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19E3C68F" w14:textId="77777777" w:rsidTr="00FB626A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767CB731" w14:textId="7E1089CE" w:rsidR="00DD64E1" w:rsidRPr="002D704B" w:rsidRDefault="00397BBE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D5829CCE9C6C470F9E249B8C06D7B9B3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E83A6A">
                  <w:t xml:space="preserve">QCIA learning goals </w:t>
                </w:r>
                <w:r w:rsidR="00623FA6">
                  <w:t xml:space="preserve">— </w:t>
                </w:r>
                <w:r w:rsidR="00E83A6A">
                  <w:t>mapping overview</w:t>
                </w:r>
              </w:sdtContent>
            </w:sdt>
          </w:p>
          <w:p w14:paraId="298CCEBC" w14:textId="1ECCC22D" w:rsidR="00DD64E1" w:rsidRPr="002D704B" w:rsidRDefault="00073F10" w:rsidP="002D704B">
            <w:pPr>
              <w:pStyle w:val="Subtitle"/>
            </w:pPr>
            <w:r>
              <w:t>Personal and living dimensions (PLD)</w:t>
            </w:r>
          </w:p>
        </w:tc>
      </w:tr>
    </w:tbl>
    <w:p w14:paraId="524521A2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1281AD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footerReference w:type="default" r:id="rId13"/>
          <w:footerReference w:type="first" r:id="rId14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6276AA98" w14:textId="77777777" w:rsidR="00397A5D" w:rsidRDefault="00E83A6A" w:rsidP="00C9019B">
      <w:pPr>
        <w:pStyle w:val="Instructiontowriters"/>
      </w:pPr>
      <w:bookmarkStart w:id="2" w:name="_Toc381954905"/>
      <w:bookmarkEnd w:id="1"/>
      <w:r w:rsidRPr="00E83A6A">
        <w:t xml:space="preserve">List the subjects that the student will be enrolled in. Select goals according to student communication skills, interests, strengths and weaknesses. </w:t>
      </w:r>
      <w:r w:rsidR="006C24BA">
        <w:t>Check</w:t>
      </w:r>
      <w:r w:rsidRPr="00E83A6A">
        <w:t xml:space="preserve"> the boxes to </w:t>
      </w:r>
      <w:r w:rsidR="006C24BA">
        <w:t>show</w:t>
      </w:r>
      <w:r w:rsidRPr="00E83A6A">
        <w:t xml:space="preserve"> that all goals are covered across subjects.</w:t>
      </w:r>
      <w:r w:rsidR="00397A5D">
        <w:t xml:space="preserve"> </w:t>
      </w:r>
    </w:p>
    <w:p w14:paraId="15DD6627" w14:textId="2A2181A0" w:rsidR="00397A5D" w:rsidRDefault="00397A5D" w:rsidP="00C9019B">
      <w:pPr>
        <w:pStyle w:val="Instructiontowriters"/>
      </w:pPr>
      <w:r w:rsidRPr="00397A5D">
        <w:t>T</w:t>
      </w:r>
      <w:r>
        <w:t>his t</w:t>
      </w:r>
      <w:r w:rsidRPr="00397A5D">
        <w:t xml:space="preserve">emplate </w:t>
      </w:r>
      <w:r>
        <w:t xml:space="preserve">is </w:t>
      </w:r>
      <w:r w:rsidRPr="00397A5D">
        <w:t>provided to assist schools and may be reused and adapted.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2"/>
        <w:gridCol w:w="2327"/>
        <w:gridCol w:w="1983"/>
        <w:gridCol w:w="7516"/>
        <w:gridCol w:w="1116"/>
        <w:gridCol w:w="1116"/>
        <w:gridCol w:w="1116"/>
        <w:gridCol w:w="1116"/>
        <w:gridCol w:w="1116"/>
        <w:gridCol w:w="1116"/>
        <w:gridCol w:w="1116"/>
        <w:gridCol w:w="1112"/>
      </w:tblGrid>
      <w:tr w:rsidR="00B633B4" w:rsidRPr="008F6121" w14:paraId="75C48A96" w14:textId="77777777" w:rsidTr="001D5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E21E7BF" w14:textId="47FEB41F" w:rsidR="00B633B4" w:rsidRPr="00374245" w:rsidRDefault="00073F10" w:rsidP="001843FE">
            <w:pPr>
              <w:pStyle w:val="Heading3"/>
              <w:rPr>
                <w:color w:val="FFFFFF" w:themeColor="background1"/>
              </w:rPr>
            </w:pPr>
            <w:r w:rsidRPr="004E69BF">
              <w:rPr>
                <w:noProof/>
              </w:rPr>
              <w:drawing>
                <wp:inline distT="0" distB="0" distL="0" distR="0" wp14:anchorId="47FE53A2" wp14:editId="421B84E9">
                  <wp:extent cx="360000" cy="338400"/>
                  <wp:effectExtent l="0" t="0" r="254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iculum logos_v3_transp back colour_personal s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ED7A23" w:themeColor="accent3"/>
              </w:rPr>
              <w:t xml:space="preserve"> </w:t>
            </w:r>
            <w:r w:rsidRPr="00073F10">
              <w:rPr>
                <w:color w:val="D22730" w:themeColor="text2"/>
              </w:rPr>
              <w:t>Personal and living dimensions (PLD)</w:t>
            </w:r>
          </w:p>
        </w:tc>
      </w:tr>
      <w:bookmarkEnd w:id="2"/>
      <w:tr w:rsidR="002748C1" w:rsidRPr="008F6121" w14:paraId="06041966" w14:textId="77777777" w:rsidTr="00EB677D">
        <w:trPr>
          <w:cantSplit/>
          <w:trHeight w:val="38"/>
        </w:trPr>
        <w:tc>
          <w:tcPr>
            <w:tcW w:w="53" w:type="pct"/>
            <w:vMerge w:val="restart"/>
            <w:tcBorders>
              <w:top w:val="single" w:sz="4" w:space="0" w:color="D22730" w:themeColor="text2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2AB9E58" w14:textId="1F6DD92F" w:rsidR="001B17D7" w:rsidRPr="00AC1990" w:rsidRDefault="001B17D7" w:rsidP="00C9019B">
            <w:pPr>
              <w:pStyle w:val="Tableheading"/>
              <w:jc w:val="center"/>
            </w:pPr>
          </w:p>
        </w:tc>
        <w:tc>
          <w:tcPr>
            <w:tcW w:w="2819" w:type="pct"/>
            <w:gridSpan w:val="3"/>
            <w:tcBorders>
              <w:left w:val="single" w:sz="4" w:space="0" w:color="D22730" w:themeColor="text2"/>
              <w:bottom w:val="single" w:sz="12" w:space="0" w:color="D22730" w:themeColor="text2"/>
            </w:tcBorders>
            <w:shd w:val="clear" w:color="auto" w:fill="808080" w:themeFill="accent1"/>
          </w:tcPr>
          <w:p w14:paraId="15BE2C55" w14:textId="71106A49" w:rsidR="001B17D7" w:rsidRPr="00B633B4" w:rsidRDefault="00B633B4" w:rsidP="00063C44">
            <w:pPr>
              <w:pStyle w:val="Tableheading"/>
              <w:jc w:val="center"/>
              <w:rPr>
                <w:color w:val="FFFFFF" w:themeColor="background1"/>
              </w:rPr>
            </w:pPr>
            <w:bookmarkStart w:id="3" w:name="_Hlk144296044"/>
            <w:r w:rsidRPr="00B633B4">
              <w:rPr>
                <w:color w:val="FFFFFF" w:themeColor="background1"/>
              </w:rPr>
              <w:t xml:space="preserve">QCIA </w:t>
            </w:r>
            <w:r w:rsidR="001C2946">
              <w:rPr>
                <w:color w:val="FFFFFF" w:themeColor="background1"/>
              </w:rPr>
              <w:t>c</w:t>
            </w:r>
            <w:r w:rsidRPr="00B633B4">
              <w:rPr>
                <w:color w:val="FFFFFF" w:themeColor="background1"/>
              </w:rPr>
              <w:t xml:space="preserve">urriculum </w:t>
            </w:r>
            <w:r w:rsidR="001C2946">
              <w:rPr>
                <w:color w:val="FFFFFF" w:themeColor="background1"/>
              </w:rPr>
              <w:t>p</w:t>
            </w:r>
            <w:r w:rsidRPr="00B633B4">
              <w:rPr>
                <w:color w:val="FFFFFF" w:themeColor="background1"/>
              </w:rPr>
              <w:t>lan learning goals</w:t>
            </w:r>
          </w:p>
        </w:tc>
        <w:tc>
          <w:tcPr>
            <w:tcW w:w="2128" w:type="pct"/>
            <w:gridSpan w:val="8"/>
            <w:tcBorders>
              <w:bottom w:val="single" w:sz="12" w:space="0" w:color="D22730" w:themeColor="text2"/>
            </w:tcBorders>
            <w:shd w:val="clear" w:color="auto" w:fill="808080" w:themeFill="accent1"/>
          </w:tcPr>
          <w:p w14:paraId="3BB76756" w14:textId="77777777" w:rsidR="001B17D7" w:rsidRPr="00B633B4" w:rsidRDefault="001B17D7" w:rsidP="00063C44">
            <w:pPr>
              <w:pStyle w:val="Tableheading"/>
              <w:jc w:val="center"/>
              <w:rPr>
                <w:color w:val="FFFFFF" w:themeColor="background1"/>
              </w:rPr>
            </w:pPr>
            <w:r w:rsidRPr="00B633B4">
              <w:rPr>
                <w:color w:val="FFFFFF" w:themeColor="background1"/>
              </w:rPr>
              <w:t>Subjects</w:t>
            </w:r>
          </w:p>
        </w:tc>
      </w:tr>
      <w:tr w:rsidR="00A06261" w:rsidRPr="008F6121" w14:paraId="0CE5E127" w14:textId="77777777" w:rsidTr="00073F10">
        <w:trPr>
          <w:cantSplit/>
          <w:trHeight w:val="274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9BEEA8A" w14:textId="77777777" w:rsidR="001B17D7" w:rsidRPr="00163AFE" w:rsidRDefault="001B17D7" w:rsidP="00163AFE">
            <w:pPr>
              <w:pStyle w:val="Tableheading"/>
              <w:rPr>
                <w:color w:val="FFFFFF" w:themeColor="background1"/>
              </w:rPr>
            </w:pPr>
          </w:p>
        </w:tc>
        <w:tc>
          <w:tcPr>
            <w:tcW w:w="555" w:type="pct"/>
            <w:tcBorders>
              <w:top w:val="single" w:sz="12" w:space="0" w:color="D22730" w:themeColor="text2"/>
              <w:left w:val="single" w:sz="4" w:space="0" w:color="D22730" w:themeColor="text2"/>
            </w:tcBorders>
            <w:shd w:val="clear" w:color="auto" w:fill="E6E6E6" w:themeFill="background2"/>
          </w:tcPr>
          <w:p w14:paraId="664F18A6" w14:textId="03761219" w:rsidR="001B17D7" w:rsidRPr="001B17D7" w:rsidRDefault="001B17D7" w:rsidP="008311AB">
            <w:pPr>
              <w:pStyle w:val="Tableheading"/>
            </w:pPr>
            <w:r w:rsidRPr="001B17D7">
              <w:t>Learning focus</w:t>
            </w:r>
          </w:p>
        </w:tc>
        <w:tc>
          <w:tcPr>
            <w:tcW w:w="473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37173CC" w14:textId="77777777" w:rsidR="001B17D7" w:rsidRPr="007A1C1E" w:rsidRDefault="001B17D7" w:rsidP="008311AB">
            <w:pPr>
              <w:pStyle w:val="Tableheading"/>
              <w:rPr>
                <w:szCs w:val="20"/>
              </w:rPr>
            </w:pPr>
            <w:r w:rsidRPr="007A1C1E">
              <w:rPr>
                <w:szCs w:val="20"/>
              </w:rPr>
              <w:t>Subcategory</w:t>
            </w:r>
          </w:p>
        </w:tc>
        <w:tc>
          <w:tcPr>
            <w:tcW w:w="1792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32740445" w14:textId="77777777" w:rsidR="001B17D7" w:rsidRPr="007A1C1E" w:rsidRDefault="001B17D7" w:rsidP="008311AB">
            <w:pPr>
              <w:pStyle w:val="Tableheading"/>
              <w:rPr>
                <w:rFonts w:ascii="Arial Narrow" w:hAnsi="Arial Narrow" w:cs="Arial"/>
                <w:szCs w:val="20"/>
              </w:rPr>
            </w:pPr>
            <w:r w:rsidRPr="007A1C1E">
              <w:rPr>
                <w:rFonts w:ascii="Arial Narrow" w:hAnsi="Arial Narrow" w:cs="Arial"/>
                <w:szCs w:val="20"/>
              </w:rPr>
              <w:t>Goal</w:t>
            </w:r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7D49685" w14:textId="4C46C187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302203418"/>
                <w:placeholder>
                  <w:docPart w:val="9A290CC0C8AF4C8AB8A89752A5D56AB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19F42C9" w14:textId="3FF32439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792559315"/>
                <w:placeholder>
                  <w:docPart w:val="9D587C93147A422FB76718BBCACBE1F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5D1E405" w14:textId="4755F390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508817249"/>
                <w:placeholder>
                  <w:docPart w:val="9AD25CDF6995488886E3943B5EF8FC3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0258D34" w14:textId="25031BD5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994321925"/>
                <w:placeholder>
                  <w:docPart w:val="FC030AFC662744D7BD688243B5A10A83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BA6C143" w14:textId="1F7F3C32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585894856"/>
                <w:placeholder>
                  <w:docPart w:val="0811EEC013C5435781D5868E56E6D3F4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750D1C1" w14:textId="37E87DAD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736086945"/>
                <w:placeholder>
                  <w:docPart w:val="D65E4D15358546E6BC409CB739652D5F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28B8540" w14:textId="4E764327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974561745"/>
                <w:placeholder>
                  <w:docPart w:val="D5B63AE5A8EA452BA771FC1DF7BCCB8F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5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D839B34" w14:textId="5A4F562E" w:rsidR="001B17D7" w:rsidRPr="007A1C1E" w:rsidRDefault="00397BBE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3776511"/>
                <w:placeholder>
                  <w:docPart w:val="C24C47B28C9243AFB373035FEFBA4B91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</w:tr>
      <w:bookmarkEnd w:id="3"/>
      <w:tr w:rsidR="00EB677D" w:rsidRPr="008F6121" w14:paraId="47901334" w14:textId="77777777" w:rsidTr="00EB677D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8977D43" w14:textId="77777777" w:rsidR="00EB677D" w:rsidRPr="002F4FA5" w:rsidRDefault="00EB677D" w:rsidP="00EB677D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left w:val="single" w:sz="4" w:space="0" w:color="D22730" w:themeColor="text2"/>
            </w:tcBorders>
          </w:tcPr>
          <w:p w14:paraId="69FB3EAD" w14:textId="5524A2F7" w:rsidR="00EB677D" w:rsidRPr="004158E3" w:rsidRDefault="00EB677D" w:rsidP="00EB677D">
            <w:pPr>
              <w:pStyle w:val="Tablesubhead"/>
            </w:pPr>
            <w:r w:rsidRPr="00EB677D">
              <w:t>Identity (PLD1)</w:t>
            </w:r>
          </w:p>
        </w:tc>
        <w:tc>
          <w:tcPr>
            <w:tcW w:w="473" w:type="pct"/>
            <w:vMerge w:val="restart"/>
            <w:shd w:val="clear" w:color="auto" w:fill="F6D2D4" w:themeFill="text2" w:themeFillTint="33"/>
          </w:tcPr>
          <w:p w14:paraId="66A064D0" w14:textId="148C19B1" w:rsidR="00EB677D" w:rsidRPr="004158E3" w:rsidRDefault="00EB677D" w:rsidP="00EB677D">
            <w:pPr>
              <w:pStyle w:val="Tablesubhead"/>
            </w:pPr>
            <w:r w:rsidRPr="00EB677D">
              <w:t>Resilience (PLD1.1)</w:t>
            </w:r>
          </w:p>
        </w:tc>
        <w:tc>
          <w:tcPr>
            <w:tcW w:w="1792" w:type="pct"/>
          </w:tcPr>
          <w:p w14:paraId="324863F8" w14:textId="0B1989FF" w:rsidR="00EB677D" w:rsidRPr="007A1C1E" w:rsidRDefault="00EB677D" w:rsidP="00EB677D">
            <w:pPr>
              <w:pStyle w:val="Tabletext"/>
            </w:pPr>
            <w:r w:rsidRPr="00FC625D">
              <w:t>Identify situations that feel safe or unsafe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588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2FE3DB" w14:textId="6BD1EF9B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03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451C54" w14:textId="76AB6EFB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3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5C9F34" w14:textId="674AAEBB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78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545BD0" w14:textId="7AB64139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3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53372B" w14:textId="1D8CF887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784929" w14:textId="27E1C1C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82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9B69E2" w14:textId="3AD16B02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5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039E197" w14:textId="5B7DC0C2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677D" w:rsidRPr="008F6121" w14:paraId="224BC52E" w14:textId="77777777" w:rsidTr="00EB677D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EC4CE6C" w14:textId="77777777" w:rsidR="00EB677D" w:rsidRPr="007A1C1E" w:rsidRDefault="00EB677D" w:rsidP="00EB677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D3D9851" w14:textId="06AD3B33" w:rsidR="00EB677D" w:rsidRPr="004158E3" w:rsidRDefault="00EB677D" w:rsidP="00EB677D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F094F44" w14:textId="77777777" w:rsidR="00EB677D" w:rsidRPr="004158E3" w:rsidRDefault="00EB677D" w:rsidP="00EB677D">
            <w:pPr>
              <w:pStyle w:val="Tablesubhead"/>
            </w:pPr>
          </w:p>
        </w:tc>
        <w:tc>
          <w:tcPr>
            <w:tcW w:w="1792" w:type="pct"/>
          </w:tcPr>
          <w:p w14:paraId="6332B6A6" w14:textId="6DCFB6FA" w:rsidR="00EB677D" w:rsidRPr="007A1C1E" w:rsidRDefault="00EB677D" w:rsidP="00EB677D">
            <w:pPr>
              <w:pStyle w:val="Tabletext"/>
            </w:pPr>
            <w:r w:rsidRPr="00FC625D">
              <w:t>Undertake and persist with short tasks within the limits of personal safety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11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95DB11" w14:textId="13AE35E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26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01F012" w14:textId="1D14F06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3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63B4A8" w14:textId="380E0FD6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7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16943C" w14:textId="074CA712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81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417760" w14:textId="17F5645D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03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8D4C7C" w14:textId="776F6FF7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37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BBE3C7" w14:textId="706FB09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7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D1DFBA6" w14:textId="27F2CBC9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677D" w:rsidRPr="008F6121" w14:paraId="71D95EFA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93A7CD7" w14:textId="77777777" w:rsidR="00EB677D" w:rsidRPr="007A1C1E" w:rsidRDefault="00EB677D" w:rsidP="00EB677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FD84030" w14:textId="1F2FD63C" w:rsidR="00EB677D" w:rsidRPr="004158E3" w:rsidRDefault="00EB677D" w:rsidP="00EB677D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6236068" w14:textId="77777777" w:rsidR="00EB677D" w:rsidRPr="004158E3" w:rsidRDefault="00EB677D" w:rsidP="00EB677D">
            <w:pPr>
              <w:pStyle w:val="Tablesubhead"/>
            </w:pPr>
          </w:p>
        </w:tc>
        <w:tc>
          <w:tcPr>
            <w:tcW w:w="1792" w:type="pct"/>
          </w:tcPr>
          <w:p w14:paraId="06365000" w14:textId="54AB8FA0" w:rsidR="00EB677D" w:rsidRPr="007A1C1E" w:rsidRDefault="00EB677D" w:rsidP="00EB677D">
            <w:pPr>
              <w:pStyle w:val="Tabletext"/>
            </w:pPr>
            <w:r w:rsidRPr="00FC625D">
              <w:t>Explore ways to approach and complete tasks while maintaining personal safety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2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A7B7C9" w14:textId="6E3BFF58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104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2852A" w14:textId="401781E8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8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FB92E0" w14:textId="1B8FE251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41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3E3D2B" w14:textId="2EA394DC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4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BD7163" w14:textId="74495AAA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1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B3C9D7" w14:textId="65519A74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18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532601" w14:textId="0A625109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90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9E5D998" w14:textId="3F7ED377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677D" w:rsidRPr="008F6121" w14:paraId="753FED44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3DF770C" w14:textId="77777777" w:rsidR="00EB677D" w:rsidRPr="007A1C1E" w:rsidRDefault="00EB677D" w:rsidP="00EB677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B1D96F4" w14:textId="23D3EAB2" w:rsidR="00EB677D" w:rsidRPr="004158E3" w:rsidRDefault="00EB677D" w:rsidP="00EB677D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934EB79" w14:textId="77777777" w:rsidR="00EB677D" w:rsidRPr="004158E3" w:rsidRDefault="00EB677D" w:rsidP="00EB677D">
            <w:pPr>
              <w:pStyle w:val="Tablesubhead"/>
            </w:pPr>
          </w:p>
        </w:tc>
        <w:tc>
          <w:tcPr>
            <w:tcW w:w="1792" w:type="pct"/>
          </w:tcPr>
          <w:p w14:paraId="7E3A832E" w14:textId="54B1E23D" w:rsidR="00EB677D" w:rsidRPr="007A1C1E" w:rsidRDefault="00EB677D" w:rsidP="00EB677D">
            <w:pPr>
              <w:pStyle w:val="Tabletext"/>
            </w:pPr>
            <w:r w:rsidRPr="00FC625D">
              <w:t>Identify challenges and adapt approach to persist with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730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C7703A" w14:textId="32C58BB9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445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2925ED" w14:textId="63F4ACA3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A0F288" w14:textId="11C83F7B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72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850194" w14:textId="149A9428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203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9A711F" w14:textId="0B87DBA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18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F26A89" w14:textId="6861063A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EDCD0F" w14:textId="43952B9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E07046" w14:textId="4EB89067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677D" w:rsidRPr="008F6121" w14:paraId="2FD04B59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74696A2" w14:textId="77777777" w:rsidR="00EB677D" w:rsidRPr="007A1C1E" w:rsidRDefault="00EB677D" w:rsidP="00EB677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07E409E" w14:textId="7EE6CCAA" w:rsidR="00EB677D" w:rsidRPr="004158E3" w:rsidRDefault="00EB677D" w:rsidP="00EB677D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681AB10" w14:textId="77777777" w:rsidR="00EB677D" w:rsidRPr="004158E3" w:rsidRDefault="00EB677D" w:rsidP="00EB677D">
            <w:pPr>
              <w:pStyle w:val="Tablesubhead"/>
            </w:pPr>
          </w:p>
        </w:tc>
        <w:tc>
          <w:tcPr>
            <w:tcW w:w="1792" w:type="pct"/>
          </w:tcPr>
          <w:p w14:paraId="678C7175" w14:textId="45FD990E" w:rsidR="00EB677D" w:rsidRPr="007A1C1E" w:rsidRDefault="00EB677D" w:rsidP="00EB677D">
            <w:pPr>
              <w:pStyle w:val="Tabletext"/>
            </w:pPr>
            <w:r w:rsidRPr="00FC625D">
              <w:t xml:space="preserve">Explore and practise strategies to use when feeling uncomfortable or unsafe, </w:t>
            </w:r>
            <w:r w:rsidR="004A6868" w:rsidRPr="00FC625D">
              <w:t>or needing help with a task, problem or situation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3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E97E08" w14:textId="074D3381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1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94BB4B" w14:textId="3EADC2F2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6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E20389" w14:textId="7473751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860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AE900F" w14:textId="0290F443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1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D981DE" w14:textId="04076718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0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57E336" w14:textId="7DACBD44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088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B465FC" w14:textId="4E19BD81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67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5B94673" w14:textId="51165A74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677D" w:rsidRPr="008F6121" w14:paraId="246A96F7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AF8B2BE" w14:textId="77777777" w:rsidR="00EB677D" w:rsidRPr="007A1C1E" w:rsidRDefault="00EB677D" w:rsidP="00EB677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72584E6" w14:textId="0F2A0B1B" w:rsidR="00EB677D" w:rsidRPr="004158E3" w:rsidRDefault="00EB677D" w:rsidP="00EB677D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56841B9" w14:textId="77777777" w:rsidR="00EB677D" w:rsidRPr="004158E3" w:rsidRDefault="00EB677D" w:rsidP="00EB677D">
            <w:pPr>
              <w:pStyle w:val="Tablesubhead"/>
            </w:pPr>
          </w:p>
        </w:tc>
        <w:tc>
          <w:tcPr>
            <w:tcW w:w="1792" w:type="pct"/>
          </w:tcPr>
          <w:p w14:paraId="7BAE2BB2" w14:textId="232E203C" w:rsidR="00EB677D" w:rsidRPr="007A1C1E" w:rsidRDefault="00EB677D" w:rsidP="00EB677D">
            <w:pPr>
              <w:pStyle w:val="Tabletext"/>
            </w:pPr>
            <w:r w:rsidRPr="00FC625D">
              <w:t>Practise and apply strategies to seek help for self or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83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CF5588" w14:textId="797322BA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543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1124A4" w14:textId="3916340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4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B76013" w14:textId="5C87DC16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43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ED9118" w14:textId="333710CC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54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E4178B" w14:textId="3ABBA324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68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67F075" w14:textId="1D0E7692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88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80A4DA" w14:textId="19D94AE8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0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410BB2" w14:textId="7285B978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B677D" w:rsidRPr="008F6121" w14:paraId="3E505E1D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6B92606" w14:textId="77777777" w:rsidR="00EB677D" w:rsidRPr="007A1C1E" w:rsidRDefault="00EB677D" w:rsidP="00EB677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82E3967" w14:textId="11EE1C1C" w:rsidR="00EB677D" w:rsidRPr="004158E3" w:rsidRDefault="00EB677D" w:rsidP="00EB677D">
            <w:pPr>
              <w:pStyle w:val="Tablesubhead"/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105CFCB0" w14:textId="77777777" w:rsidR="00EB677D" w:rsidRPr="004158E3" w:rsidRDefault="00EB677D" w:rsidP="00EB677D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5A569E5D" w14:textId="3B9759AA" w:rsidR="00EB677D" w:rsidRPr="007A1C1E" w:rsidRDefault="00EB677D" w:rsidP="00EB677D">
            <w:pPr>
              <w:pStyle w:val="Tabletext"/>
            </w:pPr>
            <w:r w:rsidRPr="00FC625D">
              <w:t>Assess and modify approaches to tasks to revisit them with renewed confidence when first attempts were not successful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600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80638FD" w14:textId="06F1C5A1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26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1C52EA2" w14:textId="10BFB7FE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05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49AC5D4" w14:textId="59FD8CED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832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0A45311" w14:textId="381A9734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1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B13B985" w14:textId="379432D0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742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EC11761" w14:textId="2AD43AB4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8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AACC05" w14:textId="221E0853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871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33617EF5" w14:textId="5B4E9A19" w:rsidR="00EB677D" w:rsidRPr="007A1C1E" w:rsidRDefault="00EB677D" w:rsidP="00EB677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CF8" w:rsidRPr="008F6121" w14:paraId="65E1E15E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2D5789F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C374D19" w14:textId="37F4BBCD" w:rsidR="00601CF8" w:rsidRPr="004158E3" w:rsidRDefault="00601CF8" w:rsidP="00601CF8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6D2D4" w:themeFill="text2" w:themeFillTint="33"/>
          </w:tcPr>
          <w:p w14:paraId="6095900C" w14:textId="2BD4632A" w:rsidR="00601CF8" w:rsidRPr="004158E3" w:rsidRDefault="00601CF8" w:rsidP="00601CF8">
            <w:pPr>
              <w:pStyle w:val="Tablesubhead"/>
            </w:pPr>
            <w:r w:rsidRPr="00601CF8">
              <w:t>Self-identity and others</w:t>
            </w:r>
            <w:r w:rsidR="004A6868">
              <w:t>’</w:t>
            </w:r>
            <w:r w:rsidRPr="00601CF8">
              <w:t xml:space="preserve"> identities (PLD1.2)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64C3FFA3" w14:textId="35865DBB" w:rsidR="00601CF8" w:rsidRPr="007A1C1E" w:rsidRDefault="00601CF8" w:rsidP="00601CF8">
            <w:pPr>
              <w:pStyle w:val="Tabletext"/>
            </w:pPr>
            <w:r w:rsidRPr="005E10DC">
              <w:t>React to sensory stimulus to determine likes and dislikes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3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E3303E7" w14:textId="24EB9681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75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29A025" w14:textId="4A3E5DBA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354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5F15C25" w14:textId="341D74AF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14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768D3D4" w14:textId="156EE827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32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B93446D" w14:textId="76F41A8C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112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BB516B0" w14:textId="4BC725F3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42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D3438FA" w14:textId="7FE36808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009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677A9CE5" w14:textId="20587ED0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CF8" w:rsidRPr="008F6121" w14:paraId="3868DA90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2B72960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58FCDBC" w14:textId="12813ABD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18D45F12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64FEABD" w14:textId="7EC698F6" w:rsidR="00601CF8" w:rsidRPr="007A1C1E" w:rsidRDefault="00601CF8" w:rsidP="00601CF8">
            <w:pPr>
              <w:pStyle w:val="Tabletext"/>
            </w:pPr>
            <w:r w:rsidRPr="005E10DC">
              <w:t>Identify self in images or reflections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47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ED2D26" w14:textId="396757E5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2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E9F880" w14:textId="559E72F9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93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EF1D58" w14:textId="0956D004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81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458074" w14:textId="30F713B6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6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5DA08E" w14:textId="305BB774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87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E54D31" w14:textId="1F500DCC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97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CF0FF8" w14:textId="053A3574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42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1A4554B" w14:textId="33557805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CF8" w:rsidRPr="008F6121" w14:paraId="0D4FEB1B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8C87A35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995A89F" w14:textId="47BAEAA4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D729B39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0B9D423" w14:textId="23E700E4" w:rsidR="00601CF8" w:rsidRPr="007A1C1E" w:rsidRDefault="00601CF8" w:rsidP="00601CF8">
            <w:pPr>
              <w:pStyle w:val="Tabletext"/>
            </w:pPr>
            <w:r w:rsidRPr="005E10DC">
              <w:t>Identify personal likes and dislikes, needs and wants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450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0C3B6C" w14:textId="517A8FF7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214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508FF9" w14:textId="3AADA275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116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B03952" w14:textId="77BA6F4C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50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93CDFC" w14:textId="3CFB177B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541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523C86" w14:textId="25A006FA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84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E8C3CE" w14:textId="01040967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584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ACC207" w14:textId="2E8826FD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621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49C5AB0" w14:textId="686CE234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567EF350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97FE7A4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AE658DE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1EC11C5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872733A" w14:textId="7019F77A" w:rsidR="00515986" w:rsidRPr="007A1C1E" w:rsidRDefault="00515986" w:rsidP="00515986">
            <w:pPr>
              <w:pStyle w:val="Tabletext"/>
            </w:pPr>
            <w:r w:rsidRPr="005E10DC">
              <w:t>Identify personal strengths and achievements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654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BB6EE9" w14:textId="2A9D2D70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395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9AAE45" w14:textId="6AE4E86B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542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1C6DCC" w14:textId="6AB53CB1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630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AD180D" w14:textId="45E63AD3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329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80AEF9" w14:textId="2C6B9967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39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C550DD" w14:textId="36E8DBB6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166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BBEFED" w14:textId="1E41A00C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217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AF00F12" w14:textId="56A5B869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39908EFC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674876A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F7BDB6D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D9DD058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A4EA174" w14:textId="2F37FC8E" w:rsidR="00515986" w:rsidRPr="007A1C1E" w:rsidRDefault="00515986" w:rsidP="00515986">
            <w:pPr>
              <w:pStyle w:val="Tabletext"/>
            </w:pPr>
            <w:r w:rsidRPr="005E10DC">
              <w:t>Describe the influences on personal likes, dislikes, needs and wants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452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949EAF" w14:textId="6B714D49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978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985440" w14:textId="78A496C0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709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E4E953" w14:textId="226ADD70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364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D7F955" w14:textId="6A315A74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72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85061A" w14:textId="4D6EFCE1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874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47CD36" w14:textId="50ABBC11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704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98928A" w14:textId="2AA9DAE7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879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A3AB722" w14:textId="4CD68381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3441BCEA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5C345B8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F5665ED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0913D3E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EE74F03" w14:textId="11E0A988" w:rsidR="00515986" w:rsidRPr="007A1C1E" w:rsidRDefault="00515986" w:rsidP="00515986">
            <w:pPr>
              <w:pStyle w:val="Tabletext"/>
            </w:pPr>
            <w:r w:rsidRPr="005E10DC">
              <w:t>Share ideas about self with peers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128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CEF79D" w14:textId="6DAAB6CD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875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FE0D7E" w14:textId="551F205A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038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584AE0" w14:textId="447A4F0A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55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3D64BE" w14:textId="0C5E01CE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191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4EA01F" w14:textId="10E10E43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89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618999" w14:textId="695F35BD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88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E87F3C" w14:textId="398D292C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720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A65F3AA" w14:textId="7045F07A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179C4EF5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CAD06CE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4EACBED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E9E1AB1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272B8BE" w14:textId="72D486FE" w:rsidR="00515986" w:rsidRPr="007A1C1E" w:rsidRDefault="00515986" w:rsidP="00515986">
            <w:pPr>
              <w:pStyle w:val="Tabletext"/>
            </w:pPr>
            <w:r w:rsidRPr="005E10DC">
              <w:t>Describe personal interests, skills and achievements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098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260C98" w14:textId="1188E327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175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BDE634" w14:textId="3A9F2B8F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62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355890" w14:textId="48ECD90C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355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93446F" w14:textId="02172DC3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893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B53209" w14:textId="07B1C2A9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80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4D69B2" w14:textId="0DCA1F02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925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DCB71F" w14:textId="0540E7E5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67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569D1A4" w14:textId="6A63DC07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5202DAE6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9D3FC85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48B65D7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2CEB5AE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F1CC67A" w14:textId="5E4BAE24" w:rsidR="00515986" w:rsidRPr="007A1C1E" w:rsidRDefault="00515986" w:rsidP="00515986">
            <w:pPr>
              <w:pStyle w:val="Tabletext"/>
            </w:pPr>
            <w:r w:rsidRPr="005E10DC">
              <w:t>Describe own strengths and achievements with those of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068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F7103B" w14:textId="4A88673B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650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36A671" w14:textId="7D6F1FE6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804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9BEC07" w14:textId="049CADE5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818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BAC47A" w14:textId="53D7A19B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649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104094" w14:textId="3CFF6901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406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8A59D1" w14:textId="524D0623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889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A4578E" w14:textId="17FAD096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696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CBFB801" w14:textId="04255015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0C420397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1274D01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1BC1FC34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BF50C63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2E92655" w14:textId="74534520" w:rsidR="00515986" w:rsidRPr="007A1C1E" w:rsidRDefault="00515986" w:rsidP="00515986">
            <w:pPr>
              <w:pStyle w:val="Tabletext"/>
            </w:pPr>
            <w:r w:rsidRPr="005E10DC">
              <w:t>Describe how personal strengths contribute to individuals’ identities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155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7041CD" w14:textId="3AEDF672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66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9934C8" w14:textId="727C22BE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034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8ACF4C" w14:textId="60CB1E5C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307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3F6D27" w14:textId="67A3704D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38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4B4323" w14:textId="7FA422F6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23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5B8AFA" w14:textId="229DBA28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466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EF7CED" w14:textId="356C8854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41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C985D59" w14:textId="5BC779A4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5986" w:rsidRPr="008F6121" w14:paraId="7661A88C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37C82A6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AAD21DB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EF8724D" w14:textId="77777777" w:rsidR="00515986" w:rsidRPr="007A1C1E" w:rsidRDefault="00515986" w:rsidP="00515986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C45C01A" w14:textId="00A32DB8" w:rsidR="00515986" w:rsidRPr="007A1C1E" w:rsidRDefault="00515986" w:rsidP="00515986">
            <w:pPr>
              <w:pStyle w:val="Tabletext"/>
            </w:pPr>
            <w:r w:rsidRPr="005E10DC">
              <w:t>Explain how personal interests, skills and achievements contribute to family and school life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891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E76DE6" w14:textId="69E9647B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779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700332" w14:textId="3D3C2005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455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376BB5" w14:textId="768D2454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422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2BD0BA" w14:textId="149F1F1B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131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F33E78" w14:textId="15561EF8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568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B065B3" w14:textId="0A59C061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764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3A5148" w14:textId="0FBAB1D0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737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F4CF50B" w14:textId="66B37CEC" w:rsidR="00515986" w:rsidRDefault="00515986" w:rsidP="0051598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CF8" w:rsidRPr="008F6121" w14:paraId="09FF52B1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8590F70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DFB2421" w14:textId="6E0531EC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6A5DE1B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E290614" w14:textId="69EDF458" w:rsidR="00601CF8" w:rsidRPr="007A1C1E" w:rsidRDefault="00515986" w:rsidP="00601CF8">
            <w:pPr>
              <w:pStyle w:val="Tabletext"/>
            </w:pPr>
            <w:r w:rsidRPr="005E10DC">
              <w:t>Identify and describe personal skills that need further development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54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DAFD5E" w14:textId="4B6DB15E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06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36B94B" w14:textId="323E40D7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19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6F4A49" w14:textId="55E0DCF1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1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81BCC5" w14:textId="7508BC2D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223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339AC6" w14:textId="60B3EFAA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4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C5632B" w14:textId="1B0764E3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906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7A15CE" w14:textId="317921E3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09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3A3479E" w14:textId="25DAA14A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CF8" w:rsidRPr="008F6121" w14:paraId="44F83991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AA8A571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313FF0F" w14:textId="6BB21A52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512CA31D" w14:textId="77777777" w:rsidR="00601CF8" w:rsidRPr="007A1C1E" w:rsidRDefault="00601CF8" w:rsidP="00601CF8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33FB74EB" w14:textId="7E80CF13" w:rsidR="00601CF8" w:rsidRPr="007A1C1E" w:rsidRDefault="00515986" w:rsidP="00601CF8">
            <w:pPr>
              <w:pStyle w:val="Tabletext"/>
            </w:pPr>
            <w:r w:rsidRPr="00515986">
              <w:t>Examine how success, challenge and failure strengthen personal identities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274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0C12121" w14:textId="7E3D0DDD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9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C20CCF3" w14:textId="194A45E2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14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1635793" w14:textId="78F3372C" w:rsidR="00601CF8" w:rsidRPr="007A1C1E" w:rsidRDefault="00601CF8" w:rsidP="00601CF8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40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B237F50" w14:textId="59E4E2CF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0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BD802E5" w14:textId="7472E2AA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8F3D513" w14:textId="4E999E2E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61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D41F11F" w14:textId="432FCC2C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024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45CC2D72" w14:textId="324229F6" w:rsidR="00601CF8" w:rsidRPr="007A1C1E" w:rsidRDefault="00601CF8" w:rsidP="00601CF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2A2FFF9E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6D7EBF4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1C550A3" w14:textId="22DF9806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6D2D4" w:themeFill="text2" w:themeFillTint="33"/>
          </w:tcPr>
          <w:p w14:paraId="09B33258" w14:textId="638D8FC8" w:rsidR="00C638FB" w:rsidRPr="004158E3" w:rsidRDefault="00C638FB" w:rsidP="00C638FB">
            <w:pPr>
              <w:pStyle w:val="Tablesubhead"/>
            </w:pPr>
            <w:r w:rsidRPr="00515986">
              <w:t xml:space="preserve">Values and </w:t>
            </w:r>
            <w:r w:rsidR="0086288C">
              <w:t>e</w:t>
            </w:r>
            <w:r w:rsidR="0086288C" w:rsidRPr="00515986">
              <w:t xml:space="preserve">thics </w:t>
            </w:r>
            <w:r w:rsidRPr="00515986">
              <w:t>(PLD1.3)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3A9F0521" w14:textId="39FB1552" w:rsidR="00C638FB" w:rsidRPr="007A1C1E" w:rsidRDefault="00C638FB" w:rsidP="00C638FB">
            <w:pPr>
              <w:pStyle w:val="Tabletext"/>
            </w:pPr>
            <w:r w:rsidRPr="00A861CD">
              <w:t>Show awareness of values and ethics demonstrated in own and others’ behaviour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298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194A570" w14:textId="4C1F3BEA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040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E9B77CE" w14:textId="654A61B6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177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D4FE390" w14:textId="71937DEC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03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CDA0CCA" w14:textId="4252BBC6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632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429766D" w14:textId="7AFA6A4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229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5B113A9" w14:textId="73CC0D5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7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54BE89F" w14:textId="7628C401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14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7C281EBC" w14:textId="353643D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719D400F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1F4617A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E6E2AD7" w14:textId="5483DE4F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36E36CC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6390EE5" w14:textId="706DADEC" w:rsidR="00C638FB" w:rsidRPr="007A1C1E" w:rsidRDefault="00C638FB" w:rsidP="00C638FB">
            <w:pPr>
              <w:pStyle w:val="Tabletext"/>
            </w:pPr>
            <w:r w:rsidRPr="00A861CD">
              <w:t>Identify values that are important to individuals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6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FD3869" w14:textId="02FCD2D8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551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6A1074" w14:textId="28F492A1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32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05F2CE" w14:textId="42499FAB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975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40994E" w14:textId="2E481F4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015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4648B0" w14:textId="2214F544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12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5F4B73" w14:textId="6F0D7AF5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58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DE4781" w14:textId="2CE4AE1B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03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969F9B3" w14:textId="7BE7FFFE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3F324F3A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9AEC543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8AF7F5A" w14:textId="774C6AEC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FB57BEF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0604A4E" w14:textId="3AB62D59" w:rsidR="00C638FB" w:rsidRPr="007A1C1E" w:rsidRDefault="00C638FB" w:rsidP="00C638FB">
            <w:pPr>
              <w:pStyle w:val="Tabletext"/>
            </w:pPr>
            <w:r w:rsidRPr="00A861CD">
              <w:t>Explore everyday situations and interactions to identify ethical concepts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088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0F5AF0" w14:textId="43C3937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35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20A9C3" w14:textId="719DAFA9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17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1D925A" w14:textId="43BAC9F9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067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8471D9" w14:textId="2D2B21B2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404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103B92" w14:textId="370995C9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50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CA0A2F" w14:textId="1D68E3B1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6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F5851E" w14:textId="6067387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860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60093C8" w14:textId="6E010CC2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147717B1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59E2F1B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81634C6" w14:textId="50D279F9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6F33518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B48B727" w14:textId="43F4EBD5" w:rsidR="00C638FB" w:rsidRPr="007A1C1E" w:rsidRDefault="00C638FB" w:rsidP="00C638FB">
            <w:pPr>
              <w:pStyle w:val="Tabletext"/>
            </w:pPr>
            <w:r w:rsidRPr="00A861CD">
              <w:t>Identify and describe ethical concepts arising from familiar contexts, e.g. right and wrong, respect</w:t>
            </w:r>
            <w:r w:rsidR="00514E0A">
              <w:t>,</w:t>
            </w:r>
            <w:r w:rsidRPr="00A861CD">
              <w:t xml:space="preserve"> honesty</w:t>
            </w:r>
            <w:r w:rsidR="00514E0A">
              <w:t>,</w:t>
            </w:r>
            <w:r w:rsidRPr="00A861CD">
              <w:t xml:space="preserve"> fairness and justice</w:t>
            </w:r>
            <w:r w:rsidR="00514E0A">
              <w:t>,</w:t>
            </w:r>
            <w:r w:rsidRPr="00A861CD">
              <w:t xml:space="preserve"> equality and equity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352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A7406A" w14:textId="1A56FFA1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826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5EF5E8" w14:textId="38CE317A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26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0C7F20" w14:textId="5DE0DCE3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586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75D128" w14:textId="74BB9CF0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114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E5BFF9" w14:textId="2B8B6368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790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02A87E" w14:textId="760102BD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784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06DF56" w14:textId="69DBBA3C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729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0B2BFDB" w14:textId="011D3B2F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3FD8E5F7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5D38279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7D4A0C4" w14:textId="1081FCFF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3285345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D0F76A0" w14:textId="7F52CD2C" w:rsidR="00C638FB" w:rsidRPr="007A1C1E" w:rsidRDefault="00C638FB" w:rsidP="00C638FB">
            <w:pPr>
              <w:pStyle w:val="Tabletext"/>
            </w:pPr>
            <w:r w:rsidRPr="00A861CD">
              <w:t>Compare personal values with others, and identify similarities and differences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343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46BC02" w14:textId="0957FF8F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A75127" w14:textId="067E24B2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41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E0F006" w14:textId="502AAE42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09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65127D" w14:textId="4B848D8F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27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830613" w14:textId="34DC7754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1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8CD760" w14:textId="03EDEA7C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0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2F5ADD" w14:textId="051435E8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303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CBD93B8" w14:textId="4F69731A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0D016069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B14F29B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EFB12C3" w14:textId="7E4152DD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10BC179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B09F189" w14:textId="26961E60" w:rsidR="00C638FB" w:rsidRPr="007A1C1E" w:rsidRDefault="00C638FB" w:rsidP="00C638FB">
            <w:pPr>
              <w:pStyle w:val="Tabletext"/>
            </w:pPr>
            <w:r w:rsidRPr="00A861CD">
              <w:t>Discuss some agreed values in familiar contexts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083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83DF8E" w14:textId="5AFB3992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091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23EDCD" w14:textId="773FC044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793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66B98D" w14:textId="56ECB750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495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E91529" w14:textId="40C947F8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90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DDB5E9" w14:textId="6388FD10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60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989AB1" w14:textId="2AA58FB3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399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733320" w14:textId="3CDABA90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026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7CF64B" w14:textId="6934B564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188DB21A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3475F42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41E2E4F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4E3638B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26E92FB" w14:textId="6818196C" w:rsidR="00C638FB" w:rsidRPr="007A1C1E" w:rsidRDefault="00C638FB" w:rsidP="00C638FB">
            <w:pPr>
              <w:pStyle w:val="Tabletext"/>
            </w:pPr>
            <w:r w:rsidRPr="00A861CD">
              <w:t>Identify and describe shared values in familiar and unfamiliar contexts</w:t>
            </w:r>
          </w:p>
        </w:tc>
        <w:tc>
          <w:tcPr>
            <w:tcW w:w="266" w:type="pct"/>
          </w:tcPr>
          <w:p w14:paraId="3709659A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</w:tcPr>
          <w:p w14:paraId="7E8B842E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</w:tcPr>
          <w:p w14:paraId="495AE49A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</w:tcPr>
          <w:p w14:paraId="3F00C695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</w:tcPr>
          <w:p w14:paraId="1BCF056B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</w:tcPr>
          <w:p w14:paraId="700F91B1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</w:tcPr>
          <w:p w14:paraId="20551981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</w:tcPr>
          <w:p w14:paraId="7BC03A68" w14:textId="77777777" w:rsidR="00C638FB" w:rsidRDefault="00C638FB" w:rsidP="00C6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8FB" w:rsidRPr="008F6121" w14:paraId="3FB8C150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64DF700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8DC595D" w14:textId="5DABE3C5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85D07A0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3FA397F" w14:textId="7F94282F" w:rsidR="00C638FB" w:rsidRPr="007A1C1E" w:rsidRDefault="00C638FB" w:rsidP="00C638FB">
            <w:pPr>
              <w:pStyle w:val="Tabletext"/>
            </w:pPr>
            <w:r w:rsidRPr="00A861CD">
              <w:t>Explore how ethical concepts and ethical behaviour can contribute to achieving outcomes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915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7CBC10" w14:textId="42DA7220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540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47A6A1" w14:textId="3A29F2B0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50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D028C9" w14:textId="3133AA04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690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B966A1" w14:textId="56FA9E91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76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A336DB" w14:textId="26EB6B88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851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7C5FE0" w14:textId="179A2B5E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34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76F902" w14:textId="3570C59F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86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C3B7307" w14:textId="6B65B048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638FB" w:rsidRPr="008F6121" w14:paraId="29323AC0" w14:textId="77777777" w:rsidTr="00860FC4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17A9AF8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bottom w:val="single" w:sz="24" w:space="0" w:color="D22730" w:themeColor="text2"/>
            </w:tcBorders>
          </w:tcPr>
          <w:p w14:paraId="2DDCF7F3" w14:textId="18098D33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D22730" w:themeColor="text2"/>
            </w:tcBorders>
            <w:shd w:val="clear" w:color="auto" w:fill="F6D2D4" w:themeFill="text2" w:themeFillTint="33"/>
          </w:tcPr>
          <w:p w14:paraId="1120EF9C" w14:textId="77777777" w:rsidR="00C638FB" w:rsidRPr="007A1C1E" w:rsidRDefault="00C638FB" w:rsidP="00C638F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D22730" w:themeColor="text2"/>
            </w:tcBorders>
          </w:tcPr>
          <w:p w14:paraId="6788620F" w14:textId="71D69F1D" w:rsidR="00C638FB" w:rsidRPr="007A1C1E" w:rsidRDefault="00C638FB" w:rsidP="00C638FB">
            <w:pPr>
              <w:pStyle w:val="Tabletext"/>
            </w:pPr>
            <w:r w:rsidRPr="00A861CD">
              <w:t>Explore values that may be accepted or not accepted in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6052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7626CD36" w14:textId="5027CFE6" w:rsidR="00C638FB" w:rsidRPr="007A1C1E" w:rsidRDefault="00C638FB" w:rsidP="00C638FB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248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499B82CF" w14:textId="1DB3DB9A" w:rsidR="00C638FB" w:rsidRPr="007A1C1E" w:rsidRDefault="00C638FB" w:rsidP="00C638FB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989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6DF61224" w14:textId="73BDF5EB" w:rsidR="00C638FB" w:rsidRPr="007A1C1E" w:rsidRDefault="00C638FB" w:rsidP="00C638FB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567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1422F235" w14:textId="58764787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351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1BB289F0" w14:textId="3FC94D7D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502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2B6275E2" w14:textId="54619EDC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433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7B5133B1" w14:textId="2E80D79B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907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D22730" w:themeColor="text2"/>
                </w:tcBorders>
              </w:tcPr>
              <w:p w14:paraId="75391046" w14:textId="2485A6AF" w:rsidR="00C638FB" w:rsidRPr="007A1C1E" w:rsidRDefault="00C638FB" w:rsidP="00C638F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330C" w:rsidRPr="008F6121" w14:paraId="7410C7C3" w14:textId="77777777" w:rsidTr="00860FC4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36A9578" w14:textId="77777777" w:rsidR="001E330C" w:rsidRPr="002F4FA5" w:rsidRDefault="001E330C" w:rsidP="001E330C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D22730" w:themeColor="text2"/>
              <w:left w:val="single" w:sz="4" w:space="0" w:color="D22730" w:themeColor="text2"/>
            </w:tcBorders>
          </w:tcPr>
          <w:p w14:paraId="75C4EDA6" w14:textId="63611A79" w:rsidR="001E330C" w:rsidRPr="002F4FA5" w:rsidRDefault="00860FC4" w:rsidP="001E330C">
            <w:pPr>
              <w:pStyle w:val="Tablesubhead"/>
            </w:pPr>
            <w:r w:rsidRPr="00860FC4">
              <w:t xml:space="preserve">Health and </w:t>
            </w:r>
            <w:r w:rsidR="0086288C">
              <w:t>w</w:t>
            </w:r>
            <w:r w:rsidRPr="00860FC4">
              <w:t>ellbeing (PLD2)</w:t>
            </w:r>
          </w:p>
        </w:tc>
        <w:tc>
          <w:tcPr>
            <w:tcW w:w="473" w:type="pct"/>
            <w:vMerge w:val="restart"/>
            <w:tcBorders>
              <w:top w:val="single" w:sz="24" w:space="0" w:color="D22730" w:themeColor="text2"/>
            </w:tcBorders>
            <w:shd w:val="clear" w:color="auto" w:fill="F6D2D4" w:themeFill="text2" w:themeFillTint="33"/>
          </w:tcPr>
          <w:p w14:paraId="1EDE02CD" w14:textId="6F7B6A58" w:rsidR="001E330C" w:rsidRPr="004158E3" w:rsidRDefault="001E330C" w:rsidP="001E330C">
            <w:pPr>
              <w:pStyle w:val="Tablesubhead"/>
            </w:pPr>
            <w:r w:rsidRPr="00C638FB">
              <w:t>Health (PLD2.1)</w:t>
            </w:r>
          </w:p>
        </w:tc>
        <w:tc>
          <w:tcPr>
            <w:tcW w:w="1792" w:type="pct"/>
            <w:tcBorders>
              <w:top w:val="single" w:sz="24" w:space="0" w:color="D22730" w:themeColor="text2"/>
            </w:tcBorders>
          </w:tcPr>
          <w:p w14:paraId="461E31F0" w14:textId="0CDAAFF7" w:rsidR="001E330C" w:rsidRPr="007A1C1E" w:rsidRDefault="001E330C" w:rsidP="001E330C">
            <w:pPr>
              <w:pStyle w:val="Tabletext"/>
            </w:pPr>
            <w:r w:rsidRPr="000F35B0">
              <w:t>Engage in mealtime routines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102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0F6E9843" w14:textId="7BC033E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12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20D3EE2D" w14:textId="27F99FE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35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7D64F1C9" w14:textId="209D928F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061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249CAA20" w14:textId="373019B8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9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29375C14" w14:textId="07D2057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549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4BD4258F" w14:textId="34B57BD4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625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</w:tcBorders>
              </w:tcPr>
              <w:p w14:paraId="24B1C4EE" w14:textId="7124A184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26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D22730" w:themeColor="text2"/>
                </w:tcBorders>
              </w:tcPr>
              <w:p w14:paraId="52DC9A1A" w14:textId="028B0BA0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330C" w:rsidRPr="008F6121" w14:paraId="13F560E3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311CCD2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2CC6865" w14:textId="6AF4F96D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6CDBB8A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1FF8574" w14:textId="3C9D49E8" w:rsidR="001E330C" w:rsidRPr="007A1C1E" w:rsidRDefault="001E330C" w:rsidP="001E330C">
            <w:pPr>
              <w:pStyle w:val="Tabletext"/>
            </w:pPr>
            <w:r w:rsidRPr="000F35B0">
              <w:t>Explore healthy mealtime options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244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AF6A36" w14:textId="317EF219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56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8A86DC" w14:textId="52956F12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787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49FAF" w14:textId="4639A567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467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4EB67E" w14:textId="2ACED174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238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BBE945" w14:textId="6879C587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2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F0F2AD" w14:textId="31F85742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75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9AC55E" w14:textId="4FDDD287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87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927DEA" w14:textId="69B48814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ECDC7CB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F7B35A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4C715C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49B244B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ECC4982" w14:textId="79292571" w:rsidR="00F16300" w:rsidRPr="007A1C1E" w:rsidRDefault="00F16300" w:rsidP="00F16300">
            <w:pPr>
              <w:pStyle w:val="Tabletext"/>
            </w:pPr>
            <w:r w:rsidRPr="000F35B0">
              <w:t>Engage in the preparation of healthy mealtime options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7016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2CC828" w14:textId="1B15C05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059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078EC2" w14:textId="2C8171F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035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FC756F" w14:textId="7CFD39A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395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31C557" w14:textId="199A060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069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6C8647" w14:textId="44E6EBB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62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682C62" w14:textId="69EE119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39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7B763B" w14:textId="6D25B19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412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F738BFA" w14:textId="5A1A98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8B53F0A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D00F9F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59825E1B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96128D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F69BE8B" w14:textId="3A8E49ED" w:rsidR="00F16300" w:rsidRPr="007A1C1E" w:rsidRDefault="00F16300" w:rsidP="00F16300">
            <w:pPr>
              <w:pStyle w:val="Tabletext"/>
            </w:pPr>
            <w:r w:rsidRPr="000F35B0">
              <w:t>Show awareness of and identify health information and messages presented in the media, including online materials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185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BF9192" w14:textId="49503B5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488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4054EB" w14:textId="2601AC9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942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06B521" w14:textId="2946B5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01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5F9345" w14:textId="18AE0CD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625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A1A791" w14:textId="682FCBC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73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A635EC" w14:textId="0CA88CA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623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F8D2D" w14:textId="392968F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595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B87EDA8" w14:textId="04ADAF3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3B6870E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71B2594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177D951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47CCF2D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C8CDC07" w14:textId="7FB6D5E5" w:rsidR="00F16300" w:rsidRPr="007A1C1E" w:rsidRDefault="00F16300" w:rsidP="00F16300">
            <w:pPr>
              <w:pStyle w:val="Tabletext"/>
            </w:pPr>
            <w:r w:rsidRPr="000F35B0">
              <w:t>Identify and express concerns about own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51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E1BBAD" w14:textId="1626B94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029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E9D276" w14:textId="669DAC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212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3BC0F4" w14:textId="49FF264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53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65FA13" w14:textId="5C6B93F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68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3795E7" w14:textId="2618F48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168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7E8114" w14:textId="2668B70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57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2AC505" w14:textId="1A4364C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43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1D501E5" w14:textId="267E3E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F1DAB37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CCADF8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DEDE50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A77429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C424BA3" w14:textId="2438B95D" w:rsidR="00F16300" w:rsidRPr="007A1C1E" w:rsidRDefault="00F16300" w:rsidP="00F16300">
            <w:pPr>
              <w:pStyle w:val="Tabletext"/>
            </w:pPr>
            <w:r w:rsidRPr="000F35B0">
              <w:t>Ask about and express interest in others’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226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5C6936" w14:textId="54325E4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160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3CEA8D" w14:textId="2B5850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027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FEE3F7" w14:textId="7614C52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875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7C2BCE" w14:textId="15DCE2D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09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A97D11" w14:textId="55F6C18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785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2FB922" w14:textId="766BEC3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23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DE43E4" w14:textId="25525B2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565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BDF4318" w14:textId="637F477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7F0A162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8E256E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E2C3E2B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259F38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FE152D9" w14:textId="2F2BF256" w:rsidR="00F16300" w:rsidRPr="007A1C1E" w:rsidRDefault="00F16300" w:rsidP="00F16300">
            <w:pPr>
              <w:pStyle w:val="Tabletext"/>
            </w:pPr>
            <w:r w:rsidRPr="000F35B0">
              <w:t>Identify simple actions to support own and others’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560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341484" w14:textId="24E5CD2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837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03E2F1" w14:textId="1EFCA6C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47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263356" w14:textId="5D9767C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656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8C2069" w14:textId="14741ED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132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C468DC" w14:textId="45CF319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82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F79E8F" w14:textId="38AF06E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197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8A973C" w14:textId="2DA8FF4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786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FD8B6FB" w14:textId="4756DA9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4C6A8EE2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EC443A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A63654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423072C9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7B072BE" w14:textId="1F417AC3" w:rsidR="00F16300" w:rsidRPr="007A1C1E" w:rsidRDefault="00F16300" w:rsidP="00F16300">
            <w:pPr>
              <w:pStyle w:val="Tabletext"/>
            </w:pPr>
            <w:r w:rsidRPr="000F35B0">
              <w:t>Explore and practi</w:t>
            </w:r>
            <w:r w:rsidR="007709A4">
              <w:t>s</w:t>
            </w:r>
            <w:r w:rsidRPr="000F35B0">
              <w:t>e daily habits that promote own and others’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018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2EC82E" w14:textId="6A0D378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914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C2486E" w14:textId="18186AB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433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6174E2" w14:textId="7BC2060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793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CDE28A" w14:textId="5D6E32C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0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7872D8" w14:textId="679FD0D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342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DA907A" w14:textId="791BB74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862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E56126" w14:textId="3753CDB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807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6CCDDED" w14:textId="250840C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6644E4C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1E87382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DA4029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480435D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491808B" w14:textId="4E9FC26E" w:rsidR="00F16300" w:rsidRPr="007A1C1E" w:rsidRDefault="00F16300" w:rsidP="00F16300">
            <w:pPr>
              <w:pStyle w:val="Tabletext"/>
            </w:pPr>
            <w:r w:rsidRPr="000F35B0">
              <w:t>Explore health information and messages presented in the media and how they relate to health decisions and behaviours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543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CFD4ABC" w14:textId="48AA9EF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92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28D9E6" w14:textId="54A2115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10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3C30F6" w14:textId="687F669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026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2F1020" w14:textId="7A8F3C4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5684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8A95C3" w14:textId="6407EA3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108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A01050" w14:textId="1EB2624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798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9EA8ED" w14:textId="3C7227F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023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9C35A19" w14:textId="02753D6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330C" w:rsidRPr="008F6121" w14:paraId="0B78D99A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2EC0B9F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792A700" w14:textId="6CEB88CD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01D903A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429185B" w14:textId="01EDA799" w:rsidR="001E330C" w:rsidRPr="007A1C1E" w:rsidRDefault="001E330C" w:rsidP="001E330C">
            <w:pPr>
              <w:pStyle w:val="Tabletext"/>
            </w:pPr>
            <w:r w:rsidRPr="00D133BE">
              <w:t>Practi</w:t>
            </w:r>
            <w:r w:rsidR="007709A4">
              <w:t>s</w:t>
            </w:r>
            <w:r w:rsidRPr="00D133BE">
              <w:t>e preventative health strategies to support the health and wellbeing of individuals and the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335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9828E8" w14:textId="66DB35DF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98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641EC" w14:textId="004564EB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6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FBB51B" w14:textId="57D36D06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467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5F9364" w14:textId="50923D39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353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A64136" w14:textId="6BA98F39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21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20A54E" w14:textId="231531C0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1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72A8BB" w14:textId="1D6FE1B7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868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1BFF078" w14:textId="019F899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330C" w:rsidRPr="008F6121" w14:paraId="1FC2A0CF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C28722C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640B0A7" w14:textId="5486A302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AC5C9FC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1950F9F" w14:textId="3BA796CF" w:rsidR="001E330C" w:rsidRPr="007A1C1E" w:rsidRDefault="001E330C" w:rsidP="001E330C">
            <w:pPr>
              <w:pStyle w:val="Tabletext"/>
            </w:pPr>
            <w:r w:rsidRPr="00D133BE">
              <w:t>Recognise how media and well-known people in the community can influence personal attitudes, beliefs, decisions and behaviours about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93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8508B3" w14:textId="1CEC94E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310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AB8EDF" w14:textId="085D31AF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9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94E4AC" w14:textId="0E54FA25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58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153E13" w14:textId="117F6F2D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36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FB4376" w14:textId="55FD2DD6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334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57BBBE" w14:textId="209BA376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08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CA3281" w14:textId="4C83CA5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31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004778" w14:textId="5C55D093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330C" w:rsidRPr="008F6121" w14:paraId="269FE5A8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86CD0A8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89FF35A" w14:textId="46B0D1C8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7B47887A" w14:textId="77777777" w:rsidR="001E330C" w:rsidRPr="007A1C1E" w:rsidRDefault="001E330C" w:rsidP="001E33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0B8824C1" w14:textId="2751527A" w:rsidR="001E330C" w:rsidRPr="007C0671" w:rsidRDefault="001E330C" w:rsidP="001E330C">
            <w:pPr>
              <w:pStyle w:val="Tabletext"/>
            </w:pPr>
            <w:r w:rsidRPr="00D133BE">
              <w:t>Explore and assess the usefulness and accuracy of health information presented in the media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689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F6C0A1" w14:textId="2EBF904F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3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548A307" w14:textId="6A5298EC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6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EA30269" w14:textId="5F9FD5C6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88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EA04454" w14:textId="75B57ED8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050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56A4C55" w14:textId="1B27A839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728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9FF13D9" w14:textId="46A91BEF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261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9A943CC" w14:textId="3E653E16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979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2D9ACC64" w14:textId="31C1E6BA" w:rsidR="001E330C" w:rsidRPr="007A1C1E" w:rsidRDefault="001E330C" w:rsidP="001E33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1ED3453C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C55638D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5F3A22E4" w14:textId="518D7F31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6D2D4" w:themeFill="text2" w:themeFillTint="33"/>
          </w:tcPr>
          <w:p w14:paraId="54595BE5" w14:textId="56DE1EF4" w:rsidR="006563F9" w:rsidRPr="004158E3" w:rsidRDefault="006563F9" w:rsidP="006563F9">
            <w:pPr>
              <w:pStyle w:val="Tablesubhead"/>
            </w:pPr>
            <w:r w:rsidRPr="00C93A54">
              <w:t xml:space="preserve">Physical and </w:t>
            </w:r>
            <w:r w:rsidR="0086288C">
              <w:t>s</w:t>
            </w:r>
            <w:r w:rsidR="0086288C" w:rsidRPr="00C93A54">
              <w:t xml:space="preserve">ocial </w:t>
            </w:r>
            <w:r w:rsidR="0086288C">
              <w:t>d</w:t>
            </w:r>
            <w:r w:rsidR="0086288C" w:rsidRPr="00C93A54">
              <w:t xml:space="preserve">evelopment </w:t>
            </w:r>
            <w:r w:rsidRPr="00C93A54">
              <w:t>(PDL2.2)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6582FA12" w14:textId="71929958" w:rsidR="006563F9" w:rsidRPr="007A1C1E" w:rsidRDefault="006563F9" w:rsidP="006563F9">
            <w:pPr>
              <w:pStyle w:val="Tabletext"/>
            </w:pPr>
            <w:r w:rsidRPr="00C9472B">
              <w:t>Show awareness of and name</w:t>
            </w:r>
            <w:r w:rsidR="007867DC">
              <w:t xml:space="preserve"> </w:t>
            </w:r>
            <w:r w:rsidRPr="00C9472B">
              <w:t>parts of own body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79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CC06DA9" w14:textId="73474777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543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D3BE687" w14:textId="212145F0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848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E07A5E0" w14:textId="1347A632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54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673849A" w14:textId="3337BDD2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30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8B2D619" w14:textId="2E86E3BF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FCC41DE" w14:textId="436F38F8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009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A07B1BF" w14:textId="7EB6D049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4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443ACCE5" w14:textId="6999F776" w:rsidR="006563F9" w:rsidRPr="007A1C1E" w:rsidRDefault="00701D53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B64E759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935E59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3B50414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26A5EA4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35BD7838" w14:textId="39B5E108" w:rsidR="00F16300" w:rsidRPr="007A1C1E" w:rsidRDefault="00F16300" w:rsidP="00F16300">
            <w:pPr>
              <w:pStyle w:val="Tabletext"/>
            </w:pPr>
            <w:r w:rsidRPr="00C9472B">
              <w:t>Describe how their own body is growing and changing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426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B9D07D" w14:textId="0439EF7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60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802493" w14:textId="3DA4949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868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07FB16" w14:textId="6DE4BE4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724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38531D" w14:textId="7B6421F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093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D92407" w14:textId="4B79380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520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47E5A0" w14:textId="0467899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97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411719" w14:textId="1317056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660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81FEA1B" w14:textId="75382C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9853AE9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3206F5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E5B82C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7B47B37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31E79093" w14:textId="1186B405" w:rsidR="00F16300" w:rsidRPr="007A1C1E" w:rsidRDefault="00F16300" w:rsidP="00F16300">
            <w:pPr>
              <w:pStyle w:val="Tabletext"/>
            </w:pPr>
            <w:r w:rsidRPr="00C9472B">
              <w:t>Understand that there are physical and social changes as adolescents become adults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158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A21598" w14:textId="06FE8F1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229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2338EB" w14:textId="6EC4512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673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64B5AE6" w14:textId="7C6B13C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968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EB06FD" w14:textId="32E35B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404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780527" w14:textId="5728780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22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6AA2ED" w14:textId="4692A0B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035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F93E62" w14:textId="022CF22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317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6DAF8BE" w14:textId="1151F82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807D9AD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839300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4F4157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2E96F46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05E8481" w14:textId="77B4DB8F" w:rsidR="00F16300" w:rsidRPr="007A1C1E" w:rsidRDefault="00F16300" w:rsidP="00F16300">
            <w:pPr>
              <w:pStyle w:val="Tabletext"/>
            </w:pPr>
            <w:r w:rsidRPr="00C9472B">
              <w:t>Understand and explain how family and community acknowledge physical and social changes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0863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0E2BEB" w14:textId="10A9453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0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B7CC29" w14:textId="48D1FC9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91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20090C" w14:textId="3AD3247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935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080E7D" w14:textId="512B92C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225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20B86F" w14:textId="0FAA74B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005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50712A" w14:textId="194C98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894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120F08" w14:textId="2A938D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508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FD77749" w14:textId="7995D93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4DC12600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B12536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917A57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B347B75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771298B" w14:textId="7058028B" w:rsidR="00F16300" w:rsidRPr="007A1C1E" w:rsidRDefault="00F16300" w:rsidP="00F16300">
            <w:pPr>
              <w:pStyle w:val="Tabletext"/>
            </w:pPr>
            <w:r w:rsidRPr="00C9472B">
              <w:t>Explore strategies to manage physical, social and emotional change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261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53A505" w14:textId="04BC3D5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666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EE7D65" w14:textId="4489614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580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4D5798" w14:textId="6566EA7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210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263C21" w14:textId="383DBE1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96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DDBCFD" w14:textId="33B2FAB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905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A8319F" w14:textId="7448D6F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463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844FF7" w14:textId="296C443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998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3FCA134" w14:textId="39827EC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2CD9F50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CDE075C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1CCD4D9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B261C08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00E1CA6" w14:textId="7B66899A" w:rsidR="00F16300" w:rsidRPr="007A1C1E" w:rsidRDefault="00F16300" w:rsidP="00F16300">
            <w:pPr>
              <w:pStyle w:val="Tabletext"/>
            </w:pPr>
            <w:r w:rsidRPr="00C9472B">
              <w:t>Identify resources to support the transition from adolescence to adulthood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51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6DD98E" w14:textId="5E4554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604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4000D7" w14:textId="24B961A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553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6D134B" w14:textId="76E46A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51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8A0042" w14:textId="33E6304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39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38BFE9" w14:textId="20D7FB1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845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2748F9" w14:textId="18C7E07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01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27780F" w14:textId="46FB29E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19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235BE2C" w14:textId="2C8308E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7FAFE0F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6B7F21F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59D0315A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3023C56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27D185A3" w14:textId="27B9C392" w:rsidR="00F16300" w:rsidRPr="007A1C1E" w:rsidRDefault="00F16300" w:rsidP="00F16300">
            <w:pPr>
              <w:pStyle w:val="Tabletext"/>
            </w:pPr>
            <w:r w:rsidRPr="00C9472B">
              <w:t>Identify and use resources and strategies that support the transition from adolescence to adulthood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463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008240" w14:textId="39F9C0D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591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91A865" w14:textId="3D68BF8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0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F5E7AF" w14:textId="768908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323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C5F8DE" w14:textId="0217B12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386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E943C1" w14:textId="61F4D84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163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D8F431" w14:textId="091ACA5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765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1CD4AB" w14:textId="63D1E15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54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71767EF" w14:textId="05BFCAF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71C81669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B42EB00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44697C1" w14:textId="5579C33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6D2D4" w:themeFill="text2" w:themeFillTint="33"/>
          </w:tcPr>
          <w:p w14:paraId="0338AF1E" w14:textId="6A1B213C" w:rsidR="006563F9" w:rsidRPr="004158E3" w:rsidRDefault="006563F9" w:rsidP="006563F9">
            <w:pPr>
              <w:pStyle w:val="Tablesubhead"/>
              <w:widowControl w:val="0"/>
            </w:pPr>
            <w:r w:rsidRPr="006563F9">
              <w:t xml:space="preserve">Understanding and managing </w:t>
            </w:r>
            <w:r w:rsidRPr="006563F9">
              <w:lastRenderedPageBreak/>
              <w:t>emotions (PLD2.3)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30A2C9DF" w14:textId="4356EBDF" w:rsidR="006563F9" w:rsidRPr="007A1C1E" w:rsidRDefault="006563F9" w:rsidP="006563F9">
            <w:pPr>
              <w:pStyle w:val="Tabletext"/>
            </w:pPr>
            <w:r w:rsidRPr="000E1E8D">
              <w:lastRenderedPageBreak/>
              <w:t>Show awareness of and identify feelings and emotions in different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8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0273DC9" w14:textId="5DE9D8C1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456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C7A4DB1" w14:textId="0FABCB05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496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B035AF0" w14:textId="4B3346F8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907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AC488A5" w14:textId="7578E680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24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0BB0BAA" w14:textId="4EF8E6BD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0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2BB5DFD" w14:textId="6A20665A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80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9117598" w14:textId="443FF54A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24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5DD93B62" w14:textId="7FAA092D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4CD710F7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85A0156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410A4FF" w14:textId="113E268F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D967F03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1936EA9" w14:textId="78A3AA37" w:rsidR="006563F9" w:rsidRPr="007A1C1E" w:rsidRDefault="006563F9" w:rsidP="006563F9">
            <w:pPr>
              <w:pStyle w:val="Tabletext"/>
            </w:pPr>
            <w:r w:rsidRPr="000E1E8D">
              <w:t>Show awareness that emotions influence the way individuals feel and act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87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08F156" w14:textId="5E47FBA4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415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1F1C9A" w14:textId="1D18DBCF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073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99134E" w14:textId="5F270114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288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8660EB" w14:textId="136DE7FC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59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40D915" w14:textId="64743896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61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D4DFEF" w14:textId="6A919205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72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9F9D7A" w14:textId="32C2A1B2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499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C69405D" w14:textId="2782A2B7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52025D45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144DE54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1B2C41F" w14:textId="4FF1FB5C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21AC4C8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7FC1FAD" w14:textId="39C608E0" w:rsidR="006563F9" w:rsidRPr="007A1C1E" w:rsidRDefault="006563F9" w:rsidP="006563F9">
            <w:pPr>
              <w:pStyle w:val="Tabletext"/>
            </w:pPr>
            <w:r w:rsidRPr="000E1E8D">
              <w:t xml:space="preserve">Show awareness of and interest in others’ feelings and emotions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5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57DC6D" w14:textId="174A7E57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916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B044B9" w14:textId="6F041FC7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15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49423F" w14:textId="30387B86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91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7F714F" w14:textId="2EF0A592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5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2AB871" w14:textId="507DF850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62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F2B19A" w14:textId="6F7A1C1B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56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941FA9" w14:textId="41C4ED55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363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8F7183" w14:textId="5DBCF391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4872C737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D5EB2E0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FC10020" w14:textId="1A11F131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A2EA037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9C560F5" w14:textId="7D4F4DD1" w:rsidR="006563F9" w:rsidRPr="007A1C1E" w:rsidRDefault="006563F9" w:rsidP="006563F9">
            <w:pPr>
              <w:pStyle w:val="Tabletext"/>
            </w:pPr>
            <w:r w:rsidRPr="000E1E8D">
              <w:t>Show awareness of ways to identify, manage and moderate emotions and emotional responses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320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255DF6" w14:textId="317C6A93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849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9280BB" w14:textId="4DD150E1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658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616205" w14:textId="7E14FD59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77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FA3CB9" w14:textId="453AB26B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325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F8560F" w14:textId="56A39FEE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1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0A308D" w14:textId="5C9A6713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414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F5666A" w14:textId="13C69CB1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4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F66DE81" w14:textId="654D6235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6A8CB3D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1D6AA8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359EB7B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1BABA068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2357DA4" w14:textId="66693FF6" w:rsidR="00F16300" w:rsidRPr="007A1C1E" w:rsidRDefault="00F16300" w:rsidP="00F16300">
            <w:pPr>
              <w:pStyle w:val="Tabletext"/>
            </w:pPr>
            <w:r w:rsidRPr="000E1E8D">
              <w:t>Identify and describe emotional responses people may experience in different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329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21B778" w14:textId="5C881D7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422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886DF5" w14:textId="6CDE4BE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531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EF111F" w14:textId="271273D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014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707FD2" w14:textId="09F315C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16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E45F8C" w14:textId="4D97A49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847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3269E7" w14:textId="4D916C1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071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15C047" w14:textId="5EECECF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277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37E12EC" w14:textId="424BE9E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152BF21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0C4D1CF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9B1ED74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39EF73A0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2339DF6" w14:textId="6EC7B614" w:rsidR="00F16300" w:rsidRPr="007A1C1E" w:rsidRDefault="00F16300" w:rsidP="00F16300">
            <w:pPr>
              <w:pStyle w:val="Tabletext"/>
            </w:pPr>
            <w:r w:rsidRPr="000E1E8D">
              <w:t>Describe situations that may evoke a range of emotions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30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3FC23C" w14:textId="7558BD1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969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0B1F70" w14:textId="685A554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123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C1C289" w14:textId="6C8724E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028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50E59B" w14:textId="179F285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06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855230" w14:textId="4FDAEEC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143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AEBE0D" w14:textId="1D069D4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225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BDBE8F" w14:textId="21CCC95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436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6443283" w14:textId="4854136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8E95674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4034AB8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5D562279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4C756D8C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FF87BC9" w14:textId="7EA104D0" w:rsidR="00F16300" w:rsidRPr="007A1C1E" w:rsidRDefault="00F16300" w:rsidP="00F16300">
            <w:pPr>
              <w:pStyle w:val="Tabletext"/>
            </w:pPr>
            <w:r w:rsidRPr="000E1E8D">
              <w:t>Express emotions constructively in interactions with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534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B1A564" w14:textId="5C79FEC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846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2298DC" w14:textId="4F2F413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90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4F1E38" w14:textId="62E6255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72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470C35" w14:textId="32342BB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54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AC1A22" w14:textId="167DD78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99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734BC3" w14:textId="74C2644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707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2E67A2" w14:textId="608D085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983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A4A8BFE" w14:textId="1D8720F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55F5356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297E3A0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804299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2BD90F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D6EB276" w14:textId="0242A0F8" w:rsidR="00F16300" w:rsidRPr="007A1C1E" w:rsidRDefault="00F16300" w:rsidP="00F16300">
            <w:pPr>
              <w:pStyle w:val="Tabletext"/>
            </w:pPr>
            <w:r w:rsidRPr="000E1E8D">
              <w:t>Identify and practise emotional responses that account for own and others feelings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0753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C14032" w14:textId="6408989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71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C89B26" w14:textId="38D3CD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17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F4EA9B" w14:textId="306D410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867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D90211" w14:textId="6A64D8A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677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312423" w14:textId="39D8451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997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442404" w14:textId="38DFC66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0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266400" w14:textId="7BCAE34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910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2D736D5" w14:textId="317D61A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FA27DB1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FBB861D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814DAE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31EBDFD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D6B664E" w14:textId="653B60F2" w:rsidR="00F16300" w:rsidRPr="007A1C1E" w:rsidRDefault="00F16300" w:rsidP="00F16300">
            <w:pPr>
              <w:pStyle w:val="Tabletext"/>
            </w:pPr>
            <w:r w:rsidRPr="000E1E8D">
              <w:t>Describe ways to express emotions to show awareness of the feeling</w:t>
            </w:r>
            <w:r w:rsidR="00397BBE">
              <w:t>s</w:t>
            </w:r>
            <w:r w:rsidRPr="000E1E8D">
              <w:t xml:space="preserve"> and needs of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602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409E8A" w14:textId="3216FA5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062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0F1D07" w14:textId="368E8C7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14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D969FD" w14:textId="15AF4ED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08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C3DD95" w14:textId="016FEB3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766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1892B2" w14:textId="3D9E77E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622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C069EA" w14:textId="036B1FE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837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AC1924" w14:textId="3FB4BD2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7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A4D3977" w14:textId="13CA981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4F36FC6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994F15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11FAEB00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62161D6A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573511D" w14:textId="37BD2FE4" w:rsidR="00F16300" w:rsidRPr="007A1C1E" w:rsidRDefault="00F16300" w:rsidP="00F16300">
            <w:pPr>
              <w:pStyle w:val="Tabletext"/>
            </w:pPr>
            <w:r w:rsidRPr="000E1E8D">
              <w:t>Investigate how emotional responses vary in depth and strength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212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FB84B3" w14:textId="5E3A0A1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072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1EA596" w14:textId="73A1FCB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029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C34E2C" w14:textId="28696CC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753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9AD04B" w14:textId="6F7DBAE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198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358CB6" w14:textId="4578B9E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707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63F630" w14:textId="4381194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605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E861A2" w14:textId="4AB2A4E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43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1F667A7" w14:textId="426C5CE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F0034C4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7AD6EC8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37FDE0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B747CB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EE07236" w14:textId="6FE2FE90" w:rsidR="00F16300" w:rsidRPr="007A1C1E" w:rsidRDefault="00F16300" w:rsidP="00F16300">
            <w:pPr>
              <w:pStyle w:val="Tabletext"/>
            </w:pPr>
            <w:r w:rsidRPr="000E1E8D">
              <w:t>Describe the influences that people, situations and events have on own emotions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024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8A4847" w14:textId="5233D0F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86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038A49" w14:textId="28E5956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717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DCD8BB" w14:textId="0AA0CD2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411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7338FA" w14:textId="55EA66D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9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5DADC1" w14:textId="1C784FF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250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DFA445" w14:textId="4EA0E5B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709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ADDF22" w14:textId="0D986FC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820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E55DCB0" w14:textId="2C05BD4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41FC9AD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A761F4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09AB71D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A6FC8F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D7CDDF5" w14:textId="724CD81D" w:rsidR="00F16300" w:rsidRPr="007A1C1E" w:rsidRDefault="00F16300" w:rsidP="00F16300">
            <w:pPr>
              <w:pStyle w:val="Tabletext"/>
            </w:pPr>
            <w:r w:rsidRPr="000E1E8D">
              <w:t>Identify strategies to manage and moderate emotions in increasingly familiar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307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5BC503" w14:textId="733C04C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287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A1E919" w14:textId="6090C71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969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7811DE" w14:textId="2D31E9F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421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522472" w14:textId="6EE955D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588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4D2F77" w14:textId="088ED9E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838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229A0F" w14:textId="6B4AEAD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811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7D0345" w14:textId="3420AF4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88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AF35565" w14:textId="64F0D0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D07883E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E593404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F2D469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6F9A6C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27F3824" w14:textId="090BCFD8" w:rsidR="00F16300" w:rsidRPr="007A1C1E" w:rsidRDefault="00F16300" w:rsidP="00F16300">
            <w:pPr>
              <w:pStyle w:val="Tabletext"/>
            </w:pPr>
            <w:r w:rsidRPr="000E1E8D">
              <w:t>Identify strategies to manage and moderate emotions in increasingly unfamiliar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94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99AAFF" w14:textId="6A3AF13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095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41E462" w14:textId="13A8C40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967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E36516" w14:textId="7BCE8D3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202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A9BC89" w14:textId="0DACF46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925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B28873" w14:textId="6B7DAE1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2584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29627C" w14:textId="640E42C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893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B3FAE7" w14:textId="646401A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3821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AD4A48" w14:textId="3F031E6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2A78F39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DFD567C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AEB9DC0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4C0FAC4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0505432" w14:textId="253135F6" w:rsidR="00F16300" w:rsidRPr="007A1C1E" w:rsidRDefault="00F16300" w:rsidP="00F16300">
            <w:pPr>
              <w:pStyle w:val="Tabletext"/>
            </w:pPr>
            <w:r w:rsidRPr="000E1E8D">
              <w:t>Describe strategies to manage and moderate emotions in increasingly familiar and unfamiliar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586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BAAB12" w14:textId="51268A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5217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41D87C" w14:textId="5D16B9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258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1AEC21" w14:textId="4A2D5DB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066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E19B16" w14:textId="46D36BF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49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076074" w14:textId="2C32848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827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0C043A" w14:textId="792D371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725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0B06DB" w14:textId="371949C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733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12B49C" w14:textId="255DECD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DCF24F2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F4096B9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BE31BD5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2AFB868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A425BB4" w14:textId="6BEFE373" w:rsidR="00F16300" w:rsidRPr="007A1C1E" w:rsidRDefault="00F16300" w:rsidP="00F16300">
            <w:pPr>
              <w:pStyle w:val="Tabletext"/>
            </w:pPr>
            <w:r w:rsidRPr="000E1E8D">
              <w:t>Examine the influence of emotional responses on behaviour and relationships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103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C4CDC7" w14:textId="18A81F2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4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170668" w14:textId="5DAFCB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756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5DD00C" w14:textId="3EE9BCB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127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033765" w14:textId="5C49F28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648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711221" w14:textId="0AB29F8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51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D16050" w14:textId="51EFC13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139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68E594" w14:textId="7776689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03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33C5D2C" w14:textId="4FF4EAD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2694E376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7245ECE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6516657" w14:textId="75011F8D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BCFFDE2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54B9EB1" w14:textId="6CF59EBF" w:rsidR="006563F9" w:rsidRPr="007A1C1E" w:rsidRDefault="006563F9" w:rsidP="006563F9">
            <w:pPr>
              <w:pStyle w:val="Tabletext"/>
            </w:pPr>
            <w:r w:rsidRPr="000E1E8D">
              <w:t>Explain how the appropriateness of emotional responses influences behaviour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470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13D31B" w14:textId="14BE7D14" w:rsidR="006563F9" w:rsidRPr="007A1C1E" w:rsidRDefault="006563F9" w:rsidP="006563F9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08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966E61" w14:textId="37795FCD" w:rsidR="006563F9" w:rsidRPr="007A1C1E" w:rsidRDefault="006563F9" w:rsidP="006563F9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97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154239" w14:textId="1BAAF4B5" w:rsidR="006563F9" w:rsidRPr="007A1C1E" w:rsidRDefault="006563F9" w:rsidP="006563F9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447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9A6D62" w14:textId="15A23234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7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631900" w14:textId="44F664A3" w:rsidR="006563F9" w:rsidRPr="007A1C1E" w:rsidRDefault="006563F9" w:rsidP="006563F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637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C2EB05" w14:textId="4765FB97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8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BEE660" w14:textId="48FE142F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6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D98B642" w14:textId="2752EC4A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563F9" w:rsidRPr="008F6121" w14:paraId="03ECA927" w14:textId="77777777" w:rsidTr="00F7360A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F3DD9A8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bottom w:val="single" w:sz="4" w:space="0" w:color="A6A6A6"/>
            </w:tcBorders>
          </w:tcPr>
          <w:p w14:paraId="38E6E568" w14:textId="5955E4F8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</w:tcBorders>
            <w:shd w:val="clear" w:color="auto" w:fill="F6D2D4" w:themeFill="text2" w:themeFillTint="33"/>
          </w:tcPr>
          <w:p w14:paraId="0CFBA1D3" w14:textId="77777777" w:rsidR="006563F9" w:rsidRPr="007A1C1E" w:rsidRDefault="006563F9" w:rsidP="006563F9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6A6A6"/>
            </w:tcBorders>
          </w:tcPr>
          <w:p w14:paraId="2C7BC35E" w14:textId="25D7FBDA" w:rsidR="006563F9" w:rsidRPr="007A1C1E" w:rsidRDefault="006563F9" w:rsidP="006563F9">
            <w:pPr>
              <w:pStyle w:val="Tabletext"/>
            </w:pPr>
            <w:r w:rsidRPr="000E1E8D">
              <w:t>Explain the influence of emotions on behaviour, learning and relationships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95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2302AAF7" w14:textId="4C391681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543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386599F3" w14:textId="131E421B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41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2CCFDF69" w14:textId="578AF6AC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69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3DBA9AB5" w14:textId="6A28626C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030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3ACDEA3F" w14:textId="286F15A0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842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08A03A39" w14:textId="2C892FE5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49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05E64D31" w14:textId="4F37D692" w:rsidR="006563F9" w:rsidRPr="007A1C1E" w:rsidRDefault="006563F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258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4" w:space="0" w:color="A6A6A6"/>
                </w:tcBorders>
              </w:tcPr>
              <w:p w14:paraId="6F2BF1EB" w14:textId="462DC763" w:rsidR="006563F9" w:rsidRPr="007A1C1E" w:rsidRDefault="00F92729" w:rsidP="006563F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83F" w:rsidRPr="008F6121" w14:paraId="73D62FCB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19CBAF2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5F0AE963" w14:textId="6B748EF2" w:rsidR="0092683F" w:rsidRPr="004158E3" w:rsidRDefault="0092683F" w:rsidP="0092683F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6D2D4" w:themeFill="text2" w:themeFillTint="33"/>
          </w:tcPr>
          <w:p w14:paraId="40A867D6" w14:textId="3CBA8B65" w:rsidR="0092683F" w:rsidRPr="004158E3" w:rsidRDefault="0092683F" w:rsidP="0092683F">
            <w:pPr>
              <w:pStyle w:val="Tablesubhead"/>
            </w:pPr>
            <w:r w:rsidRPr="0092683F">
              <w:t>Safety (PLD2.4)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7A453A9" w14:textId="740937B8" w:rsidR="0092683F" w:rsidRPr="007A1C1E" w:rsidRDefault="0092683F" w:rsidP="0092683F">
            <w:pPr>
              <w:pStyle w:val="Tabletext"/>
            </w:pPr>
            <w:r w:rsidRPr="008048E2">
              <w:t>Identify situations and environments that feel safe and unsafe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09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2A48D9" w14:textId="00C53338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1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F396720" w14:textId="3FC8978F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028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8361C9B" w14:textId="01AC0E97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3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F42207" w14:textId="378E101F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204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CA3778" w14:textId="4560D0FA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157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6BEB0A9" w14:textId="4082D4D8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82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C8C3AD5" w14:textId="23F27C55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21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6AB9C562" w14:textId="5B7495EA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83F" w:rsidRPr="008F6121" w14:paraId="4EFDBE9E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6FCC1DB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AF46DDD" w14:textId="24BCB872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0E279F84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11F318B" w14:textId="20AB917F" w:rsidR="0092683F" w:rsidRPr="007A1C1E" w:rsidRDefault="0092683F" w:rsidP="0092683F">
            <w:pPr>
              <w:pStyle w:val="Tabletext"/>
            </w:pPr>
            <w:r w:rsidRPr="008048E2">
              <w:t>Identify the people who are important and help keep them safe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28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BC69E0" w14:textId="57017752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41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36A20D" w14:textId="1DB1D700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28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F380DF" w14:textId="46D13219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047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A3D50A" w14:textId="3718AA3E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967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3094EF" w14:textId="36FF9625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61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CE666C" w14:textId="3DE6B1B1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151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3C0FA8" w14:textId="2AF64562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599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7317261" w14:textId="11EBAFCD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83F" w:rsidRPr="008F6121" w14:paraId="64EB842E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C1933EE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78682E5" w14:textId="59A5E398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E5880AD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44D65DC" w14:textId="70F96E28" w:rsidR="0092683F" w:rsidRPr="007A1C1E" w:rsidRDefault="0092683F" w:rsidP="0092683F">
            <w:pPr>
              <w:pStyle w:val="Tabletext"/>
            </w:pPr>
            <w:r w:rsidRPr="008048E2">
              <w:t>Show awareness of and explore community resources to support their safety and wellbeing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44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4969E2" w14:textId="514F0BA5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71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6FEF73" w14:textId="0BD65DB8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06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41DB48" w14:textId="4E7D3A31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44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861E17" w14:textId="2922F34A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3D3665" w14:textId="3F094646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16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5C7298" w14:textId="217490C8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3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A50A03" w14:textId="4F2EFF36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846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B7DD1EF" w14:textId="2E2328D0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CFEC5B3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9071CDF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0EB669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51CB5E9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1F86F05" w14:textId="2C03D723" w:rsidR="00F16300" w:rsidRPr="007A1C1E" w:rsidRDefault="00F16300" w:rsidP="00F16300">
            <w:pPr>
              <w:pStyle w:val="Tabletext"/>
            </w:pPr>
            <w:r w:rsidRPr="008048E2">
              <w:t>Identify people, environments and situations that support self in feeling a sense of familiarity or safety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642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C7D415" w14:textId="1EE01B8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386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1FE520" w14:textId="168D40A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753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A5CFA5" w14:textId="43F5C6A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436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1BD0AC" w14:textId="46D367F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582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212741" w14:textId="37481A0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750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EBE178" w14:textId="641BCB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1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35B859" w14:textId="1948736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549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EDFC8F" w14:textId="0B80288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98E9515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CEFE47A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5A1CE58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219E314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CD54456" w14:textId="2A61350E" w:rsidR="00F16300" w:rsidRPr="007A1C1E" w:rsidRDefault="00F16300" w:rsidP="00F16300">
            <w:pPr>
              <w:pStyle w:val="Tabletext"/>
            </w:pPr>
            <w:r w:rsidRPr="008048E2">
              <w:t>Understand and identify behaviours that can be used to support own safety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754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AB8563" w14:textId="4E9FDBB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106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290141" w14:textId="65BE0F4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828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21EFBA" w14:textId="475C9E9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52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F6BFF6" w14:textId="473CB62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625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C2F10EA" w14:textId="7F2427C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556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A8C4F6" w14:textId="291770B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11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98F70C" w14:textId="034CBBF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025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C4A4D91" w14:textId="31D4644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83F" w:rsidRPr="008F6121" w14:paraId="558DDFC8" w14:textId="77777777" w:rsidTr="00EB677D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8CE62FB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A3AC80E" w14:textId="7DEA1902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6D2D4" w:themeFill="text2" w:themeFillTint="33"/>
          </w:tcPr>
          <w:p w14:paraId="7C1997C6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CE08D33" w14:textId="6E3D1DAB" w:rsidR="0092683F" w:rsidRPr="007A1C1E" w:rsidRDefault="0092683F" w:rsidP="0092683F">
            <w:pPr>
              <w:pStyle w:val="Tabletext"/>
            </w:pPr>
            <w:r w:rsidRPr="008048E2">
              <w:t xml:space="preserve">Identify, describe and practise strategies that promote wellbeing, safe practices and protective behaviours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413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95CA8C" w14:textId="1036A017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44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8841CB" w14:textId="1EDA58CA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1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50AF8F" w14:textId="1CF689EE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4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6BDE3D" w14:textId="0D6DF5BB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198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39831B" w14:textId="551BB54C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53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677E73" w14:textId="7CCB4A0D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308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ABADF" w14:textId="4F7D8447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5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28FE696" w14:textId="4CE1B774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2683F" w:rsidRPr="008F6121" w14:paraId="622484EF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C9AD114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ECEECF3" w14:textId="40B7F766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2364F255" w14:textId="77777777" w:rsidR="0092683F" w:rsidRPr="007A1C1E" w:rsidRDefault="0092683F" w:rsidP="0092683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72B1685D" w14:textId="39A8232E" w:rsidR="0092683F" w:rsidRPr="007A1C1E" w:rsidRDefault="0092683F" w:rsidP="0092683F">
            <w:pPr>
              <w:pStyle w:val="Tabletext"/>
            </w:pPr>
            <w:r w:rsidRPr="008048E2">
              <w:t>Identify appropriate dress requirements for a range of activities and environments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9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AFDAE8D" w14:textId="22FC5FFD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330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11E06F5" w14:textId="0A95F0FD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81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7FD8D2A" w14:textId="22A35E70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29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51D6BE2" w14:textId="2BE11BF5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3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4C09EF5" w14:textId="4D8BF2F5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47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C9EFF62" w14:textId="1452C65F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7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AB83F65" w14:textId="6B6179ED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341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6964FC00" w14:textId="2DD2B80E" w:rsidR="0092683F" w:rsidRPr="007A1C1E" w:rsidRDefault="0092683F" w:rsidP="0092683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08E4313C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F111B72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E0CA51C" w14:textId="0A53E1FB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3626E64F" w14:textId="4E409CA9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  <w:r w:rsidRPr="001C5E2C">
              <w:rPr>
                <w:sz w:val="20"/>
                <w:szCs w:val="20"/>
              </w:rPr>
              <w:t>Interacting with others (PLD2.5)</w:t>
            </w:r>
          </w:p>
        </w:tc>
        <w:tc>
          <w:tcPr>
            <w:tcW w:w="1792" w:type="pct"/>
            <w:tcBorders>
              <w:top w:val="single" w:sz="2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5E34F3" w14:textId="56B545E7" w:rsidR="001C5E2C" w:rsidRPr="007A1C1E" w:rsidRDefault="001C5E2C" w:rsidP="001C5E2C">
            <w:pPr>
              <w:pStyle w:val="Tabletext"/>
            </w:pPr>
            <w:r w:rsidRPr="008B7300">
              <w:t>Show awareness of and acceptance of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580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222165B" w14:textId="7E21ADD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45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0C09739" w14:textId="0515AF3C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32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7762A6B" w14:textId="3F549A81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693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B461401" w14:textId="6A24A084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85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A7A28A1" w14:textId="31F402C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B758027" w14:textId="65E1E31D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912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5C245F0" w14:textId="4BA32DDD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31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  <w:left w:val="single" w:sz="4" w:space="0" w:color="A6A6A6"/>
                  <w:bottom w:val="single" w:sz="4" w:space="0" w:color="A6A6A6"/>
                </w:tcBorders>
              </w:tcPr>
              <w:p w14:paraId="6901E612" w14:textId="0C88D102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794253A0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2012773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5418577" w14:textId="5E56C645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2DAA08B0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1C1556" w14:textId="03478431" w:rsidR="001C5E2C" w:rsidRPr="007A1C1E" w:rsidRDefault="001C5E2C" w:rsidP="001C5E2C">
            <w:pPr>
              <w:pStyle w:val="Tabletext"/>
            </w:pPr>
            <w:r w:rsidRPr="008B7300">
              <w:t>Show awareness of group interactions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601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36B766F" w14:textId="1A8303BB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37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CAB5344" w14:textId="2492FFE0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64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3A65AD5" w14:textId="46A655BE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87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FF74C10" w14:textId="22A830DA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922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D2DBB81" w14:textId="71344CAB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0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E7F3ED3" w14:textId="5DA24D9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97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299DAFA" w14:textId="18134797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478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237276BF" w14:textId="6C35EC2F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1D9BD623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5374C42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57546A3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7F2399B4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CC7AF7" w14:textId="69A6F409" w:rsidR="001C5E2C" w:rsidRPr="007A1C1E" w:rsidRDefault="001C5E2C" w:rsidP="001C5E2C">
            <w:pPr>
              <w:pStyle w:val="Tabletext"/>
            </w:pPr>
            <w:r w:rsidRPr="008B7300">
              <w:t>Identify positive ways to initiate, join and interrupt conversations with adults and peers</w:t>
            </w: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9610DA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113ABC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071956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63C652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BBF59B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CA0F87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C28E2D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6A6A6"/>
              <w:bottom w:val="single" w:sz="4" w:space="0" w:color="A6A6A6"/>
            </w:tcBorders>
          </w:tcPr>
          <w:p w14:paraId="50D52FE9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2C" w:rsidRPr="008F6121" w14:paraId="63C56ECB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D602D53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DB7BCD7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1CD46F55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BFC096" w14:textId="44ECEBDE" w:rsidR="001C5E2C" w:rsidRPr="007A1C1E" w:rsidRDefault="001C5E2C" w:rsidP="001C5E2C">
            <w:pPr>
              <w:pStyle w:val="Tabletext"/>
            </w:pPr>
            <w:r w:rsidRPr="008B7300">
              <w:t>Contribute collaboratively to groups and teams</w:t>
            </w: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4BF085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356D05F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848CE2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1D5F57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DF7103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FF42DA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B478F7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6A6A6"/>
              <w:bottom w:val="single" w:sz="4" w:space="0" w:color="A6A6A6"/>
            </w:tcBorders>
          </w:tcPr>
          <w:p w14:paraId="2C91786B" w14:textId="77777777" w:rsidR="001C5E2C" w:rsidRDefault="001C5E2C" w:rsidP="001C5E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300" w:rsidRPr="008F6121" w14:paraId="63CBE825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2B91FB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302350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66B911F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F29142" w14:textId="50217206" w:rsidR="00F16300" w:rsidRPr="007A1C1E" w:rsidRDefault="00F16300" w:rsidP="00F16300">
            <w:pPr>
              <w:pStyle w:val="Tabletext"/>
            </w:pPr>
            <w:r w:rsidRPr="008B7300">
              <w:t>Practise personal and social skills to interact with and include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444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8BB8617" w14:textId="2583B2A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293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D13F686" w14:textId="4869F43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294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1E5482C" w14:textId="23CB586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818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40EA37D" w14:textId="4B0BEAA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728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0A2D4A4" w14:textId="23368E3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170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1C4766F" w14:textId="7EFBBE7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14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9007EE1" w14:textId="1AC76C5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090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43104FA3" w14:textId="6F9448F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62B1ECE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607F97F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AFB60B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48BA35A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AA2EF3" w14:textId="2E2029DF" w:rsidR="00F16300" w:rsidRPr="007A1C1E" w:rsidRDefault="00F16300" w:rsidP="00F16300">
            <w:pPr>
              <w:pStyle w:val="Tabletext"/>
            </w:pPr>
            <w:r w:rsidRPr="008B7300">
              <w:t>Identify and propose ways to improve ways of working together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273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DD7F8D7" w14:textId="26BFA27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584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17244C5" w14:textId="20C78ED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040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7C50C49" w14:textId="22BE792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16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D753ABD" w14:textId="003AEB3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74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55B45EB" w14:textId="6F5D93B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13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996195F" w14:textId="73F88FF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485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E58128C" w14:textId="21B7359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63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13CC782D" w14:textId="0C90CE3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E7D9A00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E33909A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B3F2D4D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01B9B626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8D74BE" w14:textId="22F313C0" w:rsidR="00F16300" w:rsidRPr="007A1C1E" w:rsidRDefault="00F16300" w:rsidP="00F16300">
            <w:pPr>
              <w:pStyle w:val="Tabletext"/>
            </w:pPr>
            <w:r w:rsidRPr="008B7300">
              <w:t>Discuss the use of verbal and nonverbal communication skills to respond appropriately to adults and peers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0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9C48BEB" w14:textId="2A44937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635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3438A09F" w14:textId="23DAE5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31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B76BCF7" w14:textId="1F90DD0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15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53C3B55" w14:textId="137BA1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281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2BCD910" w14:textId="08DD09F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366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1E00298" w14:textId="22D5329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604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9D05B81" w14:textId="6801774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827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79535F58" w14:textId="1B48FA9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1961E2A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8CA10CD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1AF34923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02499431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C6D26C" w14:textId="62496804" w:rsidR="00F16300" w:rsidRPr="007A1C1E" w:rsidRDefault="00F16300" w:rsidP="00F16300">
            <w:pPr>
              <w:pStyle w:val="Tabletext"/>
            </w:pPr>
            <w:r w:rsidRPr="008B7300">
              <w:t>Identify communication skills that enhance relationships for particular groups and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966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5836308" w14:textId="59C338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902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C7B2D08" w14:textId="315B235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77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C7B60F4" w14:textId="1067E4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81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4432A57" w14:textId="7CB7B92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247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FBBF9D5" w14:textId="2F48104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362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96C635B" w14:textId="7AA428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19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E2C6103" w14:textId="06B30B7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821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3792B0D1" w14:textId="1DCAF6F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44D19A93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EFA4091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008F23F4" w14:textId="41532D36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0E6300D0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22F5BF" w14:textId="3528554B" w:rsidR="001C5E2C" w:rsidRPr="007A1C1E" w:rsidRDefault="001C5E2C" w:rsidP="001C5E2C">
            <w:pPr>
              <w:pStyle w:val="Tabletext"/>
            </w:pPr>
            <w:r w:rsidRPr="008B7300">
              <w:t>Describe characteristics of cooperative behaviour and identify evidence of these in group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27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33A589E" w14:textId="5DC4107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562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0669EBE" w14:textId="4468579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29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BE4D26B" w14:textId="1B9E04BD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06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468FBDB" w14:textId="6B0694F7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0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2A92E81C" w14:textId="39466F77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7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0DF550F" w14:textId="0E1E8ACE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82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2CF06F3" w14:textId="11763DA1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7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0B4A84B4" w14:textId="2E60AE76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790E8AD4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7B4DCA2B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823C12F" w14:textId="518BCD3F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4EB7025D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E27EE7" w14:textId="675CF10A" w:rsidR="001C5E2C" w:rsidRPr="007A1C1E" w:rsidRDefault="001C5E2C" w:rsidP="001C5E2C">
            <w:pPr>
              <w:pStyle w:val="Tabletext"/>
            </w:pPr>
            <w:r w:rsidRPr="008B7300">
              <w:t>Identify and explain factors that influence effective communication in a variety of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548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552B4AF2" w14:textId="40C0AB2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11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78E6F662" w14:textId="1A3F3A24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1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4F8710F3" w14:textId="3178C300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0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BA22428" w14:textId="23A244C3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3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651B8E4" w14:textId="4A16E219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725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82F0307" w14:textId="00A45252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9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6E941B93" w14:textId="77437D8E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35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4" w:space="0" w:color="A6A6A6"/>
                </w:tcBorders>
              </w:tcPr>
              <w:p w14:paraId="42F2D628" w14:textId="65E1F3F7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49BBC650" w14:textId="77777777" w:rsidTr="00F16300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4D11E83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DF0E01A" w14:textId="7251BD1E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  <w:right w:val="single" w:sz="4" w:space="0" w:color="A6A6A6"/>
            </w:tcBorders>
            <w:shd w:val="clear" w:color="auto" w:fill="F6D2D4" w:themeFill="text2" w:themeFillTint="33"/>
          </w:tcPr>
          <w:p w14:paraId="5CD20D4D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left w:val="single" w:sz="4" w:space="0" w:color="A6A6A6"/>
              <w:bottom w:val="single" w:sz="24" w:space="0" w:color="A6A6A6"/>
              <w:right w:val="single" w:sz="4" w:space="0" w:color="A6A6A6"/>
            </w:tcBorders>
          </w:tcPr>
          <w:p w14:paraId="67518A93" w14:textId="739801D1" w:rsidR="001C5E2C" w:rsidRPr="007C0671" w:rsidRDefault="001C5E2C" w:rsidP="001C5E2C">
            <w:pPr>
              <w:pStyle w:val="Tabletext"/>
            </w:pPr>
            <w:r w:rsidRPr="008B7300">
              <w:t>Contribute to groups and teams, suggesting improvement in methods used for group investigations and projects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384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3E3E16DF" w14:textId="2D9579B0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121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6F00514F" w14:textId="36CFDE0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7A3C3DE7" w14:textId="24A9405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55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741FD102" w14:textId="1EBE28CA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03A230F1" w14:textId="440F43D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763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003C40BB" w14:textId="34A429E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566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left w:val="single" w:sz="4" w:space="0" w:color="A6A6A6"/>
                  <w:bottom w:val="single" w:sz="24" w:space="0" w:color="A6A6A6"/>
                  <w:right w:val="single" w:sz="4" w:space="0" w:color="A6A6A6"/>
                </w:tcBorders>
              </w:tcPr>
              <w:p w14:paraId="228BFBBC" w14:textId="5B8BB75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1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left w:val="single" w:sz="4" w:space="0" w:color="A6A6A6"/>
                  <w:bottom w:val="single" w:sz="24" w:space="0" w:color="A6A6A6"/>
                </w:tcBorders>
              </w:tcPr>
              <w:p w14:paraId="6F451ECE" w14:textId="5D11B863" w:rsidR="001C5E2C" w:rsidRPr="007A1C1E" w:rsidRDefault="00701D53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B64B0" w:rsidRPr="008F6121" w14:paraId="28EBD102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2DC2928" w14:textId="77777777" w:rsidR="002B64B0" w:rsidRPr="007A1C1E" w:rsidRDefault="002B64B0" w:rsidP="002B64B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3B3C01B" w14:textId="258C4FBF" w:rsidR="002B64B0" w:rsidRPr="007A1C1E" w:rsidRDefault="002B64B0" w:rsidP="002B64B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61DDABDD" w14:textId="0E95C19D" w:rsidR="002B64B0" w:rsidRPr="004158E3" w:rsidRDefault="002B64B0" w:rsidP="002B64B0">
            <w:pPr>
              <w:pStyle w:val="Tablesubhead"/>
            </w:pPr>
            <w:r w:rsidRPr="001C5E2C">
              <w:t>Relationships (PLD2.6)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017383F" w14:textId="173019A2" w:rsidR="002B64B0" w:rsidRPr="007A1C1E" w:rsidRDefault="002B64B0" w:rsidP="002B64B0">
            <w:pPr>
              <w:pStyle w:val="Tabletext"/>
            </w:pPr>
            <w:r w:rsidRPr="008E0A09">
              <w:t>Show an awareness of and identify different types of relationships within and beyond family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48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5D57F22" w14:textId="377C8B9F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8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A7B28AC" w14:textId="4284F4AA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9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1D428D8" w14:textId="16614054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394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32FE8EB" w14:textId="32018F54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92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007625B" w14:textId="1A89C55A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09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654EE97" w14:textId="3F3093CD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83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351CCCF" w14:textId="771ED484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00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742ACC48" w14:textId="15DCB251" w:rsidR="002B64B0" w:rsidRPr="007A1C1E" w:rsidRDefault="002B64B0" w:rsidP="002B64B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22FED62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187EA7DF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DFACAB0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293E9004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6027A744" w14:textId="2B540DAE" w:rsidR="00F16300" w:rsidRPr="007A1C1E" w:rsidRDefault="00F16300" w:rsidP="00F16300">
            <w:pPr>
              <w:pStyle w:val="Tabletext"/>
            </w:pPr>
            <w:r w:rsidRPr="008E0A09">
              <w:t>Show an awareness of and identify feelings related to intimate relationships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739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48D649" w14:textId="1C7FFFD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195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518EA7" w14:textId="7586D1F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517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DA784D" w14:textId="5030E78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443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4627CC" w14:textId="7F2F5CA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18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718079" w14:textId="5701F2A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297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5A60BF" w14:textId="00C763F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944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3E6177" w14:textId="7C52A60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61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52E0985" w14:textId="09B8A70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AEB4769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4AD4FEDB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841E748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43529930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2CB8CB8" w14:textId="529D9E08" w:rsidR="00F16300" w:rsidRPr="007A1C1E" w:rsidRDefault="00F16300" w:rsidP="00F16300">
            <w:pPr>
              <w:pStyle w:val="Tabletext"/>
            </w:pPr>
            <w:r w:rsidRPr="008E0A09">
              <w:t>Explore relationships through group experiences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386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E25738" w14:textId="0BEC6B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78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38DA28" w14:textId="07D270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304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161011" w14:textId="2F3244C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461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73265B" w14:textId="36863AB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77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934428" w14:textId="5686B0C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46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AA76DE" w14:textId="0838B4A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146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9EEF4C" w14:textId="02768BB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241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A4F2FD8" w14:textId="18DB7FD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9F3993E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BE4C52C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426D193A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6E6DA3CE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7F31F897" w14:textId="76C7DD8F" w:rsidR="00F16300" w:rsidRPr="002B64B0" w:rsidRDefault="00F16300" w:rsidP="00F16300">
            <w:pPr>
              <w:rPr>
                <w:rFonts w:ascii="Arial" w:eastAsia="Times New Roman" w:hAnsi="Arial" w:cs="Times New Roman"/>
                <w:sz w:val="19"/>
                <w:szCs w:val="21"/>
                <w:lang w:eastAsia="en-AU"/>
              </w:rPr>
            </w:pPr>
            <w:r w:rsidRPr="002B64B0">
              <w:rPr>
                <w:rFonts w:ascii="Arial" w:eastAsia="Times New Roman" w:hAnsi="Arial" w:cs="Times New Roman"/>
                <w:sz w:val="19"/>
                <w:szCs w:val="21"/>
                <w:lang w:eastAsia="en-AU"/>
              </w:rPr>
              <w:t>Identify ways to care for others, including ways of making and keeping friends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962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1AA248" w14:textId="37C34A9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698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D06D84" w14:textId="5A10A51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681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060DC2" w14:textId="4B9B672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721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4ABD25" w14:textId="23D256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865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46FCF9" w14:textId="574D8A4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928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63AFB3" w14:textId="54BF73F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226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585EA9" w14:textId="4FD12D0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41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934642B" w14:textId="26B8BB3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9AA7848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B712817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6F1BEA72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1CFE0D6E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955EBBB" w14:textId="0DADB230" w:rsidR="00F16300" w:rsidRPr="007A1C1E" w:rsidRDefault="00F16300" w:rsidP="00F16300">
            <w:pPr>
              <w:pStyle w:val="Tabletext"/>
            </w:pPr>
            <w:r w:rsidRPr="002B64B0">
              <w:t>Practise behaviours and skills to establish and manage friendships and other relationships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911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415CAB" w14:textId="17F2C86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821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8CEFFF" w14:textId="57FF03B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227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E00EB6" w14:textId="6D3D62D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83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A12660" w14:textId="670574C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898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49E494" w14:textId="575E93D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972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D2C1FA" w14:textId="625AA83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08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688736" w14:textId="4AF47BF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894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817F1F8" w14:textId="20452DE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6BCFD3C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0673EC3B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283A427E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5E1591F2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7C8CD743" w14:textId="43B4D086" w:rsidR="00F16300" w:rsidRPr="007A1C1E" w:rsidRDefault="00F16300" w:rsidP="00F16300">
            <w:pPr>
              <w:pStyle w:val="Tabletext"/>
            </w:pPr>
            <w:r w:rsidRPr="002B64B0">
              <w:t>Describe factors that contribute to positive relationships, including those with people at school and in the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740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2B2A30" w14:textId="18FE584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762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FE4F3A" w14:textId="708D441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273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322B1B" w14:textId="767A8F0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097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AC65C8" w14:textId="56CD196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35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C95B43" w14:textId="1554E1A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916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BED642" w14:textId="7462B8C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849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2E6F4E" w14:textId="0A58CCE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212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70C832" w14:textId="0BBA269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43B0958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3F4A1C29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19272BEF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0ECD3DE7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72CC84BB" w14:textId="7D302E82" w:rsidR="00F16300" w:rsidRPr="007A1C1E" w:rsidRDefault="00F16300" w:rsidP="00F16300">
            <w:pPr>
              <w:pStyle w:val="Tabletext"/>
            </w:pPr>
            <w:r w:rsidRPr="002B64B0">
              <w:t>Identify the differences between positive and negative relationships and ways of managing these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041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0CF485" w14:textId="7F684DA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553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0D4C16" w14:textId="5F7883E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179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2CC38E" w14:textId="2D68BBE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917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56F714" w14:textId="25FCC92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545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518199" w14:textId="6DBEE21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53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E5A16C" w14:textId="4EF595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364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6E9A15" w14:textId="3E66F31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275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19D632" w14:textId="0E89C7D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7101CDA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256E302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3A4FA13D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1BE96F03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6554955D" w14:textId="3AFF6688" w:rsidR="00F16300" w:rsidRPr="007A1C1E" w:rsidRDefault="00F16300" w:rsidP="00F16300">
            <w:pPr>
              <w:pStyle w:val="Tabletext"/>
            </w:pPr>
            <w:r w:rsidRPr="002B64B0">
              <w:t>Understand that there are external factors that can influence relationships with others, e.g. use of drugs, alcohol and tobacco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40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F2F15D" w14:textId="56C3C22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248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228229" w14:textId="2EFBCCC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193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E81EA9" w14:textId="0CEB9EC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336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ED02FA" w14:textId="4636D96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03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97F289" w14:textId="413F75E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958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4030B6" w14:textId="3A9BC45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58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997FC7" w14:textId="04C7FCC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67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FC7979D" w14:textId="0738F0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72B0427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51D1D0E9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9484E09" w14:textId="77777777" w:rsidR="00F16300" w:rsidRPr="007A1C1E" w:rsidRDefault="00F16300" w:rsidP="00F1630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65E6B5D7" w14:textId="77777777" w:rsidR="00F16300" w:rsidRPr="004158E3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EDADBA2" w14:textId="71EEAFD5" w:rsidR="00F16300" w:rsidRPr="007A1C1E" w:rsidRDefault="00F16300" w:rsidP="00F16300">
            <w:pPr>
              <w:pStyle w:val="Tabletext"/>
            </w:pPr>
            <w:r w:rsidRPr="00C0353E">
              <w:t>Identify people with whom it is appropriate to initiate and engage in an intimate relationship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013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28D096" w14:textId="2E60DE4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944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D6D232" w14:textId="553D38A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512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4AC1D9" w14:textId="28B2D16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345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FB7B13" w14:textId="6F1856D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418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AD4832" w14:textId="13C8BB6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112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B753CB" w14:textId="16C9CF3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9494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168456" w14:textId="571F02F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715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5DFD63E" w14:textId="5BC187F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598B6E56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95922E6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</w:tcBorders>
          </w:tcPr>
          <w:p w14:paraId="79BE0507" w14:textId="2323A40C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6D2D4" w:themeFill="text2" w:themeFillTint="33"/>
          </w:tcPr>
          <w:p w14:paraId="09D3CC71" w14:textId="77777777" w:rsidR="001C5E2C" w:rsidRPr="004158E3" w:rsidRDefault="001C5E2C" w:rsidP="001C5E2C">
            <w:pPr>
              <w:pStyle w:val="Tablesubhead"/>
            </w:pPr>
          </w:p>
        </w:tc>
        <w:tc>
          <w:tcPr>
            <w:tcW w:w="1792" w:type="pct"/>
          </w:tcPr>
          <w:p w14:paraId="68C1DA64" w14:textId="7161D747" w:rsidR="001C5E2C" w:rsidRPr="007A1C1E" w:rsidRDefault="00C0353E" w:rsidP="001C5E2C">
            <w:pPr>
              <w:pStyle w:val="Tabletext"/>
            </w:pPr>
            <w:r w:rsidRPr="00C0353E">
              <w:t>Understand, identify and use appropriate behaviours for initiating and engaging in intimate relationships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45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E42370" w14:textId="7C61B281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709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307C39" w14:textId="3539E35E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62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1A45FD" w14:textId="32FF1FE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FBC5FE" w14:textId="0C2D5EFD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569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E754E7" w14:textId="08643DA1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01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B0DB29" w14:textId="57B1881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60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D4AB67" w14:textId="180FE08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962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9C083C2" w14:textId="03CCCF48" w:rsidR="001C5E2C" w:rsidRPr="007A1C1E" w:rsidRDefault="00701D53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5E2C" w:rsidRPr="008F6121" w14:paraId="162DA2A7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205D41EC" w14:textId="77777777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bottom w:val="single" w:sz="24" w:space="0" w:color="D22730" w:themeColor="text2"/>
            </w:tcBorders>
          </w:tcPr>
          <w:p w14:paraId="5514B04F" w14:textId="5B9C906B" w:rsidR="001C5E2C" w:rsidRPr="007A1C1E" w:rsidRDefault="001C5E2C" w:rsidP="001C5E2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D22730" w:themeColor="text2"/>
            </w:tcBorders>
            <w:shd w:val="clear" w:color="auto" w:fill="F6D2D4" w:themeFill="text2" w:themeFillTint="33"/>
          </w:tcPr>
          <w:p w14:paraId="15BCA317" w14:textId="77777777" w:rsidR="001C5E2C" w:rsidRPr="004158E3" w:rsidRDefault="001C5E2C" w:rsidP="001C5E2C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D22730" w:themeColor="text2"/>
            </w:tcBorders>
          </w:tcPr>
          <w:p w14:paraId="00C95B69" w14:textId="3D849688" w:rsidR="001C5E2C" w:rsidRPr="007A1C1E" w:rsidRDefault="00C0353E" w:rsidP="001C5E2C">
            <w:pPr>
              <w:pStyle w:val="Tabletext"/>
            </w:pPr>
            <w:r w:rsidRPr="00C0353E">
              <w:t>Understand the connections between intimate relationships and reproductive and sexual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268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47C48B82" w14:textId="27163D73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436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5A28D530" w14:textId="155F172C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6B878B5F" w14:textId="13573BCF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8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49FA9BCB" w14:textId="47B0C068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914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2E37A452" w14:textId="621E811A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274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27A7B502" w14:textId="2D9AB51B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886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D22730" w:themeColor="text2"/>
                </w:tcBorders>
              </w:tcPr>
              <w:p w14:paraId="67D7D1AF" w14:textId="48700BB0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26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D22730" w:themeColor="text2"/>
                </w:tcBorders>
              </w:tcPr>
              <w:p w14:paraId="5D941D1C" w14:textId="77DBC5B5" w:rsidR="001C5E2C" w:rsidRPr="007A1C1E" w:rsidRDefault="001C5E2C" w:rsidP="001C5E2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28C89B54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</w:tcPr>
          <w:p w14:paraId="6311B393" w14:textId="77777777" w:rsidR="00503E2E" w:rsidRPr="002F4FA5" w:rsidRDefault="00503E2E" w:rsidP="002F6BCC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D22730" w:themeColor="text2"/>
              <w:left w:val="single" w:sz="4" w:space="0" w:color="D22730" w:themeColor="text2"/>
              <w:right w:val="single" w:sz="4" w:space="0" w:color="A6A6A6"/>
            </w:tcBorders>
          </w:tcPr>
          <w:p w14:paraId="25D0302A" w14:textId="1781D159" w:rsidR="00503E2E" w:rsidRPr="002F4FA5" w:rsidRDefault="00503E2E" w:rsidP="002F6BCC">
            <w:pPr>
              <w:pStyle w:val="Tablesubhead"/>
            </w:pPr>
            <w:r w:rsidRPr="00C0353E">
              <w:t xml:space="preserve">Everyday </w:t>
            </w:r>
            <w:r w:rsidR="00D604DF">
              <w:t>n</w:t>
            </w:r>
            <w:r w:rsidRPr="00C0353E">
              <w:t xml:space="preserve">umeracy </w:t>
            </w:r>
            <w:r w:rsidR="00D604DF">
              <w:t>s</w:t>
            </w:r>
            <w:r w:rsidRPr="00C0353E">
              <w:t>kills (PLD3)</w:t>
            </w:r>
          </w:p>
        </w:tc>
        <w:tc>
          <w:tcPr>
            <w:tcW w:w="473" w:type="pct"/>
            <w:vMerge w:val="restart"/>
            <w:tcBorders>
              <w:top w:val="single" w:sz="24" w:space="0" w:color="D22730" w:themeColor="text2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</w:tcPr>
          <w:p w14:paraId="6FC58E39" w14:textId="04F64BF3" w:rsidR="00503E2E" w:rsidRPr="004158E3" w:rsidRDefault="00503E2E" w:rsidP="002F6BCC">
            <w:pPr>
              <w:pStyle w:val="Tablesubhead"/>
            </w:pPr>
            <w:r w:rsidRPr="00C0353E">
              <w:t>Understanding and using number values (PLD3.1)</w:t>
            </w:r>
          </w:p>
        </w:tc>
        <w:tc>
          <w:tcPr>
            <w:tcW w:w="1792" w:type="pct"/>
            <w:tcBorders>
              <w:top w:val="single" w:sz="24" w:space="0" w:color="D22730" w:themeColor="text2"/>
              <w:bottom w:val="single" w:sz="4" w:space="0" w:color="A6A6A6"/>
            </w:tcBorders>
          </w:tcPr>
          <w:p w14:paraId="08EE0B55" w14:textId="1E59B611" w:rsidR="00503E2E" w:rsidRPr="007A1C1E" w:rsidRDefault="00503E2E" w:rsidP="002F6BCC">
            <w:pPr>
              <w:pStyle w:val="Tabletext"/>
            </w:pPr>
            <w:r w:rsidRPr="0031204A">
              <w:t>Show awareness of numbers and the meanings they convey in our own environment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181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2F3581A3" w14:textId="2DF78651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963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32BB282D" w14:textId="13971D55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69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510117A5" w14:textId="0A68457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63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31F4F1DB" w14:textId="37FA6DD2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40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1CEF1B07" w14:textId="46EAB566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64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1BECA56D" w14:textId="264DB0C1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336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6092FDD1" w14:textId="461324C9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328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D22730" w:themeColor="text2"/>
                  <w:bottom w:val="single" w:sz="4" w:space="0" w:color="A6A6A6"/>
                </w:tcBorders>
              </w:tcPr>
              <w:p w14:paraId="0220361D" w14:textId="48F84149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46D8795D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F1CB731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78D2078C" w14:textId="39230251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32FBA01D" w14:textId="5A8D4662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7A3A44A9" w14:textId="72AA6704" w:rsidR="00503E2E" w:rsidRPr="007A1C1E" w:rsidRDefault="00503E2E" w:rsidP="002F6BCC">
            <w:pPr>
              <w:pStyle w:val="Tabletext"/>
            </w:pPr>
            <w:r w:rsidRPr="0031204A">
              <w:t>Understand and demonstrate the concepts of counting, quantity and measurement using everyday experiences, e.g. more or less, bigger or smaller, the same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453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68F637" w14:textId="39E0A992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34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BA6855" w14:textId="0D61B2C8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58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341623D" w14:textId="7417E8A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734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E62A471" w14:textId="5FE3075F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519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4B3433" w14:textId="3938F696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70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51E8EB9" w14:textId="0B767DB8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619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0563556" w14:textId="6D1D08C0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3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648EDD2" w14:textId="61CE64E6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60A6B87B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8233B61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BDBCE7D" w14:textId="5BAC9D81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79B4CA16" w14:textId="2B69FB56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27B99E03" w14:textId="0E3EF12D" w:rsidR="00503E2E" w:rsidRPr="007A1C1E" w:rsidRDefault="00503E2E" w:rsidP="002F6BCC">
            <w:pPr>
              <w:pStyle w:val="Tabletext"/>
            </w:pPr>
            <w:r w:rsidRPr="0031204A">
              <w:t>Use language or actions to describe characteristics of length, temperature, mass, volume, capacity and area in familiar environments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59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EFA1D9" w14:textId="4D730A67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10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220C3A0" w14:textId="4774A1BF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93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FD70AC" w14:textId="3FEA0198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32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ED83C05" w14:textId="72FE826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3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8836BE1" w14:textId="04DECE6F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85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CE44F8" w14:textId="660A947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16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838BAB4" w14:textId="483E972D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562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5F78B6" w14:textId="3B959C11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58B115C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86171D8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3CF868F" w14:textId="4AA99FBA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770022C4" w14:textId="4A1D5EED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5B42C278" w14:textId="1FB71468" w:rsidR="00503E2E" w:rsidRPr="007A1C1E" w:rsidRDefault="00503E2E" w:rsidP="002F6BCC">
            <w:pPr>
              <w:pStyle w:val="Tabletext"/>
            </w:pPr>
            <w:r w:rsidRPr="0031204A">
              <w:t>Recognise the effect of adding to and taking away from a collection of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01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2B6CCE" w14:textId="7CE0135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06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BF9F44D" w14:textId="662957E9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755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1E032A" w14:textId="52C07096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23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D6C5041" w14:textId="0189E44B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18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4F99F6" w14:textId="01E4ABF2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48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D27618" w14:textId="1739FB7D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00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40936C8" w14:textId="09AF0D0F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545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0877C1C" w14:textId="3111317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1A73FDCB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4028065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754BFC48" w14:textId="2EC98510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4A2A9D8E" w14:textId="306A33A5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5FEB23C1" w14:textId="4D969114" w:rsidR="00503E2E" w:rsidRPr="007A1C1E" w:rsidRDefault="00503E2E" w:rsidP="002F6BCC">
            <w:pPr>
              <w:pStyle w:val="Tabletext"/>
            </w:pPr>
            <w:r w:rsidRPr="0031204A">
              <w:t>Understand and demonstrate concepts of division and multiplication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79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C794C7" w14:textId="3D86F76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5A38530" w14:textId="795EAAFF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15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3955AE" w14:textId="1FCC91E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2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98ECD8" w14:textId="05806D20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949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4C3053E" w14:textId="564D1777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43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8ACEF38" w14:textId="61F0DDF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0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620D0F" w14:textId="6888B4B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1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59BF0DD" w14:textId="765F2542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5FFB47B8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168CA8B9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21951F6" w14:textId="6F04646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6EDC0E5D" w14:textId="577C2EB9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0B1FF9C7" w14:textId="2448880E" w:rsidR="00503E2E" w:rsidRPr="007A1C1E" w:rsidRDefault="00503E2E" w:rsidP="002F6BCC">
            <w:pPr>
              <w:pStyle w:val="Tabletext"/>
            </w:pPr>
            <w:r w:rsidRPr="0031204A">
              <w:t>Recognise a ‘whole’ and ‘parts of a whole’ within everyday contexts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57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BE01A9" w14:textId="2DC2E21D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599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8529D57" w14:textId="29C29E77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84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46AF07E" w14:textId="2040300B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18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598DC1A" w14:textId="7EE81B1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883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440B27A" w14:textId="44D431FB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46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0BD4C7" w14:textId="535496C6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10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EEA3B1" w14:textId="0DACD685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90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70AAF7E" w14:textId="5F426B81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28488D99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0A908F7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4CFEB22" w14:textId="2D318ADD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45FB3A9B" w14:textId="0B06F41E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52042134" w14:textId="0D98481F" w:rsidR="00503E2E" w:rsidRPr="007A1C1E" w:rsidRDefault="00503E2E" w:rsidP="002F6BCC">
            <w:pPr>
              <w:pStyle w:val="Tabletext"/>
            </w:pPr>
            <w:r w:rsidRPr="0031204A">
              <w:t>Measure size and mass of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86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7A9A04" w14:textId="472C7455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904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17341EE" w14:textId="608B5FEB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357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B4FCF7" w14:textId="47212AE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1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59375D" w14:textId="2D5EA35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35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ADEE5C" w14:textId="2EE324A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124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B9E17C3" w14:textId="35C88FA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03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02739A" w14:textId="186BBC62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345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81993D2" w14:textId="1D78282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52AD618C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BC6F70A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1CCDB53" w14:textId="4FC9CCE9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026CE3CD" w14:textId="2B2FBF5B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266BF250" w14:textId="2613883B" w:rsidR="00503E2E" w:rsidRPr="007A1C1E" w:rsidRDefault="00503E2E" w:rsidP="002F6BCC">
            <w:pPr>
              <w:pStyle w:val="Tabletext"/>
            </w:pPr>
            <w:r w:rsidRPr="0031204A">
              <w:t>Compare measurements of objects e.g. size and mass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38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3B9B71" w14:textId="0128683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6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7C70742" w14:textId="068FF8D5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88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6E3435" w14:textId="37AB4CF3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3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D5CF2A" w14:textId="0896557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715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79461E" w14:textId="7A9646F5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389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383A7CB" w14:textId="1B6EC16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4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CC8E7BF" w14:textId="26175519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00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26F4B6D" w14:textId="46201E9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0D5DB6A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A04DB52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E69C823" w14:textId="6AFFFFCA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6084269A" w14:textId="7986409D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48C9CD9E" w14:textId="565E1766" w:rsidR="00503E2E" w:rsidRPr="007A1C1E" w:rsidRDefault="00503E2E" w:rsidP="002F6BCC">
            <w:pPr>
              <w:pStyle w:val="Tabletext"/>
            </w:pPr>
            <w:r w:rsidRPr="0031204A">
              <w:t>Connect and order number names, numerals and groups of objects using numbers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990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0E200EA" w14:textId="432EC60C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795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949D4AA" w14:textId="78795FA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172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0707ECA" w14:textId="5F7A568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7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BCC229" w14:textId="7AABF00F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90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27149E7" w14:textId="65BF4AA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457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F2D06CC" w14:textId="56073255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302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D6A9ED1" w14:textId="1CBFB79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31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5BA88B" w14:textId="17FDBF81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45A535E6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AA671D0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0A30868" w14:textId="275ECB35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5F345265" w14:textId="0CEE64F0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5E762262" w14:textId="72B48755" w:rsidR="00503E2E" w:rsidRPr="007A1C1E" w:rsidRDefault="00503E2E" w:rsidP="002F6BCC">
            <w:pPr>
              <w:pStyle w:val="Tabletext"/>
            </w:pPr>
            <w:r w:rsidRPr="0031204A">
              <w:t>Solve everyday addition and share stories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21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511F63F" w14:textId="0CEF5E68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860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D20B743" w14:textId="01E96FA0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21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236039" w14:textId="71ACEF6E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788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72F7793" w14:textId="3E6FDFA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968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30B0877" w14:textId="0EA74F1B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763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9506A57" w14:textId="0879539D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218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D0C4C6C" w14:textId="67B93EC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672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DC8348" w14:textId="2A4887CB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F577B6F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FE12551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B617AA0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45AA430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2FDA943A" w14:textId="12B8BB92" w:rsidR="00F16300" w:rsidRPr="007A1C1E" w:rsidRDefault="00F16300" w:rsidP="00F16300">
            <w:pPr>
              <w:pStyle w:val="Tabletext"/>
            </w:pPr>
            <w:r w:rsidRPr="0031204A">
              <w:t>Recognise that a whole object can be divided into equal parts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055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F753462" w14:textId="0DDB01D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20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678018" w14:textId="25E2A1B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960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3AA1985" w14:textId="0263F3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231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FA1E673" w14:textId="4F90C4C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998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112892A" w14:textId="7FD8DFC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124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F2503B9" w14:textId="3E0EBB7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954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0CA686" w14:textId="563A0D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90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25D461C" w14:textId="0C34630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BB0DDE5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4FA2BFC3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1A3899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69E3037B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45096F68" w14:textId="540094E6" w:rsidR="00F16300" w:rsidRPr="007A1C1E" w:rsidRDefault="00F16300" w:rsidP="00F16300">
            <w:pPr>
              <w:pStyle w:val="Tabletext"/>
            </w:pPr>
            <w:r w:rsidRPr="0031204A">
              <w:t>Model, represent order and use numbers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831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603CDF0" w14:textId="50C81D5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361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B002BE8" w14:textId="281B9BD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997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0A13434" w14:textId="4635F77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94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35C8F54" w14:textId="1F62ABA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38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0F3343A" w14:textId="2760EED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218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275D13" w14:textId="4CB712D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019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2A9118" w14:textId="265A4AB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8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E0D34D6" w14:textId="70F170C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566F53A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D728DA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EB161F7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660804F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5CB449F5" w14:textId="355D129F" w:rsidR="00F16300" w:rsidRPr="007A1C1E" w:rsidRDefault="00F16300" w:rsidP="00F16300">
            <w:pPr>
              <w:pStyle w:val="Tabletext"/>
            </w:pPr>
            <w:r w:rsidRPr="0031204A">
              <w:t>Estimate the solution to a problem and then calculate the answer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218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B861300" w14:textId="7980466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275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193960E" w14:textId="4919BB9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993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5F073A0" w14:textId="7B3EE93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946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490811C" w14:textId="3786073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76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6B61405" w14:textId="2BCFF58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210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22ADF9A" w14:textId="640B952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431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1D10457" w14:textId="2B67150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524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A05EEF" w14:textId="2C9F598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9DF142A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F46A436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41676E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0CDD044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15F977F4" w14:textId="4EA03A26" w:rsidR="00F16300" w:rsidRPr="007A1C1E" w:rsidRDefault="00F16300" w:rsidP="00F16300">
            <w:pPr>
              <w:pStyle w:val="Tabletext"/>
            </w:pPr>
            <w:r w:rsidRPr="0031204A">
              <w:t>Visualise and describe halves and quarters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304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E7B778D" w14:textId="783B818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6327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1A620A3" w14:textId="1DE4722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100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D3EBA78" w14:textId="5FFB396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879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A8482B5" w14:textId="43D6D17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466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8973B62" w14:textId="232F2F1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65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CCE1271" w14:textId="642DF27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522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48A64BD9" w14:textId="51BBEE7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33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EB892A8" w14:textId="31B905C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A65C7CC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C894FC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AC5FB41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0844B96B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4F89F851" w14:textId="321BE680" w:rsidR="00F16300" w:rsidRPr="0031204A" w:rsidRDefault="00F16300" w:rsidP="00F16300">
            <w:pPr>
              <w:pStyle w:val="Tabletext"/>
            </w:pPr>
            <w:r w:rsidRPr="0031204A">
              <w:t>Estimate the solution to a problem and then check the solution by recalling addition, subtraction, multiplication and division facts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535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B0808F9" w14:textId="221F915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881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E4D3895" w14:textId="3018701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912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809D58" w14:textId="3491950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96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821247E" w14:textId="500FD40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495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A81C26D" w14:textId="0A454B1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13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F0CA277" w14:textId="1F5E563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73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2C1AB64" w14:textId="011E8A4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385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AD8CE0D" w14:textId="0BAB507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BD9698F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EEA66DF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179417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63D164D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73179567" w14:textId="53114045" w:rsidR="00F16300" w:rsidRPr="0031204A" w:rsidRDefault="00F16300" w:rsidP="00F16300">
            <w:pPr>
              <w:pStyle w:val="Tabletext"/>
            </w:pPr>
            <w:r w:rsidRPr="00FA22CA">
              <w:t>Check calculations using mental and written strategies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39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ACB7AD0" w14:textId="4639843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69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B337B12" w14:textId="2792522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425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1051E9C" w14:textId="3365FF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635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C73FB92" w14:textId="6B09A13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583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6886F304" w14:textId="6B7A580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159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1C25DEA3" w14:textId="4F90D6D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259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73DAC231" w14:textId="028EFA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910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2A58CDBC" w14:textId="422CFF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9A2FC42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761E2C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146A60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  <w:textDirection w:val="btLr"/>
          </w:tcPr>
          <w:p w14:paraId="4E5BD59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4" w:space="0" w:color="A6A6A6"/>
            </w:tcBorders>
          </w:tcPr>
          <w:p w14:paraId="68A85A78" w14:textId="77777777" w:rsidR="00F16300" w:rsidRDefault="00F16300" w:rsidP="00F16300">
            <w:pPr>
              <w:pStyle w:val="Tabletext"/>
            </w:pPr>
            <w:r>
              <w:t>Understand and sequence:</w:t>
            </w:r>
          </w:p>
          <w:p w14:paraId="1DA3AE79" w14:textId="00BA99CC" w:rsidR="00F16300" w:rsidRDefault="00F16300" w:rsidP="00F16300">
            <w:pPr>
              <w:pStyle w:val="TableBullet"/>
            </w:pPr>
            <w:r>
              <w:t>Tenths, hundredths, 1-place and 2-place decimals</w:t>
            </w:r>
          </w:p>
          <w:p w14:paraId="341E28DF" w14:textId="11AAE8D3" w:rsidR="00F16300" w:rsidRPr="0031204A" w:rsidRDefault="00F16300" w:rsidP="00F16300">
            <w:pPr>
              <w:pStyle w:val="TableBullet"/>
            </w:pPr>
            <w:r>
              <w:t>Fractions, decimals, simple percentages and rates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050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0412C822" w14:textId="53446DC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053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948103" w14:textId="0334658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38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F2646ED" w14:textId="0C26C32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287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7BCF15" w14:textId="46199F5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11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C4426D" w14:textId="600293D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8222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6353BB8" w14:textId="5DEEF92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803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3340DFCE" w14:textId="33D8F04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919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4" w:space="0" w:color="A6A6A6"/>
                </w:tcBorders>
              </w:tcPr>
              <w:p w14:paraId="5AD6B322" w14:textId="2487E7C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E2E" w:rsidRPr="008F6121" w14:paraId="438A503A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single" w:sz="4" w:space="0" w:color="D22730" w:themeColor="text2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554AD4C" w14:textId="77777777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B03D424" w14:textId="5E69364A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4" w:space="0" w:color="A6A6A6"/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  <w:textDirection w:val="btLr"/>
          </w:tcPr>
          <w:p w14:paraId="6E11A31A" w14:textId="075BE243" w:rsidR="00503E2E" w:rsidRPr="007A1C1E" w:rsidRDefault="00503E2E" w:rsidP="002F6BC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  <w:tcBorders>
              <w:top w:val="single" w:sz="4" w:space="0" w:color="A6A6A6"/>
              <w:bottom w:val="single" w:sz="24" w:space="0" w:color="A6A6A6"/>
            </w:tcBorders>
          </w:tcPr>
          <w:p w14:paraId="3969FB8E" w14:textId="77777777" w:rsidR="00503E2E" w:rsidRDefault="00503E2E" w:rsidP="00FA22CA">
            <w:pPr>
              <w:pStyle w:val="Tabletext"/>
            </w:pPr>
            <w:r>
              <w:t>Solve problems using:</w:t>
            </w:r>
          </w:p>
          <w:p w14:paraId="31E45107" w14:textId="469E2E24" w:rsidR="00503E2E" w:rsidRDefault="00503E2E" w:rsidP="00FA22CA">
            <w:pPr>
              <w:pStyle w:val="TableBullet"/>
            </w:pPr>
            <w:r>
              <w:t>Halves, quarters and equivalent fractions</w:t>
            </w:r>
          </w:p>
          <w:p w14:paraId="0593774C" w14:textId="77777777" w:rsidR="00503E2E" w:rsidRDefault="00503E2E" w:rsidP="00FA22CA">
            <w:pPr>
              <w:pStyle w:val="TableBullet"/>
            </w:pPr>
            <w:r>
              <w:t>Tenths, hundredths, 1-place and 2-place decimals</w:t>
            </w:r>
          </w:p>
          <w:p w14:paraId="35AB0186" w14:textId="3B6AA6F2" w:rsidR="00503E2E" w:rsidRPr="00FA22CA" w:rsidRDefault="00503E2E" w:rsidP="00F16300">
            <w:pPr>
              <w:pStyle w:val="TableBullet"/>
            </w:pPr>
            <w:r w:rsidRPr="00FA22CA">
              <w:t>Simple percentages and rates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837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7C664CDD" w14:textId="617FC060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18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7B9FBCA8" w14:textId="33B17559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39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3A157B55" w14:textId="32FCBF29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96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652940EC" w14:textId="3F6C361A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15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7AAC7DCA" w14:textId="54F2C646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68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4662A957" w14:textId="43F06A6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891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52074B4A" w14:textId="7504ED94" w:rsidR="00503E2E" w:rsidRPr="007A1C1E" w:rsidRDefault="00503E2E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514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  <w:bottom w:val="single" w:sz="24" w:space="0" w:color="A6A6A6"/>
                </w:tcBorders>
              </w:tcPr>
              <w:p w14:paraId="7CE04A2B" w14:textId="1C72B2E6" w:rsidR="00503E2E" w:rsidRPr="007A1C1E" w:rsidRDefault="00292976" w:rsidP="002F6B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40081C6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C4E65E2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6A767B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6A6A6"/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7F43B94A" w14:textId="7C07D8C8" w:rsidR="00F16300" w:rsidRPr="002D5B3D" w:rsidRDefault="00F16300" w:rsidP="00F16300">
            <w:pPr>
              <w:pStyle w:val="Tablesubhead"/>
            </w:pPr>
            <w:r w:rsidRPr="002D5B3D">
              <w:t>Applying patterns and relationships (PLD3.2)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642840D8" w14:textId="26E17547" w:rsidR="00F16300" w:rsidRPr="007A1C1E" w:rsidRDefault="00F16300" w:rsidP="00F16300">
            <w:pPr>
              <w:pStyle w:val="Tabletext"/>
            </w:pPr>
            <w:r w:rsidRPr="00B43F1C">
              <w:t>Recognise simple patterns in everyday situations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03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74C8D23" w14:textId="16168A9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833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ECF5C6B" w14:textId="79CEE23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421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4195382" w14:textId="10C88C3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752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AA56583" w14:textId="78B874D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572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3430C7" w14:textId="576772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406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B400221" w14:textId="36974E7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11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19EA2E7" w14:textId="65AA8BD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261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0DDC3596" w14:textId="5AC48C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2734877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181181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086811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33138C40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0FF849DF" w14:textId="325CE95B" w:rsidR="00F16300" w:rsidRPr="007A1C1E" w:rsidRDefault="00F16300" w:rsidP="00F16300">
            <w:pPr>
              <w:pStyle w:val="Tabletext"/>
            </w:pPr>
            <w:r w:rsidRPr="00B43F1C">
              <w:t>Sort and match objects according to their features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968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36A297" w14:textId="4150F34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185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0845A3" w14:textId="599301B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208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643C55" w14:textId="77B6293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505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6B529C" w14:textId="22580B5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49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4CFA53" w14:textId="26B87CF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53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2BF8DA" w14:textId="0E9E366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458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F68D99" w14:textId="669A6C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748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8A30E94" w14:textId="4D51B9E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C32A24D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74CCA40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7F7AA6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63511140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380FAA4E" w14:textId="31710341" w:rsidR="00F16300" w:rsidRPr="007A1C1E" w:rsidRDefault="00F16300" w:rsidP="00F16300">
            <w:pPr>
              <w:pStyle w:val="Tabletext"/>
            </w:pPr>
            <w:r w:rsidRPr="00B43F1C">
              <w:t>Sort, name and match simple 2D and 3D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256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0534F2" w14:textId="5356C6A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636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CD141B" w14:textId="430F39A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5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895B1A" w14:textId="3A2283D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777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78C1B2" w14:textId="5929C63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753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ABADEC" w14:textId="32A5513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0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3BEB90" w14:textId="0B2A92A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196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C8A8F6" w14:textId="7B484C4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887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606C14E" w14:textId="1FA2600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C96F4FA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C766BD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614306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0F91F80D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6DE5BE45" w14:textId="57969B1F" w:rsidR="00F16300" w:rsidRPr="007A1C1E" w:rsidRDefault="00F16300" w:rsidP="00F16300">
            <w:pPr>
              <w:pStyle w:val="Tabletext"/>
            </w:pPr>
            <w:r w:rsidRPr="00B43F1C">
              <w:t>Demonstrate an understanding of positional language, e.g. next to, in front 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554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C15C12" w14:textId="334B0E0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181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F5F3E3" w14:textId="616573A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466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99FAAC" w14:textId="0C12194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72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325C98" w14:textId="2D612D5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167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171154" w14:textId="0415F77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54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00A2C1" w14:textId="59C3704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914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70746C" w14:textId="39B79B7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369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42F1073" w14:textId="53D473E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2D58A3D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F0099B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515E68F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743AD70F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105955DC" w14:textId="47C9CB2E" w:rsidR="00F16300" w:rsidRPr="007A1C1E" w:rsidRDefault="00F16300" w:rsidP="00F16300">
            <w:pPr>
              <w:pStyle w:val="Tabletext"/>
            </w:pPr>
            <w:r w:rsidRPr="00B43F1C">
              <w:t>Describe and continue patterns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97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3F92B1" w14:textId="18705EC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209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EB6BDC" w14:textId="29F0F9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096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95D5C7" w14:textId="1C8E10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273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36FAB4" w14:textId="112B50D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863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3C82D7" w14:textId="45C87F8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452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743576" w14:textId="37D02AF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19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33FB63" w14:textId="480D1AE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030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3FC0D6" w14:textId="39CEBDB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99B3B73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EFF95C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E21FF6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19502C40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33BE4335" w14:textId="2384722A" w:rsidR="00F16300" w:rsidRPr="007A1C1E" w:rsidRDefault="00F16300" w:rsidP="00F16300">
            <w:pPr>
              <w:pStyle w:val="Tabletext"/>
            </w:pPr>
            <w:r w:rsidRPr="00B43F1C">
              <w:t>Identify, describe and create simple patterns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250553" w14:textId="4B517B4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783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49F60E" w14:textId="0FF37CE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969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7133B3" w14:textId="0B0AAA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55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D95835" w14:textId="332932F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136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19BE9A" w14:textId="4E9533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4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B1C927" w14:textId="4CF5F12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3164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7EA148" w14:textId="123127C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468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7FE15E8" w14:textId="02CFE9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85182AD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976427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08E0F35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38E3890D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0C0D7FA8" w14:textId="2B1C6F8E" w:rsidR="00F16300" w:rsidRPr="007A1C1E" w:rsidRDefault="00F16300" w:rsidP="00F16300">
            <w:pPr>
              <w:pStyle w:val="Tabletext"/>
            </w:pPr>
            <w:r w:rsidRPr="00B43F1C">
              <w:t>Identify, sort and describe common 2D and 3D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492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E711E4" w14:textId="7D3D455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823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A64B11" w14:textId="3299E7C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27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9AB31A" w14:textId="555DD8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355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D5C3D0" w14:textId="0C35150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7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C5D476" w14:textId="6B7485E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871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747ACC" w14:textId="70410ED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807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97CC55" w14:textId="0AE3ED2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45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86CC1E" w14:textId="650DEC4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F2952D4" w14:textId="77777777" w:rsidTr="001A290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8D3247F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72BEA8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0AD07D48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7B62F6E3" w14:textId="7CF05A32" w:rsidR="00F16300" w:rsidRPr="007A1C1E" w:rsidRDefault="00F16300" w:rsidP="00F16300">
            <w:pPr>
              <w:pStyle w:val="Tabletext"/>
            </w:pPr>
            <w:r w:rsidRPr="00B43F1C">
              <w:t>Identify and describe trends in everyday patterns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669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A66A76" w14:textId="622E23F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937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4EFE6A" w14:textId="1F2712E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60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8328A2" w14:textId="390CDCA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589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BAC012" w14:textId="3D7A612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113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6737B2" w14:textId="1AEE685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099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D09A9B" w14:textId="4724C00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594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C7F85D" w14:textId="67E75C6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0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88FC945" w14:textId="31D1AEE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AEA49C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C419032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A45B0D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24" w:space="0" w:color="A6A6A6"/>
            </w:tcBorders>
            <w:shd w:val="clear" w:color="auto" w:fill="F6D2D4" w:themeFill="text2" w:themeFillTint="33"/>
          </w:tcPr>
          <w:p w14:paraId="3E9E30C6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55C201C2" w14:textId="2BC13889" w:rsidR="00F16300" w:rsidRPr="007A1C1E" w:rsidRDefault="00F16300" w:rsidP="00F16300">
            <w:pPr>
              <w:pStyle w:val="Tabletext"/>
            </w:pPr>
            <w:r w:rsidRPr="00B43F1C">
              <w:t>Identify and describe symmetry, shapes and simple angles in the environment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012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ECA438D" w14:textId="478639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26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8E240F" w14:textId="59D95E5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37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80A10E3" w14:textId="12CD65F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419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536D292" w14:textId="799D1FB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40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33904E2" w14:textId="5F7B9BA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99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D7CFD69" w14:textId="49FA356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600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F127E88" w14:textId="47202F3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432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038D3300" w14:textId="4A1EA84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C5C04EA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ADCEFA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8E2654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  <w:left w:val="single" w:sz="4" w:space="0" w:color="A6A6A6"/>
            </w:tcBorders>
            <w:shd w:val="clear" w:color="auto" w:fill="F6D2D4" w:themeFill="text2" w:themeFillTint="33"/>
          </w:tcPr>
          <w:p w14:paraId="60545AFD" w14:textId="1BF73D91" w:rsidR="00F16300" w:rsidRPr="002D5B3D" w:rsidRDefault="00F16300" w:rsidP="00F16300">
            <w:pPr>
              <w:pStyle w:val="Tablesubhead"/>
            </w:pPr>
            <w:r w:rsidRPr="005B4CFE">
              <w:t xml:space="preserve">Using </w:t>
            </w:r>
            <w:r w:rsidR="00D604DF">
              <w:t>d</w:t>
            </w:r>
            <w:r w:rsidRPr="005B4CFE">
              <w:t>ata (PLD3.3)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F3381F7" w14:textId="6722B4AE" w:rsidR="00F16300" w:rsidRPr="007A1C1E" w:rsidRDefault="00F16300" w:rsidP="00F16300">
            <w:pPr>
              <w:pStyle w:val="Tabletext"/>
            </w:pPr>
            <w:r w:rsidRPr="00236468">
              <w:t>Identify different types of 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805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0DA358" w14:textId="0452F8B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3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4402CCE" w14:textId="7E1C567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577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D039967" w14:textId="202D6F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84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20D199" w14:textId="0A09B6D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955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C159181" w14:textId="31B71DC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732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27BE12D" w14:textId="58FE61C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982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57A309F" w14:textId="31FA5DF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498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2BA82339" w14:textId="6CF2E56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36A94D9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1F7E48F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AC19D7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00C3D759" w14:textId="77777777" w:rsidR="00F16300" w:rsidRPr="002D5B3D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74292C5F" w14:textId="397A522D" w:rsidR="00F16300" w:rsidRPr="007A1C1E" w:rsidRDefault="00F16300" w:rsidP="00F16300">
            <w:pPr>
              <w:pStyle w:val="Tabletext"/>
            </w:pPr>
            <w:r w:rsidRPr="00236468">
              <w:t>Identify different ways of collecting and recording 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969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983DCF" w14:textId="3D578E1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694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8818F8" w14:textId="62F3C56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97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32DC14" w14:textId="3CE7E1B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920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31BA04" w14:textId="26CB34A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894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BA019F" w14:textId="5CAE9D5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27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DD0642" w14:textId="31D7DE5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96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45CF1F" w14:textId="4178819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9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2279421" w14:textId="4711937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ED3666D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E3C333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686039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3E44E205" w14:textId="77777777" w:rsidR="00F16300" w:rsidRPr="002D5B3D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739FA0B2" w14:textId="24AF4F75" w:rsidR="00F16300" w:rsidRPr="007A1C1E" w:rsidRDefault="00F16300" w:rsidP="00F16300">
            <w:pPr>
              <w:pStyle w:val="Tabletext"/>
            </w:pPr>
            <w:r w:rsidRPr="00236468">
              <w:t>Display information using real objects or photographs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360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E4C66C" w14:textId="0852385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037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9CFD84" w14:textId="5548E0E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72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B69A75" w14:textId="67E8388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049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502464" w14:textId="52CDB1F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4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90D868" w14:textId="3831348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092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CB03F1" w14:textId="52B943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27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631F8C" w14:textId="285FC6F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119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9BE2663" w14:textId="7D60CB6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7F29001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68B9A27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4A5CDE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47D88A41" w14:textId="77777777" w:rsidR="00F16300" w:rsidRPr="002D5B3D" w:rsidRDefault="00F16300" w:rsidP="00F16300">
            <w:pPr>
              <w:pStyle w:val="Tablesubhead"/>
            </w:pPr>
          </w:p>
        </w:tc>
        <w:tc>
          <w:tcPr>
            <w:tcW w:w="1792" w:type="pct"/>
          </w:tcPr>
          <w:p w14:paraId="593CC511" w14:textId="7487FD70" w:rsidR="00F16300" w:rsidRPr="007A1C1E" w:rsidRDefault="00F16300" w:rsidP="00F16300">
            <w:pPr>
              <w:pStyle w:val="Tabletext"/>
            </w:pPr>
            <w:r w:rsidRPr="00236468">
              <w:t>Respond to questions about displayed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058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60F4C5" w14:textId="0568B1F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952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9AEA02" w14:textId="1C8058B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745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100A4B" w14:textId="02D8A50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61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67C899" w14:textId="4C40902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836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8757E4" w14:textId="63E71D5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79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43BC85" w14:textId="345E203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485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A3E301" w14:textId="1A060CD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097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F48690B" w14:textId="75272C1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B4B8E0F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34EBD1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7EB9D7E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3A9D8980" w14:textId="77777777" w:rsidR="00F16300" w:rsidRPr="002D5B3D" w:rsidRDefault="00F16300" w:rsidP="00F16300">
            <w:pPr>
              <w:pStyle w:val="Tablesubhead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48B0BB5B" w14:textId="2012ABE6" w:rsidR="00F16300" w:rsidRPr="007A1C1E" w:rsidRDefault="00F16300" w:rsidP="00F16300">
            <w:pPr>
              <w:pStyle w:val="Tabletext"/>
            </w:pPr>
            <w:r w:rsidRPr="00236468">
              <w:t>Ask and answer simple data questions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903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107351" w14:textId="7AD300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44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24BB6C" w14:textId="0BBDF41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765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3705A3" w14:textId="1148EF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189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E00B2A" w14:textId="36073BA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782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193900" w14:textId="4E89756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39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ACA0AD" w14:textId="0A68C4B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3336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9CC100" w14:textId="704E3B1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935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7A4E0A8" w14:textId="043F146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7881D6A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1B5AAFD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0118CCCF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2F75E4C9" w14:textId="77777777" w:rsidR="00F16300" w:rsidRPr="002D5B3D" w:rsidRDefault="00F16300" w:rsidP="00F16300">
            <w:pPr>
              <w:pStyle w:val="Tablesubhead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8D6C6B7" w14:textId="075953ED" w:rsidR="00F16300" w:rsidRPr="007A1C1E" w:rsidRDefault="00F16300" w:rsidP="00F16300">
            <w:pPr>
              <w:pStyle w:val="Tabletext"/>
            </w:pPr>
            <w:r w:rsidRPr="00236468">
              <w:t>Select simple questions and gather responses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21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923BB3" w14:textId="02FE0B2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835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0922AE" w14:textId="66FFCF2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948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84798E" w14:textId="7EBB1D8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122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37F84E" w14:textId="6B67C4E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620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3D9941" w14:textId="06F92F6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662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2D596A" w14:textId="209B59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042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CBE24B" w14:textId="02D4DF9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069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3B52639" w14:textId="3B917FB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81BAB74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1955A28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05491D0B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60EBD61B" w14:textId="77777777" w:rsidR="00F16300" w:rsidRPr="002D5B3D" w:rsidRDefault="00F16300" w:rsidP="00F16300">
            <w:pPr>
              <w:pStyle w:val="Tablesubhead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281C2F8" w14:textId="08F55583" w:rsidR="00F16300" w:rsidRPr="007A1C1E" w:rsidRDefault="00F16300" w:rsidP="00F16300">
            <w:pPr>
              <w:pStyle w:val="Tabletext"/>
            </w:pPr>
            <w:r w:rsidRPr="00236468">
              <w:t>Interpret data in drawings or picture graphs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646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2172EB" w14:textId="57DC5DC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19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427E82" w14:textId="3C05854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834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6FC1299" w14:textId="3AD728F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706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625B76" w14:textId="6B4C928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168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5B9C95" w14:textId="739F3C3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688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92A405" w14:textId="3ED5A96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341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AB2DE2" w14:textId="25CFA5E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958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A0BF750" w14:textId="2A1CB3E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3C30560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89C80A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700174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398ACB40" w14:textId="77777777" w:rsidR="00F16300" w:rsidRPr="002D5B3D" w:rsidRDefault="00F16300" w:rsidP="00F16300">
            <w:pPr>
              <w:pStyle w:val="Tablesubhead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1CA42DC5" w14:textId="46DE2EB9" w:rsidR="00F16300" w:rsidRPr="007A1C1E" w:rsidRDefault="00F16300" w:rsidP="00F16300">
            <w:pPr>
              <w:pStyle w:val="Tabletext"/>
            </w:pPr>
            <w:r w:rsidRPr="00236468">
              <w:t>Display data as lists, tables or picture graphs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66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7C9809" w14:textId="2A2ECA7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992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E17753" w14:textId="6018E78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381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AB6DC3" w14:textId="367712C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831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9EBE08" w14:textId="1117B23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259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ED4433" w14:textId="551B8BC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07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5E25C7" w14:textId="1CCDBE1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265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DC278D" w14:textId="1C03253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97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5E6010B" w14:textId="3FB6ADA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1BE64DE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87DCB9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0CF89B0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</w:tcPr>
          <w:p w14:paraId="38602B7E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5C715358" w14:textId="54B34885" w:rsidR="00F16300" w:rsidRPr="007A1C1E" w:rsidRDefault="00F16300" w:rsidP="00F16300">
            <w:pPr>
              <w:pStyle w:val="Tabletext"/>
            </w:pPr>
            <w:r w:rsidRPr="00236468">
              <w:t>Collect, record and display data tables, diagrams, picture graphs and column graphs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455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2973741" w14:textId="65CC969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824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E2F7BBF" w14:textId="24EC81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786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EAB44FF" w14:textId="516BD8D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811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B82F016" w14:textId="7F17A66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413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94142CD" w14:textId="01D2A71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476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7AC7EE7" w14:textId="1214526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282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F8D21E2" w14:textId="0A53250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274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7459BD41" w14:textId="62B7246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27131FC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D33BBE7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4BC8E6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  <w:left w:val="single" w:sz="4" w:space="0" w:color="A6A6A6"/>
            </w:tcBorders>
            <w:shd w:val="clear" w:color="auto" w:fill="F6D2D4" w:themeFill="text2" w:themeFillTint="33"/>
          </w:tcPr>
          <w:p w14:paraId="10AFA4D1" w14:textId="4A7562A0" w:rsidR="00F16300" w:rsidRPr="002D5B3D" w:rsidRDefault="00F16300" w:rsidP="0086288C">
            <w:pPr>
              <w:pStyle w:val="Tablesubhead"/>
            </w:pPr>
            <w:r w:rsidRPr="00227BBD">
              <w:t>Applying concepts of time (PLD3.4)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3D529D86" w14:textId="36B9226B" w:rsidR="00F16300" w:rsidRPr="0086288C" w:rsidRDefault="00F16300" w:rsidP="0086288C">
            <w:pPr>
              <w:pStyle w:val="Tabletext"/>
            </w:pPr>
            <w:r w:rsidRPr="0086288C">
              <w:t>Recognise that time is used to organise and describe daily events, e.g. ‘before’ and ‘after’; ‘earlier’ and ‘later’; ‘day’ and ‘night’; ‘yesterday’; ‘today and ‘tomorrow’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356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571EEFB" w14:textId="46FC3D1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12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E9C9BC" w14:textId="55C0D5B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504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9ECEDC5" w14:textId="61D32A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036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16A4215" w14:textId="7D093E4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437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475FD37" w14:textId="66A81AB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681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D7FFBCC" w14:textId="5A16ADC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725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1EBB2A0" w14:textId="3315CBC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252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3A308528" w14:textId="6637E11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1965D52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4550ED6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E2706E6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1A40999F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3B522A1A" w14:textId="776A2F5F" w:rsidR="00F16300" w:rsidRPr="0086288C" w:rsidRDefault="00F16300" w:rsidP="0086288C">
            <w:pPr>
              <w:pStyle w:val="Tabletext"/>
            </w:pPr>
            <w:r w:rsidRPr="0086288C">
              <w:t>Recognise that time is measured in units, including hours, minutes, seconds, days, weeks, months, seasons and years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459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25E9E8" w14:textId="08C23D7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694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8B478A" w14:textId="1EBCD47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17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44664E" w14:textId="4D30026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64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158AD7" w14:textId="45D9A24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766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7C1F0B" w14:textId="49327A3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53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BFA0AB" w14:textId="308791A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662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839863" w14:textId="5BECAA2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18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A79E6C1" w14:textId="2148BA9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C9E569C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A02E07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B6A486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2767F447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A131A5D" w14:textId="3FA851D0" w:rsidR="00F16300" w:rsidRPr="0086288C" w:rsidRDefault="00F16300" w:rsidP="0086288C">
            <w:pPr>
              <w:pStyle w:val="Tabletext"/>
            </w:pPr>
            <w:r w:rsidRPr="0086288C">
              <w:t>Recognise that instruments are used to show the time, e.g. clocks, watches, phones, tablets, calendars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39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E74212" w14:textId="7E2B089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687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DE6FAD" w14:textId="53F4C17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53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6F1019" w14:textId="6FAE2EB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07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C9572B" w14:textId="08432FC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008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21B60E" w14:textId="148D6EC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056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522215" w14:textId="10DF1DE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741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F26827" w14:textId="5A8A484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709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C9288FE" w14:textId="0603E2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797F5C5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7201E3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634E98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56F05C2D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E0D0CA7" w14:textId="37576D9B" w:rsidR="00F16300" w:rsidRPr="0086288C" w:rsidRDefault="00F16300" w:rsidP="0086288C">
            <w:pPr>
              <w:pStyle w:val="Tabletext"/>
            </w:pPr>
            <w:r w:rsidRPr="0086288C">
              <w:t>Sequence familiar actions and events in a variety of 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593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AB487F" w14:textId="5E17006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767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090436" w14:textId="33767C2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391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F33772" w14:textId="6386BC9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052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A31A95" w14:textId="42FEACF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926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3F9DDE" w14:textId="3F3DBEE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58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984263" w14:textId="3ED212A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6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37A9CD" w14:textId="1C21EC2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524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57A1583" w14:textId="5C6E68F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080C4FC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18325E71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F5DC980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2C081309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4CCF0A73" w14:textId="3014B35E" w:rsidR="00F16300" w:rsidRPr="0086288C" w:rsidRDefault="00F16300" w:rsidP="0086288C">
            <w:pPr>
              <w:pStyle w:val="Tabletext"/>
            </w:pPr>
            <w:r w:rsidRPr="0086288C">
              <w:t>Sequence familiar actions and events using the everyday language of 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655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D0B0E0" w14:textId="12BCC34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757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1E45B7" w14:textId="6E9CAA4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139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66523C5" w14:textId="0B3D28B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594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1A0F70" w14:textId="444F632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90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CF117B" w14:textId="349C6A6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061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DE74B3" w14:textId="6FAA959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394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2FC8C6" w14:textId="7E3A513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842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E36344A" w14:textId="1E4BB42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4580C21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7B7D98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32074C5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1F2C7EE9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090D8637" w14:textId="2531F1BF" w:rsidR="00F16300" w:rsidRPr="0086288C" w:rsidRDefault="00F16300" w:rsidP="0086288C">
            <w:pPr>
              <w:pStyle w:val="Tabletext"/>
            </w:pPr>
            <w:r w:rsidRPr="0086288C">
              <w:t>Identify digital and analogue displays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028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E2B017" w14:textId="594A328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106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8A4078" w14:textId="0E81250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807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D7F477" w14:textId="0B76826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72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CA4DE7" w14:textId="5C75120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387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1B5423" w14:textId="1241F01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84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77858C" w14:textId="06A354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935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4B4CF6" w14:textId="42FCF9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682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8D451EF" w14:textId="7DFCD7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1AAA4FD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119DC2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08202076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538A033E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70AB3A16" w14:textId="0813E2A3" w:rsidR="00F16300" w:rsidRPr="0086288C" w:rsidRDefault="00F16300" w:rsidP="0086288C">
            <w:pPr>
              <w:pStyle w:val="Tabletext"/>
            </w:pPr>
            <w:r w:rsidRPr="0086288C">
              <w:t>Use terminology for measuring time, e.g. ‘o’clock’, ‘half past’, ‘quarter to’, ‘am’ and ‘pm’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783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E052A7" w14:textId="67D2097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31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CFC9D3" w14:textId="7FC2506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737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7E98EA" w14:textId="5C9288E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961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BD2D30" w14:textId="7C9A127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476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7B5EA9" w14:textId="3DC2C98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865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EB332B" w14:textId="74B919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938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16ADD2" w14:textId="7C247E8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596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61729C7" w14:textId="1F17BEF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E350415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9927CF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3D1FA2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0976C13A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2BDF88BE" w14:textId="7DEA4E2B" w:rsidR="00F16300" w:rsidRPr="0086288C" w:rsidRDefault="00F16300" w:rsidP="0086288C">
            <w:pPr>
              <w:pStyle w:val="Tabletext"/>
            </w:pPr>
            <w:r w:rsidRPr="0086288C">
              <w:t>Read digital and analogue clocks to the hour, half-hour, quarter-hour and minute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00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8D9D1E" w14:textId="6D05D82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990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D1554E" w14:textId="14433D5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031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C236CC" w14:textId="7296254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454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BD296A" w14:textId="0520DE6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615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EACAA1" w14:textId="58FFCAB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07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6C7DE6" w14:textId="6811818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971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269A40" w14:textId="02A34C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423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7F85DD9" w14:textId="4DBC604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A0E462E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75C2813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57A5E0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62763FEE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6D7F844B" w14:textId="20C5C85A" w:rsidR="00F16300" w:rsidRPr="0086288C" w:rsidRDefault="00F16300" w:rsidP="0086288C">
            <w:pPr>
              <w:pStyle w:val="Tabletext"/>
            </w:pPr>
            <w:r w:rsidRPr="0086288C">
              <w:t>Read calendars to identify month, day and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167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033498" w14:textId="0B9A22F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24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059518" w14:textId="37EC5E2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69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358672" w14:textId="15C1175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508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739D42" w14:textId="300C919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009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64984A" w14:textId="6DDF7C0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582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3301E8" w14:textId="35FFA4A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498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DD15DE" w14:textId="3541C66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876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69CD7C3" w14:textId="2D163FB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7ADE061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A6D4DE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E52D2C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6A6C6AFD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C51582E" w14:textId="5EA3DA91" w:rsidR="00F16300" w:rsidRPr="0086288C" w:rsidRDefault="00F16300" w:rsidP="0086288C">
            <w:pPr>
              <w:pStyle w:val="Tabletext"/>
            </w:pPr>
            <w:r w:rsidRPr="0086288C">
              <w:t>Read calendars to locate events and compare their timing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581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B0C89C" w14:textId="72DD510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305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0CD1BB" w14:textId="2692462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609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D6AA3B" w14:textId="2899C82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460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4D7539" w14:textId="403A0B7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431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96D2BD" w14:textId="0AC69A8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3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1F7DFE" w14:textId="2E0028F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929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31513D" w14:textId="624181D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5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9067470" w14:textId="1A50462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A5049AB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6D0D3C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245A375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340AC719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1C84DB88" w14:textId="4F04DD84" w:rsidR="00F16300" w:rsidRPr="0086288C" w:rsidRDefault="00F16300" w:rsidP="0086288C">
            <w:pPr>
              <w:pStyle w:val="Tabletext"/>
            </w:pPr>
            <w:r w:rsidRPr="0086288C">
              <w:t>Understand and estimate how much time is required for daily activities and special events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218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E6B4E4" w14:textId="279863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365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B6696B" w14:textId="0BF3CCF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568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F6F880" w14:textId="7D63A76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267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A81D0C" w14:textId="66D65B1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404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6F00F9" w14:textId="1E721BB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308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84F8FF" w14:textId="5B302D1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850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510C61" w14:textId="4056626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010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654B27E" w14:textId="513838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A44C4A6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623309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F0C79F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4CAF8910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052A1BBC" w14:textId="08B2FFED" w:rsidR="00F16300" w:rsidRPr="0086288C" w:rsidRDefault="00F16300" w:rsidP="0086288C">
            <w:pPr>
              <w:pStyle w:val="Tabletext"/>
            </w:pPr>
            <w:r w:rsidRPr="0086288C">
              <w:t>Describe the sequence of daily activities using suitable descriptions or units of 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168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76A482" w14:textId="2A0FF23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07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91E552" w14:textId="41F22AB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49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174950" w14:textId="34BD9F2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12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6469B0" w14:textId="3ACB69E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463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3766CC" w14:textId="6E42469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6F5C20" w14:textId="43BDFE2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157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2E246C" w14:textId="1DCD447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639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838132F" w14:textId="5F1E5E9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73198F8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A8CAEC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21AA5D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43593239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4FE89DFB" w14:textId="5610DAF2" w:rsidR="00F16300" w:rsidRPr="0086288C" w:rsidRDefault="00F16300" w:rsidP="0086288C">
            <w:pPr>
              <w:pStyle w:val="Tabletext"/>
            </w:pPr>
            <w:r w:rsidRPr="0086288C">
              <w:t>Convert between hours and minutes, 12 and 24-hour systems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688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0187E4" w14:textId="5506F70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308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C70A46" w14:textId="18BE7E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873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E1EE1B" w14:textId="0AF4813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35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785101" w14:textId="1CEC91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800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C89357" w14:textId="5ACC5CB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571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C953BD" w14:textId="609B338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957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9E390D" w14:textId="1F09B8F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882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4FF74D4" w14:textId="2D8064C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184C574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8F81573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05BCBBF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  <w:bottom w:val="single" w:sz="4" w:space="0" w:color="A6A6A6"/>
            </w:tcBorders>
            <w:shd w:val="clear" w:color="auto" w:fill="F6D2D4" w:themeFill="text2" w:themeFillTint="33"/>
          </w:tcPr>
          <w:p w14:paraId="3CA438AD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031F19F8" w14:textId="5FAC6A6D" w:rsidR="00F16300" w:rsidRPr="0086288C" w:rsidRDefault="00F16300" w:rsidP="0086288C">
            <w:pPr>
              <w:pStyle w:val="Tabletext"/>
            </w:pPr>
            <w:r w:rsidRPr="0086288C">
              <w:t>Interpret and use timetables to explain travel options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612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B33FFC1" w14:textId="3E76347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971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4E785F3" w14:textId="419CFCC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066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10AAF43" w14:textId="5DD014F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936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1F2A470" w14:textId="4EEC162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96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49B2359" w14:textId="4387E56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2830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EA7CBD3" w14:textId="7B67806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112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64323DD" w14:textId="19431C7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229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78C39053" w14:textId="24C9DD2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2AF355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4D95BFF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1AB184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  <w:left w:val="single" w:sz="4" w:space="0" w:color="A6A6A6"/>
            </w:tcBorders>
            <w:shd w:val="clear" w:color="auto" w:fill="F6D2D4" w:themeFill="text2" w:themeFillTint="33"/>
          </w:tcPr>
          <w:p w14:paraId="6BCF6968" w14:textId="150847BD" w:rsidR="00F16300" w:rsidRPr="002D5B3D" w:rsidRDefault="00F16300" w:rsidP="0086288C">
            <w:pPr>
              <w:pStyle w:val="Tablesubhead"/>
            </w:pPr>
            <w:r w:rsidRPr="00227BBD">
              <w:t>Using money (PLD3.5)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0F0BA02A" w14:textId="59270213" w:rsidR="00F16300" w:rsidRPr="0086288C" w:rsidRDefault="00F16300" w:rsidP="0086288C">
            <w:pPr>
              <w:pStyle w:val="Tabletext"/>
            </w:pPr>
            <w:r w:rsidRPr="0086288C">
              <w:t>Show awareness of money and its purpose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49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C0C1598" w14:textId="6052F26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014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6A533C0" w14:textId="692A9F7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269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ABF03D3" w14:textId="233401E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630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D027C88" w14:textId="1D39CFD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457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370672A" w14:textId="4DE630A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251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A329677" w14:textId="12E6866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173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1C335C4" w14:textId="30BF460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50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08F24E36" w14:textId="34ED88B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625355A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083110B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5D5B50B0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133354B8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3345D616" w14:textId="48877283" w:rsidR="00F16300" w:rsidRPr="0086288C" w:rsidRDefault="00F16300" w:rsidP="0086288C">
            <w:pPr>
              <w:pStyle w:val="Tabletext"/>
            </w:pPr>
            <w:r w:rsidRPr="0086288C">
              <w:t>Identify situations where money is used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158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32C929" w14:textId="17A324C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198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5BE217" w14:textId="68C6E4F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440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FD6F08" w14:textId="314BEA6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471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998E93" w14:textId="486C03C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9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FF833B" w14:textId="72D9B0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12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5A4281" w14:textId="2442C20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007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B6210F" w14:textId="3019628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267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51F2041" w14:textId="58E5976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855E317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14812B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503B932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5AE49984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0EE23B71" w14:textId="0F40DCBE" w:rsidR="00F16300" w:rsidRPr="0086288C" w:rsidRDefault="00F16300" w:rsidP="0086288C">
            <w:pPr>
              <w:pStyle w:val="Tabletext"/>
            </w:pPr>
            <w:r w:rsidRPr="0086288C">
              <w:t>Identify the different values of coins and notes in the Australian monetary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97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0F1367" w14:textId="7AEF2E4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04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68167C" w14:textId="44CE3E8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068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335223" w14:textId="3742268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992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E2E04F" w14:textId="7FCDB0B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529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C3F724" w14:textId="1101068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80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ECDBA5" w14:textId="6F63CC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02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B3324A" w14:textId="6297B6E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625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09D29B5" w14:textId="714FE3B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D781055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8A439D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F4C347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69868682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68E32707" w14:textId="46610DA2" w:rsidR="00F16300" w:rsidRPr="0086288C" w:rsidRDefault="00F16300" w:rsidP="0086288C">
            <w:pPr>
              <w:pStyle w:val="Tabletext"/>
            </w:pPr>
            <w:r w:rsidRPr="0086288C">
              <w:t>Identify and use combinations of coins and notes for simple purchases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0055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5D36C5" w14:textId="20E0386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56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0B0DBE" w14:textId="54E190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764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1AF456" w14:textId="6C63165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932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1C5792" w14:textId="305D8F2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549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5824BA" w14:textId="1048B86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71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85BF3F" w14:textId="50D667C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85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06BF43" w14:textId="4C5952B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809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5E42BFC" w14:textId="19C7A44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47205A5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427F362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BB0C8F3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6819DDA7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43594588" w14:textId="1454EAED" w:rsidR="00F16300" w:rsidRPr="0086288C" w:rsidRDefault="00F16300" w:rsidP="0086288C">
            <w:pPr>
              <w:pStyle w:val="Tabletext"/>
            </w:pPr>
            <w:r w:rsidRPr="0086288C">
              <w:t>Estimate value of purchases and change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CD4188" w14:textId="1AF70C0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855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57D10E" w14:textId="1295D55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322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FBC6F9" w14:textId="19255DA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448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0D23D6" w14:textId="4987296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625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249971" w14:textId="614C752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1F4F95" w14:textId="4D36B14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733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3CBE34" w14:textId="463CE5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984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B5997C6" w14:textId="293412B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B169DF0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869AFF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99179E3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0CFDF8C5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063D6859" w14:textId="18C54F3B" w:rsidR="00F16300" w:rsidRPr="0086288C" w:rsidRDefault="00F16300" w:rsidP="0086288C">
            <w:pPr>
              <w:pStyle w:val="Tabletext"/>
            </w:pPr>
            <w:r w:rsidRPr="0086288C">
              <w:t>Calculate value of purchase and change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532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D8DC72" w14:textId="4DBE7BA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116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8DF182" w14:textId="1F9A7D9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02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76D7E0" w14:textId="04D13ED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87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448970" w14:textId="6A63581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141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595818" w14:textId="0036B8A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305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95525A" w14:textId="4E57B4A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211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854B65" w14:textId="15B9D1B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0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1AA3DEE" w14:textId="14AF556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A4AC60D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733252F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CA670F9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48490228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33E4A28E" w14:textId="647D48B2" w:rsidR="00F16300" w:rsidRPr="0086288C" w:rsidRDefault="00F16300" w:rsidP="0086288C">
            <w:pPr>
              <w:pStyle w:val="Tabletext"/>
            </w:pPr>
            <w:r w:rsidRPr="0086288C">
              <w:t>Identify and give reasons for ‘best value for money’ decisions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395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3CFC3F" w14:textId="256C879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95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A5F4D8" w14:textId="4F9B968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927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AEFB41" w14:textId="1EE9D87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092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E9BEF5" w14:textId="0C21FB8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8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4FAEBE" w14:textId="0EBB9A5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54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EFA50A" w14:textId="4E1D318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374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9B2767" w14:textId="5102092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834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B439227" w14:textId="5625A90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41CF4B52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59F74A8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7EF32A6E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51AFB4CC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CB7D33E" w14:textId="355AD2B2" w:rsidR="00F16300" w:rsidRPr="0086288C" w:rsidRDefault="00F16300" w:rsidP="0086288C">
            <w:pPr>
              <w:pStyle w:val="Tabletext"/>
            </w:pPr>
            <w:r w:rsidRPr="0086288C">
              <w:t>Count and order small collections of Australian coins and notes according to their value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03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2FE943" w14:textId="7DD1800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81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146CDB" w14:textId="69295F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829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A0EC45" w14:textId="73387B8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0163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94DD52" w14:textId="58E8FE3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917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FB6CDB" w14:textId="7D6D086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334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8BCDC5" w14:textId="5AE8266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599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61F1F4" w14:textId="1715B58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321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D8C135A" w14:textId="36E2B94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227A243B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4617151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49450817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7854481F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45FD16F" w14:textId="7851BE11" w:rsidR="00F16300" w:rsidRPr="0086288C" w:rsidRDefault="00F16300" w:rsidP="0086288C">
            <w:pPr>
              <w:pStyle w:val="Tabletext"/>
            </w:pPr>
            <w:r w:rsidRPr="0086288C">
              <w:t>Understand that money is earned through employment and can be accessed by applying for support through government and community agencies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845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F2790B" w14:textId="52AFD06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547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1AA683" w14:textId="6E87186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913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72D1D1" w14:textId="0F5120E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569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E84425" w14:textId="7778454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70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8B3E26" w14:textId="2BF1D93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346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DBF146" w14:textId="22A3244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54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C3F07C" w14:textId="6D30B2C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9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BED87A9" w14:textId="1E6D45B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3C5B852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2DE1CE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E080816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552B0DFB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6FC435CA" w14:textId="72F59659" w:rsidR="00F16300" w:rsidRPr="0086288C" w:rsidRDefault="00F16300" w:rsidP="0086288C">
            <w:pPr>
              <w:pStyle w:val="Tabletext"/>
            </w:pPr>
            <w:r w:rsidRPr="0086288C">
              <w:t>Understand that workers pay tax on earnings above the designated threshold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712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507DE4" w14:textId="6E9C223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717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FA893F" w14:textId="187BDB9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516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6FDB34" w14:textId="145E5BD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53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391EE6" w14:textId="5C537939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431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63428E" w14:textId="052BB43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580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FD3C18" w14:textId="2B32A79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602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F73DE2" w14:textId="32ED872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092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C0DE6C8" w14:textId="456C1DE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70A9F80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4D6753C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25C6DEB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7EF19228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1480F4CE" w14:textId="5295BE0E" w:rsidR="00F16300" w:rsidRPr="0086288C" w:rsidRDefault="00F16300" w:rsidP="0086288C">
            <w:pPr>
              <w:pStyle w:val="Tabletext"/>
            </w:pPr>
            <w:r w:rsidRPr="0086288C">
              <w:t>Understand where and how to access and secure money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68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3C4872" w14:textId="3D7C4BF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35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B40D70" w14:textId="0A98007B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63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745B3B" w14:textId="7749AE7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968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DC9C3B" w14:textId="1F7E591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547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626D4F" w14:textId="14805D6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423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083C80" w14:textId="75F786F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514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05DB4E" w14:textId="0B9B3B4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646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8BB333F" w14:textId="5FB88EA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51314AF3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679C53F1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734D3D6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7539BE75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434C7C20" w14:textId="55A90450" w:rsidR="00F16300" w:rsidRPr="0086288C" w:rsidRDefault="00F16300" w:rsidP="0086288C">
            <w:pPr>
              <w:pStyle w:val="Tabletext"/>
            </w:pPr>
            <w:r w:rsidRPr="0086288C">
              <w:t>Understand different ways to pay for purchases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696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42A792" w14:textId="38AEDDA3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454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2384F9" w14:textId="10FA6D8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018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B124BD" w14:textId="12D6E0C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42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DB5029" w14:textId="1DE2A8C6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083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9F0525" w14:textId="089CD94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77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952485" w14:textId="6AB655C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604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A6F87B" w14:textId="6FF5EA1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445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974B52" w14:textId="59BF76E0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6678C4FB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368D8A84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6F07C9F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18DC22C9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502F3DE1" w14:textId="50175A1C" w:rsidR="00F16300" w:rsidRPr="0086288C" w:rsidRDefault="00F16300" w:rsidP="0086288C">
            <w:pPr>
              <w:pStyle w:val="Tabletext"/>
            </w:pPr>
            <w:r w:rsidRPr="0086288C">
              <w:t>Understand that money can be borrowed in different ways and borrowings must be repaid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571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65B7CE" w14:textId="51592D57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01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C493639" w14:textId="4D2BBDC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43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B2011F" w14:textId="05EE303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769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E1E8FD" w14:textId="6DB0AE6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756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B40CDF" w14:textId="1FF1EEF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404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5EB47C" w14:textId="562E7AE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464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3EBAFD" w14:textId="77994AB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98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6982965" w14:textId="00833EC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12DA79DB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73408B7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123F0F4D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183AC701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21F13686" w14:textId="2AE8D757" w:rsidR="00F16300" w:rsidRPr="0086288C" w:rsidRDefault="00F16300" w:rsidP="0086288C">
            <w:pPr>
              <w:pStyle w:val="Tabletext"/>
            </w:pPr>
            <w:r w:rsidRPr="0086288C">
              <w:t>Prioritise needs and wants and allocate money accordingly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445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C57F42" w14:textId="3AF0DFC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965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AFD2E1" w14:textId="10FB7B0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50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39DBA7" w14:textId="2F6D53F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4464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AC6E4F" w14:textId="2D748B6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209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10A1F8" w14:textId="762512AA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4544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2275B1" w14:textId="3A002BA1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09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09F5E6" w14:textId="1F674E8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061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B2B2FEE" w14:textId="7296E2FC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6300" w:rsidRPr="008F6121" w14:paraId="00F8A0ED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2161AB2A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AF03C88" w14:textId="77777777" w:rsidR="00F16300" w:rsidRPr="007A1C1E" w:rsidRDefault="00F16300" w:rsidP="00F16300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2D4EF1D1" w14:textId="77777777" w:rsidR="00F16300" w:rsidRPr="002D5B3D" w:rsidRDefault="00F16300" w:rsidP="00F1630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92" w:type="pct"/>
          </w:tcPr>
          <w:p w14:paraId="489FB28C" w14:textId="4199DF0D" w:rsidR="00F16300" w:rsidRPr="0086288C" w:rsidRDefault="00F16300" w:rsidP="0086288C">
            <w:pPr>
              <w:pStyle w:val="Tabletext"/>
            </w:pPr>
            <w:r w:rsidRPr="0086288C">
              <w:t>Explore and access the advantages and disadvantages of decisions about money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597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91739C" w14:textId="74ACC62D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22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0CFDD7" w14:textId="25FE4708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751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72F699" w14:textId="433197D4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354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6B2F16" w14:textId="163D52C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495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FA4139" w14:textId="3C3A5C3E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31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A50691" w14:textId="10AC996F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135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F9C0DF" w14:textId="4FF6B085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054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068D678" w14:textId="27AA2792" w:rsidR="00F16300" w:rsidRDefault="00F16300" w:rsidP="00F163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A609C" w:rsidRPr="008F6121" w14:paraId="4ECF581E" w14:textId="77777777" w:rsidTr="00F1630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D22730" w:themeColor="text2"/>
              <w:bottom w:val="nil"/>
              <w:right w:val="single" w:sz="4" w:space="0" w:color="D22730" w:themeColor="text2"/>
            </w:tcBorders>
            <w:shd w:val="clear" w:color="auto" w:fill="D22730" w:themeFill="text2"/>
            <w:textDirection w:val="btLr"/>
          </w:tcPr>
          <w:p w14:paraId="4BD6F485" w14:textId="77777777" w:rsidR="004A609C" w:rsidRPr="007A1C1E" w:rsidRDefault="004A609C" w:rsidP="004A609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D22730" w:themeColor="text2"/>
              <w:right w:val="single" w:sz="4" w:space="0" w:color="A6A6A6"/>
            </w:tcBorders>
            <w:textDirection w:val="btLr"/>
          </w:tcPr>
          <w:p w14:paraId="36C6E56A" w14:textId="1C88EC1E" w:rsidR="004A609C" w:rsidRPr="007A1C1E" w:rsidRDefault="004A609C" w:rsidP="004A609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4" w:space="0" w:color="A6A6A6"/>
            </w:tcBorders>
            <w:shd w:val="clear" w:color="auto" w:fill="F6D2D4" w:themeFill="text2" w:themeFillTint="33"/>
          </w:tcPr>
          <w:p w14:paraId="2C349D9C" w14:textId="231BC957" w:rsidR="004A609C" w:rsidRPr="007A1C1E" w:rsidRDefault="004A609C" w:rsidP="004A60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98F29A8" w14:textId="470EC346" w:rsidR="004A609C" w:rsidRPr="0086288C" w:rsidRDefault="004A609C" w:rsidP="0086288C">
            <w:pPr>
              <w:pStyle w:val="Tabletext"/>
            </w:pPr>
            <w:r w:rsidRPr="0086288C">
              <w:t>Create and follow simple budgets and savings plans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90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3E16E2" w14:textId="3D185F3F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332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009186" w14:textId="2CB4B76F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0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DBAF12" w14:textId="18027177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675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D84D3B" w14:textId="371AB8FD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89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17CED7" w14:textId="3C5EE376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973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66D212" w14:textId="4133E62A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27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95A659" w14:textId="314B7B76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218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F1B8BCF" w14:textId="7626CBA5" w:rsidR="004A609C" w:rsidRPr="007A1C1E" w:rsidRDefault="004A609C" w:rsidP="004A60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6271A8F" w14:textId="076F700D" w:rsidR="00D94E4F" w:rsidRDefault="00D94E4F" w:rsidP="00397A5D">
      <w:pPr>
        <w:pStyle w:val="BodyText"/>
        <w:spacing w:before="480"/>
      </w:pPr>
    </w:p>
    <w:sectPr w:rsidR="00D94E4F" w:rsidSect="000C1CBA">
      <w:footerReference w:type="default" r:id="rId16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958F" w14:textId="77777777" w:rsidR="000973B5" w:rsidRDefault="000973B5" w:rsidP="00185154">
      <w:r>
        <w:separator/>
      </w:r>
    </w:p>
    <w:p w14:paraId="1CFA7D2C" w14:textId="77777777" w:rsidR="000973B5" w:rsidRDefault="000973B5"/>
    <w:p w14:paraId="50A0D2E1" w14:textId="77777777" w:rsidR="000973B5" w:rsidRDefault="000973B5"/>
  </w:endnote>
  <w:endnote w:type="continuationSeparator" w:id="0">
    <w:p w14:paraId="1EF34B22" w14:textId="77777777" w:rsidR="000973B5" w:rsidRDefault="000973B5" w:rsidP="00185154">
      <w:r>
        <w:continuationSeparator/>
      </w:r>
    </w:p>
    <w:p w14:paraId="7696243A" w14:textId="77777777" w:rsidR="000973B5" w:rsidRDefault="000973B5"/>
    <w:p w14:paraId="78F8ACD8" w14:textId="77777777" w:rsidR="000973B5" w:rsidRDefault="00097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FC7C36" w14:paraId="54D5DB33" w14:textId="77777777" w:rsidTr="00FC7C36">
      <w:trPr>
        <w:cantSplit/>
        <w:trHeight w:val="454"/>
      </w:trPr>
      <w:tc>
        <w:tcPr>
          <w:tcW w:w="2500" w:type="pct"/>
          <w:noWrap/>
        </w:tcPr>
        <w:p w14:paraId="5531C3AC" w14:textId="77777777" w:rsidR="00FC7C36" w:rsidRDefault="00FC7C36" w:rsidP="00FC7C36">
          <w:pPr>
            <w:pStyle w:val="Footer"/>
          </w:pPr>
        </w:p>
      </w:tc>
      <w:tc>
        <w:tcPr>
          <w:tcW w:w="2500" w:type="pct"/>
          <w:textDirection w:val="btLr"/>
          <w:vAlign w:val="bottom"/>
        </w:tcPr>
        <w:p w14:paraId="712C8ACD" w14:textId="6C01B82C" w:rsidR="00FC7C36" w:rsidRDefault="00397BBE" w:rsidP="00FC7C36">
          <w:pPr>
            <w:pStyle w:val="Jobnumber"/>
          </w:pPr>
          <w:sdt>
            <w:sdtPr>
              <w:alias w:val="Job Number"/>
              <w:tag w:val="Category"/>
              <w:id w:val="1909418875"/>
              <w:placeholder>
                <w:docPart w:val="BCF8AAF5D3E343249A220A34A3EB6C7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60374">
                <w:t>231256</w:t>
              </w:r>
            </w:sdtContent>
          </w:sdt>
        </w:p>
      </w:tc>
    </w:tr>
    <w:tr w:rsidR="00FC7C36" w14:paraId="1F47116A" w14:textId="77777777" w:rsidTr="00E83C1B">
      <w:tc>
        <w:tcPr>
          <w:tcW w:w="2500" w:type="pct"/>
          <w:noWrap/>
          <w:hideMark/>
        </w:tcPr>
        <w:p w14:paraId="278AF4CC" w14:textId="3B57318C" w:rsidR="00FC7C36" w:rsidRPr="002E6121" w:rsidRDefault="00397BBE" w:rsidP="00FC7C36">
          <w:pPr>
            <w:pStyle w:val="Footer"/>
          </w:pPr>
          <w:sdt>
            <w:sdtPr>
              <w:alias w:val="Document Title"/>
              <w:tag w:val="DocumentTitle"/>
              <w:id w:val="1837338636"/>
              <w:placeholder>
                <w:docPart w:val="31FAB221F9D743E39E3C3068659F839F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FC7C3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2075808241"/>
            <w:placeholder>
              <w:docPart w:val="E54D399D474546E8AACD8B6A3C516645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8DDEBC3" w14:textId="6CDBD0B7" w:rsidR="00FC7C36" w:rsidRPr="00532847" w:rsidRDefault="001C2946" w:rsidP="00FC7C36">
              <w:pPr>
                <w:pStyle w:val="Footersubtitle"/>
                <w:rPr>
                  <w:iCs/>
                  <w:sz w:val="18"/>
                </w:rPr>
              </w:pPr>
              <w:r w:rsidRPr="001C2946">
                <w:rPr>
                  <w:iCs/>
                </w:rPr>
                <w:t>Personal and living dimensions (PLD)</w:t>
              </w:r>
            </w:p>
          </w:sdtContent>
        </w:sdt>
      </w:tc>
      <w:tc>
        <w:tcPr>
          <w:tcW w:w="2500" w:type="pct"/>
          <w:hideMark/>
        </w:tcPr>
        <w:p w14:paraId="14AA4D6B" w14:textId="77777777" w:rsidR="00FC7C36" w:rsidRDefault="00FC7C36" w:rsidP="00FC7C36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747727806"/>
            <w:placeholder>
              <w:docPart w:val="5B1652C0C33B436998D08E73ED958F45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468B079" w14:textId="77777777" w:rsidR="00FC7C36" w:rsidRDefault="00FC7C36" w:rsidP="00FC7C36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FC7C36" w14:paraId="67E0F128" w14:textId="77777777" w:rsidTr="00E83C1B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16548616"/>
            <w:docPartObj>
              <w:docPartGallery w:val="Page Numbers (Top of Page)"/>
              <w:docPartUnique/>
            </w:docPartObj>
          </w:sdtPr>
          <w:sdtEndPr/>
          <w:sdtContent>
            <w:p w14:paraId="0473C1DD" w14:textId="77777777" w:rsidR="00FC7C36" w:rsidRDefault="00FC7C36" w:rsidP="00FC7C36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85E9BA6" w14:textId="36AFE666" w:rsidR="00454DE4" w:rsidRPr="00454DE4" w:rsidRDefault="00454DE4" w:rsidP="00454DE4">
    <w:pPr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8FC8206" w14:textId="77777777" w:rsidTr="00C9759C">
      <w:trPr>
        <w:cantSplit/>
        <w:trHeight w:val="856"/>
      </w:trPr>
      <w:tc>
        <w:tcPr>
          <w:tcW w:w="4530" w:type="dxa"/>
        </w:tcPr>
        <w:p w14:paraId="2DD8079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3A917A2" w14:textId="22AB9126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D5829CCE9C6C470F9E249B8C06D7B9B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60374">
                <w:t>231256</w:t>
              </w:r>
            </w:sdtContent>
          </w:sdt>
        </w:p>
      </w:tc>
    </w:tr>
    <w:tr w:rsidR="00346472" w14:paraId="722E323E" w14:textId="77777777" w:rsidTr="00346472">
      <w:trPr>
        <w:trHeight w:val="532"/>
      </w:trPr>
      <w:tc>
        <w:tcPr>
          <w:tcW w:w="4530" w:type="dxa"/>
        </w:tcPr>
        <w:p w14:paraId="2A14EC0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FAEDBA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14A6FED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78FA20A5" wp14:editId="2EC34C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21689ECD" w14:textId="77777777" w:rsidTr="00AB33F6">
      <w:tc>
        <w:tcPr>
          <w:tcW w:w="2500" w:type="pct"/>
          <w:noWrap/>
          <w:hideMark/>
        </w:tcPr>
        <w:p w14:paraId="68A5EBDB" w14:textId="2D2F13EC" w:rsidR="00B64090" w:rsidRPr="002E6121" w:rsidRDefault="00397BBE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F533A3B506784D0E9D197B7B6CDC55E3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7A4D08F2A8264E0CB0CF1B54DFD25D95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0561004" w14:textId="1CF76461" w:rsidR="00B64090" w:rsidRPr="00532847" w:rsidRDefault="001C2946" w:rsidP="00B64090">
              <w:pPr>
                <w:pStyle w:val="Footersubtitle"/>
                <w:rPr>
                  <w:iCs/>
                  <w:sz w:val="18"/>
                </w:rPr>
              </w:pPr>
              <w:r w:rsidRPr="001C2946">
                <w:rPr>
                  <w:iCs/>
                </w:rPr>
                <w:t>Personal and living dimensions (PLD)</w:t>
              </w:r>
            </w:p>
          </w:sdtContent>
        </w:sdt>
      </w:tc>
      <w:tc>
        <w:tcPr>
          <w:tcW w:w="2500" w:type="pct"/>
          <w:hideMark/>
        </w:tcPr>
        <w:p w14:paraId="21B5E40B" w14:textId="77777777" w:rsidR="000973B5" w:rsidRDefault="000973B5" w:rsidP="00B64090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1402664508"/>
            <w:placeholder>
              <w:docPart w:val="0FA936F673424BDFA1CF429111B0AF26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DCB0AC2" w14:textId="1927AA1D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49F2F74A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5A0EEB9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905A1A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D8EB" w14:textId="77777777" w:rsidR="000973B5" w:rsidRPr="001B4733" w:rsidRDefault="000973B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3C585B0" w14:textId="77777777" w:rsidR="000973B5" w:rsidRPr="001B4733" w:rsidRDefault="000973B5">
      <w:pPr>
        <w:rPr>
          <w:sz w:val="4"/>
          <w:szCs w:val="4"/>
        </w:rPr>
      </w:pPr>
    </w:p>
  </w:footnote>
  <w:footnote w:type="continuationSeparator" w:id="0">
    <w:p w14:paraId="1096B56A" w14:textId="77777777" w:rsidR="000973B5" w:rsidRPr="001B4733" w:rsidRDefault="000973B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0BA6021" w14:textId="77777777" w:rsidR="000973B5" w:rsidRPr="001B4733" w:rsidRDefault="000973B5">
      <w:pPr>
        <w:rPr>
          <w:sz w:val="4"/>
          <w:szCs w:val="4"/>
        </w:rPr>
      </w:pPr>
    </w:p>
  </w:footnote>
  <w:footnote w:type="continuationNotice" w:id="1">
    <w:p w14:paraId="59ED5B65" w14:textId="77777777" w:rsidR="000973B5" w:rsidRPr="001B4733" w:rsidRDefault="000973B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00460125">
    <w:abstractNumId w:val="15"/>
  </w:num>
  <w:num w:numId="2" w16cid:durableId="1741365155">
    <w:abstractNumId w:val="2"/>
  </w:num>
  <w:num w:numId="3" w16cid:durableId="945386473">
    <w:abstractNumId w:val="0"/>
  </w:num>
  <w:num w:numId="4" w16cid:durableId="1401052338">
    <w:abstractNumId w:val="6"/>
  </w:num>
  <w:num w:numId="5" w16cid:durableId="245768703">
    <w:abstractNumId w:val="5"/>
  </w:num>
  <w:num w:numId="6" w16cid:durableId="1165852333">
    <w:abstractNumId w:val="7"/>
  </w:num>
  <w:num w:numId="7" w16cid:durableId="1268923223">
    <w:abstractNumId w:val="1"/>
  </w:num>
  <w:num w:numId="8" w16cid:durableId="982272509">
    <w:abstractNumId w:val="8"/>
  </w:num>
  <w:num w:numId="9" w16cid:durableId="26688280">
    <w:abstractNumId w:val="14"/>
  </w:num>
  <w:num w:numId="10" w16cid:durableId="1649087959">
    <w:abstractNumId w:val="13"/>
  </w:num>
  <w:num w:numId="11" w16cid:durableId="2055303772">
    <w:abstractNumId w:val="7"/>
  </w:num>
  <w:num w:numId="12" w16cid:durableId="991561916">
    <w:abstractNumId w:val="11"/>
  </w:num>
  <w:num w:numId="13" w16cid:durableId="1406563444">
    <w:abstractNumId w:val="4"/>
  </w:num>
  <w:num w:numId="14" w16cid:durableId="683701600">
    <w:abstractNumId w:val="11"/>
  </w:num>
  <w:num w:numId="15" w16cid:durableId="1062023228">
    <w:abstractNumId w:val="3"/>
  </w:num>
  <w:num w:numId="16" w16cid:durableId="409355118">
    <w:abstractNumId w:val="0"/>
  </w:num>
  <w:num w:numId="17" w16cid:durableId="889145087">
    <w:abstractNumId w:val="10"/>
  </w:num>
  <w:num w:numId="18" w16cid:durableId="1736394312">
    <w:abstractNumId w:val="12"/>
  </w:num>
  <w:num w:numId="19" w16cid:durableId="499395206">
    <w:abstractNumId w:val="6"/>
  </w:num>
  <w:num w:numId="20" w16cid:durableId="161266555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5"/>
    <w:rsid w:val="000048C9"/>
    <w:rsid w:val="00006100"/>
    <w:rsid w:val="000120D7"/>
    <w:rsid w:val="00025175"/>
    <w:rsid w:val="00043319"/>
    <w:rsid w:val="0004459E"/>
    <w:rsid w:val="0004789B"/>
    <w:rsid w:val="00050F57"/>
    <w:rsid w:val="00062C3E"/>
    <w:rsid w:val="00063C44"/>
    <w:rsid w:val="00066432"/>
    <w:rsid w:val="000679B2"/>
    <w:rsid w:val="000711F2"/>
    <w:rsid w:val="00071C7D"/>
    <w:rsid w:val="00073F10"/>
    <w:rsid w:val="00076F97"/>
    <w:rsid w:val="000777A6"/>
    <w:rsid w:val="00077F2D"/>
    <w:rsid w:val="000870BB"/>
    <w:rsid w:val="000871A4"/>
    <w:rsid w:val="00087D93"/>
    <w:rsid w:val="00091238"/>
    <w:rsid w:val="000973B5"/>
    <w:rsid w:val="000A658E"/>
    <w:rsid w:val="000B3EBE"/>
    <w:rsid w:val="000B6FA1"/>
    <w:rsid w:val="000B7310"/>
    <w:rsid w:val="000C0C22"/>
    <w:rsid w:val="000C1CBA"/>
    <w:rsid w:val="000C1D1E"/>
    <w:rsid w:val="000C3F50"/>
    <w:rsid w:val="000C7DA6"/>
    <w:rsid w:val="000C7E5F"/>
    <w:rsid w:val="000D0A76"/>
    <w:rsid w:val="000E1250"/>
    <w:rsid w:val="000F4A35"/>
    <w:rsid w:val="0010405A"/>
    <w:rsid w:val="001063C6"/>
    <w:rsid w:val="0011061D"/>
    <w:rsid w:val="00111674"/>
    <w:rsid w:val="00115EC2"/>
    <w:rsid w:val="00130F9E"/>
    <w:rsid w:val="0013218E"/>
    <w:rsid w:val="00136F3F"/>
    <w:rsid w:val="00145CCD"/>
    <w:rsid w:val="00145FFC"/>
    <w:rsid w:val="001505D8"/>
    <w:rsid w:val="00154790"/>
    <w:rsid w:val="00156423"/>
    <w:rsid w:val="001600E5"/>
    <w:rsid w:val="001605B8"/>
    <w:rsid w:val="0016205A"/>
    <w:rsid w:val="00163AFE"/>
    <w:rsid w:val="001829A7"/>
    <w:rsid w:val="001843FE"/>
    <w:rsid w:val="00185154"/>
    <w:rsid w:val="0019114D"/>
    <w:rsid w:val="001912AF"/>
    <w:rsid w:val="00197D78"/>
    <w:rsid w:val="001A290F"/>
    <w:rsid w:val="001A5839"/>
    <w:rsid w:val="001A5EEA"/>
    <w:rsid w:val="001A6BE8"/>
    <w:rsid w:val="001B17D7"/>
    <w:rsid w:val="001B3BAE"/>
    <w:rsid w:val="001B4733"/>
    <w:rsid w:val="001C2946"/>
    <w:rsid w:val="001C5E2C"/>
    <w:rsid w:val="001D5245"/>
    <w:rsid w:val="001E330C"/>
    <w:rsid w:val="001E44A3"/>
    <w:rsid w:val="001F16CA"/>
    <w:rsid w:val="001F2AD3"/>
    <w:rsid w:val="001F6AB0"/>
    <w:rsid w:val="002078C1"/>
    <w:rsid w:val="002106C4"/>
    <w:rsid w:val="00210DEF"/>
    <w:rsid w:val="00211E11"/>
    <w:rsid w:val="00222215"/>
    <w:rsid w:val="00225A40"/>
    <w:rsid w:val="00227BBD"/>
    <w:rsid w:val="0025119D"/>
    <w:rsid w:val="00252201"/>
    <w:rsid w:val="00254DD8"/>
    <w:rsid w:val="00260CF9"/>
    <w:rsid w:val="00261E1A"/>
    <w:rsid w:val="002638E1"/>
    <w:rsid w:val="00266880"/>
    <w:rsid w:val="002745E2"/>
    <w:rsid w:val="002748C1"/>
    <w:rsid w:val="00275ED9"/>
    <w:rsid w:val="0029216D"/>
    <w:rsid w:val="00292976"/>
    <w:rsid w:val="00292DD8"/>
    <w:rsid w:val="002A27EE"/>
    <w:rsid w:val="002A58E7"/>
    <w:rsid w:val="002B0BB3"/>
    <w:rsid w:val="002B1D93"/>
    <w:rsid w:val="002B4003"/>
    <w:rsid w:val="002B64B0"/>
    <w:rsid w:val="002C18B8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2FA9"/>
    <w:rsid w:val="002F4862"/>
    <w:rsid w:val="002F6BCC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5545B"/>
    <w:rsid w:val="003611D6"/>
    <w:rsid w:val="00367400"/>
    <w:rsid w:val="0037398C"/>
    <w:rsid w:val="00374245"/>
    <w:rsid w:val="0037433D"/>
    <w:rsid w:val="00374E4F"/>
    <w:rsid w:val="0037618F"/>
    <w:rsid w:val="003853C1"/>
    <w:rsid w:val="00391673"/>
    <w:rsid w:val="00393C9F"/>
    <w:rsid w:val="0039510D"/>
    <w:rsid w:val="00397A5D"/>
    <w:rsid w:val="00397BBE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B7AAA"/>
    <w:rsid w:val="003C6968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58E3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609C"/>
    <w:rsid w:val="004A6868"/>
    <w:rsid w:val="004A715D"/>
    <w:rsid w:val="004B7DAE"/>
    <w:rsid w:val="004C553B"/>
    <w:rsid w:val="004C6139"/>
    <w:rsid w:val="004D25B4"/>
    <w:rsid w:val="004D7942"/>
    <w:rsid w:val="004D7E14"/>
    <w:rsid w:val="004E4A29"/>
    <w:rsid w:val="004E79A4"/>
    <w:rsid w:val="004F0760"/>
    <w:rsid w:val="004F2A3C"/>
    <w:rsid w:val="004F3D6F"/>
    <w:rsid w:val="004F5413"/>
    <w:rsid w:val="00503E2E"/>
    <w:rsid w:val="00504F96"/>
    <w:rsid w:val="0051056D"/>
    <w:rsid w:val="00514D1D"/>
    <w:rsid w:val="00514E0A"/>
    <w:rsid w:val="00515986"/>
    <w:rsid w:val="00526F36"/>
    <w:rsid w:val="005317FB"/>
    <w:rsid w:val="00532847"/>
    <w:rsid w:val="005331C9"/>
    <w:rsid w:val="0053390F"/>
    <w:rsid w:val="00537DAD"/>
    <w:rsid w:val="0055219D"/>
    <w:rsid w:val="0055353F"/>
    <w:rsid w:val="00563598"/>
    <w:rsid w:val="0056633F"/>
    <w:rsid w:val="005713E5"/>
    <w:rsid w:val="00573359"/>
    <w:rsid w:val="0058774A"/>
    <w:rsid w:val="00587E1F"/>
    <w:rsid w:val="00593846"/>
    <w:rsid w:val="005968C0"/>
    <w:rsid w:val="005A2D98"/>
    <w:rsid w:val="005A435A"/>
    <w:rsid w:val="005B0C40"/>
    <w:rsid w:val="005B4CFE"/>
    <w:rsid w:val="005C380A"/>
    <w:rsid w:val="005C3A2B"/>
    <w:rsid w:val="005D620B"/>
    <w:rsid w:val="005D794D"/>
    <w:rsid w:val="005E259B"/>
    <w:rsid w:val="005E6154"/>
    <w:rsid w:val="005F3D12"/>
    <w:rsid w:val="00601CF8"/>
    <w:rsid w:val="006025ED"/>
    <w:rsid w:val="0060540B"/>
    <w:rsid w:val="0061089F"/>
    <w:rsid w:val="0061357F"/>
    <w:rsid w:val="00616EC2"/>
    <w:rsid w:val="00620553"/>
    <w:rsid w:val="00623FA6"/>
    <w:rsid w:val="00632A72"/>
    <w:rsid w:val="00633235"/>
    <w:rsid w:val="006421A2"/>
    <w:rsid w:val="0064613A"/>
    <w:rsid w:val="0065325A"/>
    <w:rsid w:val="006563F9"/>
    <w:rsid w:val="00662671"/>
    <w:rsid w:val="006653B6"/>
    <w:rsid w:val="00674316"/>
    <w:rsid w:val="00676CE9"/>
    <w:rsid w:val="00677C0E"/>
    <w:rsid w:val="00684E74"/>
    <w:rsid w:val="00685308"/>
    <w:rsid w:val="0069220D"/>
    <w:rsid w:val="006A03B8"/>
    <w:rsid w:val="006A1801"/>
    <w:rsid w:val="006B25CE"/>
    <w:rsid w:val="006B2B0F"/>
    <w:rsid w:val="006B4AAD"/>
    <w:rsid w:val="006B5819"/>
    <w:rsid w:val="006C144D"/>
    <w:rsid w:val="006C23F9"/>
    <w:rsid w:val="006C24BA"/>
    <w:rsid w:val="006C792A"/>
    <w:rsid w:val="006D22C5"/>
    <w:rsid w:val="006D3C28"/>
    <w:rsid w:val="006D67CD"/>
    <w:rsid w:val="006F281E"/>
    <w:rsid w:val="00701D53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60374"/>
    <w:rsid w:val="00761537"/>
    <w:rsid w:val="00762E95"/>
    <w:rsid w:val="007653B0"/>
    <w:rsid w:val="007709A4"/>
    <w:rsid w:val="00770BF1"/>
    <w:rsid w:val="00774E81"/>
    <w:rsid w:val="00781CE1"/>
    <w:rsid w:val="007867DC"/>
    <w:rsid w:val="0079789A"/>
    <w:rsid w:val="007A28B9"/>
    <w:rsid w:val="007A2B94"/>
    <w:rsid w:val="007A3F26"/>
    <w:rsid w:val="007A4C10"/>
    <w:rsid w:val="007A5346"/>
    <w:rsid w:val="007B2797"/>
    <w:rsid w:val="007C615D"/>
    <w:rsid w:val="007D46C0"/>
    <w:rsid w:val="007D52F0"/>
    <w:rsid w:val="007D6D64"/>
    <w:rsid w:val="007D79AE"/>
    <w:rsid w:val="007E3397"/>
    <w:rsid w:val="007E5A08"/>
    <w:rsid w:val="007F218A"/>
    <w:rsid w:val="007F79C4"/>
    <w:rsid w:val="00810953"/>
    <w:rsid w:val="00822503"/>
    <w:rsid w:val="00823078"/>
    <w:rsid w:val="0082667C"/>
    <w:rsid w:val="008311AB"/>
    <w:rsid w:val="00832E4C"/>
    <w:rsid w:val="00845732"/>
    <w:rsid w:val="00845B11"/>
    <w:rsid w:val="008572D9"/>
    <w:rsid w:val="00860FC4"/>
    <w:rsid w:val="00861E13"/>
    <w:rsid w:val="0086288C"/>
    <w:rsid w:val="0089021A"/>
    <w:rsid w:val="00892496"/>
    <w:rsid w:val="00893549"/>
    <w:rsid w:val="0089505C"/>
    <w:rsid w:val="00896B19"/>
    <w:rsid w:val="00897665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178F5"/>
    <w:rsid w:val="0092683F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43FD"/>
    <w:rsid w:val="009D670A"/>
    <w:rsid w:val="009E48AE"/>
    <w:rsid w:val="009F1794"/>
    <w:rsid w:val="009F6529"/>
    <w:rsid w:val="009F6CE7"/>
    <w:rsid w:val="009F76BA"/>
    <w:rsid w:val="00A06261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AF72B1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33B4"/>
    <w:rsid w:val="00B64090"/>
    <w:rsid w:val="00B65281"/>
    <w:rsid w:val="00B65924"/>
    <w:rsid w:val="00B668FB"/>
    <w:rsid w:val="00B66DF2"/>
    <w:rsid w:val="00B76B8E"/>
    <w:rsid w:val="00B80FB7"/>
    <w:rsid w:val="00B819DD"/>
    <w:rsid w:val="00B81A28"/>
    <w:rsid w:val="00BA07D1"/>
    <w:rsid w:val="00BA45AE"/>
    <w:rsid w:val="00BA4F4A"/>
    <w:rsid w:val="00BA62C5"/>
    <w:rsid w:val="00BA66AD"/>
    <w:rsid w:val="00BB3EE1"/>
    <w:rsid w:val="00BC0387"/>
    <w:rsid w:val="00BC2DD3"/>
    <w:rsid w:val="00BC5DF3"/>
    <w:rsid w:val="00BC67B1"/>
    <w:rsid w:val="00BD52CF"/>
    <w:rsid w:val="00BD7CF3"/>
    <w:rsid w:val="00BE16D4"/>
    <w:rsid w:val="00BE3CB5"/>
    <w:rsid w:val="00BE44C2"/>
    <w:rsid w:val="00BF2C53"/>
    <w:rsid w:val="00BF44E8"/>
    <w:rsid w:val="00C000C3"/>
    <w:rsid w:val="00C02E60"/>
    <w:rsid w:val="00C0353E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8FB"/>
    <w:rsid w:val="00C63DD3"/>
    <w:rsid w:val="00C65BF0"/>
    <w:rsid w:val="00C74C53"/>
    <w:rsid w:val="00C755AC"/>
    <w:rsid w:val="00C821D0"/>
    <w:rsid w:val="00C8548C"/>
    <w:rsid w:val="00C9019B"/>
    <w:rsid w:val="00C93A54"/>
    <w:rsid w:val="00C941F0"/>
    <w:rsid w:val="00C97431"/>
    <w:rsid w:val="00C9759C"/>
    <w:rsid w:val="00CA0E55"/>
    <w:rsid w:val="00CA3CD8"/>
    <w:rsid w:val="00CB5A23"/>
    <w:rsid w:val="00CC764A"/>
    <w:rsid w:val="00CD0316"/>
    <w:rsid w:val="00CD5119"/>
    <w:rsid w:val="00CD764F"/>
    <w:rsid w:val="00CE0E66"/>
    <w:rsid w:val="00CE3455"/>
    <w:rsid w:val="00D00835"/>
    <w:rsid w:val="00D03E01"/>
    <w:rsid w:val="00D241D3"/>
    <w:rsid w:val="00D253E1"/>
    <w:rsid w:val="00D27FA8"/>
    <w:rsid w:val="00D32946"/>
    <w:rsid w:val="00D365D3"/>
    <w:rsid w:val="00D42F7B"/>
    <w:rsid w:val="00D44E0C"/>
    <w:rsid w:val="00D46A5D"/>
    <w:rsid w:val="00D47B5C"/>
    <w:rsid w:val="00D55089"/>
    <w:rsid w:val="00D57C0E"/>
    <w:rsid w:val="00D57D35"/>
    <w:rsid w:val="00D604DF"/>
    <w:rsid w:val="00D63051"/>
    <w:rsid w:val="00D65286"/>
    <w:rsid w:val="00D65684"/>
    <w:rsid w:val="00D6586F"/>
    <w:rsid w:val="00D75157"/>
    <w:rsid w:val="00D83394"/>
    <w:rsid w:val="00D86319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19A9"/>
    <w:rsid w:val="00E018FB"/>
    <w:rsid w:val="00E01FBA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42B6"/>
    <w:rsid w:val="00E456C3"/>
    <w:rsid w:val="00E52971"/>
    <w:rsid w:val="00E53767"/>
    <w:rsid w:val="00E634C3"/>
    <w:rsid w:val="00E66951"/>
    <w:rsid w:val="00E6730E"/>
    <w:rsid w:val="00E6763B"/>
    <w:rsid w:val="00E70DFB"/>
    <w:rsid w:val="00E74D81"/>
    <w:rsid w:val="00E83A6A"/>
    <w:rsid w:val="00E93E1D"/>
    <w:rsid w:val="00EA594A"/>
    <w:rsid w:val="00EB52B5"/>
    <w:rsid w:val="00EB58BD"/>
    <w:rsid w:val="00EB677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3F14"/>
    <w:rsid w:val="00EF4AD6"/>
    <w:rsid w:val="00F02919"/>
    <w:rsid w:val="00F03E82"/>
    <w:rsid w:val="00F05D01"/>
    <w:rsid w:val="00F16300"/>
    <w:rsid w:val="00F33D5C"/>
    <w:rsid w:val="00F3402F"/>
    <w:rsid w:val="00F431FB"/>
    <w:rsid w:val="00F461A3"/>
    <w:rsid w:val="00F4766A"/>
    <w:rsid w:val="00F5122F"/>
    <w:rsid w:val="00F51DDF"/>
    <w:rsid w:val="00F53ACB"/>
    <w:rsid w:val="00F54A61"/>
    <w:rsid w:val="00F60E46"/>
    <w:rsid w:val="00F6184E"/>
    <w:rsid w:val="00F70CEC"/>
    <w:rsid w:val="00F728F2"/>
    <w:rsid w:val="00F7360A"/>
    <w:rsid w:val="00F8007E"/>
    <w:rsid w:val="00F81C8A"/>
    <w:rsid w:val="00F84805"/>
    <w:rsid w:val="00F92729"/>
    <w:rsid w:val="00F97CAC"/>
    <w:rsid w:val="00FA09B2"/>
    <w:rsid w:val="00FA22CA"/>
    <w:rsid w:val="00FA2B02"/>
    <w:rsid w:val="00FA32C4"/>
    <w:rsid w:val="00FA5661"/>
    <w:rsid w:val="00FB1115"/>
    <w:rsid w:val="00FB18F6"/>
    <w:rsid w:val="00FB2C51"/>
    <w:rsid w:val="00FB401E"/>
    <w:rsid w:val="00FB4AE4"/>
    <w:rsid w:val="00FB50B0"/>
    <w:rsid w:val="00FB626A"/>
    <w:rsid w:val="00FC4A38"/>
    <w:rsid w:val="00FC7C36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8B809"/>
  <w15:docId w15:val="{0DF3EE19-0721-4385-A9B1-085AE51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3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19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0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3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3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1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4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2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18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paragraph" w:styleId="ListParagraph">
    <w:name w:val="List Paragraph"/>
    <w:basedOn w:val="Normal"/>
    <w:uiPriority w:val="34"/>
    <w:qFormat/>
    <w:rsid w:val="00C8548C"/>
    <w:pPr>
      <w:spacing w:after="160" w:line="259" w:lineRule="auto"/>
      <w:ind w:left="720"/>
      <w:contextualSpacing/>
    </w:pPr>
    <w:rPr>
      <w:rFonts w:eastAsiaTheme="minorEastAsia"/>
      <w:sz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F7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6868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pvwin01-file\data\Oracle\MSOffice\Template\Word%20ribbon\Factsheets%20and%20reports\4_factsheet_A3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29CCE9C6C470F9E249B8C06D7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772A-B798-4603-AB24-807153597966}"/>
      </w:docPartPr>
      <w:docPartBody>
        <w:p w:rsidR="00B135CD" w:rsidRDefault="00B135CD">
          <w:pPr>
            <w:pStyle w:val="D5829CCE9C6C470F9E249B8C06D7B9B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533A3B506784D0E9D197B7B6CDC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17E9-A0E6-41CE-A028-12D343D4AF5B}"/>
      </w:docPartPr>
      <w:docPartBody>
        <w:p w:rsidR="00B135CD" w:rsidRDefault="00B135CD">
          <w:pPr>
            <w:pStyle w:val="F533A3B506784D0E9D197B7B6CDC55E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7A4D08F2A8264E0CB0CF1B54DFD2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EAF2-16AC-4884-B3DF-EAA85EFDA827}"/>
      </w:docPartPr>
      <w:docPartBody>
        <w:p w:rsidR="00B135CD" w:rsidRDefault="00B135CD">
          <w:pPr>
            <w:pStyle w:val="7A4D08F2A8264E0CB0CF1B54DFD25D95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0FA936F673424BDFA1CF429111B0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D41D-4562-498A-848D-A38208310612}"/>
      </w:docPartPr>
      <w:docPartBody>
        <w:p w:rsidR="00B135CD" w:rsidRDefault="00B135CD" w:rsidP="00B135CD">
          <w:pPr>
            <w:pStyle w:val="0FA936F673424BDFA1CF429111B0AF26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9D587C93147A422FB76718BBCACB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E15-F37A-4731-BA61-7643E25EEA65}"/>
      </w:docPartPr>
      <w:docPartBody>
        <w:p w:rsidR="00B135CD" w:rsidRDefault="00B135CD" w:rsidP="00B135CD">
          <w:pPr>
            <w:pStyle w:val="9D587C93147A422FB76718BBCACBE1F8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9A290CC0C8AF4C8AB8A89752A5D5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8E9C-C40A-4CF2-BD92-72B39A967819}"/>
      </w:docPartPr>
      <w:docPartBody>
        <w:p w:rsidR="00B135CD" w:rsidRDefault="00B135CD" w:rsidP="00B135CD">
          <w:pPr>
            <w:pStyle w:val="9A290CC0C8AF4C8AB8A89752A5D56AB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9AD25CDF6995488886E3943B5EF8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79F9-E66C-4949-910E-0C9B1135C133}"/>
      </w:docPartPr>
      <w:docPartBody>
        <w:p w:rsidR="00B135CD" w:rsidRDefault="00B135CD" w:rsidP="00B135CD">
          <w:pPr>
            <w:pStyle w:val="9AD25CDF6995488886E3943B5EF8FC38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FC030AFC662744D7BD688243B5A1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F91F-8B2E-4409-BFF0-2D9E5C198A1E}"/>
      </w:docPartPr>
      <w:docPartBody>
        <w:p w:rsidR="00B135CD" w:rsidRDefault="00B135CD" w:rsidP="00B135CD">
          <w:pPr>
            <w:pStyle w:val="FC030AFC662744D7BD688243B5A10A83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0811EEC013C5435781D5868E56E6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ACEE-16BD-4EEF-AAC1-FDFF8FAB85EC}"/>
      </w:docPartPr>
      <w:docPartBody>
        <w:p w:rsidR="00B135CD" w:rsidRDefault="00B135CD" w:rsidP="00B135CD">
          <w:pPr>
            <w:pStyle w:val="0811EEC013C5435781D5868E56E6D3F4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65E4D15358546E6BC409CB7396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8394-F1EF-48EA-A168-EC6858B1E766}"/>
      </w:docPartPr>
      <w:docPartBody>
        <w:p w:rsidR="00B135CD" w:rsidRDefault="00B135CD" w:rsidP="00B135CD">
          <w:pPr>
            <w:pStyle w:val="D65E4D15358546E6BC409CB739652D5F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5B63AE5A8EA452BA771FC1DF7BC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FBCA-C3D3-4DFA-BEC6-A0D19E05A14D}"/>
      </w:docPartPr>
      <w:docPartBody>
        <w:p w:rsidR="00B135CD" w:rsidRDefault="00B135CD" w:rsidP="00B135CD">
          <w:pPr>
            <w:pStyle w:val="D5B63AE5A8EA452BA771FC1DF7BCCB8F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C24C47B28C9243AFB373035FEFBA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60F2-5E54-4F7E-9B44-8382752A45FB}"/>
      </w:docPartPr>
      <w:docPartBody>
        <w:p w:rsidR="00B135CD" w:rsidRDefault="00B135CD" w:rsidP="00B135CD">
          <w:pPr>
            <w:pStyle w:val="C24C47B28C9243AFB373035FEFBA4B9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BCF8AAF5D3E343249A220A34A3EB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E5B7-45C8-472F-9618-4C213FDDAFC9}"/>
      </w:docPartPr>
      <w:docPartBody>
        <w:p w:rsidR="00E6449A" w:rsidRDefault="00E6449A" w:rsidP="00E6449A">
          <w:pPr>
            <w:pStyle w:val="BCF8AAF5D3E343249A220A34A3EB6C7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1FAB221F9D743E39E3C3068659F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AF70-E9B7-4530-92B4-C513E60CB9D8}"/>
      </w:docPartPr>
      <w:docPartBody>
        <w:p w:rsidR="00E6449A" w:rsidRDefault="00E6449A" w:rsidP="00E6449A">
          <w:pPr>
            <w:pStyle w:val="31FAB221F9D743E39E3C3068659F839F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E54D399D474546E8AACD8B6A3C51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E6A8-D502-4B5D-A072-99B2E09252B4}"/>
      </w:docPartPr>
      <w:docPartBody>
        <w:p w:rsidR="00E6449A" w:rsidRDefault="00E6449A" w:rsidP="00E6449A">
          <w:pPr>
            <w:pStyle w:val="E54D399D474546E8AACD8B6A3C516645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5B1652C0C33B436998D08E73ED95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F1D4-0917-46F9-BF89-6D5D73B37C7B}"/>
      </w:docPartPr>
      <w:docPartBody>
        <w:p w:rsidR="00E6449A" w:rsidRDefault="00E6449A" w:rsidP="00E6449A">
          <w:pPr>
            <w:pStyle w:val="5B1652C0C33B436998D08E73ED958F45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CD"/>
    <w:rsid w:val="00075D47"/>
    <w:rsid w:val="002B3ED0"/>
    <w:rsid w:val="005E1D19"/>
    <w:rsid w:val="00B135CD"/>
    <w:rsid w:val="00E6449A"/>
    <w:rsid w:val="00E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29CCE9C6C470F9E249B8C06D7B9B3">
    <w:name w:val="D5829CCE9C6C470F9E249B8C06D7B9B3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F533A3B506784D0E9D197B7B6CDC55E3">
    <w:name w:val="F533A3B506784D0E9D197B7B6CDC55E3"/>
  </w:style>
  <w:style w:type="paragraph" w:customStyle="1" w:styleId="7A4D08F2A8264E0CB0CF1B54DFD25D95">
    <w:name w:val="7A4D08F2A8264E0CB0CF1B54DFD25D95"/>
  </w:style>
  <w:style w:type="character" w:styleId="PlaceholderText">
    <w:name w:val="Placeholder Text"/>
    <w:basedOn w:val="DefaultParagraphFont"/>
    <w:uiPriority w:val="51"/>
    <w:rsid w:val="00B135CD"/>
    <w:rPr>
      <w:color w:val="808080"/>
      <w14:numForm w14:val="lining"/>
    </w:rPr>
  </w:style>
  <w:style w:type="paragraph" w:customStyle="1" w:styleId="9D587C93147A422FB76718BBCACBE1F81">
    <w:name w:val="9D587C93147A422FB76718BBCACBE1F81"/>
    <w:rsid w:val="00B135CD"/>
    <w:pPr>
      <w:spacing w:before="40" w:after="40" w:line="252" w:lineRule="auto"/>
    </w:pPr>
    <w:rPr>
      <w:rFonts w:eastAsiaTheme="minorHAnsi"/>
      <w:b/>
      <w:kern w:val="0"/>
      <w:sz w:val="20"/>
      <w:lang w:eastAsia="en-US"/>
      <w14:ligatures w14:val="none"/>
    </w:rPr>
  </w:style>
  <w:style w:type="paragraph" w:customStyle="1" w:styleId="0FA936F673424BDFA1CF429111B0AF262">
    <w:name w:val="0FA936F673424BDFA1CF429111B0AF262"/>
    <w:rsid w:val="00B135CD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9A290CC0C8AF4C8AB8A89752A5D56ABA">
    <w:name w:val="9A290CC0C8AF4C8AB8A89752A5D56ABA"/>
    <w:rsid w:val="00B135CD"/>
  </w:style>
  <w:style w:type="paragraph" w:customStyle="1" w:styleId="9AD25CDF6995488886E3943B5EF8FC38">
    <w:name w:val="9AD25CDF6995488886E3943B5EF8FC38"/>
    <w:rsid w:val="00B135CD"/>
  </w:style>
  <w:style w:type="paragraph" w:customStyle="1" w:styleId="FC030AFC662744D7BD688243B5A10A83">
    <w:name w:val="FC030AFC662744D7BD688243B5A10A83"/>
    <w:rsid w:val="00B135CD"/>
  </w:style>
  <w:style w:type="paragraph" w:customStyle="1" w:styleId="0811EEC013C5435781D5868E56E6D3F4">
    <w:name w:val="0811EEC013C5435781D5868E56E6D3F4"/>
    <w:rsid w:val="00B135CD"/>
  </w:style>
  <w:style w:type="paragraph" w:customStyle="1" w:styleId="D65E4D15358546E6BC409CB739652D5F">
    <w:name w:val="D65E4D15358546E6BC409CB739652D5F"/>
    <w:rsid w:val="00B135CD"/>
  </w:style>
  <w:style w:type="paragraph" w:customStyle="1" w:styleId="D5B63AE5A8EA452BA771FC1DF7BCCB8F">
    <w:name w:val="D5B63AE5A8EA452BA771FC1DF7BCCB8F"/>
    <w:rsid w:val="00B135CD"/>
  </w:style>
  <w:style w:type="paragraph" w:customStyle="1" w:styleId="C24C47B28C9243AFB373035FEFBA4B91">
    <w:name w:val="C24C47B28C9243AFB373035FEFBA4B91"/>
    <w:rsid w:val="00B135CD"/>
  </w:style>
  <w:style w:type="paragraph" w:customStyle="1" w:styleId="BCF8AAF5D3E343249A220A34A3EB6C7C">
    <w:name w:val="BCF8AAF5D3E343249A220A34A3EB6C7C"/>
    <w:rsid w:val="00E6449A"/>
  </w:style>
  <w:style w:type="paragraph" w:customStyle="1" w:styleId="31FAB221F9D743E39E3C3068659F839F">
    <w:name w:val="31FAB221F9D743E39E3C3068659F839F"/>
    <w:rsid w:val="00E6449A"/>
  </w:style>
  <w:style w:type="paragraph" w:customStyle="1" w:styleId="E54D399D474546E8AACD8B6A3C516645">
    <w:name w:val="E54D399D474546E8AACD8B6A3C516645"/>
    <w:rsid w:val="00E6449A"/>
  </w:style>
  <w:style w:type="paragraph" w:customStyle="1" w:styleId="5B1652C0C33B436998D08E73ED958F45">
    <w:name w:val="5B1652C0C33B436998D08E73ED958F45"/>
    <w:rsid w:val="00E64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Personal and living dimensions (PLD)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QCAA xmlns="http://QCAA.qld.edu.au">
  <DocumentDate/>
  <DocumentTitle>QCIA learning goals — mapping overview</DocumentTitle>
  <DocumentSubtitle/>
  <DocumentJobNumber/>
  <DocumentField1/>
  <DocumentField2/>
  <DocumentField3/>
  <DocumentField4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4_factsheet_A3_landscape_CC_BY.dotx</Template>
  <TotalTime>7</TotalTime>
  <Pages>7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QCIA learning goals — mapping overview</vt:lpstr>
    </vt:vector>
  </TitlesOfParts>
  <Company>Queensland Curriculum and Assessment Authority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QCIA learning goals — mapping overview</dc:title>
  <dc:subject>Communication and technologies (CT)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2023</dc:description>
  <cp:lastModifiedBy>CMED</cp:lastModifiedBy>
  <cp:revision>6</cp:revision>
  <cp:lastPrinted>2017-07-03T22:50:00Z</cp:lastPrinted>
  <dcterms:created xsi:type="dcterms:W3CDTF">2023-11-15T03:31:00Z</dcterms:created>
  <dcterms:modified xsi:type="dcterms:W3CDTF">2023-11-15T06:17:00Z</dcterms:modified>
  <cp:category>231256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