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="1" w:tblpY="285"/>
        <w:tblOverlap w:val="never"/>
        <w:tblW w:w="15162" w:type="dxa"/>
        <w:tblBorders>
          <w:bottom w:val="single" w:sz="12" w:space="0" w:color="D2273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15162"/>
      </w:tblGrid>
      <w:tr w:rsidR="00DD64E1" w:rsidRPr="002D704B" w14:paraId="59C23364" w14:textId="77777777" w:rsidTr="00165DCA">
        <w:trPr>
          <w:trHeight w:val="1615"/>
        </w:trPr>
        <w:tc>
          <w:tcPr>
            <w:tcW w:w="15168" w:type="dxa"/>
            <w:vAlign w:val="bottom"/>
          </w:tcPr>
          <w:bookmarkStart w:id="0" w:name="_Toc234219367"/>
          <w:p w14:paraId="4C84265A" w14:textId="504C8E45" w:rsidR="00DD64E1" w:rsidRPr="002D704B" w:rsidRDefault="00000000" w:rsidP="002D704B">
            <w:pPr>
              <w:pStyle w:val="Title"/>
            </w:pPr>
            <w:sdt>
              <w:sdtPr>
                <w:alias w:val="Document Title"/>
                <w:tag w:val="DocumentTitle"/>
                <w:id w:val="-1468812136"/>
                <w:placeholder>
                  <w:docPart w:val="E72562154BE04441AD7854DB2818A144"/>
                </w:placeholder>
                <w:dataBinding w:prefixMappings="xmlns:ns0='http://QCAA.qld.edu.au' " w:xpath="/ns0:QCAA[1]/ns0:DocumentTitle[1]" w:storeItemID="{029BFAC3-A859-40E3-910E-708531540F3D}"/>
                <w:text/>
              </w:sdtPr>
              <w:sdtContent>
                <w:r w:rsidR="00C83721">
                  <w:t>Scaffold for Objectives 3, 4 and 5</w:t>
                </w:r>
              </w:sdtContent>
            </w:sdt>
          </w:p>
          <w:sdt>
            <w:sdtPr>
              <w:alias w:val="Document Subtitle"/>
              <w:tag w:val="DocumentSubtitle"/>
              <w:id w:val="892237444"/>
              <w:placeholder>
                <w:docPart w:val="CF5951644EAD4A45A307AD16F49704EC"/>
              </w:placeholder>
              <w:dataBinding w:prefixMappings="xmlns:ns0='http://QCAA.qld.edu.au' " w:xpath="/ns0:QCAA[1]/ns0:DocumentSubtitle[1]" w:storeItemID="{ECF99190-FDC9-4DC7-BF4D-418697363580}"/>
              <w:text/>
            </w:sdtPr>
            <w:sdtContent>
              <w:p w14:paraId="04C02117" w14:textId="2621B84C" w:rsidR="00DD64E1" w:rsidRPr="002D704B" w:rsidRDefault="00BB5086" w:rsidP="002D704B">
                <w:pPr>
                  <w:pStyle w:val="Subtitle"/>
                </w:pPr>
                <w:r>
                  <w:t>Supporting resource</w:t>
                </w:r>
              </w:p>
            </w:sdtContent>
          </w:sdt>
        </w:tc>
      </w:tr>
    </w:tbl>
    <w:p w14:paraId="0A3A5A79" w14:textId="77777777" w:rsidR="009F6529" w:rsidRPr="00B26BD8" w:rsidRDefault="009F6529" w:rsidP="009F6529">
      <w:pPr>
        <w:rPr>
          <w:sz w:val="2"/>
          <w:szCs w:val="2"/>
        </w:rPr>
      </w:pPr>
      <w:bookmarkStart w:id="1" w:name="_Toc488841092"/>
      <w:bookmarkEnd w:id="0"/>
    </w:p>
    <w:p w14:paraId="7BAD90F2" w14:textId="77777777" w:rsidR="00B26BD8" w:rsidRPr="00B26BD8" w:rsidRDefault="00B26BD8" w:rsidP="009F6529">
      <w:pPr>
        <w:rPr>
          <w:sz w:val="2"/>
          <w:szCs w:val="2"/>
        </w:rPr>
        <w:sectPr w:rsidR="00B26BD8" w:rsidRPr="00B26BD8" w:rsidSect="00195F12">
          <w:footerReference w:type="default" r:id="rId13"/>
          <w:footerReference w:type="first" r:id="rId14"/>
          <w:type w:val="continuous"/>
          <w:pgSz w:w="16838" w:h="11906" w:orient="landscape" w:code="9"/>
          <w:pgMar w:top="1134" w:right="1418" w:bottom="1701" w:left="1418" w:header="567" w:footer="284" w:gutter="0"/>
          <w:cols w:space="708"/>
          <w:docGrid w:linePitch="360"/>
        </w:sectPr>
      </w:pPr>
    </w:p>
    <w:p w14:paraId="03642A13" w14:textId="0C6306EB" w:rsidR="00C83721" w:rsidRDefault="00C83721" w:rsidP="00C83721">
      <w:pPr>
        <w:pStyle w:val="Bodytextpadtop"/>
      </w:pPr>
      <w:bookmarkStart w:id="2" w:name="_Hlk16522831"/>
      <w:bookmarkEnd w:id="1"/>
      <w:r>
        <w:t xml:space="preserve">This scaffold </w:t>
      </w:r>
      <w:bookmarkEnd w:id="2"/>
      <w:r w:rsidR="0050508F">
        <w:t xml:space="preserve">resource </w:t>
      </w:r>
      <w:r>
        <w:t xml:space="preserve">provides students with a strategy for unpacking CIA stimulus in a systematic way to demonstrate their knowledge of critical literacy (and the manipulative nature of texts) through Assessment objectives 3, 4 and 5. </w:t>
      </w:r>
    </w:p>
    <w:p w14:paraId="34AECFBA" w14:textId="4FB3805E" w:rsidR="00C83721" w:rsidRDefault="00C83721" w:rsidP="00C83721">
      <w:pPr>
        <w:pStyle w:val="BodyText"/>
      </w:pPr>
      <w:r>
        <w:t xml:space="preserve">Revisions to Assessment objective 4 in the </w:t>
      </w:r>
      <w:r w:rsidR="00DA7EC3">
        <w:t xml:space="preserve">2025 </w:t>
      </w:r>
      <w:r>
        <w:t>Essential English syllabus require that in the CIA:</w:t>
      </w:r>
    </w:p>
    <w:p w14:paraId="3163EE95" w14:textId="77777777" w:rsidR="00C83721" w:rsidRDefault="00C83721" w:rsidP="001B205D">
      <w:pPr>
        <w:pStyle w:val="ListBullet"/>
      </w:pPr>
      <w:r>
        <w:t xml:space="preserve">students explain two opinions in the written stimulus </w:t>
      </w:r>
    </w:p>
    <w:p w14:paraId="61C4A610" w14:textId="77777777" w:rsidR="00C83721" w:rsidRDefault="00C83721" w:rsidP="001B205D">
      <w:pPr>
        <w:pStyle w:val="ListBullet"/>
      </w:pPr>
      <w:r>
        <w:t xml:space="preserve">students explain two opinions and/or ideas in the visual stimulus. </w:t>
      </w:r>
    </w:p>
    <w:p w14:paraId="0402F789" w14:textId="4947DF78" w:rsidR="00C83721" w:rsidRDefault="00C83721" w:rsidP="00C83721">
      <w:pPr>
        <w:pStyle w:val="BodyText"/>
      </w:pPr>
      <w:r>
        <w:t>This scaffold may also assist student</w:t>
      </w:r>
      <w:r w:rsidR="00DA7EC3">
        <w:t>s</w:t>
      </w:r>
      <w:r>
        <w:t xml:space="preserve"> prepar</w:t>
      </w:r>
      <w:r w:rsidR="00DA7EC3">
        <w:t>e</w:t>
      </w:r>
      <w:r>
        <w:t xml:space="preserve"> for the IA3 where opinions and/or ideas are </w:t>
      </w:r>
      <w:r w:rsidR="00DA7EC3">
        <w:t>assessed</w:t>
      </w:r>
      <w:r>
        <w:t>.</w:t>
      </w:r>
      <w:r w:rsidR="00DD1FEA">
        <w:t xml:space="preserve"> </w:t>
      </w:r>
      <w:r>
        <w:t xml:space="preserve">This document complements the </w:t>
      </w:r>
      <w:r w:rsidR="00DA7EC3">
        <w:t xml:space="preserve">2025 Essential English syllabus </w:t>
      </w:r>
      <w:r>
        <w:t>personal and group resilience resources on the QCAA Portal.</w:t>
      </w:r>
    </w:p>
    <w:p w14:paraId="66098B04" w14:textId="644862A7" w:rsidR="002B24D4" w:rsidRDefault="00EB2AB3" w:rsidP="00C67DEA">
      <w:pPr>
        <w:pStyle w:val="BodyText"/>
      </w:pPr>
      <w:r w:rsidRPr="00A020C3">
        <w:rPr>
          <w:b/>
          <w:bCs/>
        </w:rPr>
        <w:t xml:space="preserve">How to use this </w:t>
      </w:r>
      <w:r w:rsidR="00FE48B8">
        <w:rPr>
          <w:b/>
          <w:bCs/>
        </w:rPr>
        <w:t>resource</w:t>
      </w:r>
      <w:r w:rsidRPr="00A020C3">
        <w:rPr>
          <w:b/>
          <w:bCs/>
        </w:rPr>
        <w:t>:</w:t>
      </w:r>
      <w:r>
        <w:t xml:space="preserve"> </w:t>
      </w:r>
      <w:r w:rsidR="00FE48B8">
        <w:t>Using the examples</w:t>
      </w:r>
      <w:r w:rsidR="009D0057">
        <w:t xml:space="preserve"> </w:t>
      </w:r>
      <w:r w:rsidR="00976920">
        <w:t xml:space="preserve">in the tables </w:t>
      </w:r>
      <w:r w:rsidR="009D0057">
        <w:t>below as a guide</w:t>
      </w:r>
      <w:r w:rsidR="00FE48B8">
        <w:t>, type information into the yellow shaded fields.</w:t>
      </w:r>
      <w:r w:rsidR="009D0057">
        <w:t xml:space="preserve"> </w:t>
      </w:r>
    </w:p>
    <w:p w14:paraId="66A42031" w14:textId="36F1B53B" w:rsidR="00DD1FEA" w:rsidRDefault="00DD1FEA" w:rsidP="00DD1FEA">
      <w:pPr>
        <w:pStyle w:val="Heading3"/>
      </w:pPr>
      <w:r>
        <w:t>Question (written stimulus): Knowledge application</w:t>
      </w:r>
    </w:p>
    <w:p w14:paraId="65434AA7" w14:textId="70179FEF" w:rsidR="009D65A9" w:rsidRPr="009D65A9" w:rsidRDefault="009D65A9" w:rsidP="006416D7">
      <w:pPr>
        <w:pStyle w:val="BodyText"/>
      </w:pPr>
      <w:r>
        <w:t>Examples</w:t>
      </w:r>
      <w:r w:rsidR="00EF7FD3">
        <w:t xml:space="preserve"> </w:t>
      </w:r>
      <w:r>
        <w:t>are from the QCAA Personal resilience resource: Written stimulus 1</w:t>
      </w:r>
      <w:r w:rsidR="00EF7FD3">
        <w:t>.</w:t>
      </w:r>
    </w:p>
    <w:tbl>
      <w:tblPr>
        <w:tblStyle w:val="QCAAtablestyle3"/>
        <w:tblW w:w="5015" w:type="pct"/>
        <w:tblInd w:w="-5" w:type="dxa"/>
        <w:tblLayout w:type="fixed"/>
        <w:tblLook w:val="0620" w:firstRow="1" w:lastRow="0" w:firstColumn="0" w:lastColumn="0" w:noHBand="1" w:noVBand="1"/>
      </w:tblPr>
      <w:tblGrid>
        <w:gridCol w:w="3503"/>
        <w:gridCol w:w="3498"/>
        <w:gridCol w:w="3498"/>
        <w:gridCol w:w="3535"/>
      </w:tblGrid>
      <w:tr w:rsidR="00DA7EC3" w14:paraId="2D346040" w14:textId="77777777" w:rsidTr="00BE4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503" w:type="dxa"/>
          </w:tcPr>
          <w:p w14:paraId="6CAF3A63" w14:textId="76130917" w:rsidR="00DA7EC3" w:rsidRDefault="00DA7EC3" w:rsidP="00DA7EC3">
            <w:pPr>
              <w:pStyle w:val="Tableheading"/>
            </w:pPr>
            <w:r>
              <w:t>Representations</w:t>
            </w:r>
          </w:p>
        </w:tc>
        <w:tc>
          <w:tcPr>
            <w:tcW w:w="3498" w:type="dxa"/>
          </w:tcPr>
          <w:p w14:paraId="195FE5EC" w14:textId="30A6FBA1" w:rsidR="00DA7EC3" w:rsidRDefault="00DA7EC3" w:rsidP="00DA7EC3">
            <w:pPr>
              <w:pStyle w:val="Tableheading"/>
            </w:pPr>
            <w:r>
              <w:t>Opinions</w:t>
            </w:r>
          </w:p>
        </w:tc>
        <w:tc>
          <w:tcPr>
            <w:tcW w:w="3498" w:type="dxa"/>
          </w:tcPr>
          <w:p w14:paraId="0F044F40" w14:textId="09D6181F" w:rsidR="00DA7EC3" w:rsidRDefault="00DA7EC3" w:rsidP="00DA7EC3">
            <w:pPr>
              <w:pStyle w:val="Tableheading"/>
            </w:pPr>
            <w:r>
              <w:t>Language features</w:t>
            </w:r>
          </w:p>
        </w:tc>
        <w:tc>
          <w:tcPr>
            <w:tcW w:w="3535" w:type="dxa"/>
          </w:tcPr>
          <w:p w14:paraId="33610CCA" w14:textId="0FBBF00C" w:rsidR="00DA7EC3" w:rsidRDefault="00DA7EC3" w:rsidP="00DA7EC3">
            <w:pPr>
              <w:pStyle w:val="Tableheading"/>
            </w:pPr>
            <w:r>
              <w:t>Text structures</w:t>
            </w:r>
          </w:p>
        </w:tc>
      </w:tr>
      <w:tr w:rsidR="00DA7EC3" w14:paraId="2B5FCE75" w14:textId="77777777" w:rsidTr="00BE4054">
        <w:tc>
          <w:tcPr>
            <w:tcW w:w="3503" w:type="dxa"/>
          </w:tcPr>
          <w:p w14:paraId="7920FD35" w14:textId="0317160E" w:rsidR="00DA7EC3" w:rsidRPr="00625D16" w:rsidRDefault="00DA7EC3" w:rsidP="00906991">
            <w:pPr>
              <w:pStyle w:val="Tabletext"/>
            </w:pPr>
            <w:r w:rsidRPr="00625D16">
              <w:t>The concept of personal resilience is represented as:</w:t>
            </w:r>
          </w:p>
          <w:p w14:paraId="019ECCD3" w14:textId="77777777" w:rsidR="00DA7EC3" w:rsidRPr="00843074" w:rsidRDefault="00DA7EC3" w:rsidP="00906991">
            <w:pPr>
              <w:pStyle w:val="TableBullet"/>
            </w:pPr>
            <w:r w:rsidRPr="00843074">
              <w:t>requir</w:t>
            </w:r>
            <w:r>
              <w:t>ing</w:t>
            </w:r>
            <w:r w:rsidRPr="00843074">
              <w:t xml:space="preserve"> work and focus </w:t>
            </w:r>
            <w:r>
              <w:t xml:space="preserve">— we need to </w:t>
            </w:r>
            <w:r w:rsidRPr="00843074">
              <w:t xml:space="preserve">actively and consciously </w:t>
            </w:r>
            <w:r>
              <w:t>focus on building personal resilience</w:t>
            </w:r>
            <w:r w:rsidRPr="00843074">
              <w:t xml:space="preserve"> during difficult times, often when </w:t>
            </w:r>
            <w:r>
              <w:t>we</w:t>
            </w:r>
            <w:r w:rsidRPr="00843074">
              <w:t xml:space="preserve"> most want to give up</w:t>
            </w:r>
            <w:r>
              <w:t>/</w:t>
            </w:r>
            <w:r w:rsidRPr="00843074">
              <w:t>give in</w:t>
            </w:r>
          </w:p>
          <w:p w14:paraId="442463CA" w14:textId="77777777" w:rsidR="00DA7EC3" w:rsidRPr="00843074" w:rsidRDefault="00DA7EC3" w:rsidP="00906991">
            <w:pPr>
              <w:pStyle w:val="TableBullet"/>
            </w:pPr>
            <w:r w:rsidRPr="00843074">
              <w:t>a mindset that can be developed with practi</w:t>
            </w:r>
            <w:r>
              <w:t>c</w:t>
            </w:r>
            <w:r w:rsidRPr="00843074">
              <w:t>e and effort</w:t>
            </w:r>
          </w:p>
          <w:p w14:paraId="2CB4BA7A" w14:textId="3382C9A2" w:rsidR="00DA7EC3" w:rsidRPr="00843074" w:rsidRDefault="00DA7EC3" w:rsidP="00906991">
            <w:pPr>
              <w:pStyle w:val="TableBullet"/>
            </w:pPr>
            <w:r>
              <w:t>being similar to</w:t>
            </w:r>
            <w:r w:rsidRPr="00843074">
              <w:t xml:space="preserve"> cast iron because it</w:t>
            </w:r>
            <w:r w:rsidR="00C64925">
              <w:t xml:space="preserve"> </w:t>
            </w:r>
            <w:r w:rsidRPr="00843074">
              <w:t>is tough</w:t>
            </w:r>
            <w:r w:rsidR="00C64925">
              <w:t xml:space="preserve">; </w:t>
            </w:r>
            <w:r w:rsidRPr="00843074">
              <w:t>is strong</w:t>
            </w:r>
            <w:r w:rsidR="0050508F">
              <w:t>; enables endurance in times of struggle</w:t>
            </w:r>
          </w:p>
          <w:p w14:paraId="4D5D39F0" w14:textId="186FE2D1" w:rsidR="00DA7EC3" w:rsidRDefault="00DA7EC3" w:rsidP="00906991">
            <w:pPr>
              <w:pStyle w:val="Tabletext"/>
            </w:pPr>
          </w:p>
        </w:tc>
        <w:tc>
          <w:tcPr>
            <w:tcW w:w="3498" w:type="dxa"/>
          </w:tcPr>
          <w:p w14:paraId="60E0037D" w14:textId="28FBBB71" w:rsidR="00DA7EC3" w:rsidRPr="00661500" w:rsidRDefault="00C64925" w:rsidP="00906991">
            <w:pPr>
              <w:pStyle w:val="Tabletext"/>
            </w:pPr>
            <w:r>
              <w:t>Opinions about personal resilience</w:t>
            </w:r>
            <w:r w:rsidR="00DD1FEA">
              <w:t xml:space="preserve"> include</w:t>
            </w:r>
            <w:r>
              <w:t>:</w:t>
            </w:r>
          </w:p>
          <w:p w14:paraId="0CF2BB9D" w14:textId="77777777" w:rsidR="00DA7EC3" w:rsidRPr="00843074" w:rsidRDefault="00DA7EC3" w:rsidP="00906991">
            <w:pPr>
              <w:pStyle w:val="TableBullet"/>
            </w:pPr>
            <w:r>
              <w:t xml:space="preserve">‘know that you come from a long line of cast-iron folk’ — Gramps is emphasising </w:t>
            </w:r>
            <w:r w:rsidRPr="00843074">
              <w:t>that the Smithies are good examples of personal resilience because they ventured into the unknown, faced loneliness and other obstacles, and managed it well</w:t>
            </w:r>
          </w:p>
          <w:p w14:paraId="0C8478FE" w14:textId="57142A69" w:rsidR="00DA7EC3" w:rsidRDefault="00DA7EC3" w:rsidP="00906991">
            <w:pPr>
              <w:pStyle w:val="TableBullet"/>
            </w:pPr>
            <w:r>
              <w:t xml:space="preserve">‘You will find your place’ — </w:t>
            </w:r>
            <w:r w:rsidRPr="00843074">
              <w:t>that moving and changing schools</w:t>
            </w:r>
            <w:r>
              <w:t>, while difficult</w:t>
            </w:r>
            <w:r w:rsidRPr="00843074">
              <w:t xml:space="preserve">, </w:t>
            </w:r>
            <w:r>
              <w:t>is</w:t>
            </w:r>
            <w:r w:rsidRPr="00843074">
              <w:t xml:space="preserve"> a great way to learn how </w:t>
            </w:r>
            <w:r w:rsidRPr="00843074">
              <w:lastRenderedPageBreak/>
              <w:t>to become personally resilient</w:t>
            </w:r>
            <w:r>
              <w:t xml:space="preserve"> and adapt to new life experiences.</w:t>
            </w:r>
          </w:p>
        </w:tc>
        <w:tc>
          <w:tcPr>
            <w:tcW w:w="3498" w:type="dxa"/>
          </w:tcPr>
          <w:p w14:paraId="3BABD6B6" w14:textId="731C9369" w:rsidR="00DA7EC3" w:rsidRPr="00661500" w:rsidRDefault="00C64925" w:rsidP="00906991">
            <w:pPr>
              <w:pStyle w:val="Tabletext"/>
              <w:rPr>
                <w:szCs w:val="20"/>
                <w:lang w:eastAsia="ja-JP"/>
              </w:rPr>
            </w:pPr>
            <w:r>
              <w:lastRenderedPageBreak/>
              <w:t>Language features include:</w:t>
            </w:r>
          </w:p>
          <w:p w14:paraId="4C8D2597" w14:textId="6020E3CC" w:rsidR="00DA7EC3" w:rsidRPr="00843074" w:rsidRDefault="00DA7EC3" w:rsidP="00906991">
            <w:pPr>
              <w:pStyle w:val="TableBullet"/>
            </w:pPr>
            <w:r w:rsidRPr="00843074">
              <w:t xml:space="preserve">a fact of </w:t>
            </w:r>
            <w:r>
              <w:t>‘</w:t>
            </w:r>
            <w:r w:rsidRPr="00843074">
              <w:t>68 years ago</w:t>
            </w:r>
            <w:r>
              <w:t xml:space="preserve">’ </w:t>
            </w:r>
            <w:r w:rsidRPr="00843074">
              <w:t>reflects the timelessness and stability of personal resilience once forged</w:t>
            </w:r>
            <w:r w:rsidR="00EB2AB3">
              <w:t xml:space="preserve"> and </w:t>
            </w:r>
            <w:r w:rsidRPr="00843074">
              <w:t xml:space="preserve">emphasises </w:t>
            </w:r>
            <w:r>
              <w:t>a</w:t>
            </w:r>
            <w:r w:rsidRPr="00843074">
              <w:t xml:space="preserve"> perspective of </w:t>
            </w:r>
            <w:r>
              <w:t>how</w:t>
            </w:r>
            <w:r w:rsidRPr="00843074">
              <w:t xml:space="preserve"> lessons learnt </w:t>
            </w:r>
            <w:r>
              <w:t xml:space="preserve">have </w:t>
            </w:r>
            <w:r w:rsidRPr="00843074">
              <w:t>permanently affect</w:t>
            </w:r>
            <w:r>
              <w:t>ed</w:t>
            </w:r>
            <w:r w:rsidRPr="00843074">
              <w:t xml:space="preserve"> Gramps’</w:t>
            </w:r>
            <w:r>
              <w:t>s</w:t>
            </w:r>
            <w:r w:rsidRPr="00843074">
              <w:t xml:space="preserve"> social and emotional intelligence, creating personal resilience that has lasted a lifetime</w:t>
            </w:r>
          </w:p>
          <w:p w14:paraId="512262B7" w14:textId="5DE80013" w:rsidR="00DA7EC3" w:rsidRDefault="00DA7EC3" w:rsidP="00906991">
            <w:pPr>
              <w:pStyle w:val="TableBullet"/>
            </w:pPr>
            <w:r w:rsidRPr="00843074">
              <w:t>arouses respect for Gramps’</w:t>
            </w:r>
            <w:r>
              <w:t>s</w:t>
            </w:r>
            <w:r w:rsidRPr="00843074">
              <w:t xml:space="preserve"> years of experience and </w:t>
            </w:r>
            <w:r>
              <w:t xml:space="preserve">the </w:t>
            </w:r>
            <w:r w:rsidRPr="00843074">
              <w:t>knowledge that he is now passing onto his grandson</w:t>
            </w:r>
            <w:r>
              <w:t>.</w:t>
            </w:r>
          </w:p>
        </w:tc>
        <w:tc>
          <w:tcPr>
            <w:tcW w:w="3535" w:type="dxa"/>
          </w:tcPr>
          <w:p w14:paraId="2857BA29" w14:textId="09D53011" w:rsidR="00DA7EC3" w:rsidRPr="00661500" w:rsidRDefault="00C64925" w:rsidP="00906991">
            <w:pPr>
              <w:pStyle w:val="Tabletext"/>
            </w:pPr>
            <w:r>
              <w:t>Text structures include</w:t>
            </w:r>
            <w:r w:rsidR="00EB2AB3">
              <w:t>:</w:t>
            </w:r>
          </w:p>
          <w:p w14:paraId="78A31D3A" w14:textId="149D65BF" w:rsidR="00DA7EC3" w:rsidRPr="00EB2AB3" w:rsidRDefault="00DA7EC3" w:rsidP="00906991">
            <w:pPr>
              <w:pStyle w:val="TableBullet"/>
            </w:pPr>
            <w:r w:rsidRPr="00843074">
              <w:t>use of a personal letter demonstrates a close relationship between the writer and Billie, suggesting a positive familial relationship</w:t>
            </w:r>
            <w:r w:rsidR="00EB2AB3">
              <w:t xml:space="preserve"> and </w:t>
            </w:r>
            <w:r w:rsidRPr="00EB2AB3">
              <w:t>shapes a perspective that Billie’s wellbeing is important, suggesting an underlying care and concern about him overcoming emotional challenges</w:t>
            </w:r>
          </w:p>
          <w:p w14:paraId="2F31FA65" w14:textId="24A52D63" w:rsidR="00DA7EC3" w:rsidRDefault="00DA7EC3" w:rsidP="00906991">
            <w:pPr>
              <w:pStyle w:val="TableBullet"/>
            </w:pPr>
            <w:r w:rsidRPr="002B12CC">
              <w:t>invites readers to connect intimately with both individuals and consider the worth of working on being personally resilient themselves</w:t>
            </w:r>
            <w:r>
              <w:t>.</w:t>
            </w:r>
          </w:p>
        </w:tc>
      </w:tr>
      <w:tr w:rsidR="00C64925" w14:paraId="11A93B24" w14:textId="77777777" w:rsidTr="00BE4054">
        <w:tc>
          <w:tcPr>
            <w:tcW w:w="3503" w:type="dxa"/>
            <w:shd w:val="clear" w:color="auto" w:fill="auto"/>
          </w:tcPr>
          <w:p w14:paraId="742061B7" w14:textId="77777777" w:rsidR="00C64925" w:rsidRDefault="00C64925" w:rsidP="00C64925">
            <w:pPr>
              <w:pStyle w:val="Tabletext"/>
            </w:pPr>
            <w:r>
              <w:t xml:space="preserve">The concept of </w:t>
            </w:r>
            <w:sdt>
              <w:sdtPr>
                <w:id w:val="1781532972"/>
                <w:placeholder>
                  <w:docPart w:val="DefaultPlaceholder_-1854013440"/>
                </w:placeholder>
              </w:sdtPr>
              <w:sdtContent>
                <w:r w:rsidRPr="00C64925">
                  <w:rPr>
                    <w:shd w:val="clear" w:color="auto" w:fill="F7EA9F" w:themeFill="accent6"/>
                  </w:rPr>
                  <w:t>[insert text]</w:t>
                </w:r>
              </w:sdtContent>
            </w:sdt>
            <w:r w:rsidR="00DD1FEA">
              <w:t xml:space="preserve"> is represented as:</w:t>
            </w:r>
          </w:p>
          <w:sdt>
            <w:sdtPr>
              <w:id w:val="-491485826"/>
              <w:placeholder>
                <w:docPart w:val="50492A89EFE7435CBC4656BD0FFCAED8"/>
              </w:placeholder>
              <w:showingPlcHdr/>
            </w:sdtPr>
            <w:sdtContent>
              <w:p w14:paraId="0B305975" w14:textId="31326EF6" w:rsidR="00DD1FEA" w:rsidRPr="00625D16" w:rsidRDefault="00DD1FEA" w:rsidP="00DD1FEA">
                <w:pPr>
                  <w:pStyle w:val="TableBullet"/>
                </w:pPr>
                <w:r w:rsidRPr="00DD1FEA">
                  <w:rPr>
                    <w:shd w:val="clear" w:color="auto" w:fill="F7EA9F" w:themeFill="accent6"/>
                  </w:rPr>
                  <w:t>[insert text]</w:t>
                </w:r>
              </w:p>
            </w:sdtContent>
          </w:sdt>
        </w:tc>
        <w:tc>
          <w:tcPr>
            <w:tcW w:w="3498" w:type="dxa"/>
          </w:tcPr>
          <w:p w14:paraId="745E2C71" w14:textId="484249EB" w:rsidR="00C64925" w:rsidRDefault="00DD1FEA" w:rsidP="00C64925">
            <w:pPr>
              <w:pStyle w:val="Tabletext"/>
            </w:pPr>
            <w:r>
              <w:t xml:space="preserve">Opinions about  </w:t>
            </w:r>
            <w:sdt>
              <w:sdtPr>
                <w:id w:val="-27720665"/>
                <w:placeholder>
                  <w:docPart w:val="23CCA3C1580A462EBA34BCBE8500AF83"/>
                </w:placeholder>
                <w:showingPlcHdr/>
              </w:sdtPr>
              <w:sdtContent>
                <w:r w:rsidR="00BE4054" w:rsidRPr="00BE4054">
                  <w:rPr>
                    <w:shd w:val="clear" w:color="auto" w:fill="F7EA9F" w:themeFill="accent6"/>
                  </w:rPr>
                  <w:t>[insert text]</w:t>
                </w:r>
              </w:sdtContent>
            </w:sdt>
            <w:r w:rsidR="00BE4054">
              <w:t xml:space="preserve"> include:</w:t>
            </w:r>
          </w:p>
          <w:sdt>
            <w:sdtPr>
              <w:id w:val="-1144496324"/>
              <w:placeholder>
                <w:docPart w:val="24A036E1CD684BEA9717087D0B96106F"/>
              </w:placeholder>
              <w:showingPlcHdr/>
            </w:sdtPr>
            <w:sdtContent>
              <w:p w14:paraId="58E491F4" w14:textId="3C81CDAD" w:rsidR="00BE4054" w:rsidRDefault="00BE4054" w:rsidP="00BE4054">
                <w:pPr>
                  <w:pStyle w:val="TableBullet"/>
                </w:pPr>
                <w:r w:rsidRPr="00BE4054">
                  <w:rPr>
                    <w:shd w:val="clear" w:color="auto" w:fill="F7EA9F" w:themeFill="accent6"/>
                  </w:rPr>
                  <w:t>[insert text]</w:t>
                </w:r>
              </w:p>
            </w:sdtContent>
          </w:sdt>
        </w:tc>
        <w:tc>
          <w:tcPr>
            <w:tcW w:w="3498" w:type="dxa"/>
          </w:tcPr>
          <w:p w14:paraId="7FFE75F9" w14:textId="77777777" w:rsidR="00C64925" w:rsidRDefault="00DD1FEA" w:rsidP="00DA7EC3">
            <w:pPr>
              <w:pStyle w:val="Tabletext"/>
            </w:pPr>
            <w:r>
              <w:t>Language features include:</w:t>
            </w:r>
          </w:p>
          <w:sdt>
            <w:sdtPr>
              <w:id w:val="335819983"/>
              <w:placeholder>
                <w:docPart w:val="D6FAA73CF243401BA5879A8180DEE087"/>
              </w:placeholder>
              <w:showingPlcHdr/>
            </w:sdtPr>
            <w:sdtContent>
              <w:p w14:paraId="53C01D2C" w14:textId="3E892F6F" w:rsidR="00BE4054" w:rsidRDefault="00BE4054" w:rsidP="00BE4054">
                <w:pPr>
                  <w:pStyle w:val="TableBullet"/>
                </w:pPr>
                <w:r w:rsidRPr="00BE4054">
                  <w:rPr>
                    <w:shd w:val="clear" w:color="auto" w:fill="F7EA9F" w:themeFill="accent6"/>
                  </w:rPr>
                  <w:t>[insert text</w:t>
                </w:r>
                <w:r w:rsidR="004A0A90">
                  <w:rPr>
                    <w:shd w:val="clear" w:color="auto" w:fill="F7EA9F" w:themeFill="accent6"/>
                  </w:rPr>
                  <w:t>, e.g. a simile shapes a perspective</w:t>
                </w:r>
                <w:r w:rsidR="00D01CF6">
                  <w:rPr>
                    <w:shd w:val="clear" w:color="auto" w:fill="F7EA9F" w:themeFill="accent6"/>
                  </w:rPr>
                  <w:t>/</w:t>
                </w:r>
                <w:r w:rsidR="004A0A90">
                  <w:rPr>
                    <w:shd w:val="clear" w:color="auto" w:fill="F7EA9F" w:themeFill="accent6"/>
                  </w:rPr>
                  <w:t>positions audiences</w:t>
                </w:r>
                <w:r w:rsidRPr="00BE4054">
                  <w:rPr>
                    <w:shd w:val="clear" w:color="auto" w:fill="F7EA9F" w:themeFill="accent6"/>
                  </w:rPr>
                  <w:t>]</w:t>
                </w:r>
              </w:p>
            </w:sdtContent>
          </w:sdt>
        </w:tc>
        <w:tc>
          <w:tcPr>
            <w:tcW w:w="3535" w:type="dxa"/>
          </w:tcPr>
          <w:p w14:paraId="4532203F" w14:textId="77777777" w:rsidR="00C64925" w:rsidRDefault="00DD1FEA" w:rsidP="00DD1FEA">
            <w:pPr>
              <w:pStyle w:val="Tabletext"/>
            </w:pPr>
            <w:r>
              <w:t>Text structures include:</w:t>
            </w:r>
          </w:p>
          <w:sdt>
            <w:sdtPr>
              <w:id w:val="-1084750383"/>
              <w:placeholder>
                <w:docPart w:val="3F74C7DB4C7C4EAC832C38325173150E"/>
              </w:placeholder>
              <w:showingPlcHdr/>
            </w:sdtPr>
            <w:sdtContent>
              <w:p w14:paraId="0C2C1188" w14:textId="6D8DC71A" w:rsidR="00BE4054" w:rsidRPr="00DD1FEA" w:rsidRDefault="00BE4054" w:rsidP="00BE4054">
                <w:pPr>
                  <w:pStyle w:val="TableBullet"/>
                </w:pPr>
                <w:r w:rsidRPr="00BE4054">
                  <w:rPr>
                    <w:shd w:val="clear" w:color="auto" w:fill="F7EA9F" w:themeFill="accent6"/>
                  </w:rPr>
                  <w:t>[insert text</w:t>
                </w:r>
                <w:r w:rsidR="004A0A90">
                  <w:rPr>
                    <w:shd w:val="clear" w:color="auto" w:fill="F7EA9F" w:themeFill="accent6"/>
                  </w:rPr>
                  <w:t>, e.g. the location of a description shapes a perspective</w:t>
                </w:r>
                <w:r w:rsidR="00D01CF6">
                  <w:rPr>
                    <w:shd w:val="clear" w:color="auto" w:fill="F7EA9F" w:themeFill="accent6"/>
                  </w:rPr>
                  <w:t>/</w:t>
                </w:r>
                <w:r w:rsidR="004A0A90">
                  <w:rPr>
                    <w:shd w:val="clear" w:color="auto" w:fill="F7EA9F" w:themeFill="accent6"/>
                  </w:rPr>
                  <w:t>positions an audience</w:t>
                </w:r>
                <w:r w:rsidRPr="00BE4054">
                  <w:rPr>
                    <w:shd w:val="clear" w:color="auto" w:fill="F7EA9F" w:themeFill="accent6"/>
                  </w:rPr>
                  <w:t>]</w:t>
                </w:r>
              </w:p>
            </w:sdtContent>
          </w:sdt>
        </w:tc>
      </w:tr>
    </w:tbl>
    <w:p w14:paraId="6A84C6B5" w14:textId="77777777" w:rsidR="00BE4054" w:rsidRDefault="00BE4054" w:rsidP="00BE4054">
      <w:pPr>
        <w:pStyle w:val="Heading3"/>
      </w:pPr>
      <w:r>
        <w:t>Question (visual stimulus): Knowledge application</w:t>
      </w:r>
    </w:p>
    <w:p w14:paraId="11160980" w14:textId="4EBAEC47" w:rsidR="009D65A9" w:rsidRPr="009D65A9" w:rsidRDefault="009D65A9" w:rsidP="006416D7">
      <w:pPr>
        <w:pStyle w:val="BodyText"/>
      </w:pPr>
      <w:r>
        <w:t>Examples are from the QCAA Personal resilience resource: Visual stimulus 2</w:t>
      </w:r>
      <w:r w:rsidR="00EF7FD3">
        <w:t>.</w:t>
      </w:r>
    </w:p>
    <w:tbl>
      <w:tblPr>
        <w:tblStyle w:val="QCAAtablestyle3"/>
        <w:tblW w:w="5000" w:type="pct"/>
        <w:tblLayout w:type="fixed"/>
        <w:tblLook w:val="0620" w:firstRow="1" w:lastRow="0" w:firstColumn="0" w:lastColumn="0" w:noHBand="1" w:noVBand="1"/>
      </w:tblPr>
      <w:tblGrid>
        <w:gridCol w:w="3498"/>
        <w:gridCol w:w="3498"/>
        <w:gridCol w:w="3498"/>
        <w:gridCol w:w="3498"/>
      </w:tblGrid>
      <w:tr w:rsidR="00C05E97" w14:paraId="0108E981" w14:textId="77777777" w:rsidTr="00C05E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498" w:type="dxa"/>
          </w:tcPr>
          <w:p w14:paraId="21B1EDDD" w14:textId="29E4441B" w:rsidR="00C05E97" w:rsidRDefault="00C05E97" w:rsidP="00C05E97">
            <w:pPr>
              <w:pStyle w:val="Tableheading"/>
            </w:pPr>
            <w:r>
              <w:t>Representations</w:t>
            </w:r>
          </w:p>
        </w:tc>
        <w:tc>
          <w:tcPr>
            <w:tcW w:w="3498" w:type="dxa"/>
          </w:tcPr>
          <w:p w14:paraId="41FF085C" w14:textId="5C4A2A26" w:rsidR="00C05E97" w:rsidRDefault="00C05E97" w:rsidP="00C05E97">
            <w:pPr>
              <w:pStyle w:val="Tableheading"/>
            </w:pPr>
            <w:r>
              <w:t>Opinions and/or ideas</w:t>
            </w:r>
          </w:p>
        </w:tc>
        <w:tc>
          <w:tcPr>
            <w:tcW w:w="3498" w:type="dxa"/>
          </w:tcPr>
          <w:p w14:paraId="6FF0796D" w14:textId="05B67823" w:rsidR="00C05E97" w:rsidRDefault="00C05E97" w:rsidP="00C05E97">
            <w:pPr>
              <w:pStyle w:val="Tableheading"/>
            </w:pPr>
            <w:r>
              <w:t>Language features</w:t>
            </w:r>
          </w:p>
        </w:tc>
        <w:tc>
          <w:tcPr>
            <w:tcW w:w="3498" w:type="dxa"/>
          </w:tcPr>
          <w:p w14:paraId="776F39CA" w14:textId="4273DD73" w:rsidR="00C05E97" w:rsidRDefault="00C05E97" w:rsidP="00C05E97">
            <w:pPr>
              <w:pStyle w:val="Tableheading"/>
            </w:pPr>
            <w:r>
              <w:t>Text structures</w:t>
            </w:r>
          </w:p>
        </w:tc>
      </w:tr>
      <w:tr w:rsidR="00C05E97" w14:paraId="464E63A9" w14:textId="77777777" w:rsidTr="00C05E97">
        <w:tc>
          <w:tcPr>
            <w:tcW w:w="3498" w:type="dxa"/>
          </w:tcPr>
          <w:p w14:paraId="0653C30C" w14:textId="57235DD1" w:rsidR="00C05E97" w:rsidRPr="002A1D36" w:rsidRDefault="00C05E97" w:rsidP="00906991">
            <w:pPr>
              <w:pStyle w:val="Tabletext"/>
            </w:pPr>
            <w:r>
              <w:t>Representations</w:t>
            </w:r>
            <w:r w:rsidRPr="002A1D36">
              <w:t xml:space="preserve"> about personal resilience </w:t>
            </w:r>
            <w:r>
              <w:t xml:space="preserve">— </w:t>
            </w:r>
            <w:r w:rsidRPr="002A1D36">
              <w:t>that</w:t>
            </w:r>
            <w:r>
              <w:t xml:space="preserve"> it</w:t>
            </w:r>
            <w:r w:rsidR="009D65A9">
              <w:t>:</w:t>
            </w:r>
          </w:p>
          <w:p w14:paraId="566E45E6" w14:textId="0338525E" w:rsidR="00C05E97" w:rsidRPr="00A84BE9" w:rsidRDefault="00C05E97" w:rsidP="00906991">
            <w:pPr>
              <w:pStyle w:val="TableBullet"/>
            </w:pPr>
            <w:r w:rsidRPr="00A84BE9">
              <w:t>helps us adapt to difficult situations, no matter what they are, evidenced by the plant growing in a bleak, grey, inhospitable environment (if the plant can overcome, we</w:t>
            </w:r>
            <w:r>
              <w:t> </w:t>
            </w:r>
            <w:r w:rsidRPr="00A84BE9">
              <w:t>can)</w:t>
            </w:r>
          </w:p>
          <w:p w14:paraId="5F7C7EA4" w14:textId="77777777" w:rsidR="00C05E97" w:rsidRPr="000F4C7D" w:rsidRDefault="00C05E97" w:rsidP="00906991">
            <w:pPr>
              <w:pStyle w:val="TableBullet"/>
              <w:rPr>
                <w:spacing w:val="-2"/>
              </w:rPr>
            </w:pPr>
            <w:r w:rsidRPr="000F4C7D">
              <w:rPr>
                <w:spacing w:val="-2"/>
              </w:rPr>
              <w:t>is a way of accepting our limitations gracefully and finding ways to achieve goals regardless of life circumstances</w:t>
            </w:r>
          </w:p>
          <w:p w14:paraId="4DF2BBBA" w14:textId="46133D9B" w:rsidR="00C05E97" w:rsidRDefault="00C05E97" w:rsidP="00906991">
            <w:pPr>
              <w:pStyle w:val="TableBullet"/>
            </w:pPr>
            <w:r w:rsidRPr="00A84BE9">
              <w:t>is evident in the natural world — the creator wants to emphasise the importance of emulating nature’s durability and how we can learn from it, and even be inspired by</w:t>
            </w:r>
            <w:r>
              <w:t> </w:t>
            </w:r>
            <w:r w:rsidRPr="00A84BE9">
              <w:t>it</w:t>
            </w:r>
          </w:p>
        </w:tc>
        <w:tc>
          <w:tcPr>
            <w:tcW w:w="3498" w:type="dxa"/>
          </w:tcPr>
          <w:p w14:paraId="6B2F4FF4" w14:textId="30F0D38D" w:rsidR="00C05E97" w:rsidRPr="002A1D36" w:rsidRDefault="00C05E97" w:rsidP="00906991">
            <w:pPr>
              <w:pStyle w:val="Tabletext"/>
            </w:pPr>
            <w:r>
              <w:t>Opinions about personal resilience include:</w:t>
            </w:r>
          </w:p>
          <w:p w14:paraId="5A747057" w14:textId="677DCBD1" w:rsidR="00C05E97" w:rsidRDefault="00C05E97" w:rsidP="00906991">
            <w:pPr>
              <w:pStyle w:val="TableBullet"/>
            </w:pPr>
            <w:r>
              <w:t>‘The me I want to be!’, which expresses the text creator’s intention to be like the flower — flourishing even during difficult/bleak times</w:t>
            </w:r>
          </w:p>
          <w:p w14:paraId="6C5F076E" w14:textId="373FB8F2" w:rsidR="00C05E97" w:rsidRDefault="00C05E97" w:rsidP="00906991">
            <w:pPr>
              <w:pStyle w:val="Tabletext"/>
            </w:pPr>
            <w:r>
              <w:t>Ideas about personal resilience — the personal reflective journal shapes the idea:</w:t>
            </w:r>
          </w:p>
          <w:p w14:paraId="0F649CF5" w14:textId="3C1AB41C" w:rsidR="00C05E97" w:rsidRDefault="00C05E97" w:rsidP="00906991">
            <w:pPr>
              <w:pStyle w:val="TableBullet"/>
            </w:pPr>
            <w:r w:rsidRPr="00A84BE9">
              <w:t>that optimism has a place in the process of reflection, which in turn, builds personal resilience by engaging in positive</w:t>
            </w:r>
            <w:r>
              <w:t> </w:t>
            </w:r>
            <w:r w:rsidRPr="00A84BE9">
              <w:t>thoughts</w:t>
            </w:r>
            <w:r>
              <w:t xml:space="preserve"> (words in the journal are optimistic)</w:t>
            </w:r>
            <w:r w:rsidRPr="00A84BE9">
              <w:t xml:space="preserve"> </w:t>
            </w:r>
          </w:p>
          <w:p w14:paraId="74189B72" w14:textId="77777777" w:rsidR="00C05E97" w:rsidRDefault="00C05E97" w:rsidP="00906991">
            <w:pPr>
              <w:pStyle w:val="TableBullet"/>
              <w:numPr>
                <w:ilvl w:val="0"/>
                <w:numId w:val="0"/>
              </w:numPr>
              <w:ind w:left="171"/>
            </w:pPr>
          </w:p>
        </w:tc>
        <w:tc>
          <w:tcPr>
            <w:tcW w:w="3498" w:type="dxa"/>
          </w:tcPr>
          <w:p w14:paraId="4006A01C" w14:textId="284F486F" w:rsidR="00C05E97" w:rsidRPr="002A1D36" w:rsidRDefault="00C05E97" w:rsidP="00906991">
            <w:pPr>
              <w:pStyle w:val="Tabletext"/>
            </w:pPr>
            <w:r>
              <w:t>Language features include:</w:t>
            </w:r>
          </w:p>
          <w:p w14:paraId="7E6362E6" w14:textId="10A9384C" w:rsidR="00C05E97" w:rsidRPr="00A84BE9" w:rsidRDefault="00C05E97" w:rsidP="00906991">
            <w:pPr>
              <w:pStyle w:val="TableBullet"/>
            </w:pPr>
            <w:r w:rsidRPr="00A84BE9">
              <w:t xml:space="preserve">the use of an underlined title </w:t>
            </w:r>
            <w:r>
              <w:t>stresses to</w:t>
            </w:r>
            <w:r w:rsidRPr="00A84BE9">
              <w:t xml:space="preserve"> readers the central idea of personal resilience and how it connects everything on both</w:t>
            </w:r>
            <w:r>
              <w:t> </w:t>
            </w:r>
            <w:r w:rsidRPr="00A84BE9">
              <w:t>pages</w:t>
            </w:r>
            <w:r w:rsidR="009D65A9">
              <w:t xml:space="preserve"> and </w:t>
            </w:r>
            <w:r w:rsidRPr="00A84BE9">
              <w:t>highlights the pivotal role of personal resilience in achieving success in difficult</w:t>
            </w:r>
            <w:r>
              <w:t> </w:t>
            </w:r>
            <w:r w:rsidRPr="00A84BE9">
              <w:t>circumstances</w:t>
            </w:r>
          </w:p>
          <w:p w14:paraId="6F1057A7" w14:textId="45D61F18" w:rsidR="00C05E97" w:rsidRDefault="00C05E97" w:rsidP="00906991">
            <w:pPr>
              <w:pStyle w:val="TableBullet"/>
            </w:pPr>
            <w:r w:rsidRPr="000F4C7D">
              <w:t>arouses respect for the writer’s conviction about personal resilience being a key strategy in achieving success and their desire to become personally resilient</w:t>
            </w:r>
          </w:p>
        </w:tc>
        <w:tc>
          <w:tcPr>
            <w:tcW w:w="3498" w:type="dxa"/>
          </w:tcPr>
          <w:p w14:paraId="4273BA34" w14:textId="388AD41B" w:rsidR="00C05E97" w:rsidRPr="002A1D36" w:rsidRDefault="009D65A9" w:rsidP="00906991">
            <w:pPr>
              <w:pStyle w:val="Tabletext"/>
            </w:pPr>
            <w:r>
              <w:t>Text structures include:</w:t>
            </w:r>
          </w:p>
          <w:p w14:paraId="6577525F" w14:textId="032A1C59" w:rsidR="00C05E97" w:rsidRPr="00A84BE9" w:rsidRDefault="00C05E97" w:rsidP="00906991">
            <w:pPr>
              <w:pStyle w:val="TableBullet"/>
            </w:pPr>
            <w:r w:rsidRPr="00A84BE9">
              <w:t>three handwritten arrows on the left</w:t>
            </w:r>
            <w:r>
              <w:t>-</w:t>
            </w:r>
            <w:r w:rsidRPr="00A84BE9">
              <w:t xml:space="preserve">hand side of the </w:t>
            </w:r>
            <w:r>
              <w:t>reflective journal</w:t>
            </w:r>
            <w:r w:rsidRPr="00A84BE9">
              <w:t xml:space="preserve"> draw the reader’s gaze towards the plant on the</w:t>
            </w:r>
            <w:r>
              <w:t> </w:t>
            </w:r>
            <w:r w:rsidRPr="00A84BE9">
              <w:t>right</w:t>
            </w:r>
            <w:r w:rsidR="009D65A9">
              <w:t xml:space="preserve"> and </w:t>
            </w:r>
            <w:r w:rsidRPr="00A84BE9">
              <w:t>it’s a deliberate choice that connects the writer with the image</w:t>
            </w:r>
            <w:r>
              <w:t>,</w:t>
            </w:r>
            <w:r w:rsidRPr="00A84BE9">
              <w:t xml:space="preserve"> and a desire to flourish just like the</w:t>
            </w:r>
            <w:r>
              <w:t> </w:t>
            </w:r>
            <w:r w:rsidRPr="00A84BE9">
              <w:t>plant</w:t>
            </w:r>
          </w:p>
          <w:p w14:paraId="60FF8998" w14:textId="2D9FEC0A" w:rsidR="00C05E97" w:rsidRDefault="00C05E97" w:rsidP="00906991">
            <w:pPr>
              <w:pStyle w:val="TableBullet"/>
            </w:pPr>
            <w:r w:rsidRPr="00A84BE9">
              <w:t>strengthens the perspective that personal resilience is real</w:t>
            </w:r>
            <w:r>
              <w:t>,</w:t>
            </w:r>
            <w:r w:rsidRPr="00A84BE9">
              <w:t xml:space="preserve"> viable and possible, positioning audiences to accept it is also possible for</w:t>
            </w:r>
            <w:r>
              <w:t> </w:t>
            </w:r>
            <w:r w:rsidRPr="00A84BE9">
              <w:t>them</w:t>
            </w:r>
          </w:p>
        </w:tc>
      </w:tr>
      <w:tr w:rsidR="00C05E97" w14:paraId="274D17E3" w14:textId="77777777" w:rsidTr="00C05E97">
        <w:tc>
          <w:tcPr>
            <w:tcW w:w="3498" w:type="dxa"/>
          </w:tcPr>
          <w:p w14:paraId="7B5F0215" w14:textId="77777777" w:rsidR="00C05E97" w:rsidRDefault="009D65A9" w:rsidP="00C05E97">
            <w:pPr>
              <w:pStyle w:val="Tabletext"/>
            </w:pPr>
            <w:r>
              <w:t xml:space="preserve">Representations about </w:t>
            </w:r>
            <w:sdt>
              <w:sdtPr>
                <w:rPr>
                  <w:shd w:val="clear" w:color="auto" w:fill="F7EA9F" w:themeFill="accent6"/>
                </w:rPr>
                <w:id w:val="-1039506664"/>
                <w:placeholder>
                  <w:docPart w:val="E68F1FF7AF0B4909912942832936ADAD"/>
                </w:placeholder>
                <w:showingPlcHdr/>
              </w:sdtPr>
              <w:sdtEndPr>
                <w:rPr>
                  <w:shd w:val="clear" w:color="auto" w:fill="auto"/>
                </w:rPr>
              </w:sdtEndPr>
              <w:sdtContent>
                <w:r w:rsidR="00DB44CB" w:rsidRPr="004A0A90">
                  <w:rPr>
                    <w:shd w:val="clear" w:color="auto" w:fill="F7EA9F" w:themeFill="accent6"/>
                  </w:rPr>
                  <w:t>[insert text]</w:t>
                </w:r>
              </w:sdtContent>
            </w:sdt>
            <w:r w:rsidR="00DB44CB">
              <w:t xml:space="preserve"> — that it:</w:t>
            </w:r>
          </w:p>
          <w:sdt>
            <w:sdtPr>
              <w:id w:val="2061818777"/>
              <w:placeholder>
                <w:docPart w:val="66A84C4911234BFFA13EF63E5F66B533"/>
              </w:placeholder>
              <w:showingPlcHdr/>
            </w:sdtPr>
            <w:sdtContent>
              <w:p w14:paraId="48522342" w14:textId="6A5EA9F2" w:rsidR="00DB44CB" w:rsidRDefault="00DB44CB" w:rsidP="00DB44CB">
                <w:pPr>
                  <w:pStyle w:val="TableBullet"/>
                </w:pPr>
                <w:r w:rsidRPr="004A0A90">
                  <w:rPr>
                    <w:shd w:val="clear" w:color="auto" w:fill="F7EA9F" w:themeFill="accent6"/>
                  </w:rPr>
                  <w:t>[insert text]</w:t>
                </w:r>
              </w:p>
            </w:sdtContent>
          </w:sdt>
        </w:tc>
        <w:tc>
          <w:tcPr>
            <w:tcW w:w="3498" w:type="dxa"/>
          </w:tcPr>
          <w:p w14:paraId="30BA4029" w14:textId="58BED043" w:rsidR="00C05E97" w:rsidRDefault="009D65A9" w:rsidP="00C05E97">
            <w:pPr>
              <w:pStyle w:val="Tabletext"/>
            </w:pPr>
            <w:r>
              <w:t xml:space="preserve">Opinions about </w:t>
            </w:r>
            <w:sdt>
              <w:sdtPr>
                <w:id w:val="1116414793"/>
                <w:placeholder>
                  <w:docPart w:val="7DEC18B8048F43FF88923F1C7107D993"/>
                </w:placeholder>
                <w:showingPlcHdr/>
              </w:sdtPr>
              <w:sdtContent>
                <w:r w:rsidR="00DB44CB" w:rsidRPr="004A0A90">
                  <w:rPr>
                    <w:shd w:val="clear" w:color="auto" w:fill="F7EA9F" w:themeFill="accent6"/>
                  </w:rPr>
                  <w:t>[insert text, e.g. a cultural assumption</w:t>
                </w:r>
                <w:r w:rsidR="00D01CF6">
                  <w:rPr>
                    <w:shd w:val="clear" w:color="auto" w:fill="F7EA9F" w:themeFill="accent6"/>
                  </w:rPr>
                  <w:t>/</w:t>
                </w:r>
                <w:r w:rsidR="00DB44CB" w:rsidRPr="004A0A90">
                  <w:rPr>
                    <w:shd w:val="clear" w:color="auto" w:fill="F7EA9F" w:themeFill="accent6"/>
                  </w:rPr>
                  <w:t>an attitude]</w:t>
                </w:r>
              </w:sdtContent>
            </w:sdt>
            <w:r w:rsidR="00DB44CB">
              <w:t xml:space="preserve"> include:</w:t>
            </w:r>
          </w:p>
          <w:sdt>
            <w:sdtPr>
              <w:id w:val="-743947919"/>
              <w:placeholder>
                <w:docPart w:val="BC72D8E3CCCB4A518CF8DF93DF75451C"/>
              </w:placeholder>
              <w:showingPlcHdr/>
            </w:sdtPr>
            <w:sdtContent>
              <w:p w14:paraId="44EE11B5" w14:textId="2152AE0A" w:rsidR="00DB44CB" w:rsidRDefault="00DB44CB" w:rsidP="00DB44CB">
                <w:pPr>
                  <w:pStyle w:val="TableBullet"/>
                </w:pPr>
                <w:r w:rsidRPr="004A0A90">
                  <w:rPr>
                    <w:shd w:val="clear" w:color="auto" w:fill="F7EA9F" w:themeFill="accent6"/>
                  </w:rPr>
                  <w:t>[insert text, e.g.  is an admirable trail]</w:t>
                </w:r>
              </w:p>
            </w:sdtContent>
          </w:sdt>
          <w:p w14:paraId="42A1ED9D" w14:textId="77777777" w:rsidR="009D65A9" w:rsidRDefault="009D65A9" w:rsidP="00C05E97">
            <w:pPr>
              <w:pStyle w:val="Tabletext"/>
            </w:pPr>
          </w:p>
          <w:p w14:paraId="3855DF5D" w14:textId="77777777" w:rsidR="009D65A9" w:rsidRDefault="009D65A9" w:rsidP="00C05E97">
            <w:pPr>
              <w:pStyle w:val="Tabletext"/>
            </w:pPr>
            <w:r>
              <w:lastRenderedPageBreak/>
              <w:t xml:space="preserve">Ideas about </w:t>
            </w:r>
            <w:sdt>
              <w:sdtPr>
                <w:id w:val="-347490972"/>
                <w:placeholder>
                  <w:docPart w:val="C84D2EF2DF5146E9A451A9B530B6A1E0"/>
                </w:placeholder>
                <w:showingPlcHdr/>
              </w:sdtPr>
              <w:sdtContent>
                <w:r w:rsidR="00DB44CB" w:rsidRPr="004A0A90">
                  <w:rPr>
                    <w:shd w:val="clear" w:color="auto" w:fill="F7EA9F" w:themeFill="accent6"/>
                  </w:rPr>
                  <w:t>[insert text]</w:t>
                </w:r>
              </w:sdtContent>
            </w:sdt>
            <w:r w:rsidR="00DB44CB">
              <w:t xml:space="preserve"> include:</w:t>
            </w:r>
          </w:p>
          <w:sdt>
            <w:sdtPr>
              <w:id w:val="-1671547916"/>
              <w:placeholder>
                <w:docPart w:val="FA0E60C2F81C4C36BE4F576B2EF8576F"/>
              </w:placeholder>
              <w:showingPlcHdr/>
            </w:sdtPr>
            <w:sdtContent>
              <w:p w14:paraId="121F8527" w14:textId="57965CD8" w:rsidR="00DB44CB" w:rsidRDefault="00DB44CB" w:rsidP="00DB44CB">
                <w:pPr>
                  <w:pStyle w:val="TableBullet"/>
                </w:pPr>
                <w:r w:rsidRPr="004A0A90">
                  <w:rPr>
                    <w:shd w:val="clear" w:color="auto" w:fill="F7EA9F" w:themeFill="accent6"/>
                  </w:rPr>
                  <w:t>[insert text]</w:t>
                </w:r>
              </w:p>
            </w:sdtContent>
          </w:sdt>
        </w:tc>
        <w:tc>
          <w:tcPr>
            <w:tcW w:w="3498" w:type="dxa"/>
          </w:tcPr>
          <w:p w14:paraId="1FC9CE98" w14:textId="77777777" w:rsidR="00C05E97" w:rsidRDefault="009D65A9" w:rsidP="00C05E97">
            <w:pPr>
              <w:pStyle w:val="Tabletext"/>
            </w:pPr>
            <w:r>
              <w:lastRenderedPageBreak/>
              <w:t>Language features include:</w:t>
            </w:r>
          </w:p>
          <w:sdt>
            <w:sdtPr>
              <w:id w:val="1958366596"/>
              <w:placeholder>
                <w:docPart w:val="EBE04CF7045E4B45A8423304DE680C91"/>
              </w:placeholder>
              <w:showingPlcHdr/>
            </w:sdtPr>
            <w:sdtContent>
              <w:p w14:paraId="5E43EB67" w14:textId="1FEC345A" w:rsidR="00DB44CB" w:rsidRDefault="00DB44CB" w:rsidP="00DB44CB">
                <w:pPr>
                  <w:pStyle w:val="TableBullet"/>
                </w:pPr>
                <w:r w:rsidRPr="004A0A90">
                  <w:rPr>
                    <w:shd w:val="clear" w:color="auto" w:fill="F7EA9F" w:themeFill="accent6"/>
                  </w:rPr>
                  <w:t xml:space="preserve">[insert text, e.g. </w:t>
                </w:r>
                <w:r w:rsidR="004A0A90" w:rsidRPr="004A0A90">
                  <w:rPr>
                    <w:shd w:val="clear" w:color="auto" w:fill="F7EA9F" w:themeFill="accent6"/>
                  </w:rPr>
                  <w:t>a simile shapes a perspective</w:t>
                </w:r>
                <w:r w:rsidR="00D01CF6">
                  <w:rPr>
                    <w:shd w:val="clear" w:color="auto" w:fill="F7EA9F" w:themeFill="accent6"/>
                  </w:rPr>
                  <w:t>/</w:t>
                </w:r>
                <w:r w:rsidR="004A0A90" w:rsidRPr="004A0A90">
                  <w:rPr>
                    <w:shd w:val="clear" w:color="auto" w:fill="F7EA9F" w:themeFill="accent6"/>
                  </w:rPr>
                  <w:t>positions audiences</w:t>
                </w:r>
                <w:r w:rsidRPr="004A0A90">
                  <w:rPr>
                    <w:shd w:val="clear" w:color="auto" w:fill="F7EA9F" w:themeFill="accent6"/>
                  </w:rPr>
                  <w:t>]</w:t>
                </w:r>
              </w:p>
            </w:sdtContent>
          </w:sdt>
        </w:tc>
        <w:tc>
          <w:tcPr>
            <w:tcW w:w="3498" w:type="dxa"/>
          </w:tcPr>
          <w:p w14:paraId="0BA3601A" w14:textId="77777777" w:rsidR="00C05E97" w:rsidRDefault="009D65A9" w:rsidP="00C05E97">
            <w:pPr>
              <w:pStyle w:val="Tabletext"/>
            </w:pPr>
            <w:r>
              <w:t>Text structures include:</w:t>
            </w:r>
          </w:p>
          <w:sdt>
            <w:sdtPr>
              <w:id w:val="553279498"/>
              <w:placeholder>
                <w:docPart w:val="299D040FB6B84DCEADB5DD9FB44A5667"/>
              </w:placeholder>
              <w:showingPlcHdr/>
            </w:sdtPr>
            <w:sdtContent>
              <w:p w14:paraId="6EAABE22" w14:textId="48F9DED9" w:rsidR="00DB44CB" w:rsidRDefault="00DB44CB" w:rsidP="00DB44CB">
                <w:pPr>
                  <w:pStyle w:val="TableBullet"/>
                </w:pPr>
                <w:r w:rsidRPr="004A0A90">
                  <w:rPr>
                    <w:shd w:val="clear" w:color="auto" w:fill="F7EA9F" w:themeFill="accent6"/>
                  </w:rPr>
                  <w:t>[insert text</w:t>
                </w:r>
                <w:r w:rsidR="004A0A90" w:rsidRPr="004A0A90">
                  <w:rPr>
                    <w:shd w:val="clear" w:color="auto" w:fill="F7EA9F" w:themeFill="accent6"/>
                  </w:rPr>
                  <w:t>, e.g. the location of an object shapes perspectives</w:t>
                </w:r>
                <w:r w:rsidR="00D01CF6">
                  <w:rPr>
                    <w:shd w:val="clear" w:color="auto" w:fill="F7EA9F" w:themeFill="accent6"/>
                  </w:rPr>
                  <w:t>/</w:t>
                </w:r>
                <w:r w:rsidR="004A0A90" w:rsidRPr="004A0A90">
                  <w:rPr>
                    <w:shd w:val="clear" w:color="auto" w:fill="F7EA9F" w:themeFill="accent6"/>
                  </w:rPr>
                  <w:t xml:space="preserve"> positions audiences</w:t>
                </w:r>
                <w:r w:rsidRPr="004A0A90">
                  <w:rPr>
                    <w:shd w:val="clear" w:color="auto" w:fill="F7EA9F" w:themeFill="accent6"/>
                  </w:rPr>
                  <w:t>]</w:t>
                </w:r>
              </w:p>
            </w:sdtContent>
          </w:sdt>
        </w:tc>
      </w:tr>
    </w:tbl>
    <w:p w14:paraId="4901F656" w14:textId="2698F58C" w:rsidR="00DD3C3D" w:rsidRPr="00DD3C3D" w:rsidRDefault="00DD3C3D" w:rsidP="003936F9">
      <w:pPr>
        <w:pStyle w:val="BodyText"/>
        <w:spacing w:before="480"/>
      </w:pPr>
      <w:r w:rsidRPr="00DD3C3D">
        <w:rPr>
          <w:noProof/>
        </w:rPr>
        <w:drawing>
          <wp:inline distT="0" distB="0" distL="0" distR="0" wp14:anchorId="4F831CAA" wp14:editId="73EF84EA">
            <wp:extent cx="398160" cy="186840"/>
            <wp:effectExtent l="0" t="0" r="1905" b="3810"/>
            <wp:docPr id="5" name="Graphic 5" descr="Creative Commons (CC) licence icons" title="Copyright indicator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Creative Commons (CC) icons" title="Copyright indicator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60" cy="1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3C3D">
        <w:t> </w:t>
      </w:r>
      <w:r w:rsidRPr="00DD3C3D">
        <w:t xml:space="preserve">© State of Queensland (QCAA) </w:t>
      </w:r>
      <w:sdt>
        <w:sdtPr>
          <w:id w:val="2076467945"/>
          <w:placeholder>
            <w:docPart w:val="74003F8297B74C028155BA9A9C40A132"/>
          </w:placeholder>
        </w:sdtPr>
        <w:sdtContent>
          <w:r w:rsidR="00D01CF6">
            <w:t>2026</w:t>
          </w:r>
        </w:sdtContent>
      </w:sdt>
    </w:p>
    <w:p w14:paraId="6B542B57" w14:textId="5789F177" w:rsidR="0072349B" w:rsidRDefault="0072349B" w:rsidP="0072349B">
      <w:pPr>
        <w:pStyle w:val="Legalnotice"/>
      </w:pPr>
      <w:r>
        <w:rPr>
          <w:b/>
        </w:rPr>
        <w:t>Licence:</w:t>
      </w:r>
      <w:r>
        <w:t xml:space="preserve"> </w:t>
      </w:r>
      <w:hyperlink r:id="rId18" w:history="1">
        <w:r>
          <w:rPr>
            <w:rStyle w:val="Hyperlink"/>
          </w:rPr>
          <w:t>https://creativecommons.org/licenses/by/4.0</w:t>
        </w:r>
      </w:hyperlink>
      <w:r>
        <w:rPr>
          <w:b/>
          <w:color w:val="7F7F7F" w:themeColor="text1" w:themeTint="80"/>
        </w:rPr>
        <w:t xml:space="preserve"> | </w:t>
      </w:r>
      <w:r>
        <w:rPr>
          <w:b/>
        </w:rPr>
        <w:t>Copyright notice:</w:t>
      </w:r>
      <w:r>
        <w:t xml:space="preserve"> </w:t>
      </w:r>
      <w:hyperlink r:id="rId19" w:history="1">
        <w:r>
          <w:rPr>
            <w:rStyle w:val="Hyperlink"/>
          </w:rPr>
          <w:t>www.qcaa.qld.edu.au/copyright</w:t>
        </w:r>
      </w:hyperlink>
      <w:r>
        <w:t xml:space="preserve"> — lists the full terms and conditions, which specify certain exceptions to the licence.</w:t>
      </w:r>
      <w:r>
        <w:rPr>
          <w:b/>
        </w:rPr>
        <w:t xml:space="preserve"> </w:t>
      </w:r>
      <w:r>
        <w:rPr>
          <w:b/>
          <w:color w:val="7F7F7F" w:themeColor="text1" w:themeTint="80"/>
        </w:rPr>
        <w:t>|</w:t>
      </w:r>
      <w:r w:rsidRPr="0072349B">
        <w:rPr>
          <w:color w:val="7F7F7F" w:themeColor="text1" w:themeTint="80"/>
        </w:rPr>
        <w:t xml:space="preserve"> </w:t>
      </w:r>
      <w:r w:rsidR="00E022C7" w:rsidRPr="003D2E09">
        <w:rPr>
          <w:b/>
        </w:rPr>
        <w:t>Attribution</w:t>
      </w:r>
      <w:r w:rsidR="00E022C7" w:rsidRPr="0099127C">
        <w:rPr>
          <w:b/>
          <w:bCs/>
        </w:rPr>
        <w:t>:</w:t>
      </w:r>
      <w:r w:rsidR="00E022C7">
        <w:t xml:space="preserve"> </w:t>
      </w:r>
      <w:r w:rsidR="00E022C7" w:rsidRPr="003D2E09">
        <w:t>© State of Queensland (</w:t>
      </w:r>
      <w:r w:rsidR="00E022C7" w:rsidRPr="0099127C">
        <w:t>QCAA</w:t>
      </w:r>
      <w:r w:rsidR="00E022C7" w:rsidRPr="003D2E09">
        <w:t>) </w:t>
      </w:r>
      <w:sdt>
        <w:sdtPr>
          <w:id w:val="1700893217"/>
          <w:placeholder>
            <w:docPart w:val="89AF5EFA04C444A08A69B40EC11A57C4"/>
          </w:placeholder>
        </w:sdtPr>
        <w:sdtContent>
          <w:r w:rsidR="00D01CF6">
            <w:t>2026</w:t>
          </w:r>
        </w:sdtContent>
      </w:sdt>
      <w:r w:rsidR="00E022C7" w:rsidRPr="003D2E09">
        <w:t xml:space="preserve"> </w:t>
      </w:r>
      <w:hyperlink r:id="rId20" w:history="1">
        <w:r w:rsidR="00E022C7" w:rsidRPr="003D2E09">
          <w:rPr>
            <w:color w:val="0000FF"/>
          </w:rPr>
          <w:t>www.qcaa.qld.edu.au/copyright</w:t>
        </w:r>
      </w:hyperlink>
      <w:r w:rsidR="00E022C7" w:rsidRPr="003D2E09">
        <w:t>.</w:t>
      </w:r>
    </w:p>
    <w:sectPr w:rsidR="0072349B" w:rsidSect="00195F12">
      <w:footerReference w:type="default" r:id="rId21"/>
      <w:type w:val="continuous"/>
      <w:pgSz w:w="16838" w:h="11906" w:orient="landscape" w:code="9"/>
      <w:pgMar w:top="1134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4C2A" w14:textId="77777777" w:rsidR="00CE1FE0" w:rsidRDefault="00CE1FE0" w:rsidP="00185154">
      <w:r>
        <w:separator/>
      </w:r>
    </w:p>
    <w:p w14:paraId="1FE59F4E" w14:textId="77777777" w:rsidR="00CE1FE0" w:rsidRDefault="00CE1FE0"/>
    <w:p w14:paraId="471D4814" w14:textId="77777777" w:rsidR="00CE1FE0" w:rsidRDefault="00CE1FE0"/>
  </w:endnote>
  <w:endnote w:type="continuationSeparator" w:id="0">
    <w:p w14:paraId="78AF3DA3" w14:textId="77777777" w:rsidR="00CE1FE0" w:rsidRDefault="00CE1FE0" w:rsidP="00185154">
      <w:r>
        <w:continuationSeparator/>
      </w:r>
    </w:p>
    <w:p w14:paraId="75DC97B0" w14:textId="77777777" w:rsidR="00CE1FE0" w:rsidRDefault="00CE1FE0"/>
    <w:p w14:paraId="2AB43659" w14:textId="77777777" w:rsidR="00CE1FE0" w:rsidRDefault="00CE1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5822" w:type="pct"/>
      <w:tblInd w:w="-1134" w:type="dxa"/>
      <w:tblLook w:val="04A0" w:firstRow="1" w:lastRow="0" w:firstColumn="1" w:lastColumn="0" w:noHBand="0" w:noVBand="1"/>
    </w:tblPr>
    <w:tblGrid>
      <w:gridCol w:w="16004"/>
      <w:gridCol w:w="300"/>
    </w:tblGrid>
    <w:tr w:rsidR="00133E41" w14:paraId="6B078A63" w14:textId="77777777" w:rsidTr="003524B6">
      <w:trPr>
        <w:cantSplit/>
        <w:trHeight w:val="964"/>
      </w:trPr>
      <w:tc>
        <w:tcPr>
          <w:tcW w:w="16004" w:type="dxa"/>
          <w:vAlign w:val="bottom"/>
          <w:hideMark/>
        </w:tcPr>
        <w:p w14:paraId="05E284BE" w14:textId="77777777" w:rsidR="00133E41" w:rsidRDefault="00133E41" w:rsidP="00133E41">
          <w:pPr>
            <w:spacing w:after="220"/>
            <w:jc w:val="right"/>
          </w:pPr>
          <w:r>
            <w:rPr>
              <w:noProof/>
            </w:rPr>
            <w:drawing>
              <wp:inline distT="0" distB="0" distL="0" distR="0" wp14:anchorId="51F68779" wp14:editId="79B814A8">
                <wp:extent cx="398160" cy="186840"/>
                <wp:effectExtent l="0" t="0" r="1905" b="3810"/>
                <wp:docPr id="9" name="Graphic 9" descr="Creative Commons (CC) licence icons" title="Copyright indicator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aphic 9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160" cy="186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" w:type="dxa"/>
          <w:textDirection w:val="btLr"/>
          <w:vAlign w:val="bottom"/>
        </w:tcPr>
        <w:p w14:paraId="5E0B1A94" w14:textId="54E8ACBA" w:rsidR="00133E41" w:rsidRDefault="00000000" w:rsidP="00133E41">
          <w:pPr>
            <w:pStyle w:val="Jobnumber"/>
            <w:ind w:left="227" w:right="113"/>
            <w:rPr>
              <w:lang w:eastAsia="en-US"/>
            </w:rPr>
          </w:pPr>
          <w:sdt>
            <w:sdtPr>
              <w:rPr>
                <w:lang w:eastAsia="en-US"/>
              </w:rPr>
              <w:alias w:val="Job Number"/>
              <w:tag w:val="Category"/>
              <w:id w:val="1575784206"/>
              <w:placeholder>
                <w:docPart w:val="EACD554A56E04A8196BF8CA73EECF5DC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EB2AB3">
                <w:rPr>
                  <w:lang w:eastAsia="en-US"/>
                </w:rPr>
                <w:t>260160</w:t>
              </w:r>
            </w:sdtContent>
          </w:sdt>
        </w:p>
      </w:tc>
    </w:tr>
    <w:tr w:rsidR="00B64090" w14:paraId="22BC1E3C" w14:textId="77777777" w:rsidTr="003524B6">
      <w:trPr>
        <w:trHeight w:val="227"/>
      </w:trPr>
      <w:tc>
        <w:tcPr>
          <w:tcW w:w="16301" w:type="dxa"/>
          <w:gridSpan w:val="2"/>
          <w:vAlign w:val="center"/>
        </w:tcPr>
        <w:p w14:paraId="1B54E404" w14:textId="77777777" w:rsidR="00B64090" w:rsidRDefault="00B64090" w:rsidP="00B64090">
          <w:pPr>
            <w:pStyle w:val="Footer"/>
            <w:jc w:val="center"/>
          </w:pPr>
        </w:p>
      </w:tc>
    </w:tr>
  </w:tbl>
  <w:p w14:paraId="25E0A0CA" w14:textId="77777777" w:rsidR="00B26BD8" w:rsidRPr="00B64090" w:rsidRDefault="00E62730" w:rsidP="00B64090">
    <w:r>
      <w:rPr>
        <w:noProof/>
      </w:rPr>
      <w:drawing>
        <wp:anchor distT="0" distB="0" distL="114300" distR="114300" simplePos="0" relativeHeight="251660288" behindDoc="1" locked="0" layoutInCell="1" allowOverlap="1" wp14:anchorId="25FD59DC" wp14:editId="036D04E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90920" cy="107892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920" cy="107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10149" w:type="dxa"/>
      <w:tblLook w:val="04A0" w:firstRow="1" w:lastRow="0" w:firstColumn="1" w:lastColumn="0" w:noHBand="0" w:noVBand="1"/>
    </w:tblPr>
    <w:tblGrid>
      <w:gridCol w:w="4504"/>
      <w:gridCol w:w="5645"/>
    </w:tblGrid>
    <w:tr w:rsidR="00346472" w:rsidRPr="00C9759C" w14:paraId="485401B3" w14:textId="77777777" w:rsidTr="00C9759C">
      <w:trPr>
        <w:cantSplit/>
        <w:trHeight w:val="856"/>
      </w:trPr>
      <w:tc>
        <w:tcPr>
          <w:tcW w:w="4530" w:type="dxa"/>
        </w:tcPr>
        <w:p w14:paraId="4F17D0B5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  <w:shd w:val="clear" w:color="auto" w:fill="auto"/>
          <w:textDirection w:val="btLr"/>
          <w:vAlign w:val="bottom"/>
        </w:tcPr>
        <w:p w14:paraId="5FAE99ED" w14:textId="2C2E69FE" w:rsidR="00346472" w:rsidRPr="00C9759C" w:rsidRDefault="00346472" w:rsidP="00C9759C">
          <w:pPr>
            <w:pStyle w:val="Jobnumber"/>
          </w:pPr>
          <w:r w:rsidRPr="00C9759C">
            <w:sym w:font="Wingdings" w:char="F06E"/>
          </w:r>
          <w:r w:rsidRPr="00C9759C">
            <w:t xml:space="preserve"> </w:t>
          </w:r>
          <w:sdt>
            <w:sdtPr>
              <w:alias w:val="Job No."/>
              <w:tag w:val="Category"/>
              <w:id w:val="1844905731"/>
              <w:placeholder>
                <w:docPart w:val="E72562154BE04441AD7854DB2818A144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EB2AB3">
                <w:t>260160</w:t>
              </w:r>
            </w:sdtContent>
          </w:sdt>
        </w:p>
      </w:tc>
    </w:tr>
    <w:tr w:rsidR="00346472" w14:paraId="5B26323B" w14:textId="77777777" w:rsidTr="00346472">
      <w:trPr>
        <w:trHeight w:val="532"/>
      </w:trPr>
      <w:tc>
        <w:tcPr>
          <w:tcW w:w="4530" w:type="dxa"/>
        </w:tcPr>
        <w:p w14:paraId="59D1F962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</w:tcPr>
        <w:p w14:paraId="6758F7C5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</w:tr>
  </w:tbl>
  <w:p w14:paraId="6361F053" w14:textId="77777777" w:rsidR="00A510A2" w:rsidRPr="00346472" w:rsidRDefault="00A510A2" w:rsidP="00346472">
    <w:pPr>
      <w:pStyle w:val="Footer"/>
      <w:rPr>
        <w:b w:val="0"/>
        <w:color w:val="6F7378"/>
        <w:sz w:val="10"/>
        <w:szCs w:val="10"/>
      </w:rPr>
    </w:pPr>
    <w:r w:rsidRPr="00346472">
      <w:rPr>
        <w:b w:val="0"/>
        <w:noProof/>
        <w:color w:val="6F7378"/>
        <w:sz w:val="10"/>
        <w:szCs w:val="10"/>
      </w:rPr>
      <w:drawing>
        <wp:anchor distT="0" distB="0" distL="114300" distR="114300" simplePos="0" relativeHeight="251659264" behindDoc="1" locked="0" layoutInCell="1" allowOverlap="1" wp14:anchorId="086192F8" wp14:editId="224FFC67">
          <wp:simplePos x="898543" y="9297281"/>
          <wp:positionH relativeFrom="page">
            <wp:align>left</wp:align>
          </wp:positionH>
          <wp:positionV relativeFrom="page">
            <wp:align>bottom</wp:align>
          </wp:positionV>
          <wp:extent cx="7574400" cy="112680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AA_A4_namestyles_col_RGB for word_A4 portra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0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841"/>
      <w:gridCol w:w="7841"/>
    </w:tblGrid>
    <w:tr w:rsidR="00B64090" w14:paraId="2FAF3D7C" w14:textId="77777777" w:rsidTr="00195F12">
      <w:tc>
        <w:tcPr>
          <w:tcW w:w="2500" w:type="pct"/>
          <w:noWrap/>
          <w:hideMark/>
        </w:tcPr>
        <w:p w14:paraId="1F10A01D" w14:textId="7A436BA6" w:rsidR="00B64090" w:rsidRPr="002E6121" w:rsidRDefault="00000000" w:rsidP="00B64090">
          <w:pPr>
            <w:pStyle w:val="Footer"/>
          </w:pPr>
          <w:sdt>
            <w:sdtPr>
              <w:alias w:val="Document Title"/>
              <w:tag w:val="DocumentTitle"/>
              <w:id w:val="2045249923"/>
              <w:placeholder>
                <w:docPart w:val="B6D4A77E82594546BD6871CBE1A07744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Content>
              <w:r w:rsidR="00C83721">
                <w:t>Scaffold for Objectives 3, 4 and 5</w:t>
              </w:r>
            </w:sdtContent>
          </w:sdt>
        </w:p>
        <w:sdt>
          <w:sdtPr>
            <w:rPr>
              <w:iCs/>
              <w:szCs w:val="16"/>
            </w:rPr>
            <w:alias w:val="Document Subtitle"/>
            <w:tag w:val="DocumentSubtitle"/>
            <w:id w:val="-1400518435"/>
            <w:placeholder>
              <w:docPart w:val="588C753FF53F478FBAC9D9FBCB5B5196"/>
            </w:placeholder>
            <w:dataBinding w:prefixMappings="xmlns:ns0='http://QCAA.qld.edu.au' " w:xpath="/ns0:QCAA[1]/ns0:DocumentSubtitle[1]" w:storeItemID="{ECF99190-FDC9-4DC7-BF4D-418697363580}"/>
            <w:text/>
          </w:sdtPr>
          <w:sdtContent>
            <w:p w14:paraId="5BDB3CF1" w14:textId="261E330D" w:rsidR="00B64090" w:rsidRPr="005C5375" w:rsidRDefault="00BB5086" w:rsidP="00B64090">
              <w:pPr>
                <w:pStyle w:val="Footersubtitle"/>
                <w:rPr>
                  <w:iCs/>
                  <w:szCs w:val="16"/>
                </w:rPr>
              </w:pPr>
              <w:r>
                <w:rPr>
                  <w:iCs/>
                  <w:szCs w:val="16"/>
                </w:rPr>
                <w:t>Supporting resource</w:t>
              </w:r>
            </w:p>
          </w:sdtContent>
        </w:sdt>
      </w:tc>
      <w:tc>
        <w:tcPr>
          <w:tcW w:w="2500" w:type="pct"/>
          <w:hideMark/>
        </w:tcPr>
        <w:p w14:paraId="04BDE38A" w14:textId="77777777" w:rsidR="00B64090" w:rsidRDefault="00B64090" w:rsidP="00B64090">
          <w:pPr>
            <w:pStyle w:val="Footer"/>
            <w:jc w:val="right"/>
          </w:pPr>
          <w:r>
            <w:t>Queensland Curriculum &amp; Assessment Authority</w:t>
          </w:r>
        </w:p>
        <w:sdt>
          <w:sdtPr>
            <w:alias w:val="Publication Date"/>
            <w:tag w:val="DocumentDate"/>
            <w:id w:val="-1402664508"/>
            <w:placeholder>
              <w:docPart w:val="DDD369D1FC9B40A29D6DEC29EF09B2FC"/>
            </w:placeholder>
            <w:dataBinding w:prefixMappings="xmlns:ns0='http://QCAA.qld.edu.au' " w:xpath="/ns0:QCAA[1]/ns0:DocumentDate[1]" w:storeItemID="{029BFAC3-A859-40E3-910E-708531540F3D}"/>
            <w:date w:fullDate="2026-02-16T00:00:00Z">
              <w:dateFormat w:val="MMMM yyyy"/>
              <w:lid w:val="en-AU"/>
              <w:storeMappedDataAs w:val="dateTime"/>
              <w:calendar w:val="gregorian"/>
            </w:date>
          </w:sdtPr>
          <w:sdtContent>
            <w:p w14:paraId="03CECD86" w14:textId="63FF916D" w:rsidR="00B64090" w:rsidRDefault="0050508F" w:rsidP="00B64090">
              <w:pPr>
                <w:pStyle w:val="Footersubtitle"/>
                <w:jc w:val="right"/>
              </w:pPr>
              <w:r>
                <w:t>February 2026</w:t>
              </w:r>
            </w:p>
          </w:sdtContent>
        </w:sdt>
      </w:tc>
    </w:tr>
    <w:tr w:rsidR="00B64090" w14:paraId="72E6F8A3" w14:textId="77777777" w:rsidTr="00195F12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377745927"/>
            <w:docPartObj>
              <w:docPartGallery w:val="Page Numbers (Top of Page)"/>
              <w:docPartUnique/>
            </w:docPartObj>
          </w:sdtPr>
          <w:sdtContent>
            <w:p w14:paraId="70D6938A" w14:textId="77777777" w:rsidR="00B64090" w:rsidRDefault="00B64090" w:rsidP="00B64090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 w:rsidR="003936F9">
                <w:rPr>
                  <w:noProof/>
                  <w:sz w:val="18"/>
                </w:rPr>
                <w:t>3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 w:rsidR="003936F9">
                <w:rPr>
                  <w:b w:val="0"/>
                  <w:noProof/>
                  <w:sz w:val="18"/>
                </w:rPr>
                <w:t>3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21DD6773" w14:textId="77777777" w:rsidR="00B64090" w:rsidRDefault="00B64090" w:rsidP="00B64090">
    <w:pPr>
      <w:pStyle w:val="Small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C7D08" w14:textId="77777777" w:rsidR="00CE1FE0" w:rsidRPr="001B4733" w:rsidRDefault="00CE1FE0" w:rsidP="001B4733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4BE5901F" w14:textId="77777777" w:rsidR="00CE1FE0" w:rsidRPr="001B4733" w:rsidRDefault="00CE1FE0">
      <w:pPr>
        <w:rPr>
          <w:sz w:val="4"/>
          <w:szCs w:val="4"/>
        </w:rPr>
      </w:pPr>
    </w:p>
  </w:footnote>
  <w:footnote w:type="continuationSeparator" w:id="0">
    <w:p w14:paraId="0A417C3A" w14:textId="77777777" w:rsidR="00CE1FE0" w:rsidRPr="001B4733" w:rsidRDefault="00CE1FE0" w:rsidP="00185154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0D477199" w14:textId="77777777" w:rsidR="00CE1FE0" w:rsidRPr="001B4733" w:rsidRDefault="00CE1FE0">
      <w:pPr>
        <w:rPr>
          <w:sz w:val="4"/>
          <w:szCs w:val="4"/>
        </w:rPr>
      </w:pPr>
    </w:p>
  </w:footnote>
  <w:footnote w:type="continuationNotice" w:id="1">
    <w:p w14:paraId="3D511144" w14:textId="77777777" w:rsidR="00CE1FE0" w:rsidRPr="001B4733" w:rsidRDefault="00CE1FE0">
      <w:pPr>
        <w:rPr>
          <w:sz w:val="4"/>
          <w:szCs w:val="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5325557"/>
    <w:multiLevelType w:val="multilevel"/>
    <w:tmpl w:val="B6D476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3" w15:restartNumberingAfterBreak="0">
    <w:nsid w:val="19D64AA4"/>
    <w:multiLevelType w:val="multilevel"/>
    <w:tmpl w:val="07F81A8C"/>
    <w:styleLink w:val="ListGroup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23D84383"/>
    <w:multiLevelType w:val="multilevel"/>
    <w:tmpl w:val="BC64FA28"/>
    <w:styleLink w:val="ListGroupTableNumberBullets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5221A9"/>
    <w:multiLevelType w:val="multilevel"/>
    <w:tmpl w:val="047A30DE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2790B4B"/>
    <w:multiLevelType w:val="multilevel"/>
    <w:tmpl w:val="A188459C"/>
    <w:numStyleLink w:val="ListGroupHeadings"/>
  </w:abstractNum>
  <w:abstractNum w:abstractNumId="9" w15:restartNumberingAfterBreak="0">
    <w:nsid w:val="3521034A"/>
    <w:multiLevelType w:val="multilevel"/>
    <w:tmpl w:val="E566FE3A"/>
    <w:numStyleLink w:val="ListGroupTableNumber"/>
  </w:abstractNum>
  <w:abstractNum w:abstractNumId="10" w15:restartNumberingAfterBreak="0">
    <w:nsid w:val="49754D75"/>
    <w:multiLevelType w:val="multilevel"/>
    <w:tmpl w:val="FAD8DEC2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AAC7CAB"/>
    <w:multiLevelType w:val="multilevel"/>
    <w:tmpl w:val="1DDCDB54"/>
    <w:styleLink w:val="ListGroupLegalNoticeNumber"/>
    <w:lvl w:ilvl="0">
      <w:start w:val="1"/>
      <w:numFmt w:val="decimal"/>
      <w:pStyle w:val="Legalnotice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12" w15:restartNumberingAfterBreak="0">
    <w:nsid w:val="4C510D03"/>
    <w:multiLevelType w:val="multilevel"/>
    <w:tmpl w:val="E566FE3A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340"/>
        </w:tabs>
        <w:ind w:left="340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794"/>
        </w:tabs>
        <w:ind w:left="794" w:hanging="227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ED60F19"/>
    <w:multiLevelType w:val="multilevel"/>
    <w:tmpl w:val="13E6E232"/>
    <w:styleLink w:val="ListNumber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6C1583C"/>
    <w:multiLevelType w:val="multilevel"/>
    <w:tmpl w:val="5A04D7AA"/>
    <w:styleLink w:val="ListHeadings"/>
    <w:lvl w:ilvl="0">
      <w:start w:val="1"/>
      <w:numFmt w:val="decimal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32B7638"/>
    <w:multiLevelType w:val="hybridMultilevel"/>
    <w:tmpl w:val="2AA676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796870683">
    <w:abstractNumId w:val="16"/>
  </w:num>
  <w:num w:numId="2" w16cid:durableId="623804287">
    <w:abstractNumId w:val="0"/>
  </w:num>
  <w:num w:numId="3" w16cid:durableId="643268380">
    <w:abstractNumId w:val="6"/>
  </w:num>
  <w:num w:numId="4" w16cid:durableId="1258563749">
    <w:abstractNumId w:val="5"/>
  </w:num>
  <w:num w:numId="5" w16cid:durableId="1432042385">
    <w:abstractNumId w:val="7"/>
  </w:num>
  <w:num w:numId="6" w16cid:durableId="1832717768">
    <w:abstractNumId w:val="1"/>
  </w:num>
  <w:num w:numId="7" w16cid:durableId="1913809380">
    <w:abstractNumId w:val="8"/>
  </w:num>
  <w:num w:numId="8" w16cid:durableId="164831114">
    <w:abstractNumId w:val="14"/>
  </w:num>
  <w:num w:numId="9" w16cid:durableId="442916537">
    <w:abstractNumId w:val="13"/>
  </w:num>
  <w:num w:numId="10" w16cid:durableId="1996034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6275527">
    <w:abstractNumId w:val="11"/>
  </w:num>
  <w:num w:numId="12" w16cid:durableId="287400365">
    <w:abstractNumId w:val="4"/>
  </w:num>
  <w:num w:numId="13" w16cid:durableId="2145005324">
    <w:abstractNumId w:val="11"/>
  </w:num>
  <w:num w:numId="14" w16cid:durableId="2084449326">
    <w:abstractNumId w:val="2"/>
  </w:num>
  <w:num w:numId="15" w16cid:durableId="604702072">
    <w:abstractNumId w:val="3"/>
  </w:num>
  <w:num w:numId="16" w16cid:durableId="1271089641">
    <w:abstractNumId w:val="0"/>
  </w:num>
  <w:num w:numId="17" w16cid:durableId="339284630">
    <w:abstractNumId w:val="10"/>
  </w:num>
  <w:num w:numId="18" w16cid:durableId="692191356">
    <w:abstractNumId w:val="6"/>
  </w:num>
  <w:num w:numId="19" w16cid:durableId="821044798">
    <w:abstractNumId w:val="12"/>
  </w:num>
  <w:num w:numId="20" w16cid:durableId="1643659680">
    <w:abstractNumId w:val="6"/>
  </w:num>
  <w:num w:numId="21" w16cid:durableId="1525900167">
    <w:abstractNumId w:val="9"/>
  </w:num>
  <w:num w:numId="22" w16cid:durableId="1489205395">
    <w:abstractNumId w:val="15"/>
  </w:num>
  <w:num w:numId="23" w16cid:durableId="1399472414">
    <w:abstractNumId w:val="6"/>
    <w:lvlOverride w:ilvl="0">
      <w:lvl w:ilvl="0">
        <w:start w:val="1"/>
        <w:numFmt w:val="bullet"/>
        <w:pStyle w:val="TableBullet"/>
        <w:lvlText w:val=""/>
        <w:lvlJc w:val="left"/>
        <w:pPr>
          <w:tabs>
            <w:tab w:val="num" w:pos="170"/>
          </w:tabs>
          <w:ind w:left="170" w:hanging="17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TableBullet2"/>
        <w:lvlText w:val="­"/>
        <w:lvlJc w:val="left"/>
        <w:pPr>
          <w:tabs>
            <w:tab w:val="num" w:pos="340"/>
          </w:tabs>
          <w:ind w:left="340" w:hanging="17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pStyle w:val="TableBullet3"/>
        <w:lvlText w:val=""/>
        <w:lvlJc w:val="left"/>
        <w:pPr>
          <w:tabs>
            <w:tab w:val="num" w:pos="510"/>
          </w:tabs>
          <w:ind w:left="510" w:hanging="17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pStyle w:val="TableBullet4"/>
        <w:suff w:val="nothing"/>
        <w:lvlText w:val=""/>
        <w:lvlJc w:val="left"/>
        <w:pPr>
          <w:ind w:left="680" w:hanging="17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850" w:hanging="17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1020" w:hanging="17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1190" w:hanging="17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1360" w:hanging="17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1530" w:hanging="170"/>
        </w:pPr>
        <w:rPr>
          <w:rFonts w:hint="default"/>
        </w:rPr>
      </w:lvl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44"/>
    <w:rsid w:val="000048C9"/>
    <w:rsid w:val="00004FC5"/>
    <w:rsid w:val="00006100"/>
    <w:rsid w:val="00007851"/>
    <w:rsid w:val="000120D7"/>
    <w:rsid w:val="00022A3F"/>
    <w:rsid w:val="00025175"/>
    <w:rsid w:val="00040973"/>
    <w:rsid w:val="0004459E"/>
    <w:rsid w:val="00057821"/>
    <w:rsid w:val="00062C3E"/>
    <w:rsid w:val="00066432"/>
    <w:rsid w:val="00071C7D"/>
    <w:rsid w:val="00076F97"/>
    <w:rsid w:val="00077F2D"/>
    <w:rsid w:val="000870BB"/>
    <w:rsid w:val="000871A4"/>
    <w:rsid w:val="00087D93"/>
    <w:rsid w:val="00091B60"/>
    <w:rsid w:val="000A4DCA"/>
    <w:rsid w:val="000A658E"/>
    <w:rsid w:val="000B3EBE"/>
    <w:rsid w:val="000B6FA1"/>
    <w:rsid w:val="000C0C22"/>
    <w:rsid w:val="000C1D1E"/>
    <w:rsid w:val="000C7DA6"/>
    <w:rsid w:val="000E1250"/>
    <w:rsid w:val="000E7665"/>
    <w:rsid w:val="000F4A35"/>
    <w:rsid w:val="000F5F76"/>
    <w:rsid w:val="0010405A"/>
    <w:rsid w:val="001063C6"/>
    <w:rsid w:val="00111674"/>
    <w:rsid w:val="00115EC2"/>
    <w:rsid w:val="0012739A"/>
    <w:rsid w:val="00131D8F"/>
    <w:rsid w:val="0013218E"/>
    <w:rsid w:val="00133E41"/>
    <w:rsid w:val="00135AAE"/>
    <w:rsid w:val="00136F3F"/>
    <w:rsid w:val="00145CCD"/>
    <w:rsid w:val="001505D8"/>
    <w:rsid w:val="00154790"/>
    <w:rsid w:val="00156423"/>
    <w:rsid w:val="001600E5"/>
    <w:rsid w:val="001605B8"/>
    <w:rsid w:val="00165DCA"/>
    <w:rsid w:val="001829A7"/>
    <w:rsid w:val="00185154"/>
    <w:rsid w:val="0019114D"/>
    <w:rsid w:val="00195F12"/>
    <w:rsid w:val="001A5839"/>
    <w:rsid w:val="001A5EEA"/>
    <w:rsid w:val="001A6BE8"/>
    <w:rsid w:val="001B205D"/>
    <w:rsid w:val="001B4733"/>
    <w:rsid w:val="001F16CA"/>
    <w:rsid w:val="001F2AD3"/>
    <w:rsid w:val="001F34C6"/>
    <w:rsid w:val="001F6AB0"/>
    <w:rsid w:val="00203A06"/>
    <w:rsid w:val="002078C1"/>
    <w:rsid w:val="002106C4"/>
    <w:rsid w:val="00210DEF"/>
    <w:rsid w:val="00211E11"/>
    <w:rsid w:val="002124A3"/>
    <w:rsid w:val="00222215"/>
    <w:rsid w:val="00250B39"/>
    <w:rsid w:val="0025119D"/>
    <w:rsid w:val="00252201"/>
    <w:rsid w:val="00254DD8"/>
    <w:rsid w:val="00260CF9"/>
    <w:rsid w:val="00261E1A"/>
    <w:rsid w:val="00266880"/>
    <w:rsid w:val="00270716"/>
    <w:rsid w:val="002721D7"/>
    <w:rsid w:val="00275ED9"/>
    <w:rsid w:val="0029216D"/>
    <w:rsid w:val="00292DD8"/>
    <w:rsid w:val="002A58E7"/>
    <w:rsid w:val="002B0BB3"/>
    <w:rsid w:val="002B1D93"/>
    <w:rsid w:val="002B24D4"/>
    <w:rsid w:val="002B4003"/>
    <w:rsid w:val="002C5B1C"/>
    <w:rsid w:val="002D4254"/>
    <w:rsid w:val="002D4E6E"/>
    <w:rsid w:val="002D704B"/>
    <w:rsid w:val="002D750D"/>
    <w:rsid w:val="002E5482"/>
    <w:rsid w:val="002E6121"/>
    <w:rsid w:val="002F2AA4"/>
    <w:rsid w:val="002F4862"/>
    <w:rsid w:val="002F6E28"/>
    <w:rsid w:val="0030133C"/>
    <w:rsid w:val="00301893"/>
    <w:rsid w:val="003135C8"/>
    <w:rsid w:val="00320635"/>
    <w:rsid w:val="0033347E"/>
    <w:rsid w:val="00334A30"/>
    <w:rsid w:val="003411DD"/>
    <w:rsid w:val="00344A05"/>
    <w:rsid w:val="00346472"/>
    <w:rsid w:val="003524B6"/>
    <w:rsid w:val="003553D9"/>
    <w:rsid w:val="0035772F"/>
    <w:rsid w:val="003611D6"/>
    <w:rsid w:val="00367400"/>
    <w:rsid w:val="0037398C"/>
    <w:rsid w:val="0037433D"/>
    <w:rsid w:val="0037618F"/>
    <w:rsid w:val="003853C1"/>
    <w:rsid w:val="00391673"/>
    <w:rsid w:val="003936F9"/>
    <w:rsid w:val="0039510D"/>
    <w:rsid w:val="003A04C1"/>
    <w:rsid w:val="003A087E"/>
    <w:rsid w:val="003A08A5"/>
    <w:rsid w:val="003B0945"/>
    <w:rsid w:val="003B097F"/>
    <w:rsid w:val="003B1166"/>
    <w:rsid w:val="003B3981"/>
    <w:rsid w:val="003B4DCF"/>
    <w:rsid w:val="003D3B71"/>
    <w:rsid w:val="003D56AF"/>
    <w:rsid w:val="003E1167"/>
    <w:rsid w:val="003E1EF3"/>
    <w:rsid w:val="003E5319"/>
    <w:rsid w:val="003F24AE"/>
    <w:rsid w:val="0040339E"/>
    <w:rsid w:val="00404615"/>
    <w:rsid w:val="00407776"/>
    <w:rsid w:val="00410047"/>
    <w:rsid w:val="00411B4A"/>
    <w:rsid w:val="00412450"/>
    <w:rsid w:val="00413C60"/>
    <w:rsid w:val="004178B4"/>
    <w:rsid w:val="00421B24"/>
    <w:rsid w:val="00427353"/>
    <w:rsid w:val="0043564D"/>
    <w:rsid w:val="0043628A"/>
    <w:rsid w:val="00444AE6"/>
    <w:rsid w:val="004478FD"/>
    <w:rsid w:val="00465D0B"/>
    <w:rsid w:val="004700B3"/>
    <w:rsid w:val="004701D5"/>
    <w:rsid w:val="004709CC"/>
    <w:rsid w:val="004715A6"/>
    <w:rsid w:val="00471634"/>
    <w:rsid w:val="0047216B"/>
    <w:rsid w:val="004753A0"/>
    <w:rsid w:val="00475EFD"/>
    <w:rsid w:val="00477DD6"/>
    <w:rsid w:val="00491C59"/>
    <w:rsid w:val="00492FBE"/>
    <w:rsid w:val="0049682C"/>
    <w:rsid w:val="004A0A90"/>
    <w:rsid w:val="004A715D"/>
    <w:rsid w:val="004B3FFD"/>
    <w:rsid w:val="004B7DAE"/>
    <w:rsid w:val="004C6139"/>
    <w:rsid w:val="004D7E14"/>
    <w:rsid w:val="004E4A29"/>
    <w:rsid w:val="004E79A4"/>
    <w:rsid w:val="004F0760"/>
    <w:rsid w:val="004F2A3C"/>
    <w:rsid w:val="004F3D6F"/>
    <w:rsid w:val="00500028"/>
    <w:rsid w:val="00504F96"/>
    <w:rsid w:val="0050508F"/>
    <w:rsid w:val="00506C11"/>
    <w:rsid w:val="0051056D"/>
    <w:rsid w:val="00514D1D"/>
    <w:rsid w:val="00526F36"/>
    <w:rsid w:val="005317FB"/>
    <w:rsid w:val="00532847"/>
    <w:rsid w:val="005331C9"/>
    <w:rsid w:val="00535754"/>
    <w:rsid w:val="0055219D"/>
    <w:rsid w:val="0055353F"/>
    <w:rsid w:val="00563598"/>
    <w:rsid w:val="0056633F"/>
    <w:rsid w:val="005713E5"/>
    <w:rsid w:val="00573359"/>
    <w:rsid w:val="00587E1F"/>
    <w:rsid w:val="00593846"/>
    <w:rsid w:val="005968C0"/>
    <w:rsid w:val="005A435A"/>
    <w:rsid w:val="005A7CB1"/>
    <w:rsid w:val="005A7EF4"/>
    <w:rsid w:val="005B0C40"/>
    <w:rsid w:val="005B1947"/>
    <w:rsid w:val="005B407F"/>
    <w:rsid w:val="005C3146"/>
    <w:rsid w:val="005C380A"/>
    <w:rsid w:val="005C3AD7"/>
    <w:rsid w:val="005C5375"/>
    <w:rsid w:val="005D620B"/>
    <w:rsid w:val="005E259B"/>
    <w:rsid w:val="005F3D12"/>
    <w:rsid w:val="005F7E01"/>
    <w:rsid w:val="006025ED"/>
    <w:rsid w:val="00605428"/>
    <w:rsid w:val="0061089F"/>
    <w:rsid w:val="00620553"/>
    <w:rsid w:val="00633235"/>
    <w:rsid w:val="006416D7"/>
    <w:rsid w:val="0064613A"/>
    <w:rsid w:val="006466E2"/>
    <w:rsid w:val="0065325A"/>
    <w:rsid w:val="00654EC1"/>
    <w:rsid w:val="00674316"/>
    <w:rsid w:val="00677C0E"/>
    <w:rsid w:val="006836BC"/>
    <w:rsid w:val="00683A98"/>
    <w:rsid w:val="00684E74"/>
    <w:rsid w:val="006A1801"/>
    <w:rsid w:val="006B25CE"/>
    <w:rsid w:val="006B5819"/>
    <w:rsid w:val="006B6031"/>
    <w:rsid w:val="006C23F9"/>
    <w:rsid w:val="006C4E40"/>
    <w:rsid w:val="006C792A"/>
    <w:rsid w:val="006C79A1"/>
    <w:rsid w:val="006D22C5"/>
    <w:rsid w:val="006F281E"/>
    <w:rsid w:val="00706618"/>
    <w:rsid w:val="0072349B"/>
    <w:rsid w:val="007375BC"/>
    <w:rsid w:val="00741647"/>
    <w:rsid w:val="007437D6"/>
    <w:rsid w:val="00747958"/>
    <w:rsid w:val="0074799C"/>
    <w:rsid w:val="007514FC"/>
    <w:rsid w:val="00761537"/>
    <w:rsid w:val="00770BF1"/>
    <w:rsid w:val="00774E81"/>
    <w:rsid w:val="00784AC5"/>
    <w:rsid w:val="00794088"/>
    <w:rsid w:val="0079627A"/>
    <w:rsid w:val="0079789A"/>
    <w:rsid w:val="007A178B"/>
    <w:rsid w:val="007A28B9"/>
    <w:rsid w:val="007A2B94"/>
    <w:rsid w:val="007A3F26"/>
    <w:rsid w:val="007A4C10"/>
    <w:rsid w:val="007A5346"/>
    <w:rsid w:val="007B2797"/>
    <w:rsid w:val="007C2BD5"/>
    <w:rsid w:val="007C615D"/>
    <w:rsid w:val="007D2C78"/>
    <w:rsid w:val="007D6D64"/>
    <w:rsid w:val="007D79AE"/>
    <w:rsid w:val="007E3A11"/>
    <w:rsid w:val="007F218A"/>
    <w:rsid w:val="007F79C4"/>
    <w:rsid w:val="00810953"/>
    <w:rsid w:val="00822503"/>
    <w:rsid w:val="00823078"/>
    <w:rsid w:val="00845732"/>
    <w:rsid w:val="00845B11"/>
    <w:rsid w:val="008572D9"/>
    <w:rsid w:val="0085740A"/>
    <w:rsid w:val="00861E13"/>
    <w:rsid w:val="00866345"/>
    <w:rsid w:val="0088527E"/>
    <w:rsid w:val="0089021A"/>
    <w:rsid w:val="00892496"/>
    <w:rsid w:val="00896B19"/>
    <w:rsid w:val="00897665"/>
    <w:rsid w:val="008A6F22"/>
    <w:rsid w:val="008B5D8F"/>
    <w:rsid w:val="008E3E65"/>
    <w:rsid w:val="008E4CF3"/>
    <w:rsid w:val="008F377D"/>
    <w:rsid w:val="008F4E0B"/>
    <w:rsid w:val="00903B44"/>
    <w:rsid w:val="00906991"/>
    <w:rsid w:val="00907866"/>
    <w:rsid w:val="00907CE9"/>
    <w:rsid w:val="00915659"/>
    <w:rsid w:val="00917538"/>
    <w:rsid w:val="0092243F"/>
    <w:rsid w:val="009449D2"/>
    <w:rsid w:val="00944EE0"/>
    <w:rsid w:val="00944F14"/>
    <w:rsid w:val="009453E1"/>
    <w:rsid w:val="009468D8"/>
    <w:rsid w:val="009571D7"/>
    <w:rsid w:val="00957FAB"/>
    <w:rsid w:val="0096050F"/>
    <w:rsid w:val="0096253C"/>
    <w:rsid w:val="00965EC9"/>
    <w:rsid w:val="00966659"/>
    <w:rsid w:val="009669AD"/>
    <w:rsid w:val="00971792"/>
    <w:rsid w:val="00974028"/>
    <w:rsid w:val="00976920"/>
    <w:rsid w:val="009772B1"/>
    <w:rsid w:val="009A199C"/>
    <w:rsid w:val="009A63ED"/>
    <w:rsid w:val="009B1C95"/>
    <w:rsid w:val="009B7B63"/>
    <w:rsid w:val="009B7C52"/>
    <w:rsid w:val="009C6983"/>
    <w:rsid w:val="009D0057"/>
    <w:rsid w:val="009D20BA"/>
    <w:rsid w:val="009D23F7"/>
    <w:rsid w:val="009D65A9"/>
    <w:rsid w:val="009D670A"/>
    <w:rsid w:val="009E0CF3"/>
    <w:rsid w:val="009E48AE"/>
    <w:rsid w:val="009F1794"/>
    <w:rsid w:val="009F6529"/>
    <w:rsid w:val="009F6CE7"/>
    <w:rsid w:val="009F7C06"/>
    <w:rsid w:val="00A05FC8"/>
    <w:rsid w:val="00A07960"/>
    <w:rsid w:val="00A10005"/>
    <w:rsid w:val="00A32E8B"/>
    <w:rsid w:val="00A35710"/>
    <w:rsid w:val="00A35B0F"/>
    <w:rsid w:val="00A41250"/>
    <w:rsid w:val="00A41D4E"/>
    <w:rsid w:val="00A510A2"/>
    <w:rsid w:val="00A52A8F"/>
    <w:rsid w:val="00A55155"/>
    <w:rsid w:val="00A62E21"/>
    <w:rsid w:val="00A640FF"/>
    <w:rsid w:val="00A83349"/>
    <w:rsid w:val="00A83B38"/>
    <w:rsid w:val="00AA6010"/>
    <w:rsid w:val="00AB48D1"/>
    <w:rsid w:val="00AB5BEA"/>
    <w:rsid w:val="00AB7E56"/>
    <w:rsid w:val="00AC355B"/>
    <w:rsid w:val="00AD6EC2"/>
    <w:rsid w:val="00AE4C26"/>
    <w:rsid w:val="00AE50BA"/>
    <w:rsid w:val="00AF2204"/>
    <w:rsid w:val="00AF6C56"/>
    <w:rsid w:val="00B012F3"/>
    <w:rsid w:val="00B1273F"/>
    <w:rsid w:val="00B24706"/>
    <w:rsid w:val="00B26BD8"/>
    <w:rsid w:val="00B47F9D"/>
    <w:rsid w:val="00B53493"/>
    <w:rsid w:val="00B55D18"/>
    <w:rsid w:val="00B56CC8"/>
    <w:rsid w:val="00B64090"/>
    <w:rsid w:val="00B65281"/>
    <w:rsid w:val="00B65924"/>
    <w:rsid w:val="00B668FB"/>
    <w:rsid w:val="00B76B8E"/>
    <w:rsid w:val="00B80FB7"/>
    <w:rsid w:val="00B819DD"/>
    <w:rsid w:val="00B92B2B"/>
    <w:rsid w:val="00BA45AE"/>
    <w:rsid w:val="00BA4F4A"/>
    <w:rsid w:val="00BA66AD"/>
    <w:rsid w:val="00BA7612"/>
    <w:rsid w:val="00BB3EE1"/>
    <w:rsid w:val="00BB5086"/>
    <w:rsid w:val="00BB5A6A"/>
    <w:rsid w:val="00BC1B44"/>
    <w:rsid w:val="00BC2DD3"/>
    <w:rsid w:val="00BC40A7"/>
    <w:rsid w:val="00BC5DF3"/>
    <w:rsid w:val="00BC67B1"/>
    <w:rsid w:val="00BD52CF"/>
    <w:rsid w:val="00BD7CF3"/>
    <w:rsid w:val="00BE16D4"/>
    <w:rsid w:val="00BE4054"/>
    <w:rsid w:val="00BF10D6"/>
    <w:rsid w:val="00BF2C53"/>
    <w:rsid w:val="00BF44E8"/>
    <w:rsid w:val="00BF7B41"/>
    <w:rsid w:val="00C000C3"/>
    <w:rsid w:val="00C02E60"/>
    <w:rsid w:val="00C0405B"/>
    <w:rsid w:val="00C05E97"/>
    <w:rsid w:val="00C10095"/>
    <w:rsid w:val="00C1680B"/>
    <w:rsid w:val="00C240FD"/>
    <w:rsid w:val="00C24374"/>
    <w:rsid w:val="00C27DD7"/>
    <w:rsid w:val="00C302EF"/>
    <w:rsid w:val="00C36455"/>
    <w:rsid w:val="00C36A7E"/>
    <w:rsid w:val="00C428D9"/>
    <w:rsid w:val="00C44AA9"/>
    <w:rsid w:val="00C53907"/>
    <w:rsid w:val="00C6199A"/>
    <w:rsid w:val="00C63DD3"/>
    <w:rsid w:val="00C64925"/>
    <w:rsid w:val="00C65BF0"/>
    <w:rsid w:val="00C67DEA"/>
    <w:rsid w:val="00C74C53"/>
    <w:rsid w:val="00C7518E"/>
    <w:rsid w:val="00C755AC"/>
    <w:rsid w:val="00C83721"/>
    <w:rsid w:val="00C941F0"/>
    <w:rsid w:val="00C97431"/>
    <w:rsid w:val="00C9759C"/>
    <w:rsid w:val="00CA3CD8"/>
    <w:rsid w:val="00CA6411"/>
    <w:rsid w:val="00CB4D9B"/>
    <w:rsid w:val="00CB5A23"/>
    <w:rsid w:val="00CC1FA9"/>
    <w:rsid w:val="00CC764A"/>
    <w:rsid w:val="00CD5119"/>
    <w:rsid w:val="00CE0E66"/>
    <w:rsid w:val="00CE1FE0"/>
    <w:rsid w:val="00D00835"/>
    <w:rsid w:val="00D01CF6"/>
    <w:rsid w:val="00D0228B"/>
    <w:rsid w:val="00D03E01"/>
    <w:rsid w:val="00D224E3"/>
    <w:rsid w:val="00D241D3"/>
    <w:rsid w:val="00D253E1"/>
    <w:rsid w:val="00D27FA8"/>
    <w:rsid w:val="00D32946"/>
    <w:rsid w:val="00D365D3"/>
    <w:rsid w:val="00D42F7B"/>
    <w:rsid w:val="00D44F08"/>
    <w:rsid w:val="00D46A5D"/>
    <w:rsid w:val="00D55089"/>
    <w:rsid w:val="00D63051"/>
    <w:rsid w:val="00D65684"/>
    <w:rsid w:val="00D75157"/>
    <w:rsid w:val="00D8219C"/>
    <w:rsid w:val="00D83394"/>
    <w:rsid w:val="00D8621C"/>
    <w:rsid w:val="00D94430"/>
    <w:rsid w:val="00D96A2F"/>
    <w:rsid w:val="00DA0B3F"/>
    <w:rsid w:val="00DA76FA"/>
    <w:rsid w:val="00DA7EC3"/>
    <w:rsid w:val="00DB2B49"/>
    <w:rsid w:val="00DB44CB"/>
    <w:rsid w:val="00DB50C7"/>
    <w:rsid w:val="00DB7279"/>
    <w:rsid w:val="00DC28FE"/>
    <w:rsid w:val="00DC290C"/>
    <w:rsid w:val="00DC33B4"/>
    <w:rsid w:val="00DC4162"/>
    <w:rsid w:val="00DC4F7D"/>
    <w:rsid w:val="00DC5165"/>
    <w:rsid w:val="00DC658B"/>
    <w:rsid w:val="00DD0620"/>
    <w:rsid w:val="00DD10FD"/>
    <w:rsid w:val="00DD1FEA"/>
    <w:rsid w:val="00DD2003"/>
    <w:rsid w:val="00DD3C3D"/>
    <w:rsid w:val="00DD4656"/>
    <w:rsid w:val="00DD64E1"/>
    <w:rsid w:val="00DD72AF"/>
    <w:rsid w:val="00DE7B34"/>
    <w:rsid w:val="00DF01DF"/>
    <w:rsid w:val="00DF0684"/>
    <w:rsid w:val="00E018FB"/>
    <w:rsid w:val="00E022C7"/>
    <w:rsid w:val="00E07BEA"/>
    <w:rsid w:val="00E135C8"/>
    <w:rsid w:val="00E14D6E"/>
    <w:rsid w:val="00E21DC0"/>
    <w:rsid w:val="00E279E9"/>
    <w:rsid w:val="00E30CD3"/>
    <w:rsid w:val="00E347CE"/>
    <w:rsid w:val="00E35419"/>
    <w:rsid w:val="00E35834"/>
    <w:rsid w:val="00E35B95"/>
    <w:rsid w:val="00E4035B"/>
    <w:rsid w:val="00E456C3"/>
    <w:rsid w:val="00E53767"/>
    <w:rsid w:val="00E62730"/>
    <w:rsid w:val="00E66951"/>
    <w:rsid w:val="00E6730E"/>
    <w:rsid w:val="00E6763B"/>
    <w:rsid w:val="00E70DFB"/>
    <w:rsid w:val="00E73225"/>
    <w:rsid w:val="00E74D81"/>
    <w:rsid w:val="00E87B2C"/>
    <w:rsid w:val="00E9174F"/>
    <w:rsid w:val="00E91993"/>
    <w:rsid w:val="00E93E1D"/>
    <w:rsid w:val="00EB1380"/>
    <w:rsid w:val="00EB2AB3"/>
    <w:rsid w:val="00EB58BD"/>
    <w:rsid w:val="00EC0FFC"/>
    <w:rsid w:val="00EC40F3"/>
    <w:rsid w:val="00EC7184"/>
    <w:rsid w:val="00ED2E33"/>
    <w:rsid w:val="00ED3024"/>
    <w:rsid w:val="00ED6217"/>
    <w:rsid w:val="00ED71B6"/>
    <w:rsid w:val="00EE3792"/>
    <w:rsid w:val="00EE5474"/>
    <w:rsid w:val="00EF05AB"/>
    <w:rsid w:val="00EF0E10"/>
    <w:rsid w:val="00EF2076"/>
    <w:rsid w:val="00EF2AFB"/>
    <w:rsid w:val="00EF7F35"/>
    <w:rsid w:val="00EF7FD3"/>
    <w:rsid w:val="00F32866"/>
    <w:rsid w:val="00F33D5C"/>
    <w:rsid w:val="00F3402F"/>
    <w:rsid w:val="00F40151"/>
    <w:rsid w:val="00F431FB"/>
    <w:rsid w:val="00F461A3"/>
    <w:rsid w:val="00F53ACB"/>
    <w:rsid w:val="00F5637F"/>
    <w:rsid w:val="00F60E46"/>
    <w:rsid w:val="00F6184E"/>
    <w:rsid w:val="00F728F2"/>
    <w:rsid w:val="00F8007E"/>
    <w:rsid w:val="00F81C8A"/>
    <w:rsid w:val="00F84805"/>
    <w:rsid w:val="00FA09B2"/>
    <w:rsid w:val="00FA12CC"/>
    <w:rsid w:val="00FA2B02"/>
    <w:rsid w:val="00FA32C4"/>
    <w:rsid w:val="00FB1115"/>
    <w:rsid w:val="00FB18F6"/>
    <w:rsid w:val="00FB2C51"/>
    <w:rsid w:val="00FB4AE4"/>
    <w:rsid w:val="00FD1B99"/>
    <w:rsid w:val="00FE48B8"/>
    <w:rsid w:val="00FE6B5B"/>
    <w:rsid w:val="00FE7A02"/>
    <w:rsid w:val="00FF781B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DBE9E5"/>
  <w15:docId w15:val="{5FC5F2DC-269E-4896-9874-032B97CE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2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29" w:unhideWhenUsed="1" w:qFormat="1"/>
    <w:lsdException w:name="index heading" w:semiHidden="1"/>
    <w:lsdException w:name="caption" w:semiHidden="1" w:uiPriority="9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5" w:unhideWhenUsed="1"/>
    <w:lsdException w:name="Title" w:uiPriority="23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uiPriority="17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0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0"/>
    <w:qFormat/>
    <w:rsid w:val="00DC4F7D"/>
    <w:pPr>
      <w:spacing w:before="0" w:after="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35419"/>
    <w:pPr>
      <w:keepNext/>
      <w:keepLines/>
      <w:spacing w:before="400" w:after="120" w:line="264" w:lineRule="auto"/>
      <w:outlineLvl w:val="0"/>
    </w:pPr>
    <w:rPr>
      <w:rFonts w:asciiTheme="majorHAnsi" w:eastAsia="Times New Roman" w:hAnsiTheme="majorHAnsi" w:cs="Arial"/>
      <w:b/>
      <w:bCs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B7E56"/>
    <w:pPr>
      <w:keepNext/>
      <w:keepLines/>
      <w:spacing w:before="360" w:after="120" w:line="264" w:lineRule="auto"/>
      <w:outlineLvl w:val="1"/>
    </w:pPr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5119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D5119"/>
    <w:pPr>
      <w:keepNext/>
      <w:keepLines/>
      <w:spacing w:before="24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D5119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Cs w:val="26"/>
      <w:lang w:eastAsia="en-AU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D32946"/>
    <w:pPr>
      <w:keepNext/>
      <w:keepLines/>
      <w:spacing w:before="240" w:after="120" w:line="264" w:lineRule="auto"/>
      <w:outlineLvl w:val="5"/>
    </w:pPr>
    <w:rPr>
      <w:rFonts w:eastAsia="Times New Roman" w:cs="Times New Roman"/>
      <w:bCs/>
      <w:color w:val="666666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CE0E66"/>
    <w:pPr>
      <w:keepNext/>
      <w:keepLines/>
      <w:spacing w:before="200" w:line="264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1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E0E66"/>
    <w:pPr>
      <w:keepNext/>
      <w:keepLines/>
      <w:spacing w:before="200" w:line="264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E0E66"/>
    <w:pPr>
      <w:keepNext/>
      <w:keepLines/>
      <w:spacing w:before="200" w:line="264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D32946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2"/>
    <w:rsid w:val="00D32946"/>
    <w:rPr>
      <w:rFonts w:eastAsia="Times New Roman" w:cs="Times New Roman"/>
      <w:sz w:val="21"/>
      <w:szCs w:val="24"/>
      <w:lang w:eastAsia="en-AU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1"/>
    <w:rsid w:val="00E35419"/>
    <w:rPr>
      <w:rFonts w:asciiTheme="majorHAnsi" w:eastAsia="Times New Roman" w:hAnsiTheme="majorHAnsi" w:cs="Arial"/>
      <w:b/>
      <w:bCs/>
      <w:sz w:val="44"/>
      <w:szCs w:val="32"/>
      <w:lang w:eastAsia="en-AU"/>
      <w14:numForm w14:val="lining"/>
    </w:rPr>
  </w:style>
  <w:style w:type="character" w:customStyle="1" w:styleId="Heading2Char">
    <w:name w:val="Heading 2 Char"/>
    <w:basedOn w:val="DefaultParagraphFont"/>
    <w:link w:val="Heading2"/>
    <w:uiPriority w:val="1"/>
    <w:rsid w:val="00526F36"/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5119"/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CD5119"/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customStyle="1" w:styleId="NoHeading1">
    <w:name w:val="No. Heading 1"/>
    <w:basedOn w:val="Heading1"/>
    <w:next w:val="BodyText"/>
    <w:uiPriority w:val="35"/>
    <w:qFormat/>
    <w:rsid w:val="00974028"/>
    <w:pPr>
      <w:numPr>
        <w:numId w:val="7"/>
      </w:numPr>
    </w:pPr>
    <w:rPr>
      <w:rFonts w:ascii="Arial" w:hAnsi="Arial" w:cs="Times New Roman"/>
      <w:bCs w:val="0"/>
      <w:color w:val="000000" w:themeColor="text1"/>
      <w:szCs w:val="21"/>
    </w:rPr>
  </w:style>
  <w:style w:type="paragraph" w:customStyle="1" w:styleId="NoHeading2">
    <w:name w:val="No. Heading 2"/>
    <w:basedOn w:val="Heading2"/>
    <w:next w:val="BodyText"/>
    <w:uiPriority w:val="35"/>
    <w:qFormat/>
    <w:rsid w:val="00974028"/>
    <w:pPr>
      <w:numPr>
        <w:ilvl w:val="1"/>
        <w:numId w:val="7"/>
      </w:numPr>
    </w:pPr>
    <w:rPr>
      <w:rFonts w:ascii="Arial" w:hAnsi="Arial" w:cs="Times New Roman"/>
      <w:bCs w:val="0"/>
      <w:iCs w:val="0"/>
      <w:color w:val="000000" w:themeColor="text1"/>
      <w:szCs w:val="21"/>
    </w:rPr>
  </w:style>
  <w:style w:type="paragraph" w:customStyle="1" w:styleId="NoHeading3">
    <w:name w:val="No. Heading 3"/>
    <w:basedOn w:val="Heading3"/>
    <w:next w:val="BodyText"/>
    <w:uiPriority w:val="35"/>
    <w:qFormat/>
    <w:rsid w:val="00CD5119"/>
    <w:pPr>
      <w:numPr>
        <w:ilvl w:val="2"/>
        <w:numId w:val="7"/>
      </w:numPr>
    </w:pPr>
    <w:rPr>
      <w:rFonts w:ascii="Arial" w:hAnsi="Arial"/>
      <w:bCs w:val="0"/>
      <w:szCs w:val="28"/>
    </w:rPr>
  </w:style>
  <w:style w:type="paragraph" w:customStyle="1" w:styleId="NoHeading4">
    <w:name w:val="No. Heading 4"/>
    <w:basedOn w:val="Heading4"/>
    <w:next w:val="BodyText"/>
    <w:uiPriority w:val="35"/>
    <w:semiHidden/>
    <w:qFormat/>
    <w:rsid w:val="003A08A5"/>
    <w:pPr>
      <w:numPr>
        <w:ilvl w:val="3"/>
        <w:numId w:val="1"/>
      </w:numPr>
    </w:pPr>
  </w:style>
  <w:style w:type="paragraph" w:styleId="Title">
    <w:name w:val="Title"/>
    <w:basedOn w:val="Normal"/>
    <w:next w:val="BodyText"/>
    <w:link w:val="TitleChar"/>
    <w:uiPriority w:val="24"/>
    <w:qFormat/>
    <w:rsid w:val="00573359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1A6BE8"/>
    <w:rPr>
      <w:rFonts w:asciiTheme="majorHAnsi" w:eastAsiaTheme="majorEastAsia" w:hAnsiTheme="majorHAnsi" w:cstheme="majorBidi"/>
      <w:b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25"/>
    <w:qFormat/>
    <w:rsid w:val="00CD5119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5"/>
    <w:rsid w:val="00CD5119"/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CD5119"/>
    <w:pPr>
      <w:jc w:val="center"/>
    </w:pPr>
    <w:rPr>
      <w:color w:val="808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D5119"/>
    <w:rPr>
      <w:color w:val="808080"/>
      <w:sz w:val="16"/>
    </w:rPr>
  </w:style>
  <w:style w:type="paragraph" w:styleId="Footer">
    <w:name w:val="footer"/>
    <w:basedOn w:val="Normal"/>
    <w:link w:val="FooterChar"/>
    <w:uiPriority w:val="29"/>
    <w:qFormat/>
    <w:rsid w:val="00DD64E1"/>
    <w:pPr>
      <w:tabs>
        <w:tab w:val="right" w:pos="9639"/>
      </w:tabs>
      <w:spacing w:line="264" w:lineRule="auto"/>
    </w:pPr>
    <w:rPr>
      <w:b/>
      <w:color w:val="1E1E1E"/>
      <w:sz w:val="16"/>
    </w:rPr>
  </w:style>
  <w:style w:type="character" w:customStyle="1" w:styleId="FooterChar">
    <w:name w:val="Footer Char"/>
    <w:basedOn w:val="DefaultParagraphFont"/>
    <w:link w:val="Footer"/>
    <w:uiPriority w:val="29"/>
    <w:rsid w:val="00CC764A"/>
    <w:rPr>
      <w:b/>
      <w:color w:val="1E1E1E"/>
      <w:sz w:val="16"/>
    </w:rPr>
  </w:style>
  <w:style w:type="paragraph" w:styleId="ListNumber">
    <w:name w:val="List Number"/>
    <w:basedOn w:val="BodyText"/>
    <w:uiPriority w:val="5"/>
    <w:qFormat/>
    <w:rsid w:val="00E14D6E"/>
    <w:pPr>
      <w:numPr>
        <w:numId w:val="16"/>
      </w:numPr>
    </w:pPr>
  </w:style>
  <w:style w:type="paragraph" w:styleId="ListBullet">
    <w:name w:val="List Bullet"/>
    <w:basedOn w:val="BodyText"/>
    <w:uiPriority w:val="4"/>
    <w:qFormat/>
    <w:rsid w:val="00E14D6E"/>
    <w:pPr>
      <w:numPr>
        <w:numId w:val="15"/>
      </w:numPr>
    </w:pPr>
  </w:style>
  <w:style w:type="paragraph" w:styleId="TOCHeading">
    <w:name w:val="TOC Heading"/>
    <w:basedOn w:val="Normal"/>
    <w:next w:val="Normal"/>
    <w:uiPriority w:val="63"/>
    <w:rsid w:val="00D32946"/>
    <w:pPr>
      <w:keepNext/>
      <w:keepLines/>
      <w:spacing w:before="440" w:after="400" w:line="264" w:lineRule="auto"/>
    </w:pPr>
    <w:rPr>
      <w:b/>
      <w:sz w:val="44"/>
    </w:rPr>
  </w:style>
  <w:style w:type="character" w:styleId="Hyperlink">
    <w:name w:val="Hyperlink"/>
    <w:uiPriority w:val="99"/>
    <w:rsid w:val="00C0405B"/>
    <w:rPr>
      <w:color w:val="0000FF"/>
      <w:u w:val="none"/>
    </w:rPr>
  </w:style>
  <w:style w:type="paragraph" w:styleId="TOC1">
    <w:name w:val="toc 1"/>
    <w:basedOn w:val="Normal"/>
    <w:next w:val="Normal"/>
    <w:uiPriority w:val="39"/>
    <w:rsid w:val="00C65BF0"/>
    <w:pPr>
      <w:keepNext/>
      <w:tabs>
        <w:tab w:val="right" w:leader="underscore" w:pos="9072"/>
      </w:tabs>
      <w:spacing w:before="240"/>
      <w:outlineLvl w:val="0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677C0E"/>
    <w:pPr>
      <w:tabs>
        <w:tab w:val="right" w:leader="dot" w:pos="9072"/>
      </w:tabs>
      <w:spacing w:before="80"/>
    </w:pPr>
    <w:rPr>
      <w:sz w:val="24"/>
    </w:rPr>
  </w:style>
  <w:style w:type="paragraph" w:styleId="TOC3">
    <w:name w:val="toc 3"/>
    <w:basedOn w:val="Normal"/>
    <w:next w:val="Normal"/>
    <w:uiPriority w:val="39"/>
    <w:rsid w:val="00677C0E"/>
    <w:pPr>
      <w:tabs>
        <w:tab w:val="right" w:leader="dot" w:pos="9072"/>
      </w:tabs>
      <w:spacing w:before="60"/>
      <w:ind w:left="1360" w:hanging="680"/>
    </w:p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28"/>
    <w:rsid w:val="005317FB"/>
    <w:pPr>
      <w:tabs>
        <w:tab w:val="left" w:pos="142"/>
      </w:tabs>
      <w:spacing w:after="40" w:line="264" w:lineRule="auto"/>
      <w:ind w:left="142" w:hanging="142"/>
    </w:pPr>
    <w:rPr>
      <w:sz w:val="18"/>
      <w:szCs w:val="20"/>
    </w:rPr>
  </w:style>
  <w:style w:type="paragraph" w:customStyle="1" w:styleId="Tableheading">
    <w:name w:val="Table heading"/>
    <w:basedOn w:val="Normal"/>
    <w:uiPriority w:val="9"/>
    <w:qFormat/>
    <w:rsid w:val="00E87B2C"/>
    <w:pPr>
      <w:spacing w:before="60" w:after="6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E87B2C"/>
    <w:pPr>
      <w:spacing w:before="60" w:after="60" w:line="252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TableBullet">
    <w:name w:val="Table Bullet"/>
    <w:basedOn w:val="Tabletext"/>
    <w:link w:val="TableBulletChar"/>
    <w:uiPriority w:val="14"/>
    <w:qFormat/>
    <w:rsid w:val="006C4E40"/>
    <w:pPr>
      <w:numPr>
        <w:numId w:val="3"/>
      </w:numPr>
      <w:tabs>
        <w:tab w:val="clear" w:pos="284"/>
        <w:tab w:val="left" w:pos="170"/>
      </w:tabs>
      <w:ind w:left="171"/>
    </w:pPr>
    <w:rPr>
      <w:szCs w:val="24"/>
    </w:rPr>
  </w:style>
  <w:style w:type="paragraph" w:customStyle="1" w:styleId="TableNumber">
    <w:name w:val="Table Number"/>
    <w:basedOn w:val="Tabletext"/>
    <w:uiPriority w:val="15"/>
    <w:qFormat/>
    <w:rsid w:val="00E14D6E"/>
    <w:pPr>
      <w:numPr>
        <w:numId w:val="21"/>
      </w:numPr>
      <w:tabs>
        <w:tab w:val="left" w:pos="227"/>
      </w:tabs>
    </w:pPr>
  </w:style>
  <w:style w:type="character" w:customStyle="1" w:styleId="Heading5Char">
    <w:name w:val="Heading 5 Char"/>
    <w:basedOn w:val="DefaultParagraphFont"/>
    <w:link w:val="Heading5"/>
    <w:uiPriority w:val="1"/>
    <w:rsid w:val="00CD5119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5C5375"/>
    <w:rPr>
      <w:rFonts w:eastAsia="Times New Roman" w:cs="Times New Roman"/>
      <w:bCs/>
      <w:color w:val="666666"/>
      <w:sz w:val="21"/>
      <w:lang w:eastAsia="en-AU"/>
      <w14:numForm w14:val="lining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5317FB"/>
    <w:rPr>
      <w:sz w:val="18"/>
      <w:szCs w:val="20"/>
    </w:rPr>
  </w:style>
  <w:style w:type="paragraph" w:styleId="TOC4">
    <w:name w:val="toc 4"/>
    <w:basedOn w:val="TOC1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customStyle="1" w:styleId="NoHeading5">
    <w:name w:val="No. Heading 5"/>
    <w:basedOn w:val="Heading5"/>
    <w:next w:val="BodyText"/>
    <w:uiPriority w:val="35"/>
    <w:semiHidden/>
    <w:qFormat/>
    <w:rsid w:val="003A08A5"/>
    <w:pPr>
      <w:numPr>
        <w:ilvl w:val="4"/>
        <w:numId w:val="1"/>
      </w:numPr>
    </w:pPr>
  </w:style>
  <w:style w:type="character" w:styleId="FootnoteReference">
    <w:name w:val="footnote reference"/>
    <w:uiPriority w:val="28"/>
    <w:rsid w:val="00E93E1D"/>
    <w:rPr>
      <w:caps w:val="0"/>
      <w:smallCaps w:val="0"/>
      <w:strike w:val="0"/>
      <w:dstrike w:val="0"/>
      <w:vanish w:val="0"/>
      <w:sz w:val="21"/>
      <w:vertAlign w:val="superscript"/>
      <w14:numForm w14:val="lining"/>
    </w:rPr>
  </w:style>
  <w:style w:type="paragraph" w:customStyle="1" w:styleId="Note">
    <w:name w:val="Note"/>
    <w:basedOn w:val="Normal"/>
    <w:uiPriority w:val="19"/>
    <w:qFormat/>
    <w:rsid w:val="0096253C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A5EEA"/>
    <w:pPr>
      <w:spacing w:line="264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eastAsia="Times New Roman" w:hAnsi="Tahoma" w:cs="Tahoma"/>
      <w:sz w:val="16"/>
      <w:szCs w:val="16"/>
      <w:lang w:eastAsia="en-AU"/>
      <w14:numForm w14:val="lining"/>
    </w:rPr>
  </w:style>
  <w:style w:type="paragraph" w:styleId="Quote">
    <w:name w:val="Quote"/>
    <w:basedOn w:val="Normal"/>
    <w:next w:val="BodyText"/>
    <w:link w:val="QuoteChar"/>
    <w:uiPriority w:val="23"/>
    <w:qFormat/>
    <w:rsid w:val="00E022C7"/>
    <w:pPr>
      <w:spacing w:before="120" w:after="120" w:line="264" w:lineRule="auto"/>
      <w:ind w:left="567" w:right="567"/>
    </w:pPr>
    <w:rPr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3"/>
    <w:rsid w:val="00E022C7"/>
    <w:rPr>
      <w:iCs/>
      <w:color w:val="000000" w:themeColor="text1"/>
      <w:sz w:val="20"/>
    </w:rPr>
  </w:style>
  <w:style w:type="paragraph" w:customStyle="1" w:styleId="FigureStyle">
    <w:name w:val="Figure Style"/>
    <w:basedOn w:val="BodyText"/>
    <w:uiPriority w:val="99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styleId="TOC6">
    <w:name w:val="toc 6"/>
    <w:basedOn w:val="TOC3"/>
    <w:next w:val="Normal"/>
    <w:uiPriority w:val="39"/>
    <w:rsid w:val="00261E1A"/>
    <w:pPr>
      <w:tabs>
        <w:tab w:val="left" w:pos="1361"/>
      </w:tabs>
    </w:pPr>
    <w:rPr>
      <w:noProof/>
    </w:rPr>
  </w:style>
  <w:style w:type="paragraph" w:styleId="TOC7">
    <w:name w:val="toc 7"/>
    <w:basedOn w:val="TOC2"/>
    <w:next w:val="Normal"/>
    <w:uiPriority w:val="64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64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64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szCs w:val="21"/>
      <w:lang w:eastAsia="en-AU"/>
    </w:rPr>
  </w:style>
  <w:style w:type="paragraph" w:styleId="Caption">
    <w:name w:val="caption"/>
    <w:basedOn w:val="Normal"/>
    <w:next w:val="Normal"/>
    <w:uiPriority w:val="9"/>
    <w:qFormat/>
    <w:rsid w:val="00261E1A"/>
    <w:pPr>
      <w:spacing w:before="240" w:after="80" w:line="264" w:lineRule="auto"/>
    </w:pPr>
    <w:rPr>
      <w:b/>
      <w:color w:val="808080"/>
    </w:rPr>
  </w:style>
  <w:style w:type="table" w:customStyle="1" w:styleId="QCAAtablestyle4">
    <w:name w:val="QCAA table style 4"/>
    <w:basedOn w:val="TableNormal"/>
    <w:uiPriority w:val="99"/>
    <w:rsid w:val="00E87B2C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 w:val="0"/>
        <w:i w:val="0"/>
        <w:color w:val="auto"/>
        <w:sz w:val="20"/>
        <w:szCs w:val="21"/>
      </w:rPr>
      <w:tblPr/>
      <w:tcPr>
        <w:tcBorders>
          <w:bottom w:val="single" w:sz="12" w:space="0" w:color="D22730" w:themeColor="text2"/>
        </w:tcBorders>
        <w:shd w:val="clear" w:color="auto" w:fill="E6E6E6" w:themeFill="background2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593846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677C0E"/>
    <w:pPr>
      <w:spacing w:after="120" w:line="264" w:lineRule="auto"/>
    </w:pPr>
    <w:rPr>
      <w:noProof/>
    </w:rPr>
  </w:style>
  <w:style w:type="character" w:customStyle="1" w:styleId="Crossreference">
    <w:name w:val="Cross reference"/>
    <w:uiPriority w:val="23"/>
    <w:qFormat/>
    <w:rsid w:val="00C0405B"/>
    <w:rPr>
      <w:color w:val="0000FF"/>
      <w:u w:val="none"/>
      <w14:numForm w14:val="lining"/>
    </w:rPr>
  </w:style>
  <w:style w:type="character" w:styleId="FollowedHyperlink">
    <w:name w:val="FollowedHyperlink"/>
    <w:uiPriority w:val="22"/>
    <w:rsid w:val="00C0405B"/>
    <w:rPr>
      <w:color w:val="7030A0"/>
      <w:u w:val="none"/>
      <w14:numForm w14:val="lining"/>
    </w:rPr>
  </w:style>
  <w:style w:type="paragraph" w:styleId="ListBullet2">
    <w:name w:val="List Bullet 2"/>
    <w:basedOn w:val="ListBullet"/>
    <w:uiPriority w:val="4"/>
    <w:qFormat/>
    <w:rsid w:val="00E14D6E"/>
    <w:pPr>
      <w:numPr>
        <w:ilvl w:val="1"/>
      </w:numPr>
    </w:pPr>
  </w:style>
  <w:style w:type="paragraph" w:styleId="ListBullet3">
    <w:name w:val="List Bullet 3"/>
    <w:basedOn w:val="ListBullet"/>
    <w:uiPriority w:val="4"/>
    <w:qFormat/>
    <w:rsid w:val="00E14D6E"/>
    <w:pPr>
      <w:numPr>
        <w:ilvl w:val="2"/>
      </w:numPr>
    </w:pPr>
  </w:style>
  <w:style w:type="paragraph" w:styleId="ListBullet4">
    <w:name w:val="List Bullet 4"/>
    <w:basedOn w:val="ListBullet"/>
    <w:uiPriority w:val="4"/>
    <w:rsid w:val="00D8621C"/>
    <w:pPr>
      <w:numPr>
        <w:ilvl w:val="3"/>
      </w:numPr>
      <w:tabs>
        <w:tab w:val="clear" w:pos="851"/>
        <w:tab w:val="left" w:pos="1134"/>
      </w:tabs>
    </w:pPr>
  </w:style>
  <w:style w:type="paragraph" w:styleId="ListBullet5">
    <w:name w:val="List Bullet 5"/>
    <w:basedOn w:val="ListBullet"/>
    <w:uiPriority w:val="4"/>
    <w:semiHidden/>
    <w:rsid w:val="00BF7B41"/>
    <w:pPr>
      <w:numPr>
        <w:ilvl w:val="4"/>
        <w:numId w:val="12"/>
      </w:numPr>
    </w:pPr>
  </w:style>
  <w:style w:type="paragraph" w:customStyle="1" w:styleId="ListBullet6">
    <w:name w:val="List Bullet 6"/>
    <w:basedOn w:val="ListBullet"/>
    <w:uiPriority w:val="4"/>
    <w:semiHidden/>
    <w:rsid w:val="00BF7B41"/>
    <w:pPr>
      <w:numPr>
        <w:ilvl w:val="5"/>
        <w:numId w:val="12"/>
      </w:numPr>
    </w:pPr>
  </w:style>
  <w:style w:type="paragraph" w:styleId="ListNumber2">
    <w:name w:val="List Number 2"/>
    <w:basedOn w:val="ListNumber"/>
    <w:uiPriority w:val="5"/>
    <w:qFormat/>
    <w:rsid w:val="00E14D6E"/>
    <w:pPr>
      <w:numPr>
        <w:ilvl w:val="1"/>
      </w:numPr>
    </w:pPr>
  </w:style>
  <w:style w:type="paragraph" w:styleId="ListNumber3">
    <w:name w:val="List Number 3"/>
    <w:basedOn w:val="ListNumber"/>
    <w:uiPriority w:val="5"/>
    <w:qFormat/>
    <w:rsid w:val="00E14D6E"/>
    <w:pPr>
      <w:numPr>
        <w:ilvl w:val="2"/>
      </w:numPr>
    </w:pPr>
  </w:style>
  <w:style w:type="paragraph" w:styleId="ListNumber4">
    <w:name w:val="List Number 4"/>
    <w:basedOn w:val="ListNumber"/>
    <w:uiPriority w:val="5"/>
    <w:semiHidden/>
    <w:rsid w:val="00E14D6E"/>
    <w:pPr>
      <w:numPr>
        <w:ilvl w:val="3"/>
        <w:numId w:val="14"/>
      </w:numPr>
    </w:pPr>
  </w:style>
  <w:style w:type="paragraph" w:styleId="ListNumber5">
    <w:name w:val="List Number 5"/>
    <w:basedOn w:val="ListNumber"/>
    <w:uiPriority w:val="5"/>
    <w:semiHidden/>
    <w:rsid w:val="004F2A3C"/>
    <w:pPr>
      <w:numPr>
        <w:ilvl w:val="4"/>
        <w:numId w:val="14"/>
      </w:numPr>
    </w:pPr>
  </w:style>
  <w:style w:type="paragraph" w:customStyle="1" w:styleId="ListNumber6">
    <w:name w:val="List Number 6"/>
    <w:basedOn w:val="ListNumber"/>
    <w:uiPriority w:val="5"/>
    <w:semiHidden/>
    <w:rsid w:val="004F2A3C"/>
    <w:pPr>
      <w:numPr>
        <w:ilvl w:val="5"/>
        <w:numId w:val="14"/>
      </w:numPr>
    </w:pPr>
  </w:style>
  <w:style w:type="paragraph" w:customStyle="1" w:styleId="Legalnotice">
    <w:name w:val="Legal notice"/>
    <w:basedOn w:val="Normal"/>
    <w:uiPriority w:val="27"/>
    <w:qFormat/>
    <w:rsid w:val="00BF7B41"/>
    <w:pPr>
      <w:spacing w:after="80" w:line="264" w:lineRule="auto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593846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b/>
      <w:szCs w:val="21"/>
      <w:lang w:eastAsia="en-AU"/>
    </w:rPr>
  </w:style>
  <w:style w:type="paragraph" w:customStyle="1" w:styleId="Introsubheading">
    <w:name w:val="Intro subheading"/>
    <w:basedOn w:val="Normal"/>
    <w:next w:val="BodyText"/>
    <w:uiPriority w:val="34"/>
    <w:qFormat/>
    <w:rsid w:val="00410047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26"/>
    <w:qFormat/>
    <w:rsid w:val="00CD5119"/>
    <w:pPr>
      <w:spacing w:line="264" w:lineRule="auto"/>
    </w:pPr>
    <w:rPr>
      <w:color w:val="666666"/>
      <w:sz w:val="24"/>
    </w:rPr>
  </w:style>
  <w:style w:type="character" w:customStyle="1" w:styleId="DateChar">
    <w:name w:val="Date Char"/>
    <w:basedOn w:val="DefaultParagraphFont"/>
    <w:link w:val="Date"/>
    <w:uiPriority w:val="26"/>
    <w:rsid w:val="00CD5119"/>
    <w:rPr>
      <w:color w:val="666666"/>
      <w:sz w:val="24"/>
    </w:rPr>
  </w:style>
  <w:style w:type="paragraph" w:customStyle="1" w:styleId="TableBullet2">
    <w:name w:val="Table Bullet 2"/>
    <w:basedOn w:val="TableBullet"/>
    <w:uiPriority w:val="14"/>
    <w:qFormat/>
    <w:rsid w:val="006C4E40"/>
    <w:pPr>
      <w:numPr>
        <w:ilvl w:val="1"/>
        <w:numId w:val="20"/>
      </w:numPr>
      <w:tabs>
        <w:tab w:val="clear" w:pos="170"/>
        <w:tab w:val="clear" w:pos="284"/>
        <w:tab w:val="left" w:pos="340"/>
      </w:tabs>
      <w:ind w:left="340"/>
    </w:pPr>
  </w:style>
  <w:style w:type="paragraph" w:customStyle="1" w:styleId="TableNumber2">
    <w:name w:val="Table Number 2"/>
    <w:basedOn w:val="TableNumber"/>
    <w:uiPriority w:val="15"/>
    <w:qFormat/>
    <w:rsid w:val="00E14D6E"/>
    <w:pPr>
      <w:numPr>
        <w:ilvl w:val="1"/>
      </w:numPr>
      <w:tabs>
        <w:tab w:val="clear" w:pos="227"/>
        <w:tab w:val="left" w:pos="454"/>
      </w:tabs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customStyle="1" w:styleId="Shading1">
    <w:name w:val="Shading 1"/>
    <w:uiPriority w:val="44"/>
    <w:qFormat/>
    <w:rsid w:val="004C6139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CD5119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CD5119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4E4A29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Listlead-in">
    <w:name w:val="List lead-in"/>
    <w:basedOn w:val="BodyText"/>
    <w:uiPriority w:val="3"/>
    <w:qFormat/>
    <w:rsid w:val="00AB7E56"/>
    <w:pPr>
      <w:keepNext/>
    </w:pPr>
  </w:style>
  <w:style w:type="character" w:styleId="Emphasis">
    <w:name w:val="Emphasis"/>
    <w:uiPriority w:val="2"/>
    <w:rsid w:val="00E93E1D"/>
    <w:rPr>
      <w:i/>
      <w:iCs/>
      <w14:numForm w14:val="lining"/>
    </w:rPr>
  </w:style>
  <w:style w:type="character" w:styleId="Strong">
    <w:name w:val="Strong"/>
    <w:uiPriority w:val="2"/>
    <w:rsid w:val="00E93E1D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E14D6E"/>
    <w:pPr>
      <w:numPr>
        <w:numId w:val="2"/>
      </w:numPr>
    </w:pPr>
  </w:style>
  <w:style w:type="numbering" w:customStyle="1" w:styleId="ListGroupListBullets">
    <w:name w:val="List_GroupListBullets"/>
    <w:uiPriority w:val="99"/>
    <w:rsid w:val="00E14D6E"/>
    <w:pPr>
      <w:numPr>
        <w:numId w:val="15"/>
      </w:numPr>
    </w:pPr>
  </w:style>
  <w:style w:type="paragraph" w:customStyle="1" w:styleId="Indentnumbers">
    <w:name w:val="Indent numbers"/>
    <w:basedOn w:val="BodyText"/>
    <w:uiPriority w:val="7"/>
    <w:qFormat/>
    <w:rsid w:val="00465D0B"/>
    <w:pPr>
      <w:ind w:left="397"/>
    </w:pPr>
    <w:rPr>
      <w:rFonts w:ascii="Arial" w:hAnsi="Arial"/>
      <w:szCs w:val="21"/>
    </w:rPr>
  </w:style>
  <w:style w:type="paragraph" w:customStyle="1" w:styleId="Indentbullets">
    <w:name w:val="Indent bullets"/>
    <w:basedOn w:val="Normal"/>
    <w:uiPriority w:val="5"/>
    <w:qFormat/>
    <w:rsid w:val="00465D0B"/>
    <w:pPr>
      <w:spacing w:after="120" w:line="264" w:lineRule="auto"/>
      <w:ind w:left="284"/>
    </w:pPr>
  </w:style>
  <w:style w:type="paragraph" w:customStyle="1" w:styleId="ListNumberbullet">
    <w:name w:val="List Number + bullet"/>
    <w:basedOn w:val="ListBullet"/>
    <w:uiPriority w:val="6"/>
    <w:qFormat/>
    <w:rsid w:val="00E14D6E"/>
    <w:pPr>
      <w:numPr>
        <w:numId w:val="17"/>
      </w:numPr>
    </w:pPr>
    <w:rPr>
      <w:rFonts w:ascii="Arial" w:hAnsi="Arial"/>
      <w:szCs w:val="21"/>
    </w:rPr>
  </w:style>
  <w:style w:type="paragraph" w:customStyle="1" w:styleId="ListNumberbullet2">
    <w:name w:val="List Number + bullet 2"/>
    <w:basedOn w:val="ListBullet2"/>
    <w:uiPriority w:val="6"/>
    <w:qFormat/>
    <w:rsid w:val="00E14D6E"/>
    <w:pPr>
      <w:numPr>
        <w:numId w:val="17"/>
      </w:numPr>
    </w:pPr>
    <w:rPr>
      <w:rFonts w:ascii="Arial" w:hAnsi="Arial"/>
      <w:szCs w:val="21"/>
    </w:rPr>
  </w:style>
  <w:style w:type="numbering" w:customStyle="1" w:styleId="ListGroupListNumberBullets">
    <w:name w:val="List_GroupListNumber&amp;Bullets"/>
    <w:basedOn w:val="ListGroupListNumber"/>
    <w:uiPriority w:val="99"/>
    <w:rsid w:val="00E14D6E"/>
    <w:pPr>
      <w:numPr>
        <w:numId w:val="17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593846"/>
    <w:rPr>
      <w:rFonts w:ascii="Arial" w:eastAsia="Times New Roman" w:hAnsi="Arial" w:cs="Times New Roman"/>
      <w:b/>
      <w:sz w:val="21"/>
      <w:szCs w:val="21"/>
      <w:lang w:eastAsia="en-AU"/>
      <w14:numForm w14:val="lining"/>
    </w:rPr>
  </w:style>
  <w:style w:type="table" w:styleId="Table3Deffects3">
    <w:name w:val="Table 3D effects 3"/>
    <w:basedOn w:val="TableNormal"/>
    <w:rsid w:val="00DD64E1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DD64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4E1"/>
    <w:rPr>
      <w:rFonts w:ascii="Segoe UI" w:hAnsi="Segoe UI" w:cs="Segoe UI"/>
      <w:sz w:val="16"/>
      <w:szCs w:val="16"/>
    </w:rPr>
  </w:style>
  <w:style w:type="paragraph" w:customStyle="1" w:styleId="Footersubtitle">
    <w:name w:val="Footer subtitle"/>
    <w:basedOn w:val="Footer"/>
    <w:uiPriority w:val="29"/>
    <w:qFormat/>
    <w:rsid w:val="00FF7EE9"/>
    <w:rPr>
      <w:b w:val="0"/>
      <w:color w:val="808080"/>
    </w:rPr>
  </w:style>
  <w:style w:type="table" w:customStyle="1" w:styleId="QCAAtablestyle5">
    <w:name w:val="QCAA table style 5"/>
    <w:basedOn w:val="TableNormal"/>
    <w:uiPriority w:val="99"/>
    <w:rsid w:val="00E87B2C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auto"/>
      </w:rPr>
      <w:tblPr/>
      <w:tcPr>
        <w:tcBorders>
          <w:top w:val="single" w:sz="12" w:space="0" w:color="D22730" w:themeColor="text2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</w:tcPr>
    </w:tblStylePr>
  </w:style>
  <w:style w:type="paragraph" w:customStyle="1" w:styleId="Tablesubhead">
    <w:name w:val="Table subhead"/>
    <w:basedOn w:val="Tabletext"/>
    <w:uiPriority w:val="9"/>
    <w:qFormat/>
    <w:rsid w:val="00025175"/>
    <w:rPr>
      <w:b/>
    </w:rPr>
  </w:style>
  <w:style w:type="table" w:customStyle="1" w:styleId="QCAAtablestyle3">
    <w:name w:val="QCAA table style 3"/>
    <w:basedOn w:val="TableNormal"/>
    <w:uiPriority w:val="99"/>
    <w:rsid w:val="00E87B2C"/>
    <w:pPr>
      <w:spacing w:before="0" w:after="0"/>
    </w:pPr>
    <w:rPr>
      <w:rFonts w:eastAsia="Times New Roman" w:cs="Times New Roman"/>
      <w:sz w:val="19"/>
      <w:szCs w:val="21"/>
      <w:lang w:eastAsia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Theme="minorHAnsi" w:hAnsiTheme="minorHAnsi"/>
        <w:b w:val="0"/>
        <w:color w:val="FFFFFF" w:themeColor="background1"/>
        <w:sz w:val="19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</w:style>
  <w:style w:type="numbering" w:customStyle="1" w:styleId="ListGroupTableBullets">
    <w:name w:val="List_GroupTableBullets"/>
    <w:uiPriority w:val="99"/>
    <w:rsid w:val="00E14D6E"/>
    <w:pPr>
      <w:numPr>
        <w:numId w:val="3"/>
      </w:numPr>
    </w:pPr>
  </w:style>
  <w:style w:type="paragraph" w:customStyle="1" w:styleId="TableBullet3">
    <w:name w:val="Table Bullet 3"/>
    <w:basedOn w:val="TableBullet2"/>
    <w:uiPriority w:val="14"/>
    <w:qFormat/>
    <w:rsid w:val="002721D7"/>
    <w:pPr>
      <w:numPr>
        <w:ilvl w:val="2"/>
      </w:numPr>
      <w:tabs>
        <w:tab w:val="clear" w:pos="340"/>
        <w:tab w:val="clear" w:pos="624"/>
        <w:tab w:val="left" w:pos="510"/>
      </w:tabs>
      <w:ind w:left="510"/>
    </w:pPr>
    <w:rPr>
      <w:color w:val="000000" w:themeColor="text1"/>
      <w:szCs w:val="18"/>
      <w:lang w:eastAsia="en-US"/>
    </w:rPr>
  </w:style>
  <w:style w:type="paragraph" w:customStyle="1" w:styleId="TableNumber3">
    <w:name w:val="Table Number 3"/>
    <w:basedOn w:val="TableNumber2"/>
    <w:uiPriority w:val="15"/>
    <w:qFormat/>
    <w:rsid w:val="00E14D6E"/>
    <w:pPr>
      <w:numPr>
        <w:ilvl w:val="2"/>
      </w:numPr>
      <w:tabs>
        <w:tab w:val="clear" w:pos="454"/>
        <w:tab w:val="clear" w:pos="794"/>
        <w:tab w:val="left" w:pos="680"/>
      </w:tabs>
    </w:pPr>
  </w:style>
  <w:style w:type="numbering" w:customStyle="1" w:styleId="ListGroupTableNumberBullets">
    <w:name w:val="List_GroupTableNumberBullets"/>
    <w:uiPriority w:val="99"/>
    <w:rsid w:val="00907CE9"/>
    <w:pPr>
      <w:numPr>
        <w:numId w:val="4"/>
      </w:numPr>
    </w:pPr>
  </w:style>
  <w:style w:type="paragraph" w:customStyle="1" w:styleId="TableBullet4">
    <w:name w:val="Table Bullet 4"/>
    <w:basedOn w:val="TableBullet3"/>
    <w:uiPriority w:val="14"/>
    <w:qFormat/>
    <w:rsid w:val="003135C8"/>
    <w:pPr>
      <w:numPr>
        <w:ilvl w:val="3"/>
      </w:numPr>
      <w:tabs>
        <w:tab w:val="clear" w:pos="510"/>
        <w:tab w:val="left" w:pos="680"/>
      </w:tabs>
      <w:ind w:left="680"/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4F0760"/>
    <w:pPr>
      <w:ind w:left="170"/>
    </w:pPr>
  </w:style>
  <w:style w:type="paragraph" w:customStyle="1" w:styleId="Annotationheading">
    <w:name w:val="Annotation heading"/>
    <w:basedOn w:val="Normal"/>
    <w:uiPriority w:val="17"/>
    <w:qFormat/>
    <w:rsid w:val="00907CE9"/>
    <w:rPr>
      <w:rFonts w:ascii="Arial" w:eastAsia="Times New Roman" w:hAnsi="Arial" w:cs="Times New Roman"/>
      <w:b/>
      <w:color w:val="000000"/>
      <w:sz w:val="16"/>
      <w:szCs w:val="16"/>
      <w:lang w:eastAsia="en-AU"/>
    </w:rPr>
  </w:style>
  <w:style w:type="paragraph" w:customStyle="1" w:styleId="Annotationbodytext">
    <w:name w:val="Annotation body text"/>
    <w:basedOn w:val="Normal"/>
    <w:uiPriority w:val="18"/>
    <w:qFormat/>
    <w:rsid w:val="00907CE9"/>
    <w:rPr>
      <w:rFonts w:ascii="Arial" w:hAnsi="Arial"/>
      <w:sz w:val="16"/>
      <w:szCs w:val="21"/>
    </w:rPr>
  </w:style>
  <w:style w:type="character" w:customStyle="1" w:styleId="Glossaryreference">
    <w:name w:val="Glossary reference"/>
    <w:uiPriority w:val="23"/>
    <w:qFormat/>
    <w:rsid w:val="00E93E1D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next w:val="BodyText"/>
    <w:uiPriority w:val="23"/>
    <w:qFormat/>
    <w:rsid w:val="00573359"/>
    <w:pPr>
      <w:spacing w:before="80" w:line="264" w:lineRule="auto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24"/>
    <w:qFormat/>
    <w:rsid w:val="00BA7612"/>
    <w:pPr>
      <w:widowControl w:val="0"/>
      <w:shd w:val="clear" w:color="auto" w:fill="C1F0FF"/>
      <w:tabs>
        <w:tab w:val="left" w:pos="709"/>
      </w:tabs>
      <w:spacing w:before="100" w:after="100" w:line="264" w:lineRule="auto"/>
    </w:pPr>
    <w:rPr>
      <w:rFonts w:ascii="Arial" w:eastAsia="Times New Roman" w:hAnsi="Arial" w:cs="Times New Roman"/>
      <w:sz w:val="18"/>
      <w:szCs w:val="21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24"/>
    <w:rsid w:val="00BA7612"/>
    <w:rPr>
      <w:rFonts w:ascii="Arial" w:eastAsia="Times New Roman" w:hAnsi="Arial" w:cs="Times New Roman"/>
      <w:sz w:val="18"/>
      <w:szCs w:val="21"/>
      <w:shd w:val="clear" w:color="auto" w:fill="C1F0FF"/>
      <w14:numForm w14:val="lining"/>
    </w:rPr>
  </w:style>
  <w:style w:type="paragraph" w:customStyle="1" w:styleId="Instructiontowritersbullet">
    <w:name w:val="Instruction to writers bullet"/>
    <w:basedOn w:val="Instructiontowriters"/>
    <w:uiPriority w:val="24"/>
    <w:qFormat/>
    <w:rsid w:val="00573359"/>
    <w:pPr>
      <w:numPr>
        <w:ilvl w:val="1"/>
        <w:numId w:val="5"/>
      </w:numPr>
      <w:tabs>
        <w:tab w:val="clear" w:pos="284"/>
        <w:tab w:val="clear" w:pos="709"/>
      </w:tabs>
    </w:pPr>
  </w:style>
  <w:style w:type="numbering" w:customStyle="1" w:styleId="ListWriterInstructions">
    <w:name w:val="List_WriterInstructions"/>
    <w:uiPriority w:val="99"/>
    <w:rsid w:val="00573359"/>
    <w:pPr>
      <w:numPr>
        <w:numId w:val="5"/>
      </w:numPr>
    </w:pPr>
  </w:style>
  <w:style w:type="paragraph" w:customStyle="1" w:styleId="Jobnumber">
    <w:name w:val="Job number"/>
    <w:basedOn w:val="Normal"/>
    <w:uiPriority w:val="26"/>
    <w:qFormat/>
    <w:rsid w:val="00CD5119"/>
    <w:pPr>
      <w:spacing w:line="264" w:lineRule="auto"/>
    </w:pPr>
    <w:rPr>
      <w:rFonts w:ascii="Arial" w:eastAsia="Times New Roman" w:hAnsi="Arial" w:cs="Times New Roman"/>
      <w:color w:val="808080"/>
      <w:sz w:val="10"/>
      <w:szCs w:val="10"/>
      <w:lang w:eastAsia="en-AU"/>
    </w:rPr>
  </w:style>
  <w:style w:type="paragraph" w:customStyle="1" w:styleId="Sourceattribution">
    <w:name w:val="Source attribution"/>
    <w:basedOn w:val="Normal"/>
    <w:uiPriority w:val="27"/>
    <w:qFormat/>
    <w:rsid w:val="00CD5119"/>
    <w:pPr>
      <w:widowControl w:val="0"/>
      <w:tabs>
        <w:tab w:val="center" w:pos="7655"/>
        <w:tab w:val="right" w:pos="15309"/>
      </w:tabs>
      <w:spacing w:before="40" w:after="40"/>
    </w:pPr>
    <w:rPr>
      <w:rFonts w:ascii="Arial" w:eastAsia="Times New Roman" w:hAnsi="Arial" w:cs="Arial"/>
      <w:noProof/>
      <w:color w:val="808080"/>
      <w:sz w:val="14"/>
      <w:szCs w:val="12"/>
      <w:lang w:eastAsia="en-AU"/>
    </w:rPr>
  </w:style>
  <w:style w:type="numbering" w:customStyle="1" w:styleId="ListGroupHeadings">
    <w:name w:val="List_GroupHeadings"/>
    <w:uiPriority w:val="99"/>
    <w:rsid w:val="00974028"/>
    <w:pPr>
      <w:numPr>
        <w:numId w:val="6"/>
      </w:numPr>
    </w:pPr>
  </w:style>
  <w:style w:type="character" w:customStyle="1" w:styleId="Shading2">
    <w:name w:val="Shading 2"/>
    <w:uiPriority w:val="44"/>
    <w:qFormat/>
    <w:rsid w:val="004C6139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4C6139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4C6139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CD5119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4C6139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CD5119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4C6139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CD5119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45"/>
    <w:qFormat/>
    <w:rsid w:val="00CA3CD8"/>
    <w:pPr>
      <w:tabs>
        <w:tab w:val="left" w:pos="397"/>
      </w:tabs>
      <w:spacing w:after="120" w:line="264" w:lineRule="auto"/>
      <w:ind w:left="397" w:hanging="397"/>
    </w:pPr>
    <w:rPr>
      <w:rFonts w:eastAsia="Times New Roman" w:cs="Times New Roman"/>
      <w:szCs w:val="21"/>
      <w:lang w:eastAsia="en-AU"/>
    </w:rPr>
  </w:style>
  <w:style w:type="character" w:styleId="PlaceholderText">
    <w:name w:val="Placeholder Text"/>
    <w:basedOn w:val="DefaultParagraphFont"/>
    <w:uiPriority w:val="51"/>
    <w:rsid w:val="00E93E1D"/>
    <w:rPr>
      <w:color w:val="808080"/>
      <w14:numForm w14:val="lining"/>
    </w:rPr>
  </w:style>
  <w:style w:type="paragraph" w:customStyle="1" w:styleId="Answerlinefull">
    <w:name w:val="Answer line full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4F0760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E53767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Normal"/>
    <w:uiPriority w:val="20"/>
    <w:qFormat/>
    <w:rsid w:val="00974028"/>
    <w:rPr>
      <w:sz w:val="2"/>
    </w:rPr>
  </w:style>
  <w:style w:type="paragraph" w:customStyle="1" w:styleId="Tabletextpadded">
    <w:name w:val="Table text padded"/>
    <w:basedOn w:val="Tabletext"/>
    <w:uiPriority w:val="9"/>
    <w:qFormat/>
    <w:rsid w:val="00D44F08"/>
    <w:pPr>
      <w:spacing w:after="120"/>
    </w:pPr>
  </w:style>
  <w:style w:type="table" w:styleId="TableGridLight">
    <w:name w:val="Grid Table Light"/>
    <w:basedOn w:val="TableNormal"/>
    <w:uiPriority w:val="40"/>
    <w:rsid w:val="000120D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rsid w:val="00E87B2C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</w:style>
  <w:style w:type="table" w:customStyle="1" w:styleId="QCAAtablestyle2">
    <w:name w:val="QCAA table style 2"/>
    <w:basedOn w:val="TableNormal"/>
    <w:uiPriority w:val="99"/>
    <w:rsid w:val="00E87B2C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  <w:tblStylePr w:type="nwCell">
      <w:tblPr/>
      <w:tcPr>
        <w:tcBorders>
          <w:top w:val="nil"/>
          <w:left w:val="nil"/>
          <w:bottom w:val="single" w:sz="12" w:space="0" w:color="D22730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7Char">
    <w:name w:val="Heading 7 Char"/>
    <w:basedOn w:val="DefaultParagraphFont"/>
    <w:link w:val="Heading7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  <w:lang w:eastAsia="en-AU"/>
      <w14:numForm w14:val="lining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E0E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  <w14:numForm w14:val="lining"/>
    </w:rPr>
  </w:style>
  <w:style w:type="numbering" w:customStyle="1" w:styleId="ListNumber0">
    <w:name w:val="List_Number"/>
    <w:uiPriority w:val="99"/>
    <w:rsid w:val="00CE0E66"/>
    <w:pPr>
      <w:numPr>
        <w:numId w:val="9"/>
      </w:numPr>
    </w:pPr>
  </w:style>
  <w:style w:type="numbering" w:customStyle="1" w:styleId="ListHeadings">
    <w:name w:val="List_Headings"/>
    <w:uiPriority w:val="99"/>
    <w:rsid w:val="00CE0E66"/>
    <w:pPr>
      <w:numPr>
        <w:numId w:val="8"/>
      </w:numPr>
    </w:pPr>
  </w:style>
  <w:style w:type="character" w:customStyle="1" w:styleId="TabletextChar">
    <w:name w:val="Table text Char"/>
    <w:link w:val="Tabletext"/>
    <w:uiPriority w:val="9"/>
    <w:rsid w:val="00E87B2C"/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Legalnoticenumber">
    <w:name w:val="Legal notice number"/>
    <w:basedOn w:val="Normal"/>
    <w:uiPriority w:val="27"/>
    <w:qFormat/>
    <w:rsid w:val="00BF7B41"/>
    <w:pPr>
      <w:numPr>
        <w:numId w:val="13"/>
      </w:numPr>
      <w:spacing w:after="80" w:line="264" w:lineRule="auto"/>
    </w:pPr>
    <w:rPr>
      <w:sz w:val="18"/>
    </w:rPr>
  </w:style>
  <w:style w:type="numbering" w:customStyle="1" w:styleId="ListGroupLegalNoticeNumber">
    <w:name w:val="List_GroupLegalNoticeNumber"/>
    <w:basedOn w:val="NoList"/>
    <w:uiPriority w:val="99"/>
    <w:rsid w:val="00BF7B41"/>
    <w:pPr>
      <w:numPr>
        <w:numId w:val="11"/>
      </w:numPr>
    </w:pPr>
  </w:style>
  <w:style w:type="numbering" w:customStyle="1" w:styleId="ListGroupTableNumber">
    <w:name w:val="List_GroupTableNumber"/>
    <w:uiPriority w:val="99"/>
    <w:rsid w:val="00E14D6E"/>
    <w:pPr>
      <w:numPr>
        <w:numId w:val="19"/>
      </w:numPr>
    </w:pPr>
  </w:style>
  <w:style w:type="paragraph" w:customStyle="1" w:styleId="Bodytextpadtop">
    <w:name w:val="Body text pad top"/>
    <w:basedOn w:val="BodyText"/>
    <w:uiPriority w:val="2"/>
    <w:qFormat/>
    <w:rsid w:val="00784AC5"/>
    <w:pPr>
      <w:spacing w:before="240"/>
    </w:pPr>
  </w:style>
  <w:style w:type="paragraph" w:styleId="Revision">
    <w:name w:val="Revision"/>
    <w:hidden/>
    <w:uiPriority w:val="99"/>
    <w:semiHidden/>
    <w:rsid w:val="00C83721"/>
    <w:pPr>
      <w:spacing w:before="0" w:after="0"/>
    </w:pPr>
    <w:rPr>
      <w:sz w:val="21"/>
    </w:rPr>
  </w:style>
  <w:style w:type="character" w:customStyle="1" w:styleId="TableBulletChar">
    <w:name w:val="Table Bullet Char"/>
    <w:basedOn w:val="DefaultParagraphFont"/>
    <w:link w:val="TableBullet"/>
    <w:uiPriority w:val="14"/>
    <w:locked/>
    <w:rsid w:val="00DA7EC3"/>
    <w:rPr>
      <w:rFonts w:ascii="Arial" w:eastAsia="Times New Roman" w:hAnsi="Arial" w:cs="Times New Roman"/>
      <w:sz w:val="19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rsid w:val="00743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37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7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3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7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hyperlink" Target="https://creativecommons.org/licenses/by/4.0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https://www.qcaa.qld.edu.au/copyright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qcaa.qld.edu.au/copyright" TargetMode="Externa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hyperlink" Target="https://www.qcaa.qld.edu.au/copyright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https://www.qcaa.qld.edu.au/copyright" TargetMode="External"/><Relationship Id="rId5" Type="http://schemas.openxmlformats.org/officeDocument/2006/relationships/image" Target="media/image4.svg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2562154BE04441AD7854DB2818A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CC02E-D374-42FB-8474-84C20E8D6157}"/>
      </w:docPartPr>
      <w:docPartBody>
        <w:p w:rsidR="00C11A20" w:rsidRDefault="00C11A20" w:rsidP="00C11A20">
          <w:pPr>
            <w:pStyle w:val="E72562154BE04441AD7854DB2818A1441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CF5951644EAD4A45A307AD16F4970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25DB6-F101-41A2-9853-38507A758E5F}"/>
      </w:docPartPr>
      <w:docPartBody>
        <w:p w:rsidR="00C11A20" w:rsidRDefault="004C7EBE" w:rsidP="004C7EBE">
          <w:pPr>
            <w:pStyle w:val="CF5951644EAD4A45A307AD16F49704EC5"/>
          </w:pPr>
          <w:r w:rsidRPr="00532847">
            <w:rPr>
              <w:shd w:val="clear" w:color="auto" w:fill="4EA72E" w:themeFill="accent6"/>
            </w:rPr>
            <w:t>[Subtitle]</w:t>
          </w:r>
        </w:p>
      </w:docPartBody>
    </w:docPart>
    <w:docPart>
      <w:docPartPr>
        <w:name w:val="588C753FF53F478FBAC9D9FBCB5B5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0C499-3431-4CEA-84F9-7A5CC5D46A67}"/>
      </w:docPartPr>
      <w:docPartBody>
        <w:p w:rsidR="00C11A20" w:rsidRDefault="004C7EBE" w:rsidP="004C7EBE">
          <w:pPr>
            <w:pStyle w:val="588C753FF53F478FBAC9D9FBCB5B51965"/>
          </w:pPr>
          <w:r w:rsidRPr="002D704B">
            <w:rPr>
              <w:shd w:val="clear" w:color="auto" w:fill="4EA72E" w:themeFill="accent6"/>
            </w:rPr>
            <w:t>[Author</w:t>
          </w:r>
          <w:r>
            <w:rPr>
              <w:shd w:val="clear" w:color="auto" w:fill="4EA72E" w:themeFill="accent6"/>
            </w:rPr>
            <w:t>,</w:t>
          </w:r>
          <w:r w:rsidRPr="002D704B">
            <w:rPr>
              <w:shd w:val="clear" w:color="auto" w:fill="4EA72E" w:themeFill="accent6"/>
            </w:rPr>
            <w:t xml:space="preserve"> </w:t>
          </w:r>
          <w:r>
            <w:rPr>
              <w:shd w:val="clear" w:color="auto" w:fill="4EA72E" w:themeFill="accent6"/>
            </w:rPr>
            <w:t>Initials</w:t>
          </w:r>
          <w:r w:rsidRPr="002D704B">
            <w:rPr>
              <w:shd w:val="clear" w:color="auto" w:fill="4EA72E" w:themeFill="accent6"/>
            </w:rPr>
            <w:t>]</w:t>
          </w:r>
        </w:p>
      </w:docPartBody>
    </w:docPart>
    <w:docPart>
      <w:docPartPr>
        <w:name w:val="DDD369D1FC9B40A29D6DEC29EF09B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71090-8D50-4732-9E84-EBB9898B8E91}"/>
      </w:docPartPr>
      <w:docPartBody>
        <w:p w:rsidR="00C11A20" w:rsidRDefault="004C7EBE" w:rsidP="004C7EBE">
          <w:pPr>
            <w:pStyle w:val="DDD369D1FC9B40A29D6DEC29EF09B2FC5"/>
          </w:pPr>
          <w:r w:rsidRPr="002D704B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Year</w:t>
          </w:r>
          <w:r w:rsidRPr="002D704B">
            <w:rPr>
              <w:shd w:val="clear" w:color="auto" w:fill="4EA72E" w:themeFill="accent6"/>
            </w:rPr>
            <w:t>]</w:t>
          </w:r>
        </w:p>
      </w:docPartBody>
    </w:docPart>
    <w:docPart>
      <w:docPartPr>
        <w:name w:val="EACD554A56E04A8196BF8CA73EECF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0C8EF-9D40-471C-B01F-A14AC122BBDE}"/>
      </w:docPartPr>
      <w:docPartBody>
        <w:p w:rsidR="00C11A20" w:rsidRDefault="004C7EBE" w:rsidP="004C7EBE">
          <w:pPr>
            <w:pStyle w:val="EACD554A56E04A8196BF8CA73EECF5DC5"/>
          </w:pPr>
          <w:r w:rsidRPr="00A4408D">
            <w:rPr>
              <w:shd w:val="clear" w:color="auto" w:fill="4EA72E" w:themeFill="accent6"/>
            </w:rPr>
            <w:t>[Enter branch name]</w:t>
          </w:r>
        </w:p>
      </w:docPartBody>
    </w:docPart>
    <w:docPart>
      <w:docPartPr>
        <w:name w:val="74003F8297B74C028155BA9A9C40A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B494A-121C-49E7-A0F6-9F3E8B5B424A}"/>
      </w:docPartPr>
      <w:docPartBody>
        <w:p w:rsidR="00C11A20" w:rsidRDefault="004C7EBE" w:rsidP="004C7EBE">
          <w:pPr>
            <w:pStyle w:val="74003F8297B74C028155BA9A9C40A1325"/>
          </w:pPr>
          <w:r w:rsidRPr="00DD3C3D">
            <w:rPr>
              <w:shd w:val="clear" w:color="auto" w:fill="F7EA9F"/>
            </w:rPr>
            <w:t>[Year]</w:t>
          </w:r>
        </w:p>
      </w:docPartBody>
    </w:docPart>
    <w:docPart>
      <w:docPartPr>
        <w:name w:val="89AF5EFA04C444A08A69B40EC11A5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D463A-C798-495B-B51D-38E5C956627E}"/>
      </w:docPartPr>
      <w:docPartBody>
        <w:p w:rsidR="00C11A20" w:rsidRDefault="004C7EBE" w:rsidP="004C7EBE">
          <w:pPr>
            <w:pStyle w:val="89AF5EFA04C444A08A69B40EC11A57C45"/>
          </w:pPr>
          <w:r w:rsidRPr="003D2E09">
            <w:rPr>
              <w:shd w:val="clear" w:color="auto" w:fill="F7EA9F"/>
            </w:rPr>
            <w:t>[Year]</w:t>
          </w:r>
        </w:p>
      </w:docPartBody>
    </w:docPart>
    <w:docPart>
      <w:docPartPr>
        <w:name w:val="B6D4A77E82594546BD6871CBE1A07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85121-B2B2-42F4-9FD8-C1C6A50E1488}"/>
      </w:docPartPr>
      <w:docPartBody>
        <w:p w:rsidR="00C11A20" w:rsidRDefault="004C7EBE" w:rsidP="004C7EBE">
          <w:pPr>
            <w:pStyle w:val="B6D4A77E82594546BD6871CBE1A077445"/>
          </w:pPr>
          <w:r w:rsidRPr="00DD3C3D">
            <w:rPr>
              <w:shd w:val="clear" w:color="auto" w:fill="4EA72E" w:themeFill="accent6"/>
            </w:rPr>
            <w:t>[Insert attribution]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7B100-A240-4C25-A298-C0985AE7EF27}"/>
      </w:docPartPr>
      <w:docPartBody>
        <w:p w:rsidR="00C11A20" w:rsidRDefault="00C11A20">
          <w:r w:rsidRPr="000956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492A89EFE7435CBC4656BD0FFCA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69433-F2A9-4381-8E40-1C255E24B743}"/>
      </w:docPartPr>
      <w:docPartBody>
        <w:p w:rsidR="004C7EBE" w:rsidRDefault="004C7EBE" w:rsidP="004C7EBE">
          <w:pPr>
            <w:pStyle w:val="50492A89EFE7435CBC4656BD0FFCAED82"/>
          </w:pPr>
          <w:r w:rsidRPr="00DD1FEA">
            <w:rPr>
              <w:shd w:val="clear" w:color="auto" w:fill="4EA72E" w:themeFill="accent6"/>
            </w:rPr>
            <w:t>[insert text]</w:t>
          </w:r>
        </w:p>
      </w:docPartBody>
    </w:docPart>
    <w:docPart>
      <w:docPartPr>
        <w:name w:val="23CCA3C1580A462EBA34BCBE8500A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DFCF8-7475-4351-9D1A-C61BD61E93FB}"/>
      </w:docPartPr>
      <w:docPartBody>
        <w:p w:rsidR="004C7EBE" w:rsidRDefault="004C7EBE" w:rsidP="004C7EBE">
          <w:pPr>
            <w:pStyle w:val="23CCA3C1580A462EBA34BCBE8500AF832"/>
          </w:pPr>
          <w:r w:rsidRPr="00BE4054">
            <w:rPr>
              <w:shd w:val="clear" w:color="auto" w:fill="4EA72E" w:themeFill="accent6"/>
            </w:rPr>
            <w:t>[insert text]</w:t>
          </w:r>
        </w:p>
      </w:docPartBody>
    </w:docPart>
    <w:docPart>
      <w:docPartPr>
        <w:name w:val="24A036E1CD684BEA9717087D0B961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02FF0-1B69-4C6E-955F-F984A71D217B}"/>
      </w:docPartPr>
      <w:docPartBody>
        <w:p w:rsidR="004C7EBE" w:rsidRDefault="004C7EBE" w:rsidP="004C7EBE">
          <w:pPr>
            <w:pStyle w:val="24A036E1CD684BEA9717087D0B96106F2"/>
          </w:pPr>
          <w:r w:rsidRPr="00BE4054">
            <w:rPr>
              <w:shd w:val="clear" w:color="auto" w:fill="4EA72E" w:themeFill="accent6"/>
            </w:rPr>
            <w:t>[insert text]</w:t>
          </w:r>
        </w:p>
      </w:docPartBody>
    </w:docPart>
    <w:docPart>
      <w:docPartPr>
        <w:name w:val="D6FAA73CF243401BA5879A8180DEE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FA5BE-B308-4C7B-BDBD-0B224DEC49A3}"/>
      </w:docPartPr>
      <w:docPartBody>
        <w:p w:rsidR="004C7EBE" w:rsidRDefault="004C7EBE" w:rsidP="004C7EBE">
          <w:pPr>
            <w:pStyle w:val="D6FAA73CF243401BA5879A8180DEE0872"/>
          </w:pPr>
          <w:r w:rsidRPr="00BE4054">
            <w:rPr>
              <w:shd w:val="clear" w:color="auto" w:fill="4EA72E" w:themeFill="accent6"/>
            </w:rPr>
            <w:t>[insert text</w:t>
          </w:r>
          <w:r>
            <w:rPr>
              <w:shd w:val="clear" w:color="auto" w:fill="4EA72E" w:themeFill="accent6"/>
            </w:rPr>
            <w:t>, e.g. a simile shapes a perspective/positions audiences</w:t>
          </w:r>
          <w:r w:rsidRPr="00BE4054">
            <w:rPr>
              <w:shd w:val="clear" w:color="auto" w:fill="4EA72E" w:themeFill="accent6"/>
            </w:rPr>
            <w:t>]</w:t>
          </w:r>
        </w:p>
      </w:docPartBody>
    </w:docPart>
    <w:docPart>
      <w:docPartPr>
        <w:name w:val="3F74C7DB4C7C4EAC832C383251731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75586-D938-45A6-82DE-9F9724D4A68D}"/>
      </w:docPartPr>
      <w:docPartBody>
        <w:p w:rsidR="004C7EBE" w:rsidRDefault="004C7EBE" w:rsidP="004C7EBE">
          <w:pPr>
            <w:pStyle w:val="3F74C7DB4C7C4EAC832C38325173150E2"/>
          </w:pPr>
          <w:r w:rsidRPr="00BE4054">
            <w:rPr>
              <w:shd w:val="clear" w:color="auto" w:fill="4EA72E" w:themeFill="accent6"/>
            </w:rPr>
            <w:t>[insert text</w:t>
          </w:r>
          <w:r>
            <w:rPr>
              <w:shd w:val="clear" w:color="auto" w:fill="4EA72E" w:themeFill="accent6"/>
            </w:rPr>
            <w:t>, e.g. the location of a description shapes a perspective/positions an audience</w:t>
          </w:r>
          <w:r w:rsidRPr="00BE4054">
            <w:rPr>
              <w:shd w:val="clear" w:color="auto" w:fill="4EA72E" w:themeFill="accent6"/>
            </w:rPr>
            <w:t>]</w:t>
          </w:r>
        </w:p>
      </w:docPartBody>
    </w:docPart>
    <w:docPart>
      <w:docPartPr>
        <w:name w:val="E68F1FF7AF0B4909912942832936A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FEEF2-640C-4163-AFB2-8AD716C8396E}"/>
      </w:docPartPr>
      <w:docPartBody>
        <w:p w:rsidR="004C7EBE" w:rsidRDefault="004C7EBE" w:rsidP="004C7EBE">
          <w:pPr>
            <w:pStyle w:val="E68F1FF7AF0B4909912942832936ADAD1"/>
          </w:pPr>
          <w:r w:rsidRPr="004A0A90">
            <w:rPr>
              <w:shd w:val="clear" w:color="auto" w:fill="4EA72E" w:themeFill="accent6"/>
            </w:rPr>
            <w:t>[insert text]</w:t>
          </w:r>
        </w:p>
      </w:docPartBody>
    </w:docPart>
    <w:docPart>
      <w:docPartPr>
        <w:name w:val="66A84C4911234BFFA13EF63E5F66B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884EA-AC64-43C4-A014-58242B2F9785}"/>
      </w:docPartPr>
      <w:docPartBody>
        <w:p w:rsidR="004C7EBE" w:rsidRDefault="004C7EBE" w:rsidP="004C7EBE">
          <w:pPr>
            <w:pStyle w:val="66A84C4911234BFFA13EF63E5F66B5331"/>
          </w:pPr>
          <w:r w:rsidRPr="004A0A90">
            <w:rPr>
              <w:shd w:val="clear" w:color="auto" w:fill="4EA72E" w:themeFill="accent6"/>
            </w:rPr>
            <w:t>[insert text]</w:t>
          </w:r>
        </w:p>
      </w:docPartBody>
    </w:docPart>
    <w:docPart>
      <w:docPartPr>
        <w:name w:val="7DEC18B8048F43FF88923F1C7107D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375AC-97BA-4347-BA93-9DFD4391BE41}"/>
      </w:docPartPr>
      <w:docPartBody>
        <w:p w:rsidR="004C7EBE" w:rsidRDefault="004C7EBE" w:rsidP="004C7EBE">
          <w:pPr>
            <w:pStyle w:val="7DEC18B8048F43FF88923F1C7107D9931"/>
          </w:pPr>
          <w:r w:rsidRPr="004A0A90">
            <w:rPr>
              <w:shd w:val="clear" w:color="auto" w:fill="4EA72E" w:themeFill="accent6"/>
            </w:rPr>
            <w:t>[insert text, e.g. a cultural assumption</w:t>
          </w:r>
          <w:r>
            <w:rPr>
              <w:shd w:val="clear" w:color="auto" w:fill="4EA72E" w:themeFill="accent6"/>
            </w:rPr>
            <w:t>/</w:t>
          </w:r>
          <w:r w:rsidRPr="004A0A90">
            <w:rPr>
              <w:shd w:val="clear" w:color="auto" w:fill="4EA72E" w:themeFill="accent6"/>
            </w:rPr>
            <w:t>an attitude]</w:t>
          </w:r>
        </w:p>
      </w:docPartBody>
    </w:docPart>
    <w:docPart>
      <w:docPartPr>
        <w:name w:val="BC72D8E3CCCB4A518CF8DF93DF754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BCC2A-9A9C-4795-9FEB-972E036E39D0}"/>
      </w:docPartPr>
      <w:docPartBody>
        <w:p w:rsidR="004C7EBE" w:rsidRDefault="004C7EBE" w:rsidP="004C7EBE">
          <w:pPr>
            <w:pStyle w:val="BC72D8E3CCCB4A518CF8DF93DF75451C1"/>
          </w:pPr>
          <w:r w:rsidRPr="004A0A90">
            <w:rPr>
              <w:shd w:val="clear" w:color="auto" w:fill="4EA72E" w:themeFill="accent6"/>
            </w:rPr>
            <w:t>[insert text, e.g.  is an admirable trail]</w:t>
          </w:r>
        </w:p>
      </w:docPartBody>
    </w:docPart>
    <w:docPart>
      <w:docPartPr>
        <w:name w:val="C84D2EF2DF5146E9A451A9B530B6A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C85C0-5B1A-4C6B-89DF-FAE81BE33209}"/>
      </w:docPartPr>
      <w:docPartBody>
        <w:p w:rsidR="004C7EBE" w:rsidRDefault="004C7EBE" w:rsidP="004C7EBE">
          <w:pPr>
            <w:pStyle w:val="C84D2EF2DF5146E9A451A9B530B6A1E01"/>
          </w:pPr>
          <w:r w:rsidRPr="004A0A90">
            <w:rPr>
              <w:shd w:val="clear" w:color="auto" w:fill="4EA72E" w:themeFill="accent6"/>
            </w:rPr>
            <w:t>[insert text]</w:t>
          </w:r>
        </w:p>
      </w:docPartBody>
    </w:docPart>
    <w:docPart>
      <w:docPartPr>
        <w:name w:val="FA0E60C2F81C4C36BE4F576B2EF85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5775F-5A25-4A83-9DE0-1DBB4F73D8F7}"/>
      </w:docPartPr>
      <w:docPartBody>
        <w:p w:rsidR="004C7EBE" w:rsidRDefault="004C7EBE" w:rsidP="004C7EBE">
          <w:pPr>
            <w:pStyle w:val="FA0E60C2F81C4C36BE4F576B2EF8576F1"/>
          </w:pPr>
          <w:r w:rsidRPr="004A0A90">
            <w:rPr>
              <w:shd w:val="clear" w:color="auto" w:fill="4EA72E" w:themeFill="accent6"/>
            </w:rPr>
            <w:t>[insert text]</w:t>
          </w:r>
        </w:p>
      </w:docPartBody>
    </w:docPart>
    <w:docPart>
      <w:docPartPr>
        <w:name w:val="EBE04CF7045E4B45A8423304DE68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D645C-7764-4A7F-9E4E-57FC12F3FBC5}"/>
      </w:docPartPr>
      <w:docPartBody>
        <w:p w:rsidR="004C7EBE" w:rsidRDefault="004C7EBE" w:rsidP="004C7EBE">
          <w:pPr>
            <w:pStyle w:val="EBE04CF7045E4B45A8423304DE680C911"/>
          </w:pPr>
          <w:r w:rsidRPr="004A0A90">
            <w:rPr>
              <w:shd w:val="clear" w:color="auto" w:fill="4EA72E" w:themeFill="accent6"/>
            </w:rPr>
            <w:t>[insert text, e.g. a simile shapes a perspective</w:t>
          </w:r>
          <w:r>
            <w:rPr>
              <w:shd w:val="clear" w:color="auto" w:fill="4EA72E" w:themeFill="accent6"/>
            </w:rPr>
            <w:t>/</w:t>
          </w:r>
          <w:r w:rsidRPr="004A0A90">
            <w:rPr>
              <w:shd w:val="clear" w:color="auto" w:fill="4EA72E" w:themeFill="accent6"/>
            </w:rPr>
            <w:t>positions audiences]</w:t>
          </w:r>
        </w:p>
      </w:docPartBody>
    </w:docPart>
    <w:docPart>
      <w:docPartPr>
        <w:name w:val="299D040FB6B84DCEADB5DD9FB44A5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5F97C-0126-4203-B8D4-85EED680DE36}"/>
      </w:docPartPr>
      <w:docPartBody>
        <w:p w:rsidR="004C7EBE" w:rsidRDefault="004C7EBE" w:rsidP="004C7EBE">
          <w:pPr>
            <w:pStyle w:val="299D040FB6B84DCEADB5DD9FB44A56671"/>
          </w:pPr>
          <w:r w:rsidRPr="004A0A90">
            <w:rPr>
              <w:shd w:val="clear" w:color="auto" w:fill="4EA72E" w:themeFill="accent6"/>
            </w:rPr>
            <w:t>[insert text, e.g. the location of an object shapes perspectives</w:t>
          </w:r>
          <w:r>
            <w:rPr>
              <w:shd w:val="clear" w:color="auto" w:fill="4EA72E" w:themeFill="accent6"/>
            </w:rPr>
            <w:t>/</w:t>
          </w:r>
          <w:r w:rsidRPr="004A0A90">
            <w:rPr>
              <w:shd w:val="clear" w:color="auto" w:fill="4EA72E" w:themeFill="accent6"/>
            </w:rPr>
            <w:t xml:space="preserve"> positions audiences]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04349"/>
    <w:multiLevelType w:val="multilevel"/>
    <w:tmpl w:val="18C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31A2B62"/>
    <w:multiLevelType w:val="multilevel"/>
    <w:tmpl w:val="09625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2309259">
    <w:abstractNumId w:val="0"/>
  </w:num>
  <w:num w:numId="2" w16cid:durableId="1489328336">
    <w:abstractNumId w:val="1"/>
  </w:num>
  <w:num w:numId="3" w16cid:durableId="1888447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20"/>
    <w:rsid w:val="000E7665"/>
    <w:rsid w:val="00172F12"/>
    <w:rsid w:val="001F34C6"/>
    <w:rsid w:val="003F24AE"/>
    <w:rsid w:val="004C7EBE"/>
    <w:rsid w:val="00670F31"/>
    <w:rsid w:val="00794088"/>
    <w:rsid w:val="009D20BA"/>
    <w:rsid w:val="00C11A20"/>
    <w:rsid w:val="00D224E3"/>
    <w:rsid w:val="00E9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5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"/>
    <w:rsid w:val="004C7EBE"/>
    <w:rPr>
      <w:i/>
      <w:iCs/>
      <w14:numForm w14:val="lining"/>
    </w:rPr>
  </w:style>
  <w:style w:type="character" w:styleId="PlaceholderText">
    <w:name w:val="Placeholder Text"/>
    <w:basedOn w:val="DefaultParagraphFont"/>
    <w:uiPriority w:val="51"/>
    <w:rsid w:val="00C11A20"/>
    <w:rPr>
      <w:color w:val="808080"/>
      <w14:numForm w14:val="lining"/>
    </w:rPr>
  </w:style>
  <w:style w:type="paragraph" w:customStyle="1" w:styleId="E72562154BE04441AD7854DB2818A1441">
    <w:name w:val="E72562154BE04441AD7854DB2818A1441"/>
    <w:rsid w:val="00C11A20"/>
    <w:pPr>
      <w:spacing w:after="0" w:line="264" w:lineRule="auto"/>
    </w:pPr>
    <w:rPr>
      <w:rFonts w:ascii="Arial" w:eastAsia="Times New Roman" w:hAnsi="Arial" w:cs="Times New Roman"/>
      <w:color w:val="808080"/>
      <w:kern w:val="0"/>
      <w:sz w:val="10"/>
      <w:szCs w:val="10"/>
      <w14:ligatures w14:val="none"/>
    </w:rPr>
  </w:style>
  <w:style w:type="paragraph" w:customStyle="1" w:styleId="CF5951644EAD4A45A307AD16F49704EC5">
    <w:name w:val="CF5951644EAD4A45A307AD16F49704EC5"/>
    <w:rsid w:val="004C7EBE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kern w:val="0"/>
      <w:sz w:val="32"/>
      <w:lang w:eastAsia="en-US"/>
      <w14:ligatures w14:val="none"/>
    </w:rPr>
  </w:style>
  <w:style w:type="paragraph" w:customStyle="1" w:styleId="50492A89EFE7435CBC4656BD0FFCAED82">
    <w:name w:val="50492A89EFE7435CBC4656BD0FFCAED82"/>
    <w:rsid w:val="004C7EBE"/>
    <w:pPr>
      <w:tabs>
        <w:tab w:val="left" w:pos="170"/>
        <w:tab w:val="num" w:pos="720"/>
      </w:tabs>
      <w:spacing w:before="60" w:after="60" w:line="252" w:lineRule="auto"/>
      <w:ind w:left="171" w:hanging="171"/>
    </w:pPr>
    <w:rPr>
      <w:rFonts w:ascii="Arial" w:eastAsia="Times New Roman" w:hAnsi="Arial" w:cs="Times New Roman"/>
      <w:kern w:val="0"/>
      <w:sz w:val="19"/>
      <w14:ligatures w14:val="none"/>
    </w:rPr>
  </w:style>
  <w:style w:type="paragraph" w:customStyle="1" w:styleId="23CCA3C1580A462EBA34BCBE8500AF832">
    <w:name w:val="23CCA3C1580A462EBA34BCBE8500AF832"/>
    <w:rsid w:val="004C7EBE"/>
    <w:pPr>
      <w:spacing w:before="60" w:after="60" w:line="252" w:lineRule="auto"/>
    </w:pPr>
    <w:rPr>
      <w:rFonts w:ascii="Arial" w:eastAsia="Times New Roman" w:hAnsi="Arial" w:cs="Times New Roman"/>
      <w:kern w:val="0"/>
      <w:sz w:val="19"/>
      <w:szCs w:val="21"/>
      <w14:ligatures w14:val="none"/>
    </w:rPr>
  </w:style>
  <w:style w:type="paragraph" w:customStyle="1" w:styleId="24A036E1CD684BEA9717087D0B96106F2">
    <w:name w:val="24A036E1CD684BEA9717087D0B96106F2"/>
    <w:rsid w:val="004C7EBE"/>
    <w:pPr>
      <w:tabs>
        <w:tab w:val="left" w:pos="170"/>
        <w:tab w:val="num" w:pos="720"/>
      </w:tabs>
      <w:spacing w:before="60" w:after="60" w:line="252" w:lineRule="auto"/>
      <w:ind w:left="171" w:hanging="171"/>
    </w:pPr>
    <w:rPr>
      <w:rFonts w:ascii="Arial" w:eastAsia="Times New Roman" w:hAnsi="Arial" w:cs="Times New Roman"/>
      <w:kern w:val="0"/>
      <w:sz w:val="19"/>
      <w14:ligatures w14:val="none"/>
    </w:rPr>
  </w:style>
  <w:style w:type="paragraph" w:customStyle="1" w:styleId="D6FAA73CF243401BA5879A8180DEE0872">
    <w:name w:val="D6FAA73CF243401BA5879A8180DEE0872"/>
    <w:rsid w:val="004C7EBE"/>
    <w:pPr>
      <w:tabs>
        <w:tab w:val="left" w:pos="170"/>
        <w:tab w:val="num" w:pos="720"/>
      </w:tabs>
      <w:spacing w:before="60" w:after="60" w:line="252" w:lineRule="auto"/>
      <w:ind w:left="171" w:hanging="171"/>
    </w:pPr>
    <w:rPr>
      <w:rFonts w:ascii="Arial" w:eastAsia="Times New Roman" w:hAnsi="Arial" w:cs="Times New Roman"/>
      <w:kern w:val="0"/>
      <w:sz w:val="19"/>
      <w14:ligatures w14:val="none"/>
    </w:rPr>
  </w:style>
  <w:style w:type="paragraph" w:customStyle="1" w:styleId="3F74C7DB4C7C4EAC832C38325173150E2">
    <w:name w:val="3F74C7DB4C7C4EAC832C38325173150E2"/>
    <w:rsid w:val="004C7EBE"/>
    <w:pPr>
      <w:tabs>
        <w:tab w:val="left" w:pos="170"/>
        <w:tab w:val="num" w:pos="720"/>
      </w:tabs>
      <w:spacing w:before="60" w:after="60" w:line="252" w:lineRule="auto"/>
      <w:ind w:left="171" w:hanging="171"/>
    </w:pPr>
    <w:rPr>
      <w:rFonts w:ascii="Arial" w:eastAsia="Times New Roman" w:hAnsi="Arial" w:cs="Times New Roman"/>
      <w:kern w:val="0"/>
      <w:sz w:val="19"/>
      <w14:ligatures w14:val="none"/>
    </w:rPr>
  </w:style>
  <w:style w:type="paragraph" w:customStyle="1" w:styleId="E68F1FF7AF0B4909912942832936ADAD1">
    <w:name w:val="E68F1FF7AF0B4909912942832936ADAD1"/>
    <w:rsid w:val="004C7EBE"/>
    <w:pPr>
      <w:spacing w:before="60" w:after="60" w:line="252" w:lineRule="auto"/>
    </w:pPr>
    <w:rPr>
      <w:rFonts w:ascii="Arial" w:eastAsia="Times New Roman" w:hAnsi="Arial" w:cs="Times New Roman"/>
      <w:kern w:val="0"/>
      <w:sz w:val="19"/>
      <w:szCs w:val="21"/>
      <w14:ligatures w14:val="none"/>
    </w:rPr>
  </w:style>
  <w:style w:type="paragraph" w:customStyle="1" w:styleId="66A84C4911234BFFA13EF63E5F66B5331">
    <w:name w:val="66A84C4911234BFFA13EF63E5F66B5331"/>
    <w:rsid w:val="004C7EBE"/>
    <w:pPr>
      <w:tabs>
        <w:tab w:val="left" w:pos="170"/>
        <w:tab w:val="num" w:pos="720"/>
      </w:tabs>
      <w:spacing w:before="60" w:after="60" w:line="252" w:lineRule="auto"/>
      <w:ind w:left="171" w:hanging="171"/>
    </w:pPr>
    <w:rPr>
      <w:rFonts w:ascii="Arial" w:eastAsia="Times New Roman" w:hAnsi="Arial" w:cs="Times New Roman"/>
      <w:kern w:val="0"/>
      <w:sz w:val="19"/>
      <w14:ligatures w14:val="none"/>
    </w:rPr>
  </w:style>
  <w:style w:type="paragraph" w:customStyle="1" w:styleId="7DEC18B8048F43FF88923F1C7107D9931">
    <w:name w:val="7DEC18B8048F43FF88923F1C7107D9931"/>
    <w:rsid w:val="004C7EBE"/>
    <w:pPr>
      <w:spacing w:before="60" w:after="60" w:line="252" w:lineRule="auto"/>
    </w:pPr>
    <w:rPr>
      <w:rFonts w:ascii="Arial" w:eastAsia="Times New Roman" w:hAnsi="Arial" w:cs="Times New Roman"/>
      <w:kern w:val="0"/>
      <w:sz w:val="19"/>
      <w:szCs w:val="21"/>
      <w14:ligatures w14:val="none"/>
    </w:rPr>
  </w:style>
  <w:style w:type="paragraph" w:customStyle="1" w:styleId="BC72D8E3CCCB4A518CF8DF93DF75451C1">
    <w:name w:val="BC72D8E3CCCB4A518CF8DF93DF75451C1"/>
    <w:rsid w:val="004C7EBE"/>
    <w:pPr>
      <w:tabs>
        <w:tab w:val="left" w:pos="170"/>
        <w:tab w:val="num" w:pos="720"/>
      </w:tabs>
      <w:spacing w:before="60" w:after="60" w:line="252" w:lineRule="auto"/>
      <w:ind w:left="171" w:hanging="171"/>
    </w:pPr>
    <w:rPr>
      <w:rFonts w:ascii="Arial" w:eastAsia="Times New Roman" w:hAnsi="Arial" w:cs="Times New Roman"/>
      <w:kern w:val="0"/>
      <w:sz w:val="19"/>
      <w14:ligatures w14:val="none"/>
    </w:rPr>
  </w:style>
  <w:style w:type="paragraph" w:customStyle="1" w:styleId="C84D2EF2DF5146E9A451A9B530B6A1E01">
    <w:name w:val="C84D2EF2DF5146E9A451A9B530B6A1E01"/>
    <w:rsid w:val="004C7EBE"/>
    <w:pPr>
      <w:spacing w:before="60" w:after="60" w:line="252" w:lineRule="auto"/>
    </w:pPr>
    <w:rPr>
      <w:rFonts w:ascii="Arial" w:eastAsia="Times New Roman" w:hAnsi="Arial" w:cs="Times New Roman"/>
      <w:kern w:val="0"/>
      <w:sz w:val="19"/>
      <w:szCs w:val="21"/>
      <w14:ligatures w14:val="none"/>
    </w:rPr>
  </w:style>
  <w:style w:type="paragraph" w:customStyle="1" w:styleId="FA0E60C2F81C4C36BE4F576B2EF8576F1">
    <w:name w:val="FA0E60C2F81C4C36BE4F576B2EF8576F1"/>
    <w:rsid w:val="004C7EBE"/>
    <w:pPr>
      <w:tabs>
        <w:tab w:val="left" w:pos="170"/>
        <w:tab w:val="num" w:pos="720"/>
      </w:tabs>
      <w:spacing w:before="60" w:after="60" w:line="252" w:lineRule="auto"/>
      <w:ind w:left="171" w:hanging="171"/>
    </w:pPr>
    <w:rPr>
      <w:rFonts w:ascii="Arial" w:eastAsia="Times New Roman" w:hAnsi="Arial" w:cs="Times New Roman"/>
      <w:kern w:val="0"/>
      <w:sz w:val="19"/>
      <w14:ligatures w14:val="none"/>
    </w:rPr>
  </w:style>
  <w:style w:type="paragraph" w:customStyle="1" w:styleId="EBE04CF7045E4B45A8423304DE680C911">
    <w:name w:val="EBE04CF7045E4B45A8423304DE680C911"/>
    <w:rsid w:val="004C7EBE"/>
    <w:pPr>
      <w:tabs>
        <w:tab w:val="left" w:pos="170"/>
        <w:tab w:val="num" w:pos="720"/>
      </w:tabs>
      <w:spacing w:before="60" w:after="60" w:line="252" w:lineRule="auto"/>
      <w:ind w:left="171" w:hanging="171"/>
    </w:pPr>
    <w:rPr>
      <w:rFonts w:ascii="Arial" w:eastAsia="Times New Roman" w:hAnsi="Arial" w:cs="Times New Roman"/>
      <w:kern w:val="0"/>
      <w:sz w:val="19"/>
      <w14:ligatures w14:val="none"/>
    </w:rPr>
  </w:style>
  <w:style w:type="paragraph" w:customStyle="1" w:styleId="299D040FB6B84DCEADB5DD9FB44A56671">
    <w:name w:val="299D040FB6B84DCEADB5DD9FB44A56671"/>
    <w:rsid w:val="004C7EBE"/>
    <w:pPr>
      <w:tabs>
        <w:tab w:val="left" w:pos="170"/>
        <w:tab w:val="num" w:pos="720"/>
      </w:tabs>
      <w:spacing w:before="60" w:after="60" w:line="252" w:lineRule="auto"/>
      <w:ind w:left="171" w:hanging="171"/>
    </w:pPr>
    <w:rPr>
      <w:rFonts w:ascii="Arial" w:eastAsia="Times New Roman" w:hAnsi="Arial" w:cs="Times New Roman"/>
      <w:kern w:val="0"/>
      <w:sz w:val="19"/>
      <w14:ligatures w14:val="none"/>
    </w:rPr>
  </w:style>
  <w:style w:type="paragraph" w:customStyle="1" w:styleId="588C753FF53F478FBAC9D9FBCB5B51965">
    <w:name w:val="588C753FF53F478FBAC9D9FBCB5B51965"/>
    <w:rsid w:val="004C7EBE"/>
    <w:pPr>
      <w:spacing w:before="80" w:after="0" w:line="264" w:lineRule="auto"/>
      <w:ind w:left="284" w:hanging="284"/>
    </w:pPr>
    <w:rPr>
      <w:rFonts w:eastAsiaTheme="minorHAnsi"/>
      <w:kern w:val="0"/>
      <w:sz w:val="21"/>
      <w:szCs w:val="22"/>
      <w:lang w:eastAsia="en-US"/>
      <w14:ligatures w14:val="none"/>
    </w:rPr>
  </w:style>
  <w:style w:type="paragraph" w:customStyle="1" w:styleId="DDD369D1FC9B40A29D6DEC29EF09B2FC5">
    <w:name w:val="DDD369D1FC9B40A29D6DEC29EF09B2FC5"/>
    <w:rsid w:val="004C7EBE"/>
    <w:pPr>
      <w:spacing w:before="80" w:after="0" w:line="264" w:lineRule="auto"/>
      <w:ind w:left="284" w:hanging="284"/>
    </w:pPr>
    <w:rPr>
      <w:rFonts w:eastAsiaTheme="minorHAnsi"/>
      <w:kern w:val="0"/>
      <w:sz w:val="21"/>
      <w:szCs w:val="22"/>
      <w:lang w:eastAsia="en-US"/>
      <w14:ligatures w14:val="none"/>
    </w:rPr>
  </w:style>
  <w:style w:type="paragraph" w:customStyle="1" w:styleId="EACD554A56E04A8196BF8CA73EECF5DC5">
    <w:name w:val="EACD554A56E04A8196BF8CA73EECF5DC5"/>
    <w:rsid w:val="004C7EBE"/>
    <w:pPr>
      <w:spacing w:before="120" w:after="120" w:line="264" w:lineRule="auto"/>
    </w:pPr>
    <w:rPr>
      <w:rFonts w:eastAsia="Times New Roman" w:cs="Times New Roman"/>
      <w:kern w:val="0"/>
      <w:sz w:val="21"/>
      <w14:ligatures w14:val="none"/>
    </w:rPr>
  </w:style>
  <w:style w:type="paragraph" w:customStyle="1" w:styleId="74003F8297B74C028155BA9A9C40A1325">
    <w:name w:val="74003F8297B74C028155BA9A9C40A1325"/>
    <w:rsid w:val="004C7EBE"/>
    <w:pPr>
      <w:spacing w:before="120" w:after="120" w:line="264" w:lineRule="auto"/>
    </w:pPr>
    <w:rPr>
      <w:rFonts w:eastAsia="Times New Roman" w:cs="Times New Roman"/>
      <w:kern w:val="0"/>
      <w:sz w:val="21"/>
      <w14:ligatures w14:val="none"/>
    </w:rPr>
  </w:style>
  <w:style w:type="paragraph" w:customStyle="1" w:styleId="89AF5EFA04C444A08A69B40EC11A57C45">
    <w:name w:val="89AF5EFA04C444A08A69B40EC11A57C45"/>
    <w:rsid w:val="004C7EBE"/>
    <w:pPr>
      <w:spacing w:after="80" w:line="264" w:lineRule="auto"/>
    </w:pPr>
    <w:rPr>
      <w:rFonts w:eastAsiaTheme="minorHAnsi"/>
      <w:kern w:val="0"/>
      <w:sz w:val="18"/>
      <w:szCs w:val="22"/>
      <w:lang w:eastAsia="en-US"/>
      <w14:ligatures w14:val="none"/>
    </w:rPr>
  </w:style>
  <w:style w:type="paragraph" w:customStyle="1" w:styleId="B6D4A77E82594546BD6871CBE1A077445">
    <w:name w:val="B6D4A77E82594546BD6871CBE1A077445"/>
    <w:rsid w:val="004C7EBE"/>
    <w:pPr>
      <w:tabs>
        <w:tab w:val="num" w:pos="720"/>
      </w:tabs>
      <w:spacing w:after="80" w:line="264" w:lineRule="auto"/>
      <w:ind w:left="340" w:hanging="340"/>
    </w:pPr>
    <w:rPr>
      <w:rFonts w:eastAsiaTheme="minorHAnsi"/>
      <w:kern w:val="0"/>
      <w:sz w:val="18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QCAA_365_v2">
  <a:themeElements>
    <a:clrScheme name="QCAA_2021">
      <a:dk1>
        <a:sysClr val="windowText" lastClr="000000"/>
      </a:dk1>
      <a:lt1>
        <a:srgbClr val="FFFFFF"/>
      </a:lt1>
      <a:dk2>
        <a:srgbClr val="D22730"/>
      </a:dk2>
      <a:lt2>
        <a:srgbClr val="E6E6E6"/>
      </a:lt2>
      <a:accent1>
        <a:srgbClr val="808080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QCAA xmlns="http://QCAA.qld.edu.au">
  <DocumentDate/>
  <DocumentTitle/>
  <DocumentSubtitle>Supporting resource</DocumentSubtitle>
  <DocumentJobNumber/>
  <DocumentField1/>
  <DocumentField2/>
  <DocumentField3/>
  <DocumentField4/>
  <DocumentField5/>
  <DocumentField6/>
  <DocumentField7/>
  <DocumentField8/>
</QCAA>
</file>

<file path=customXml/item5.xml><?xml version="1.0" encoding="utf-8"?>
<QCAA xmlns="http://QCAA.qld.edu.au">
  <DocumentDate>2026-02-16T00:00:00</DocumentDate>
  <DocumentTitle>Scaffold for Objectives 3, 4 and 5</DocumentTitle>
  <DocumentSubtitle/>
  <DocumentJobNumber/>
  <DocumentField1/>
  <DocumentField2/>
  <DocumentField3/>
  <DocumentField4/>
</QCA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ECD67EF361448BAFADCE554660F27" ma:contentTypeVersion="5" ma:contentTypeDescription="Create a new document." ma:contentTypeScope="" ma:versionID="86783f85b931610d089955e1e95e1ccd">
  <xsd:schema xmlns:xsd="http://www.w3.org/2001/XMLSchema" xmlns:xs="http://www.w3.org/2001/XMLSchema" xmlns:p="http://schemas.microsoft.com/office/2006/metadata/properties" xmlns:ns3="f493214f-b0fe-439f-a075-edfcce671620" xmlns:ns4="c935afa6-a565-4c4f-a3c9-6bfdc0f44455" targetNamespace="http://schemas.microsoft.com/office/2006/metadata/properties" ma:root="true" ma:fieldsID="bb33215ba1401a3f00f89a474ad2ed5c" ns3:_="" ns4:_="">
    <xsd:import namespace="f493214f-b0fe-439f-a075-edfcce671620"/>
    <xsd:import namespace="c935afa6-a565-4c4f-a3c9-6bfdc0f444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3214f-b0fe-439f-a075-edfcce6716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5afa6-a565-4c4f-a3c9-6bfdc0f44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6A743-C60B-4591-B5C6-0522F726B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98DCD-AEF3-469A-A466-41A177A70D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30350-391B-4CB4-A500-978EF77ACF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F99190-FDC9-4DC7-BF4D-418697363580}">
  <ds:schemaRefs>
    <ds:schemaRef ds:uri="http://QCAA.qld.edu.au"/>
  </ds:schemaRefs>
</ds:datastoreItem>
</file>

<file path=customXml/itemProps5.xml><?xml version="1.0" encoding="utf-8"?>
<ds:datastoreItem xmlns:ds="http://schemas.openxmlformats.org/officeDocument/2006/customXml" ds:itemID="{029BFAC3-A859-40E3-910E-708531540F3D}">
  <ds:schemaRefs>
    <ds:schemaRef ds:uri="http://QCAA.qld.edu.au"/>
  </ds:schemaRefs>
</ds:datastoreItem>
</file>

<file path=customXml/itemProps6.xml><?xml version="1.0" encoding="utf-8"?>
<ds:datastoreItem xmlns:ds="http://schemas.openxmlformats.org/officeDocument/2006/customXml" ds:itemID="{E2C9530D-07C5-46D7-849B-2D4535641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3214f-b0fe-439f-a075-edfcce671620"/>
    <ds:schemaRef ds:uri="c935afa6-a565-4c4f-a3c9-6bfdc0f44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Scaffold for Objectives 3, 4 and 5: [Subtitle]</vt:lpstr>
    </vt:vector>
  </TitlesOfParts>
  <Company>Queensland Curriculum and Assessment Authority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Scaffold for Objectives 3, 4 and 5: [Subtitle]</dc:title>
  <dc:creator>Queensland Curriculum and Assessment Authority</dc:creator>
  <dc:description>Creative Commons Attribution 4.0 International Licence_x000d_https://creativecommons.org/licences/by/4.0/legalcode_x000d_Please give attribution to: State of Queensland (QCAA) 2026</dc:description>
  <cp:lastModifiedBy>James Wilson</cp:lastModifiedBy>
  <cp:revision>4</cp:revision>
  <cp:lastPrinted>2017-07-03T22:50:00Z</cp:lastPrinted>
  <dcterms:created xsi:type="dcterms:W3CDTF">2026-03-15T21:16:00Z</dcterms:created>
  <dcterms:modified xsi:type="dcterms:W3CDTF">2026-03-17T04:50:00Z</dcterms:modified>
  <cp:category>260160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:dateCopyrighted">
    <vt:lpwstr>2026</vt:lpwstr>
  </property>
  <property fmtid="{D5CDD505-2E9C-101B-9397-08002B2CF9AE}" pid="3" name="dc:RightsStatement">
    <vt:lpwstr>https://creativecommons.org/licenses/by/4.0/legalcode</vt:lpwstr>
  </property>
  <property fmtid="{D5CDD505-2E9C-101B-9397-08002B2CF9AE}" pid="4" name="dc:LicenseDocument">
    <vt:lpwstr>https://creativecommons.org/licenses/by/4.0/legalcode</vt:lpwstr>
  </property>
  <property fmtid="{D5CDD505-2E9C-101B-9397-08002B2CF9AE}" pid="5" name="dc:License">
    <vt:lpwstr>https://creativecommons.org/licenses/by/4.0/legalcode</vt:lpwstr>
  </property>
  <property fmtid="{D5CDD505-2E9C-101B-9397-08002B2CF9AE}" pid="6" name="dc:Contributor">
    <vt:lpwstr>State of Queensland  (QCAA)</vt:lpwstr>
  </property>
  <property fmtid="{D5CDD505-2E9C-101B-9397-08002B2CF9AE}" pid="7" name="CreativeCommonsLicenseURL">
    <vt:lpwstr>https://creativecommons.org/licenses/by/4.0/legalcode</vt:lpwstr>
  </property>
  <property fmtid="{D5CDD505-2E9C-101B-9397-08002B2CF9AE}" pid="8" name="CreativeCommonsLicenseID">
    <vt:lpwstr>Creative Commons Attribution 4.0 International Licence</vt:lpwstr>
  </property>
  <property fmtid="{D5CDD505-2E9C-101B-9397-08002B2CF9AE}" pid="9" name="ContentTypeId">
    <vt:lpwstr>0x0101006C2ECD67EF361448BAFADCE554660F27</vt:lpwstr>
  </property>
</Properties>
</file>