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2E" w:rsidRPr="00431EEE" w:rsidRDefault="005236A1" w:rsidP="00BF412E">
      <w:pPr>
        <w:pStyle w:val="ID"/>
        <w:framePr w:w="176" w:h="646" w:wrap="around" w:vAnchor="page" w:hAnchor="page" w:x="11330" w:y="15463"/>
        <w:textDirection w:val="btLr"/>
      </w:pPr>
      <w:bookmarkStart w:id="0" w:name="_Toc346458180"/>
      <w:bookmarkStart w:id="1" w:name="_Toc354575927"/>
      <w:bookmarkStart w:id="2" w:name="_Toc357099227"/>
      <w:bookmarkStart w:id="3" w:name="_Toc314059834"/>
      <w:bookmarkStart w:id="4" w:name="_GoBack"/>
      <w:bookmarkEnd w:id="4"/>
      <w:r>
        <w:t>14196</w:t>
      </w:r>
      <w:r w:rsidR="00BF412E" w:rsidRPr="00431EEE">
        <w:t xml:space="preserve"> R1</w:t>
      </w:r>
    </w:p>
    <w:tbl>
      <w:tblPr>
        <w:tblpPr w:bottomFromText="142" w:vertAnchor="page" w:horzAnchor="page" w:tblpX="568" w:tblpY="455"/>
        <w:tblOverlap w:val="never"/>
        <w:tblW w:w="11023" w:type="dxa"/>
        <w:tblBorders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75"/>
        <w:gridCol w:w="8548"/>
      </w:tblGrid>
      <w:tr w:rsidR="00AE06AE" w:rsidTr="00DE28F1">
        <w:trPr>
          <w:trHeight w:val="1275"/>
        </w:trPr>
        <w:tc>
          <w:tcPr>
            <w:tcW w:w="11023" w:type="dxa"/>
            <w:gridSpan w:val="2"/>
            <w:tcBorders>
              <w:bottom w:val="nil"/>
            </w:tcBorders>
            <w:shd w:val="clear" w:color="auto" w:fill="auto"/>
          </w:tcPr>
          <w:p w:rsidR="00AE06AE" w:rsidRPr="00DE28F1" w:rsidRDefault="00AE06AE" w:rsidP="00AE06AE">
            <w:pPr>
              <w:pStyle w:val="Title"/>
              <w:framePr w:wrap="auto" w:vAnchor="margin" w:hAnchor="text" w:xAlign="left" w:yAlign="inline"/>
              <w:suppressOverlap w:val="0"/>
            </w:pPr>
            <w:bookmarkStart w:id="5" w:name="_Toc234219367"/>
            <w:r w:rsidRPr="00DE28F1">
              <w:t>Queensland kindergarten learning guideline</w:t>
            </w:r>
          </w:p>
          <w:p w:rsidR="00AE06AE" w:rsidRPr="00981C69" w:rsidRDefault="00AE06AE" w:rsidP="00DE28F1">
            <w:pPr>
              <w:pStyle w:val="Subtitle"/>
              <w:rPr>
                <w:lang w:eastAsia="en-US"/>
              </w:rPr>
            </w:pPr>
            <w:r w:rsidRPr="00D52EDA">
              <w:rPr>
                <w:lang w:eastAsia="en-US"/>
              </w:rPr>
              <w:t>Professional development</w:t>
            </w:r>
            <w:r w:rsidRPr="00D52EDA">
              <w:rPr>
                <w:lang w:eastAsia="en-US"/>
              </w:rPr>
              <w:t> </w:t>
            </w:r>
            <w:r w:rsidRPr="00D52EDA">
              <w:rPr>
                <w:lang w:eastAsia="en-US"/>
              </w:rPr>
              <w:t>|</w:t>
            </w:r>
            <w:r w:rsidRPr="00D52EDA">
              <w:rPr>
                <w:lang w:eastAsia="en-US"/>
              </w:rPr>
              <w:t> </w:t>
            </w:r>
            <w:r w:rsidRPr="00D52EDA">
              <w:rPr>
                <w:lang w:eastAsia="en-US"/>
              </w:rPr>
              <w:t>Resources</w:t>
            </w:r>
          </w:p>
        </w:tc>
      </w:tr>
      <w:tr w:rsidR="00AE06AE" w:rsidTr="00DE28F1">
        <w:trPr>
          <w:trHeight w:val="1280"/>
        </w:trPr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AE06AE" w:rsidRPr="00DE28F1" w:rsidRDefault="00AE06AE" w:rsidP="00AE06AE">
            <w:pPr>
              <w:pStyle w:val="Title"/>
              <w:framePr w:wrap="auto" w:vAnchor="margin" w:hAnchor="text" w:xAlign="left" w:yAlign="inline"/>
              <w:suppressOverlap w:val="0"/>
            </w:pPr>
          </w:p>
        </w:tc>
        <w:tc>
          <w:tcPr>
            <w:tcW w:w="8548" w:type="dxa"/>
            <w:tcBorders>
              <w:left w:val="nil"/>
            </w:tcBorders>
            <w:shd w:val="clear" w:color="auto" w:fill="auto"/>
          </w:tcPr>
          <w:p w:rsidR="00AE06AE" w:rsidRPr="00DE28F1" w:rsidRDefault="00996258" w:rsidP="00DE28F1">
            <w:pPr>
              <w:pStyle w:val="Resourcetitle"/>
            </w:pPr>
            <w:r w:rsidRPr="00DE28F1">
              <w:t>Teacher decision making</w:t>
            </w:r>
            <w:r w:rsidR="00E45381" w:rsidRPr="00DE28F1">
              <w:t xml:space="preserve"> in kindergarten</w:t>
            </w:r>
          </w:p>
        </w:tc>
      </w:tr>
      <w:bookmarkEnd w:id="5"/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</w:p>
    <w:bookmarkEnd w:id="0"/>
    <w:bookmarkEnd w:id="1"/>
    <w:bookmarkEnd w:id="2"/>
    <w:bookmarkEnd w:id="3"/>
    <w:p w:rsidR="003B4861" w:rsidRDefault="003B4861" w:rsidP="0051647F">
      <w:pPr>
        <w:pStyle w:val="TableHeading"/>
        <w:sectPr w:rsidR="003B4861" w:rsidSect="003B48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418" w:bottom="1701" w:left="1418" w:header="567" w:footer="680" w:gutter="0"/>
          <w:pgNumType w:start="1"/>
          <w:cols w:space="720"/>
          <w:formProt w:val="0"/>
          <w:noEndnote/>
          <w:titlePg/>
          <w:docGrid w:linePitch="299"/>
        </w:sectPr>
      </w:pPr>
    </w:p>
    <w:p w:rsidR="003B4861" w:rsidRPr="003B4861" w:rsidRDefault="003B4861" w:rsidP="003B4861">
      <w:pPr>
        <w:pStyle w:val="Smallspace"/>
      </w:pPr>
    </w:p>
    <w:p w:rsidR="00DE28F1" w:rsidRDefault="00DE28F1" w:rsidP="00DE28F1">
      <w:pPr>
        <w:spacing w:after="120"/>
        <w:rPr>
          <w:rFonts w:cs="Arial"/>
          <w:i/>
        </w:rPr>
      </w:pPr>
      <w:r>
        <w:rPr>
          <w:rFonts w:cs="Arial"/>
        </w:rPr>
        <w:t xml:space="preserve">This resource is intended for use with the </w:t>
      </w:r>
      <w:r>
        <w:rPr>
          <w:rFonts w:cs="Arial"/>
          <w:i/>
        </w:rPr>
        <w:t>Teacher</w:t>
      </w:r>
      <w:r w:rsidRPr="00C66151">
        <w:rPr>
          <w:rFonts w:cs="Arial"/>
          <w:i/>
        </w:rPr>
        <w:t xml:space="preserve"> decision </w:t>
      </w:r>
      <w:r w:rsidR="006E4123" w:rsidRPr="00C66151">
        <w:rPr>
          <w:rFonts w:cs="Arial"/>
          <w:i/>
        </w:rPr>
        <w:t>making</w:t>
      </w:r>
      <w:r w:rsidR="00527C1F">
        <w:rPr>
          <w:rFonts w:cs="Arial"/>
        </w:rPr>
        <w:t xml:space="preserve"> video</w:t>
      </w:r>
      <w:r w:rsidR="008721A0">
        <w:rPr>
          <w:rFonts w:cs="Arial"/>
        </w:rPr>
        <w:t>,</w:t>
      </w:r>
      <w:r w:rsidR="006E4123">
        <w:rPr>
          <w:rFonts w:cs="Arial"/>
        </w:rPr>
        <w:t xml:space="preserve"> </w:t>
      </w:r>
      <w:r w:rsidR="00043D71">
        <w:rPr>
          <w:rFonts w:cs="Arial"/>
        </w:rPr>
        <w:t xml:space="preserve">available at </w:t>
      </w:r>
      <w:hyperlink r:id="rId20" w:history="1">
        <w:r w:rsidR="0090397B">
          <w:rPr>
            <w:rStyle w:val="Hyperlink"/>
          </w:rPr>
          <w:t>www.qsa.qld.edu.au/29876.html</w:t>
        </w:r>
      </w:hyperlink>
      <w:r w:rsidR="00293AFF">
        <w:rPr>
          <w:color w:val="1F497D"/>
        </w:rPr>
        <w:t>.</w:t>
      </w:r>
    </w:p>
    <w:p w:rsidR="004565DD" w:rsidRPr="00DE28F1" w:rsidRDefault="004565DD" w:rsidP="00A50EAE">
      <w:pPr>
        <w:spacing w:after="120"/>
        <w:rPr>
          <w:color w:val="1F497D"/>
        </w:rPr>
      </w:pPr>
      <w:r>
        <w:rPr>
          <w:rFonts w:cs="Arial"/>
        </w:rPr>
        <w:t>Use the grid</w:t>
      </w:r>
      <w:r w:rsidRPr="00C66151">
        <w:rPr>
          <w:rFonts w:cs="Arial"/>
        </w:rPr>
        <w:t xml:space="preserve"> </w:t>
      </w:r>
      <w:r w:rsidR="00A50EAE">
        <w:rPr>
          <w:rFonts w:cs="Arial"/>
        </w:rPr>
        <w:t xml:space="preserve">below </w:t>
      </w:r>
      <w:r w:rsidRPr="00C66151">
        <w:rPr>
          <w:rFonts w:cs="Arial"/>
        </w:rPr>
        <w:t>to no</w:t>
      </w:r>
      <w:r w:rsidR="00E45381">
        <w:rPr>
          <w:rFonts w:cs="Arial"/>
        </w:rPr>
        <w:t xml:space="preserve">te </w:t>
      </w:r>
      <w:r w:rsidR="00977CBF">
        <w:rPr>
          <w:rFonts w:cs="Arial"/>
        </w:rPr>
        <w:t xml:space="preserve">each of </w:t>
      </w:r>
      <w:r w:rsidR="00E45381">
        <w:rPr>
          <w:rFonts w:cs="Arial"/>
        </w:rPr>
        <w:t>the decision</w:t>
      </w:r>
      <w:r w:rsidR="001C2EE9">
        <w:rPr>
          <w:rFonts w:cs="Arial"/>
        </w:rPr>
        <w:t>-</w:t>
      </w:r>
      <w:r w:rsidRPr="00C66151">
        <w:rPr>
          <w:rFonts w:cs="Arial"/>
        </w:rPr>
        <w:t xml:space="preserve">making </w:t>
      </w:r>
      <w:r w:rsidRPr="00C66151">
        <w:rPr>
          <w:rFonts w:cs="Arial"/>
          <w:b/>
        </w:rPr>
        <w:t>processes</w:t>
      </w:r>
      <w:r w:rsidRPr="00C66151">
        <w:rPr>
          <w:rFonts w:cs="Arial"/>
        </w:rPr>
        <w:t xml:space="preserve"> and </w:t>
      </w:r>
      <w:r w:rsidRPr="00C66151">
        <w:rPr>
          <w:rFonts w:cs="Arial"/>
          <w:b/>
        </w:rPr>
        <w:t>elements</w:t>
      </w:r>
      <w:r w:rsidR="002F6DD2">
        <w:rPr>
          <w:rFonts w:cs="Arial"/>
          <w:b/>
        </w:rPr>
        <w:t xml:space="preserve"> </w:t>
      </w:r>
      <w:r w:rsidR="000E755C">
        <w:rPr>
          <w:rFonts w:cs="Arial"/>
        </w:rPr>
        <w:t>evident</w:t>
      </w:r>
      <w:r w:rsidR="002F6DD2">
        <w:rPr>
          <w:rFonts w:cs="Arial"/>
        </w:rPr>
        <w:t xml:space="preserve"> in the video</w:t>
      </w:r>
      <w:r w:rsidRPr="006137DE">
        <w:rPr>
          <w:rFonts w:cs="Arial"/>
        </w:rPr>
        <w:t>.</w:t>
      </w:r>
    </w:p>
    <w:p w:rsidR="004565DD" w:rsidRPr="00DE3590" w:rsidRDefault="00DE3590" w:rsidP="00DE3590">
      <w:pPr>
        <w:spacing w:after="120"/>
        <w:rPr>
          <w:rFonts w:cs="Arial"/>
        </w:rPr>
      </w:pPr>
      <w:r w:rsidRPr="00DE3590">
        <w:rPr>
          <w:rFonts w:cs="Arial"/>
        </w:rPr>
        <w:t>These resources support teachers to meet</w:t>
      </w:r>
      <w:r w:rsidR="00251FE6">
        <w:rPr>
          <w:rFonts w:cs="Arial"/>
        </w:rPr>
        <w:t xml:space="preserve"> elements of</w:t>
      </w:r>
      <w:r w:rsidRPr="00DE3590">
        <w:rPr>
          <w:rFonts w:cs="Arial"/>
        </w:rPr>
        <w:t xml:space="preserve"> Standards </w:t>
      </w:r>
      <w:r w:rsidR="00A50EAE">
        <w:rPr>
          <w:rFonts w:cs="Arial"/>
        </w:rPr>
        <w:t>2 and 6</w:t>
      </w:r>
      <w:r w:rsidRPr="00DE3590">
        <w:rPr>
          <w:rFonts w:cs="Arial"/>
        </w:rPr>
        <w:t xml:space="preserve"> of the </w:t>
      </w:r>
      <w:r w:rsidRPr="005D591F">
        <w:rPr>
          <w:rFonts w:cs="Arial"/>
          <w:i/>
        </w:rPr>
        <w:t>Australian Professional Standards for Teachers</w:t>
      </w:r>
      <w:r w:rsidRPr="00DE3590">
        <w:rPr>
          <w:rFonts w:cs="Arial"/>
        </w:rPr>
        <w:t>.</w:t>
      </w:r>
      <w:r w:rsidR="00A50EAE" w:rsidRPr="00591776">
        <w:rPr>
          <w:rFonts w:cs="Arial"/>
        </w:rPr>
        <w:t xml:space="preserve"> </w:t>
      </w:r>
      <w:r w:rsidR="00A50EAE" w:rsidRPr="00615494">
        <w:rPr>
          <w:rFonts w:cs="Arial"/>
        </w:rPr>
        <w:t>(Recommended time: 30 minutes)</w:t>
      </w:r>
    </w:p>
    <w:tbl>
      <w:tblPr>
        <w:tblW w:w="5000" w:type="pct"/>
        <w:tblInd w:w="113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816"/>
        <w:gridCol w:w="445"/>
        <w:gridCol w:w="5464"/>
      </w:tblGrid>
      <w:tr w:rsidR="004565DD" w:rsidRPr="004565DD" w:rsidTr="0095635D">
        <w:tc>
          <w:tcPr>
            <w:tcW w:w="3823" w:type="dxa"/>
            <w:gridSpan w:val="3"/>
            <w:shd w:val="clear" w:color="auto" w:fill="00948D"/>
            <w:vAlign w:val="center"/>
          </w:tcPr>
          <w:p w:rsidR="004565DD" w:rsidRPr="00381014" w:rsidRDefault="004565DD" w:rsidP="0095635D">
            <w:pPr>
              <w:keepNext/>
              <w:keepLines/>
              <w:spacing w:before="40" w:after="40"/>
              <w:jc w:val="center"/>
              <w:rPr>
                <w:b/>
                <w:color w:val="FFFFFF"/>
                <w:sz w:val="20"/>
                <w:lang w:eastAsia="en-US"/>
              </w:rPr>
            </w:pPr>
            <w:r w:rsidRPr="00381014">
              <w:rPr>
                <w:b/>
                <w:color w:val="FFFFFF"/>
                <w:sz w:val="20"/>
                <w:lang w:eastAsia="en-US"/>
              </w:rPr>
              <w:t>Decision making</w:t>
            </w:r>
          </w:p>
        </w:tc>
        <w:tc>
          <w:tcPr>
            <w:tcW w:w="5464" w:type="dxa"/>
            <w:shd w:val="clear" w:color="auto" w:fill="00948D"/>
            <w:vAlign w:val="center"/>
          </w:tcPr>
          <w:p w:rsidR="004565DD" w:rsidRPr="00DE28F1" w:rsidRDefault="004565DD" w:rsidP="0095635D">
            <w:pPr>
              <w:keepNext/>
              <w:keepLines/>
              <w:spacing w:before="40" w:after="40"/>
              <w:jc w:val="center"/>
              <w:rPr>
                <w:b/>
                <w:color w:val="FFFFFF"/>
                <w:sz w:val="20"/>
                <w:lang w:eastAsia="en-US"/>
              </w:rPr>
            </w:pPr>
            <w:r w:rsidRPr="00DE28F1">
              <w:rPr>
                <w:b/>
                <w:color w:val="FFFFFF"/>
                <w:sz w:val="20"/>
                <w:lang w:eastAsia="en-US"/>
              </w:rPr>
              <w:t>Evidence</w:t>
            </w:r>
          </w:p>
        </w:tc>
      </w:tr>
      <w:tr w:rsidR="004565DD" w:rsidRPr="004565DD" w:rsidTr="004E46DE">
        <w:tc>
          <w:tcPr>
            <w:tcW w:w="562" w:type="dxa"/>
            <w:vMerge w:val="restart"/>
            <w:shd w:val="clear" w:color="auto" w:fill="CFE7E6"/>
            <w:textDirection w:val="btLr"/>
            <w:vAlign w:val="center"/>
          </w:tcPr>
          <w:p w:rsidR="004565DD" w:rsidRPr="00DE28F1" w:rsidRDefault="004565DD" w:rsidP="004E46DE">
            <w:pPr>
              <w:keepNext/>
              <w:keepLines/>
              <w:spacing w:before="40" w:after="40"/>
              <w:ind w:left="113" w:right="113"/>
              <w:jc w:val="center"/>
              <w:rPr>
                <w:b/>
                <w:sz w:val="19"/>
              </w:rPr>
            </w:pPr>
            <w:r w:rsidRPr="00DE28F1">
              <w:rPr>
                <w:b/>
                <w:sz w:val="19"/>
              </w:rPr>
              <w:t>Processes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widowControl w:val="0"/>
              <w:tabs>
                <w:tab w:val="left" w:pos="284"/>
              </w:tabs>
              <w:spacing w:before="40" w:after="40"/>
              <w:rPr>
                <w:sz w:val="19"/>
                <w:szCs w:val="18"/>
                <w:lang w:eastAsia="en-US"/>
              </w:rPr>
            </w:pPr>
            <w:r w:rsidRPr="00DE28F1">
              <w:rPr>
                <w:sz w:val="19"/>
              </w:rPr>
              <w:t>Planning</w:t>
            </w:r>
            <w:r w:rsidR="00E45381" w:rsidRPr="00DE28F1">
              <w:rPr>
                <w:sz w:val="19"/>
              </w:rPr>
              <w:t xml:space="preserve"> and organising for learning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3A3444" w:rsidP="00DE28F1">
            <w:pPr>
              <w:keepNext/>
              <w:keepLines/>
              <w:spacing w:before="40" w:after="40"/>
              <w:rPr>
                <w:rFonts w:eastAsia="Arial"/>
                <w:sz w:val="19"/>
                <w:szCs w:val="22"/>
                <w:lang w:eastAsia="en-US"/>
              </w:rPr>
            </w:pPr>
            <w:r>
              <w:rPr>
                <w:rFonts w:eastAsia="Arial"/>
                <w:sz w:val="19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eastAsia="Arial"/>
                <w:sz w:val="19"/>
                <w:szCs w:val="22"/>
                <w:lang w:eastAsia="en-US"/>
              </w:rPr>
              <w:instrText xml:space="preserve"> FORMTEXT </w:instrText>
            </w:r>
            <w:r>
              <w:rPr>
                <w:rFonts w:eastAsia="Arial"/>
                <w:sz w:val="19"/>
                <w:szCs w:val="22"/>
                <w:lang w:eastAsia="en-US"/>
              </w:rPr>
            </w:r>
            <w:r>
              <w:rPr>
                <w:rFonts w:eastAsia="Arial"/>
                <w:sz w:val="19"/>
                <w:szCs w:val="22"/>
                <w:lang w:eastAsia="en-US"/>
              </w:rPr>
              <w:fldChar w:fldCharType="separate"/>
            </w:r>
            <w:r>
              <w:rPr>
                <w:rFonts w:eastAsia="Arial"/>
                <w:noProof/>
                <w:sz w:val="19"/>
                <w:szCs w:val="22"/>
                <w:lang w:eastAsia="en-US"/>
              </w:rPr>
              <w:t> </w:t>
            </w:r>
            <w:r>
              <w:rPr>
                <w:rFonts w:eastAsia="Arial"/>
                <w:noProof/>
                <w:sz w:val="19"/>
                <w:szCs w:val="22"/>
                <w:lang w:eastAsia="en-US"/>
              </w:rPr>
              <w:t> </w:t>
            </w:r>
            <w:r>
              <w:rPr>
                <w:rFonts w:eastAsia="Arial"/>
                <w:noProof/>
                <w:sz w:val="19"/>
                <w:szCs w:val="22"/>
                <w:lang w:eastAsia="en-US"/>
              </w:rPr>
              <w:t> </w:t>
            </w:r>
            <w:r>
              <w:rPr>
                <w:rFonts w:eastAsia="Arial"/>
                <w:noProof/>
                <w:sz w:val="19"/>
                <w:szCs w:val="22"/>
                <w:lang w:eastAsia="en-US"/>
              </w:rPr>
              <w:t> </w:t>
            </w:r>
            <w:r>
              <w:rPr>
                <w:rFonts w:eastAsia="Arial"/>
                <w:noProof/>
                <w:sz w:val="19"/>
                <w:szCs w:val="22"/>
                <w:lang w:eastAsia="en-US"/>
              </w:rPr>
              <w:t> </w:t>
            </w:r>
            <w:r>
              <w:rPr>
                <w:rFonts w:eastAsia="Arial"/>
                <w:sz w:val="19"/>
                <w:szCs w:val="22"/>
                <w:lang w:eastAsia="en-US"/>
              </w:rPr>
              <w:fldChar w:fldCharType="end"/>
            </w:r>
            <w:bookmarkEnd w:id="6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rFonts w:eastAsia="Arial"/>
                <w:sz w:val="19"/>
                <w:szCs w:val="22"/>
                <w:lang w:eastAsia="en-US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Interacting</w:t>
            </w:r>
            <w:r w:rsidR="00E45381" w:rsidRPr="00DE28F1">
              <w:rPr>
                <w:sz w:val="19"/>
              </w:rPr>
              <w:t xml:space="preserve"> and co-constructing learning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680B02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7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Monitoring</w:t>
            </w:r>
            <w:r w:rsidR="00E45381" w:rsidRPr="00DE28F1">
              <w:rPr>
                <w:sz w:val="19"/>
              </w:rPr>
              <w:t xml:space="preserve"> and documenting learning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1D4A88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8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Assessing</w:t>
            </w:r>
            <w:r w:rsidR="00E45381" w:rsidRPr="00DE28F1">
              <w:rPr>
                <w:sz w:val="19"/>
              </w:rPr>
              <w:t xml:space="preserve"> children’s learning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1D4A88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9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Reflecting</w:t>
            </w:r>
            <w:r w:rsidR="00E45381" w:rsidRPr="00DE28F1">
              <w:rPr>
                <w:sz w:val="19"/>
              </w:rPr>
              <w:t xml:space="preserve"> on learning and practice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3303BE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0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 w:val="restart"/>
            <w:shd w:val="clear" w:color="auto" w:fill="CFE7E6"/>
            <w:textDirection w:val="btLr"/>
            <w:vAlign w:val="center"/>
          </w:tcPr>
          <w:p w:rsidR="004565DD" w:rsidRPr="00DE28F1" w:rsidRDefault="004565DD" w:rsidP="004E46DE">
            <w:pPr>
              <w:keepNext/>
              <w:keepLines/>
              <w:spacing w:before="40" w:after="40"/>
              <w:ind w:left="113" w:right="113"/>
              <w:jc w:val="center"/>
              <w:rPr>
                <w:b/>
                <w:sz w:val="19"/>
              </w:rPr>
            </w:pPr>
            <w:r w:rsidRPr="00DE28F1">
              <w:rPr>
                <w:b/>
                <w:sz w:val="19"/>
              </w:rPr>
              <w:t>Elements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Responsiveness to children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3303BE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1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Inclusive partnerships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3303BE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2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Inclusive learning environments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3303BE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3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Learning contexts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3303BE" w:rsidP="00DE28F1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4"/>
          </w:p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</w:tr>
      <w:tr w:rsidR="004565DD" w:rsidRPr="004565DD" w:rsidTr="004E46DE">
        <w:tc>
          <w:tcPr>
            <w:tcW w:w="562" w:type="dxa"/>
            <w:vMerge/>
            <w:shd w:val="clear" w:color="auto" w:fill="CFE7E6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565DD" w:rsidRPr="00DE28F1" w:rsidRDefault="004565DD" w:rsidP="00DE28F1">
            <w:pPr>
              <w:keepNext/>
              <w:keepLines/>
              <w:spacing w:before="40" w:after="40"/>
              <w:rPr>
                <w:sz w:val="19"/>
              </w:rPr>
            </w:pPr>
            <w:r w:rsidRPr="00DE28F1">
              <w:rPr>
                <w:sz w:val="19"/>
              </w:rPr>
              <w:t>Learning and development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4565DD" w:rsidRPr="00DE28F1" w:rsidRDefault="00BD6D17" w:rsidP="003303BE">
            <w:pPr>
              <w:keepNext/>
              <w:keepLines/>
              <w:spacing w:before="40" w:after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5"/>
          </w:p>
          <w:p w:rsidR="004565DD" w:rsidRPr="00DE28F1" w:rsidRDefault="004565DD" w:rsidP="00DE28F1">
            <w:pPr>
              <w:keepNext/>
              <w:keepLines/>
              <w:spacing w:before="40" w:after="40"/>
              <w:ind w:firstLine="326"/>
              <w:rPr>
                <w:sz w:val="19"/>
              </w:rPr>
            </w:pPr>
          </w:p>
        </w:tc>
      </w:tr>
    </w:tbl>
    <w:p w:rsidR="004565DD" w:rsidRPr="00DE28F1" w:rsidRDefault="004565DD" w:rsidP="004565DD">
      <w:pPr>
        <w:keepNext/>
        <w:keepLines/>
        <w:numPr>
          <w:ilvl w:val="1"/>
          <w:numId w:val="0"/>
        </w:numPr>
        <w:spacing w:before="360" w:after="120"/>
        <w:outlineLvl w:val="1"/>
        <w:rPr>
          <w:b/>
          <w:color w:val="00948D"/>
          <w:sz w:val="36"/>
        </w:rPr>
      </w:pPr>
      <w:r w:rsidRPr="00DE28F1">
        <w:rPr>
          <w:b/>
          <w:color w:val="00948D"/>
          <w:sz w:val="36"/>
        </w:rPr>
        <w:t>More information</w:t>
      </w:r>
    </w:p>
    <w:p w:rsidR="00996258" w:rsidRDefault="00996258" w:rsidP="004565DD">
      <w:pPr>
        <w:spacing w:before="120" w:after="120" w:line="264" w:lineRule="auto"/>
      </w:pPr>
      <w:r>
        <w:t>Teacher</w:t>
      </w:r>
      <w:r w:rsidR="00C613FB">
        <w:t xml:space="preserve"> decision making </w:t>
      </w:r>
      <w:r>
        <w:t xml:space="preserve">is explored </w:t>
      </w:r>
      <w:r w:rsidR="00592D27">
        <w:t xml:space="preserve">on </w:t>
      </w:r>
      <w:r w:rsidR="00F940D4">
        <w:t>pages 7</w:t>
      </w:r>
      <w:r w:rsidR="00607FB3">
        <w:t>–</w:t>
      </w:r>
      <w:r w:rsidR="00D20141" w:rsidRPr="00592D27">
        <w:t>31</w:t>
      </w:r>
      <w:r w:rsidR="00D20141">
        <w:t xml:space="preserve"> of </w:t>
      </w:r>
      <w:r>
        <w:t xml:space="preserve">the </w:t>
      </w:r>
      <w:r w:rsidRPr="00996258">
        <w:rPr>
          <w:i/>
        </w:rPr>
        <w:t>Queensland kindergarten learning guideline</w:t>
      </w:r>
      <w:r w:rsidR="00F84A7C">
        <w:rPr>
          <w:i/>
        </w:rPr>
        <w:t xml:space="preserve"> </w:t>
      </w:r>
      <w:r w:rsidR="00F84A7C" w:rsidRPr="00F84A7C">
        <w:t>(</w:t>
      </w:r>
      <w:r w:rsidR="00F84A7C">
        <w:rPr>
          <w:i/>
        </w:rPr>
        <w:t>QKLG</w:t>
      </w:r>
      <w:r w:rsidR="00F84A7C" w:rsidRPr="00F84A7C">
        <w:t>)</w:t>
      </w:r>
      <w:r w:rsidR="003A5BDE" w:rsidRPr="003F1528">
        <w:t>,</w:t>
      </w:r>
      <w:r w:rsidR="003A5BDE">
        <w:t xml:space="preserve"> available at</w:t>
      </w:r>
      <w:r w:rsidR="006C008C">
        <w:t xml:space="preserve"> </w:t>
      </w:r>
      <w:hyperlink r:id="rId21" w:history="1">
        <w:r w:rsidR="00D63195" w:rsidRPr="00F92E56">
          <w:rPr>
            <w:rStyle w:val="Hyperlink"/>
          </w:rPr>
          <w:t>www.qsa.qld.edu.au/10192.html</w:t>
        </w:r>
      </w:hyperlink>
      <w:r>
        <w:t xml:space="preserve">. </w:t>
      </w:r>
    </w:p>
    <w:p w:rsidR="00050FBC" w:rsidRPr="007E1C45" w:rsidRDefault="00C853BB" w:rsidP="007E1C45">
      <w:pPr>
        <w:spacing w:before="120" w:after="120" w:line="264" w:lineRule="auto"/>
      </w:pPr>
      <w:r>
        <w:t>Resources about t</w:t>
      </w:r>
      <w:r w:rsidR="00042ACB">
        <w:t xml:space="preserve">eacher decision making </w:t>
      </w:r>
      <w:r>
        <w:t>are available on</w:t>
      </w:r>
      <w:r w:rsidR="00003FD9">
        <w:t xml:space="preserve"> </w:t>
      </w:r>
      <w:r w:rsidR="004565DD" w:rsidRPr="004565DD">
        <w:t>the QSA website</w:t>
      </w:r>
      <w:r w:rsidR="006C008C">
        <w:t xml:space="preserve"> at</w:t>
      </w:r>
      <w:r w:rsidR="004565DD" w:rsidRPr="004565DD">
        <w:t xml:space="preserve"> </w:t>
      </w:r>
      <w:hyperlink r:id="rId22" w:history="1">
        <w:r w:rsidR="00046285">
          <w:rPr>
            <w:rStyle w:val="Hyperlink"/>
          </w:rPr>
          <w:t>www.qsa.qld.edu.au/kindergarten.html</w:t>
        </w:r>
      </w:hyperlink>
      <w:r w:rsidR="00AB1AEF">
        <w:t>.</w:t>
      </w:r>
    </w:p>
    <w:sectPr w:rsidR="00050FBC" w:rsidRPr="007E1C45" w:rsidSect="00095897">
      <w:footerReference w:type="even" r:id="rId23"/>
      <w:type w:val="continuous"/>
      <w:pgSz w:w="11907" w:h="16840" w:code="9"/>
      <w:pgMar w:top="1134" w:right="1418" w:bottom="1701" w:left="1418" w:header="567" w:footer="68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73" w:rsidRDefault="00353D73">
      <w:r>
        <w:separator/>
      </w:r>
    </w:p>
    <w:p w:rsidR="00353D73" w:rsidRDefault="00353D73"/>
  </w:endnote>
  <w:endnote w:type="continuationSeparator" w:id="0">
    <w:p w:rsidR="00353D73" w:rsidRDefault="00353D73">
      <w:r>
        <w:continuationSeparator/>
      </w:r>
    </w:p>
    <w:p w:rsidR="00353D73" w:rsidRDefault="0035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0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64"/>
      <w:gridCol w:w="290"/>
      <w:gridCol w:w="232"/>
      <w:gridCol w:w="8795"/>
    </w:tblGrid>
    <w:tr w:rsidR="00CE3DCB" w:rsidRPr="00342D57" w:rsidTr="00B52B33">
      <w:tc>
        <w:tcPr>
          <w:tcW w:w="464" w:type="dxa"/>
          <w:noWrap/>
          <w:tcMar>
            <w:left w:w="0" w:type="dxa"/>
            <w:right w:w="0" w:type="dxa"/>
          </w:tcMar>
        </w:tcPr>
        <w:p w:rsidR="00CE3DCB" w:rsidRPr="00DD10FC" w:rsidRDefault="00CE3DCB" w:rsidP="00B52B33">
          <w:pPr>
            <w:pStyle w:val="Footer"/>
            <w:jc w:val="right"/>
          </w:pPr>
          <w:r w:rsidRPr="00DD10FC">
            <w:rPr>
              <w:rStyle w:val="Footerbold"/>
            </w:rPr>
            <w:fldChar w:fldCharType="begin"/>
          </w:r>
          <w:r w:rsidRPr="00DD10FC">
            <w:rPr>
              <w:rStyle w:val="Footerbold"/>
            </w:rPr>
            <w:instrText xml:space="preserve">PAGE  </w:instrText>
          </w:r>
          <w:r w:rsidRPr="00DD10FC">
            <w:rPr>
              <w:rStyle w:val="Footerbold"/>
            </w:rPr>
            <w:fldChar w:fldCharType="separate"/>
          </w:r>
          <w:r>
            <w:rPr>
              <w:rStyle w:val="Footerbold"/>
              <w:noProof/>
            </w:rPr>
            <w:t>2</w:t>
          </w:r>
          <w:r w:rsidRPr="00DD10FC">
            <w:rPr>
              <w:rStyle w:val="Footerbold"/>
            </w:rPr>
            <w:fldChar w:fldCharType="end"/>
          </w:r>
        </w:p>
      </w:tc>
      <w:tc>
        <w:tcPr>
          <w:tcW w:w="290" w:type="dxa"/>
          <w:noWrap/>
          <w:tcMar>
            <w:left w:w="0" w:type="dxa"/>
            <w:right w:w="0" w:type="dxa"/>
          </w:tcMar>
        </w:tcPr>
        <w:p w:rsidR="00CE3DCB" w:rsidRPr="00DD10FC" w:rsidRDefault="00CE3DCB" w:rsidP="00B52B33">
          <w:pPr>
            <w:pStyle w:val="Footer"/>
            <w:jc w:val="right"/>
          </w:pPr>
          <w:r w:rsidRPr="00DD10FC">
            <w:t>|</w:t>
          </w:r>
        </w:p>
      </w:tc>
      <w:tc>
        <w:tcPr>
          <w:tcW w:w="232" w:type="dxa"/>
        </w:tcPr>
        <w:p w:rsidR="00CE3DCB" w:rsidRPr="00342D57" w:rsidRDefault="00CE3DCB" w:rsidP="00B52B33">
          <w:pPr>
            <w:pStyle w:val="Footer"/>
          </w:pPr>
        </w:p>
      </w:tc>
      <w:tc>
        <w:tcPr>
          <w:tcW w:w="8795" w:type="dxa"/>
        </w:tcPr>
        <w:p w:rsidR="00CE3DCB" w:rsidRPr="00342D57" w:rsidRDefault="00CE3DCB" w:rsidP="00A71982">
          <w:pPr>
            <w:pStyle w:val="Footer"/>
          </w:pPr>
          <w:r>
            <w:rPr>
              <w:rFonts w:eastAsia="SimSun"/>
              <w:b/>
            </w:rPr>
            <w:t>Teacher decision making in kindergarten</w:t>
          </w:r>
          <w:r w:rsidRPr="007165FF">
            <w:rPr>
              <w:rFonts w:eastAsia="SimSun"/>
            </w:rPr>
            <w:t> </w:t>
          </w:r>
          <w:r w:rsidRPr="00A71982">
            <w:rPr>
              <w:rFonts w:eastAsia="SimSun"/>
            </w:rPr>
            <w:t>[Enter subtitle]</w:t>
          </w:r>
        </w:p>
      </w:tc>
    </w:tr>
  </w:tbl>
  <w:p w:rsidR="00CE3DCB" w:rsidRPr="00DD10FC" w:rsidRDefault="00CE3DCB" w:rsidP="00094BC9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783"/>
      <w:gridCol w:w="235"/>
      <w:gridCol w:w="322"/>
      <w:gridCol w:w="469"/>
    </w:tblGrid>
    <w:tr w:rsidR="00CE3DCB" w:rsidRPr="007165FF" w:rsidTr="00B52B33">
      <w:tc>
        <w:tcPr>
          <w:tcW w:w="8783" w:type="dxa"/>
          <w:noWrap/>
          <w:tcMar>
            <w:left w:w="0" w:type="dxa"/>
            <w:right w:w="0" w:type="dxa"/>
          </w:tcMar>
        </w:tcPr>
        <w:p w:rsidR="00CE3DCB" w:rsidRPr="007165FF" w:rsidRDefault="00CE3DCB" w:rsidP="00095897">
          <w:pPr>
            <w:pStyle w:val="Footer"/>
            <w:jc w:val="right"/>
          </w:pPr>
          <w:r w:rsidRPr="007165FF">
            <w:rPr>
              <w:rStyle w:val="Footerbold"/>
              <w:rFonts w:eastAsia="SimSun"/>
            </w:rPr>
            <w:t>Queensland Studies Authority</w:t>
          </w:r>
          <w:r>
            <w:rPr>
              <w:rStyle w:val="Footerbold"/>
              <w:rFonts w:eastAsia="SimSun"/>
            </w:rPr>
            <w:t> </w:t>
          </w:r>
          <w:r w:rsidRPr="00DE28F1">
            <w:rPr>
              <w:shd w:val="clear" w:color="auto" w:fill="BFBFBF"/>
            </w:rPr>
            <w:t>[Publish Date]</w:t>
          </w:r>
          <w:r w:rsidRPr="007165FF">
            <w:t xml:space="preserve"> </w:t>
          </w:r>
        </w:p>
      </w:tc>
      <w:tc>
        <w:tcPr>
          <w:tcW w:w="235" w:type="dxa"/>
          <w:noWrap/>
          <w:tcMar>
            <w:left w:w="0" w:type="dxa"/>
            <w:right w:w="0" w:type="dxa"/>
          </w:tcMar>
        </w:tcPr>
        <w:p w:rsidR="00CE3DCB" w:rsidRPr="007165FF" w:rsidRDefault="00CE3DCB" w:rsidP="00B52B33">
          <w:pPr>
            <w:pStyle w:val="Footer"/>
          </w:pPr>
        </w:p>
      </w:tc>
      <w:tc>
        <w:tcPr>
          <w:tcW w:w="322" w:type="dxa"/>
          <w:tcMar>
            <w:left w:w="0" w:type="dxa"/>
            <w:right w:w="0" w:type="dxa"/>
          </w:tcMar>
        </w:tcPr>
        <w:p w:rsidR="00CE3DCB" w:rsidRPr="007165FF" w:rsidRDefault="00CE3DCB" w:rsidP="00B52B33">
          <w:pPr>
            <w:pStyle w:val="Footer"/>
          </w:pPr>
          <w:r w:rsidRPr="007165FF">
            <w:t>|</w:t>
          </w:r>
        </w:p>
      </w:tc>
      <w:tc>
        <w:tcPr>
          <w:tcW w:w="469" w:type="dxa"/>
          <w:tcMar>
            <w:left w:w="0" w:type="dxa"/>
            <w:right w:w="0" w:type="dxa"/>
          </w:tcMar>
        </w:tcPr>
        <w:p w:rsidR="00CE3DCB" w:rsidRPr="007165FF" w:rsidRDefault="00CE3DCB" w:rsidP="00B52B33">
          <w:pPr>
            <w:pStyle w:val="Footer"/>
            <w:rPr>
              <w:rStyle w:val="Footerbold"/>
            </w:rPr>
          </w:pPr>
          <w:r w:rsidRPr="007165FF">
            <w:rPr>
              <w:rStyle w:val="Footerbold"/>
            </w:rPr>
            <w:fldChar w:fldCharType="begin"/>
          </w:r>
          <w:r w:rsidRPr="007165FF">
            <w:rPr>
              <w:rStyle w:val="Footerbold"/>
            </w:rPr>
            <w:instrText xml:space="preserve">PAGE  </w:instrText>
          </w:r>
          <w:r w:rsidRPr="007165FF">
            <w:rPr>
              <w:rStyle w:val="Footerbold"/>
            </w:rPr>
            <w:fldChar w:fldCharType="separate"/>
          </w:r>
          <w:r>
            <w:rPr>
              <w:rStyle w:val="Footerbold"/>
              <w:noProof/>
            </w:rPr>
            <w:t>3</w:t>
          </w:r>
          <w:r w:rsidRPr="007165FF">
            <w:rPr>
              <w:rStyle w:val="Footerbold"/>
            </w:rPr>
            <w:fldChar w:fldCharType="end"/>
          </w:r>
        </w:p>
      </w:tc>
    </w:tr>
  </w:tbl>
  <w:p w:rsidR="00CE3DCB" w:rsidRPr="007165FF" w:rsidRDefault="00CE3DCB" w:rsidP="00094BC9">
    <w:pPr>
      <w:jc w:val="right"/>
      <w:rPr>
        <w:rFonts w:eastAsia="SimSun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CB" w:rsidRDefault="00CE3DCB" w:rsidP="00F54A8F"/>
  <w:p w:rsidR="00CE3DCB" w:rsidRDefault="00396397" w:rsidP="00F54A8F"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4140835</wp:posOffset>
          </wp:positionH>
          <wp:positionV relativeFrom="page">
            <wp:align>bottom</wp:align>
          </wp:positionV>
          <wp:extent cx="3304540" cy="953770"/>
          <wp:effectExtent l="0" t="0" r="0" b="0"/>
          <wp:wrapSquare wrapText="bothSides"/>
          <wp:docPr id="5" name="Picture 18" title="www.qsa.qld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www.qsa.qld.edu.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778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43785" cy="1022477"/>
          <wp:effectExtent l="0" t="0" r="0" b="6350"/>
          <wp:wrapSquare wrapText="bothSides"/>
          <wp:docPr id="4" name="Picture 19" title="Queensland Government logo and Queensland Studies Authorit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title="Queensland Government logo and Queensland Studies Author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3DCB" w:rsidRPr="00230CBD" w:rsidRDefault="00CE3DCB" w:rsidP="00F54A8F"/>
  <w:p w:rsidR="00CE3DCB" w:rsidRPr="00E50CFA" w:rsidRDefault="00CE3DCB" w:rsidP="00F54A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0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64"/>
      <w:gridCol w:w="290"/>
      <w:gridCol w:w="232"/>
      <w:gridCol w:w="8795"/>
    </w:tblGrid>
    <w:tr w:rsidR="00CE3DCB" w:rsidRPr="00342D57" w:rsidTr="00B52B33">
      <w:tc>
        <w:tcPr>
          <w:tcW w:w="464" w:type="dxa"/>
          <w:noWrap/>
          <w:tcMar>
            <w:left w:w="0" w:type="dxa"/>
            <w:right w:w="0" w:type="dxa"/>
          </w:tcMar>
        </w:tcPr>
        <w:p w:rsidR="00CE3DCB" w:rsidRPr="00DD10FC" w:rsidRDefault="00CE3DCB" w:rsidP="00B52B33">
          <w:pPr>
            <w:pStyle w:val="Footer"/>
            <w:jc w:val="right"/>
          </w:pPr>
          <w:r w:rsidRPr="00DD10FC">
            <w:rPr>
              <w:rStyle w:val="Footerbold"/>
            </w:rPr>
            <w:fldChar w:fldCharType="begin"/>
          </w:r>
          <w:r w:rsidRPr="00DD10FC">
            <w:rPr>
              <w:rStyle w:val="Footerbold"/>
            </w:rPr>
            <w:instrText xml:space="preserve">PAGE  </w:instrText>
          </w:r>
          <w:r w:rsidRPr="00DD10FC">
            <w:rPr>
              <w:rStyle w:val="Footerbold"/>
            </w:rPr>
            <w:fldChar w:fldCharType="separate"/>
          </w:r>
          <w:r>
            <w:rPr>
              <w:rStyle w:val="Footerbold"/>
              <w:noProof/>
            </w:rPr>
            <w:t>2</w:t>
          </w:r>
          <w:r w:rsidRPr="00DD10FC">
            <w:rPr>
              <w:rStyle w:val="Footerbold"/>
            </w:rPr>
            <w:fldChar w:fldCharType="end"/>
          </w:r>
        </w:p>
      </w:tc>
      <w:tc>
        <w:tcPr>
          <w:tcW w:w="290" w:type="dxa"/>
          <w:noWrap/>
          <w:tcMar>
            <w:left w:w="0" w:type="dxa"/>
            <w:right w:w="0" w:type="dxa"/>
          </w:tcMar>
        </w:tcPr>
        <w:p w:rsidR="00CE3DCB" w:rsidRPr="00DD10FC" w:rsidRDefault="00CE3DCB" w:rsidP="00B52B33">
          <w:pPr>
            <w:pStyle w:val="Footer"/>
            <w:jc w:val="right"/>
          </w:pPr>
          <w:r w:rsidRPr="00DD10FC">
            <w:t>|</w:t>
          </w:r>
        </w:p>
      </w:tc>
      <w:tc>
        <w:tcPr>
          <w:tcW w:w="232" w:type="dxa"/>
        </w:tcPr>
        <w:p w:rsidR="00CE3DCB" w:rsidRPr="00342D57" w:rsidRDefault="00CE3DCB" w:rsidP="00D16FAB">
          <w:pPr>
            <w:pStyle w:val="Footer"/>
          </w:pPr>
        </w:p>
      </w:tc>
      <w:tc>
        <w:tcPr>
          <w:tcW w:w="8795" w:type="dxa"/>
        </w:tcPr>
        <w:p w:rsidR="00CE3DCB" w:rsidRPr="00D16FAB" w:rsidRDefault="00CE3DCB" w:rsidP="00D16FAB">
          <w:pPr>
            <w:pStyle w:val="Footer"/>
            <w:rPr>
              <w:b/>
              <w:color w:val="auto"/>
              <w:sz w:val="21"/>
            </w:rPr>
          </w:pPr>
          <w:r w:rsidRPr="00D16FAB">
            <w:rPr>
              <w:rStyle w:val="FooterChar"/>
              <w:rFonts w:eastAsia="SimSun"/>
              <w:b/>
            </w:rPr>
            <w:t>QKLG Professional development</w:t>
          </w:r>
          <w:r w:rsidRPr="00D16FAB">
            <w:rPr>
              <w:rStyle w:val="FooterChar"/>
              <w:rFonts w:eastAsia="SimSun"/>
            </w:rPr>
            <w:t> </w:t>
          </w:r>
          <w:r>
            <w:t>Teacher decision making in kindergarten</w:t>
          </w:r>
        </w:p>
      </w:tc>
    </w:tr>
  </w:tbl>
  <w:p w:rsidR="00CE3DCB" w:rsidRPr="00DD10FC" w:rsidRDefault="00CE3DCB" w:rsidP="00094BC9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73" w:rsidRPr="00E95E3F" w:rsidRDefault="00353D73" w:rsidP="00B3438C">
      <w:pPr>
        <w:pStyle w:val="footnoteseparator"/>
      </w:pPr>
    </w:p>
  </w:footnote>
  <w:footnote w:type="continuationSeparator" w:id="0">
    <w:p w:rsidR="00353D73" w:rsidRDefault="00353D73">
      <w:r>
        <w:continuationSeparator/>
      </w:r>
    </w:p>
    <w:p w:rsidR="00353D73" w:rsidRDefault="00353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CB" w:rsidRDefault="001457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3" o:spid="_x0000_s2051" type="#_x0000_t136" style="position:absolute;margin-left:0;margin-top:0;width:368.5pt;height:124pt;rotation:345;z-index:251658240;mso-position-horizontal:center;mso-position-horizontal-relative:margin;mso-position-vertical:center;mso-position-vertical-relative:margin" fillcolor="#cfe7e6" stroked="f">
          <v:stroke r:id="rId1" o:title=""/>
          <v:shadow color="#868686"/>
          <v:textpath style="font-family:&quot;Arial&quot;;font-size:96pt;font-weight:bold;v-text-kern:t" trim="t" fitpath="t" string="DRAFT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CB" w:rsidRDefault="006815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18.75pt;height:107.25pt;z-index:251660288">
          <v:fill r:id="rId1" o:title=""/>
          <v:stroke r:id="rId1" o:title=""/>
          <v:shadow color="#868686"/>
          <v:textpath style="font-family:&quot;Arial&quot;;font-size:96pt;v-text-kern:t" trim="t" fitpath="t" string="DRAFT"/>
        </v:shape>
      </w:pict>
    </w:r>
    <w:r w:rsidR="00145760">
      <w:rPr>
        <w:noProof/>
      </w:rPr>
      <w:pict>
        <v:shape id="WaterMark1" o:spid="_x0000_s2049" type="#_x0000_t136" style="position:absolute;margin-left:0;margin-top:0;width:368.5pt;height:124pt;rotation:345;z-index:251657216;mso-position-horizontal:center;mso-position-horizontal-relative:margin;mso-position-vertical:center;mso-position-vertical-relative:margin" fillcolor="#cfe7e6" stroked="f">
          <v:stroke r:id="rId1" o:title=""/>
          <v:shadow color="#868686"/>
          <v:textpath style="font-family:&quot;Arial&quot;;font-size:96pt;font-weight:bold;v-text-kern:t" trim="t" fitpath="t" string="DRAFT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CB" w:rsidRDefault="003963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106295"/>
          <wp:effectExtent l="0" t="0" r="0" b="8255"/>
          <wp:wrapNone/>
          <wp:docPr id="6" name="Picture 25" descr="Description: Kindy_PD_factsheet_header_modul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Kindy_PD_factsheet_header_modul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0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9D6D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43E2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594AF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F02D9C"/>
    <w:multiLevelType w:val="multilevel"/>
    <w:tmpl w:val="611CE12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8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9">
    <w:nsid w:val="0A564698"/>
    <w:multiLevelType w:val="multilevel"/>
    <w:tmpl w:val="B51A1DE2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47C008B"/>
    <w:multiLevelType w:val="multilevel"/>
    <w:tmpl w:val="611CE12C"/>
    <w:numStyleLink w:val="ListTableBullet"/>
  </w:abstractNum>
  <w:abstractNum w:abstractNumId="13">
    <w:nsid w:val="1F537D05"/>
    <w:multiLevelType w:val="multilevel"/>
    <w:tmpl w:val="786C5E58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A14513B"/>
    <w:multiLevelType w:val="hybridMultilevel"/>
    <w:tmpl w:val="89028324"/>
    <w:styleLink w:val="BulletsList1"/>
    <w:lvl w:ilvl="0" w:tplc="6A78DC3E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8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92233F0"/>
    <w:multiLevelType w:val="multilevel"/>
    <w:tmpl w:val="5964D426"/>
    <w:numStyleLink w:val="ListTableNumber"/>
  </w:abstractNum>
  <w:abstractNum w:abstractNumId="21">
    <w:nsid w:val="5DC356C7"/>
    <w:multiLevelType w:val="hybridMultilevel"/>
    <w:tmpl w:val="134A6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9396094"/>
    <w:multiLevelType w:val="hybridMultilevel"/>
    <w:tmpl w:val="519A1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23"/>
  </w:num>
  <w:num w:numId="16">
    <w:abstractNumId w:val="22"/>
  </w:num>
  <w:num w:numId="17">
    <w:abstractNumId w:val="17"/>
  </w:num>
  <w:num w:numId="18">
    <w:abstractNumId w:val="7"/>
  </w:num>
  <w:num w:numId="19">
    <w:abstractNumId w:val="14"/>
  </w:num>
  <w:num w:numId="20">
    <w:abstractNumId w:val="25"/>
  </w:num>
  <w:num w:numId="21">
    <w:abstractNumId w:val="12"/>
  </w:num>
  <w:num w:numId="22">
    <w:abstractNumId w:val="20"/>
  </w:num>
  <w:num w:numId="23">
    <w:abstractNumId w:val="16"/>
  </w:num>
  <w:num w:numId="24">
    <w:abstractNumId w:val="19"/>
  </w:num>
  <w:num w:numId="25">
    <w:abstractNumId w:val="6"/>
  </w:num>
  <w:num w:numId="26">
    <w:abstractNumId w:val="5"/>
  </w:num>
  <w:num w:numId="27">
    <w:abstractNumId w:val="4"/>
  </w:num>
  <w:num w:numId="28">
    <w:abstractNumId w:val="21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en-AU" w:vendorID="8" w:dllVersion="513" w:checkStyle="1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1"/>
    <w:rsid w:val="00002D5B"/>
    <w:rsid w:val="00003A28"/>
    <w:rsid w:val="00003FD9"/>
    <w:rsid w:val="00004943"/>
    <w:rsid w:val="000063A2"/>
    <w:rsid w:val="0001015F"/>
    <w:rsid w:val="000159C5"/>
    <w:rsid w:val="00017F0E"/>
    <w:rsid w:val="0002293A"/>
    <w:rsid w:val="00022C26"/>
    <w:rsid w:val="000241FD"/>
    <w:rsid w:val="00024678"/>
    <w:rsid w:val="00025ADB"/>
    <w:rsid w:val="00025D91"/>
    <w:rsid w:val="00031333"/>
    <w:rsid w:val="000315C3"/>
    <w:rsid w:val="00032D0A"/>
    <w:rsid w:val="00033AB9"/>
    <w:rsid w:val="00033B34"/>
    <w:rsid w:val="0003678D"/>
    <w:rsid w:val="00040583"/>
    <w:rsid w:val="00040EF5"/>
    <w:rsid w:val="00041F71"/>
    <w:rsid w:val="00042417"/>
    <w:rsid w:val="00042ACB"/>
    <w:rsid w:val="00043A66"/>
    <w:rsid w:val="00043D71"/>
    <w:rsid w:val="00045335"/>
    <w:rsid w:val="00046285"/>
    <w:rsid w:val="00050998"/>
    <w:rsid w:val="00050FBC"/>
    <w:rsid w:val="00054C08"/>
    <w:rsid w:val="00054C8A"/>
    <w:rsid w:val="00055FD1"/>
    <w:rsid w:val="00062E0A"/>
    <w:rsid w:val="000658BE"/>
    <w:rsid w:val="00065D7D"/>
    <w:rsid w:val="00067EC9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4DF9"/>
    <w:rsid w:val="000B10B7"/>
    <w:rsid w:val="000B2156"/>
    <w:rsid w:val="000B3026"/>
    <w:rsid w:val="000B468B"/>
    <w:rsid w:val="000B6679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E755C"/>
    <w:rsid w:val="000F19CA"/>
    <w:rsid w:val="000F2AB9"/>
    <w:rsid w:val="000F53CA"/>
    <w:rsid w:val="000F6BAC"/>
    <w:rsid w:val="000F75C1"/>
    <w:rsid w:val="001007C1"/>
    <w:rsid w:val="001029DB"/>
    <w:rsid w:val="00111134"/>
    <w:rsid w:val="001115B0"/>
    <w:rsid w:val="00114513"/>
    <w:rsid w:val="00114DE1"/>
    <w:rsid w:val="00122FC3"/>
    <w:rsid w:val="00124A32"/>
    <w:rsid w:val="001252D9"/>
    <w:rsid w:val="00130DB0"/>
    <w:rsid w:val="00132A42"/>
    <w:rsid w:val="001335A3"/>
    <w:rsid w:val="00133612"/>
    <w:rsid w:val="00134DDD"/>
    <w:rsid w:val="00135C0D"/>
    <w:rsid w:val="0013653C"/>
    <w:rsid w:val="00140170"/>
    <w:rsid w:val="001413CB"/>
    <w:rsid w:val="00142006"/>
    <w:rsid w:val="00142092"/>
    <w:rsid w:val="001451E0"/>
    <w:rsid w:val="00145760"/>
    <w:rsid w:val="00145B46"/>
    <w:rsid w:val="00147A5F"/>
    <w:rsid w:val="0015475A"/>
    <w:rsid w:val="00155943"/>
    <w:rsid w:val="001577DF"/>
    <w:rsid w:val="00157FAC"/>
    <w:rsid w:val="0016009A"/>
    <w:rsid w:val="001604AE"/>
    <w:rsid w:val="001605FD"/>
    <w:rsid w:val="001623A3"/>
    <w:rsid w:val="00164B9A"/>
    <w:rsid w:val="001673F4"/>
    <w:rsid w:val="001703E9"/>
    <w:rsid w:val="001742C1"/>
    <w:rsid w:val="00175F19"/>
    <w:rsid w:val="001763A2"/>
    <w:rsid w:val="00181A58"/>
    <w:rsid w:val="00181ED0"/>
    <w:rsid w:val="00182A1B"/>
    <w:rsid w:val="00185766"/>
    <w:rsid w:val="001869ED"/>
    <w:rsid w:val="001944D1"/>
    <w:rsid w:val="0019458A"/>
    <w:rsid w:val="00195644"/>
    <w:rsid w:val="00195943"/>
    <w:rsid w:val="001974B5"/>
    <w:rsid w:val="001A23B0"/>
    <w:rsid w:val="001A30AB"/>
    <w:rsid w:val="001A34BE"/>
    <w:rsid w:val="001A51A3"/>
    <w:rsid w:val="001A717E"/>
    <w:rsid w:val="001B1919"/>
    <w:rsid w:val="001B2F6C"/>
    <w:rsid w:val="001B5C0D"/>
    <w:rsid w:val="001B5F92"/>
    <w:rsid w:val="001C2EE9"/>
    <w:rsid w:val="001C3385"/>
    <w:rsid w:val="001C363B"/>
    <w:rsid w:val="001C6D32"/>
    <w:rsid w:val="001C7DF9"/>
    <w:rsid w:val="001D01D7"/>
    <w:rsid w:val="001D09F5"/>
    <w:rsid w:val="001D2FEF"/>
    <w:rsid w:val="001D4A88"/>
    <w:rsid w:val="001E0CD8"/>
    <w:rsid w:val="001E24F8"/>
    <w:rsid w:val="001E2F5C"/>
    <w:rsid w:val="001E30D3"/>
    <w:rsid w:val="001E654C"/>
    <w:rsid w:val="001E7BC8"/>
    <w:rsid w:val="001F1BDA"/>
    <w:rsid w:val="001F3875"/>
    <w:rsid w:val="001F4623"/>
    <w:rsid w:val="001F5484"/>
    <w:rsid w:val="00201EBE"/>
    <w:rsid w:val="002048D5"/>
    <w:rsid w:val="00205852"/>
    <w:rsid w:val="00210836"/>
    <w:rsid w:val="002140C2"/>
    <w:rsid w:val="00216149"/>
    <w:rsid w:val="0021625A"/>
    <w:rsid w:val="00221C9C"/>
    <w:rsid w:val="00227B1B"/>
    <w:rsid w:val="00230CBD"/>
    <w:rsid w:val="00234147"/>
    <w:rsid w:val="00234797"/>
    <w:rsid w:val="00235ADC"/>
    <w:rsid w:val="00236E82"/>
    <w:rsid w:val="002406AA"/>
    <w:rsid w:val="00240887"/>
    <w:rsid w:val="0024651E"/>
    <w:rsid w:val="00246DD6"/>
    <w:rsid w:val="002508BD"/>
    <w:rsid w:val="00251809"/>
    <w:rsid w:val="00251FE6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8CA"/>
    <w:rsid w:val="00271A2D"/>
    <w:rsid w:val="002774D4"/>
    <w:rsid w:val="00280C62"/>
    <w:rsid w:val="00282768"/>
    <w:rsid w:val="0028380E"/>
    <w:rsid w:val="002841E3"/>
    <w:rsid w:val="002842FD"/>
    <w:rsid w:val="00286A7F"/>
    <w:rsid w:val="00287E3C"/>
    <w:rsid w:val="00293AFF"/>
    <w:rsid w:val="002972A8"/>
    <w:rsid w:val="00297570"/>
    <w:rsid w:val="002A18C6"/>
    <w:rsid w:val="002A2C14"/>
    <w:rsid w:val="002A4550"/>
    <w:rsid w:val="002A67ED"/>
    <w:rsid w:val="002A76C9"/>
    <w:rsid w:val="002B2B5F"/>
    <w:rsid w:val="002B3C50"/>
    <w:rsid w:val="002B3E3A"/>
    <w:rsid w:val="002B4257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F1C33"/>
    <w:rsid w:val="002F2691"/>
    <w:rsid w:val="002F5BF6"/>
    <w:rsid w:val="002F671C"/>
    <w:rsid w:val="002F6DD2"/>
    <w:rsid w:val="0030156E"/>
    <w:rsid w:val="003044FC"/>
    <w:rsid w:val="00305912"/>
    <w:rsid w:val="0031537C"/>
    <w:rsid w:val="003204F2"/>
    <w:rsid w:val="003216A0"/>
    <w:rsid w:val="00322093"/>
    <w:rsid w:val="00324018"/>
    <w:rsid w:val="003303BE"/>
    <w:rsid w:val="00330653"/>
    <w:rsid w:val="00330B8F"/>
    <w:rsid w:val="00332B10"/>
    <w:rsid w:val="00334533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3B7B"/>
    <w:rsid w:val="00353D73"/>
    <w:rsid w:val="0035706E"/>
    <w:rsid w:val="0036357F"/>
    <w:rsid w:val="0036483A"/>
    <w:rsid w:val="00372E92"/>
    <w:rsid w:val="0037352C"/>
    <w:rsid w:val="00374B3F"/>
    <w:rsid w:val="00377C8F"/>
    <w:rsid w:val="00381014"/>
    <w:rsid w:val="0038349C"/>
    <w:rsid w:val="003836CE"/>
    <w:rsid w:val="00386766"/>
    <w:rsid w:val="0039039F"/>
    <w:rsid w:val="0039306E"/>
    <w:rsid w:val="00393E8B"/>
    <w:rsid w:val="00396397"/>
    <w:rsid w:val="00397386"/>
    <w:rsid w:val="003A3441"/>
    <w:rsid w:val="003A3444"/>
    <w:rsid w:val="003A5AB5"/>
    <w:rsid w:val="003A5BDE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3BA"/>
    <w:rsid w:val="003D05A6"/>
    <w:rsid w:val="003D258C"/>
    <w:rsid w:val="003D43BD"/>
    <w:rsid w:val="003E12D4"/>
    <w:rsid w:val="003E4B69"/>
    <w:rsid w:val="003E5A98"/>
    <w:rsid w:val="003F1528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6C7D"/>
    <w:rsid w:val="004171A4"/>
    <w:rsid w:val="0042084F"/>
    <w:rsid w:val="0042126D"/>
    <w:rsid w:val="00421850"/>
    <w:rsid w:val="00421B30"/>
    <w:rsid w:val="004259AD"/>
    <w:rsid w:val="00431096"/>
    <w:rsid w:val="00431EEE"/>
    <w:rsid w:val="00432102"/>
    <w:rsid w:val="00432144"/>
    <w:rsid w:val="00432B4C"/>
    <w:rsid w:val="00433800"/>
    <w:rsid w:val="004338A0"/>
    <w:rsid w:val="00436727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65DD"/>
    <w:rsid w:val="00457A9A"/>
    <w:rsid w:val="00457AB7"/>
    <w:rsid w:val="00457CC1"/>
    <w:rsid w:val="00461C3D"/>
    <w:rsid w:val="00465ED2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214A"/>
    <w:rsid w:val="00494001"/>
    <w:rsid w:val="00494B2C"/>
    <w:rsid w:val="00495B2E"/>
    <w:rsid w:val="004A489A"/>
    <w:rsid w:val="004A6FA1"/>
    <w:rsid w:val="004B21D0"/>
    <w:rsid w:val="004B3743"/>
    <w:rsid w:val="004B7366"/>
    <w:rsid w:val="004C0867"/>
    <w:rsid w:val="004C1CBE"/>
    <w:rsid w:val="004C3954"/>
    <w:rsid w:val="004C5FFF"/>
    <w:rsid w:val="004C7384"/>
    <w:rsid w:val="004C7724"/>
    <w:rsid w:val="004D038A"/>
    <w:rsid w:val="004D0AFC"/>
    <w:rsid w:val="004D29E6"/>
    <w:rsid w:val="004D3FD2"/>
    <w:rsid w:val="004D4728"/>
    <w:rsid w:val="004D4E4A"/>
    <w:rsid w:val="004D555C"/>
    <w:rsid w:val="004D6F7B"/>
    <w:rsid w:val="004D7C37"/>
    <w:rsid w:val="004E4374"/>
    <w:rsid w:val="004E46DE"/>
    <w:rsid w:val="004E5562"/>
    <w:rsid w:val="004F11E4"/>
    <w:rsid w:val="004F2561"/>
    <w:rsid w:val="004F3B8B"/>
    <w:rsid w:val="00504A44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36A1"/>
    <w:rsid w:val="00525C59"/>
    <w:rsid w:val="00527C1F"/>
    <w:rsid w:val="00527F6D"/>
    <w:rsid w:val="00530B83"/>
    <w:rsid w:val="0053361A"/>
    <w:rsid w:val="00535B1E"/>
    <w:rsid w:val="00536AFC"/>
    <w:rsid w:val="00537D1B"/>
    <w:rsid w:val="00540B51"/>
    <w:rsid w:val="00542015"/>
    <w:rsid w:val="00544019"/>
    <w:rsid w:val="00547979"/>
    <w:rsid w:val="0055092E"/>
    <w:rsid w:val="0055229F"/>
    <w:rsid w:val="005545D6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872D5"/>
    <w:rsid w:val="0059080B"/>
    <w:rsid w:val="00591776"/>
    <w:rsid w:val="00591ECB"/>
    <w:rsid w:val="00592D27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C021D"/>
    <w:rsid w:val="005C0D7A"/>
    <w:rsid w:val="005C5F29"/>
    <w:rsid w:val="005C6D9E"/>
    <w:rsid w:val="005C7276"/>
    <w:rsid w:val="005C7BAF"/>
    <w:rsid w:val="005D064A"/>
    <w:rsid w:val="005D0CAB"/>
    <w:rsid w:val="005D50C0"/>
    <w:rsid w:val="005D591F"/>
    <w:rsid w:val="005D62C9"/>
    <w:rsid w:val="005D6321"/>
    <w:rsid w:val="005E051A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07FB3"/>
    <w:rsid w:val="00612C8E"/>
    <w:rsid w:val="006137DE"/>
    <w:rsid w:val="00615494"/>
    <w:rsid w:val="006159C5"/>
    <w:rsid w:val="0062163D"/>
    <w:rsid w:val="006224BD"/>
    <w:rsid w:val="00630814"/>
    <w:rsid w:val="0063081B"/>
    <w:rsid w:val="0063095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7F9B"/>
    <w:rsid w:val="00680B02"/>
    <w:rsid w:val="00681503"/>
    <w:rsid w:val="006820D7"/>
    <w:rsid w:val="006829DB"/>
    <w:rsid w:val="00684763"/>
    <w:rsid w:val="0068634B"/>
    <w:rsid w:val="00687CA8"/>
    <w:rsid w:val="00687F39"/>
    <w:rsid w:val="0069045D"/>
    <w:rsid w:val="00690616"/>
    <w:rsid w:val="006A0A4B"/>
    <w:rsid w:val="006A3DC8"/>
    <w:rsid w:val="006A4EFC"/>
    <w:rsid w:val="006B150F"/>
    <w:rsid w:val="006B37FA"/>
    <w:rsid w:val="006B6288"/>
    <w:rsid w:val="006B6B74"/>
    <w:rsid w:val="006B74C5"/>
    <w:rsid w:val="006C008C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4123"/>
    <w:rsid w:val="006E5506"/>
    <w:rsid w:val="006E5E1D"/>
    <w:rsid w:val="006F0CA4"/>
    <w:rsid w:val="006F18A4"/>
    <w:rsid w:val="006F1DEA"/>
    <w:rsid w:val="006F1F7D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65FF"/>
    <w:rsid w:val="007173EB"/>
    <w:rsid w:val="0071797E"/>
    <w:rsid w:val="007223E1"/>
    <w:rsid w:val="007246BC"/>
    <w:rsid w:val="00724B9F"/>
    <w:rsid w:val="00725544"/>
    <w:rsid w:val="0072581A"/>
    <w:rsid w:val="00727CF5"/>
    <w:rsid w:val="007302D3"/>
    <w:rsid w:val="00737AEB"/>
    <w:rsid w:val="00740260"/>
    <w:rsid w:val="00741E71"/>
    <w:rsid w:val="0074270E"/>
    <w:rsid w:val="0074546C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69E4"/>
    <w:rsid w:val="00766C56"/>
    <w:rsid w:val="0076757E"/>
    <w:rsid w:val="0077479B"/>
    <w:rsid w:val="00776896"/>
    <w:rsid w:val="00777743"/>
    <w:rsid w:val="007777AE"/>
    <w:rsid w:val="007828A3"/>
    <w:rsid w:val="007909F5"/>
    <w:rsid w:val="00791309"/>
    <w:rsid w:val="00792FA6"/>
    <w:rsid w:val="007938DF"/>
    <w:rsid w:val="00795FDE"/>
    <w:rsid w:val="00797D77"/>
    <w:rsid w:val="007A143B"/>
    <w:rsid w:val="007A3DF3"/>
    <w:rsid w:val="007A46D2"/>
    <w:rsid w:val="007A4AD9"/>
    <w:rsid w:val="007A570B"/>
    <w:rsid w:val="007B0AB3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2CA6"/>
    <w:rsid w:val="007D4685"/>
    <w:rsid w:val="007E1C45"/>
    <w:rsid w:val="007E246A"/>
    <w:rsid w:val="007E32D0"/>
    <w:rsid w:val="007E3512"/>
    <w:rsid w:val="007E358A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4CBD"/>
    <w:rsid w:val="00807410"/>
    <w:rsid w:val="00807B7E"/>
    <w:rsid w:val="00810B2E"/>
    <w:rsid w:val="00811F0E"/>
    <w:rsid w:val="008132C9"/>
    <w:rsid w:val="0081438A"/>
    <w:rsid w:val="008148A2"/>
    <w:rsid w:val="00817B91"/>
    <w:rsid w:val="008217FA"/>
    <w:rsid w:val="008227F9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60177"/>
    <w:rsid w:val="008714CB"/>
    <w:rsid w:val="008721A0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A64"/>
    <w:rsid w:val="008A1957"/>
    <w:rsid w:val="008A1A99"/>
    <w:rsid w:val="008A48C0"/>
    <w:rsid w:val="008A5B82"/>
    <w:rsid w:val="008B542D"/>
    <w:rsid w:val="008B5821"/>
    <w:rsid w:val="008B5CE7"/>
    <w:rsid w:val="008B6B38"/>
    <w:rsid w:val="008C31C5"/>
    <w:rsid w:val="008C49EB"/>
    <w:rsid w:val="008C4C3E"/>
    <w:rsid w:val="008C4FB6"/>
    <w:rsid w:val="008C5CD6"/>
    <w:rsid w:val="008C78DF"/>
    <w:rsid w:val="008D1420"/>
    <w:rsid w:val="008D1A01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A5"/>
    <w:rsid w:val="008F3AA0"/>
    <w:rsid w:val="0090088E"/>
    <w:rsid w:val="00903802"/>
    <w:rsid w:val="0090397B"/>
    <w:rsid w:val="009050EE"/>
    <w:rsid w:val="00905446"/>
    <w:rsid w:val="00905E95"/>
    <w:rsid w:val="00907B77"/>
    <w:rsid w:val="00911387"/>
    <w:rsid w:val="00911F46"/>
    <w:rsid w:val="00916C05"/>
    <w:rsid w:val="00922798"/>
    <w:rsid w:val="009231C9"/>
    <w:rsid w:val="00923CB5"/>
    <w:rsid w:val="00923E2D"/>
    <w:rsid w:val="0092482C"/>
    <w:rsid w:val="0093145E"/>
    <w:rsid w:val="00931AC0"/>
    <w:rsid w:val="00931C5A"/>
    <w:rsid w:val="00932606"/>
    <w:rsid w:val="00940DC7"/>
    <w:rsid w:val="0094166C"/>
    <w:rsid w:val="009433A6"/>
    <w:rsid w:val="0094576B"/>
    <w:rsid w:val="0095635D"/>
    <w:rsid w:val="00956F56"/>
    <w:rsid w:val="00960AAE"/>
    <w:rsid w:val="00960E50"/>
    <w:rsid w:val="00960F65"/>
    <w:rsid w:val="00961202"/>
    <w:rsid w:val="00962F1D"/>
    <w:rsid w:val="009645E9"/>
    <w:rsid w:val="00964DA6"/>
    <w:rsid w:val="009719DD"/>
    <w:rsid w:val="009719F9"/>
    <w:rsid w:val="00971FD5"/>
    <w:rsid w:val="0097427E"/>
    <w:rsid w:val="00977CBF"/>
    <w:rsid w:val="009829F5"/>
    <w:rsid w:val="00982C8E"/>
    <w:rsid w:val="00985222"/>
    <w:rsid w:val="00985569"/>
    <w:rsid w:val="009910C4"/>
    <w:rsid w:val="0099454A"/>
    <w:rsid w:val="009953C0"/>
    <w:rsid w:val="00996258"/>
    <w:rsid w:val="00996745"/>
    <w:rsid w:val="009A1686"/>
    <w:rsid w:val="009A1FA0"/>
    <w:rsid w:val="009A6241"/>
    <w:rsid w:val="009A6C01"/>
    <w:rsid w:val="009A6F73"/>
    <w:rsid w:val="009B08FB"/>
    <w:rsid w:val="009B1256"/>
    <w:rsid w:val="009B2129"/>
    <w:rsid w:val="009B3A76"/>
    <w:rsid w:val="009B722E"/>
    <w:rsid w:val="009C1EEE"/>
    <w:rsid w:val="009C3803"/>
    <w:rsid w:val="009C39B5"/>
    <w:rsid w:val="009C431C"/>
    <w:rsid w:val="009C5796"/>
    <w:rsid w:val="009C58CD"/>
    <w:rsid w:val="009C6BF6"/>
    <w:rsid w:val="009C765C"/>
    <w:rsid w:val="009D1327"/>
    <w:rsid w:val="009D32C5"/>
    <w:rsid w:val="009D397A"/>
    <w:rsid w:val="009D3D37"/>
    <w:rsid w:val="009D6136"/>
    <w:rsid w:val="009D6DA3"/>
    <w:rsid w:val="009E44B4"/>
    <w:rsid w:val="009E4546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583F"/>
    <w:rsid w:val="00A06320"/>
    <w:rsid w:val="00A078CE"/>
    <w:rsid w:val="00A07EF1"/>
    <w:rsid w:val="00A11C76"/>
    <w:rsid w:val="00A12063"/>
    <w:rsid w:val="00A12FEA"/>
    <w:rsid w:val="00A138FF"/>
    <w:rsid w:val="00A14C66"/>
    <w:rsid w:val="00A153B6"/>
    <w:rsid w:val="00A16815"/>
    <w:rsid w:val="00A17750"/>
    <w:rsid w:val="00A17AF7"/>
    <w:rsid w:val="00A224CD"/>
    <w:rsid w:val="00A23112"/>
    <w:rsid w:val="00A24EE2"/>
    <w:rsid w:val="00A252FE"/>
    <w:rsid w:val="00A25B79"/>
    <w:rsid w:val="00A27F29"/>
    <w:rsid w:val="00A33464"/>
    <w:rsid w:val="00A33518"/>
    <w:rsid w:val="00A353B9"/>
    <w:rsid w:val="00A35C4A"/>
    <w:rsid w:val="00A37836"/>
    <w:rsid w:val="00A40B03"/>
    <w:rsid w:val="00A469FB"/>
    <w:rsid w:val="00A508A9"/>
    <w:rsid w:val="00A50EAE"/>
    <w:rsid w:val="00A552F0"/>
    <w:rsid w:val="00A56835"/>
    <w:rsid w:val="00A60306"/>
    <w:rsid w:val="00A61EBE"/>
    <w:rsid w:val="00A62A2A"/>
    <w:rsid w:val="00A62FE3"/>
    <w:rsid w:val="00A661CA"/>
    <w:rsid w:val="00A66FB3"/>
    <w:rsid w:val="00A67356"/>
    <w:rsid w:val="00A71982"/>
    <w:rsid w:val="00A73CFE"/>
    <w:rsid w:val="00A74FAD"/>
    <w:rsid w:val="00A74FB4"/>
    <w:rsid w:val="00A75428"/>
    <w:rsid w:val="00A8547E"/>
    <w:rsid w:val="00A862B6"/>
    <w:rsid w:val="00A865AE"/>
    <w:rsid w:val="00A87C03"/>
    <w:rsid w:val="00A922F1"/>
    <w:rsid w:val="00A927BB"/>
    <w:rsid w:val="00A94909"/>
    <w:rsid w:val="00A95256"/>
    <w:rsid w:val="00A96BE1"/>
    <w:rsid w:val="00AA175E"/>
    <w:rsid w:val="00AA4FDD"/>
    <w:rsid w:val="00AA55F1"/>
    <w:rsid w:val="00AA6389"/>
    <w:rsid w:val="00AA7691"/>
    <w:rsid w:val="00AB1AEF"/>
    <w:rsid w:val="00AB5C58"/>
    <w:rsid w:val="00AB5F91"/>
    <w:rsid w:val="00AB639B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6AE"/>
    <w:rsid w:val="00AE08EF"/>
    <w:rsid w:val="00AF04D5"/>
    <w:rsid w:val="00AF10A6"/>
    <w:rsid w:val="00AF3F1E"/>
    <w:rsid w:val="00AF4251"/>
    <w:rsid w:val="00AF4730"/>
    <w:rsid w:val="00AF543B"/>
    <w:rsid w:val="00B001CF"/>
    <w:rsid w:val="00B00435"/>
    <w:rsid w:val="00B0103F"/>
    <w:rsid w:val="00B03671"/>
    <w:rsid w:val="00B03F7F"/>
    <w:rsid w:val="00B046A7"/>
    <w:rsid w:val="00B04CEE"/>
    <w:rsid w:val="00B05173"/>
    <w:rsid w:val="00B115C9"/>
    <w:rsid w:val="00B12AAD"/>
    <w:rsid w:val="00B14F7C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451"/>
    <w:rsid w:val="00B465F0"/>
    <w:rsid w:val="00B4692B"/>
    <w:rsid w:val="00B4750F"/>
    <w:rsid w:val="00B52B33"/>
    <w:rsid w:val="00B54C82"/>
    <w:rsid w:val="00B55455"/>
    <w:rsid w:val="00B55E1C"/>
    <w:rsid w:val="00B57D25"/>
    <w:rsid w:val="00B602BC"/>
    <w:rsid w:val="00B61C4C"/>
    <w:rsid w:val="00B64320"/>
    <w:rsid w:val="00B64D6C"/>
    <w:rsid w:val="00B65C3E"/>
    <w:rsid w:val="00B70983"/>
    <w:rsid w:val="00B70988"/>
    <w:rsid w:val="00B72DFF"/>
    <w:rsid w:val="00B757D7"/>
    <w:rsid w:val="00B76F71"/>
    <w:rsid w:val="00B815D0"/>
    <w:rsid w:val="00B81BEE"/>
    <w:rsid w:val="00B82333"/>
    <w:rsid w:val="00B917FA"/>
    <w:rsid w:val="00B944F8"/>
    <w:rsid w:val="00B94B96"/>
    <w:rsid w:val="00B94E04"/>
    <w:rsid w:val="00B956AD"/>
    <w:rsid w:val="00B96411"/>
    <w:rsid w:val="00B9774C"/>
    <w:rsid w:val="00BA365C"/>
    <w:rsid w:val="00BA482A"/>
    <w:rsid w:val="00BA5AF0"/>
    <w:rsid w:val="00BA69D6"/>
    <w:rsid w:val="00BB0D6A"/>
    <w:rsid w:val="00BC2B30"/>
    <w:rsid w:val="00BC35CA"/>
    <w:rsid w:val="00BC7C9C"/>
    <w:rsid w:val="00BD2E58"/>
    <w:rsid w:val="00BD5D05"/>
    <w:rsid w:val="00BD6D17"/>
    <w:rsid w:val="00BD7D94"/>
    <w:rsid w:val="00BD7E52"/>
    <w:rsid w:val="00BE336E"/>
    <w:rsid w:val="00BE365B"/>
    <w:rsid w:val="00BF2545"/>
    <w:rsid w:val="00BF3C04"/>
    <w:rsid w:val="00BF3F9F"/>
    <w:rsid w:val="00BF412E"/>
    <w:rsid w:val="00BF4DEB"/>
    <w:rsid w:val="00BF73C6"/>
    <w:rsid w:val="00BF754C"/>
    <w:rsid w:val="00BF757C"/>
    <w:rsid w:val="00BF7929"/>
    <w:rsid w:val="00BF7AF5"/>
    <w:rsid w:val="00C026EF"/>
    <w:rsid w:val="00C03191"/>
    <w:rsid w:val="00C032ED"/>
    <w:rsid w:val="00C06B50"/>
    <w:rsid w:val="00C07511"/>
    <w:rsid w:val="00C14A0D"/>
    <w:rsid w:val="00C21D0F"/>
    <w:rsid w:val="00C21F7B"/>
    <w:rsid w:val="00C22A27"/>
    <w:rsid w:val="00C22BFD"/>
    <w:rsid w:val="00C23148"/>
    <w:rsid w:val="00C232C9"/>
    <w:rsid w:val="00C23A36"/>
    <w:rsid w:val="00C26F43"/>
    <w:rsid w:val="00C3632B"/>
    <w:rsid w:val="00C37A08"/>
    <w:rsid w:val="00C465F9"/>
    <w:rsid w:val="00C51328"/>
    <w:rsid w:val="00C52CEF"/>
    <w:rsid w:val="00C54032"/>
    <w:rsid w:val="00C603F0"/>
    <w:rsid w:val="00C613FB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500A"/>
    <w:rsid w:val="00C850C5"/>
    <w:rsid w:val="00C851FF"/>
    <w:rsid w:val="00C853BB"/>
    <w:rsid w:val="00C8566E"/>
    <w:rsid w:val="00C90DCF"/>
    <w:rsid w:val="00C90EBC"/>
    <w:rsid w:val="00C91200"/>
    <w:rsid w:val="00C92B02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4389"/>
    <w:rsid w:val="00CE19F1"/>
    <w:rsid w:val="00CE22C5"/>
    <w:rsid w:val="00CE3DCB"/>
    <w:rsid w:val="00CE4451"/>
    <w:rsid w:val="00CE47C0"/>
    <w:rsid w:val="00CE6931"/>
    <w:rsid w:val="00CE723F"/>
    <w:rsid w:val="00CF1BB6"/>
    <w:rsid w:val="00CF1CD6"/>
    <w:rsid w:val="00CF4783"/>
    <w:rsid w:val="00D023DB"/>
    <w:rsid w:val="00D03350"/>
    <w:rsid w:val="00D04ADD"/>
    <w:rsid w:val="00D056C3"/>
    <w:rsid w:val="00D1103B"/>
    <w:rsid w:val="00D132D9"/>
    <w:rsid w:val="00D14DDA"/>
    <w:rsid w:val="00D16A67"/>
    <w:rsid w:val="00D16FAB"/>
    <w:rsid w:val="00D17FC3"/>
    <w:rsid w:val="00D20141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75F9"/>
    <w:rsid w:val="00D5246A"/>
    <w:rsid w:val="00D538EC"/>
    <w:rsid w:val="00D60E0F"/>
    <w:rsid w:val="00D62718"/>
    <w:rsid w:val="00D62D63"/>
    <w:rsid w:val="00D63195"/>
    <w:rsid w:val="00D64DE0"/>
    <w:rsid w:val="00D71871"/>
    <w:rsid w:val="00D7493B"/>
    <w:rsid w:val="00D75580"/>
    <w:rsid w:val="00D7589F"/>
    <w:rsid w:val="00D76080"/>
    <w:rsid w:val="00D7692B"/>
    <w:rsid w:val="00D80562"/>
    <w:rsid w:val="00D80D06"/>
    <w:rsid w:val="00D81D5A"/>
    <w:rsid w:val="00D849F7"/>
    <w:rsid w:val="00D85BB5"/>
    <w:rsid w:val="00D86453"/>
    <w:rsid w:val="00D8654B"/>
    <w:rsid w:val="00D87F03"/>
    <w:rsid w:val="00D92EDD"/>
    <w:rsid w:val="00D94374"/>
    <w:rsid w:val="00D9609E"/>
    <w:rsid w:val="00DA1623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D0B83"/>
    <w:rsid w:val="00DD10FC"/>
    <w:rsid w:val="00DD5278"/>
    <w:rsid w:val="00DD5897"/>
    <w:rsid w:val="00DD5F66"/>
    <w:rsid w:val="00DD6AA1"/>
    <w:rsid w:val="00DE178F"/>
    <w:rsid w:val="00DE240D"/>
    <w:rsid w:val="00DE28F1"/>
    <w:rsid w:val="00DE32D9"/>
    <w:rsid w:val="00DE3590"/>
    <w:rsid w:val="00DE4B3F"/>
    <w:rsid w:val="00DE6132"/>
    <w:rsid w:val="00DE6C76"/>
    <w:rsid w:val="00DE7F3C"/>
    <w:rsid w:val="00DF04A6"/>
    <w:rsid w:val="00DF5C92"/>
    <w:rsid w:val="00DF7874"/>
    <w:rsid w:val="00DF7D52"/>
    <w:rsid w:val="00DF7F6D"/>
    <w:rsid w:val="00DF7FD6"/>
    <w:rsid w:val="00E01B42"/>
    <w:rsid w:val="00E02DC1"/>
    <w:rsid w:val="00E03EA6"/>
    <w:rsid w:val="00E069A7"/>
    <w:rsid w:val="00E07647"/>
    <w:rsid w:val="00E076A0"/>
    <w:rsid w:val="00E07A82"/>
    <w:rsid w:val="00E10E09"/>
    <w:rsid w:val="00E12B6F"/>
    <w:rsid w:val="00E1566F"/>
    <w:rsid w:val="00E20C55"/>
    <w:rsid w:val="00E2355E"/>
    <w:rsid w:val="00E25420"/>
    <w:rsid w:val="00E31D79"/>
    <w:rsid w:val="00E339D6"/>
    <w:rsid w:val="00E34B4C"/>
    <w:rsid w:val="00E360AA"/>
    <w:rsid w:val="00E37F50"/>
    <w:rsid w:val="00E40541"/>
    <w:rsid w:val="00E411C4"/>
    <w:rsid w:val="00E4150C"/>
    <w:rsid w:val="00E42072"/>
    <w:rsid w:val="00E423C2"/>
    <w:rsid w:val="00E450BE"/>
    <w:rsid w:val="00E45381"/>
    <w:rsid w:val="00E46257"/>
    <w:rsid w:val="00E46479"/>
    <w:rsid w:val="00E50B20"/>
    <w:rsid w:val="00E50CFA"/>
    <w:rsid w:val="00E516BD"/>
    <w:rsid w:val="00E51A6A"/>
    <w:rsid w:val="00E534EA"/>
    <w:rsid w:val="00E555D9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4E50"/>
    <w:rsid w:val="00E863BC"/>
    <w:rsid w:val="00E87CED"/>
    <w:rsid w:val="00E93316"/>
    <w:rsid w:val="00E95306"/>
    <w:rsid w:val="00E95E3F"/>
    <w:rsid w:val="00E96F0D"/>
    <w:rsid w:val="00E97126"/>
    <w:rsid w:val="00EA6CD5"/>
    <w:rsid w:val="00EB263C"/>
    <w:rsid w:val="00EB3BB4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9CF"/>
    <w:rsid w:val="00ED2D07"/>
    <w:rsid w:val="00ED5EF1"/>
    <w:rsid w:val="00ED6209"/>
    <w:rsid w:val="00EE0213"/>
    <w:rsid w:val="00EE14BA"/>
    <w:rsid w:val="00EE3D31"/>
    <w:rsid w:val="00EE78A0"/>
    <w:rsid w:val="00EF12C0"/>
    <w:rsid w:val="00EF4DAE"/>
    <w:rsid w:val="00EF4F84"/>
    <w:rsid w:val="00EF52A1"/>
    <w:rsid w:val="00EF52B6"/>
    <w:rsid w:val="00EF68D8"/>
    <w:rsid w:val="00EF7904"/>
    <w:rsid w:val="00F03358"/>
    <w:rsid w:val="00F04353"/>
    <w:rsid w:val="00F046D6"/>
    <w:rsid w:val="00F056EE"/>
    <w:rsid w:val="00F062A6"/>
    <w:rsid w:val="00F10741"/>
    <w:rsid w:val="00F1125E"/>
    <w:rsid w:val="00F1218B"/>
    <w:rsid w:val="00F1739A"/>
    <w:rsid w:val="00F2247A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47625"/>
    <w:rsid w:val="00F51AED"/>
    <w:rsid w:val="00F53678"/>
    <w:rsid w:val="00F54A8F"/>
    <w:rsid w:val="00F551FC"/>
    <w:rsid w:val="00F569D3"/>
    <w:rsid w:val="00F56D39"/>
    <w:rsid w:val="00F57CBD"/>
    <w:rsid w:val="00F610D6"/>
    <w:rsid w:val="00F6711C"/>
    <w:rsid w:val="00F70357"/>
    <w:rsid w:val="00F70857"/>
    <w:rsid w:val="00F725AA"/>
    <w:rsid w:val="00F81803"/>
    <w:rsid w:val="00F81DCC"/>
    <w:rsid w:val="00F8272A"/>
    <w:rsid w:val="00F8281C"/>
    <w:rsid w:val="00F82BA2"/>
    <w:rsid w:val="00F83112"/>
    <w:rsid w:val="00F84A7C"/>
    <w:rsid w:val="00F851A0"/>
    <w:rsid w:val="00F8637B"/>
    <w:rsid w:val="00F866CA"/>
    <w:rsid w:val="00F91940"/>
    <w:rsid w:val="00F92E56"/>
    <w:rsid w:val="00F93AB2"/>
    <w:rsid w:val="00F940D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D7D74"/>
    <w:rsid w:val="00FD7EFF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3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4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7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D16FAB"/>
    <w:rPr>
      <w:rFonts w:ascii="Arial" w:hAnsi="Arial"/>
      <w:sz w:val="21"/>
      <w:szCs w:val="21"/>
    </w:rPr>
  </w:style>
  <w:style w:type="paragraph" w:styleId="Heading1">
    <w:name w:val="heading 1"/>
    <w:basedOn w:val="Normal"/>
    <w:next w:val="BodyText"/>
    <w:link w:val="Heading1Char"/>
    <w:qFormat/>
    <w:rsid w:val="00FC650F"/>
    <w:pPr>
      <w:keepNext/>
      <w:keepLines/>
      <w:spacing w:before="600" w:after="360"/>
      <w:outlineLvl w:val="0"/>
    </w:pPr>
    <w:rPr>
      <w:b/>
      <w:color w:val="00948D"/>
      <w:sz w:val="44"/>
    </w:rPr>
  </w:style>
  <w:style w:type="paragraph" w:styleId="Heading2">
    <w:name w:val="heading 2"/>
    <w:basedOn w:val="Heading1"/>
    <w:next w:val="BodyText"/>
    <w:link w:val="Heading2Char"/>
    <w:qFormat/>
    <w:rsid w:val="00FC650F"/>
    <w:pPr>
      <w:numPr>
        <w:ilvl w:val="1"/>
      </w:numPr>
      <w:spacing w:before="360" w:after="120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qFormat/>
    <w:rsid w:val="00FC650F"/>
    <w:pPr>
      <w:numPr>
        <w:ilvl w:val="0"/>
      </w:numPr>
      <w:spacing w:before="240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FC650F"/>
    <w:pPr>
      <w:outlineLvl w:val="3"/>
    </w:pPr>
    <w:rPr>
      <w:i w:val="0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FC650F"/>
    <w:pPr>
      <w:keepNext/>
      <w:keepLines/>
      <w:spacing w:before="240" w:after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FC650F"/>
    <w:pPr>
      <w:keepNext/>
      <w:keepLines/>
      <w:numPr>
        <w:ilvl w:val="5"/>
        <w:numId w:val="8"/>
      </w:numPr>
      <w:spacing w:before="200"/>
      <w:outlineLvl w:val="5"/>
    </w:pPr>
    <w:rPr>
      <w:i/>
      <w:iCs/>
      <w:color w:val="004945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C650F"/>
    <w:pPr>
      <w:keepNext/>
      <w:keepLines/>
      <w:numPr>
        <w:ilvl w:val="6"/>
        <w:numId w:val="8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C650F"/>
    <w:pPr>
      <w:keepNext/>
      <w:keepLines/>
      <w:numPr>
        <w:ilvl w:val="7"/>
        <w:numId w:val="8"/>
      </w:numPr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C650F"/>
    <w:pPr>
      <w:keepNext/>
      <w:keepLines/>
      <w:numPr>
        <w:ilvl w:val="8"/>
        <w:numId w:val="8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650F"/>
    <w:rPr>
      <w:rFonts w:ascii="Arial" w:hAnsi="Arial"/>
      <w:b/>
      <w:color w:val="00948D"/>
      <w:sz w:val="44"/>
    </w:rPr>
  </w:style>
  <w:style w:type="character" w:customStyle="1" w:styleId="Heading2Char">
    <w:name w:val="Heading 2 Char"/>
    <w:link w:val="Heading2"/>
    <w:rsid w:val="00FC650F"/>
    <w:rPr>
      <w:rFonts w:ascii="Arial" w:hAnsi="Arial"/>
      <w:b/>
      <w:color w:val="00948D"/>
      <w:sz w:val="36"/>
    </w:rPr>
  </w:style>
  <w:style w:type="character" w:customStyle="1" w:styleId="Heading3Char">
    <w:name w:val="Heading 3 Char"/>
    <w:link w:val="Heading3"/>
    <w:rsid w:val="00FC650F"/>
    <w:rPr>
      <w:rFonts w:ascii="Arial" w:hAnsi="Arial"/>
      <w:b/>
      <w:i/>
      <w:color w:val="00948D"/>
      <w:sz w:val="28"/>
      <w:szCs w:val="28"/>
    </w:rPr>
  </w:style>
  <w:style w:type="character" w:customStyle="1" w:styleId="Heading4Char">
    <w:name w:val="Heading 4 Char"/>
    <w:link w:val="Heading4"/>
    <w:rsid w:val="00FC650F"/>
    <w:rPr>
      <w:rFonts w:ascii="Arial" w:hAnsi="Arial"/>
      <w:b/>
      <w:i w:val="0"/>
      <w:color w:val="00948D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FC650F"/>
    <w:pPr>
      <w:widowControl w:val="0"/>
      <w:shd w:val="clear" w:color="auto" w:fill="C1F0FF"/>
      <w:tabs>
        <w:tab w:val="left" w:pos="709"/>
      </w:tabs>
      <w:spacing w:before="120"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FC650F"/>
    <w:pPr>
      <w:numPr>
        <w:numId w:val="7"/>
      </w:numPr>
    </w:pPr>
  </w:style>
  <w:style w:type="numbering" w:customStyle="1" w:styleId="ListBullet">
    <w:name w:val="List_Bullet"/>
    <w:uiPriority w:val="99"/>
    <w:rsid w:val="00FC650F"/>
    <w:pPr>
      <w:numPr>
        <w:numId w:val="14"/>
      </w:numPr>
    </w:pPr>
  </w:style>
  <w:style w:type="paragraph" w:customStyle="1" w:styleId="Checklist">
    <w:name w:val="Checklist"/>
    <w:basedOn w:val="Normal"/>
    <w:uiPriority w:val="8"/>
    <w:qFormat/>
    <w:rsid w:val="00FC650F"/>
    <w:pPr>
      <w:numPr>
        <w:numId w:val="6"/>
      </w:numPr>
      <w:tabs>
        <w:tab w:val="left" w:pos="397"/>
      </w:tabs>
      <w:spacing w:after="120" w:line="264" w:lineRule="auto"/>
    </w:pPr>
  </w:style>
  <w:style w:type="paragraph" w:styleId="TOC4">
    <w:name w:val="toc 4"/>
    <w:basedOn w:val="TOC1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FC650F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uiPriority w:val="59"/>
    <w:rsid w:val="00FC650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FC650F"/>
    <w:pPr>
      <w:tabs>
        <w:tab w:val="right" w:leader="dot" w:pos="8505"/>
      </w:tabs>
      <w:spacing w:before="240"/>
      <w:ind w:right="1134"/>
    </w:pPr>
    <w:rPr>
      <w:rFonts w:ascii="Arial" w:hAnsi="Arial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FC650F"/>
    <w:pPr>
      <w:tabs>
        <w:tab w:val="right" w:leader="dot" w:pos="8505"/>
      </w:tabs>
      <w:spacing w:before="80"/>
      <w:ind w:right="1134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FC65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FC6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65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50F"/>
    <w:rPr>
      <w:b/>
      <w:bCs/>
    </w:rPr>
  </w:style>
  <w:style w:type="numbering" w:customStyle="1" w:styleId="ListTableBullet">
    <w:name w:val="List_Table Bullet"/>
    <w:uiPriority w:val="99"/>
    <w:rsid w:val="00FC650F"/>
    <w:pPr>
      <w:numPr>
        <w:numId w:val="18"/>
      </w:numPr>
    </w:pPr>
  </w:style>
  <w:style w:type="paragraph" w:styleId="DocumentMap">
    <w:name w:val="Document Map"/>
    <w:basedOn w:val="Normal"/>
    <w:link w:val="DocumentMapChar"/>
    <w:uiPriority w:val="99"/>
    <w:semiHidden/>
    <w:rsid w:val="00FC650F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uiPriority w:val="99"/>
    <w:semiHidden/>
    <w:rsid w:val="00FC650F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FC650F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FC65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650F"/>
    <w:pPr>
      <w:widowControl w:val="0"/>
    </w:pPr>
    <w:rPr>
      <w:color w:val="00948D"/>
      <w:sz w:val="16"/>
      <w:szCs w:val="16"/>
    </w:rPr>
  </w:style>
  <w:style w:type="character" w:customStyle="1" w:styleId="InstructiontowritersChar">
    <w:name w:val="Instruction to writers Char"/>
    <w:link w:val="Instructiontowriters"/>
    <w:uiPriority w:val="8"/>
    <w:rsid w:val="00FC650F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7"/>
    <w:qFormat/>
    <w:rsid w:val="00FC650F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FC650F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FC650F"/>
    <w:pPr>
      <w:pBdr>
        <w:top w:val="single" w:sz="4" w:space="1" w:color="00948D"/>
      </w:pBdr>
      <w:tabs>
        <w:tab w:val="right" w:leader="underscore" w:pos="8505"/>
      </w:tabs>
    </w:pPr>
    <w:rPr>
      <w:color w:val="00928F"/>
      <w:sz w:val="4"/>
      <w:szCs w:val="22"/>
    </w:rPr>
  </w:style>
  <w:style w:type="paragraph" w:customStyle="1" w:styleId="QSAnamestyle">
    <w:name w:val="QSA namestyle"/>
    <w:uiPriority w:val="99"/>
    <w:semiHidden/>
    <w:qFormat/>
    <w:rsid w:val="00334533"/>
    <w:pPr>
      <w:spacing w:before="120" w:after="40" w:line="300" w:lineRule="atLeast"/>
      <w:ind w:left="284"/>
    </w:pPr>
    <w:rPr>
      <w:rFonts w:ascii="Arial" w:hAnsi="Arial"/>
      <w:b/>
      <w:color w:val="00948D"/>
      <w:sz w:val="26"/>
      <w:szCs w:val="26"/>
    </w:rPr>
  </w:style>
  <w:style w:type="paragraph" w:customStyle="1" w:styleId="QSAnamestyleaddress">
    <w:name w:val="QSA namestyle address"/>
    <w:uiPriority w:val="99"/>
    <w:semiHidden/>
    <w:qFormat/>
    <w:rsid w:val="00334533"/>
    <w:pPr>
      <w:spacing w:before="60" w:line="220" w:lineRule="atLeast"/>
      <w:ind w:left="284"/>
    </w:pPr>
    <w:rPr>
      <w:rFonts w:ascii="Arial" w:hAnsi="Arial"/>
      <w:color w:val="00948D"/>
      <w:sz w:val="18"/>
      <w:szCs w:val="18"/>
    </w:rPr>
  </w:style>
  <w:style w:type="paragraph" w:customStyle="1" w:styleId="QSAnamestyleurl">
    <w:name w:val="QSA namestyle url"/>
    <w:uiPriority w:val="99"/>
    <w:semiHidden/>
    <w:qFormat/>
    <w:rsid w:val="00334533"/>
    <w:pPr>
      <w:spacing w:before="40" w:line="240" w:lineRule="atLeast"/>
      <w:ind w:left="284"/>
    </w:pPr>
    <w:rPr>
      <w:rFonts w:ascii="Arial" w:hAnsi="Arial"/>
      <w:b/>
      <w:color w:val="00948D"/>
      <w:sz w:val="21"/>
      <w:szCs w:val="21"/>
    </w:rPr>
  </w:style>
  <w:style w:type="paragraph" w:customStyle="1" w:styleId="Reference">
    <w:name w:val="Reference"/>
    <w:basedOn w:val="Normal"/>
    <w:uiPriority w:val="99"/>
    <w:semiHidden/>
    <w:rsid w:val="00916C05"/>
    <w:pPr>
      <w:tabs>
        <w:tab w:val="left" w:pos="284"/>
      </w:tabs>
      <w:spacing w:before="80"/>
      <w:ind w:left="284" w:hanging="284"/>
    </w:pPr>
  </w:style>
  <w:style w:type="character" w:customStyle="1" w:styleId="hi-lite1">
    <w:name w:val="hi-lite 1"/>
    <w:uiPriority w:val="8"/>
    <w:qFormat/>
    <w:rsid w:val="00FC650F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uiPriority w:val="8"/>
    <w:qFormat/>
    <w:rsid w:val="00FC650F"/>
    <w:rPr>
      <w:u w:val="dash"/>
      <w:bdr w:val="none" w:sz="0" w:space="0" w:color="auto"/>
      <w:shd w:val="clear" w:color="auto" w:fill="F7E293"/>
    </w:rPr>
  </w:style>
  <w:style w:type="character" w:customStyle="1" w:styleId="Footerbold">
    <w:name w:val="Footer bold"/>
    <w:uiPriority w:val="99"/>
    <w:semiHidden/>
    <w:qFormat/>
    <w:rsid w:val="00FC650F"/>
    <w:rPr>
      <w:rFonts w:ascii="Arial" w:hAnsi="Arial"/>
      <w:b/>
      <w:color w:val="00948D"/>
      <w:sz w:val="16"/>
    </w:rPr>
  </w:style>
  <w:style w:type="character" w:styleId="PlaceholderText">
    <w:name w:val="Placeholder Text"/>
    <w:uiPriority w:val="99"/>
    <w:semiHidden/>
    <w:rsid w:val="00230CBD"/>
    <w:rPr>
      <w:color w:val="FF0000"/>
    </w:rPr>
  </w:style>
  <w:style w:type="character" w:customStyle="1" w:styleId="hi-lite">
    <w:name w:val="hi-lite"/>
    <w:uiPriority w:val="8"/>
    <w:qFormat/>
    <w:rsid w:val="00FC650F"/>
    <w:rPr>
      <w:bdr w:val="none" w:sz="0" w:space="0" w:color="auto"/>
      <w:shd w:val="clear" w:color="auto" w:fill="90ECE1"/>
    </w:rPr>
  </w:style>
  <w:style w:type="paragraph" w:customStyle="1" w:styleId="NoHeading1">
    <w:name w:val="No. Heading 1"/>
    <w:basedOn w:val="Heading1"/>
    <w:next w:val="BodyText"/>
    <w:uiPriority w:val="8"/>
    <w:qFormat/>
    <w:rsid w:val="00FC650F"/>
    <w:pPr>
      <w:numPr>
        <w:numId w:val="20"/>
      </w:numPr>
    </w:pPr>
  </w:style>
  <w:style w:type="character" w:customStyle="1" w:styleId="Heading5Char">
    <w:name w:val="Heading 5 Char"/>
    <w:link w:val="Heading5"/>
    <w:rsid w:val="00FC650F"/>
    <w:rPr>
      <w:rFonts w:ascii="Arial" w:hAnsi="Arial"/>
      <w:b/>
      <w:bCs/>
      <w:i/>
      <w:iCs/>
      <w:szCs w:val="26"/>
    </w:rPr>
  </w:style>
  <w:style w:type="paragraph" w:styleId="Caption">
    <w:name w:val="caption"/>
    <w:basedOn w:val="Normal"/>
    <w:next w:val="Normal"/>
    <w:uiPriority w:val="99"/>
    <w:qFormat/>
    <w:rsid w:val="00FC650F"/>
    <w:pPr>
      <w:keepNext/>
      <w:tabs>
        <w:tab w:val="left" w:pos="1134"/>
      </w:tabs>
      <w:spacing w:before="240" w:after="80"/>
    </w:pPr>
    <w:rPr>
      <w:b/>
      <w:bCs/>
      <w:color w:val="00948D"/>
      <w:szCs w:val="18"/>
    </w:rPr>
  </w:style>
  <w:style w:type="paragraph" w:styleId="Title">
    <w:name w:val="Title"/>
    <w:basedOn w:val="Normal"/>
    <w:next w:val="Subtitle"/>
    <w:link w:val="TitleChar"/>
    <w:uiPriority w:val="43"/>
    <w:qFormat/>
    <w:rsid w:val="00AE06AE"/>
    <w:pPr>
      <w:framePr w:wrap="around" w:vAnchor="page" w:hAnchor="page" w:x="568" w:y="455"/>
      <w:spacing w:after="80"/>
      <w:suppressOverlap/>
    </w:pPr>
    <w:rPr>
      <w:b/>
      <w:color w:val="EBF5F5"/>
      <w:sz w:val="44"/>
      <w:szCs w:val="44"/>
      <w:lang w:eastAsia="en-US"/>
    </w:rPr>
  </w:style>
  <w:style w:type="character" w:customStyle="1" w:styleId="TitleChar">
    <w:name w:val="Title Char"/>
    <w:link w:val="Title"/>
    <w:uiPriority w:val="43"/>
    <w:rsid w:val="00AE06AE"/>
    <w:rPr>
      <w:rFonts w:ascii="Arial" w:eastAsia="Times New Roman" w:hAnsi="Arial" w:cs="Times New Roman"/>
      <w:b/>
      <w:color w:val="EBF5F5"/>
      <w:sz w:val="44"/>
      <w:szCs w:val="44"/>
      <w:lang w:eastAsia="en-US"/>
    </w:rPr>
  </w:style>
  <w:style w:type="paragraph" w:styleId="Subtitle">
    <w:name w:val="Subtitle"/>
    <w:basedOn w:val="Normal"/>
    <w:next w:val="Normal"/>
    <w:link w:val="SubtitleChar"/>
    <w:uiPriority w:val="44"/>
    <w:qFormat/>
    <w:rsid w:val="00BF412E"/>
    <w:rPr>
      <w:rFonts w:cs="Arial"/>
      <w:color w:val="EBF5F5"/>
      <w:kern w:val="28"/>
      <w:sz w:val="28"/>
      <w:szCs w:val="40"/>
    </w:rPr>
  </w:style>
  <w:style w:type="character" w:customStyle="1" w:styleId="SubtitleChar">
    <w:name w:val="Subtitle Char"/>
    <w:link w:val="Subtitle"/>
    <w:uiPriority w:val="44"/>
    <w:rsid w:val="00BF412E"/>
    <w:rPr>
      <w:rFonts w:cs="Arial"/>
      <w:color w:val="EBF5F5"/>
      <w:kern w:val="28"/>
      <w:sz w:val="28"/>
      <w:szCs w:val="40"/>
    </w:rPr>
  </w:style>
  <w:style w:type="paragraph" w:styleId="Date">
    <w:name w:val="Date"/>
    <w:basedOn w:val="Normal"/>
    <w:next w:val="Normal"/>
    <w:link w:val="DateChar"/>
    <w:uiPriority w:val="99"/>
    <w:semiHidden/>
    <w:qFormat/>
    <w:rsid w:val="00FC650F"/>
    <w:rPr>
      <w:rFonts w:cs="Arial"/>
      <w:color w:val="00948D"/>
      <w:kern w:val="28"/>
      <w:sz w:val="28"/>
      <w:szCs w:val="28"/>
    </w:rPr>
  </w:style>
  <w:style w:type="character" w:customStyle="1" w:styleId="DateChar">
    <w:name w:val="Date Char"/>
    <w:link w:val="Date"/>
    <w:uiPriority w:val="99"/>
    <w:semiHidden/>
    <w:rsid w:val="00FC650F"/>
    <w:rPr>
      <w:rFonts w:ascii="Arial" w:hAnsi="Arial" w:cs="Arial"/>
      <w:color w:val="00948D"/>
      <w:kern w:val="28"/>
      <w:sz w:val="28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FC650F"/>
    <w:pPr>
      <w:spacing w:before="440" w:after="400"/>
    </w:pPr>
    <w:rPr>
      <w:rFonts w:cs="Tahoma"/>
      <w:bCs/>
    </w:rPr>
  </w:style>
  <w:style w:type="table" w:customStyle="1" w:styleId="QSATable1">
    <w:name w:val="QSA Table 1"/>
    <w:basedOn w:val="TableGrid"/>
    <w:rsid w:val="00FC650F"/>
    <w:rPr>
      <w:sz w:val="19"/>
      <w:lang w:eastAsia="en-US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rPr>
        <w:cantSplit/>
        <w:tblHeader/>
      </w:trPr>
      <w:tcPr>
        <w:shd w:val="clear" w:color="auto" w:fill="CFE7E6"/>
      </w:tcPr>
    </w:tblStylePr>
    <w:tblStylePr w:type="firstCol">
      <w:tblPr/>
      <w:tcPr>
        <w:shd w:val="clear" w:color="auto" w:fill="CFE7E6"/>
      </w:tcPr>
    </w:tblStylePr>
  </w:style>
  <w:style w:type="table" w:customStyle="1" w:styleId="QSATable4">
    <w:name w:val="QSA Table 4"/>
    <w:basedOn w:val="TableGrid"/>
    <w:rsid w:val="00FC650F"/>
    <w:rPr>
      <w:sz w:val="19"/>
    </w:rPr>
    <w:tblPr>
      <w:tblInd w:w="85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rPr>
        <w:tblHeader/>
      </w:trPr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customStyle="1" w:styleId="QSATable3">
    <w:name w:val="QSA Table 3"/>
    <w:basedOn w:val="TableGrid"/>
    <w:rsid w:val="00FC650F"/>
    <w:rPr>
      <w:sz w:val="19"/>
      <w:lang w:eastAsia="en-US"/>
    </w:rPr>
    <w:tblPr>
      <w:tblInd w:w="85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table" w:customStyle="1" w:styleId="QSATable2">
    <w:name w:val="QSA Table 2"/>
    <w:basedOn w:val="QSATable1"/>
    <w:rsid w:val="00FC650F"/>
    <w:rPr>
      <w:lang w:eastAsia="en-AU"/>
    </w:rPr>
    <w:tblPr>
      <w:tblInd w:w="85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 w:val="0"/>
        <w:i w:val="0"/>
        <w:color w:val="FFFFFF"/>
        <w:sz w:val="20"/>
        <w:szCs w:val="21"/>
      </w:rPr>
      <w:tblPr/>
      <w:trPr>
        <w:cantSplit/>
        <w:tblHeader/>
      </w:trPr>
      <w:tcPr>
        <w:tcBorders>
          <w:top w:val="single" w:sz="4" w:space="0" w:color="00948D"/>
          <w:left w:val="single" w:sz="4" w:space="0" w:color="00948D"/>
          <w:bottom w:val="nil"/>
          <w:right w:val="single" w:sz="4" w:space="0" w:color="00948D"/>
          <w:insideH w:val="nil"/>
          <w:insideV w:val="single" w:sz="4" w:space="0" w:color="FFFFFF"/>
          <w:tl2br w:val="nil"/>
          <w:tr2bl w:val="nil"/>
        </w:tcBorders>
        <w:shd w:val="clear" w:color="auto" w:fill="00928F"/>
      </w:tcPr>
    </w:tblStylePr>
    <w:tblStylePr w:type="firstCol">
      <w:tblPr/>
      <w:tcPr>
        <w:shd w:val="clear" w:color="auto" w:fill="CFE7E6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paragraph" w:styleId="ListParagraph0">
    <w:name w:val="List Paragraph"/>
    <w:basedOn w:val="Normal"/>
    <w:uiPriority w:val="34"/>
    <w:qFormat/>
    <w:rsid w:val="006C3051"/>
    <w:pPr>
      <w:spacing w:after="120"/>
    </w:pPr>
  </w:style>
  <w:style w:type="paragraph" w:styleId="ListNumber0">
    <w:name w:val="List Number"/>
    <w:aliases w:val="Numbered level 1"/>
    <w:basedOn w:val="Normal"/>
    <w:uiPriority w:val="1"/>
    <w:qFormat/>
    <w:rsid w:val="00FC650F"/>
    <w:pPr>
      <w:numPr>
        <w:numId w:val="16"/>
      </w:numPr>
      <w:spacing w:after="120" w:line="264" w:lineRule="auto"/>
    </w:pPr>
  </w:style>
  <w:style w:type="paragraph" w:styleId="ListNumber2">
    <w:name w:val="List Number 2"/>
    <w:aliases w:val="Numbered level 2"/>
    <w:basedOn w:val="Normal"/>
    <w:uiPriority w:val="2"/>
    <w:qFormat/>
    <w:rsid w:val="00FC650F"/>
    <w:pPr>
      <w:numPr>
        <w:ilvl w:val="1"/>
        <w:numId w:val="16"/>
      </w:numPr>
      <w:spacing w:after="120" w:line="264" w:lineRule="auto"/>
    </w:pPr>
  </w:style>
  <w:style w:type="paragraph" w:styleId="ListNumber3">
    <w:name w:val="List Number 3"/>
    <w:aliases w:val="Numbered level 3"/>
    <w:basedOn w:val="Normal"/>
    <w:uiPriority w:val="2"/>
    <w:qFormat/>
    <w:rsid w:val="00FC650F"/>
    <w:pPr>
      <w:numPr>
        <w:ilvl w:val="2"/>
        <w:numId w:val="16"/>
      </w:numPr>
      <w:spacing w:after="120" w:line="264" w:lineRule="auto"/>
    </w:pPr>
  </w:style>
  <w:style w:type="numbering" w:customStyle="1" w:styleId="ListNumber">
    <w:name w:val="List_Number"/>
    <w:uiPriority w:val="99"/>
    <w:rsid w:val="00FC650F"/>
    <w:pPr>
      <w:numPr>
        <w:numId w:val="16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FC650F"/>
    <w:pPr>
      <w:numPr>
        <w:numId w:val="20"/>
      </w:numPr>
    </w:pPr>
  </w:style>
  <w:style w:type="paragraph" w:customStyle="1" w:styleId="NoHeading3">
    <w:name w:val="No. Heading 3"/>
    <w:basedOn w:val="Heading3"/>
    <w:next w:val="BodyText"/>
    <w:uiPriority w:val="8"/>
    <w:qFormat/>
    <w:rsid w:val="00FC650F"/>
    <w:pPr>
      <w:numPr>
        <w:ilvl w:val="2"/>
        <w:numId w:val="20"/>
      </w:numPr>
    </w:pPr>
  </w:style>
  <w:style w:type="character" w:customStyle="1" w:styleId="hi-lite3">
    <w:name w:val="hi-lite 3"/>
    <w:uiPriority w:val="8"/>
    <w:qFormat/>
    <w:rsid w:val="00FC650F"/>
    <w:rPr>
      <w:u w:val="dotDash"/>
      <w:bdr w:val="none" w:sz="0" w:space="0" w:color="auto"/>
      <w:shd w:val="clear" w:color="auto" w:fill="DDDDDD"/>
    </w:rPr>
  </w:style>
  <w:style w:type="paragraph" w:customStyle="1" w:styleId="TableBullet2">
    <w:name w:val="Table Bullet 2"/>
    <w:basedOn w:val="TableBullet"/>
    <w:uiPriority w:val="4"/>
    <w:qFormat/>
    <w:rsid w:val="00FC650F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FC650F"/>
    <w:pPr>
      <w:spacing w:before="40" w:after="40"/>
    </w:pPr>
    <w:rPr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FC650F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FC650F"/>
    <w:pPr>
      <w:numPr>
        <w:numId w:val="21"/>
      </w:numPr>
      <w:tabs>
        <w:tab w:val="left" w:pos="284"/>
      </w:tabs>
    </w:pPr>
    <w:rPr>
      <w:lang w:eastAsia="en-US"/>
    </w:rPr>
  </w:style>
  <w:style w:type="paragraph" w:customStyle="1" w:styleId="ID">
    <w:name w:val="ID"/>
    <w:basedOn w:val="Normal"/>
    <w:uiPriority w:val="99"/>
    <w:rsid w:val="00FC650F"/>
    <w:rPr>
      <w:color w:val="797979"/>
      <w:sz w:val="10"/>
      <w:szCs w:val="10"/>
    </w:rPr>
  </w:style>
  <w:style w:type="paragraph" w:styleId="BodyText">
    <w:name w:val="Body Text"/>
    <w:basedOn w:val="Normal"/>
    <w:link w:val="BodyTextChar"/>
    <w:qFormat/>
    <w:rsid w:val="00FC650F"/>
    <w:pPr>
      <w:spacing w:before="120" w:after="120" w:line="264" w:lineRule="auto"/>
    </w:pPr>
  </w:style>
  <w:style w:type="character" w:customStyle="1" w:styleId="BodyTextChar">
    <w:name w:val="Body Text Char"/>
    <w:link w:val="BodyText"/>
    <w:rsid w:val="00FC650F"/>
    <w:rPr>
      <w:rFonts w:ascii="Arial" w:hAnsi="Arial"/>
    </w:rPr>
  </w:style>
  <w:style w:type="paragraph" w:styleId="ListBullet0">
    <w:name w:val="List Bullet"/>
    <w:aliases w:val="Bullets level 1"/>
    <w:basedOn w:val="Normal"/>
    <w:qFormat/>
    <w:rsid w:val="00FC650F"/>
    <w:pPr>
      <w:numPr>
        <w:numId w:val="9"/>
      </w:numPr>
      <w:spacing w:after="120" w:line="264" w:lineRule="auto"/>
    </w:pPr>
  </w:style>
  <w:style w:type="paragraph" w:styleId="ListBullet2">
    <w:name w:val="List Bullet 2"/>
    <w:aliases w:val="Bullets level 2"/>
    <w:basedOn w:val="ListBullet0"/>
    <w:uiPriority w:val="1"/>
    <w:qFormat/>
    <w:rsid w:val="00FC650F"/>
    <w:pPr>
      <w:numPr>
        <w:ilvl w:val="1"/>
      </w:numPr>
    </w:pPr>
  </w:style>
  <w:style w:type="paragraph" w:styleId="ListBullet3">
    <w:name w:val="List Bullet 3"/>
    <w:aliases w:val="Bullets level 3"/>
    <w:basedOn w:val="ListBullet2"/>
    <w:uiPriority w:val="1"/>
    <w:qFormat/>
    <w:rsid w:val="00FC650F"/>
    <w:pPr>
      <w:numPr>
        <w:ilvl w:val="2"/>
      </w:numPr>
    </w:pPr>
  </w:style>
  <w:style w:type="numbering" w:customStyle="1" w:styleId="ListHeadings">
    <w:name w:val="List_Headings"/>
    <w:uiPriority w:val="99"/>
    <w:rsid w:val="00FC650F"/>
    <w:pPr>
      <w:numPr>
        <w:numId w:val="15"/>
      </w:numPr>
    </w:pPr>
  </w:style>
  <w:style w:type="paragraph" w:styleId="TOC5">
    <w:name w:val="toc 5"/>
    <w:basedOn w:val="TOC2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FC650F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FC650F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FC650F"/>
  </w:style>
  <w:style w:type="paragraph" w:styleId="TOC8">
    <w:name w:val="toc 8"/>
    <w:basedOn w:val="Normal"/>
    <w:next w:val="Normal"/>
    <w:uiPriority w:val="99"/>
    <w:semiHidden/>
    <w:rsid w:val="00FC650F"/>
  </w:style>
  <w:style w:type="paragraph" w:customStyle="1" w:styleId="FigureStyle">
    <w:name w:val="Figure Style"/>
    <w:basedOn w:val="Normal"/>
    <w:uiPriority w:val="9"/>
    <w:qFormat/>
    <w:rsid w:val="00FC650F"/>
    <w:pPr>
      <w:spacing w:before="120" w:after="240"/>
    </w:pPr>
  </w:style>
  <w:style w:type="paragraph" w:styleId="Quote">
    <w:name w:val="Quote"/>
    <w:aliases w:val="Block Quote"/>
    <w:basedOn w:val="Normal"/>
    <w:next w:val="Normal"/>
    <w:link w:val="QuoteChar"/>
    <w:uiPriority w:val="39"/>
    <w:qFormat/>
    <w:rsid w:val="00FC650F"/>
    <w:pPr>
      <w:spacing w:before="120" w:after="120" w:line="264" w:lineRule="auto"/>
      <w:ind w:left="284" w:right="284"/>
    </w:pPr>
    <w:rPr>
      <w:sz w:val="18"/>
    </w:rPr>
  </w:style>
  <w:style w:type="character" w:customStyle="1" w:styleId="QuoteChar">
    <w:name w:val="Quote Char"/>
    <w:aliases w:val="Block Quote Char"/>
    <w:link w:val="Quote"/>
    <w:uiPriority w:val="39"/>
    <w:rsid w:val="00FC650F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FC650F"/>
    <w:pPr>
      <w:numPr>
        <w:ilvl w:val="2"/>
      </w:numPr>
    </w:pPr>
  </w:style>
  <w:style w:type="paragraph" w:customStyle="1" w:styleId="TableNumber2">
    <w:name w:val="Table Number 2"/>
    <w:basedOn w:val="TableNumber"/>
    <w:uiPriority w:val="6"/>
    <w:qFormat/>
    <w:rsid w:val="00FC650F"/>
    <w:pPr>
      <w:numPr>
        <w:ilvl w:val="1"/>
      </w:numPr>
    </w:pPr>
  </w:style>
  <w:style w:type="paragraph" w:customStyle="1" w:styleId="TableNumber">
    <w:name w:val="Table Number"/>
    <w:basedOn w:val="TableText"/>
    <w:uiPriority w:val="6"/>
    <w:qFormat/>
    <w:rsid w:val="00FC650F"/>
    <w:pPr>
      <w:numPr>
        <w:numId w:val="22"/>
      </w:numPr>
    </w:pPr>
    <w:rPr>
      <w:rFonts w:eastAsia="Arial"/>
      <w:szCs w:val="22"/>
      <w:lang w:eastAsia="en-US"/>
    </w:rPr>
  </w:style>
  <w:style w:type="numbering" w:customStyle="1" w:styleId="TableBullets">
    <w:name w:val="TableBullets"/>
    <w:uiPriority w:val="99"/>
    <w:rsid w:val="00FC650F"/>
    <w:pPr>
      <w:numPr>
        <w:numId w:val="24"/>
      </w:numPr>
    </w:pPr>
  </w:style>
  <w:style w:type="numbering" w:customStyle="1" w:styleId="TableBullet0">
    <w:name w:val="TableBullet"/>
    <w:uiPriority w:val="99"/>
    <w:rsid w:val="00FC650F"/>
  </w:style>
  <w:style w:type="numbering" w:customStyle="1" w:styleId="ListPara">
    <w:name w:val="ListPara"/>
    <w:uiPriority w:val="99"/>
    <w:rsid w:val="00B65C3E"/>
    <w:pPr>
      <w:numPr>
        <w:numId w:val="3"/>
      </w:numPr>
    </w:pPr>
  </w:style>
  <w:style w:type="character" w:customStyle="1" w:styleId="TableTextChar">
    <w:name w:val="Table Text Char"/>
    <w:link w:val="TableText"/>
    <w:uiPriority w:val="3"/>
    <w:rsid w:val="0051647F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FC650F"/>
    <w:pPr>
      <w:numPr>
        <w:numId w:val="17"/>
      </w:numPr>
    </w:pPr>
  </w:style>
  <w:style w:type="paragraph" w:customStyle="1" w:styleId="TableNumber3">
    <w:name w:val="Table Number 3"/>
    <w:basedOn w:val="TableNumber2"/>
    <w:uiPriority w:val="6"/>
    <w:qFormat/>
    <w:rsid w:val="00FC650F"/>
    <w:pPr>
      <w:numPr>
        <w:ilvl w:val="2"/>
      </w:numPr>
    </w:pPr>
  </w:style>
  <w:style w:type="numbering" w:customStyle="1" w:styleId="ListTableNumber">
    <w:name w:val="List_TableNumber"/>
    <w:uiPriority w:val="99"/>
    <w:rsid w:val="00FC650F"/>
    <w:pPr>
      <w:numPr>
        <w:numId w:val="19"/>
      </w:numPr>
    </w:pPr>
  </w:style>
  <w:style w:type="table" w:styleId="Table3Deffects3">
    <w:name w:val="Table 3D effects 3"/>
    <w:basedOn w:val="TableNormal"/>
    <w:rsid w:val="00FC650F"/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uiPriority w:val="99"/>
    <w:qFormat/>
    <w:rsid w:val="00FC650F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457AB7"/>
    <w:pPr>
      <w:numPr>
        <w:numId w:val="4"/>
      </w:numPr>
    </w:pPr>
  </w:style>
  <w:style w:type="numbering" w:customStyle="1" w:styleId="ListBullet1">
    <w:name w:val="List_Bullet1"/>
    <w:uiPriority w:val="99"/>
    <w:rsid w:val="0097427E"/>
    <w:pPr>
      <w:numPr>
        <w:numId w:val="2"/>
      </w:numPr>
    </w:pPr>
  </w:style>
  <w:style w:type="numbering" w:customStyle="1" w:styleId="BulletsList">
    <w:name w:val="BulletsList"/>
    <w:uiPriority w:val="99"/>
    <w:rsid w:val="00FC650F"/>
    <w:pPr>
      <w:numPr>
        <w:numId w:val="5"/>
      </w:numPr>
    </w:pPr>
  </w:style>
  <w:style w:type="numbering" w:customStyle="1" w:styleId="BulletsList1">
    <w:name w:val="BulletsList1"/>
    <w:uiPriority w:val="99"/>
    <w:rsid w:val="0097427E"/>
    <w:pPr>
      <w:numPr>
        <w:numId w:val="1"/>
      </w:numPr>
    </w:pPr>
  </w:style>
  <w:style w:type="table" w:customStyle="1" w:styleId="1QSAtablestyle">
    <w:name w:val="1_QSA table style"/>
    <w:basedOn w:val="TableNormal"/>
    <w:rsid w:val="000C1B7A"/>
    <w:pPr>
      <w:spacing w:before="40" w:after="40"/>
    </w:pPr>
    <w:rPr>
      <w:rFonts w:ascii="Arial" w:hAnsi="Arial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Bodytextlead-in">
    <w:name w:val="Body text lead-in"/>
    <w:basedOn w:val="BodyText"/>
    <w:qFormat/>
    <w:rsid w:val="00FC650F"/>
    <w:pPr>
      <w:keepNext/>
    </w:pPr>
  </w:style>
  <w:style w:type="character" w:customStyle="1" w:styleId="CommentTextChar">
    <w:name w:val="Comment Text Char"/>
    <w:link w:val="CommentText"/>
    <w:uiPriority w:val="99"/>
    <w:semiHidden/>
    <w:rsid w:val="00FC65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FC650F"/>
    <w:rPr>
      <w:rFonts w:ascii="Arial" w:hAnsi="Arial"/>
      <w:b/>
      <w:bCs/>
    </w:rPr>
  </w:style>
  <w:style w:type="character" w:customStyle="1" w:styleId="DocumentMapChar">
    <w:name w:val="Document Map Char"/>
    <w:link w:val="DocumentMap"/>
    <w:uiPriority w:val="99"/>
    <w:semiHidden/>
    <w:rsid w:val="00FC650F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link w:val="Footer"/>
    <w:uiPriority w:val="99"/>
    <w:rsid w:val="00D16FAB"/>
    <w:rPr>
      <w:rFonts w:ascii="Arial" w:hAnsi="Arial"/>
      <w:color w:val="00948D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FC650F"/>
    <w:rPr>
      <w:rFonts w:ascii="Arial" w:hAnsi="Arial"/>
      <w:sz w:val="18"/>
    </w:rPr>
  </w:style>
  <w:style w:type="paragraph" w:customStyle="1" w:styleId="footnote">
    <w:name w:val="footnote"/>
    <w:basedOn w:val="FootnoteText"/>
    <w:link w:val="footnoteChar"/>
    <w:uiPriority w:val="99"/>
    <w:semiHidden/>
    <w:rsid w:val="00FC650F"/>
    <w:pPr>
      <w:tabs>
        <w:tab w:val="left" w:pos="112"/>
      </w:tabs>
      <w:ind w:left="112" w:hanging="112"/>
    </w:pPr>
  </w:style>
  <w:style w:type="character" w:customStyle="1" w:styleId="footnoteChar">
    <w:name w:val="footnote Char"/>
    <w:link w:val="footnote"/>
    <w:uiPriority w:val="99"/>
    <w:semiHidden/>
    <w:rsid w:val="00FC650F"/>
    <w:rPr>
      <w:rFonts w:ascii="Arial" w:hAnsi="Arial"/>
      <w:sz w:val="18"/>
    </w:rPr>
  </w:style>
  <w:style w:type="character" w:customStyle="1" w:styleId="HeaderChar">
    <w:name w:val="Header Char"/>
    <w:link w:val="Header"/>
    <w:uiPriority w:val="99"/>
    <w:semiHidden/>
    <w:rsid w:val="00FC650F"/>
    <w:rPr>
      <w:rFonts w:ascii="Arial" w:hAnsi="Arial"/>
    </w:rPr>
  </w:style>
  <w:style w:type="character" w:customStyle="1" w:styleId="Heading6Char">
    <w:name w:val="Heading 6 Char"/>
    <w:link w:val="Heading6"/>
    <w:uiPriority w:val="99"/>
    <w:semiHidden/>
    <w:rsid w:val="00FC650F"/>
    <w:rPr>
      <w:rFonts w:ascii="Arial" w:eastAsia="Times New Roman" w:hAnsi="Arial" w:cs="Times New Roman"/>
      <w:i/>
      <w:iCs/>
      <w:color w:val="004945"/>
    </w:rPr>
  </w:style>
  <w:style w:type="character" w:customStyle="1" w:styleId="Heading7Char">
    <w:name w:val="Heading 7 Char"/>
    <w:link w:val="Heading7"/>
    <w:uiPriority w:val="99"/>
    <w:semiHidden/>
    <w:rsid w:val="00FC650F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rsid w:val="00FC650F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rsid w:val="00FC650F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FC650F"/>
    <w:pPr>
      <w:spacing w:before="0"/>
      <w:ind w:left="397"/>
    </w:pPr>
  </w:style>
  <w:style w:type="paragraph" w:customStyle="1" w:styleId="Indentbullets">
    <w:name w:val="Indent bullets"/>
    <w:basedOn w:val="Indentnumbers"/>
    <w:uiPriority w:val="3"/>
    <w:qFormat/>
    <w:rsid w:val="00FC650F"/>
    <w:pPr>
      <w:ind w:left="284"/>
    </w:pPr>
  </w:style>
  <w:style w:type="character" w:styleId="IntenseEmphasis">
    <w:name w:val="Intense Emphasis"/>
    <w:uiPriority w:val="99"/>
    <w:semiHidden/>
    <w:rsid w:val="00FC650F"/>
    <w:rPr>
      <w:b/>
      <w:bCs/>
      <w:i/>
      <w:iCs/>
      <w:color w:val="00948D"/>
    </w:rPr>
  </w:style>
  <w:style w:type="paragraph" w:styleId="ListBullet4">
    <w:name w:val="List Bullet 4"/>
    <w:basedOn w:val="Normal"/>
    <w:uiPriority w:val="99"/>
    <w:semiHidden/>
    <w:rsid w:val="00FC650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FC650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FC650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FC650F"/>
    <w:pPr>
      <w:numPr>
        <w:numId w:val="13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FC650F"/>
  </w:style>
  <w:style w:type="paragraph" w:styleId="NoSpacing">
    <w:name w:val="No Spacing"/>
    <w:link w:val="NoSpacingChar"/>
    <w:uiPriority w:val="99"/>
    <w:semiHidden/>
    <w:rsid w:val="00FC650F"/>
    <w:pPr>
      <w:spacing w:before="120" w:line="260" w:lineRule="atLeast"/>
    </w:pPr>
    <w:rPr>
      <w:rFonts w:ascii="Arial" w:hAnsi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semiHidden/>
    <w:rsid w:val="00FC650F"/>
    <w:rPr>
      <w:rFonts w:ascii="Arial" w:eastAsia="Times New Roman" w:hAnsi="Arial" w:cs="Times New Roman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FC650F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FC650F"/>
    <w:pPr>
      <w:spacing w:before="0" w:after="0"/>
    </w:pPr>
    <w:rPr>
      <w:sz w:val="2"/>
      <w:szCs w:val="2"/>
    </w:rPr>
  </w:style>
  <w:style w:type="table" w:styleId="Table3Deffects1">
    <w:name w:val="Table 3D effects 1"/>
    <w:basedOn w:val="TableNormal"/>
    <w:rsid w:val="00FC650F"/>
    <w:rPr>
      <w:rFonts w:ascii="Arial" w:hAnsi="Arial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C650F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FC650F"/>
    <w:pPr>
      <w:spacing w:line="264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ourcetitle">
    <w:name w:val="Resource title"/>
    <w:basedOn w:val="Heading1"/>
    <w:uiPriority w:val="10"/>
    <w:qFormat/>
    <w:rsid w:val="00AE06AE"/>
    <w:pPr>
      <w:spacing w:before="120" w:after="120"/>
      <w:outlineLvl w:val="9"/>
    </w:pPr>
  </w:style>
  <w:style w:type="table" w:customStyle="1" w:styleId="1QSAtablestyle1">
    <w:name w:val="1_QSA table style1"/>
    <w:basedOn w:val="TableNormal"/>
    <w:rsid w:val="004565DD"/>
    <w:pPr>
      <w:spacing w:before="40" w:after="40"/>
    </w:pPr>
    <w:rPr>
      <w:rFonts w:ascii="Arial" w:hAnsi="Arial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3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4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7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D16FAB"/>
    <w:rPr>
      <w:rFonts w:ascii="Arial" w:hAnsi="Arial"/>
      <w:sz w:val="21"/>
      <w:szCs w:val="21"/>
    </w:rPr>
  </w:style>
  <w:style w:type="paragraph" w:styleId="Heading1">
    <w:name w:val="heading 1"/>
    <w:basedOn w:val="Normal"/>
    <w:next w:val="BodyText"/>
    <w:link w:val="Heading1Char"/>
    <w:qFormat/>
    <w:rsid w:val="00FC650F"/>
    <w:pPr>
      <w:keepNext/>
      <w:keepLines/>
      <w:spacing w:before="600" w:after="360"/>
      <w:outlineLvl w:val="0"/>
    </w:pPr>
    <w:rPr>
      <w:b/>
      <w:color w:val="00948D"/>
      <w:sz w:val="44"/>
    </w:rPr>
  </w:style>
  <w:style w:type="paragraph" w:styleId="Heading2">
    <w:name w:val="heading 2"/>
    <w:basedOn w:val="Heading1"/>
    <w:next w:val="BodyText"/>
    <w:link w:val="Heading2Char"/>
    <w:qFormat/>
    <w:rsid w:val="00FC650F"/>
    <w:pPr>
      <w:numPr>
        <w:ilvl w:val="1"/>
      </w:numPr>
      <w:spacing w:before="360" w:after="120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qFormat/>
    <w:rsid w:val="00FC650F"/>
    <w:pPr>
      <w:numPr>
        <w:ilvl w:val="0"/>
      </w:numPr>
      <w:spacing w:before="240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FC650F"/>
    <w:pPr>
      <w:outlineLvl w:val="3"/>
    </w:pPr>
    <w:rPr>
      <w:i w:val="0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FC650F"/>
    <w:pPr>
      <w:keepNext/>
      <w:keepLines/>
      <w:spacing w:before="240" w:after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FC650F"/>
    <w:pPr>
      <w:keepNext/>
      <w:keepLines/>
      <w:numPr>
        <w:ilvl w:val="5"/>
        <w:numId w:val="8"/>
      </w:numPr>
      <w:spacing w:before="200"/>
      <w:outlineLvl w:val="5"/>
    </w:pPr>
    <w:rPr>
      <w:i/>
      <w:iCs/>
      <w:color w:val="004945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C650F"/>
    <w:pPr>
      <w:keepNext/>
      <w:keepLines/>
      <w:numPr>
        <w:ilvl w:val="6"/>
        <w:numId w:val="8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C650F"/>
    <w:pPr>
      <w:keepNext/>
      <w:keepLines/>
      <w:numPr>
        <w:ilvl w:val="7"/>
        <w:numId w:val="8"/>
      </w:numPr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C650F"/>
    <w:pPr>
      <w:keepNext/>
      <w:keepLines/>
      <w:numPr>
        <w:ilvl w:val="8"/>
        <w:numId w:val="8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650F"/>
    <w:rPr>
      <w:rFonts w:ascii="Arial" w:hAnsi="Arial"/>
      <w:b/>
      <w:color w:val="00948D"/>
      <w:sz w:val="44"/>
    </w:rPr>
  </w:style>
  <w:style w:type="character" w:customStyle="1" w:styleId="Heading2Char">
    <w:name w:val="Heading 2 Char"/>
    <w:link w:val="Heading2"/>
    <w:rsid w:val="00FC650F"/>
    <w:rPr>
      <w:rFonts w:ascii="Arial" w:hAnsi="Arial"/>
      <w:b/>
      <w:color w:val="00948D"/>
      <w:sz w:val="36"/>
    </w:rPr>
  </w:style>
  <w:style w:type="character" w:customStyle="1" w:styleId="Heading3Char">
    <w:name w:val="Heading 3 Char"/>
    <w:link w:val="Heading3"/>
    <w:rsid w:val="00FC650F"/>
    <w:rPr>
      <w:rFonts w:ascii="Arial" w:hAnsi="Arial"/>
      <w:b/>
      <w:i/>
      <w:color w:val="00948D"/>
      <w:sz w:val="28"/>
      <w:szCs w:val="28"/>
    </w:rPr>
  </w:style>
  <w:style w:type="character" w:customStyle="1" w:styleId="Heading4Char">
    <w:name w:val="Heading 4 Char"/>
    <w:link w:val="Heading4"/>
    <w:rsid w:val="00FC650F"/>
    <w:rPr>
      <w:rFonts w:ascii="Arial" w:hAnsi="Arial"/>
      <w:b/>
      <w:i w:val="0"/>
      <w:color w:val="00948D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FC650F"/>
    <w:pPr>
      <w:widowControl w:val="0"/>
      <w:shd w:val="clear" w:color="auto" w:fill="C1F0FF"/>
      <w:tabs>
        <w:tab w:val="left" w:pos="709"/>
      </w:tabs>
      <w:spacing w:before="120"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FC650F"/>
    <w:pPr>
      <w:numPr>
        <w:numId w:val="7"/>
      </w:numPr>
    </w:pPr>
  </w:style>
  <w:style w:type="numbering" w:customStyle="1" w:styleId="ListBullet">
    <w:name w:val="List_Bullet"/>
    <w:uiPriority w:val="99"/>
    <w:rsid w:val="00FC650F"/>
    <w:pPr>
      <w:numPr>
        <w:numId w:val="14"/>
      </w:numPr>
    </w:pPr>
  </w:style>
  <w:style w:type="paragraph" w:customStyle="1" w:styleId="Checklist">
    <w:name w:val="Checklist"/>
    <w:basedOn w:val="Normal"/>
    <w:uiPriority w:val="8"/>
    <w:qFormat/>
    <w:rsid w:val="00FC650F"/>
    <w:pPr>
      <w:numPr>
        <w:numId w:val="6"/>
      </w:numPr>
      <w:tabs>
        <w:tab w:val="left" w:pos="397"/>
      </w:tabs>
      <w:spacing w:after="120" w:line="264" w:lineRule="auto"/>
    </w:pPr>
  </w:style>
  <w:style w:type="paragraph" w:styleId="TOC4">
    <w:name w:val="toc 4"/>
    <w:basedOn w:val="TOC1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FC650F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uiPriority w:val="59"/>
    <w:rsid w:val="00FC650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FC650F"/>
    <w:pPr>
      <w:tabs>
        <w:tab w:val="right" w:leader="dot" w:pos="8505"/>
      </w:tabs>
      <w:spacing w:before="240"/>
      <w:ind w:right="1134"/>
    </w:pPr>
    <w:rPr>
      <w:rFonts w:ascii="Arial" w:hAnsi="Arial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FC650F"/>
    <w:pPr>
      <w:tabs>
        <w:tab w:val="right" w:leader="dot" w:pos="8505"/>
      </w:tabs>
      <w:spacing w:before="80"/>
      <w:ind w:right="1134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FC65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FC6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65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50F"/>
    <w:rPr>
      <w:b/>
      <w:bCs/>
    </w:rPr>
  </w:style>
  <w:style w:type="numbering" w:customStyle="1" w:styleId="ListTableBullet">
    <w:name w:val="List_Table Bullet"/>
    <w:uiPriority w:val="99"/>
    <w:rsid w:val="00FC650F"/>
    <w:pPr>
      <w:numPr>
        <w:numId w:val="18"/>
      </w:numPr>
    </w:pPr>
  </w:style>
  <w:style w:type="paragraph" w:styleId="DocumentMap">
    <w:name w:val="Document Map"/>
    <w:basedOn w:val="Normal"/>
    <w:link w:val="DocumentMapChar"/>
    <w:uiPriority w:val="99"/>
    <w:semiHidden/>
    <w:rsid w:val="00FC650F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uiPriority w:val="99"/>
    <w:semiHidden/>
    <w:rsid w:val="00FC650F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FC650F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FC65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650F"/>
    <w:pPr>
      <w:widowControl w:val="0"/>
    </w:pPr>
    <w:rPr>
      <w:color w:val="00948D"/>
      <w:sz w:val="16"/>
      <w:szCs w:val="16"/>
    </w:rPr>
  </w:style>
  <w:style w:type="character" w:customStyle="1" w:styleId="InstructiontowritersChar">
    <w:name w:val="Instruction to writers Char"/>
    <w:link w:val="Instructiontowriters"/>
    <w:uiPriority w:val="8"/>
    <w:rsid w:val="00FC650F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7"/>
    <w:qFormat/>
    <w:rsid w:val="00FC650F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FC650F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FC650F"/>
    <w:pPr>
      <w:pBdr>
        <w:top w:val="single" w:sz="4" w:space="1" w:color="00948D"/>
      </w:pBdr>
      <w:tabs>
        <w:tab w:val="right" w:leader="underscore" w:pos="8505"/>
      </w:tabs>
    </w:pPr>
    <w:rPr>
      <w:color w:val="00928F"/>
      <w:sz w:val="4"/>
      <w:szCs w:val="22"/>
    </w:rPr>
  </w:style>
  <w:style w:type="paragraph" w:customStyle="1" w:styleId="QSAnamestyle">
    <w:name w:val="QSA namestyle"/>
    <w:uiPriority w:val="99"/>
    <w:semiHidden/>
    <w:qFormat/>
    <w:rsid w:val="00334533"/>
    <w:pPr>
      <w:spacing w:before="120" w:after="40" w:line="300" w:lineRule="atLeast"/>
      <w:ind w:left="284"/>
    </w:pPr>
    <w:rPr>
      <w:rFonts w:ascii="Arial" w:hAnsi="Arial"/>
      <w:b/>
      <w:color w:val="00948D"/>
      <w:sz w:val="26"/>
      <w:szCs w:val="26"/>
    </w:rPr>
  </w:style>
  <w:style w:type="paragraph" w:customStyle="1" w:styleId="QSAnamestyleaddress">
    <w:name w:val="QSA namestyle address"/>
    <w:uiPriority w:val="99"/>
    <w:semiHidden/>
    <w:qFormat/>
    <w:rsid w:val="00334533"/>
    <w:pPr>
      <w:spacing w:before="60" w:line="220" w:lineRule="atLeast"/>
      <w:ind w:left="284"/>
    </w:pPr>
    <w:rPr>
      <w:rFonts w:ascii="Arial" w:hAnsi="Arial"/>
      <w:color w:val="00948D"/>
      <w:sz w:val="18"/>
      <w:szCs w:val="18"/>
    </w:rPr>
  </w:style>
  <w:style w:type="paragraph" w:customStyle="1" w:styleId="QSAnamestyleurl">
    <w:name w:val="QSA namestyle url"/>
    <w:uiPriority w:val="99"/>
    <w:semiHidden/>
    <w:qFormat/>
    <w:rsid w:val="00334533"/>
    <w:pPr>
      <w:spacing w:before="40" w:line="240" w:lineRule="atLeast"/>
      <w:ind w:left="284"/>
    </w:pPr>
    <w:rPr>
      <w:rFonts w:ascii="Arial" w:hAnsi="Arial"/>
      <w:b/>
      <w:color w:val="00948D"/>
      <w:sz w:val="21"/>
      <w:szCs w:val="21"/>
    </w:rPr>
  </w:style>
  <w:style w:type="paragraph" w:customStyle="1" w:styleId="Reference">
    <w:name w:val="Reference"/>
    <w:basedOn w:val="Normal"/>
    <w:uiPriority w:val="99"/>
    <w:semiHidden/>
    <w:rsid w:val="00916C05"/>
    <w:pPr>
      <w:tabs>
        <w:tab w:val="left" w:pos="284"/>
      </w:tabs>
      <w:spacing w:before="80"/>
      <w:ind w:left="284" w:hanging="284"/>
    </w:pPr>
  </w:style>
  <w:style w:type="character" w:customStyle="1" w:styleId="hi-lite1">
    <w:name w:val="hi-lite 1"/>
    <w:uiPriority w:val="8"/>
    <w:qFormat/>
    <w:rsid w:val="00FC650F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uiPriority w:val="8"/>
    <w:qFormat/>
    <w:rsid w:val="00FC650F"/>
    <w:rPr>
      <w:u w:val="dash"/>
      <w:bdr w:val="none" w:sz="0" w:space="0" w:color="auto"/>
      <w:shd w:val="clear" w:color="auto" w:fill="F7E293"/>
    </w:rPr>
  </w:style>
  <w:style w:type="character" w:customStyle="1" w:styleId="Footerbold">
    <w:name w:val="Footer bold"/>
    <w:uiPriority w:val="99"/>
    <w:semiHidden/>
    <w:qFormat/>
    <w:rsid w:val="00FC650F"/>
    <w:rPr>
      <w:rFonts w:ascii="Arial" w:hAnsi="Arial"/>
      <w:b/>
      <w:color w:val="00948D"/>
      <w:sz w:val="16"/>
    </w:rPr>
  </w:style>
  <w:style w:type="character" w:styleId="PlaceholderText">
    <w:name w:val="Placeholder Text"/>
    <w:uiPriority w:val="99"/>
    <w:semiHidden/>
    <w:rsid w:val="00230CBD"/>
    <w:rPr>
      <w:color w:val="FF0000"/>
    </w:rPr>
  </w:style>
  <w:style w:type="character" w:customStyle="1" w:styleId="hi-lite">
    <w:name w:val="hi-lite"/>
    <w:uiPriority w:val="8"/>
    <w:qFormat/>
    <w:rsid w:val="00FC650F"/>
    <w:rPr>
      <w:bdr w:val="none" w:sz="0" w:space="0" w:color="auto"/>
      <w:shd w:val="clear" w:color="auto" w:fill="90ECE1"/>
    </w:rPr>
  </w:style>
  <w:style w:type="paragraph" w:customStyle="1" w:styleId="NoHeading1">
    <w:name w:val="No. Heading 1"/>
    <w:basedOn w:val="Heading1"/>
    <w:next w:val="BodyText"/>
    <w:uiPriority w:val="8"/>
    <w:qFormat/>
    <w:rsid w:val="00FC650F"/>
    <w:pPr>
      <w:numPr>
        <w:numId w:val="20"/>
      </w:numPr>
    </w:pPr>
  </w:style>
  <w:style w:type="character" w:customStyle="1" w:styleId="Heading5Char">
    <w:name w:val="Heading 5 Char"/>
    <w:link w:val="Heading5"/>
    <w:rsid w:val="00FC650F"/>
    <w:rPr>
      <w:rFonts w:ascii="Arial" w:hAnsi="Arial"/>
      <w:b/>
      <w:bCs/>
      <w:i/>
      <w:iCs/>
      <w:szCs w:val="26"/>
    </w:rPr>
  </w:style>
  <w:style w:type="paragraph" w:styleId="Caption">
    <w:name w:val="caption"/>
    <w:basedOn w:val="Normal"/>
    <w:next w:val="Normal"/>
    <w:uiPriority w:val="99"/>
    <w:qFormat/>
    <w:rsid w:val="00FC650F"/>
    <w:pPr>
      <w:keepNext/>
      <w:tabs>
        <w:tab w:val="left" w:pos="1134"/>
      </w:tabs>
      <w:spacing w:before="240" w:after="80"/>
    </w:pPr>
    <w:rPr>
      <w:b/>
      <w:bCs/>
      <w:color w:val="00948D"/>
      <w:szCs w:val="18"/>
    </w:rPr>
  </w:style>
  <w:style w:type="paragraph" w:styleId="Title">
    <w:name w:val="Title"/>
    <w:basedOn w:val="Normal"/>
    <w:next w:val="Subtitle"/>
    <w:link w:val="TitleChar"/>
    <w:uiPriority w:val="43"/>
    <w:qFormat/>
    <w:rsid w:val="00AE06AE"/>
    <w:pPr>
      <w:framePr w:wrap="around" w:vAnchor="page" w:hAnchor="page" w:x="568" w:y="455"/>
      <w:spacing w:after="80"/>
      <w:suppressOverlap/>
    </w:pPr>
    <w:rPr>
      <w:b/>
      <w:color w:val="EBF5F5"/>
      <w:sz w:val="44"/>
      <w:szCs w:val="44"/>
      <w:lang w:eastAsia="en-US"/>
    </w:rPr>
  </w:style>
  <w:style w:type="character" w:customStyle="1" w:styleId="TitleChar">
    <w:name w:val="Title Char"/>
    <w:link w:val="Title"/>
    <w:uiPriority w:val="43"/>
    <w:rsid w:val="00AE06AE"/>
    <w:rPr>
      <w:rFonts w:ascii="Arial" w:eastAsia="Times New Roman" w:hAnsi="Arial" w:cs="Times New Roman"/>
      <w:b/>
      <w:color w:val="EBF5F5"/>
      <w:sz w:val="44"/>
      <w:szCs w:val="44"/>
      <w:lang w:eastAsia="en-US"/>
    </w:rPr>
  </w:style>
  <w:style w:type="paragraph" w:styleId="Subtitle">
    <w:name w:val="Subtitle"/>
    <w:basedOn w:val="Normal"/>
    <w:next w:val="Normal"/>
    <w:link w:val="SubtitleChar"/>
    <w:uiPriority w:val="44"/>
    <w:qFormat/>
    <w:rsid w:val="00BF412E"/>
    <w:rPr>
      <w:rFonts w:cs="Arial"/>
      <w:color w:val="EBF5F5"/>
      <w:kern w:val="28"/>
      <w:sz w:val="28"/>
      <w:szCs w:val="40"/>
    </w:rPr>
  </w:style>
  <w:style w:type="character" w:customStyle="1" w:styleId="SubtitleChar">
    <w:name w:val="Subtitle Char"/>
    <w:link w:val="Subtitle"/>
    <w:uiPriority w:val="44"/>
    <w:rsid w:val="00BF412E"/>
    <w:rPr>
      <w:rFonts w:cs="Arial"/>
      <w:color w:val="EBF5F5"/>
      <w:kern w:val="28"/>
      <w:sz w:val="28"/>
      <w:szCs w:val="40"/>
    </w:rPr>
  </w:style>
  <w:style w:type="paragraph" w:styleId="Date">
    <w:name w:val="Date"/>
    <w:basedOn w:val="Normal"/>
    <w:next w:val="Normal"/>
    <w:link w:val="DateChar"/>
    <w:uiPriority w:val="99"/>
    <w:semiHidden/>
    <w:qFormat/>
    <w:rsid w:val="00FC650F"/>
    <w:rPr>
      <w:rFonts w:cs="Arial"/>
      <w:color w:val="00948D"/>
      <w:kern w:val="28"/>
      <w:sz w:val="28"/>
      <w:szCs w:val="28"/>
    </w:rPr>
  </w:style>
  <w:style w:type="character" w:customStyle="1" w:styleId="DateChar">
    <w:name w:val="Date Char"/>
    <w:link w:val="Date"/>
    <w:uiPriority w:val="99"/>
    <w:semiHidden/>
    <w:rsid w:val="00FC650F"/>
    <w:rPr>
      <w:rFonts w:ascii="Arial" w:hAnsi="Arial" w:cs="Arial"/>
      <w:color w:val="00948D"/>
      <w:kern w:val="28"/>
      <w:sz w:val="28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FC650F"/>
    <w:pPr>
      <w:spacing w:before="440" w:after="400"/>
    </w:pPr>
    <w:rPr>
      <w:rFonts w:cs="Tahoma"/>
      <w:bCs/>
    </w:rPr>
  </w:style>
  <w:style w:type="table" w:customStyle="1" w:styleId="QSATable1">
    <w:name w:val="QSA Table 1"/>
    <w:basedOn w:val="TableGrid"/>
    <w:rsid w:val="00FC650F"/>
    <w:rPr>
      <w:sz w:val="19"/>
      <w:lang w:eastAsia="en-US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rPr>
        <w:cantSplit/>
        <w:tblHeader/>
      </w:trPr>
      <w:tcPr>
        <w:shd w:val="clear" w:color="auto" w:fill="CFE7E6"/>
      </w:tcPr>
    </w:tblStylePr>
    <w:tblStylePr w:type="firstCol">
      <w:tblPr/>
      <w:tcPr>
        <w:shd w:val="clear" w:color="auto" w:fill="CFE7E6"/>
      </w:tcPr>
    </w:tblStylePr>
  </w:style>
  <w:style w:type="table" w:customStyle="1" w:styleId="QSATable4">
    <w:name w:val="QSA Table 4"/>
    <w:basedOn w:val="TableGrid"/>
    <w:rsid w:val="00FC650F"/>
    <w:rPr>
      <w:sz w:val="19"/>
    </w:rPr>
    <w:tblPr>
      <w:tblInd w:w="85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rPr>
        <w:tblHeader/>
      </w:trPr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customStyle="1" w:styleId="QSATable3">
    <w:name w:val="QSA Table 3"/>
    <w:basedOn w:val="TableGrid"/>
    <w:rsid w:val="00FC650F"/>
    <w:rPr>
      <w:sz w:val="19"/>
      <w:lang w:eastAsia="en-US"/>
    </w:rPr>
    <w:tblPr>
      <w:tblInd w:w="85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table" w:customStyle="1" w:styleId="QSATable2">
    <w:name w:val="QSA Table 2"/>
    <w:basedOn w:val="QSATable1"/>
    <w:rsid w:val="00FC650F"/>
    <w:rPr>
      <w:lang w:eastAsia="en-AU"/>
    </w:rPr>
    <w:tblPr>
      <w:tblInd w:w="85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 w:val="0"/>
        <w:i w:val="0"/>
        <w:color w:val="FFFFFF"/>
        <w:sz w:val="20"/>
        <w:szCs w:val="21"/>
      </w:rPr>
      <w:tblPr/>
      <w:trPr>
        <w:cantSplit/>
        <w:tblHeader/>
      </w:trPr>
      <w:tcPr>
        <w:tcBorders>
          <w:top w:val="single" w:sz="4" w:space="0" w:color="00948D"/>
          <w:left w:val="single" w:sz="4" w:space="0" w:color="00948D"/>
          <w:bottom w:val="nil"/>
          <w:right w:val="single" w:sz="4" w:space="0" w:color="00948D"/>
          <w:insideH w:val="nil"/>
          <w:insideV w:val="single" w:sz="4" w:space="0" w:color="FFFFFF"/>
          <w:tl2br w:val="nil"/>
          <w:tr2bl w:val="nil"/>
        </w:tcBorders>
        <w:shd w:val="clear" w:color="auto" w:fill="00928F"/>
      </w:tcPr>
    </w:tblStylePr>
    <w:tblStylePr w:type="firstCol">
      <w:tblPr/>
      <w:tcPr>
        <w:shd w:val="clear" w:color="auto" w:fill="CFE7E6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paragraph" w:styleId="ListParagraph0">
    <w:name w:val="List Paragraph"/>
    <w:basedOn w:val="Normal"/>
    <w:uiPriority w:val="34"/>
    <w:qFormat/>
    <w:rsid w:val="006C3051"/>
    <w:pPr>
      <w:spacing w:after="120"/>
    </w:pPr>
  </w:style>
  <w:style w:type="paragraph" w:styleId="ListNumber0">
    <w:name w:val="List Number"/>
    <w:aliases w:val="Numbered level 1"/>
    <w:basedOn w:val="Normal"/>
    <w:uiPriority w:val="1"/>
    <w:qFormat/>
    <w:rsid w:val="00FC650F"/>
    <w:pPr>
      <w:numPr>
        <w:numId w:val="16"/>
      </w:numPr>
      <w:spacing w:after="120" w:line="264" w:lineRule="auto"/>
    </w:pPr>
  </w:style>
  <w:style w:type="paragraph" w:styleId="ListNumber2">
    <w:name w:val="List Number 2"/>
    <w:aliases w:val="Numbered level 2"/>
    <w:basedOn w:val="Normal"/>
    <w:uiPriority w:val="2"/>
    <w:qFormat/>
    <w:rsid w:val="00FC650F"/>
    <w:pPr>
      <w:numPr>
        <w:ilvl w:val="1"/>
        <w:numId w:val="16"/>
      </w:numPr>
      <w:spacing w:after="120" w:line="264" w:lineRule="auto"/>
    </w:pPr>
  </w:style>
  <w:style w:type="paragraph" w:styleId="ListNumber3">
    <w:name w:val="List Number 3"/>
    <w:aliases w:val="Numbered level 3"/>
    <w:basedOn w:val="Normal"/>
    <w:uiPriority w:val="2"/>
    <w:qFormat/>
    <w:rsid w:val="00FC650F"/>
    <w:pPr>
      <w:numPr>
        <w:ilvl w:val="2"/>
        <w:numId w:val="16"/>
      </w:numPr>
      <w:spacing w:after="120" w:line="264" w:lineRule="auto"/>
    </w:pPr>
  </w:style>
  <w:style w:type="numbering" w:customStyle="1" w:styleId="ListNumber">
    <w:name w:val="List_Number"/>
    <w:uiPriority w:val="99"/>
    <w:rsid w:val="00FC650F"/>
    <w:pPr>
      <w:numPr>
        <w:numId w:val="16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FC650F"/>
    <w:pPr>
      <w:numPr>
        <w:numId w:val="20"/>
      </w:numPr>
    </w:pPr>
  </w:style>
  <w:style w:type="paragraph" w:customStyle="1" w:styleId="NoHeading3">
    <w:name w:val="No. Heading 3"/>
    <w:basedOn w:val="Heading3"/>
    <w:next w:val="BodyText"/>
    <w:uiPriority w:val="8"/>
    <w:qFormat/>
    <w:rsid w:val="00FC650F"/>
    <w:pPr>
      <w:numPr>
        <w:ilvl w:val="2"/>
        <w:numId w:val="20"/>
      </w:numPr>
    </w:pPr>
  </w:style>
  <w:style w:type="character" w:customStyle="1" w:styleId="hi-lite3">
    <w:name w:val="hi-lite 3"/>
    <w:uiPriority w:val="8"/>
    <w:qFormat/>
    <w:rsid w:val="00FC650F"/>
    <w:rPr>
      <w:u w:val="dotDash"/>
      <w:bdr w:val="none" w:sz="0" w:space="0" w:color="auto"/>
      <w:shd w:val="clear" w:color="auto" w:fill="DDDDDD"/>
    </w:rPr>
  </w:style>
  <w:style w:type="paragraph" w:customStyle="1" w:styleId="TableBullet2">
    <w:name w:val="Table Bullet 2"/>
    <w:basedOn w:val="TableBullet"/>
    <w:uiPriority w:val="4"/>
    <w:qFormat/>
    <w:rsid w:val="00FC650F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FC650F"/>
    <w:pPr>
      <w:spacing w:before="40" w:after="40"/>
    </w:pPr>
    <w:rPr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FC650F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FC650F"/>
    <w:pPr>
      <w:numPr>
        <w:numId w:val="21"/>
      </w:numPr>
      <w:tabs>
        <w:tab w:val="left" w:pos="284"/>
      </w:tabs>
    </w:pPr>
    <w:rPr>
      <w:lang w:eastAsia="en-US"/>
    </w:rPr>
  </w:style>
  <w:style w:type="paragraph" w:customStyle="1" w:styleId="ID">
    <w:name w:val="ID"/>
    <w:basedOn w:val="Normal"/>
    <w:uiPriority w:val="99"/>
    <w:rsid w:val="00FC650F"/>
    <w:rPr>
      <w:color w:val="797979"/>
      <w:sz w:val="10"/>
      <w:szCs w:val="10"/>
    </w:rPr>
  </w:style>
  <w:style w:type="paragraph" w:styleId="BodyText">
    <w:name w:val="Body Text"/>
    <w:basedOn w:val="Normal"/>
    <w:link w:val="BodyTextChar"/>
    <w:qFormat/>
    <w:rsid w:val="00FC650F"/>
    <w:pPr>
      <w:spacing w:before="120" w:after="120" w:line="264" w:lineRule="auto"/>
    </w:pPr>
  </w:style>
  <w:style w:type="character" w:customStyle="1" w:styleId="BodyTextChar">
    <w:name w:val="Body Text Char"/>
    <w:link w:val="BodyText"/>
    <w:rsid w:val="00FC650F"/>
    <w:rPr>
      <w:rFonts w:ascii="Arial" w:hAnsi="Arial"/>
    </w:rPr>
  </w:style>
  <w:style w:type="paragraph" w:styleId="ListBullet0">
    <w:name w:val="List Bullet"/>
    <w:aliases w:val="Bullets level 1"/>
    <w:basedOn w:val="Normal"/>
    <w:qFormat/>
    <w:rsid w:val="00FC650F"/>
    <w:pPr>
      <w:numPr>
        <w:numId w:val="9"/>
      </w:numPr>
      <w:spacing w:after="120" w:line="264" w:lineRule="auto"/>
    </w:pPr>
  </w:style>
  <w:style w:type="paragraph" w:styleId="ListBullet2">
    <w:name w:val="List Bullet 2"/>
    <w:aliases w:val="Bullets level 2"/>
    <w:basedOn w:val="ListBullet0"/>
    <w:uiPriority w:val="1"/>
    <w:qFormat/>
    <w:rsid w:val="00FC650F"/>
    <w:pPr>
      <w:numPr>
        <w:ilvl w:val="1"/>
      </w:numPr>
    </w:pPr>
  </w:style>
  <w:style w:type="paragraph" w:styleId="ListBullet3">
    <w:name w:val="List Bullet 3"/>
    <w:aliases w:val="Bullets level 3"/>
    <w:basedOn w:val="ListBullet2"/>
    <w:uiPriority w:val="1"/>
    <w:qFormat/>
    <w:rsid w:val="00FC650F"/>
    <w:pPr>
      <w:numPr>
        <w:ilvl w:val="2"/>
      </w:numPr>
    </w:pPr>
  </w:style>
  <w:style w:type="numbering" w:customStyle="1" w:styleId="ListHeadings">
    <w:name w:val="List_Headings"/>
    <w:uiPriority w:val="99"/>
    <w:rsid w:val="00FC650F"/>
    <w:pPr>
      <w:numPr>
        <w:numId w:val="15"/>
      </w:numPr>
    </w:pPr>
  </w:style>
  <w:style w:type="paragraph" w:styleId="TOC5">
    <w:name w:val="toc 5"/>
    <w:basedOn w:val="TOC2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FC650F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FC650F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FC650F"/>
  </w:style>
  <w:style w:type="paragraph" w:styleId="TOC8">
    <w:name w:val="toc 8"/>
    <w:basedOn w:val="Normal"/>
    <w:next w:val="Normal"/>
    <w:uiPriority w:val="99"/>
    <w:semiHidden/>
    <w:rsid w:val="00FC650F"/>
  </w:style>
  <w:style w:type="paragraph" w:customStyle="1" w:styleId="FigureStyle">
    <w:name w:val="Figure Style"/>
    <w:basedOn w:val="Normal"/>
    <w:uiPriority w:val="9"/>
    <w:qFormat/>
    <w:rsid w:val="00FC650F"/>
    <w:pPr>
      <w:spacing w:before="120" w:after="240"/>
    </w:pPr>
  </w:style>
  <w:style w:type="paragraph" w:styleId="Quote">
    <w:name w:val="Quote"/>
    <w:aliases w:val="Block Quote"/>
    <w:basedOn w:val="Normal"/>
    <w:next w:val="Normal"/>
    <w:link w:val="QuoteChar"/>
    <w:uiPriority w:val="39"/>
    <w:qFormat/>
    <w:rsid w:val="00FC650F"/>
    <w:pPr>
      <w:spacing w:before="120" w:after="120" w:line="264" w:lineRule="auto"/>
      <w:ind w:left="284" w:right="284"/>
    </w:pPr>
    <w:rPr>
      <w:sz w:val="18"/>
    </w:rPr>
  </w:style>
  <w:style w:type="character" w:customStyle="1" w:styleId="QuoteChar">
    <w:name w:val="Quote Char"/>
    <w:aliases w:val="Block Quote Char"/>
    <w:link w:val="Quote"/>
    <w:uiPriority w:val="39"/>
    <w:rsid w:val="00FC650F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FC650F"/>
    <w:pPr>
      <w:numPr>
        <w:ilvl w:val="2"/>
      </w:numPr>
    </w:pPr>
  </w:style>
  <w:style w:type="paragraph" w:customStyle="1" w:styleId="TableNumber2">
    <w:name w:val="Table Number 2"/>
    <w:basedOn w:val="TableNumber"/>
    <w:uiPriority w:val="6"/>
    <w:qFormat/>
    <w:rsid w:val="00FC650F"/>
    <w:pPr>
      <w:numPr>
        <w:ilvl w:val="1"/>
      </w:numPr>
    </w:pPr>
  </w:style>
  <w:style w:type="paragraph" w:customStyle="1" w:styleId="TableNumber">
    <w:name w:val="Table Number"/>
    <w:basedOn w:val="TableText"/>
    <w:uiPriority w:val="6"/>
    <w:qFormat/>
    <w:rsid w:val="00FC650F"/>
    <w:pPr>
      <w:numPr>
        <w:numId w:val="22"/>
      </w:numPr>
    </w:pPr>
    <w:rPr>
      <w:rFonts w:eastAsia="Arial"/>
      <w:szCs w:val="22"/>
      <w:lang w:eastAsia="en-US"/>
    </w:rPr>
  </w:style>
  <w:style w:type="numbering" w:customStyle="1" w:styleId="TableBullets">
    <w:name w:val="TableBullets"/>
    <w:uiPriority w:val="99"/>
    <w:rsid w:val="00FC650F"/>
    <w:pPr>
      <w:numPr>
        <w:numId w:val="24"/>
      </w:numPr>
    </w:pPr>
  </w:style>
  <w:style w:type="numbering" w:customStyle="1" w:styleId="TableBullet0">
    <w:name w:val="TableBullet"/>
    <w:uiPriority w:val="99"/>
    <w:rsid w:val="00FC650F"/>
  </w:style>
  <w:style w:type="numbering" w:customStyle="1" w:styleId="ListPara">
    <w:name w:val="ListPara"/>
    <w:uiPriority w:val="99"/>
    <w:rsid w:val="00B65C3E"/>
    <w:pPr>
      <w:numPr>
        <w:numId w:val="3"/>
      </w:numPr>
    </w:pPr>
  </w:style>
  <w:style w:type="character" w:customStyle="1" w:styleId="TableTextChar">
    <w:name w:val="Table Text Char"/>
    <w:link w:val="TableText"/>
    <w:uiPriority w:val="3"/>
    <w:rsid w:val="0051647F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FC650F"/>
    <w:pPr>
      <w:numPr>
        <w:numId w:val="17"/>
      </w:numPr>
    </w:pPr>
  </w:style>
  <w:style w:type="paragraph" w:customStyle="1" w:styleId="TableNumber3">
    <w:name w:val="Table Number 3"/>
    <w:basedOn w:val="TableNumber2"/>
    <w:uiPriority w:val="6"/>
    <w:qFormat/>
    <w:rsid w:val="00FC650F"/>
    <w:pPr>
      <w:numPr>
        <w:ilvl w:val="2"/>
      </w:numPr>
    </w:pPr>
  </w:style>
  <w:style w:type="numbering" w:customStyle="1" w:styleId="ListTableNumber">
    <w:name w:val="List_TableNumber"/>
    <w:uiPriority w:val="99"/>
    <w:rsid w:val="00FC650F"/>
    <w:pPr>
      <w:numPr>
        <w:numId w:val="19"/>
      </w:numPr>
    </w:pPr>
  </w:style>
  <w:style w:type="table" w:styleId="Table3Deffects3">
    <w:name w:val="Table 3D effects 3"/>
    <w:basedOn w:val="TableNormal"/>
    <w:rsid w:val="00FC650F"/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uiPriority w:val="99"/>
    <w:qFormat/>
    <w:rsid w:val="00FC650F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457AB7"/>
    <w:pPr>
      <w:numPr>
        <w:numId w:val="4"/>
      </w:numPr>
    </w:pPr>
  </w:style>
  <w:style w:type="numbering" w:customStyle="1" w:styleId="ListBullet1">
    <w:name w:val="List_Bullet1"/>
    <w:uiPriority w:val="99"/>
    <w:rsid w:val="0097427E"/>
    <w:pPr>
      <w:numPr>
        <w:numId w:val="2"/>
      </w:numPr>
    </w:pPr>
  </w:style>
  <w:style w:type="numbering" w:customStyle="1" w:styleId="BulletsList">
    <w:name w:val="BulletsList"/>
    <w:uiPriority w:val="99"/>
    <w:rsid w:val="00FC650F"/>
    <w:pPr>
      <w:numPr>
        <w:numId w:val="5"/>
      </w:numPr>
    </w:pPr>
  </w:style>
  <w:style w:type="numbering" w:customStyle="1" w:styleId="BulletsList1">
    <w:name w:val="BulletsList1"/>
    <w:uiPriority w:val="99"/>
    <w:rsid w:val="0097427E"/>
    <w:pPr>
      <w:numPr>
        <w:numId w:val="1"/>
      </w:numPr>
    </w:pPr>
  </w:style>
  <w:style w:type="table" w:customStyle="1" w:styleId="1QSAtablestyle">
    <w:name w:val="1_QSA table style"/>
    <w:basedOn w:val="TableNormal"/>
    <w:rsid w:val="000C1B7A"/>
    <w:pPr>
      <w:spacing w:before="40" w:after="40"/>
    </w:pPr>
    <w:rPr>
      <w:rFonts w:ascii="Arial" w:hAnsi="Arial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Bodytextlead-in">
    <w:name w:val="Body text lead-in"/>
    <w:basedOn w:val="BodyText"/>
    <w:qFormat/>
    <w:rsid w:val="00FC650F"/>
    <w:pPr>
      <w:keepNext/>
    </w:pPr>
  </w:style>
  <w:style w:type="character" w:customStyle="1" w:styleId="CommentTextChar">
    <w:name w:val="Comment Text Char"/>
    <w:link w:val="CommentText"/>
    <w:uiPriority w:val="99"/>
    <w:semiHidden/>
    <w:rsid w:val="00FC65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FC650F"/>
    <w:rPr>
      <w:rFonts w:ascii="Arial" w:hAnsi="Arial"/>
      <w:b/>
      <w:bCs/>
    </w:rPr>
  </w:style>
  <w:style w:type="character" w:customStyle="1" w:styleId="DocumentMapChar">
    <w:name w:val="Document Map Char"/>
    <w:link w:val="DocumentMap"/>
    <w:uiPriority w:val="99"/>
    <w:semiHidden/>
    <w:rsid w:val="00FC650F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link w:val="Footer"/>
    <w:uiPriority w:val="99"/>
    <w:rsid w:val="00D16FAB"/>
    <w:rPr>
      <w:rFonts w:ascii="Arial" w:hAnsi="Arial"/>
      <w:color w:val="00948D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FC650F"/>
    <w:rPr>
      <w:rFonts w:ascii="Arial" w:hAnsi="Arial"/>
      <w:sz w:val="18"/>
    </w:rPr>
  </w:style>
  <w:style w:type="paragraph" w:customStyle="1" w:styleId="footnote">
    <w:name w:val="footnote"/>
    <w:basedOn w:val="FootnoteText"/>
    <w:link w:val="footnoteChar"/>
    <w:uiPriority w:val="99"/>
    <w:semiHidden/>
    <w:rsid w:val="00FC650F"/>
    <w:pPr>
      <w:tabs>
        <w:tab w:val="left" w:pos="112"/>
      </w:tabs>
      <w:ind w:left="112" w:hanging="112"/>
    </w:pPr>
  </w:style>
  <w:style w:type="character" w:customStyle="1" w:styleId="footnoteChar">
    <w:name w:val="footnote Char"/>
    <w:link w:val="footnote"/>
    <w:uiPriority w:val="99"/>
    <w:semiHidden/>
    <w:rsid w:val="00FC650F"/>
    <w:rPr>
      <w:rFonts w:ascii="Arial" w:hAnsi="Arial"/>
      <w:sz w:val="18"/>
    </w:rPr>
  </w:style>
  <w:style w:type="character" w:customStyle="1" w:styleId="HeaderChar">
    <w:name w:val="Header Char"/>
    <w:link w:val="Header"/>
    <w:uiPriority w:val="99"/>
    <w:semiHidden/>
    <w:rsid w:val="00FC650F"/>
    <w:rPr>
      <w:rFonts w:ascii="Arial" w:hAnsi="Arial"/>
    </w:rPr>
  </w:style>
  <w:style w:type="character" w:customStyle="1" w:styleId="Heading6Char">
    <w:name w:val="Heading 6 Char"/>
    <w:link w:val="Heading6"/>
    <w:uiPriority w:val="99"/>
    <w:semiHidden/>
    <w:rsid w:val="00FC650F"/>
    <w:rPr>
      <w:rFonts w:ascii="Arial" w:eastAsia="Times New Roman" w:hAnsi="Arial" w:cs="Times New Roman"/>
      <w:i/>
      <w:iCs/>
      <w:color w:val="004945"/>
    </w:rPr>
  </w:style>
  <w:style w:type="character" w:customStyle="1" w:styleId="Heading7Char">
    <w:name w:val="Heading 7 Char"/>
    <w:link w:val="Heading7"/>
    <w:uiPriority w:val="99"/>
    <w:semiHidden/>
    <w:rsid w:val="00FC650F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rsid w:val="00FC650F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rsid w:val="00FC650F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FC650F"/>
    <w:pPr>
      <w:spacing w:before="0"/>
      <w:ind w:left="397"/>
    </w:pPr>
  </w:style>
  <w:style w:type="paragraph" w:customStyle="1" w:styleId="Indentbullets">
    <w:name w:val="Indent bullets"/>
    <w:basedOn w:val="Indentnumbers"/>
    <w:uiPriority w:val="3"/>
    <w:qFormat/>
    <w:rsid w:val="00FC650F"/>
    <w:pPr>
      <w:ind w:left="284"/>
    </w:pPr>
  </w:style>
  <w:style w:type="character" w:styleId="IntenseEmphasis">
    <w:name w:val="Intense Emphasis"/>
    <w:uiPriority w:val="99"/>
    <w:semiHidden/>
    <w:rsid w:val="00FC650F"/>
    <w:rPr>
      <w:b/>
      <w:bCs/>
      <w:i/>
      <w:iCs/>
      <w:color w:val="00948D"/>
    </w:rPr>
  </w:style>
  <w:style w:type="paragraph" w:styleId="ListBullet4">
    <w:name w:val="List Bullet 4"/>
    <w:basedOn w:val="Normal"/>
    <w:uiPriority w:val="99"/>
    <w:semiHidden/>
    <w:rsid w:val="00FC650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FC650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FC650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FC650F"/>
    <w:pPr>
      <w:numPr>
        <w:numId w:val="13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FC650F"/>
  </w:style>
  <w:style w:type="paragraph" w:styleId="NoSpacing">
    <w:name w:val="No Spacing"/>
    <w:link w:val="NoSpacingChar"/>
    <w:uiPriority w:val="99"/>
    <w:semiHidden/>
    <w:rsid w:val="00FC650F"/>
    <w:pPr>
      <w:spacing w:before="120" w:line="260" w:lineRule="atLeast"/>
    </w:pPr>
    <w:rPr>
      <w:rFonts w:ascii="Arial" w:hAnsi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semiHidden/>
    <w:rsid w:val="00FC650F"/>
    <w:rPr>
      <w:rFonts w:ascii="Arial" w:eastAsia="Times New Roman" w:hAnsi="Arial" w:cs="Times New Roman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FC650F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FC650F"/>
    <w:pPr>
      <w:spacing w:before="0" w:after="0"/>
    </w:pPr>
    <w:rPr>
      <w:sz w:val="2"/>
      <w:szCs w:val="2"/>
    </w:rPr>
  </w:style>
  <w:style w:type="table" w:styleId="Table3Deffects1">
    <w:name w:val="Table 3D effects 1"/>
    <w:basedOn w:val="TableNormal"/>
    <w:rsid w:val="00FC650F"/>
    <w:rPr>
      <w:rFonts w:ascii="Arial" w:hAnsi="Arial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C650F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FC650F"/>
    <w:pPr>
      <w:spacing w:line="264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ourcetitle">
    <w:name w:val="Resource title"/>
    <w:basedOn w:val="Heading1"/>
    <w:uiPriority w:val="10"/>
    <w:qFormat/>
    <w:rsid w:val="00AE06AE"/>
    <w:pPr>
      <w:spacing w:before="120" w:after="120"/>
      <w:outlineLvl w:val="9"/>
    </w:pPr>
  </w:style>
  <w:style w:type="table" w:customStyle="1" w:styleId="1QSAtablestyle1">
    <w:name w:val="1_QSA table style1"/>
    <w:basedOn w:val="TableNormal"/>
    <w:rsid w:val="004565DD"/>
    <w:pPr>
      <w:spacing w:before="40" w:after="40"/>
    </w:pPr>
    <w:rPr>
      <w:rFonts w:ascii="Arial" w:hAnsi="Arial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qsa.qld.edu.au/10192.htm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qsa.qld.edu.au/29876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yperlink" Target="http://www.qsa.qld.edu.au/kindergarten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_Curriculum_Services\B_P-12_Resources\K-10%20Resources%20Unit\01_Kindergarten\05_Resources\Decision%20making\Teacher%20decision-making_Resource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baa433b92eb992e76c012ae23fa20dba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dd20e439a528c6f784c6ede86e71a30d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  <xsd:enumeration value="Video transcri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D9832-D954-4431-A157-220045A2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5B3432-6F84-4F23-A7D8-3CE12D12F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2CA2404-51A8-4F83-9A9A-8625A30D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decision-making_Resource_v3.dotx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decision making in kindergarten</vt:lpstr>
    </vt:vector>
  </TitlesOfParts>
  <Company>Queensland Studies Authority</Company>
  <LinksUpToDate>false</LinksUpToDate>
  <CharactersWithSpaces>1532</CharactersWithSpaces>
  <SharedDoc>false</SharedDoc>
  <HLinks>
    <vt:vector size="18" baseType="variant">
      <vt:variant>
        <vt:i4>7405626</vt:i4>
      </vt:variant>
      <vt:variant>
        <vt:i4>36</vt:i4>
      </vt:variant>
      <vt:variant>
        <vt:i4>0</vt:i4>
      </vt:variant>
      <vt:variant>
        <vt:i4>5</vt:i4>
      </vt:variant>
      <vt:variant>
        <vt:lpwstr>http://www.qsa.qld.edu.au/kindergarten.html</vt:lpwstr>
      </vt:variant>
      <vt:variant>
        <vt:lpwstr/>
      </vt:variant>
      <vt:variant>
        <vt:i4>5177415</vt:i4>
      </vt:variant>
      <vt:variant>
        <vt:i4>33</vt:i4>
      </vt:variant>
      <vt:variant>
        <vt:i4>0</vt:i4>
      </vt:variant>
      <vt:variant>
        <vt:i4>5</vt:i4>
      </vt:variant>
      <vt:variant>
        <vt:lpwstr>http://www.qsa.qld.edu.au/10192.html</vt:lpwstr>
      </vt:variant>
      <vt:variant>
        <vt:lpwstr/>
      </vt:variant>
      <vt:variant>
        <vt:i4>4718665</vt:i4>
      </vt:variant>
      <vt:variant>
        <vt:i4>0</vt:i4>
      </vt:variant>
      <vt:variant>
        <vt:i4>0</vt:i4>
      </vt:variant>
      <vt:variant>
        <vt:i4>5</vt:i4>
      </vt:variant>
      <vt:variant>
        <vt:lpwstr>http://www.qsa.qld.edu.au/29876.html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decision making in kindergarten</dc:title>
  <dc:subject/>
  <dc:creator>Queensland Studies Authority</dc:creator>
  <cp:keywords/>
  <cp:lastModifiedBy>QSA</cp:lastModifiedBy>
  <cp:revision>2</cp:revision>
  <cp:lastPrinted>2014-03-24T07:02:00Z</cp:lastPrinted>
  <dcterms:created xsi:type="dcterms:W3CDTF">2014-06-18T07:21:00Z</dcterms:created>
  <dcterms:modified xsi:type="dcterms:W3CDTF">2014-06-18T07:21:00Z</dcterms:modified>
  <cp:category>XXXXX</cp:category>
  <cp:contentStatus>R1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