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margin" w:tblpX="1" w:tblpY="285"/>
        <w:tblOverlap w:val="never"/>
        <w:tblW w:w="10206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0206"/>
      </w:tblGrid>
      <w:tr w:rsidR="00DD64E1" w:rsidRPr="002D704B" w14:paraId="26671469" w14:textId="77777777" w:rsidTr="009F6529">
        <w:trPr>
          <w:trHeight w:val="1615"/>
        </w:trPr>
        <w:tc>
          <w:tcPr>
            <w:tcW w:w="10206" w:type="dxa"/>
            <w:tcBorders>
              <w:bottom w:val="single" w:sz="12" w:space="0" w:color="D52B1E"/>
            </w:tcBorders>
            <w:vAlign w:val="bottom"/>
          </w:tcPr>
          <w:bookmarkStart w:id="0" w:name="_Toc234219367"/>
          <w:p w14:paraId="0B658B36" w14:textId="2A7F0B64" w:rsidR="00DD64E1" w:rsidRPr="002D704B" w:rsidRDefault="00E11681" w:rsidP="002D704B">
            <w:pPr>
              <w:pStyle w:val="Title"/>
            </w:pPr>
            <w:sdt>
              <w:sdtPr>
                <w:rPr>
                  <w:rFonts w:eastAsia="SimHei"/>
                  <w:szCs w:val="56"/>
                  <w:lang w:eastAsia="en-AU"/>
                </w:rPr>
                <w:alias w:val="Document Title"/>
                <w:tag w:val="DocumentTitle"/>
                <w:id w:val="-1468812136"/>
                <w:placeholder>
                  <w:docPart w:val="791C69A44F2747A38A900E567DEB2B87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EndPr/>
              <w:sdtContent>
                <w:r w:rsidR="009D3B9E" w:rsidRPr="009D3B9E">
                  <w:rPr>
                    <w:rFonts w:eastAsia="SimHei"/>
                    <w:szCs w:val="56"/>
                    <w:lang w:eastAsia="en-AU"/>
                  </w:rPr>
                  <w:t>Professional learning action plan</w:t>
                </w:r>
              </w:sdtContent>
            </w:sdt>
          </w:p>
          <w:sdt>
            <w:sdtPr>
              <w:rPr>
                <w:rFonts w:ascii="Arial" w:eastAsia="SimHei" w:hAnsi="Arial" w:cs="Arial"/>
                <w:color w:val="404040" w:themeColor="background2" w:themeShade="80"/>
                <w:kern w:val="28"/>
                <w:szCs w:val="32"/>
                <w:lang w:eastAsia="en-AU"/>
              </w:rPr>
              <w:alias w:val="Document Subtitle"/>
              <w:tag w:val="DocumentSubtitle"/>
              <w:id w:val="892237444"/>
              <w:placeholder>
                <w:docPart w:val="4632D7350E984035A2B30CF8D443E3ED"/>
              </w:placeholder>
              <w:dataBinding w:prefixMappings="xmlns:ns0='http://QCAA.qld.edu.au' " w:xpath="/ns0:QCAA[1]/ns0:DocumentSubtitle[1]" w:storeItemID="{ECF99190-FDC9-4DC7-BF4D-418697363580}"/>
              <w:text/>
            </w:sdtPr>
            <w:sdtEndPr/>
            <w:sdtContent>
              <w:p w14:paraId="519A4572" w14:textId="2CF18BE6" w:rsidR="00DD64E1" w:rsidRPr="002D704B" w:rsidRDefault="009D3B9E" w:rsidP="002D704B">
                <w:pPr>
                  <w:pStyle w:val="Subtitle"/>
                </w:pPr>
                <w:r w:rsidRPr="009D3B9E">
                  <w:rPr>
                    <w:rFonts w:ascii="Arial" w:eastAsia="SimHei" w:hAnsi="Arial" w:cs="Arial"/>
                    <w:color w:val="404040" w:themeColor="background2" w:themeShade="80"/>
                    <w:kern w:val="28"/>
                    <w:szCs w:val="32"/>
                    <w:lang w:eastAsia="en-AU"/>
                  </w:rPr>
                  <w:t>Queensland kindergarten learning guideline</w:t>
                </w:r>
                <w:r w:rsidR="008A2CF5">
                  <w:rPr>
                    <w:rFonts w:ascii="Arial" w:eastAsia="SimHei" w:hAnsi="Arial" w:cs="Arial"/>
                    <w:color w:val="404040" w:themeColor="background2" w:themeShade="80"/>
                    <w:kern w:val="28"/>
                    <w:szCs w:val="32"/>
                    <w:lang w:eastAsia="en-AU"/>
                  </w:rPr>
                  <w:t xml:space="preserve"> (QKLG)</w:t>
                </w:r>
              </w:p>
            </w:sdtContent>
          </w:sdt>
        </w:tc>
      </w:tr>
    </w:tbl>
    <w:p w14:paraId="5B86CC7F" w14:textId="77777777" w:rsidR="009F6529" w:rsidRPr="00B26BD8" w:rsidRDefault="009F6529" w:rsidP="009F6529">
      <w:pPr>
        <w:rPr>
          <w:sz w:val="2"/>
          <w:szCs w:val="2"/>
        </w:rPr>
      </w:pPr>
      <w:bookmarkStart w:id="1" w:name="_Toc488841092"/>
      <w:bookmarkEnd w:id="0"/>
    </w:p>
    <w:p w14:paraId="5D60017F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B26BD8">
          <w:footerReference w:type="default" r:id="rId10"/>
          <w:footerReference w:type="first" r:id="rId11"/>
          <w:pgSz w:w="11906" w:h="16838" w:code="9"/>
          <w:pgMar w:top="1134" w:right="1418" w:bottom="1701" w:left="1418" w:header="567" w:footer="284" w:gutter="0"/>
          <w:cols w:space="708"/>
          <w:docGrid w:linePitch="360"/>
        </w:sectPr>
      </w:pPr>
    </w:p>
    <w:p w14:paraId="40F9C77A" w14:textId="303470F6" w:rsidR="00B70C27" w:rsidRPr="00F76DD1" w:rsidRDefault="00B70C27" w:rsidP="00F76DD1"/>
    <w:tbl>
      <w:tblPr>
        <w:tblStyle w:val="QCAAtablestyle1"/>
        <w:tblW w:w="5000" w:type="pct"/>
        <w:tblLook w:val="06A0" w:firstRow="1" w:lastRow="0" w:firstColumn="1" w:lastColumn="0" w:noHBand="1" w:noVBand="1"/>
      </w:tblPr>
      <w:tblGrid>
        <w:gridCol w:w="2830"/>
        <w:gridCol w:w="1701"/>
        <w:gridCol w:w="4529"/>
      </w:tblGrid>
      <w:tr w:rsidR="00A677DD" w:rsidRPr="00A677DD" w14:paraId="1540A8FB" w14:textId="77777777" w:rsidTr="00BA5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3"/>
          </w:tcPr>
          <w:p w14:paraId="7AD9EC06" w14:textId="292AA241" w:rsidR="00A677DD" w:rsidRPr="00A677DD" w:rsidRDefault="00A677DD" w:rsidP="00A677DD">
            <w:pPr>
              <w:pStyle w:val="Tableheading"/>
            </w:pPr>
            <w:r w:rsidRPr="00A677DD">
              <w:rPr>
                <w:rStyle w:val="Strong"/>
                <w:b/>
                <w:bCs w:val="0"/>
              </w:rPr>
              <w:t>Action plan</w:t>
            </w:r>
          </w:p>
        </w:tc>
      </w:tr>
      <w:tr w:rsidR="009D3B9E" w14:paraId="2AFF9DA4" w14:textId="77777777" w:rsidTr="00A97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7299D8A" w14:textId="77777777" w:rsidR="009D3B9E" w:rsidRPr="006D2609" w:rsidRDefault="009D3B9E" w:rsidP="00F55E44">
            <w:pPr>
              <w:pStyle w:val="Tabletext"/>
              <w:rPr>
                <w:rStyle w:val="Strong"/>
              </w:rPr>
            </w:pPr>
            <w:r>
              <w:rPr>
                <w:rStyle w:val="Strong"/>
              </w:rPr>
              <w:t>Name</w:t>
            </w:r>
          </w:p>
        </w:tc>
        <w:tc>
          <w:tcPr>
            <w:tcW w:w="6230" w:type="dxa"/>
            <w:gridSpan w:val="2"/>
          </w:tcPr>
          <w:p w14:paraId="228D8A4E" w14:textId="77777777" w:rsidR="009D3B9E" w:rsidRDefault="009D3B9E" w:rsidP="00F55E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F76DD1" w14:paraId="436E2427" w14:textId="77777777" w:rsidTr="00A97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7A6704A" w14:textId="26AC2EC1" w:rsidR="00F76DD1" w:rsidRPr="006D2609" w:rsidRDefault="00F76DD1" w:rsidP="00F55E44">
            <w:pPr>
              <w:pStyle w:val="Tabletext"/>
              <w:rPr>
                <w:rStyle w:val="Strong"/>
              </w:rPr>
            </w:pPr>
            <w:r>
              <w:rPr>
                <w:rStyle w:val="Strong"/>
              </w:rPr>
              <w:t>Plan creation date</w:t>
            </w:r>
          </w:p>
        </w:tc>
        <w:tc>
          <w:tcPr>
            <w:tcW w:w="6230" w:type="dxa"/>
            <w:gridSpan w:val="2"/>
          </w:tcPr>
          <w:p w14:paraId="272EA49F" w14:textId="78E4BB44" w:rsidR="00F76DD1" w:rsidRPr="00645897" w:rsidRDefault="00F76DD1" w:rsidP="00F55E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>
              <w:rPr>
                <w:rFonts w:eastAsia="MS Gothic"/>
              </w:rPr>
              <w:t> </w:t>
            </w:r>
            <w:r w:rsidRPr="00E07051">
              <w:t>/</w:t>
            </w:r>
            <w:r>
              <w:rPr>
                <w:rFonts w:eastAsia="MS Gothic"/>
              </w:rPr>
              <w:t> 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>
              <w:rPr>
                <w:rFonts w:eastAsia="MS Gothic"/>
              </w:rPr>
              <w:t> </w:t>
            </w:r>
            <w:r w:rsidRPr="00E07051">
              <w:t>/</w:t>
            </w:r>
            <w:r>
              <w:rPr>
                <w:rFonts w:eastAsia="MS Gothic"/>
              </w:rPr>
              <w:t> 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  <w:tr w:rsidR="009D3B9E" w14:paraId="6792C4D9" w14:textId="77777777" w:rsidTr="00A97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B4F651C" w14:textId="77777777" w:rsidR="009D3B9E" w:rsidRDefault="009D3B9E" w:rsidP="00F55E44">
            <w:pPr>
              <w:pStyle w:val="Tabletext"/>
            </w:pPr>
            <w:r w:rsidRPr="006D2609">
              <w:rPr>
                <w:rStyle w:val="Strong"/>
              </w:rPr>
              <w:t>Teaching and learning focus</w:t>
            </w:r>
          </w:p>
          <w:p w14:paraId="1FE6B66B" w14:textId="77777777" w:rsidR="009D3B9E" w:rsidRPr="006D2609" w:rsidRDefault="009D3B9E" w:rsidP="00F55E44">
            <w:pPr>
              <w:pStyle w:val="Tabletext"/>
              <w:rPr>
                <w:i/>
                <w:iCs/>
              </w:rPr>
            </w:pPr>
            <w:r w:rsidRPr="006D2609">
              <w:rPr>
                <w:i/>
                <w:iCs/>
              </w:rPr>
              <w:t>Identify the QKLG learning and development area, and/or intentional teaching practices related to your goal.</w:t>
            </w:r>
          </w:p>
        </w:tc>
        <w:tc>
          <w:tcPr>
            <w:tcW w:w="6230" w:type="dxa"/>
            <w:gridSpan w:val="2"/>
          </w:tcPr>
          <w:p w14:paraId="70F0F924" w14:textId="77777777" w:rsidR="009D3B9E" w:rsidRDefault="009D3B9E" w:rsidP="00F55E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89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rPr>
                <w:noProof/>
              </w:rPr>
              <w:instrText xml:space="preserve"> FORMTEXT </w:instrText>
            </w:r>
            <w:r w:rsidRPr="00645897">
              <w:rPr>
                <w:noProof/>
              </w:rPr>
            </w:r>
            <w:r w:rsidRPr="00645897">
              <w:rPr>
                <w:noProof/>
              </w:rPr>
              <w:fldChar w:fldCharType="separate"/>
            </w:r>
            <w:r w:rsidRPr="00B71366">
              <w:rPr>
                <w:noProof/>
              </w:rPr>
              <w:t> </w:t>
            </w:r>
            <w:r w:rsidRPr="00B71366">
              <w:rPr>
                <w:noProof/>
              </w:rPr>
              <w:t> </w:t>
            </w:r>
            <w:r w:rsidRPr="00B71366">
              <w:rPr>
                <w:noProof/>
              </w:rPr>
              <w:t> </w:t>
            </w:r>
            <w:r w:rsidRPr="00B71366">
              <w:rPr>
                <w:noProof/>
              </w:rPr>
              <w:t> </w:t>
            </w:r>
            <w:r w:rsidRPr="00B71366">
              <w:rPr>
                <w:noProof/>
              </w:rPr>
              <w:t> </w:t>
            </w:r>
            <w:r w:rsidRPr="00645897">
              <w:rPr>
                <w:noProof/>
              </w:rPr>
              <w:fldChar w:fldCharType="end"/>
            </w:r>
          </w:p>
        </w:tc>
      </w:tr>
      <w:tr w:rsidR="009D3B9E" w14:paraId="0DA73027" w14:textId="77777777" w:rsidTr="00A97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496B2E5" w14:textId="4D7F886F" w:rsidR="009D3B9E" w:rsidRPr="006D2609" w:rsidRDefault="00E563BA" w:rsidP="00F55E44">
            <w:pPr>
              <w:pStyle w:val="Tabletext"/>
              <w:rPr>
                <w:rStyle w:val="Strong"/>
              </w:rPr>
            </w:pPr>
            <w:r>
              <w:rPr>
                <w:rStyle w:val="Strong"/>
              </w:rPr>
              <w:t>Action plan goal</w:t>
            </w:r>
          </w:p>
          <w:p w14:paraId="2459AA8C" w14:textId="727EB926" w:rsidR="009D3B9E" w:rsidRPr="006D2609" w:rsidRDefault="009D3B9E" w:rsidP="00F55E44">
            <w:pPr>
              <w:pStyle w:val="Tabletext"/>
              <w:rPr>
                <w:i/>
                <w:iCs/>
              </w:rPr>
            </w:pPr>
            <w:r w:rsidRPr="006D2609">
              <w:rPr>
                <w:i/>
                <w:iCs/>
              </w:rPr>
              <w:t xml:space="preserve">What outcome </w:t>
            </w:r>
            <w:r w:rsidR="00B5663D">
              <w:rPr>
                <w:i/>
                <w:iCs/>
              </w:rPr>
              <w:t>do you hope</w:t>
            </w:r>
            <w:r w:rsidRPr="006D2609">
              <w:rPr>
                <w:i/>
                <w:iCs/>
              </w:rPr>
              <w:t xml:space="preserve"> to achieve</w:t>
            </w:r>
            <w:r w:rsidR="00E563BA">
              <w:rPr>
                <w:i/>
                <w:iCs/>
              </w:rPr>
              <w:t xml:space="preserve"> from this action plan</w:t>
            </w:r>
            <w:r w:rsidRPr="006D2609">
              <w:rPr>
                <w:i/>
                <w:iCs/>
              </w:rPr>
              <w:t>?</w:t>
            </w:r>
          </w:p>
        </w:tc>
        <w:tc>
          <w:tcPr>
            <w:tcW w:w="6230" w:type="dxa"/>
            <w:gridSpan w:val="2"/>
          </w:tcPr>
          <w:p w14:paraId="1EF08EE8" w14:textId="77777777" w:rsidR="009D3B9E" w:rsidRDefault="009D3B9E" w:rsidP="00F55E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D3B9E" w14:paraId="27E1BE74" w14:textId="77777777" w:rsidTr="00A97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1EF01C9" w14:textId="77777777" w:rsidR="009D3B9E" w:rsidRDefault="009D3B9E" w:rsidP="00F55E44">
            <w:pPr>
              <w:pStyle w:val="Tabletext"/>
              <w:rPr>
                <w:bCs/>
                <w:i/>
              </w:rPr>
            </w:pPr>
            <w:r w:rsidRPr="002B2541">
              <w:rPr>
                <w:b/>
                <w:bCs/>
              </w:rPr>
              <w:t>Success criteria</w:t>
            </w:r>
          </w:p>
          <w:p w14:paraId="29247003" w14:textId="77777777" w:rsidR="009D3B9E" w:rsidRPr="00885708" w:rsidRDefault="009D3B9E" w:rsidP="00F55E44">
            <w:pPr>
              <w:pStyle w:val="Tabletext"/>
              <w:rPr>
                <w:i/>
                <w:iCs/>
              </w:rPr>
            </w:pPr>
            <w:r w:rsidRPr="00885708">
              <w:rPr>
                <w:i/>
                <w:iCs/>
              </w:rPr>
              <w:t>How you will know you have achieved your goal?</w:t>
            </w:r>
          </w:p>
        </w:tc>
        <w:tc>
          <w:tcPr>
            <w:tcW w:w="6230" w:type="dxa"/>
            <w:gridSpan w:val="2"/>
          </w:tcPr>
          <w:p w14:paraId="75E9DD75" w14:textId="77777777" w:rsidR="009D3B9E" w:rsidRDefault="009D3B9E" w:rsidP="00F55E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9D3B9E" w:rsidRPr="008014D4" w14:paraId="7C0A895A" w14:textId="77777777" w:rsidTr="00A97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A541FD1" w14:textId="77777777" w:rsidR="009D3B9E" w:rsidRDefault="009D3B9E" w:rsidP="00F55E44">
            <w:pPr>
              <w:pStyle w:val="Tabletext"/>
              <w:rPr>
                <w:b/>
                <w:bCs/>
              </w:rPr>
            </w:pPr>
            <w:r w:rsidRPr="007304CA">
              <w:rPr>
                <w:b/>
                <w:bCs/>
              </w:rPr>
              <w:t xml:space="preserve">Current </w:t>
            </w:r>
            <w:r>
              <w:rPr>
                <w:b/>
                <w:bCs/>
              </w:rPr>
              <w:t>p</w:t>
            </w:r>
            <w:r w:rsidRPr="007304CA">
              <w:rPr>
                <w:b/>
                <w:bCs/>
              </w:rPr>
              <w:t>ractice</w:t>
            </w:r>
          </w:p>
          <w:p w14:paraId="285546D4" w14:textId="77777777" w:rsidR="009D3B9E" w:rsidRDefault="009D3B9E" w:rsidP="00F55E44">
            <w:pPr>
              <w:pStyle w:val="TableNumber"/>
              <w:numPr>
                <w:ilvl w:val="0"/>
                <w:numId w:val="0"/>
              </w:numPr>
            </w:pPr>
            <w:r>
              <w:rPr>
                <w:bCs/>
                <w:i/>
              </w:rPr>
              <w:t>Describe strengths and areas for improvement in your current practice.</w:t>
            </w:r>
          </w:p>
        </w:tc>
        <w:tc>
          <w:tcPr>
            <w:tcW w:w="6230" w:type="dxa"/>
            <w:gridSpan w:val="2"/>
          </w:tcPr>
          <w:p w14:paraId="6A8B0BCE" w14:textId="740DC1D9" w:rsidR="009D3B9E" w:rsidRPr="00210E7C" w:rsidRDefault="009D3B9E" w:rsidP="00F55E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0E7C">
              <w:t>Strengths:</w:t>
            </w:r>
            <w:r>
              <w:t xml:space="preserve"> </w:t>
            </w: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  <w:p w14:paraId="7350C10A" w14:textId="008271C0" w:rsidR="009D3B9E" w:rsidRPr="008014D4" w:rsidRDefault="009D3B9E" w:rsidP="00F55E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10E7C">
              <w:t>Areas for improvement:</w:t>
            </w:r>
            <w:r>
              <w:t xml:space="preserve"> </w:t>
            </w: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9D3B9E" w14:paraId="7610718F" w14:textId="77777777" w:rsidTr="00A97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B44311D" w14:textId="77777777" w:rsidR="009D3B9E" w:rsidRDefault="009D3B9E" w:rsidP="00F55E44">
            <w:pPr>
              <w:pStyle w:val="Tabletext"/>
              <w:rPr>
                <w:b/>
                <w:bCs/>
              </w:rPr>
            </w:pPr>
            <w:r w:rsidRPr="007304CA">
              <w:rPr>
                <w:b/>
                <w:bCs/>
              </w:rPr>
              <w:t>Resources</w:t>
            </w:r>
          </w:p>
          <w:p w14:paraId="421D0345" w14:textId="640DE2D3" w:rsidR="009D3B9E" w:rsidRDefault="009D3B9E" w:rsidP="00F55E44">
            <w:pPr>
              <w:pStyle w:val="Tabletext"/>
            </w:pPr>
            <w:r>
              <w:rPr>
                <w:bCs/>
                <w:i/>
              </w:rPr>
              <w:t xml:space="preserve">What do you need to achieve your goal? Who can help? </w:t>
            </w:r>
            <w:r w:rsidR="00E563BA">
              <w:rPr>
                <w:bCs/>
                <w:i/>
              </w:rPr>
              <w:t xml:space="preserve">What </w:t>
            </w:r>
            <w:r w:rsidR="00E563BA">
              <w:rPr>
                <w:bCs/>
                <w:i/>
              </w:rPr>
              <w:t>p</w:t>
            </w:r>
            <w:r>
              <w:rPr>
                <w:bCs/>
                <w:i/>
              </w:rPr>
              <w:t>rofessional learning</w:t>
            </w:r>
            <w:r w:rsidR="00E563BA">
              <w:rPr>
                <w:bCs/>
                <w:i/>
              </w:rPr>
              <w:t xml:space="preserve"> could you seek</w:t>
            </w:r>
            <w:r>
              <w:rPr>
                <w:bCs/>
                <w:i/>
              </w:rPr>
              <w:t>?</w:t>
            </w:r>
          </w:p>
        </w:tc>
        <w:tc>
          <w:tcPr>
            <w:tcW w:w="6230" w:type="dxa"/>
            <w:gridSpan w:val="2"/>
          </w:tcPr>
          <w:p w14:paraId="6E1350D2" w14:textId="275277C4" w:rsidR="009D3B9E" w:rsidRDefault="009D3B9E" w:rsidP="00F55E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9D3B9E" w14:paraId="79EBE6D0" w14:textId="77777777" w:rsidTr="00A97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C9A430D" w14:textId="605EE019" w:rsidR="009D3B9E" w:rsidRDefault="009D3B9E" w:rsidP="009D3B9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National Quality Standard quality areas</w:t>
            </w:r>
          </w:p>
          <w:p w14:paraId="2501A114" w14:textId="25B6F03E" w:rsidR="00A677DD" w:rsidRPr="00A677DD" w:rsidRDefault="00A677DD" w:rsidP="009D3B9E">
            <w:pPr>
              <w:pStyle w:val="Tabletext"/>
              <w:rPr>
                <w:bCs/>
                <w:i/>
              </w:rPr>
            </w:pPr>
            <w:r w:rsidRPr="00A677DD">
              <w:rPr>
                <w:bCs/>
                <w:i/>
              </w:rPr>
              <w:t>Check the quality areas you are targeting.</w:t>
            </w:r>
          </w:p>
          <w:p w14:paraId="72A5EFBF" w14:textId="0F0978F1" w:rsidR="009D3B9E" w:rsidRPr="007304CA" w:rsidRDefault="009D3B9E" w:rsidP="00F55E44">
            <w:pPr>
              <w:pStyle w:val="Tabletext"/>
              <w:rPr>
                <w:b/>
                <w:bCs/>
              </w:rPr>
            </w:pPr>
            <w:r w:rsidRPr="001321ED">
              <w:rPr>
                <w:i/>
                <w:iCs/>
              </w:rPr>
              <w:t>See</w:t>
            </w:r>
            <w:r>
              <w:t xml:space="preserve"> </w:t>
            </w:r>
            <w:hyperlink r:id="rId12" w:history="1">
              <w:r w:rsidRPr="00724226">
                <w:rPr>
                  <w:rStyle w:val="Hyperlink"/>
                </w:rPr>
                <w:t>www.acecqa.gov.au/nqf/</w:t>
              </w:r>
              <w:r w:rsidRPr="00724226">
                <w:rPr>
                  <w:rStyle w:val="Hyperlink"/>
                </w:rPr>
                <w:br/>
                <w:t>national-quality-standard</w:t>
              </w:r>
            </w:hyperlink>
          </w:p>
        </w:tc>
        <w:tc>
          <w:tcPr>
            <w:tcW w:w="6230" w:type="dxa"/>
            <w:gridSpan w:val="2"/>
          </w:tcPr>
          <w:p w14:paraId="71EA1845" w14:textId="77777777" w:rsidR="009D3B9E" w:rsidRDefault="009D3B9E" w:rsidP="009D3B9E">
            <w:pPr>
              <w:pStyle w:val="Tabletext"/>
              <w:ind w:left="272" w:hanging="2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89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897">
              <w:instrText xml:space="preserve"> FORMCHECKBOX </w:instrText>
            </w:r>
            <w:r w:rsidR="00E11681">
              <w:fldChar w:fldCharType="separate"/>
            </w:r>
            <w:r w:rsidRPr="00645897">
              <w:fldChar w:fldCharType="end"/>
            </w:r>
            <w:r w:rsidRPr="00645897">
              <w:t xml:space="preserve"> </w:t>
            </w:r>
            <w:r>
              <w:t xml:space="preserve">Quality area 1 — </w:t>
            </w:r>
            <w:r w:rsidRPr="00A76665">
              <w:t>Educational program and practice</w:t>
            </w:r>
          </w:p>
          <w:p w14:paraId="3CB204B4" w14:textId="1E0CA349" w:rsidR="009D3B9E" w:rsidRDefault="009D3B9E" w:rsidP="009D3B9E">
            <w:pPr>
              <w:pStyle w:val="Tabletext"/>
              <w:ind w:left="272" w:hanging="2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89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897">
              <w:instrText xml:space="preserve"> FORMCHECKBOX </w:instrText>
            </w:r>
            <w:r w:rsidR="00E11681">
              <w:fldChar w:fldCharType="separate"/>
            </w:r>
            <w:r w:rsidRPr="00645897">
              <w:fldChar w:fldCharType="end"/>
            </w:r>
            <w:r w:rsidRPr="00645897">
              <w:t xml:space="preserve"> </w:t>
            </w:r>
            <w:r>
              <w:t xml:space="preserve">Quality area 2 — </w:t>
            </w:r>
            <w:r w:rsidRPr="001D4857">
              <w:t>Children's health and safety</w:t>
            </w:r>
          </w:p>
          <w:p w14:paraId="146B4E20" w14:textId="65E0ECAD" w:rsidR="009D3B9E" w:rsidRDefault="009D3B9E" w:rsidP="009D3B9E">
            <w:pPr>
              <w:pStyle w:val="Tabletext"/>
              <w:ind w:left="272" w:hanging="2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89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897">
              <w:instrText xml:space="preserve"> FORMCHECKBOX </w:instrText>
            </w:r>
            <w:r w:rsidR="00E11681">
              <w:fldChar w:fldCharType="separate"/>
            </w:r>
            <w:r w:rsidRPr="00645897">
              <w:fldChar w:fldCharType="end"/>
            </w:r>
            <w:r w:rsidRPr="00645897">
              <w:t xml:space="preserve"> </w:t>
            </w:r>
            <w:r>
              <w:t xml:space="preserve">Quality area 3 — </w:t>
            </w:r>
            <w:r w:rsidRPr="001D4857">
              <w:t>Physical environment</w:t>
            </w:r>
          </w:p>
          <w:p w14:paraId="73A0E834" w14:textId="00E49BCB" w:rsidR="009D3B9E" w:rsidRDefault="009D3B9E" w:rsidP="009D3B9E">
            <w:pPr>
              <w:pStyle w:val="Tabletext"/>
              <w:ind w:left="272" w:hanging="2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89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897">
              <w:instrText xml:space="preserve"> FORMCHECKBOX </w:instrText>
            </w:r>
            <w:r w:rsidR="00E11681">
              <w:fldChar w:fldCharType="separate"/>
            </w:r>
            <w:r w:rsidRPr="00645897">
              <w:fldChar w:fldCharType="end"/>
            </w:r>
            <w:r w:rsidRPr="00645897">
              <w:t xml:space="preserve"> </w:t>
            </w:r>
            <w:r>
              <w:t xml:space="preserve">Quality area 4 — </w:t>
            </w:r>
            <w:r w:rsidRPr="001D4857">
              <w:t>Staffing arrangements</w:t>
            </w:r>
          </w:p>
          <w:p w14:paraId="7EF91723" w14:textId="5D396049" w:rsidR="009D3B9E" w:rsidRDefault="009D3B9E" w:rsidP="009D3B9E">
            <w:pPr>
              <w:pStyle w:val="Tabletext"/>
              <w:ind w:left="272" w:hanging="2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89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897">
              <w:instrText xml:space="preserve"> FORMCHECKBOX </w:instrText>
            </w:r>
            <w:r w:rsidR="00E11681">
              <w:fldChar w:fldCharType="separate"/>
            </w:r>
            <w:r w:rsidRPr="00645897">
              <w:fldChar w:fldCharType="end"/>
            </w:r>
            <w:r w:rsidRPr="00645897">
              <w:t xml:space="preserve"> </w:t>
            </w:r>
            <w:r>
              <w:t xml:space="preserve">Quality area 5 — </w:t>
            </w:r>
            <w:r w:rsidRPr="001D4857">
              <w:t>Relationships with children</w:t>
            </w:r>
          </w:p>
          <w:p w14:paraId="34F98A7C" w14:textId="7D2FAA6E" w:rsidR="009D3B9E" w:rsidRDefault="009D3B9E" w:rsidP="009D3B9E">
            <w:pPr>
              <w:pStyle w:val="Tabletext"/>
              <w:ind w:left="272" w:hanging="2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89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897">
              <w:instrText xml:space="preserve"> FORMCHECKBOX </w:instrText>
            </w:r>
            <w:r w:rsidR="00E11681">
              <w:fldChar w:fldCharType="separate"/>
            </w:r>
            <w:r w:rsidRPr="00645897">
              <w:fldChar w:fldCharType="end"/>
            </w:r>
            <w:r w:rsidRPr="00645897">
              <w:t xml:space="preserve"> </w:t>
            </w:r>
            <w:r>
              <w:t xml:space="preserve">Quality area 6 — </w:t>
            </w:r>
            <w:r w:rsidRPr="001D4857">
              <w:t>Collaborative partnerships with families and communities</w:t>
            </w:r>
          </w:p>
          <w:p w14:paraId="62EB5A16" w14:textId="28AA486E" w:rsidR="009D3B9E" w:rsidRPr="00645897" w:rsidRDefault="009D3B9E" w:rsidP="009D3B9E">
            <w:pPr>
              <w:pStyle w:val="Tabletext"/>
              <w:ind w:left="272" w:hanging="2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89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897">
              <w:instrText xml:space="preserve"> FORMCHECKBOX </w:instrText>
            </w:r>
            <w:r w:rsidR="00E11681">
              <w:fldChar w:fldCharType="separate"/>
            </w:r>
            <w:r w:rsidRPr="00645897">
              <w:fldChar w:fldCharType="end"/>
            </w:r>
            <w:r w:rsidRPr="00645897">
              <w:t xml:space="preserve"> </w:t>
            </w:r>
            <w:r>
              <w:t xml:space="preserve">Quality area 7 — </w:t>
            </w:r>
            <w:r w:rsidRPr="001D4857">
              <w:t>Governance and leadership</w:t>
            </w:r>
          </w:p>
        </w:tc>
      </w:tr>
      <w:tr w:rsidR="00B25948" w14:paraId="31255431" w14:textId="77777777" w:rsidTr="00F76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3"/>
            <w:shd w:val="clear" w:color="auto" w:fill="A6A6A6" w:themeFill="background1" w:themeFillShade="A6"/>
          </w:tcPr>
          <w:p w14:paraId="6678536C" w14:textId="2311E52C" w:rsidR="00B25948" w:rsidRPr="00B25948" w:rsidRDefault="00B25948" w:rsidP="00A677DD">
            <w:pPr>
              <w:pStyle w:val="Tablesubhead"/>
            </w:pPr>
            <w:r>
              <w:t>A</w:t>
            </w:r>
            <w:r w:rsidRPr="007304CA">
              <w:t>ction</w:t>
            </w:r>
            <w:r>
              <w:t>s</w:t>
            </w:r>
            <w:r w:rsidRPr="007304CA">
              <w:t xml:space="preserve"> for continuous improvement</w:t>
            </w:r>
          </w:p>
        </w:tc>
      </w:tr>
      <w:tr w:rsidR="00170452" w14:paraId="7EB34AAA" w14:textId="77777777" w:rsidTr="00B25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E6E6E6" w:themeFill="accent1"/>
          </w:tcPr>
          <w:p w14:paraId="075B14A7" w14:textId="32C80FB3" w:rsidR="00170452" w:rsidRDefault="00170452" w:rsidP="00170452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Step</w:t>
            </w:r>
            <w:r w:rsidR="008A2CF5">
              <w:rPr>
                <w:b/>
                <w:bCs/>
              </w:rPr>
              <w:t>s</w:t>
            </w:r>
          </w:p>
          <w:p w14:paraId="12CE05B6" w14:textId="64720F01" w:rsidR="00B25948" w:rsidRDefault="00B25948" w:rsidP="00170452">
            <w:pPr>
              <w:pStyle w:val="Tabletext"/>
              <w:rPr>
                <w:b/>
                <w:bCs/>
              </w:rPr>
            </w:pPr>
            <w:r>
              <w:rPr>
                <w:bCs/>
                <w:i/>
              </w:rPr>
              <w:t>Identify steps to achieve your goal.</w:t>
            </w:r>
          </w:p>
        </w:tc>
        <w:tc>
          <w:tcPr>
            <w:tcW w:w="1701" w:type="dxa"/>
            <w:shd w:val="clear" w:color="auto" w:fill="E6E6E6" w:themeFill="accent1"/>
          </w:tcPr>
          <w:p w14:paraId="00048B8D" w14:textId="77777777" w:rsidR="00170452" w:rsidRPr="00B25948" w:rsidRDefault="00B25948" w:rsidP="00B25948">
            <w:pPr>
              <w:pStyle w:val="Tabletext"/>
              <w:ind w:left="272" w:hanging="2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  <w:r w:rsidRPr="00B25948">
              <w:rPr>
                <w:b/>
                <w:bCs/>
              </w:rPr>
              <w:t>Date</w:t>
            </w:r>
          </w:p>
          <w:p w14:paraId="4471870A" w14:textId="5FA0D3D9" w:rsidR="00B25948" w:rsidRPr="00B25948" w:rsidRDefault="00B25948" w:rsidP="00B2594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  <w:r w:rsidRPr="00B25948">
              <w:rPr>
                <w:bCs/>
                <w:i/>
              </w:rPr>
              <w:t>Set a target date</w:t>
            </w:r>
            <w:r w:rsidR="008A2CF5">
              <w:rPr>
                <w:bCs/>
                <w:i/>
              </w:rPr>
              <w:t>.</w:t>
            </w:r>
          </w:p>
        </w:tc>
        <w:tc>
          <w:tcPr>
            <w:tcW w:w="4529" w:type="dxa"/>
            <w:shd w:val="clear" w:color="auto" w:fill="E6E6E6" w:themeFill="accent1"/>
          </w:tcPr>
          <w:p w14:paraId="7CCC8FD7" w14:textId="77777777" w:rsidR="00B25948" w:rsidRPr="00B25948" w:rsidRDefault="00170452" w:rsidP="00B25948">
            <w:pPr>
              <w:pStyle w:val="Tabletext"/>
              <w:ind w:left="272" w:hanging="2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25948">
              <w:rPr>
                <w:b/>
                <w:bCs/>
              </w:rPr>
              <w:t>Progress notes</w:t>
            </w:r>
          </w:p>
          <w:p w14:paraId="04BDC175" w14:textId="4EB7387F" w:rsidR="00B25948" w:rsidRPr="00645897" w:rsidRDefault="00B25948" w:rsidP="00B2594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452">
              <w:rPr>
                <w:bCs/>
                <w:i/>
              </w:rPr>
              <w:t>Consider</w:t>
            </w:r>
            <w:r w:rsidRPr="00B22497">
              <w:rPr>
                <w:i/>
              </w:rPr>
              <w:t xml:space="preserve"> how you are progressing</w:t>
            </w:r>
            <w:r>
              <w:rPr>
                <w:i/>
              </w:rPr>
              <w:t>; i</w:t>
            </w:r>
            <w:r w:rsidRPr="00B22497">
              <w:rPr>
                <w:i/>
              </w:rPr>
              <w:t>dentify barriers to success and ways to overcome them.</w:t>
            </w:r>
          </w:p>
        </w:tc>
      </w:tr>
      <w:tr w:rsidR="00170452" w14:paraId="2CBE8869" w14:textId="77777777" w:rsidTr="00F76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FFFFF" w:themeFill="background1"/>
          </w:tcPr>
          <w:p w14:paraId="11F1CF0D" w14:textId="7971CD6B" w:rsidR="00170452" w:rsidRDefault="00F76DD1" w:rsidP="00170452">
            <w:pPr>
              <w:pStyle w:val="Tabletext"/>
              <w:rPr>
                <w:b/>
                <w:bCs/>
              </w:rPr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  <w:tc>
          <w:tcPr>
            <w:tcW w:w="1701" w:type="dxa"/>
          </w:tcPr>
          <w:p w14:paraId="42372453" w14:textId="1471E24E" w:rsidR="00170452" w:rsidRPr="00645897" w:rsidRDefault="00170452" w:rsidP="009D3B9E">
            <w:pPr>
              <w:pStyle w:val="Tabletext"/>
              <w:ind w:left="272" w:hanging="2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>
              <w:rPr>
                <w:rFonts w:eastAsia="MS Gothic"/>
              </w:rPr>
              <w:t> </w:t>
            </w:r>
            <w:r w:rsidRPr="00E07051">
              <w:t>/</w:t>
            </w:r>
            <w:r>
              <w:rPr>
                <w:rFonts w:eastAsia="MS Gothic"/>
              </w:rPr>
              <w:t> 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>
              <w:rPr>
                <w:rFonts w:eastAsia="MS Gothic"/>
              </w:rPr>
              <w:t> </w:t>
            </w:r>
            <w:r w:rsidRPr="00E07051">
              <w:t>/</w:t>
            </w:r>
            <w:r>
              <w:rPr>
                <w:rFonts w:eastAsia="MS Gothic"/>
              </w:rPr>
              <w:t> 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  <w:tc>
          <w:tcPr>
            <w:tcW w:w="4529" w:type="dxa"/>
          </w:tcPr>
          <w:p w14:paraId="04A0ED5C" w14:textId="1DADFFC8" w:rsidR="00170452" w:rsidRPr="00645897" w:rsidRDefault="00F76DD1" w:rsidP="009D3B9E">
            <w:pPr>
              <w:pStyle w:val="Tabletext"/>
              <w:ind w:left="272" w:hanging="2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170452" w14:paraId="204E97C7" w14:textId="77777777" w:rsidTr="00F76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FFFFF" w:themeFill="background1"/>
          </w:tcPr>
          <w:p w14:paraId="1DEB7499" w14:textId="1DE26F7E" w:rsidR="00170452" w:rsidRDefault="00F76DD1" w:rsidP="00170452">
            <w:pPr>
              <w:pStyle w:val="Tabletext"/>
              <w:rPr>
                <w:b/>
                <w:bCs/>
              </w:rPr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  <w:tc>
          <w:tcPr>
            <w:tcW w:w="1701" w:type="dxa"/>
          </w:tcPr>
          <w:p w14:paraId="6F48CC89" w14:textId="70038F91" w:rsidR="00170452" w:rsidRPr="00645897" w:rsidRDefault="00170452" w:rsidP="009D3B9E">
            <w:pPr>
              <w:pStyle w:val="Tabletext"/>
              <w:ind w:left="272" w:hanging="2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>
              <w:rPr>
                <w:rFonts w:eastAsia="MS Gothic"/>
              </w:rPr>
              <w:t> </w:t>
            </w:r>
            <w:r w:rsidRPr="00E07051">
              <w:t>/</w:t>
            </w:r>
            <w:r>
              <w:rPr>
                <w:rFonts w:eastAsia="MS Gothic"/>
              </w:rPr>
              <w:t> 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>
              <w:rPr>
                <w:rFonts w:eastAsia="MS Gothic"/>
              </w:rPr>
              <w:t> </w:t>
            </w:r>
            <w:r w:rsidRPr="00E07051">
              <w:t>/</w:t>
            </w:r>
            <w:r>
              <w:rPr>
                <w:rFonts w:eastAsia="MS Gothic"/>
              </w:rPr>
              <w:t> 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  <w:tc>
          <w:tcPr>
            <w:tcW w:w="4529" w:type="dxa"/>
          </w:tcPr>
          <w:p w14:paraId="6CE4CB0D" w14:textId="373A5594" w:rsidR="00170452" w:rsidRPr="00645897" w:rsidRDefault="00F76DD1" w:rsidP="009D3B9E">
            <w:pPr>
              <w:pStyle w:val="Tabletext"/>
              <w:ind w:left="272" w:hanging="2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B25948" w14:paraId="249B3584" w14:textId="77777777" w:rsidTr="00F76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FFFFF" w:themeFill="background1"/>
          </w:tcPr>
          <w:p w14:paraId="182BA3F6" w14:textId="12DC04BA" w:rsidR="00B25948" w:rsidRDefault="00F76DD1" w:rsidP="00170452">
            <w:pPr>
              <w:pStyle w:val="Tabletext"/>
              <w:rPr>
                <w:b/>
                <w:bCs/>
              </w:rPr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  <w:tc>
          <w:tcPr>
            <w:tcW w:w="1701" w:type="dxa"/>
          </w:tcPr>
          <w:p w14:paraId="5D3DE5F6" w14:textId="3A6B560B" w:rsidR="00B25948" w:rsidRPr="00E07051" w:rsidRDefault="00B25948" w:rsidP="009D3B9E">
            <w:pPr>
              <w:pStyle w:val="Tabletext"/>
              <w:ind w:left="272" w:hanging="2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>
              <w:rPr>
                <w:rFonts w:eastAsia="MS Gothic"/>
              </w:rPr>
              <w:t> </w:t>
            </w:r>
            <w:r w:rsidRPr="00E07051">
              <w:t>/</w:t>
            </w:r>
            <w:r>
              <w:rPr>
                <w:rFonts w:eastAsia="MS Gothic"/>
              </w:rPr>
              <w:t> 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>
              <w:rPr>
                <w:rFonts w:eastAsia="MS Gothic"/>
              </w:rPr>
              <w:t> </w:t>
            </w:r>
            <w:r w:rsidRPr="00E07051">
              <w:t>/</w:t>
            </w:r>
            <w:r>
              <w:rPr>
                <w:rFonts w:eastAsia="MS Gothic"/>
              </w:rPr>
              <w:t> 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  <w:tc>
          <w:tcPr>
            <w:tcW w:w="4529" w:type="dxa"/>
          </w:tcPr>
          <w:p w14:paraId="2AAC0727" w14:textId="53F1D1E7" w:rsidR="00B25948" w:rsidRPr="00645897" w:rsidRDefault="00F76DD1" w:rsidP="009D3B9E">
            <w:pPr>
              <w:pStyle w:val="Tabletext"/>
              <w:ind w:left="272" w:hanging="2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F76DD1" w14:paraId="245CC2AD" w14:textId="77777777" w:rsidTr="00F55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3"/>
            <w:shd w:val="clear" w:color="auto" w:fill="A6A6A6" w:themeFill="background1" w:themeFillShade="A6"/>
          </w:tcPr>
          <w:p w14:paraId="0D482915" w14:textId="5D6CE2BD" w:rsidR="00F76DD1" w:rsidRPr="00B25948" w:rsidRDefault="00F76DD1" w:rsidP="00A677DD">
            <w:pPr>
              <w:pStyle w:val="Tablesubhead"/>
              <w:rPr>
                <w:bCs/>
              </w:rPr>
            </w:pPr>
            <w:r>
              <w:rPr>
                <w:bCs/>
              </w:rPr>
              <w:t>P</w:t>
            </w:r>
            <w:r>
              <w:t>lan completion</w:t>
            </w:r>
          </w:p>
        </w:tc>
      </w:tr>
      <w:tr w:rsidR="00F76DD1" w14:paraId="55207652" w14:textId="77777777" w:rsidTr="00F55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BF01F1E" w14:textId="1281305C" w:rsidR="00F76DD1" w:rsidRPr="006D2609" w:rsidRDefault="00A677DD" w:rsidP="00F55E44">
            <w:pPr>
              <w:pStyle w:val="Tabletext"/>
              <w:rPr>
                <w:rStyle w:val="Strong"/>
              </w:rPr>
            </w:pPr>
            <w:r>
              <w:rPr>
                <w:rStyle w:val="Strong"/>
              </w:rPr>
              <w:t>C</w:t>
            </w:r>
            <w:r w:rsidR="00F76DD1">
              <w:rPr>
                <w:rStyle w:val="Strong"/>
              </w:rPr>
              <w:t>ompletion date</w:t>
            </w:r>
          </w:p>
        </w:tc>
        <w:tc>
          <w:tcPr>
            <w:tcW w:w="6230" w:type="dxa"/>
            <w:gridSpan w:val="2"/>
          </w:tcPr>
          <w:p w14:paraId="65E674EC" w14:textId="77777777" w:rsidR="00F76DD1" w:rsidRPr="00645897" w:rsidRDefault="00F76DD1" w:rsidP="00F55E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>
              <w:rPr>
                <w:rFonts w:eastAsia="MS Gothic"/>
              </w:rPr>
              <w:t> </w:t>
            </w:r>
            <w:r w:rsidRPr="00E07051">
              <w:t>/</w:t>
            </w:r>
            <w:r>
              <w:rPr>
                <w:rFonts w:eastAsia="MS Gothic"/>
              </w:rPr>
              <w:t> 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>
              <w:rPr>
                <w:rFonts w:eastAsia="MS Gothic"/>
              </w:rPr>
              <w:t> </w:t>
            </w:r>
            <w:r w:rsidRPr="00E07051">
              <w:t>/</w:t>
            </w:r>
            <w:r>
              <w:rPr>
                <w:rFonts w:eastAsia="MS Gothic"/>
              </w:rPr>
              <w:t> 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  <w:tr w:rsidR="00F76DD1" w14:paraId="7CD1EDF3" w14:textId="77777777" w:rsidTr="00F76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E6E6E6" w:themeFill="accent1"/>
          </w:tcPr>
          <w:p w14:paraId="411357D3" w14:textId="396DE3C1" w:rsidR="00F76DD1" w:rsidRPr="008A2CF5" w:rsidRDefault="00F76DD1" w:rsidP="008A2CF5">
            <w:pPr>
              <w:pStyle w:val="Tabletext"/>
              <w:rPr>
                <w:rStyle w:val="Strong"/>
              </w:rPr>
            </w:pPr>
            <w:r w:rsidRPr="008A2CF5">
              <w:rPr>
                <w:rStyle w:val="Strong"/>
              </w:rPr>
              <w:t>Completion notes</w:t>
            </w:r>
          </w:p>
          <w:p w14:paraId="39C6D3E1" w14:textId="1E1D124B" w:rsidR="00F76DD1" w:rsidRPr="00B25948" w:rsidRDefault="00F76DD1" w:rsidP="00F76DD1">
            <w:pPr>
              <w:pStyle w:val="Tabletext"/>
              <w:rPr>
                <w:bCs/>
                <w:i/>
              </w:rPr>
            </w:pPr>
            <w:r w:rsidRPr="00B22497">
              <w:rPr>
                <w:i/>
              </w:rPr>
              <w:t>Identify what was successful, improvements you have observed and next steps for pro</w:t>
            </w:r>
            <w:r>
              <w:rPr>
                <w:bCs/>
                <w:i/>
              </w:rPr>
              <w:t>f</w:t>
            </w:r>
            <w:r w:rsidRPr="00B22497">
              <w:rPr>
                <w:i/>
              </w:rPr>
              <w:t>essional development.</w:t>
            </w:r>
          </w:p>
        </w:tc>
        <w:tc>
          <w:tcPr>
            <w:tcW w:w="6230" w:type="dxa"/>
            <w:gridSpan w:val="2"/>
            <w:shd w:val="clear" w:color="auto" w:fill="FFFFFF" w:themeFill="background1"/>
          </w:tcPr>
          <w:p w14:paraId="785F5878" w14:textId="7F0E5B2A" w:rsidR="00F76DD1" w:rsidRPr="00645897" w:rsidRDefault="00F76DD1" w:rsidP="00F55E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bookmarkEnd w:id="1"/>
    </w:tbl>
    <w:p w14:paraId="60EFD58C" w14:textId="77777777" w:rsidR="00724D09" w:rsidRPr="00EE3FB7" w:rsidRDefault="00724D09" w:rsidP="0001776B">
      <w:pPr>
        <w:pStyle w:val="Smallspace"/>
      </w:pPr>
    </w:p>
    <w:sectPr w:rsidR="00724D09" w:rsidRPr="00EE3FB7" w:rsidSect="00B26BD8">
      <w:footerReference w:type="default" r:id="rId13"/>
      <w:type w:val="continuous"/>
      <w:pgSz w:w="11906" w:h="16838" w:code="9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FD0C0" w14:textId="77777777" w:rsidR="000B266C" w:rsidRDefault="000B266C" w:rsidP="00185154">
      <w:r>
        <w:separator/>
      </w:r>
    </w:p>
    <w:p w14:paraId="2EB836B5" w14:textId="77777777" w:rsidR="000B266C" w:rsidRDefault="000B266C"/>
    <w:p w14:paraId="6C17993D" w14:textId="77777777" w:rsidR="000B266C" w:rsidRDefault="000B266C"/>
  </w:endnote>
  <w:endnote w:type="continuationSeparator" w:id="0">
    <w:p w14:paraId="2BBAE4D0" w14:textId="77777777" w:rsidR="000B266C" w:rsidRDefault="000B266C" w:rsidP="00185154">
      <w:r>
        <w:continuationSeparator/>
      </w:r>
    </w:p>
    <w:p w14:paraId="3BE8D608" w14:textId="77777777" w:rsidR="000B266C" w:rsidRDefault="000B266C"/>
    <w:p w14:paraId="6E67BBE8" w14:textId="77777777" w:rsidR="000B266C" w:rsidRDefault="000B26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Borders"/>
      <w:tblW w:w="6250" w:type="pct"/>
      <w:tblInd w:w="-1134" w:type="dxa"/>
      <w:tblLook w:val="04A0" w:firstRow="1" w:lastRow="0" w:firstColumn="1" w:lastColumn="0" w:noHBand="0" w:noVBand="1"/>
    </w:tblPr>
    <w:tblGrid>
      <w:gridCol w:w="11338"/>
    </w:tblGrid>
    <w:tr w:rsidR="0095470E" w14:paraId="6FCAF303" w14:textId="77777777" w:rsidTr="00B64090">
      <w:trPr>
        <w:cantSplit/>
        <w:trHeight w:val="964"/>
      </w:trPr>
      <w:tc>
        <w:tcPr>
          <w:tcW w:w="11338" w:type="dxa"/>
          <w:textDirection w:val="btLr"/>
          <w:vAlign w:val="bottom"/>
          <w:hideMark/>
        </w:tcPr>
        <w:p w14:paraId="3BDB86B0" w14:textId="4551330C" w:rsidR="0095470E" w:rsidRDefault="00E11681" w:rsidP="00B64090">
          <w:pPr>
            <w:pStyle w:val="Jobnumber"/>
            <w:ind w:left="113" w:right="113"/>
            <w:rPr>
              <w:lang w:eastAsia="en-US"/>
            </w:rPr>
          </w:pPr>
          <w:sdt>
            <w:sdtPr>
              <w:rPr>
                <w:lang w:eastAsia="en-US"/>
              </w:rPr>
              <w:alias w:val="Job Number"/>
              <w:tag w:val="Category"/>
              <w:id w:val="593449971"/>
              <w:placeholder>
                <w:docPart w:val="0080D95782724144AD66614E66F64064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A677DD">
                <w:rPr>
                  <w:lang w:eastAsia="en-US"/>
                </w:rPr>
                <w:t>200749</w:t>
              </w:r>
            </w:sdtContent>
          </w:sdt>
        </w:p>
      </w:tc>
    </w:tr>
    <w:tr w:rsidR="0095470E" w14:paraId="56FD7EB8" w14:textId="77777777" w:rsidTr="00823078">
      <w:trPr>
        <w:trHeight w:val="227"/>
      </w:trPr>
      <w:tc>
        <w:tcPr>
          <w:tcW w:w="11338" w:type="dxa"/>
          <w:vAlign w:val="center"/>
        </w:tcPr>
        <w:p w14:paraId="57D9BB91" w14:textId="77777777" w:rsidR="0095470E" w:rsidRDefault="0095470E" w:rsidP="00B64090">
          <w:pPr>
            <w:pStyle w:val="Footer"/>
            <w:jc w:val="center"/>
          </w:pPr>
        </w:p>
      </w:tc>
    </w:tr>
  </w:tbl>
  <w:p w14:paraId="55F338E7" w14:textId="77777777" w:rsidR="0095470E" w:rsidRPr="00B64090" w:rsidRDefault="00A9413A" w:rsidP="00B64090">
    <w:r>
      <w:rPr>
        <w:noProof/>
        <w14:numForm w14:val="default"/>
      </w:rPr>
      <w:drawing>
        <wp:anchor distT="0" distB="0" distL="114300" distR="114300" simplePos="0" relativeHeight="251660288" behindDoc="1" locked="0" layoutInCell="1" allowOverlap="1" wp14:anchorId="1E92175D" wp14:editId="6597168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40" cy="1130400"/>
          <wp:effectExtent l="0" t="0" r="0" b="0"/>
          <wp:wrapNone/>
          <wp:docPr id="15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CAA_footer_col_RGB for word_A4-portrait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Borders"/>
      <w:tblW w:w="10149" w:type="dxa"/>
      <w:tblLook w:val="04A0" w:firstRow="1" w:lastRow="0" w:firstColumn="1" w:lastColumn="0" w:noHBand="0" w:noVBand="1"/>
    </w:tblPr>
    <w:tblGrid>
      <w:gridCol w:w="4504"/>
      <w:gridCol w:w="5645"/>
    </w:tblGrid>
    <w:tr w:rsidR="0095470E" w:rsidRPr="00C9759C" w14:paraId="60CAEC32" w14:textId="77777777" w:rsidTr="00C9759C">
      <w:trPr>
        <w:cantSplit/>
        <w:trHeight w:val="856"/>
      </w:trPr>
      <w:tc>
        <w:tcPr>
          <w:tcW w:w="4530" w:type="dxa"/>
        </w:tcPr>
        <w:p w14:paraId="5A97E033" w14:textId="77777777" w:rsidR="0095470E" w:rsidRDefault="0095470E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  <w:shd w:val="clear" w:color="auto" w:fill="auto"/>
          <w:textDirection w:val="btLr"/>
          <w:vAlign w:val="bottom"/>
        </w:tcPr>
        <w:p w14:paraId="0F80F1DA" w14:textId="09E18E97" w:rsidR="0095470E" w:rsidRPr="00C9759C" w:rsidRDefault="0095470E" w:rsidP="00C9759C">
          <w:pPr>
            <w:pStyle w:val="Jobnumber"/>
          </w:pPr>
          <w:r w:rsidRPr="00C9759C">
            <w:sym w:font="Wingdings" w:char="F06E"/>
          </w:r>
          <w:r w:rsidRPr="00C9759C">
            <w:t xml:space="preserve"> </w:t>
          </w:r>
          <w:sdt>
            <w:sdtPr>
              <w:alias w:val="Job No."/>
              <w:tag w:val="Category"/>
              <w:id w:val="-706868433"/>
              <w:placeholder>
                <w:docPart w:val="791C69A44F2747A38A900E567DEB2B87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A677DD">
                <w:t>200749</w:t>
              </w:r>
            </w:sdtContent>
          </w:sdt>
        </w:p>
      </w:tc>
    </w:tr>
    <w:tr w:rsidR="0095470E" w14:paraId="281C6761" w14:textId="77777777" w:rsidTr="00346472">
      <w:trPr>
        <w:trHeight w:val="532"/>
      </w:trPr>
      <w:tc>
        <w:tcPr>
          <w:tcW w:w="4530" w:type="dxa"/>
        </w:tcPr>
        <w:p w14:paraId="63D41640" w14:textId="77777777" w:rsidR="0095470E" w:rsidRDefault="0095470E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</w:tcPr>
        <w:p w14:paraId="5A667827" w14:textId="77777777" w:rsidR="0095470E" w:rsidRDefault="0095470E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</w:tr>
  </w:tbl>
  <w:p w14:paraId="64B6CDB3" w14:textId="77777777" w:rsidR="0095470E" w:rsidRPr="00346472" w:rsidRDefault="0095470E" w:rsidP="00346472">
    <w:pPr>
      <w:pStyle w:val="Footer"/>
      <w:rPr>
        <w:b w:val="0"/>
        <w:color w:val="6F7378"/>
        <w:sz w:val="10"/>
        <w:szCs w:val="10"/>
      </w:rPr>
    </w:pPr>
    <w:r w:rsidRPr="00346472">
      <w:rPr>
        <w:b w:val="0"/>
        <w:noProof/>
        <w:color w:val="6F7378"/>
        <w:sz w:val="10"/>
        <w:szCs w:val="10"/>
      </w:rPr>
      <w:drawing>
        <wp:anchor distT="0" distB="0" distL="114300" distR="114300" simplePos="0" relativeHeight="251659264" behindDoc="1" locked="0" layoutInCell="1" allowOverlap="1" wp14:anchorId="7048781C" wp14:editId="2734AB0E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95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6"/>
      <w:gridCol w:w="5397"/>
    </w:tblGrid>
    <w:tr w:rsidR="0095470E" w14:paraId="2219A781" w14:textId="77777777" w:rsidTr="00B64090">
      <w:tc>
        <w:tcPr>
          <w:tcW w:w="2500" w:type="pct"/>
          <w:noWrap/>
          <w:hideMark/>
        </w:tcPr>
        <w:p w14:paraId="5D0D0D1F" w14:textId="716B7FF7" w:rsidR="0095470E" w:rsidRPr="002E6121" w:rsidRDefault="00E11681" w:rsidP="00B64090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097EFAC1CA324FBF8635E8FD744F1EDB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A677DD">
                <w:t>Professional learning action plan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2755EF3F19784F1984D2D2665EABD2BA"/>
            </w:placeholder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58BD50FA" w14:textId="525E3275" w:rsidR="0095470E" w:rsidRPr="00532847" w:rsidRDefault="008A2CF5" w:rsidP="00B64090">
              <w:pPr>
                <w:pStyle w:val="Footersubtitle"/>
                <w:rPr>
                  <w:iCs/>
                  <w:sz w:val="18"/>
                </w:rPr>
              </w:pPr>
              <w:r>
                <w:rPr>
                  <w:iCs/>
                </w:rPr>
                <w:t>Queensland kindergarten learning guideline (QKLG)</w:t>
              </w:r>
            </w:p>
          </w:sdtContent>
        </w:sdt>
      </w:tc>
      <w:tc>
        <w:tcPr>
          <w:tcW w:w="2500" w:type="pct"/>
          <w:hideMark/>
        </w:tcPr>
        <w:p w14:paraId="71D8642E" w14:textId="77777777" w:rsidR="0095470E" w:rsidRDefault="0095470E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12B9A62F84CC488A81B5E7C559B5AEF3"/>
            </w:placeholder>
            <w:dataBinding w:prefixMappings="xmlns:ns0='http://QCAA.qld.edu.au' " w:xpath="/ns0:QCAA[1]/ns0:DocumentDate[1]" w:storeItemID="{029BFAC3-A859-40E3-910E-708531540F3D}"/>
            <w:date w:fullDate="2020-08-03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15881EFE" w14:textId="3DDDA4D8" w:rsidR="0095470E" w:rsidRDefault="00A677DD" w:rsidP="00B64090">
              <w:pPr>
                <w:pStyle w:val="Footersubtitle"/>
                <w:jc w:val="right"/>
              </w:pPr>
              <w:r>
                <w:t>August 2020</w:t>
              </w:r>
            </w:p>
          </w:sdtContent>
        </w:sdt>
      </w:tc>
    </w:tr>
    <w:tr w:rsidR="0095470E" w14:paraId="084D2BE8" w14:textId="77777777" w:rsidTr="00B64090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EndPr/>
          <w:sdtContent>
            <w:p w14:paraId="4D3BC04D" w14:textId="77777777" w:rsidR="0095470E" w:rsidRDefault="0095470E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2C3C0B">
                <w:rPr>
                  <w:noProof/>
                  <w:sz w:val="18"/>
                </w:rPr>
                <w:t>3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2C3C0B">
                <w:rPr>
                  <w:b w:val="0"/>
                  <w:noProof/>
                  <w:sz w:val="18"/>
                </w:rPr>
                <w:t>3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139A2645" w14:textId="77777777" w:rsidR="0095470E" w:rsidRDefault="0095470E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6A195" w14:textId="77777777" w:rsidR="000B266C" w:rsidRPr="001B4733" w:rsidRDefault="000B266C" w:rsidP="001B4733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25919158" w14:textId="77777777" w:rsidR="000B266C" w:rsidRPr="001B4733" w:rsidRDefault="000B266C">
      <w:pPr>
        <w:rPr>
          <w:sz w:val="4"/>
          <w:szCs w:val="4"/>
        </w:rPr>
      </w:pPr>
    </w:p>
  </w:footnote>
  <w:footnote w:type="continuationSeparator" w:id="0">
    <w:p w14:paraId="75636AFC" w14:textId="77777777" w:rsidR="000B266C" w:rsidRPr="001B4733" w:rsidRDefault="000B266C" w:rsidP="00185154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020C2D1A" w14:textId="77777777" w:rsidR="000B266C" w:rsidRPr="001B4733" w:rsidRDefault="000B266C">
      <w:pPr>
        <w:rPr>
          <w:sz w:val="4"/>
          <w:szCs w:val="4"/>
        </w:rPr>
      </w:pPr>
    </w:p>
  </w:footnote>
  <w:footnote w:type="continuationNotice" w:id="1">
    <w:p w14:paraId="12BDBA58" w14:textId="77777777" w:rsidR="000B266C" w:rsidRPr="001B4733" w:rsidRDefault="000B266C">
      <w:pPr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D97B3C"/>
    <w:multiLevelType w:val="multilevel"/>
    <w:tmpl w:val="D8B2D396"/>
    <w:numStyleLink w:val="ListGroupListBullets"/>
  </w:abstractNum>
  <w:abstractNum w:abstractNumId="3" w15:restartNumberingAfterBreak="0">
    <w:nsid w:val="08D5056A"/>
    <w:multiLevelType w:val="multilevel"/>
    <w:tmpl w:val="31C01530"/>
    <w:numStyleLink w:val="ListGroupTableNumber"/>
  </w:abstractNum>
  <w:abstractNum w:abstractNumId="4" w15:restartNumberingAfterBreak="0">
    <w:nsid w:val="0AF63C3F"/>
    <w:multiLevelType w:val="multilevel"/>
    <w:tmpl w:val="02CE136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34E3A6D"/>
    <w:multiLevelType w:val="hybridMultilevel"/>
    <w:tmpl w:val="2102D0DC"/>
    <w:lvl w:ilvl="0" w:tplc="47CA9B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C008B"/>
    <w:multiLevelType w:val="multilevel"/>
    <w:tmpl w:val="72B645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7" w15:restartNumberingAfterBreak="0">
    <w:nsid w:val="15325557"/>
    <w:multiLevelType w:val="multilevel"/>
    <w:tmpl w:val="B6D476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8" w15:restartNumberingAfterBreak="0">
    <w:nsid w:val="19D64AA4"/>
    <w:multiLevelType w:val="multilevel"/>
    <w:tmpl w:val="D8B2D396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12D7480"/>
    <w:multiLevelType w:val="multilevel"/>
    <w:tmpl w:val="C96A9FC8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2641959"/>
    <w:multiLevelType w:val="multilevel"/>
    <w:tmpl w:val="F4FC095C"/>
    <w:numStyleLink w:val="ListGroupTableBullets"/>
  </w:abstractNum>
  <w:abstractNum w:abstractNumId="12" w15:restartNumberingAfterBreak="0">
    <w:nsid w:val="23A76866"/>
    <w:multiLevelType w:val="multilevel"/>
    <w:tmpl w:val="1B92F0E4"/>
    <w:numStyleLink w:val="ListGroupListNumberBullets"/>
  </w:abstractNum>
  <w:abstractNum w:abstractNumId="13" w15:restartNumberingAfterBreak="0">
    <w:nsid w:val="245221A9"/>
    <w:multiLevelType w:val="multilevel"/>
    <w:tmpl w:val="F4FC095C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4DA0116"/>
    <w:multiLevelType w:val="multilevel"/>
    <w:tmpl w:val="F4FC095C"/>
    <w:numStyleLink w:val="ListGroupTableBullets"/>
  </w:abstractNum>
  <w:abstractNum w:abstractNumId="15" w15:restartNumberingAfterBreak="0">
    <w:nsid w:val="266661A9"/>
    <w:multiLevelType w:val="multilevel"/>
    <w:tmpl w:val="02CE136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2790B4B"/>
    <w:multiLevelType w:val="multilevel"/>
    <w:tmpl w:val="A188459C"/>
    <w:numStyleLink w:val="ListGroupHeadings"/>
  </w:abstractNum>
  <w:abstractNum w:abstractNumId="18" w15:restartNumberingAfterBreak="0">
    <w:nsid w:val="3521034A"/>
    <w:multiLevelType w:val="multilevel"/>
    <w:tmpl w:val="31C01530"/>
    <w:numStyleLink w:val="ListGroupTableNumber"/>
  </w:abstractNum>
  <w:abstractNum w:abstractNumId="19" w15:restartNumberingAfterBreak="0">
    <w:nsid w:val="44C03BA1"/>
    <w:multiLevelType w:val="hybridMultilevel"/>
    <w:tmpl w:val="89028324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AAC7CAB"/>
    <w:multiLevelType w:val="multilevel"/>
    <w:tmpl w:val="1DDCDB54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22" w15:restartNumberingAfterBreak="0">
    <w:nsid w:val="4C510D03"/>
    <w:multiLevelType w:val="multilevel"/>
    <w:tmpl w:val="31C01530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3287EFB"/>
    <w:multiLevelType w:val="multilevel"/>
    <w:tmpl w:val="90A0C4BA"/>
    <w:numStyleLink w:val="ListGroupListNumber"/>
  </w:abstractNum>
  <w:abstractNum w:abstractNumId="24" w15:restartNumberingAfterBreak="0">
    <w:nsid w:val="62BE5739"/>
    <w:multiLevelType w:val="multilevel"/>
    <w:tmpl w:val="31C01530"/>
    <w:numStyleLink w:val="ListGroupTableNumber"/>
  </w:abstractNum>
  <w:abstractNum w:abstractNumId="25" w15:restartNumberingAfterBreak="0">
    <w:nsid w:val="64090270"/>
    <w:multiLevelType w:val="multilevel"/>
    <w:tmpl w:val="31C01530"/>
    <w:numStyleLink w:val="ListGroupTableNumber"/>
  </w:abstractNum>
  <w:abstractNum w:abstractNumId="26" w15:restartNumberingAfterBreak="0">
    <w:nsid w:val="6B2F4858"/>
    <w:multiLevelType w:val="multilevel"/>
    <w:tmpl w:val="02CE1364"/>
    <w:styleLink w:val="ListGroupTableNumber1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F4F779C"/>
    <w:multiLevelType w:val="hybridMultilevel"/>
    <w:tmpl w:val="89028324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56053"/>
    <w:multiLevelType w:val="multilevel"/>
    <w:tmpl w:val="D8B2D396"/>
    <w:numStyleLink w:val="ListGroupListBullets"/>
  </w:abstractNum>
  <w:abstractNum w:abstractNumId="29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9"/>
  </w:num>
  <w:num w:numId="2">
    <w:abstractNumId w:val="7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13"/>
  </w:num>
  <w:num w:numId="8">
    <w:abstractNumId w:val="15"/>
  </w:num>
  <w:num w:numId="9">
    <w:abstractNumId w:val="16"/>
  </w:num>
  <w:num w:numId="10">
    <w:abstractNumId w:val="1"/>
  </w:num>
  <w:num w:numId="11">
    <w:abstractNumId w:val="2"/>
  </w:num>
  <w:num w:numId="12">
    <w:abstractNumId w:val="23"/>
  </w:num>
  <w:num w:numId="13">
    <w:abstractNumId w:val="28"/>
  </w:num>
  <w:num w:numId="14">
    <w:abstractNumId w:val="12"/>
  </w:num>
  <w:num w:numId="15">
    <w:abstractNumId w:val="17"/>
  </w:num>
  <w:num w:numId="16">
    <w:abstractNumId w:val="14"/>
  </w:num>
  <w:num w:numId="17">
    <w:abstractNumId w:val="25"/>
  </w:num>
  <w:num w:numId="18">
    <w:abstractNumId w:val="3"/>
  </w:num>
  <w:num w:numId="19">
    <w:abstractNumId w:val="11"/>
  </w:num>
  <w:num w:numId="20">
    <w:abstractNumId w:val="24"/>
  </w:num>
  <w:num w:numId="21">
    <w:abstractNumId w:val="27"/>
  </w:num>
  <w:num w:numId="22">
    <w:abstractNumId w:val="5"/>
  </w:num>
  <w:num w:numId="23">
    <w:abstractNumId w:val="19"/>
  </w:num>
  <w:num w:numId="24">
    <w:abstractNumId w:val="6"/>
  </w:num>
  <w:num w:numId="25">
    <w:abstractNumId w:val="21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0"/>
  </w:num>
  <w:num w:numId="31">
    <w:abstractNumId w:val="20"/>
  </w:num>
  <w:num w:numId="32">
    <w:abstractNumId w:val="20"/>
  </w:num>
  <w:num w:numId="33">
    <w:abstractNumId w:val="0"/>
  </w:num>
  <w:num w:numId="34">
    <w:abstractNumId w:val="0"/>
  </w:num>
  <w:num w:numId="35">
    <w:abstractNumId w:val="7"/>
  </w:num>
  <w:num w:numId="36">
    <w:abstractNumId w:val="8"/>
    <w:lvlOverride w:ilvl="2">
      <w:lvl w:ilvl="2">
        <w:start w:val="1"/>
        <w:numFmt w:val="bullet"/>
        <w:pStyle w:val="ListBullet3"/>
        <w:lvlText w:val=""/>
        <w:lvlJc w:val="left"/>
        <w:pPr>
          <w:tabs>
            <w:tab w:val="num" w:pos="852"/>
          </w:tabs>
          <w:ind w:left="852" w:hanging="284"/>
        </w:pPr>
        <w:rPr>
          <w:rFonts w:ascii="Wingdings" w:hAnsi="Wingdings" w:hint="default"/>
        </w:rPr>
      </w:lvl>
    </w:lvlOverride>
  </w:num>
  <w:num w:numId="37">
    <w:abstractNumId w:val="0"/>
  </w:num>
  <w:num w:numId="38">
    <w:abstractNumId w:val="20"/>
  </w:num>
  <w:num w:numId="39">
    <w:abstractNumId w:val="13"/>
  </w:num>
  <w:num w:numId="40">
    <w:abstractNumId w:val="22"/>
  </w:num>
  <w:num w:numId="41">
    <w:abstractNumId w:val="13"/>
  </w:num>
  <w:num w:numId="42">
    <w:abstractNumId w:val="13"/>
  </w:num>
  <w:num w:numId="43">
    <w:abstractNumId w:val="13"/>
  </w:num>
  <w:num w:numId="44">
    <w:abstractNumId w:val="13"/>
  </w:num>
  <w:num w:numId="45">
    <w:abstractNumId w:val="18"/>
  </w:num>
  <w:num w:numId="46">
    <w:abstractNumId w:val="18"/>
  </w:num>
  <w:num w:numId="47">
    <w:abstractNumId w:val="18"/>
    <w:lvlOverride w:ilvl="1">
      <w:lvl w:ilvl="1">
        <w:start w:val="1"/>
        <w:numFmt w:val="lowerLetter"/>
        <w:pStyle w:val="TableNumber2"/>
        <w:lvlText w:val="%2."/>
        <w:lvlJc w:val="left"/>
        <w:pPr>
          <w:tabs>
            <w:tab w:val="num" w:pos="567"/>
          </w:tabs>
          <w:ind w:left="567" w:hanging="227"/>
        </w:pPr>
        <w:rPr>
          <w:rFonts w:asciiTheme="minorHAnsi" w:hAnsiTheme="minorHAnsi" w:hint="default"/>
          <w:sz w:val="19"/>
        </w:rPr>
      </w:lvl>
    </w:lvlOverride>
  </w:num>
  <w:num w:numId="48">
    <w:abstractNumId w:val="26"/>
  </w:num>
  <w:num w:numId="4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ocumentProtection w:edit="forms" w:enforcement="1" w:cryptProviderType="rsaAES" w:cryptAlgorithmClass="hash" w:cryptAlgorithmType="typeAny" w:cryptAlgorithmSid="14" w:cryptSpinCount="100000" w:hash="u7lHzgcPJeo5tgGa9egWPFXp/3baAaHxOWPyd5oK2OsHopUIe9JsYcj0kGXR80xF5ZpqxBZnN7W1BT5BLf96dQ==" w:salt="nFlEm/rm3z7revQC1xTqiA==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9E"/>
    <w:rsid w:val="000048C9"/>
    <w:rsid w:val="00006100"/>
    <w:rsid w:val="000120D7"/>
    <w:rsid w:val="0001776B"/>
    <w:rsid w:val="00025175"/>
    <w:rsid w:val="000369EA"/>
    <w:rsid w:val="0004459E"/>
    <w:rsid w:val="00062C3E"/>
    <w:rsid w:val="00065B6C"/>
    <w:rsid w:val="00066432"/>
    <w:rsid w:val="00071C7D"/>
    <w:rsid w:val="00076F97"/>
    <w:rsid w:val="00077F2D"/>
    <w:rsid w:val="000870BB"/>
    <w:rsid w:val="000871A4"/>
    <w:rsid w:val="00087D93"/>
    <w:rsid w:val="000935AD"/>
    <w:rsid w:val="000A658E"/>
    <w:rsid w:val="000B266C"/>
    <w:rsid w:val="000B3EBE"/>
    <w:rsid w:val="000B6FA1"/>
    <w:rsid w:val="000C0C22"/>
    <w:rsid w:val="000C1D1E"/>
    <w:rsid w:val="000C5391"/>
    <w:rsid w:val="000C7DA6"/>
    <w:rsid w:val="000D1248"/>
    <w:rsid w:val="000E1250"/>
    <w:rsid w:val="000F4A35"/>
    <w:rsid w:val="0010405A"/>
    <w:rsid w:val="001063C6"/>
    <w:rsid w:val="00106813"/>
    <w:rsid w:val="0010787C"/>
    <w:rsid w:val="00111674"/>
    <w:rsid w:val="00114B44"/>
    <w:rsid w:val="00115EC2"/>
    <w:rsid w:val="00115FD8"/>
    <w:rsid w:val="00130F06"/>
    <w:rsid w:val="0013218E"/>
    <w:rsid w:val="00133A93"/>
    <w:rsid w:val="00136F3F"/>
    <w:rsid w:val="00145CCD"/>
    <w:rsid w:val="001505D8"/>
    <w:rsid w:val="00154790"/>
    <w:rsid w:val="00156423"/>
    <w:rsid w:val="001570EF"/>
    <w:rsid w:val="001600E5"/>
    <w:rsid w:val="001605B8"/>
    <w:rsid w:val="0016305C"/>
    <w:rsid w:val="00170452"/>
    <w:rsid w:val="00172E12"/>
    <w:rsid w:val="001829A7"/>
    <w:rsid w:val="00185154"/>
    <w:rsid w:val="0019114D"/>
    <w:rsid w:val="001A5839"/>
    <w:rsid w:val="001A5EEA"/>
    <w:rsid w:val="001A6BE8"/>
    <w:rsid w:val="001B2BED"/>
    <w:rsid w:val="001B4733"/>
    <w:rsid w:val="001F16CA"/>
    <w:rsid w:val="001F2AD3"/>
    <w:rsid w:val="001F6AB0"/>
    <w:rsid w:val="002078C1"/>
    <w:rsid w:val="002106C4"/>
    <w:rsid w:val="00210DEF"/>
    <w:rsid w:val="00211E11"/>
    <w:rsid w:val="00222215"/>
    <w:rsid w:val="00231D2F"/>
    <w:rsid w:val="00243FE3"/>
    <w:rsid w:val="0025119D"/>
    <w:rsid w:val="00252201"/>
    <w:rsid w:val="00254DD8"/>
    <w:rsid w:val="00260CF9"/>
    <w:rsid w:val="00261E1A"/>
    <w:rsid w:val="00266880"/>
    <w:rsid w:val="00270CD0"/>
    <w:rsid w:val="00275ED9"/>
    <w:rsid w:val="00275F41"/>
    <w:rsid w:val="0029216D"/>
    <w:rsid w:val="00292DD8"/>
    <w:rsid w:val="002A58E7"/>
    <w:rsid w:val="002A6CCE"/>
    <w:rsid w:val="002B0BB3"/>
    <w:rsid w:val="002B1CFB"/>
    <w:rsid w:val="002B1D93"/>
    <w:rsid w:val="002B4003"/>
    <w:rsid w:val="002C3C0B"/>
    <w:rsid w:val="002C5B1C"/>
    <w:rsid w:val="002D4254"/>
    <w:rsid w:val="002D4E6E"/>
    <w:rsid w:val="002D704B"/>
    <w:rsid w:val="002E5482"/>
    <w:rsid w:val="002E6121"/>
    <w:rsid w:val="002F261B"/>
    <w:rsid w:val="002F2AA4"/>
    <w:rsid w:val="002F3765"/>
    <w:rsid w:val="002F4862"/>
    <w:rsid w:val="0030133C"/>
    <w:rsid w:val="00301893"/>
    <w:rsid w:val="00302451"/>
    <w:rsid w:val="00302B1E"/>
    <w:rsid w:val="00320635"/>
    <w:rsid w:val="00334A30"/>
    <w:rsid w:val="003411DD"/>
    <w:rsid w:val="00341989"/>
    <w:rsid w:val="00344A05"/>
    <w:rsid w:val="00346472"/>
    <w:rsid w:val="003553D9"/>
    <w:rsid w:val="00360D65"/>
    <w:rsid w:val="003611D6"/>
    <w:rsid w:val="00363FE0"/>
    <w:rsid w:val="00367400"/>
    <w:rsid w:val="0037398C"/>
    <w:rsid w:val="0037433D"/>
    <w:rsid w:val="0037618F"/>
    <w:rsid w:val="003853C1"/>
    <w:rsid w:val="00391673"/>
    <w:rsid w:val="00391ECA"/>
    <w:rsid w:val="0039510D"/>
    <w:rsid w:val="00397C83"/>
    <w:rsid w:val="003A032F"/>
    <w:rsid w:val="003A04C1"/>
    <w:rsid w:val="003A087E"/>
    <w:rsid w:val="003A08A5"/>
    <w:rsid w:val="003B0945"/>
    <w:rsid w:val="003B097F"/>
    <w:rsid w:val="003B1166"/>
    <w:rsid w:val="003B3981"/>
    <w:rsid w:val="003B4DCF"/>
    <w:rsid w:val="003B6C06"/>
    <w:rsid w:val="003D3B71"/>
    <w:rsid w:val="003D41E4"/>
    <w:rsid w:val="003D56AF"/>
    <w:rsid w:val="003E1167"/>
    <w:rsid w:val="003E1EF3"/>
    <w:rsid w:val="003E5319"/>
    <w:rsid w:val="00400321"/>
    <w:rsid w:val="0040339E"/>
    <w:rsid w:val="00404615"/>
    <w:rsid w:val="00406F1A"/>
    <w:rsid w:val="00407776"/>
    <w:rsid w:val="00410047"/>
    <w:rsid w:val="00412450"/>
    <w:rsid w:val="00413C60"/>
    <w:rsid w:val="00414CBA"/>
    <w:rsid w:val="00415675"/>
    <w:rsid w:val="00415ACB"/>
    <w:rsid w:val="004178B4"/>
    <w:rsid w:val="00420ED2"/>
    <w:rsid w:val="0042549F"/>
    <w:rsid w:val="00427353"/>
    <w:rsid w:val="00431F4F"/>
    <w:rsid w:val="0043564D"/>
    <w:rsid w:val="0043628A"/>
    <w:rsid w:val="00444AE6"/>
    <w:rsid w:val="004478FD"/>
    <w:rsid w:val="0046312E"/>
    <w:rsid w:val="00465D0B"/>
    <w:rsid w:val="004700B3"/>
    <w:rsid w:val="004701D5"/>
    <w:rsid w:val="004709CC"/>
    <w:rsid w:val="004715A6"/>
    <w:rsid w:val="00471634"/>
    <w:rsid w:val="00475EFD"/>
    <w:rsid w:val="00491C59"/>
    <w:rsid w:val="004A14BB"/>
    <w:rsid w:val="004A715D"/>
    <w:rsid w:val="004B13B8"/>
    <w:rsid w:val="004B622E"/>
    <w:rsid w:val="004B673D"/>
    <w:rsid w:val="004B7DAE"/>
    <w:rsid w:val="004C6139"/>
    <w:rsid w:val="004C7DF3"/>
    <w:rsid w:val="004D7E14"/>
    <w:rsid w:val="004E4A29"/>
    <w:rsid w:val="004E79A4"/>
    <w:rsid w:val="004F0760"/>
    <w:rsid w:val="004F2A3C"/>
    <w:rsid w:val="004F3D6F"/>
    <w:rsid w:val="00504F96"/>
    <w:rsid w:val="0051056D"/>
    <w:rsid w:val="00514D1D"/>
    <w:rsid w:val="00520484"/>
    <w:rsid w:val="00526F36"/>
    <w:rsid w:val="005317FB"/>
    <w:rsid w:val="00532847"/>
    <w:rsid w:val="005331C9"/>
    <w:rsid w:val="0055219D"/>
    <w:rsid w:val="0055353F"/>
    <w:rsid w:val="005577D3"/>
    <w:rsid w:val="00560E4B"/>
    <w:rsid w:val="00563598"/>
    <w:rsid w:val="0056633F"/>
    <w:rsid w:val="005664B4"/>
    <w:rsid w:val="005704E3"/>
    <w:rsid w:val="005713E5"/>
    <w:rsid w:val="00573359"/>
    <w:rsid w:val="00577722"/>
    <w:rsid w:val="00587E1F"/>
    <w:rsid w:val="00590ADF"/>
    <w:rsid w:val="00592D0A"/>
    <w:rsid w:val="00593846"/>
    <w:rsid w:val="00594E2A"/>
    <w:rsid w:val="005968C0"/>
    <w:rsid w:val="005A435A"/>
    <w:rsid w:val="005A6888"/>
    <w:rsid w:val="005A68C9"/>
    <w:rsid w:val="005B0C40"/>
    <w:rsid w:val="005B6492"/>
    <w:rsid w:val="005C380A"/>
    <w:rsid w:val="005C3B8C"/>
    <w:rsid w:val="005C5481"/>
    <w:rsid w:val="005D620B"/>
    <w:rsid w:val="005E259B"/>
    <w:rsid w:val="005E3633"/>
    <w:rsid w:val="005F3D12"/>
    <w:rsid w:val="006025ED"/>
    <w:rsid w:val="0060685A"/>
    <w:rsid w:val="0061089F"/>
    <w:rsid w:val="00612B80"/>
    <w:rsid w:val="00620553"/>
    <w:rsid w:val="0063133A"/>
    <w:rsid w:val="00633235"/>
    <w:rsid w:val="006411DE"/>
    <w:rsid w:val="0064304A"/>
    <w:rsid w:val="0064613A"/>
    <w:rsid w:val="0065325A"/>
    <w:rsid w:val="00653D84"/>
    <w:rsid w:val="00656930"/>
    <w:rsid w:val="00674316"/>
    <w:rsid w:val="00677C0E"/>
    <w:rsid w:val="00684E74"/>
    <w:rsid w:val="006A1801"/>
    <w:rsid w:val="006B25CE"/>
    <w:rsid w:val="006B5331"/>
    <w:rsid w:val="006B5819"/>
    <w:rsid w:val="006B60C5"/>
    <w:rsid w:val="006B72F1"/>
    <w:rsid w:val="006C23F9"/>
    <w:rsid w:val="006C792A"/>
    <w:rsid w:val="006D22C5"/>
    <w:rsid w:val="006E13BD"/>
    <w:rsid w:val="006F0BAB"/>
    <w:rsid w:val="006F281E"/>
    <w:rsid w:val="007021CD"/>
    <w:rsid w:val="00706618"/>
    <w:rsid w:val="00724D09"/>
    <w:rsid w:val="007263C6"/>
    <w:rsid w:val="00726871"/>
    <w:rsid w:val="00726BA3"/>
    <w:rsid w:val="00731F9F"/>
    <w:rsid w:val="007375BC"/>
    <w:rsid w:val="00741647"/>
    <w:rsid w:val="007420EE"/>
    <w:rsid w:val="00747958"/>
    <w:rsid w:val="00747F82"/>
    <w:rsid w:val="007514FC"/>
    <w:rsid w:val="0075198E"/>
    <w:rsid w:val="00760C51"/>
    <w:rsid w:val="00761537"/>
    <w:rsid w:val="00766D53"/>
    <w:rsid w:val="00770BF1"/>
    <w:rsid w:val="00774E81"/>
    <w:rsid w:val="00777802"/>
    <w:rsid w:val="00781210"/>
    <w:rsid w:val="0079789A"/>
    <w:rsid w:val="007A28B9"/>
    <w:rsid w:val="007A2B94"/>
    <w:rsid w:val="007A4C10"/>
    <w:rsid w:val="007A5346"/>
    <w:rsid w:val="007B2797"/>
    <w:rsid w:val="007C615D"/>
    <w:rsid w:val="007D6E42"/>
    <w:rsid w:val="007D79AE"/>
    <w:rsid w:val="007F218A"/>
    <w:rsid w:val="007F79C4"/>
    <w:rsid w:val="0080798A"/>
    <w:rsid w:val="00810953"/>
    <w:rsid w:val="008148AC"/>
    <w:rsid w:val="00822503"/>
    <w:rsid w:val="00823078"/>
    <w:rsid w:val="00826BFB"/>
    <w:rsid w:val="00841575"/>
    <w:rsid w:val="00845732"/>
    <w:rsid w:val="00845B11"/>
    <w:rsid w:val="008572D9"/>
    <w:rsid w:val="00861E13"/>
    <w:rsid w:val="00881651"/>
    <w:rsid w:val="00887145"/>
    <w:rsid w:val="0089021A"/>
    <w:rsid w:val="00892496"/>
    <w:rsid w:val="00896B19"/>
    <w:rsid w:val="00897665"/>
    <w:rsid w:val="008A2CF5"/>
    <w:rsid w:val="008A6F22"/>
    <w:rsid w:val="008B0C98"/>
    <w:rsid w:val="008B189C"/>
    <w:rsid w:val="008B5D8F"/>
    <w:rsid w:val="008B7DE9"/>
    <w:rsid w:val="008D74D6"/>
    <w:rsid w:val="008F377D"/>
    <w:rsid w:val="008F4E0B"/>
    <w:rsid w:val="00903B44"/>
    <w:rsid w:val="00907866"/>
    <w:rsid w:val="00907CE9"/>
    <w:rsid w:val="00910C73"/>
    <w:rsid w:val="00915659"/>
    <w:rsid w:val="00917538"/>
    <w:rsid w:val="009449D2"/>
    <w:rsid w:val="00944F14"/>
    <w:rsid w:val="009453E1"/>
    <w:rsid w:val="009468D8"/>
    <w:rsid w:val="00947BAA"/>
    <w:rsid w:val="0095470E"/>
    <w:rsid w:val="009571D7"/>
    <w:rsid w:val="00957FAB"/>
    <w:rsid w:val="0096050F"/>
    <w:rsid w:val="0096253C"/>
    <w:rsid w:val="00965EC9"/>
    <w:rsid w:val="00966659"/>
    <w:rsid w:val="00974028"/>
    <w:rsid w:val="00974174"/>
    <w:rsid w:val="00977A40"/>
    <w:rsid w:val="009A199C"/>
    <w:rsid w:val="009A63ED"/>
    <w:rsid w:val="009B7B63"/>
    <w:rsid w:val="009B7C52"/>
    <w:rsid w:val="009C5FDF"/>
    <w:rsid w:val="009D21E2"/>
    <w:rsid w:val="009D23F7"/>
    <w:rsid w:val="009D3B9E"/>
    <w:rsid w:val="009D5EF8"/>
    <w:rsid w:val="009D670A"/>
    <w:rsid w:val="009E48AE"/>
    <w:rsid w:val="009F1794"/>
    <w:rsid w:val="009F6529"/>
    <w:rsid w:val="009F6CE7"/>
    <w:rsid w:val="00A07960"/>
    <w:rsid w:val="00A10005"/>
    <w:rsid w:val="00A32E8B"/>
    <w:rsid w:val="00A33077"/>
    <w:rsid w:val="00A35710"/>
    <w:rsid w:val="00A41250"/>
    <w:rsid w:val="00A41D4E"/>
    <w:rsid w:val="00A510A2"/>
    <w:rsid w:val="00A52A8F"/>
    <w:rsid w:val="00A55155"/>
    <w:rsid w:val="00A611E2"/>
    <w:rsid w:val="00A62E21"/>
    <w:rsid w:val="00A640FF"/>
    <w:rsid w:val="00A66098"/>
    <w:rsid w:val="00A677DD"/>
    <w:rsid w:val="00A73DBF"/>
    <w:rsid w:val="00A779AD"/>
    <w:rsid w:val="00A83349"/>
    <w:rsid w:val="00A83B38"/>
    <w:rsid w:val="00A8642A"/>
    <w:rsid w:val="00A9413A"/>
    <w:rsid w:val="00A97FE0"/>
    <w:rsid w:val="00AA6010"/>
    <w:rsid w:val="00AB48D1"/>
    <w:rsid w:val="00AB5BEA"/>
    <w:rsid w:val="00AB7E56"/>
    <w:rsid w:val="00AD2450"/>
    <w:rsid w:val="00AD57C0"/>
    <w:rsid w:val="00AD6EC2"/>
    <w:rsid w:val="00AE4C26"/>
    <w:rsid w:val="00AF0BF7"/>
    <w:rsid w:val="00AF2204"/>
    <w:rsid w:val="00AF6C56"/>
    <w:rsid w:val="00B012F3"/>
    <w:rsid w:val="00B04E21"/>
    <w:rsid w:val="00B1273F"/>
    <w:rsid w:val="00B231EC"/>
    <w:rsid w:val="00B25948"/>
    <w:rsid w:val="00B26BD8"/>
    <w:rsid w:val="00B35FC0"/>
    <w:rsid w:val="00B4207A"/>
    <w:rsid w:val="00B53493"/>
    <w:rsid w:val="00B55D18"/>
    <w:rsid w:val="00B5663D"/>
    <w:rsid w:val="00B56CC8"/>
    <w:rsid w:val="00B64090"/>
    <w:rsid w:val="00B65281"/>
    <w:rsid w:val="00B65924"/>
    <w:rsid w:val="00B668FB"/>
    <w:rsid w:val="00B70C27"/>
    <w:rsid w:val="00B76B8E"/>
    <w:rsid w:val="00B80FB7"/>
    <w:rsid w:val="00B819DD"/>
    <w:rsid w:val="00BA42C9"/>
    <w:rsid w:val="00BA45AE"/>
    <w:rsid w:val="00BA4F4A"/>
    <w:rsid w:val="00BA66AD"/>
    <w:rsid w:val="00BB3EE1"/>
    <w:rsid w:val="00BC1568"/>
    <w:rsid w:val="00BC2DD3"/>
    <w:rsid w:val="00BC2ED3"/>
    <w:rsid w:val="00BC5DF3"/>
    <w:rsid w:val="00BC67B1"/>
    <w:rsid w:val="00BC77E8"/>
    <w:rsid w:val="00BD0DBB"/>
    <w:rsid w:val="00BD52CF"/>
    <w:rsid w:val="00BD7CF3"/>
    <w:rsid w:val="00BE0681"/>
    <w:rsid w:val="00BE16D4"/>
    <w:rsid w:val="00BE7646"/>
    <w:rsid w:val="00BF2C53"/>
    <w:rsid w:val="00BF44E8"/>
    <w:rsid w:val="00C000C3"/>
    <w:rsid w:val="00C02E60"/>
    <w:rsid w:val="00C06CE0"/>
    <w:rsid w:val="00C10095"/>
    <w:rsid w:val="00C103A7"/>
    <w:rsid w:val="00C1680B"/>
    <w:rsid w:val="00C23EEA"/>
    <w:rsid w:val="00C240FD"/>
    <w:rsid w:val="00C24374"/>
    <w:rsid w:val="00C24CC7"/>
    <w:rsid w:val="00C2737A"/>
    <w:rsid w:val="00C27DD7"/>
    <w:rsid w:val="00C302EF"/>
    <w:rsid w:val="00C3218B"/>
    <w:rsid w:val="00C33AB6"/>
    <w:rsid w:val="00C36A7E"/>
    <w:rsid w:val="00C41E31"/>
    <w:rsid w:val="00C428D9"/>
    <w:rsid w:val="00C50DA0"/>
    <w:rsid w:val="00C51101"/>
    <w:rsid w:val="00C53907"/>
    <w:rsid w:val="00C6199A"/>
    <w:rsid w:val="00C63DD3"/>
    <w:rsid w:val="00C65BF0"/>
    <w:rsid w:val="00C74C53"/>
    <w:rsid w:val="00C755AC"/>
    <w:rsid w:val="00C941F0"/>
    <w:rsid w:val="00C97431"/>
    <w:rsid w:val="00C9759C"/>
    <w:rsid w:val="00CA3CD8"/>
    <w:rsid w:val="00CB5A23"/>
    <w:rsid w:val="00CC583D"/>
    <w:rsid w:val="00CC764A"/>
    <w:rsid w:val="00CD5119"/>
    <w:rsid w:val="00CE5C3F"/>
    <w:rsid w:val="00CF5922"/>
    <w:rsid w:val="00D0013F"/>
    <w:rsid w:val="00D00835"/>
    <w:rsid w:val="00D0117D"/>
    <w:rsid w:val="00D03E01"/>
    <w:rsid w:val="00D05A56"/>
    <w:rsid w:val="00D20B56"/>
    <w:rsid w:val="00D241D3"/>
    <w:rsid w:val="00D253E1"/>
    <w:rsid w:val="00D27FA8"/>
    <w:rsid w:val="00D32946"/>
    <w:rsid w:val="00D365D3"/>
    <w:rsid w:val="00D42F7B"/>
    <w:rsid w:val="00D46A5D"/>
    <w:rsid w:val="00D55089"/>
    <w:rsid w:val="00D602B2"/>
    <w:rsid w:val="00D63051"/>
    <w:rsid w:val="00D65684"/>
    <w:rsid w:val="00D658E2"/>
    <w:rsid w:val="00D712CB"/>
    <w:rsid w:val="00D75157"/>
    <w:rsid w:val="00D753A3"/>
    <w:rsid w:val="00D75685"/>
    <w:rsid w:val="00D82581"/>
    <w:rsid w:val="00D83394"/>
    <w:rsid w:val="00D86453"/>
    <w:rsid w:val="00D9207F"/>
    <w:rsid w:val="00D94430"/>
    <w:rsid w:val="00D96A2F"/>
    <w:rsid w:val="00DA76FA"/>
    <w:rsid w:val="00DB2B49"/>
    <w:rsid w:val="00DB50C7"/>
    <w:rsid w:val="00DB7279"/>
    <w:rsid w:val="00DC1C75"/>
    <w:rsid w:val="00DC28FE"/>
    <w:rsid w:val="00DC290C"/>
    <w:rsid w:val="00DC33B4"/>
    <w:rsid w:val="00DC4162"/>
    <w:rsid w:val="00DC4687"/>
    <w:rsid w:val="00DC508B"/>
    <w:rsid w:val="00DC5165"/>
    <w:rsid w:val="00DD0620"/>
    <w:rsid w:val="00DD10FD"/>
    <w:rsid w:val="00DD2003"/>
    <w:rsid w:val="00DD4656"/>
    <w:rsid w:val="00DD64E1"/>
    <w:rsid w:val="00DD72AF"/>
    <w:rsid w:val="00DE7B34"/>
    <w:rsid w:val="00DF01DF"/>
    <w:rsid w:val="00DF0684"/>
    <w:rsid w:val="00E018FB"/>
    <w:rsid w:val="00E03BE9"/>
    <w:rsid w:val="00E07051"/>
    <w:rsid w:val="00E11681"/>
    <w:rsid w:val="00E135C8"/>
    <w:rsid w:val="00E21DC0"/>
    <w:rsid w:val="00E2627B"/>
    <w:rsid w:val="00E325D3"/>
    <w:rsid w:val="00E347CE"/>
    <w:rsid w:val="00E35419"/>
    <w:rsid w:val="00E35834"/>
    <w:rsid w:val="00E37C0E"/>
    <w:rsid w:val="00E4035B"/>
    <w:rsid w:val="00E456C3"/>
    <w:rsid w:val="00E477EB"/>
    <w:rsid w:val="00E53767"/>
    <w:rsid w:val="00E563BA"/>
    <w:rsid w:val="00E66951"/>
    <w:rsid w:val="00E6730E"/>
    <w:rsid w:val="00E6763B"/>
    <w:rsid w:val="00E70DFB"/>
    <w:rsid w:val="00E74D81"/>
    <w:rsid w:val="00E93E1D"/>
    <w:rsid w:val="00EB58BD"/>
    <w:rsid w:val="00EC0FFC"/>
    <w:rsid w:val="00EC7184"/>
    <w:rsid w:val="00ED2E33"/>
    <w:rsid w:val="00ED3024"/>
    <w:rsid w:val="00ED6217"/>
    <w:rsid w:val="00ED71B6"/>
    <w:rsid w:val="00EE3FB7"/>
    <w:rsid w:val="00EE5474"/>
    <w:rsid w:val="00EF0E10"/>
    <w:rsid w:val="00EF2076"/>
    <w:rsid w:val="00EF2AFB"/>
    <w:rsid w:val="00EF6810"/>
    <w:rsid w:val="00F24F4B"/>
    <w:rsid w:val="00F33D5C"/>
    <w:rsid w:val="00F3402F"/>
    <w:rsid w:val="00F431FB"/>
    <w:rsid w:val="00F461A3"/>
    <w:rsid w:val="00F53ACB"/>
    <w:rsid w:val="00F552F8"/>
    <w:rsid w:val="00F60E46"/>
    <w:rsid w:val="00F6184E"/>
    <w:rsid w:val="00F728F2"/>
    <w:rsid w:val="00F76DD1"/>
    <w:rsid w:val="00F8007E"/>
    <w:rsid w:val="00F81C8A"/>
    <w:rsid w:val="00F84805"/>
    <w:rsid w:val="00F850A6"/>
    <w:rsid w:val="00FA09B2"/>
    <w:rsid w:val="00FA2B02"/>
    <w:rsid w:val="00FA32C4"/>
    <w:rsid w:val="00FB1115"/>
    <w:rsid w:val="00FB18F6"/>
    <w:rsid w:val="00FB2C51"/>
    <w:rsid w:val="00FB4AE4"/>
    <w:rsid w:val="00FB7531"/>
    <w:rsid w:val="00FC154D"/>
    <w:rsid w:val="00FD09EC"/>
    <w:rsid w:val="00FD0D79"/>
    <w:rsid w:val="00FE7A02"/>
    <w:rsid w:val="00FF05D8"/>
    <w:rsid w:val="00FF09C0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65A4BD2"/>
  <w15:docId w15:val="{C07AB7A0-3AF5-4066-BF01-6538CF3A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1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19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7420EE"/>
    <w:pPr>
      <w:spacing w:before="0" w:after="0"/>
    </w:pPr>
    <w:rPr>
      <w:sz w:val="21"/>
      <w14:numForm w14:val="lining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15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15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15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BD0DBB"/>
    <w:pPr>
      <w:numPr>
        <w:numId w:val="37"/>
      </w:numPr>
    </w:pPr>
  </w:style>
  <w:style w:type="paragraph" w:styleId="ListBullet">
    <w:name w:val="List Bullet"/>
    <w:basedOn w:val="BodyText"/>
    <w:uiPriority w:val="3"/>
    <w:qFormat/>
    <w:rsid w:val="00BD0DBB"/>
    <w:pPr>
      <w:numPr>
        <w:numId w:val="36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C41E31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next w:val="BodyText"/>
    <w:uiPriority w:val="9"/>
    <w:qFormat/>
    <w:rsid w:val="001570EF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1570EF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BD0DBB"/>
    <w:pPr>
      <w:numPr>
        <w:numId w:val="44"/>
      </w:numPr>
      <w:tabs>
        <w:tab w:val="clear" w:pos="284"/>
        <w:tab w:val="left" w:pos="170"/>
      </w:tabs>
      <w:ind w:left="170" w:hanging="170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724D09"/>
    <w:pPr>
      <w:numPr>
        <w:numId w:val="47"/>
      </w:numPr>
      <w:tabs>
        <w:tab w:val="clear" w:pos="340"/>
        <w:tab w:val="left" w:pos="227"/>
      </w:tabs>
      <w:ind w:left="227"/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D32946"/>
    <w:rPr>
      <w:rFonts w:eastAsia="Times New Roman" w:cs="Times New Roman"/>
      <w:bCs/>
      <w:color w:val="666666"/>
      <w:sz w:val="21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903B44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52B1E" w:themeColor="text2"/>
        </w:tcBorders>
        <w:shd w:val="clear" w:color="auto" w:fill="E6E6E6" w:themeFill="accent1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C41E31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C41E31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3"/>
    <w:qFormat/>
    <w:rsid w:val="00BD0DBB"/>
    <w:pPr>
      <w:numPr>
        <w:ilvl w:val="1"/>
      </w:numPr>
    </w:pPr>
  </w:style>
  <w:style w:type="paragraph" w:styleId="ListBullet3">
    <w:name w:val="List Bullet 3"/>
    <w:basedOn w:val="ListBullet"/>
    <w:uiPriority w:val="3"/>
    <w:qFormat/>
    <w:rsid w:val="00BD0DBB"/>
    <w:pPr>
      <w:numPr>
        <w:ilvl w:val="2"/>
      </w:numPr>
    </w:pPr>
  </w:style>
  <w:style w:type="paragraph" w:styleId="ListBullet4">
    <w:name w:val="List Bullet 4"/>
    <w:basedOn w:val="ListBullet"/>
    <w:uiPriority w:val="3"/>
    <w:rsid w:val="0010787C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3"/>
    <w:semiHidden/>
    <w:rsid w:val="00465D0B"/>
    <w:pPr>
      <w:numPr>
        <w:ilvl w:val="4"/>
        <w:numId w:val="6"/>
      </w:numPr>
    </w:pPr>
  </w:style>
  <w:style w:type="paragraph" w:customStyle="1" w:styleId="ListBullet6">
    <w:name w:val="List Bullet 6"/>
    <w:basedOn w:val="ListBullet"/>
    <w:uiPriority w:val="3"/>
    <w:semiHidden/>
    <w:rsid w:val="00465D0B"/>
    <w:pPr>
      <w:numPr>
        <w:ilvl w:val="5"/>
        <w:numId w:val="6"/>
      </w:numPr>
    </w:pPr>
  </w:style>
  <w:style w:type="paragraph" w:styleId="ListNumber2">
    <w:name w:val="List Number 2"/>
    <w:basedOn w:val="ListNumber"/>
    <w:uiPriority w:val="5"/>
    <w:qFormat/>
    <w:rsid w:val="00BD0DBB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BD0DBB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BD0DBB"/>
    <w:pPr>
      <w:numPr>
        <w:ilvl w:val="3"/>
        <w:numId w:val="35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35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35"/>
      </w:numPr>
    </w:pPr>
  </w:style>
  <w:style w:type="paragraph" w:customStyle="1" w:styleId="Legalnotice">
    <w:name w:val="Legal notice"/>
    <w:basedOn w:val="Normal"/>
    <w:uiPriority w:val="27"/>
    <w:qFormat/>
    <w:rsid w:val="00BC77E8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724D09"/>
    <w:pPr>
      <w:numPr>
        <w:ilvl w:val="1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724D09"/>
    <w:pPr>
      <w:numPr>
        <w:ilvl w:val="1"/>
      </w:numPr>
      <w:tabs>
        <w:tab w:val="clear" w:pos="227"/>
        <w:tab w:val="clear" w:pos="567"/>
        <w:tab w:val="left" w:pos="454"/>
      </w:tabs>
      <w:ind w:left="454"/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Bodytextlead-in">
    <w:name w:val="Body text lead-in"/>
    <w:basedOn w:val="BodyText"/>
    <w:uiPriority w:val="2"/>
    <w:qFormat/>
    <w:rsid w:val="00AB7E56"/>
    <w:pPr>
      <w:keepNext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BD0DBB"/>
    <w:pPr>
      <w:numPr>
        <w:numId w:val="4"/>
      </w:numPr>
    </w:pPr>
  </w:style>
  <w:style w:type="numbering" w:customStyle="1" w:styleId="ListGroupListBullets">
    <w:name w:val="List_GroupListBullets"/>
    <w:uiPriority w:val="99"/>
    <w:rsid w:val="00BD0DBB"/>
    <w:pPr>
      <w:numPr>
        <w:numId w:val="3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4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BD0DBB"/>
    <w:pPr>
      <w:numPr>
        <w:numId w:val="38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BD0DBB"/>
    <w:pPr>
      <w:numPr>
        <w:numId w:val="38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BD0DBB"/>
    <w:pPr>
      <w:numPr>
        <w:numId w:val="31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903B44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auto"/>
      </w:rPr>
      <w:tblPr/>
      <w:tcPr>
        <w:tcBorders>
          <w:top w:val="single" w:sz="12" w:space="0" w:color="D52B1E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903B44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52B1E" w:themeColor="text2"/>
        </w:tcBorders>
        <w:shd w:val="clear" w:color="auto" w:fill="808080" w:themeFill="background2"/>
      </w:tcPr>
    </w:tblStylePr>
  </w:style>
  <w:style w:type="numbering" w:customStyle="1" w:styleId="ListGroupTableBullets">
    <w:name w:val="List_GroupTableBullets"/>
    <w:uiPriority w:val="99"/>
    <w:rsid w:val="00BD0DBB"/>
    <w:pPr>
      <w:numPr>
        <w:numId w:val="7"/>
      </w:numPr>
    </w:pPr>
  </w:style>
  <w:style w:type="paragraph" w:customStyle="1" w:styleId="TableBullet3">
    <w:name w:val="Table Bullet 3"/>
    <w:basedOn w:val="TableBullet2"/>
    <w:uiPriority w:val="14"/>
    <w:qFormat/>
    <w:rsid w:val="00BA42C9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724D09"/>
    <w:pPr>
      <w:numPr>
        <w:ilvl w:val="2"/>
      </w:numPr>
      <w:tabs>
        <w:tab w:val="clear" w:pos="454"/>
        <w:tab w:val="clear" w:pos="794"/>
        <w:tab w:val="left" w:pos="680"/>
      </w:tabs>
      <w:ind w:left="681"/>
    </w:pPr>
  </w:style>
  <w:style w:type="numbering" w:customStyle="1" w:styleId="ListGroupTableNumber">
    <w:name w:val="List_GroupTableNumber"/>
    <w:uiPriority w:val="99"/>
    <w:rsid w:val="00BD0DBB"/>
    <w:pPr>
      <w:numPr>
        <w:numId w:val="40"/>
      </w:numPr>
    </w:pPr>
  </w:style>
  <w:style w:type="paragraph" w:customStyle="1" w:styleId="TableBullet4">
    <w:name w:val="Table Bullet 4"/>
    <w:basedOn w:val="TableBullet3"/>
    <w:uiPriority w:val="14"/>
    <w:qFormat/>
    <w:rsid w:val="00724D09"/>
    <w:pPr>
      <w:numPr>
        <w:ilvl w:val="3"/>
      </w:numPr>
      <w:tabs>
        <w:tab w:val="clear" w:pos="510"/>
        <w:tab w:val="clear" w:pos="794"/>
        <w:tab w:val="left" w:pos="680"/>
      </w:tabs>
      <w:ind w:left="680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8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9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781210"/>
    <w:pPr>
      <w:widowControl w:val="0"/>
      <w:shd w:val="clear" w:color="auto" w:fill="C1F0FF"/>
      <w:tabs>
        <w:tab w:val="left" w:pos="709"/>
      </w:tabs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781210"/>
    <w:rPr>
      <w:rFonts w:ascii="Arial" w:eastAsia="Times New Roman" w:hAnsi="Arial" w:cs="Times New Roman"/>
      <w:sz w:val="18"/>
      <w:szCs w:val="21"/>
      <w:shd w:val="clear" w:color="auto" w:fill="C1F0FF"/>
      <w14:numForm w14:val="lining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573359"/>
    <w:pPr>
      <w:numPr>
        <w:ilvl w:val="1"/>
        <w:numId w:val="9"/>
      </w:numPr>
      <w:tabs>
        <w:tab w:val="clear" w:pos="284"/>
        <w:tab w:val="clear" w:pos="709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9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10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Normal"/>
    <w:uiPriority w:val="9"/>
    <w:qFormat/>
    <w:rsid w:val="00907CE9"/>
    <w:pPr>
      <w:spacing w:before="40" w:after="120" w:line="252" w:lineRule="auto"/>
    </w:pPr>
    <w:rPr>
      <w:sz w:val="19"/>
    </w:r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uiPriority w:val="99"/>
    <w:rsid w:val="0010405A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FFFFFF" w:themeColor="background1"/>
      </w:rPr>
      <w:tblPr/>
      <w:tcPr>
        <w:tcBorders>
          <w:top w:val="single" w:sz="4" w:space="0" w:color="A6A6A6"/>
          <w:left w:val="single" w:sz="4" w:space="0" w:color="A6A6A6"/>
          <w:bottom w:val="single" w:sz="12" w:space="0" w:color="D52B1E" w:themeColor="text2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  <w:shd w:val="clear" w:color="auto" w:fill="808080" w:themeFill="background2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903B44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FFFFFF" w:themeColor="background1"/>
      </w:rPr>
      <w:tblPr/>
      <w:tcPr>
        <w:tcBorders>
          <w:top w:val="single" w:sz="4" w:space="0" w:color="A6A6A6"/>
          <w:left w:val="single" w:sz="4" w:space="0" w:color="A6A6A6"/>
          <w:bottom w:val="single" w:sz="12" w:space="0" w:color="D52B1E" w:themeColor="text2"/>
          <w:right w:val="single" w:sz="4" w:space="0" w:color="A6A6A6"/>
          <w:insideH w:val="single" w:sz="4" w:space="0" w:color="A6A6A6"/>
          <w:insideV w:val="single" w:sz="4" w:space="0" w:color="A6A6A6"/>
          <w:tl2br w:val="nil"/>
          <w:tr2bl w:val="nil"/>
        </w:tcBorders>
        <w:shd w:val="clear" w:color="auto" w:fill="808080" w:themeFill="background2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52B1E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TabletextChar">
    <w:name w:val="Table text Char"/>
    <w:link w:val="Tabletext"/>
    <w:uiPriority w:val="9"/>
    <w:rsid w:val="001570EF"/>
    <w:rPr>
      <w:rFonts w:ascii="Arial" w:eastAsia="Times New Roman" w:hAnsi="Arial" w:cs="Times New Roman"/>
      <w:sz w:val="19"/>
      <w:szCs w:val="21"/>
      <w:lang w:eastAsia="en-AU"/>
      <w14:numForm w14:val="lining"/>
    </w:rPr>
  </w:style>
  <w:style w:type="table" w:customStyle="1" w:styleId="Tablesignature">
    <w:name w:val="Table signature"/>
    <w:basedOn w:val="TableNormal"/>
    <w:uiPriority w:val="99"/>
    <w:rsid w:val="00CF5922"/>
    <w:pPr>
      <w:spacing w:before="0" w:after="0"/>
    </w:pPr>
    <w:tblPr>
      <w:tblStyleRowBandSize w:val="1"/>
      <w:tblStyleColBandSize w:val="1"/>
      <w:tblCellMar>
        <w:top w:w="680" w:type="dxa"/>
        <w:left w:w="0" w:type="dxa"/>
        <w:right w:w="113" w:type="dxa"/>
      </w:tblCellMar>
    </w:tblPr>
    <w:tblStylePr w:type="band2Vert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50DA0"/>
    <w:rPr>
      <w:color w:val="808080"/>
      <w:shd w:val="clear" w:color="auto" w:fill="E6E6E6"/>
    </w:rPr>
  </w:style>
  <w:style w:type="paragraph" w:customStyle="1" w:styleId="Legalnoticenumber">
    <w:name w:val="Legal notice number"/>
    <w:basedOn w:val="Normal"/>
    <w:uiPriority w:val="27"/>
    <w:qFormat/>
    <w:rsid w:val="00BC77E8"/>
    <w:pPr>
      <w:numPr>
        <w:numId w:val="25"/>
      </w:numPr>
      <w:spacing w:after="80" w:line="264" w:lineRule="auto"/>
    </w:pPr>
    <w:rPr>
      <w:sz w:val="18"/>
    </w:rPr>
  </w:style>
  <w:style w:type="numbering" w:customStyle="1" w:styleId="ListGroupTableNumber1">
    <w:name w:val="List_GroupTableNumber1"/>
    <w:uiPriority w:val="99"/>
    <w:rsid w:val="009D3B9E"/>
    <w:pPr>
      <w:numPr>
        <w:numId w:val="48"/>
      </w:numPr>
    </w:pPr>
  </w:style>
  <w:style w:type="table" w:customStyle="1" w:styleId="QCAAtablestyle51">
    <w:name w:val="QCAA table style 51"/>
    <w:basedOn w:val="TableNormal"/>
    <w:uiPriority w:val="99"/>
    <w:rsid w:val="00170452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auto"/>
      </w:rPr>
      <w:tblPr/>
      <w:tcPr>
        <w:tcBorders>
          <w:top w:val="single" w:sz="12" w:space="0" w:color="D52B1E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170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704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452"/>
    <w:rPr>
      <w:sz w:val="20"/>
      <w:szCs w:val="20"/>
      <w14:numForm w14:val="linin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56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3BA"/>
    <w:rPr>
      <w:b/>
      <w:bCs/>
      <w:sz w:val="20"/>
      <w:szCs w:val="20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cecqa.gov.au/nqf/national-quality-standar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1C69A44F2747A38A900E567DEB2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FB658-19DA-4193-9B4B-50B362C3EEC9}"/>
      </w:docPartPr>
      <w:docPartBody>
        <w:p w:rsidR="000D418C" w:rsidRDefault="000D418C">
          <w:pPr>
            <w:pStyle w:val="791C69A44F2747A38A900E567DEB2B87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4632D7350E984035A2B30CF8D443E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A569D-D4C1-4828-9964-6B60520E3CCA}"/>
      </w:docPartPr>
      <w:docPartBody>
        <w:p w:rsidR="000D418C" w:rsidRDefault="000D418C">
          <w:pPr>
            <w:pStyle w:val="4632D7350E984035A2B30CF8D443E3ED"/>
          </w:pPr>
          <w:r w:rsidRPr="00532847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0080D95782724144AD66614E66F64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3BE77-7889-4EBA-B6F5-3176FC8BE033}"/>
      </w:docPartPr>
      <w:docPartBody>
        <w:p w:rsidR="000D418C" w:rsidRDefault="000D418C">
          <w:pPr>
            <w:pStyle w:val="0080D95782724144AD66614E66F64064"/>
          </w:pPr>
          <w:r w:rsidRPr="00735F8D">
            <w:rPr>
              <w:shd w:val="clear" w:color="auto" w:fill="70AD47" w:themeFill="accent6"/>
            </w:rPr>
            <w:t>[Click &amp; type email address]</w:t>
          </w:r>
        </w:p>
      </w:docPartBody>
    </w:docPart>
    <w:docPart>
      <w:docPartPr>
        <w:name w:val="097EFAC1CA324FBF8635E8FD744F1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014AD-0A1A-4411-BB7C-2A0CC9B1E01F}"/>
      </w:docPartPr>
      <w:docPartBody>
        <w:p w:rsidR="000D418C" w:rsidRDefault="000D418C">
          <w:pPr>
            <w:pStyle w:val="097EFAC1CA324FBF8635E8FD744F1EDB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2755EF3F19784F1984D2D2665EABD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573D9-FD4D-40E2-AFB7-D6291DEC5046}"/>
      </w:docPartPr>
      <w:docPartBody>
        <w:p w:rsidR="000D418C" w:rsidRDefault="000D418C">
          <w:pPr>
            <w:pStyle w:val="2755EF3F19784F1984D2D2665EABD2BA"/>
          </w:pPr>
          <w:r w:rsidRPr="00C24CC7">
            <w:rPr>
              <w:iCs/>
              <w:shd w:val="clear" w:color="auto" w:fill="70AD47" w:themeFill="accent6"/>
            </w:rPr>
            <w:t>[Subtitle]</w:t>
          </w:r>
        </w:p>
      </w:docPartBody>
    </w:docPart>
    <w:docPart>
      <w:docPartPr>
        <w:name w:val="12B9A62F84CC488A81B5E7C559B5A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120E0-0751-4DAE-B704-B7684E5BA3C7}"/>
      </w:docPartPr>
      <w:docPartBody>
        <w:p w:rsidR="000D418C" w:rsidRDefault="000D418C">
          <w:pPr>
            <w:pStyle w:val="12B9A62F84CC488A81B5E7C559B5AEF3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8C"/>
    <w:rsid w:val="000C1700"/>
    <w:rsid w:val="000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1C69A44F2747A38A900E567DEB2B87">
    <w:name w:val="791C69A44F2747A38A900E567DEB2B87"/>
  </w:style>
  <w:style w:type="paragraph" w:customStyle="1" w:styleId="4632D7350E984035A2B30CF8D443E3ED">
    <w:name w:val="4632D7350E984035A2B30CF8D443E3ED"/>
  </w:style>
  <w:style w:type="paragraph" w:customStyle="1" w:styleId="174769F153D44DC1B5D4FB89EB857284">
    <w:name w:val="174769F153D44DC1B5D4FB89EB857284"/>
  </w:style>
  <w:style w:type="paragraph" w:customStyle="1" w:styleId="969C703CE7DD4C1B924982BAECB280D5">
    <w:name w:val="969C703CE7DD4C1B924982BAECB280D5"/>
  </w:style>
  <w:style w:type="paragraph" w:customStyle="1" w:styleId="303AC242BE0740C497C95B75244EAE91">
    <w:name w:val="303AC242BE0740C497C95B75244EAE91"/>
  </w:style>
  <w:style w:type="paragraph" w:customStyle="1" w:styleId="0080D95782724144AD66614E66F64064">
    <w:name w:val="0080D95782724144AD66614E66F64064"/>
  </w:style>
  <w:style w:type="paragraph" w:customStyle="1" w:styleId="2C120D06419F4C61A2BEFBDFB3D766A2">
    <w:name w:val="2C120D06419F4C61A2BEFBDFB3D766A2"/>
  </w:style>
  <w:style w:type="paragraph" w:customStyle="1" w:styleId="1456DF11A9074BDB8FD8619097E799FA">
    <w:name w:val="1456DF11A9074BDB8FD8619097E799FA"/>
  </w:style>
  <w:style w:type="paragraph" w:customStyle="1" w:styleId="F6952003728642DC9A34CE74047E5DC8">
    <w:name w:val="F6952003728642DC9A34CE74047E5DC8"/>
  </w:style>
  <w:style w:type="paragraph" w:customStyle="1" w:styleId="097EFAC1CA324FBF8635E8FD744F1EDB">
    <w:name w:val="097EFAC1CA324FBF8635E8FD744F1EDB"/>
  </w:style>
  <w:style w:type="paragraph" w:customStyle="1" w:styleId="2755EF3F19784F1984D2D2665EABD2BA">
    <w:name w:val="2755EF3F19784F1984D2D2665EABD2BA"/>
  </w:style>
  <w:style w:type="paragraph" w:customStyle="1" w:styleId="12B9A62F84CC488A81B5E7C559B5AEF3">
    <w:name w:val="12B9A62F84CC488A81B5E7C559B5AE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QCAA">
      <a:dk1>
        <a:sysClr val="windowText" lastClr="000000"/>
      </a:dk1>
      <a:lt1>
        <a:srgbClr val="FFFFFF"/>
      </a:lt1>
      <a:dk2>
        <a:srgbClr val="D52B1E"/>
      </a:dk2>
      <a:lt2>
        <a:srgbClr val="808080"/>
      </a:lt2>
      <a:accent1>
        <a:srgbClr val="E6E6E6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QCAA xmlns="http://QCAA.qld.edu.au">
  <DocumentDate>2020-08-03T00:00:00</DocumentDate>
  <DocumentTitle>Professional learning action plan</DocumentTitle>
  <DocumentSubtitle/>
  <DocumentJobNumber/>
  <DocumentField1/>
  <DocumentField2/>
  <DocumentField3/>
  <DocumentField4/>
</QCAA>
</file>

<file path=customXml/item2.xml><?xml version="1.0" encoding="utf-8"?>
<QCAA xmlns="http://QCAA.qld.edu.au">
  <DocumentDate/>
  <DocumentTitle/>
  <DocumentSubtitle>Queensland kindergarten learning guideline (QKLG)</DocumentSubtitle>
  <DocumentJobNumber/>
  <DocumentField1/>
  <DocumentField2/>
  <DocumentField3/>
  <DocumentField4/>
  <DocumentField5/>
  <DocumentField6/>
  <DocumentField7/>
  <DocumentField8/>
</QCA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customXml/itemProps2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customXml/itemProps3.xml><?xml version="1.0" encoding="utf-8"?>
<ds:datastoreItem xmlns:ds="http://schemas.openxmlformats.org/officeDocument/2006/customXml" ds:itemID="{05B02D44-F873-4FE4-A88F-8D57A9F7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learning action plan</vt:lpstr>
    </vt:vector>
  </TitlesOfParts>
  <Manager>Numeracy.qcaa@qcaa.qld.edu.au</Manager>
  <Company>Queensland Curriculum and Assessment Authority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learning action plan</dc:title>
  <dc:subject>Queensland kindergarten learning guideline</dc:subject>
  <dc:creator>Glenys.Higgs@qcaa.qld.edu.au</dc:creator>
  <cp:lastModifiedBy>Glenys Higgs</cp:lastModifiedBy>
  <cp:revision>6</cp:revision>
  <cp:lastPrinted>2017-07-03T22:50:00Z</cp:lastPrinted>
  <dcterms:created xsi:type="dcterms:W3CDTF">2020-08-19T03:46:00Z</dcterms:created>
  <dcterms:modified xsi:type="dcterms:W3CDTF">2020-08-19T03:52:00Z</dcterms:modified>
  <cp:category>200749</cp:category>
</cp:coreProperties>
</file>