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13"/>
        <w:gridCol w:w="5387"/>
        <w:gridCol w:w="5387"/>
        <w:gridCol w:w="5387"/>
      </w:tblGrid>
      <w:tr w:rsidR="00FB1694" w:rsidRPr="004D0D36">
        <w:tc>
          <w:tcPr>
            <w:tcW w:w="5372" w:type="dxa"/>
            <w:shd w:val="clear" w:color="auto" w:fill="E2E477"/>
          </w:tcPr>
          <w:p w:rsidR="00FB1694" w:rsidRPr="001E5B30" w:rsidRDefault="00FB1694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SCIENCE</w:t>
            </w:r>
          </w:p>
        </w:tc>
        <w:tc>
          <w:tcPr>
            <w:tcW w:w="54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B1694" w:rsidRPr="001E5B30" w:rsidRDefault="00FB1694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1694" w:rsidRPr="001E5B30" w:rsidRDefault="00FB1694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1694" w:rsidRPr="001E5B30" w:rsidRDefault="00FB1694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802DF9" w:rsidRPr="004D0D36">
        <w:tc>
          <w:tcPr>
            <w:tcW w:w="5385" w:type="dxa"/>
            <w:gridSpan w:val="2"/>
            <w:shd w:val="clear" w:color="auto" w:fill="EBE8F1"/>
          </w:tcPr>
          <w:p w:rsidR="00802DF9" w:rsidRPr="001E5B30" w:rsidRDefault="00802DF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FB1694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802DF9" w:rsidRPr="001E5B30" w:rsidRDefault="00802DF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FB1694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802DF9" w:rsidRPr="001E5B30" w:rsidRDefault="00802DF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FB1694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802DF9" w:rsidRPr="001E5B30" w:rsidRDefault="00802DF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FB1694">
              <w:rPr>
                <w:b/>
              </w:rPr>
              <w:t>Year 9</w:t>
            </w:r>
          </w:p>
        </w:tc>
      </w:tr>
    </w:tbl>
    <w:tbl>
      <w:tblPr>
        <w:tblW w:w="0" w:type="auto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14583B" w:rsidTr="0014583B">
        <w:trPr>
          <w:trHeight w:val="6684"/>
        </w:trPr>
        <w:tc>
          <w:tcPr>
            <w:tcW w:w="5385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</w:tcBorders>
          </w:tcPr>
          <w:p w:rsidR="0014583B" w:rsidRDefault="0014583B">
            <w:pPr>
              <w:pStyle w:val="bulletlevel1"/>
              <w:spacing w:line="240" w:lineRule="auto"/>
            </w:pPr>
            <w:r>
              <w:t>Students are able to: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pose questions and make predictions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plan activities and simple investigations, and identify elements of a fair test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identify and collect data, information and evidence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make judgments about the usefulness of the data, information and evidence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use identified tools, technologies and materials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draw conclusions and give explanations, using data, information and evidence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communicate scientific ideas, data, information and evidence, using terminology, illustrations or representations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follow guidelines to apply safe practices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reflect on and identify other points of view relating to science in everyday situations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>•</w:t>
            </w:r>
            <w:r>
              <w:tab/>
              <w:t>reflect on learning to identify new understandings.</w:t>
            </w:r>
          </w:p>
        </w:tc>
        <w:tc>
          <w:tcPr>
            <w:tcW w:w="5387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</w:tcBorders>
          </w:tcPr>
          <w:p w:rsidR="0014583B" w:rsidRDefault="0014583B">
            <w:pPr>
              <w:pStyle w:val="bulletlevel1"/>
              <w:spacing w:line="240" w:lineRule="auto"/>
            </w:pPr>
            <w:r>
              <w:t>Students are able to: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pose and refine simple questions, and make predictions to be tested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plan activities and investigations, identifying and using elements of a fair test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collect and organise data, information and evidence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evaluate information and evidence to support data gathered from activities and investigations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select and use tools, technologies and materials suited to the activities and investigations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draw conclusions that are supported by evidence, reproducible data and established scientific concepts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communicate scientific ideas, data and findings, using scientific terminology and formats appropriate to context and purpose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identify and apply safe practices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reflect on and identify different points of view and consider other people’s values relating to science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reflect on learning to identify new understandings and future applications.</w:t>
            </w:r>
          </w:p>
          <w:p w:rsidR="0014583B" w:rsidRDefault="0014583B">
            <w:pPr>
              <w:pStyle w:val="bulletlevel1"/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</w:tcBorders>
          </w:tcPr>
          <w:p w:rsidR="0014583B" w:rsidRDefault="0014583B">
            <w:pPr>
              <w:pStyle w:val="bulletlevel1"/>
              <w:spacing w:line="240" w:lineRule="auto"/>
            </w:pPr>
            <w:r>
              <w:t>Students are able to: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identify problems and issues, and formulate testable scientific questions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plan investigations, including identifying conditions for a fair comparison, variables to be changed and variables to be measured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collect and analyse first- and second-hand data, information and evidence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evaluate information and evidence and identify and analyse errors in data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select and use scientific tools and technologies suited to the investigation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draw conclusions that summarise and explain patterns in data and are supported by experimental evidence and scientific concepts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communicate scientific ideas, data and evidence, using scientific terminology suited to the context and purpose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identify, apply and justify safe practices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reflect on different points of view and recognise and clarify people’s values relating to the applications and impacts of science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reflect on learning, apply new understandings and identify future applications.</w:t>
            </w:r>
          </w:p>
          <w:p w:rsidR="0014583B" w:rsidRDefault="0014583B">
            <w:pPr>
              <w:pStyle w:val="bulletlevel1"/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</w:tcBorders>
          </w:tcPr>
          <w:p w:rsidR="0014583B" w:rsidRDefault="0014583B">
            <w:pPr>
              <w:pStyle w:val="bulletlevel1"/>
              <w:spacing w:line="240" w:lineRule="auto"/>
            </w:pPr>
            <w:r>
              <w:t>Students are able to: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identify problems and issues, formulate scientific questions and design investigations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plan investigations guided by scientific concepts and design and carry out fair tests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research and analyse data, information and evidence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evaluate data, information and evidence to identify connections, construct arguments and link results to theory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select and use scientific equipment and technologies to enhance the reliability and accuracy of data collected in investigations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conduct and apply safety audits and identify and manage risks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draw conclusions that summarise and explain patterns, and that are consistent with the data and respond to the question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communicate scientific ideas, explanations, conclusions, decisions and data, using scientific argument and terminology, in appropriate formats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reflect on different perspectives and evaluate the influence of people’s values and culture on the applications of science</w:t>
            </w:r>
          </w:p>
          <w:p w:rsidR="0014583B" w:rsidRDefault="0014583B">
            <w:pPr>
              <w:pStyle w:val="bulletlevel1"/>
              <w:spacing w:line="240" w:lineRule="auto"/>
            </w:pPr>
            <w:r>
              <w:t xml:space="preserve">• </w:t>
            </w:r>
            <w:r>
              <w:tab/>
              <w:t>reflect on learning, apply new understandings and justify future applications.</w:t>
            </w:r>
          </w:p>
          <w:p w:rsidR="0014583B" w:rsidRDefault="0014583B">
            <w:pPr>
              <w:pStyle w:val="bulletlevel1"/>
              <w:spacing w:line="240" w:lineRule="auto"/>
            </w:pPr>
          </w:p>
        </w:tc>
      </w:tr>
    </w:tbl>
    <w:p w:rsidR="00802DF9" w:rsidRPr="004D0D36" w:rsidRDefault="00802DF9" w:rsidP="00902162">
      <w:pPr>
        <w:rPr>
          <w:rFonts w:cs="Arial"/>
        </w:rPr>
      </w:pPr>
    </w:p>
    <w:sectPr w:rsidR="00802DF9" w:rsidRPr="004D0D36" w:rsidSect="0032286F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94" w:rsidRDefault="00BD1394">
      <w:r>
        <w:separator/>
      </w:r>
    </w:p>
  </w:endnote>
  <w:endnote w:type="continuationSeparator" w:id="0">
    <w:p w:rsidR="00BD1394" w:rsidRDefault="00B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94" w:rsidRPr="00400E5C" w:rsidRDefault="00FE07A1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694" w:rsidRPr="00400E5C">
      <w:rPr>
        <w:b/>
        <w:color w:val="49176D"/>
        <w:sz w:val="22"/>
        <w:szCs w:val="22"/>
      </w:rPr>
      <w:t xml:space="preserve">Page </w:t>
    </w:r>
    <w:r w:rsidR="00FB1694" w:rsidRPr="00400E5C">
      <w:rPr>
        <w:b/>
        <w:color w:val="49176D"/>
        <w:sz w:val="22"/>
        <w:szCs w:val="22"/>
      </w:rPr>
      <w:fldChar w:fldCharType="begin"/>
    </w:r>
    <w:r w:rsidR="00FB1694" w:rsidRPr="00400E5C">
      <w:rPr>
        <w:b/>
        <w:color w:val="49176D"/>
        <w:sz w:val="22"/>
        <w:szCs w:val="22"/>
      </w:rPr>
      <w:instrText xml:space="preserve"> PAGE </w:instrText>
    </w:r>
    <w:r w:rsidR="00FB1694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FB1694" w:rsidRPr="00400E5C">
      <w:rPr>
        <w:b/>
        <w:color w:val="49176D"/>
        <w:sz w:val="22"/>
        <w:szCs w:val="22"/>
      </w:rPr>
      <w:fldChar w:fldCharType="end"/>
    </w:r>
    <w:r w:rsidR="00FB1694" w:rsidRPr="00400E5C">
      <w:rPr>
        <w:b/>
        <w:color w:val="49176D"/>
        <w:sz w:val="22"/>
        <w:szCs w:val="22"/>
      </w:rPr>
      <w:t xml:space="preserve"> of </w:t>
    </w:r>
    <w:r w:rsidR="00FB1694" w:rsidRPr="00400E5C">
      <w:rPr>
        <w:b/>
        <w:color w:val="49176D"/>
        <w:sz w:val="22"/>
        <w:szCs w:val="22"/>
      </w:rPr>
      <w:fldChar w:fldCharType="begin"/>
    </w:r>
    <w:r w:rsidR="00FB1694" w:rsidRPr="00400E5C">
      <w:rPr>
        <w:b/>
        <w:color w:val="49176D"/>
        <w:sz w:val="22"/>
        <w:szCs w:val="22"/>
      </w:rPr>
      <w:instrText xml:space="preserve"> NUMPAGES </w:instrText>
    </w:r>
    <w:r w:rsidR="00FB1694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FB1694" w:rsidRPr="00400E5C">
      <w:rPr>
        <w:b/>
        <w:color w:val="49176D"/>
        <w:sz w:val="22"/>
        <w:szCs w:val="22"/>
      </w:rPr>
      <w:fldChar w:fldCharType="end"/>
    </w:r>
  </w:p>
  <w:p w:rsidR="00FB1694" w:rsidRPr="0002415D" w:rsidRDefault="00FB1694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94" w:rsidRDefault="00BD1394">
      <w:r>
        <w:separator/>
      </w:r>
    </w:p>
  </w:footnote>
  <w:footnote w:type="continuationSeparator" w:id="0">
    <w:p w:rsidR="00BD1394" w:rsidRDefault="00B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94" w:rsidRPr="00400E5C" w:rsidRDefault="00FB1694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94" w:rsidRPr="00400E5C" w:rsidRDefault="00FB1694" w:rsidP="00FB1694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FB1694" w:rsidRDefault="00FB1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4583B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2286F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C5A51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2796A"/>
    <w:rsid w:val="00A53947"/>
    <w:rsid w:val="00A61124"/>
    <w:rsid w:val="00A66B5E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D1394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5634F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B1694"/>
    <w:rsid w:val="00FC6909"/>
    <w:rsid w:val="00FD472B"/>
    <w:rsid w:val="00FE07A1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working - SCIENCE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2008-04-15T06:21:00Z</cp:lastPrinted>
  <dcterms:created xsi:type="dcterms:W3CDTF">2014-06-18T07:20:00Z</dcterms:created>
  <dcterms:modified xsi:type="dcterms:W3CDTF">2014-06-18T07:20:00Z</dcterms:modified>
</cp:coreProperties>
</file>