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B7" w:rsidRDefault="00654252" w:rsidP="00BC58D9">
      <w:pPr>
        <w:pStyle w:val="CoverTitle"/>
      </w:pPr>
      <w:bookmarkStart w:id="0" w:name="_GoBack"/>
      <w:bookmarkEnd w:id="0"/>
      <w:r>
        <w:rPr>
          <w:noProof/>
        </w:rPr>
        <mc:AlternateContent>
          <mc:Choice Requires="wps">
            <w:drawing>
              <wp:anchor distT="0" distB="0" distL="114300" distR="114300" simplePos="0" relativeHeight="251677184" behindDoc="0" locked="0" layoutInCell="1" allowOverlap="1">
                <wp:simplePos x="0" y="0"/>
                <wp:positionH relativeFrom="column">
                  <wp:posOffset>2743200</wp:posOffset>
                </wp:positionH>
                <wp:positionV relativeFrom="paragraph">
                  <wp:posOffset>1484630</wp:posOffset>
                </wp:positionV>
                <wp:extent cx="3657600" cy="1714500"/>
                <wp:effectExtent l="9525" t="8255" r="9525" b="10795"/>
                <wp:wrapNone/>
                <wp:docPr id="13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14500"/>
                        </a:xfrm>
                        <a:prstGeom prst="rect">
                          <a:avLst/>
                        </a:prstGeom>
                        <a:solidFill>
                          <a:srgbClr val="FFFFFF"/>
                        </a:solidFill>
                        <a:ln w="9525">
                          <a:solidFill>
                            <a:srgbClr val="000000"/>
                          </a:solidFill>
                          <a:miter lim="800000"/>
                          <a:headEnd/>
                          <a:tailEnd/>
                        </a:ln>
                      </wps:spPr>
                      <wps:txbx>
                        <w:txbxContent>
                          <w:p w:rsidR="00326A37" w:rsidRPr="00326A37" w:rsidRDefault="00326A37" w:rsidP="00326A37">
                            <w:pPr>
                              <w:rPr>
                                <w:rFonts w:cs="Arial"/>
                                <w:sz w:val="28"/>
                                <w:szCs w:val="28"/>
                              </w:rPr>
                            </w:pPr>
                            <w:r w:rsidRPr="00326A37">
                              <w:rPr>
                                <w:rFonts w:cs="Arial"/>
                                <w:sz w:val="28"/>
                                <w:szCs w:val="28"/>
                              </w:rPr>
                              <w:t>There are currently no sample responses for this package. If you are trialling these assessment packages in your school please consider contacting the Assessment Bank Manager. QSA officers will</w:t>
                            </w:r>
                            <w:r w:rsidRPr="00326A37">
                              <w:rPr>
                                <w:rFonts w:ascii="Verdana" w:hAnsi="Verdana" w:cs="Arial"/>
                                <w:sz w:val="28"/>
                                <w:szCs w:val="28"/>
                              </w:rPr>
                              <w:t xml:space="preserve"> annotate </w:t>
                            </w:r>
                            <w:r w:rsidRPr="00326A37">
                              <w:rPr>
                                <w:rFonts w:cs="Arial"/>
                                <w:sz w:val="28"/>
                                <w:szCs w:val="28"/>
                              </w:rPr>
                              <w:t>your student work in the Sample Responses to exemplify the Standards.</w:t>
                            </w:r>
                          </w:p>
                          <w:p w:rsidR="00326A37" w:rsidRPr="00C421BC" w:rsidRDefault="00326A37" w:rsidP="00326A37">
                            <w:pPr>
                              <w:rPr>
                                <w:rFonts w:ascii="Verdana" w:hAnsi="Verdana" w:cs="Arial"/>
                                <w:sz w:val="32"/>
                                <w:szCs w:val="32"/>
                              </w:rPr>
                            </w:pPr>
                            <w:hyperlink r:id="rId12" w:history="1">
                              <w:r w:rsidRPr="00326A37">
                                <w:rPr>
                                  <w:rStyle w:val="Hyperlink"/>
                                  <w:rFonts w:cs="Arial"/>
                                  <w:sz w:val="28"/>
                                  <w:szCs w:val="28"/>
                                </w:rPr>
                                <w:t>assessbank.manager@qsa.qld.edu.au</w:t>
                              </w:r>
                            </w:hyperlink>
                            <w:r w:rsidRPr="00C421BC">
                              <w:rPr>
                                <w:rStyle w:val="postbody1"/>
                                <w:rFonts w:ascii="Verdana" w:hAnsi="Verdana"/>
                                <w:sz w:val="32"/>
                                <w:szCs w:val="32"/>
                              </w:rPr>
                              <w:t>.</w:t>
                            </w:r>
                          </w:p>
                          <w:p w:rsidR="00326A37" w:rsidRDefault="00326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3in;margin-top:116.9pt;width:4in;height: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qZKwIAAFU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">
                <v:textbox>
                  <w:txbxContent>
                    <w:p w:rsidR="00326A37" w:rsidRPr="00326A37" w:rsidRDefault="00326A37" w:rsidP="00326A37">
                      <w:pPr>
                        <w:rPr>
                          <w:rFonts w:cs="Arial"/>
                          <w:sz w:val="28"/>
                          <w:szCs w:val="28"/>
                        </w:rPr>
                      </w:pPr>
                      <w:r w:rsidRPr="00326A37">
                        <w:rPr>
                          <w:rFonts w:cs="Arial"/>
                          <w:sz w:val="28"/>
                          <w:szCs w:val="28"/>
                        </w:rPr>
                        <w:t>There are currently no sample responses for this package. If you are trialling these assessment packages in your school please consider contacting the Assessment Bank Manager. QSA officers will</w:t>
                      </w:r>
                      <w:r w:rsidRPr="00326A37">
                        <w:rPr>
                          <w:rFonts w:ascii="Verdana" w:hAnsi="Verdana" w:cs="Arial"/>
                          <w:sz w:val="28"/>
                          <w:szCs w:val="28"/>
                        </w:rPr>
                        <w:t xml:space="preserve"> annotate </w:t>
                      </w:r>
                      <w:r w:rsidRPr="00326A37">
                        <w:rPr>
                          <w:rFonts w:cs="Arial"/>
                          <w:sz w:val="28"/>
                          <w:szCs w:val="28"/>
                        </w:rPr>
                        <w:t>your student work in the Sample Responses to exemplify the Standards.</w:t>
                      </w:r>
                    </w:p>
                    <w:p w:rsidR="00326A37" w:rsidRPr="00C421BC" w:rsidRDefault="00326A37" w:rsidP="00326A37">
                      <w:pPr>
                        <w:rPr>
                          <w:rFonts w:ascii="Verdana" w:hAnsi="Verdana" w:cs="Arial"/>
                          <w:sz w:val="32"/>
                          <w:szCs w:val="32"/>
                        </w:rPr>
                      </w:pPr>
                      <w:hyperlink r:id="rId13" w:history="1">
                        <w:r w:rsidRPr="00326A37">
                          <w:rPr>
                            <w:rStyle w:val="Hyperlink"/>
                            <w:rFonts w:cs="Arial"/>
                            <w:sz w:val="28"/>
                            <w:szCs w:val="28"/>
                          </w:rPr>
                          <w:t>assessbank.manager@qsa.qld.edu.au</w:t>
                        </w:r>
                      </w:hyperlink>
                      <w:r w:rsidRPr="00C421BC">
                        <w:rPr>
                          <w:rStyle w:val="postbody1"/>
                          <w:rFonts w:ascii="Verdana" w:hAnsi="Verdana"/>
                          <w:sz w:val="32"/>
                          <w:szCs w:val="32"/>
                        </w:rPr>
                        <w:t>.</w:t>
                      </w:r>
                    </w:p>
                    <w:p w:rsidR="00326A37" w:rsidRDefault="00326A37"/>
                  </w:txbxContent>
                </v:textbox>
              </v:shape>
            </w:pict>
          </mc:Fallback>
        </mc:AlternateContent>
      </w:r>
      <w:r w:rsidR="00312A33">
        <w:t>S</w:t>
      </w:r>
      <w:r w:rsidR="00CE341E">
        <w:t>hap</w:t>
      </w:r>
      <w:r w:rsidR="00CE341E" w:rsidRPr="00666958">
        <w:t>e</w:t>
      </w:r>
      <w:r w:rsidR="00CE341E">
        <w:t xml:space="preserve"> d</w:t>
      </w:r>
      <w:r w:rsidR="00CE341E" w:rsidRPr="00666958">
        <w:t>a</w:t>
      </w:r>
      <w:r w:rsidR="00CE341E">
        <w:t>nce</w:t>
      </w:r>
    </w:p>
    <w:tbl>
      <w:tblPr>
        <w:tblW w:w="0" w:type="auto"/>
        <w:tblLook w:val="01E0" w:firstRow="1" w:lastRow="1" w:firstColumn="1" w:lastColumn="1" w:noHBand="0" w:noVBand="0"/>
      </w:tblPr>
      <w:tblGrid>
        <w:gridCol w:w="1874"/>
        <w:gridCol w:w="6396"/>
      </w:tblGrid>
      <w:tr w:rsidR="00321DA5">
        <w:trPr>
          <w:trHeight w:val="614"/>
        </w:trPr>
        <w:tc>
          <w:tcPr>
            <w:tcW w:w="1874" w:type="dxa"/>
            <w:shd w:val="clear" w:color="auto" w:fill="B4A7C0"/>
            <w:tcMar>
              <w:top w:w="113" w:type="dxa"/>
              <w:left w:w="113" w:type="dxa"/>
              <w:bottom w:w="113" w:type="dxa"/>
              <w:right w:w="113" w:type="dxa"/>
            </w:tcMar>
            <w:vAlign w:val="center"/>
          </w:tcPr>
          <w:p w:rsidR="00321DA5" w:rsidRPr="00C557B7" w:rsidRDefault="00321DA5" w:rsidP="00AC2059">
            <w:pPr>
              <w:pStyle w:val="CoverYearKLAName"/>
            </w:pPr>
            <w:r w:rsidRPr="00C557B7">
              <w:t xml:space="preserve">Year </w:t>
            </w:r>
            <w:r w:rsidR="00536F40">
              <w:t>1–2</w:t>
            </w:r>
          </w:p>
        </w:tc>
        <w:tc>
          <w:tcPr>
            <w:tcW w:w="6396" w:type="dxa"/>
            <w:shd w:val="clear" w:color="auto" w:fill="E3DEE8"/>
            <w:tcMar>
              <w:top w:w="113" w:type="dxa"/>
              <w:left w:w="113" w:type="dxa"/>
              <w:bottom w:w="113" w:type="dxa"/>
              <w:right w:w="113" w:type="dxa"/>
            </w:tcMar>
            <w:vAlign w:val="center"/>
          </w:tcPr>
          <w:p w:rsidR="00321DA5" w:rsidRDefault="00CE341E" w:rsidP="00AC2059">
            <w:pPr>
              <w:pStyle w:val="CoverYearKLAName"/>
            </w:pPr>
            <w:r>
              <w:t>The Arts — Dance</w:t>
            </w:r>
          </w:p>
        </w:tc>
      </w:tr>
      <w:tr w:rsidR="00612984">
        <w:tc>
          <w:tcPr>
            <w:tcW w:w="8270" w:type="dxa"/>
            <w:gridSpan w:val="2"/>
            <w:tcMar>
              <w:top w:w="113" w:type="dxa"/>
              <w:left w:w="113" w:type="dxa"/>
              <w:bottom w:w="113" w:type="dxa"/>
              <w:right w:w="113" w:type="dxa"/>
            </w:tcMar>
            <w:vAlign w:val="center"/>
          </w:tcPr>
          <w:p w:rsidR="00612984" w:rsidRDefault="00612984" w:rsidP="00CD0037">
            <w:pPr>
              <w:pStyle w:val="CoverOverview"/>
            </w:pPr>
          </w:p>
        </w:tc>
      </w:tr>
      <w:tr w:rsidR="00321DA5">
        <w:tc>
          <w:tcPr>
            <w:tcW w:w="8270" w:type="dxa"/>
            <w:gridSpan w:val="2"/>
            <w:tcBorders>
              <w:bottom w:val="single" w:sz="12" w:space="0" w:color="E3DEE8"/>
            </w:tcBorders>
            <w:tcMar>
              <w:top w:w="113" w:type="dxa"/>
              <w:left w:w="113" w:type="dxa"/>
              <w:bottom w:w="113" w:type="dxa"/>
              <w:right w:w="113" w:type="dxa"/>
            </w:tcMar>
            <w:vAlign w:val="center"/>
          </w:tcPr>
          <w:p w:rsidR="00321DA5" w:rsidRPr="000E5445" w:rsidRDefault="00536F40" w:rsidP="00CD0037">
            <w:pPr>
              <w:pStyle w:val="CoverOverview"/>
            </w:pPr>
            <w:r>
              <w:t>Students will use direction, level and shape to create a dance that responds to mathematical shapes and objects. They will identify, describe and express opinions about their response on a worksheet.</w:t>
            </w:r>
          </w:p>
        </w:tc>
      </w:tr>
      <w:tr w:rsidR="00321DA5">
        <w:tc>
          <w:tcPr>
            <w:tcW w:w="8270" w:type="dxa"/>
            <w:gridSpan w:val="2"/>
            <w:tcBorders>
              <w:top w:val="single" w:sz="12" w:space="0" w:color="E3DEE8"/>
            </w:tcBorders>
            <w:tcMar>
              <w:top w:w="113" w:type="dxa"/>
              <w:left w:w="113" w:type="dxa"/>
              <w:bottom w:w="113" w:type="dxa"/>
              <w:right w:w="113" w:type="dxa"/>
            </w:tcMar>
            <w:vAlign w:val="center"/>
          </w:tcPr>
          <w:p w:rsidR="00321DA5" w:rsidRPr="005E1415" w:rsidRDefault="00321DA5" w:rsidP="00CD0037">
            <w:pPr>
              <w:pStyle w:val="CoverOverview"/>
            </w:pPr>
            <w:r w:rsidRPr="005E1415">
              <w:t>Context for assessment</w:t>
            </w:r>
          </w:p>
          <w:p w:rsidR="00CE341E" w:rsidRDefault="00CE341E" w:rsidP="00CE341E">
            <w:r>
              <w:t xml:space="preserve">Students will consider </w:t>
            </w:r>
            <w:r w:rsidRPr="00771639">
              <w:t>2D shapes</w:t>
            </w:r>
            <w:r>
              <w:t xml:space="preserve"> </w:t>
            </w:r>
            <w:r w:rsidRPr="00771639">
              <w:t xml:space="preserve">and 3D objects as </w:t>
            </w:r>
            <w:r>
              <w:t xml:space="preserve">the stimulus for </w:t>
            </w:r>
            <w:r w:rsidRPr="00771639">
              <w:t>creating movement</w:t>
            </w:r>
            <w:r>
              <w:t>s</w:t>
            </w:r>
            <w:r w:rsidRPr="00771639">
              <w:t xml:space="preserve"> for a dance. They will use dance elements to </w:t>
            </w:r>
            <w:r>
              <w:t xml:space="preserve">structure and express ideas about shapes and objects. </w:t>
            </w:r>
          </w:p>
          <w:p w:rsidR="00321DA5" w:rsidRDefault="00CE341E" w:rsidP="00CE341E">
            <w:r>
              <w:t>The Years 1–2</w:t>
            </w:r>
            <w:r w:rsidRPr="00771639">
              <w:t xml:space="preserve"> Mathematics</w:t>
            </w:r>
            <w:r>
              <w:t xml:space="preserve"> </w:t>
            </w:r>
            <w:r w:rsidR="00536F40">
              <w:t>assessment</w:t>
            </w:r>
            <w:r w:rsidRPr="00771639">
              <w:t xml:space="preserve"> </w:t>
            </w:r>
            <w:r w:rsidRPr="00DE1F12">
              <w:rPr>
                <w:i/>
              </w:rPr>
              <w:t>What am I?</w:t>
            </w:r>
            <w:r>
              <w:t xml:space="preserve"> is also located</w:t>
            </w:r>
            <w:r w:rsidRPr="00771639">
              <w:t xml:space="preserve"> in</w:t>
            </w:r>
            <w:r>
              <w:t xml:space="preserve"> the </w:t>
            </w:r>
            <w:r w:rsidR="005C69FA">
              <w:t>A</w:t>
            </w:r>
            <w:r>
              <w:t xml:space="preserve">ssessment </w:t>
            </w:r>
            <w:r w:rsidR="005C69FA">
              <w:t>B</w:t>
            </w:r>
            <w:r>
              <w:t xml:space="preserve">ank; this </w:t>
            </w:r>
            <w:r w:rsidRPr="00771639">
              <w:t xml:space="preserve">would provide </w:t>
            </w:r>
            <w:r>
              <w:t>valuable</w:t>
            </w:r>
            <w:r w:rsidRPr="00771639">
              <w:t xml:space="preserve"> learning and linking experiences for th</w:t>
            </w:r>
            <w:r>
              <w:t xml:space="preserve">is </w:t>
            </w:r>
            <w:r w:rsidR="00110E2A">
              <w:t>D</w:t>
            </w:r>
            <w:r>
              <w:t xml:space="preserve">ance </w:t>
            </w:r>
            <w:r w:rsidR="0061465E">
              <w:t>assessment</w:t>
            </w:r>
            <w:r>
              <w:t>.</w:t>
            </w:r>
          </w:p>
        </w:tc>
      </w:tr>
    </w:tbl>
    <w:p w:rsidR="00B34779" w:rsidRPr="00A326AC" w:rsidRDefault="00E7289C" w:rsidP="00B34779">
      <w:r>
        <w:rPr>
          <w:rStyle w:val="Publishingnote"/>
        </w:rPr>
        <w:br w:type="page"/>
      </w:r>
      <w:r w:rsidR="00654252">
        <w:rPr>
          <w:b/>
          <w:i/>
          <w:noProof/>
          <w:color w:val="FF0000"/>
        </w:rPr>
        <w:lastRenderedPageBreak/>
        <w:drawing>
          <wp:anchor distT="0" distB="0" distL="114300" distR="114300" simplePos="0" relativeHeight="251640320"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131" name="Picture 24" descr="redesign headings_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esign headings_identif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79" w:rsidRPr="00CD0037">
        <w:t>This assessment gathers evidence of learning for the following</w:t>
      </w:r>
      <w:r w:rsidR="00B34779" w:rsidRPr="0034474F">
        <w:t xml:space="preserve"> </w:t>
      </w:r>
      <w:r w:rsidR="00B34779" w:rsidRPr="009D15D5">
        <w:rPr>
          <w:b/>
        </w:rPr>
        <w:t>Essential Learnings</w:t>
      </w:r>
      <w:r w:rsidR="00B34779" w:rsidRPr="00CD0037">
        <w:t xml:space="preserv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211"/>
      </w:tblGrid>
      <w:tr w:rsidR="00CD0037" w:rsidRPr="00535835">
        <w:trPr>
          <w:trHeight w:val="76"/>
        </w:trPr>
        <w:tc>
          <w:tcPr>
            <w:tcW w:w="9639" w:type="dxa"/>
            <w:gridSpan w:val="2"/>
            <w:shd w:val="clear" w:color="auto" w:fill="E6E6E6"/>
          </w:tcPr>
          <w:p w:rsidR="00CD0037" w:rsidRPr="003F7AB6" w:rsidRDefault="003F7AB6" w:rsidP="003F7AB6">
            <w:pPr>
              <w:pStyle w:val="Heading2intable"/>
            </w:pPr>
            <w:r w:rsidRPr="003F7AB6">
              <w:rPr>
                <w:rStyle w:val="Heading2TOPChar"/>
              </w:rPr>
              <w:t>The Arts</w:t>
            </w:r>
            <w:r w:rsidR="00CD0037" w:rsidRPr="00535835">
              <w:rPr>
                <w:color w:val="FF0000"/>
              </w:rPr>
              <w:tab/>
            </w:r>
            <w:r w:rsidR="00CD0037" w:rsidRPr="00535835">
              <w:t xml:space="preserve">Essential Learnings by the end of </w:t>
            </w:r>
            <w:r w:rsidR="00CD0037" w:rsidRPr="003F7AB6">
              <w:t xml:space="preserve">Year </w:t>
            </w:r>
            <w:r w:rsidRPr="003F7AB6">
              <w:t>3</w:t>
            </w:r>
          </w:p>
        </w:tc>
      </w:tr>
      <w:tr w:rsidR="00934842">
        <w:trPr>
          <w:trHeight w:val="3454"/>
        </w:trPr>
        <w:tc>
          <w:tcPr>
            <w:tcW w:w="4428" w:type="dxa"/>
          </w:tcPr>
          <w:p w:rsidR="00934842" w:rsidRPr="00A67D85" w:rsidRDefault="00934842" w:rsidP="002C1299">
            <w:pPr>
              <w:pStyle w:val="Heading3"/>
              <w:keepLines/>
            </w:pPr>
            <w:r w:rsidRPr="00A67D85">
              <w:t>Ways of working</w:t>
            </w:r>
          </w:p>
          <w:p w:rsidR="00934842" w:rsidRPr="009D15D5" w:rsidRDefault="00934842" w:rsidP="002C1299">
            <w:pPr>
              <w:pStyle w:val="Stem"/>
              <w:keepNext/>
              <w:keepLines/>
              <w:rPr>
                <w:b/>
              </w:rPr>
            </w:pPr>
            <w:r w:rsidRPr="009D15D5">
              <w:rPr>
                <w:b/>
              </w:rPr>
              <w:t>Students are able to:</w:t>
            </w:r>
          </w:p>
          <w:p w:rsidR="003F7AB6" w:rsidRPr="00F03FF8" w:rsidRDefault="003F7AB6" w:rsidP="00FC40C8">
            <w:pPr>
              <w:pStyle w:val="Bulletslevel1"/>
              <w:rPr>
                <w:lang w:val="en-GB"/>
              </w:rPr>
            </w:pPr>
            <w:r w:rsidRPr="00F03FF8">
              <w:rPr>
                <w:lang w:val="en-GB"/>
              </w:rPr>
              <w:t xml:space="preserve">select ideas for arts works, considering particular audiences and </w:t>
            </w:r>
            <w:r w:rsidR="00F01618">
              <w:rPr>
                <w:lang w:val="en-GB"/>
              </w:rPr>
              <w:t xml:space="preserve">particular purposes, using arts </w:t>
            </w:r>
            <w:r w:rsidRPr="00F03FF8">
              <w:rPr>
                <w:lang w:val="en-GB"/>
              </w:rPr>
              <w:t>elements and languages</w:t>
            </w:r>
          </w:p>
          <w:p w:rsidR="003F7AB6" w:rsidRPr="00F03FF8" w:rsidRDefault="003F7AB6" w:rsidP="00FC40C8">
            <w:pPr>
              <w:pStyle w:val="Bulletslevel1"/>
              <w:rPr>
                <w:lang w:val="en-GB"/>
              </w:rPr>
            </w:pPr>
            <w:r w:rsidRPr="00F03FF8">
              <w:rPr>
                <w:lang w:val="en-GB"/>
              </w:rPr>
              <w:t>create and shape arts works by combining arts elements to expre</w:t>
            </w:r>
            <w:r w:rsidR="00F01618">
              <w:rPr>
                <w:lang w:val="en-GB"/>
              </w:rPr>
              <w:t xml:space="preserve">ss personal ideas, feelings and </w:t>
            </w:r>
            <w:r w:rsidRPr="00F03FF8">
              <w:rPr>
                <w:lang w:val="en-GB"/>
              </w:rPr>
              <w:t>experiences</w:t>
            </w:r>
          </w:p>
          <w:p w:rsidR="00934842" w:rsidRPr="00A67D85" w:rsidRDefault="003F7AB6" w:rsidP="00FC40C8">
            <w:pPr>
              <w:pStyle w:val="Bulletslevel1"/>
            </w:pPr>
            <w:r w:rsidRPr="00F03FF8">
              <w:rPr>
                <w:lang w:val="en-GB"/>
              </w:rPr>
              <w:t>respond to arts works and describe initial impressions and perso</w:t>
            </w:r>
            <w:r w:rsidR="00F01618">
              <w:rPr>
                <w:lang w:val="en-GB"/>
              </w:rPr>
              <w:t xml:space="preserve">nal interpretations, using arts </w:t>
            </w:r>
            <w:r w:rsidRPr="00F03FF8">
              <w:rPr>
                <w:lang w:val="en-GB"/>
              </w:rPr>
              <w:t>elements and languages</w:t>
            </w:r>
            <w:r w:rsidR="00934842" w:rsidRPr="00DB0CB9">
              <w:t>.</w:t>
            </w:r>
          </w:p>
        </w:tc>
        <w:tc>
          <w:tcPr>
            <w:tcW w:w="5211" w:type="dxa"/>
          </w:tcPr>
          <w:p w:rsidR="00934842" w:rsidRDefault="00934842" w:rsidP="002C1299">
            <w:pPr>
              <w:pStyle w:val="Heading3"/>
              <w:keepLines/>
            </w:pPr>
            <w:r>
              <w:t>Knowledge and understanding</w:t>
            </w:r>
          </w:p>
          <w:p w:rsidR="00934842" w:rsidRPr="009F0A5B" w:rsidRDefault="003F7AB6" w:rsidP="002C1299">
            <w:pPr>
              <w:pStyle w:val="Stem"/>
              <w:keepNext/>
              <w:keepLines/>
              <w:rPr>
                <w:b/>
                <w:i/>
              </w:rPr>
            </w:pPr>
            <w:r>
              <w:rPr>
                <w:b/>
                <w:i/>
              </w:rPr>
              <w:t>Dance</w:t>
            </w:r>
          </w:p>
          <w:p w:rsidR="00934842" w:rsidRPr="003F7AB6" w:rsidRDefault="003F7AB6" w:rsidP="002C1299">
            <w:pPr>
              <w:pStyle w:val="Stem"/>
              <w:keepNext/>
              <w:keepLines/>
              <w:rPr>
                <w:b/>
                <w:lang w:val="en-GB"/>
              </w:rPr>
            </w:pPr>
            <w:r w:rsidRPr="00F03FF8">
              <w:rPr>
                <w:rFonts w:cs="Arial"/>
                <w:b/>
                <w:bCs/>
                <w:szCs w:val="22"/>
                <w:lang w:val="en-GB"/>
              </w:rPr>
              <w:t>Dance involves using the human body to express ideas, considering particular audiences and particular purposes, through dance elements in movement phrases</w:t>
            </w:r>
            <w:r>
              <w:rPr>
                <w:rFonts w:cs="Arial"/>
                <w:b/>
                <w:bCs/>
                <w:szCs w:val="22"/>
                <w:lang w:val="en-GB"/>
              </w:rPr>
              <w:t>.</w:t>
            </w:r>
            <w:r>
              <w:rPr>
                <w:b/>
              </w:rPr>
              <w:t xml:space="preserve"> </w:t>
            </w:r>
          </w:p>
          <w:p w:rsidR="003F7AB6" w:rsidRPr="00BE22CC" w:rsidRDefault="003F7AB6" w:rsidP="00FC40C8">
            <w:pPr>
              <w:pStyle w:val="Bulletslevel1"/>
              <w:rPr>
                <w:lang w:val="en-GB"/>
              </w:rPr>
            </w:pPr>
            <w:r w:rsidRPr="00BE22CC">
              <w:rPr>
                <w:lang w:val="en-GB"/>
              </w:rPr>
              <w:t>Gross motor movements, including locomotor and non-locomotor, are used to create actions for movement phrases</w:t>
            </w:r>
            <w:r w:rsidR="00CD6FBB">
              <w:rPr>
                <w:lang w:val="en-GB"/>
              </w:rPr>
              <w:t>.</w:t>
            </w:r>
          </w:p>
          <w:p w:rsidR="003F7AB6" w:rsidRPr="00BE22CC" w:rsidRDefault="003F7AB6" w:rsidP="00FC40C8">
            <w:pPr>
              <w:pStyle w:val="Bulletslevel1"/>
              <w:rPr>
                <w:lang w:val="en-GB"/>
              </w:rPr>
            </w:pPr>
            <w:r w:rsidRPr="00BE22CC">
              <w:rPr>
                <w:lang w:val="en-GB"/>
              </w:rPr>
              <w:t>Directions, levels, shapes and pathways are used to move in space within movement phrases</w:t>
            </w:r>
            <w:r w:rsidR="00CD6FBB">
              <w:rPr>
                <w:lang w:val="en-GB"/>
              </w:rPr>
              <w:t>.</w:t>
            </w:r>
          </w:p>
          <w:p w:rsidR="00934842" w:rsidRDefault="003F7AB6" w:rsidP="00FC40C8">
            <w:pPr>
              <w:pStyle w:val="Bulletslevel1"/>
            </w:pPr>
            <w:r w:rsidRPr="00BE22CC">
              <w:rPr>
                <w:lang w:val="en-GB"/>
              </w:rPr>
              <w:t>Structuring devices, including repetition and narrative forms, are used to organise movement phrases</w:t>
            </w:r>
            <w:r w:rsidR="00CD6FBB">
              <w:rPr>
                <w:lang w:val="en-GB"/>
              </w:rPr>
              <w:t>.</w:t>
            </w:r>
          </w:p>
        </w:tc>
      </w:tr>
      <w:tr w:rsidR="00B34779" w:rsidRPr="00AD12C7">
        <w:trPr>
          <w:trHeight w:val="1559"/>
        </w:trPr>
        <w:tc>
          <w:tcPr>
            <w:tcW w:w="9639" w:type="dxa"/>
            <w:gridSpan w:val="2"/>
          </w:tcPr>
          <w:p w:rsidR="00B34779" w:rsidRDefault="00B34779" w:rsidP="002C1299">
            <w:pPr>
              <w:pStyle w:val="Heading3"/>
              <w:keepLines/>
            </w:pPr>
            <w:r>
              <w:t xml:space="preserve">Assessable </w:t>
            </w:r>
            <w:r w:rsidRPr="00AD12C7">
              <w:t>el</w:t>
            </w:r>
            <w:r>
              <w:t>ements</w:t>
            </w:r>
          </w:p>
          <w:p w:rsidR="004F68EC" w:rsidRPr="00FC40C8" w:rsidRDefault="00A72E56" w:rsidP="00FC40C8">
            <w:pPr>
              <w:pStyle w:val="Bulletslevel1"/>
            </w:pPr>
            <w:r w:rsidRPr="00FC40C8">
              <w:t>K</w:t>
            </w:r>
            <w:r w:rsidR="00306193" w:rsidRPr="00FC40C8">
              <w:t>nowledge and understanding</w:t>
            </w:r>
          </w:p>
          <w:p w:rsidR="00306193" w:rsidRPr="00FC40C8" w:rsidRDefault="00A72E56" w:rsidP="00FC40C8">
            <w:pPr>
              <w:pStyle w:val="Bulletslevel1"/>
            </w:pPr>
            <w:r w:rsidRPr="00FC40C8">
              <w:t>C</w:t>
            </w:r>
            <w:r w:rsidR="00306193" w:rsidRPr="00FC40C8">
              <w:t>reating</w:t>
            </w:r>
          </w:p>
          <w:p w:rsidR="00B34779" w:rsidRPr="00AD12C7" w:rsidRDefault="00A72E56" w:rsidP="00FC40C8">
            <w:pPr>
              <w:pStyle w:val="Bulletslevel1"/>
            </w:pPr>
            <w:r w:rsidRPr="00FC40C8">
              <w:t>R</w:t>
            </w:r>
            <w:r w:rsidR="00306193" w:rsidRPr="00FC40C8">
              <w:t>esponding</w:t>
            </w:r>
          </w:p>
        </w:tc>
      </w:tr>
      <w:tr w:rsidR="00B34779" w:rsidRPr="00474B75">
        <w:trPr>
          <w:trHeight w:val="76"/>
        </w:trPr>
        <w:tc>
          <w:tcPr>
            <w:tcW w:w="9639" w:type="dxa"/>
            <w:gridSpan w:val="2"/>
          </w:tcPr>
          <w:p w:rsidR="00B34779" w:rsidRPr="00474B75" w:rsidRDefault="00B34779" w:rsidP="00474B75">
            <w:pPr>
              <w:pStyle w:val="Source"/>
            </w:pPr>
            <w:r w:rsidRPr="00474B75">
              <w:t xml:space="preserve">Source: </w:t>
            </w:r>
            <w:smartTag w:uri="urn:schemas-microsoft-com:office:smarttags" w:element="State">
              <w:r w:rsidRPr="00A82C0D">
                <w:t>Queensland</w:t>
              </w:r>
            </w:smartTag>
            <w:r w:rsidRPr="00A82C0D">
              <w:t xml:space="preserve"> Studies Authority 2007,</w:t>
            </w:r>
            <w:r w:rsidRPr="00312A33">
              <w:rPr>
                <w:rStyle w:val="SourceTitleChar"/>
              </w:rPr>
              <w:t xml:space="preserve"> </w:t>
            </w:r>
            <w:r w:rsidR="003F7AB6" w:rsidRPr="00312A33">
              <w:rPr>
                <w:rStyle w:val="SourceTitleChar"/>
              </w:rPr>
              <w:t>The Arts</w:t>
            </w:r>
            <w:r w:rsidRPr="00312A33">
              <w:rPr>
                <w:rStyle w:val="SourceTitleChar"/>
              </w:rPr>
              <w:t xml:space="preserve"> Essential Learnings by the end of Year </w:t>
            </w:r>
            <w:r w:rsidR="003F7AB6" w:rsidRPr="00312A33">
              <w:rPr>
                <w:rStyle w:val="SourceTitleChar"/>
              </w:rPr>
              <w:t>3</w:t>
            </w:r>
            <w:r w:rsidRPr="00B6361D">
              <w:t xml:space="preserve">, QSA, </w:t>
            </w:r>
            <w:smartTag w:uri="urn:schemas-microsoft-com:office:smarttags" w:element="place">
              <w:smartTag w:uri="urn:schemas-microsoft-com:office:smarttags" w:element="City">
                <w:r w:rsidRPr="00B6361D">
                  <w:t>Brisbane</w:t>
                </w:r>
              </w:smartTag>
            </w:smartTag>
            <w:r w:rsidRPr="00474B75">
              <w:t>.</w:t>
            </w:r>
          </w:p>
        </w:tc>
      </w:tr>
    </w:tbl>
    <w:p w:rsidR="008F3048" w:rsidRDefault="002734E6" w:rsidP="009D15D5">
      <w:pPr>
        <w:pStyle w:val="Stem"/>
      </w:pPr>
      <w:r>
        <w:br w:type="page"/>
      </w:r>
      <w:r w:rsidR="008F3048">
        <w:lastRenderedPageBreak/>
        <w:t xml:space="preserve">Suggested </w:t>
      </w:r>
      <w:r w:rsidR="008F3048" w:rsidRPr="009D15D5">
        <w:rPr>
          <w:b/>
        </w:rPr>
        <w:t>learning experiences</w:t>
      </w:r>
      <w:r w:rsidR="008F3048">
        <w:t xml:space="preserve"> for students be</w:t>
      </w:r>
      <w:r w:rsidR="002A682B">
        <w:t>fore attempting this assessment.</w:t>
      </w:r>
    </w:p>
    <w:p w:rsidR="00B65817" w:rsidRPr="00907FF3" w:rsidRDefault="00654252" w:rsidP="00907FF3">
      <w:pPr>
        <w:pStyle w:val="Bulletslevel1"/>
      </w:pPr>
      <w:r>
        <w:rPr>
          <w:noProof/>
        </w:rPr>
        <w:drawing>
          <wp:anchor distT="0" distB="0" distL="114300" distR="114300" simplePos="0" relativeHeight="251639296"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130" name="Picture 19" descr="redesign headings_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design headings_sequ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82B" w:rsidRPr="00907FF3">
        <w:t>Conduct</w:t>
      </w:r>
      <w:r w:rsidR="00B65817" w:rsidRPr="00907FF3">
        <w:t xml:space="preserve"> a “shape walk” around the school, identifying shapes and objects in the local environment</w:t>
      </w:r>
      <w:r w:rsidR="002A682B" w:rsidRPr="00907FF3">
        <w:t>.</w:t>
      </w:r>
    </w:p>
    <w:p w:rsidR="00B65817" w:rsidRPr="00907FF3" w:rsidRDefault="002A682B" w:rsidP="00907FF3">
      <w:pPr>
        <w:pStyle w:val="Bulletslevel1"/>
      </w:pPr>
      <w:r w:rsidRPr="00907FF3">
        <w:t>Respond</w:t>
      </w:r>
      <w:r w:rsidR="00B65817" w:rsidRPr="00907FF3">
        <w:t xml:space="preserve"> in movement to visual illustrations of shapes and objects</w:t>
      </w:r>
      <w:r w:rsidRPr="00907FF3">
        <w:t>.</w:t>
      </w:r>
      <w:r w:rsidR="00B65817" w:rsidRPr="00907FF3">
        <w:t xml:space="preserve"> </w:t>
      </w:r>
    </w:p>
    <w:p w:rsidR="00B65817" w:rsidRPr="00907FF3" w:rsidRDefault="002A682B" w:rsidP="00907FF3">
      <w:pPr>
        <w:pStyle w:val="Bulletslevel1"/>
      </w:pPr>
      <w:r w:rsidRPr="00907FF3">
        <w:t>Experiment</w:t>
      </w:r>
      <w:r w:rsidR="00B65817" w:rsidRPr="00907FF3">
        <w:t xml:space="preserve"> with and us</w:t>
      </w:r>
      <w:r w:rsidR="00CD6FBB" w:rsidRPr="00907FF3">
        <w:t>e</w:t>
      </w:r>
      <w:r w:rsidR="00B65817" w:rsidRPr="00907FF3">
        <w:t xml:space="preserve"> 2D and 3D mathematical shapes to inspire dance elements (direction, level, shape)</w:t>
      </w:r>
      <w:r w:rsidRPr="00907FF3">
        <w:t>.</w:t>
      </w:r>
      <w:r w:rsidR="00B65817" w:rsidRPr="00907FF3">
        <w:t xml:space="preserve"> </w:t>
      </w:r>
    </w:p>
    <w:p w:rsidR="00B65817" w:rsidRPr="00907FF3" w:rsidRDefault="002A682B" w:rsidP="00907FF3">
      <w:pPr>
        <w:pStyle w:val="Bulletslevel1"/>
      </w:pPr>
      <w:r w:rsidRPr="00907FF3">
        <w:t>Experiment</w:t>
      </w:r>
      <w:r w:rsidR="00B65817" w:rsidRPr="00907FF3">
        <w:t xml:space="preserve"> with locomotor or travelling movements (e.g. walk, run, skip, hop) to link sections of movement</w:t>
      </w:r>
      <w:r w:rsidRPr="00907FF3">
        <w:t>.</w:t>
      </w:r>
    </w:p>
    <w:p w:rsidR="00B65817" w:rsidRPr="00907FF3" w:rsidRDefault="002A682B" w:rsidP="00907FF3">
      <w:pPr>
        <w:pStyle w:val="Bulletslevel1"/>
      </w:pPr>
      <w:r w:rsidRPr="00907FF3">
        <w:t>Explore</w:t>
      </w:r>
      <w:r w:rsidR="00B65817" w:rsidRPr="00907FF3">
        <w:t xml:space="preserve"> and experiment</w:t>
      </w:r>
      <w:r w:rsidR="00F84042" w:rsidRPr="00907FF3">
        <w:t xml:space="preserve"> </w:t>
      </w:r>
      <w:r w:rsidR="00B65817" w:rsidRPr="00907FF3">
        <w:t>with dance ideas while working in pairs</w:t>
      </w:r>
      <w:r w:rsidRPr="00907FF3">
        <w:t>.</w:t>
      </w:r>
    </w:p>
    <w:p w:rsidR="00B65817" w:rsidRPr="00907FF3" w:rsidRDefault="002A682B" w:rsidP="00907FF3">
      <w:pPr>
        <w:pStyle w:val="Bulletslevel1"/>
      </w:pPr>
      <w:r w:rsidRPr="00907FF3">
        <w:t>Develop</w:t>
      </w:r>
      <w:r w:rsidR="00B65817" w:rsidRPr="00907FF3">
        <w:t xml:space="preserve"> simple performance skills —</w:t>
      </w:r>
      <w:r w:rsidR="00CD6FBB" w:rsidRPr="00907FF3">
        <w:t xml:space="preserve"> flowing and linking movements, and </w:t>
      </w:r>
      <w:r w:rsidR="00B65817" w:rsidRPr="00907FF3">
        <w:t>making a clear start and finish</w:t>
      </w:r>
      <w:r w:rsidRPr="00907FF3">
        <w:t>.</w:t>
      </w:r>
    </w:p>
    <w:p w:rsidR="00B65817" w:rsidRPr="00907FF3" w:rsidRDefault="002A682B" w:rsidP="00907FF3">
      <w:pPr>
        <w:pStyle w:val="Bulletslevel1"/>
      </w:pPr>
      <w:r w:rsidRPr="00907FF3">
        <w:t>D</w:t>
      </w:r>
      <w:r w:rsidR="00B65817" w:rsidRPr="00907FF3">
        <w:t>eve</w:t>
      </w:r>
      <w:r w:rsidRPr="00907FF3">
        <w:t>lop</w:t>
      </w:r>
      <w:r w:rsidR="00B65817" w:rsidRPr="00907FF3">
        <w:t xml:space="preserve"> simple linking of ideas into a movement sequence</w:t>
      </w:r>
      <w:r w:rsidRPr="00907FF3">
        <w:t>.</w:t>
      </w:r>
    </w:p>
    <w:p w:rsidR="00B65817" w:rsidRPr="00907FF3" w:rsidRDefault="002A682B" w:rsidP="00907FF3">
      <w:pPr>
        <w:pStyle w:val="Bulletslevel1"/>
      </w:pPr>
      <w:r w:rsidRPr="00907FF3">
        <w:t>Identify, describe and express</w:t>
      </w:r>
      <w:r w:rsidR="00B65817" w:rsidRPr="00907FF3">
        <w:t xml:space="preserve"> opinions about the dance elements of direction, level and shape.</w:t>
      </w:r>
    </w:p>
    <w:p w:rsidR="00B65817" w:rsidRDefault="00B65817" w:rsidP="00645B15">
      <w:r>
        <w:t>If the class</w:t>
      </w:r>
      <w:r w:rsidR="006250F8">
        <w:t xml:space="preserve"> has already completed the Year</w:t>
      </w:r>
      <w:r>
        <w:t xml:space="preserve"> 1–2 Mathematics </w:t>
      </w:r>
      <w:r w:rsidR="006250F8">
        <w:t>assessment</w:t>
      </w:r>
      <w:r w:rsidR="005C69FA">
        <w:t xml:space="preserve"> </w:t>
      </w:r>
      <w:r w:rsidRPr="005C69FA">
        <w:rPr>
          <w:i/>
        </w:rPr>
        <w:t>What am I?</w:t>
      </w:r>
      <w:r w:rsidR="005C69FA">
        <w:rPr>
          <w:i/>
        </w:rPr>
        <w:t xml:space="preserve"> </w:t>
      </w:r>
      <w:r w:rsidR="00645B15">
        <w:t xml:space="preserve">students could </w:t>
      </w:r>
      <w:r w:rsidRPr="00B65817">
        <w:t>revisi</w:t>
      </w:r>
      <w:r>
        <w:t>t</w:t>
      </w:r>
      <w:r w:rsidR="005015E5">
        <w:t xml:space="preserve"> previous activities</w:t>
      </w:r>
      <w:r w:rsidR="00CD6FBB">
        <w:t>.</w:t>
      </w:r>
    </w:p>
    <w:p w:rsidR="00B65817" w:rsidRPr="00907FF3" w:rsidRDefault="00CD6FBB" w:rsidP="00907FF3">
      <w:pPr>
        <w:pStyle w:val="Bulletslevel1"/>
      </w:pPr>
      <w:r>
        <w:t>D</w:t>
      </w:r>
      <w:r w:rsidR="00B65817">
        <w:t>escrib</w:t>
      </w:r>
      <w:r w:rsidR="006250F8">
        <w:t>e</w:t>
      </w:r>
      <w:r w:rsidR="00B65817">
        <w:t xml:space="preserve"> </w:t>
      </w:r>
      <w:r w:rsidR="00B65817" w:rsidRPr="00907FF3">
        <w:t>shapes and objects</w:t>
      </w:r>
      <w:r w:rsidRPr="00907FF3">
        <w:t>.</w:t>
      </w:r>
    </w:p>
    <w:p w:rsidR="00B65817" w:rsidRPr="00907FF3" w:rsidRDefault="00CD6FBB" w:rsidP="00907FF3">
      <w:pPr>
        <w:pStyle w:val="Bulletslevel1"/>
      </w:pPr>
      <w:r w:rsidRPr="00907FF3">
        <w:t>W</w:t>
      </w:r>
      <w:r w:rsidR="006250F8" w:rsidRPr="00907FF3">
        <w:t>rite</w:t>
      </w:r>
      <w:r w:rsidR="00B65817" w:rsidRPr="00907FF3">
        <w:t xml:space="preserve"> poems, rhymes and instructions about shapes and obje</w:t>
      </w:r>
      <w:r w:rsidRPr="00907FF3">
        <w:t>cts.</w:t>
      </w:r>
    </w:p>
    <w:p w:rsidR="00B65817" w:rsidRPr="00907FF3" w:rsidRDefault="00CD6FBB" w:rsidP="00907FF3">
      <w:pPr>
        <w:pStyle w:val="Bulletslevel1"/>
      </w:pPr>
      <w:r w:rsidRPr="00907FF3">
        <w:t>C</w:t>
      </w:r>
      <w:r w:rsidR="006250F8" w:rsidRPr="00907FF3">
        <w:t>reate</w:t>
      </w:r>
      <w:r w:rsidR="00B65817" w:rsidRPr="00907FF3">
        <w:t xml:space="preserve"> movement phrases using poems, rhymes and instructions</w:t>
      </w:r>
      <w:r w:rsidRPr="00907FF3">
        <w:t>.</w:t>
      </w:r>
      <w:r w:rsidR="00B65817" w:rsidRPr="00907FF3">
        <w:t xml:space="preserve"> </w:t>
      </w:r>
    </w:p>
    <w:p w:rsidR="00B65817" w:rsidRPr="00655DA1" w:rsidRDefault="00CD6FBB" w:rsidP="00907FF3">
      <w:pPr>
        <w:pStyle w:val="Bulletslevel1"/>
      </w:pPr>
      <w:r w:rsidRPr="00907FF3">
        <w:t>P</w:t>
      </w:r>
      <w:r w:rsidR="00B65817" w:rsidRPr="00907FF3">
        <w:t xml:space="preserve">hysically </w:t>
      </w:r>
      <w:r w:rsidR="006250F8" w:rsidRPr="00907FF3">
        <w:t>construct</w:t>
      </w:r>
      <w:r w:rsidR="00B65817" w:rsidRPr="002D074B">
        <w:t xml:space="preserve"> shapes or objects </w:t>
      </w:r>
      <w:r w:rsidR="00B65817">
        <w:t xml:space="preserve">in space </w:t>
      </w:r>
      <w:r w:rsidR="00B65817" w:rsidRPr="002D074B">
        <w:t>using ropes, ribbons and</w:t>
      </w:r>
      <w:r w:rsidR="00B65817">
        <w:t xml:space="preserve"> the</w:t>
      </w:r>
      <w:r w:rsidR="00B65817" w:rsidRPr="002D074B">
        <w:t xml:space="preserve"> body</w:t>
      </w:r>
      <w:r w:rsidR="00B65817">
        <w:t>.</w:t>
      </w:r>
    </w:p>
    <w:p w:rsidR="00F0360C" w:rsidRPr="00CD7744" w:rsidRDefault="00F0360C" w:rsidP="00B63EBB">
      <w:pPr>
        <w:pStyle w:val="Bulletslevel1"/>
        <w:numPr>
          <w:ilvl w:val="0"/>
          <w:numId w:val="0"/>
        </w:numPr>
      </w:pPr>
    </w:p>
    <w:p w:rsidR="00F0360C" w:rsidRDefault="00F0360C" w:rsidP="00F0360C">
      <w:pPr>
        <w:pStyle w:val="smallspace"/>
      </w:pPr>
    </w:p>
    <w:tbl>
      <w:tblPr>
        <w:tblW w:w="9639" w:type="dxa"/>
        <w:tblLook w:val="01E0" w:firstRow="1" w:lastRow="1" w:firstColumn="1" w:lastColumn="1" w:noHBand="0" w:noVBand="0"/>
      </w:tblPr>
      <w:tblGrid>
        <w:gridCol w:w="1008"/>
        <w:gridCol w:w="8631"/>
      </w:tblGrid>
      <w:tr w:rsidR="00F0360C" w:rsidRPr="008814B0">
        <w:trPr>
          <w:trHeight w:val="870"/>
        </w:trPr>
        <w:tc>
          <w:tcPr>
            <w:tcW w:w="1008" w:type="dxa"/>
          </w:tcPr>
          <w:p w:rsidR="00F0360C" w:rsidRPr="000B2F55" w:rsidRDefault="00F0360C" w:rsidP="00323720">
            <w:r>
              <w:br w:type="page"/>
            </w:r>
            <w:r>
              <w:br w:type="page"/>
            </w:r>
            <w:r w:rsidR="00654252">
              <w:rPr>
                <w:noProof/>
              </w:rPr>
              <w:drawing>
                <wp:anchor distT="0" distB="0" distL="114300" distR="114300" simplePos="0" relativeHeight="251652608" behindDoc="0" locked="0" layoutInCell="1" allowOverlap="1">
                  <wp:simplePos x="0" y="0"/>
                  <wp:positionH relativeFrom="margin">
                    <wp:align>left</wp:align>
                  </wp:positionH>
                  <wp:positionV relativeFrom="paragraph">
                    <wp:posOffset>0</wp:posOffset>
                  </wp:positionV>
                  <wp:extent cx="542290" cy="542290"/>
                  <wp:effectExtent l="0" t="0" r="0" b="0"/>
                  <wp:wrapNone/>
                  <wp:docPr id="163" name="Picture 163"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con_Resour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1" w:type="dxa"/>
            <w:vAlign w:val="center"/>
          </w:tcPr>
          <w:p w:rsidR="00F0360C" w:rsidRPr="008814B0" w:rsidRDefault="00F0360C" w:rsidP="00323720">
            <w:pPr>
              <w:pStyle w:val="Heading2"/>
            </w:pPr>
            <w:r w:rsidRPr="00B03C83">
              <w:rPr>
                <w:noProof/>
              </w:rPr>
              <w:t>Teacher resources</w:t>
            </w:r>
          </w:p>
        </w:tc>
      </w:tr>
    </w:tbl>
    <w:p w:rsidR="00EC3D4D" w:rsidRDefault="00EC3D4D" w:rsidP="00EC3D4D">
      <w:pPr>
        <w:tabs>
          <w:tab w:val="left" w:pos="1620"/>
        </w:tabs>
        <w:ind w:left="1620" w:hanging="1620"/>
      </w:pPr>
      <w:r>
        <w:t>Appendix A</w:t>
      </w:r>
      <w:r>
        <w:tab/>
        <w:t>The Arts — A creative process</w:t>
      </w:r>
    </w:p>
    <w:p w:rsidR="00EC3D4D" w:rsidRDefault="00EC3D4D" w:rsidP="00EC3D4D">
      <w:pPr>
        <w:tabs>
          <w:tab w:val="left" w:pos="1620"/>
        </w:tabs>
        <w:ind w:left="1620" w:hanging="1620"/>
      </w:pPr>
      <w:r>
        <w:tab/>
        <w:t>This resource describes the creative process, as it relates to the Arts. You may find this a useful resource when introducing the concept of creating as a process to your students.</w:t>
      </w:r>
    </w:p>
    <w:p w:rsidR="00EC3D4D" w:rsidRDefault="00EC3D4D" w:rsidP="00EC3D4D">
      <w:pPr>
        <w:tabs>
          <w:tab w:val="left" w:pos="1620"/>
        </w:tabs>
        <w:ind w:left="1620" w:hanging="1620"/>
      </w:pPr>
      <w:r>
        <w:t>Appendix B</w:t>
      </w:r>
      <w:r>
        <w:tab/>
        <w:t>Dance classroom management</w:t>
      </w:r>
    </w:p>
    <w:p w:rsidR="00EC3D4D" w:rsidRPr="00404B8C" w:rsidRDefault="00EC3D4D" w:rsidP="00EC3D4D">
      <w:pPr>
        <w:tabs>
          <w:tab w:val="left" w:pos="1620"/>
        </w:tabs>
        <w:ind w:left="1620" w:hanging="1620"/>
        <w:rPr>
          <w:b/>
          <w:bCs/>
          <w:i/>
          <w:iCs/>
        </w:rPr>
      </w:pPr>
      <w:r>
        <w:tab/>
        <w:t>This resource gives guidelines for managing a dance classroom, covering organisation, preparation for movement, and safety considerations.</w:t>
      </w:r>
    </w:p>
    <w:p w:rsidR="00233FC0" w:rsidRDefault="00A80953" w:rsidP="00F0360C">
      <w:r>
        <w:br w:type="page"/>
      </w:r>
      <w:r w:rsidR="00654252">
        <w:rPr>
          <w:rFonts w:cs="Arial"/>
          <w:b/>
          <w:bCs/>
          <w:i/>
          <w:iCs/>
          <w:noProof/>
          <w:sz w:val="28"/>
          <w:szCs w:val="28"/>
        </w:rPr>
        <w:drawing>
          <wp:anchor distT="0" distB="0" distL="114300" distR="114300" simplePos="0" relativeHeight="251638272" behindDoc="0" locked="0" layoutInCell="1" allowOverlap="1">
            <wp:simplePos x="0" y="0"/>
            <wp:positionH relativeFrom="page">
              <wp:align>center</wp:align>
            </wp:positionH>
            <wp:positionV relativeFrom="paragraph">
              <wp:posOffset>180340</wp:posOffset>
            </wp:positionV>
            <wp:extent cx="6713220" cy="1319530"/>
            <wp:effectExtent l="0" t="0" r="0" b="0"/>
            <wp:wrapSquare wrapText="bothSides"/>
            <wp:docPr id="129" name="Picture 17" descr="redesign headings_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esign headings_develo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FC0" w:rsidRPr="00F0360C">
        <w:rPr>
          <w:rStyle w:val="Heading2Char"/>
        </w:rPr>
        <w:t>Preparing</w:t>
      </w:r>
    </w:p>
    <w:p w:rsidR="008C399F" w:rsidRDefault="008C399F" w:rsidP="008C399F">
      <w:r w:rsidRPr="00186742">
        <w:t>Consider these points before implementing this assessment.</w:t>
      </w:r>
    </w:p>
    <w:p w:rsidR="008C399F" w:rsidRPr="00907FF3" w:rsidRDefault="008C399F" w:rsidP="00907FF3">
      <w:pPr>
        <w:pStyle w:val="Bulletslevel1"/>
      </w:pPr>
      <w:r w:rsidRPr="00C922B5">
        <w:t xml:space="preserve">If </w:t>
      </w:r>
      <w:r w:rsidRPr="00907FF3">
        <w:t>possible, record the performance and work in progress on video so that students can watch themselves as a form of feedback. Digital photographs could also be taken during the creative process to highlight shapes created, or even provide stimulus for further ideas.</w:t>
      </w:r>
    </w:p>
    <w:p w:rsidR="008C399F" w:rsidRPr="00907FF3" w:rsidRDefault="008C399F" w:rsidP="00907FF3">
      <w:pPr>
        <w:pStyle w:val="Bulletslevel1"/>
      </w:pPr>
      <w:r w:rsidRPr="00907FF3">
        <w:t>Access to mirrors for viewing body shapes would provide direct visual feedback for the students. Using an overhead projector to light a classroom space would allow students to experiment with shadows and shape-making. This would enrich the creative process for this dance</w:t>
      </w:r>
      <w:r w:rsidRPr="00907FF3">
        <w:noBreakHyphen/>
        <w:t>making activity.</w:t>
      </w:r>
    </w:p>
    <w:p w:rsidR="008C399F" w:rsidRPr="00907FF3" w:rsidRDefault="008C399F" w:rsidP="00907FF3">
      <w:pPr>
        <w:pStyle w:val="Bulletslevel1"/>
      </w:pPr>
      <w:r w:rsidRPr="00907FF3">
        <w:t>Resources for the assessment and the students’ activity sheets from the Student booklet may be photocopied onto A3 paper for use in the classroom.</w:t>
      </w:r>
    </w:p>
    <w:p w:rsidR="008C399F" w:rsidRPr="00907FF3" w:rsidRDefault="008C399F" w:rsidP="00907FF3">
      <w:pPr>
        <w:pStyle w:val="Bulletslevel1"/>
      </w:pPr>
      <w:r w:rsidRPr="00907FF3">
        <w:t>You will need to prepare a safe working environment — a large uncluttered area where students can move safely without bumping into each other, the walls or furnishings. Read through “Organising a dance classroom” in the resource, Appendix B: Dance classroom management, for guidelines.</w:t>
      </w:r>
    </w:p>
    <w:p w:rsidR="008C399F" w:rsidRPr="00907FF3" w:rsidRDefault="008C399F" w:rsidP="00907FF3">
      <w:pPr>
        <w:pStyle w:val="Bulletslevel1"/>
      </w:pPr>
      <w:r w:rsidRPr="00907FF3">
        <w:t>A warm-up and cool-down is an essential part of any movement lesson. The resource, Appendix B: Dance classroom management, has suggested activities you may wish to use.</w:t>
      </w:r>
    </w:p>
    <w:p w:rsidR="008C399F" w:rsidRDefault="008C399F" w:rsidP="00907FF3">
      <w:pPr>
        <w:pStyle w:val="Bulletslevel1"/>
      </w:pPr>
      <w:r w:rsidRPr="00907FF3">
        <w:t xml:space="preserve">Be sensitive to issues that may arise as students critique their own work and that of other students. It may be useful to develop a list of appropriate and “safe” words that students can use to describe dances. This will help increase students’ Arts vocabulary and allow them to show empathy toward others. Appendix F, Dance word bank, is a good starting point for a word bank. Brainstorm </w:t>
      </w:r>
      <w:r>
        <w:t>ideas with students and add to this list.</w:t>
      </w:r>
    </w:p>
    <w:p w:rsidR="0088402D" w:rsidRDefault="0088402D" w:rsidP="00AB4AF1">
      <w:pPr>
        <w:pStyle w:val="Heading2TOP"/>
      </w:pPr>
      <w:r>
        <w:t>Sample implementation plan</w:t>
      </w:r>
    </w:p>
    <w:p w:rsidR="00B95EA6" w:rsidRDefault="0088402D" w:rsidP="00B95EA6">
      <w:r>
        <w:t>This table shows one way that this assessment can be implemented. It is a guide only — you may choose to use all, part, or none of the table. You may customise the table to suit your students and their school environment.</w:t>
      </w:r>
      <w:r w:rsidRPr="00964264">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63"/>
        <w:gridCol w:w="3358"/>
        <w:gridCol w:w="4418"/>
      </w:tblGrid>
      <w:tr w:rsidR="00B95EA6" w:rsidRPr="009D15D5">
        <w:trPr>
          <w:jc w:val="center"/>
        </w:trPr>
        <w:tc>
          <w:tcPr>
            <w:tcW w:w="1863" w:type="dxa"/>
            <w:shd w:val="clear" w:color="auto" w:fill="CCCCCC"/>
            <w:vAlign w:val="center"/>
          </w:tcPr>
          <w:p w:rsidR="00B95EA6" w:rsidRPr="009D15D5" w:rsidRDefault="00B95EA6" w:rsidP="007F5621">
            <w:pPr>
              <w:spacing w:before="120" w:after="120" w:line="240" w:lineRule="auto"/>
              <w:rPr>
                <w:b/>
              </w:rPr>
            </w:pPr>
            <w:r w:rsidRPr="009D15D5">
              <w:rPr>
                <w:b/>
              </w:rPr>
              <w:t>Suggested time</w:t>
            </w:r>
          </w:p>
        </w:tc>
        <w:tc>
          <w:tcPr>
            <w:tcW w:w="3358" w:type="dxa"/>
            <w:shd w:val="clear" w:color="auto" w:fill="CCCCCC"/>
            <w:vAlign w:val="center"/>
          </w:tcPr>
          <w:p w:rsidR="00B95EA6" w:rsidRPr="009D15D5" w:rsidRDefault="00B95EA6" w:rsidP="007F5621">
            <w:pPr>
              <w:spacing w:before="120" w:after="120" w:line="240" w:lineRule="auto"/>
              <w:rPr>
                <w:b/>
              </w:rPr>
            </w:pPr>
            <w:r w:rsidRPr="009D15D5">
              <w:rPr>
                <w:b/>
              </w:rPr>
              <w:t>Student activity</w:t>
            </w:r>
          </w:p>
        </w:tc>
        <w:tc>
          <w:tcPr>
            <w:tcW w:w="4418" w:type="dxa"/>
            <w:shd w:val="clear" w:color="auto" w:fill="CCCCCC"/>
            <w:vAlign w:val="center"/>
          </w:tcPr>
          <w:p w:rsidR="00B95EA6" w:rsidRPr="009D15D5" w:rsidRDefault="00B95EA6" w:rsidP="007F5621">
            <w:pPr>
              <w:spacing w:before="120" w:after="120" w:line="240" w:lineRule="auto"/>
              <w:rPr>
                <w:b/>
              </w:rPr>
            </w:pPr>
            <w:r w:rsidRPr="009D15D5">
              <w:rPr>
                <w:b/>
              </w:rPr>
              <w:t>Teacher role</w:t>
            </w:r>
          </w:p>
        </w:tc>
      </w:tr>
      <w:tr w:rsidR="00B95EA6" w:rsidRPr="009716E4">
        <w:trPr>
          <w:jc w:val="center"/>
        </w:trPr>
        <w:tc>
          <w:tcPr>
            <w:tcW w:w="9639" w:type="dxa"/>
            <w:gridSpan w:val="3"/>
            <w:shd w:val="clear" w:color="auto" w:fill="E6E6E6"/>
            <w:vAlign w:val="center"/>
          </w:tcPr>
          <w:p w:rsidR="00B95EA6" w:rsidRPr="009716E4" w:rsidRDefault="00B95EA6" w:rsidP="007F5621">
            <w:pPr>
              <w:spacing w:before="120" w:after="120" w:line="240" w:lineRule="auto"/>
              <w:rPr>
                <w:b/>
                <w:szCs w:val="22"/>
              </w:rPr>
            </w:pPr>
            <w:r w:rsidRPr="009716E4">
              <w:rPr>
                <w:b/>
                <w:szCs w:val="22"/>
              </w:rPr>
              <w:t>Section 1</w:t>
            </w:r>
            <w:r w:rsidRPr="00B95EA6">
              <w:rPr>
                <w:b/>
                <w:szCs w:val="22"/>
              </w:rPr>
              <w:t xml:space="preserve">. </w:t>
            </w:r>
            <w:r w:rsidRPr="00B95EA6">
              <w:rPr>
                <w:rStyle w:val="Bold"/>
                <w:b/>
                <w:sz w:val="22"/>
                <w:szCs w:val="22"/>
              </w:rPr>
              <w:t>The shape dance</w:t>
            </w:r>
          </w:p>
        </w:tc>
      </w:tr>
      <w:tr w:rsidR="00B95EA6">
        <w:trPr>
          <w:trHeight w:val="595"/>
          <w:jc w:val="center"/>
        </w:trPr>
        <w:tc>
          <w:tcPr>
            <w:tcW w:w="1863" w:type="dxa"/>
            <w:tcBorders>
              <w:top w:val="single" w:sz="4" w:space="0" w:color="auto"/>
              <w:left w:val="single" w:sz="4" w:space="0" w:color="auto"/>
              <w:bottom w:val="nil"/>
              <w:right w:val="single" w:sz="4" w:space="0" w:color="auto"/>
            </w:tcBorders>
          </w:tcPr>
          <w:p w:rsidR="00B95EA6" w:rsidRPr="00D82360" w:rsidRDefault="00B95EA6" w:rsidP="00D82360">
            <w:pPr>
              <w:spacing w:after="120" w:line="240" w:lineRule="auto"/>
              <w:rPr>
                <w:sz w:val="20"/>
                <w:szCs w:val="20"/>
              </w:rPr>
            </w:pPr>
            <w:r w:rsidRPr="00D82360">
              <w:rPr>
                <w:sz w:val="20"/>
                <w:szCs w:val="20"/>
              </w:rPr>
              <w:t xml:space="preserve">60–80 minutes </w:t>
            </w:r>
          </w:p>
          <w:p w:rsidR="00B95EA6" w:rsidRPr="00D82360" w:rsidRDefault="00B95EA6" w:rsidP="00D82360">
            <w:pPr>
              <w:spacing w:after="120" w:line="240" w:lineRule="auto"/>
              <w:rPr>
                <w:sz w:val="20"/>
                <w:szCs w:val="20"/>
              </w:rPr>
            </w:pPr>
          </w:p>
        </w:tc>
        <w:tc>
          <w:tcPr>
            <w:tcW w:w="3358" w:type="dxa"/>
            <w:tcBorders>
              <w:top w:val="single" w:sz="4" w:space="0" w:color="auto"/>
              <w:left w:val="single" w:sz="4" w:space="0" w:color="auto"/>
              <w:bottom w:val="nil"/>
              <w:right w:val="single" w:sz="4" w:space="0" w:color="auto"/>
            </w:tcBorders>
          </w:tcPr>
          <w:p w:rsidR="00FC4D87" w:rsidRPr="00D82360" w:rsidRDefault="00B95EA6" w:rsidP="00D82360">
            <w:pPr>
              <w:spacing w:after="120" w:line="240" w:lineRule="auto"/>
              <w:rPr>
                <w:sz w:val="20"/>
                <w:szCs w:val="20"/>
              </w:rPr>
            </w:pPr>
            <w:r w:rsidRPr="00D82360">
              <w:rPr>
                <w:sz w:val="20"/>
                <w:szCs w:val="20"/>
              </w:rPr>
              <w:t>Working in pairs, students complete Section 1 of their Shape dance worksheet, then create their first dance sequence.</w:t>
            </w:r>
            <w:r w:rsidR="00FC4D87" w:rsidRPr="00D82360">
              <w:rPr>
                <w:sz w:val="20"/>
                <w:szCs w:val="20"/>
              </w:rPr>
              <w:t xml:space="preserve"> </w:t>
            </w:r>
          </w:p>
          <w:p w:rsidR="00FC4D87" w:rsidRPr="00D82360" w:rsidRDefault="00FC4D87" w:rsidP="00D82360">
            <w:pPr>
              <w:spacing w:after="120" w:line="240" w:lineRule="auto"/>
              <w:rPr>
                <w:sz w:val="20"/>
                <w:szCs w:val="20"/>
              </w:rPr>
            </w:pPr>
            <w:r w:rsidRPr="00D82360">
              <w:rPr>
                <w:sz w:val="20"/>
                <w:szCs w:val="20"/>
              </w:rPr>
              <w:t xml:space="preserve">They get feedback from another pair or the teacher. </w:t>
            </w:r>
          </w:p>
          <w:p w:rsidR="00FC4D87" w:rsidRPr="00D82360" w:rsidRDefault="00FC4D87" w:rsidP="00D82360">
            <w:pPr>
              <w:spacing w:after="120" w:line="240" w:lineRule="auto"/>
              <w:rPr>
                <w:sz w:val="20"/>
                <w:szCs w:val="20"/>
              </w:rPr>
            </w:pPr>
            <w:r w:rsidRPr="00D82360">
              <w:rPr>
                <w:sz w:val="20"/>
                <w:szCs w:val="20"/>
              </w:rPr>
              <w:t xml:space="preserve">Students repeat the process for Sections 2 and 3 of the worksheet. </w:t>
            </w:r>
          </w:p>
          <w:p w:rsidR="00B95EA6" w:rsidRPr="00D82360" w:rsidRDefault="00FC4D87" w:rsidP="00D82360">
            <w:pPr>
              <w:spacing w:after="120" w:line="240" w:lineRule="auto"/>
              <w:rPr>
                <w:sz w:val="20"/>
                <w:szCs w:val="20"/>
              </w:rPr>
            </w:pPr>
            <w:r w:rsidRPr="00D82360">
              <w:rPr>
                <w:sz w:val="20"/>
                <w:szCs w:val="20"/>
              </w:rPr>
              <w:t>Students link their three dance sequences with travelling steps to create their shape dance.</w:t>
            </w:r>
          </w:p>
        </w:tc>
        <w:tc>
          <w:tcPr>
            <w:tcW w:w="4418" w:type="dxa"/>
            <w:tcBorders>
              <w:top w:val="single" w:sz="4" w:space="0" w:color="auto"/>
              <w:left w:val="single" w:sz="4" w:space="0" w:color="auto"/>
              <w:bottom w:val="nil"/>
              <w:right w:val="single" w:sz="4" w:space="0" w:color="auto"/>
            </w:tcBorders>
          </w:tcPr>
          <w:p w:rsidR="00B95EA6" w:rsidRPr="00D82360" w:rsidRDefault="00B95EA6" w:rsidP="00D82360">
            <w:pPr>
              <w:spacing w:after="120" w:line="240" w:lineRule="auto"/>
              <w:rPr>
                <w:rFonts w:cs="Arial"/>
                <w:sz w:val="20"/>
                <w:szCs w:val="20"/>
              </w:rPr>
            </w:pPr>
            <w:r w:rsidRPr="00D82360">
              <w:rPr>
                <w:rFonts w:cs="Arial"/>
                <w:sz w:val="20"/>
                <w:szCs w:val="20"/>
              </w:rPr>
              <w:t xml:space="preserve">Organise pairs and space. </w:t>
            </w:r>
          </w:p>
          <w:p w:rsidR="00FC4D87" w:rsidRPr="00D82360" w:rsidRDefault="00B95EA6" w:rsidP="00D82360">
            <w:pPr>
              <w:spacing w:after="120" w:line="240" w:lineRule="auto"/>
              <w:rPr>
                <w:rFonts w:cs="Arial"/>
                <w:sz w:val="20"/>
                <w:szCs w:val="20"/>
              </w:rPr>
            </w:pPr>
            <w:r w:rsidRPr="00D82360">
              <w:rPr>
                <w:rFonts w:cs="Arial"/>
                <w:sz w:val="20"/>
                <w:szCs w:val="20"/>
              </w:rPr>
              <w:t>Guide students through Appendix C: Creating my shape dance.</w:t>
            </w:r>
            <w:r w:rsidR="00FC4D87" w:rsidRPr="00D82360">
              <w:rPr>
                <w:rFonts w:cs="Arial"/>
                <w:sz w:val="20"/>
                <w:szCs w:val="20"/>
              </w:rPr>
              <w:t xml:space="preserve"> </w:t>
            </w:r>
          </w:p>
          <w:p w:rsidR="00FC4D87" w:rsidRPr="00D82360" w:rsidRDefault="00FC4D87" w:rsidP="00D82360">
            <w:pPr>
              <w:spacing w:after="120" w:line="240" w:lineRule="auto"/>
              <w:rPr>
                <w:rFonts w:cs="Arial"/>
                <w:sz w:val="20"/>
                <w:szCs w:val="20"/>
              </w:rPr>
            </w:pPr>
            <w:r w:rsidRPr="00D82360">
              <w:rPr>
                <w:rFonts w:cs="Arial"/>
                <w:sz w:val="20"/>
                <w:szCs w:val="20"/>
              </w:rPr>
              <w:t xml:space="preserve">Provide students with appropriate protocols for feedback and classroom behaviour. </w:t>
            </w:r>
          </w:p>
          <w:p w:rsidR="00FC4D87" w:rsidRPr="00D82360" w:rsidRDefault="00FC4D87" w:rsidP="00D82360">
            <w:pPr>
              <w:spacing w:after="120" w:line="240" w:lineRule="auto"/>
              <w:rPr>
                <w:rFonts w:cs="Arial"/>
                <w:sz w:val="20"/>
                <w:szCs w:val="20"/>
              </w:rPr>
            </w:pPr>
            <w:r w:rsidRPr="00D82360">
              <w:rPr>
                <w:rFonts w:cs="Arial"/>
                <w:sz w:val="20"/>
                <w:szCs w:val="20"/>
              </w:rPr>
              <w:t xml:space="preserve">Move around the group assisting where necessary. </w:t>
            </w:r>
          </w:p>
          <w:p w:rsidR="00FC4D87" w:rsidRPr="00D82360" w:rsidRDefault="00FC4D87" w:rsidP="00D82360">
            <w:pPr>
              <w:spacing w:after="120" w:line="240" w:lineRule="auto"/>
              <w:rPr>
                <w:rFonts w:cs="Arial"/>
                <w:sz w:val="20"/>
                <w:szCs w:val="20"/>
              </w:rPr>
            </w:pPr>
            <w:r w:rsidRPr="00D82360">
              <w:rPr>
                <w:rFonts w:cs="Arial"/>
                <w:sz w:val="20"/>
                <w:szCs w:val="20"/>
              </w:rPr>
              <w:t xml:space="preserve">Encourage students to use a variety of direction, level and shape options in their dance. </w:t>
            </w:r>
          </w:p>
          <w:p w:rsidR="00B95EA6" w:rsidRPr="00D82360" w:rsidRDefault="00FC4D87" w:rsidP="00D82360">
            <w:pPr>
              <w:spacing w:after="120" w:line="240" w:lineRule="auto"/>
              <w:rPr>
                <w:rFonts w:cs="Arial"/>
                <w:sz w:val="20"/>
                <w:szCs w:val="20"/>
              </w:rPr>
            </w:pPr>
            <w:r w:rsidRPr="00D82360">
              <w:rPr>
                <w:rFonts w:cs="Arial"/>
                <w:sz w:val="20"/>
                <w:szCs w:val="20"/>
              </w:rPr>
              <w:t>Check for clarity and fluency of linking in the dances.</w:t>
            </w:r>
          </w:p>
        </w:tc>
      </w:tr>
      <w:tr w:rsidR="00B95EA6">
        <w:trPr>
          <w:jc w:val="center"/>
        </w:trPr>
        <w:tc>
          <w:tcPr>
            <w:tcW w:w="1863" w:type="dxa"/>
            <w:tcBorders>
              <w:top w:val="single" w:sz="4" w:space="0" w:color="auto"/>
            </w:tcBorders>
          </w:tcPr>
          <w:p w:rsidR="00B95EA6" w:rsidRPr="00CD25FB" w:rsidRDefault="00B95EA6" w:rsidP="006C186E">
            <w:pPr>
              <w:pStyle w:val="Tabletext"/>
              <w:spacing w:before="60" w:after="120"/>
              <w:rPr>
                <w:sz w:val="20"/>
              </w:rPr>
            </w:pPr>
            <w:r w:rsidRPr="00CD25FB">
              <w:rPr>
                <w:sz w:val="20"/>
              </w:rPr>
              <w:t>20 minutes</w:t>
            </w:r>
          </w:p>
        </w:tc>
        <w:tc>
          <w:tcPr>
            <w:tcW w:w="3358" w:type="dxa"/>
            <w:tcBorders>
              <w:top w:val="single" w:sz="4" w:space="0" w:color="auto"/>
            </w:tcBorders>
          </w:tcPr>
          <w:p w:rsidR="00B95EA6" w:rsidRPr="00CD25FB" w:rsidRDefault="00B95EA6" w:rsidP="006C186E">
            <w:pPr>
              <w:spacing w:before="60" w:after="120" w:line="240" w:lineRule="auto"/>
              <w:rPr>
                <w:rFonts w:cs="Arial"/>
                <w:sz w:val="20"/>
                <w:szCs w:val="20"/>
              </w:rPr>
            </w:pPr>
            <w:r w:rsidRPr="00CD25FB">
              <w:rPr>
                <w:rFonts w:cs="Arial"/>
                <w:sz w:val="20"/>
                <w:szCs w:val="20"/>
              </w:rPr>
              <w:t>Students present dances to the rest of the class.</w:t>
            </w:r>
          </w:p>
          <w:p w:rsidR="00B95EA6" w:rsidRPr="00CD25FB" w:rsidRDefault="00B95EA6" w:rsidP="006C186E">
            <w:pPr>
              <w:spacing w:before="60" w:after="120" w:line="240" w:lineRule="auto"/>
              <w:rPr>
                <w:rFonts w:cs="Arial"/>
                <w:sz w:val="20"/>
                <w:szCs w:val="20"/>
              </w:rPr>
            </w:pPr>
            <w:r w:rsidRPr="00CD25FB">
              <w:rPr>
                <w:rFonts w:cs="Arial"/>
                <w:sz w:val="20"/>
                <w:szCs w:val="20"/>
              </w:rPr>
              <w:t>They will repeat their dance twice, performing it as one continuous sequence.</w:t>
            </w:r>
          </w:p>
        </w:tc>
        <w:tc>
          <w:tcPr>
            <w:tcW w:w="4418" w:type="dxa"/>
            <w:tcBorders>
              <w:top w:val="single" w:sz="4" w:space="0" w:color="auto"/>
            </w:tcBorders>
          </w:tcPr>
          <w:p w:rsidR="00B95EA6" w:rsidRPr="00CD25FB" w:rsidRDefault="00B95EA6" w:rsidP="006C186E">
            <w:pPr>
              <w:spacing w:before="60" w:after="120" w:line="240" w:lineRule="auto"/>
              <w:rPr>
                <w:rFonts w:cs="Arial"/>
                <w:sz w:val="20"/>
                <w:szCs w:val="20"/>
              </w:rPr>
            </w:pPr>
            <w:r w:rsidRPr="00CD25FB">
              <w:rPr>
                <w:rFonts w:cs="Arial"/>
                <w:sz w:val="20"/>
                <w:szCs w:val="20"/>
              </w:rPr>
              <w:t xml:space="preserve">Designate clear performance and audience areas for students. </w:t>
            </w:r>
          </w:p>
          <w:p w:rsidR="00B95EA6" w:rsidRPr="00CD25FB" w:rsidRDefault="00B95EA6" w:rsidP="006C186E">
            <w:pPr>
              <w:spacing w:before="60" w:after="120" w:line="240" w:lineRule="auto"/>
              <w:rPr>
                <w:rFonts w:cs="Arial"/>
                <w:sz w:val="20"/>
                <w:szCs w:val="20"/>
              </w:rPr>
            </w:pPr>
            <w:r w:rsidRPr="00CD25FB">
              <w:rPr>
                <w:sz w:val="20"/>
                <w:szCs w:val="20"/>
              </w:rPr>
              <w:t>If possible, video students to provide them with visual feedback.</w:t>
            </w:r>
          </w:p>
        </w:tc>
      </w:tr>
      <w:tr w:rsidR="00B95EA6" w:rsidRPr="009716E4">
        <w:trPr>
          <w:jc w:val="center"/>
        </w:trPr>
        <w:tc>
          <w:tcPr>
            <w:tcW w:w="9639" w:type="dxa"/>
            <w:gridSpan w:val="3"/>
            <w:shd w:val="clear" w:color="auto" w:fill="E6E6E6"/>
            <w:vAlign w:val="center"/>
          </w:tcPr>
          <w:p w:rsidR="00B95EA6" w:rsidRPr="009716E4" w:rsidRDefault="00B95EA6" w:rsidP="007F5621">
            <w:pPr>
              <w:spacing w:before="120" w:after="120" w:line="240" w:lineRule="auto"/>
              <w:rPr>
                <w:b/>
                <w:szCs w:val="22"/>
              </w:rPr>
            </w:pPr>
            <w:r w:rsidRPr="009716E4">
              <w:rPr>
                <w:b/>
                <w:szCs w:val="22"/>
              </w:rPr>
              <w:t xml:space="preserve">Section 2. </w:t>
            </w:r>
            <w:r w:rsidRPr="00B95EA6">
              <w:rPr>
                <w:rStyle w:val="Bold"/>
                <w:b/>
                <w:sz w:val="22"/>
                <w:szCs w:val="22"/>
              </w:rPr>
              <w:t>Shape dance reflection</w:t>
            </w:r>
          </w:p>
        </w:tc>
      </w:tr>
      <w:tr w:rsidR="00B95EA6" w:rsidRPr="009716E4">
        <w:trPr>
          <w:jc w:val="center"/>
        </w:trPr>
        <w:tc>
          <w:tcPr>
            <w:tcW w:w="1863" w:type="dxa"/>
          </w:tcPr>
          <w:p w:rsidR="00B95EA6" w:rsidRPr="00D82360" w:rsidRDefault="00B95EA6" w:rsidP="00D82360">
            <w:pPr>
              <w:spacing w:after="120" w:line="240" w:lineRule="auto"/>
              <w:rPr>
                <w:sz w:val="20"/>
                <w:szCs w:val="20"/>
              </w:rPr>
            </w:pPr>
            <w:r w:rsidRPr="00D82360">
              <w:rPr>
                <w:sz w:val="20"/>
                <w:szCs w:val="20"/>
              </w:rPr>
              <w:t>20 minutes</w:t>
            </w:r>
          </w:p>
        </w:tc>
        <w:tc>
          <w:tcPr>
            <w:tcW w:w="3358" w:type="dxa"/>
          </w:tcPr>
          <w:p w:rsidR="00B95EA6" w:rsidRPr="00D82360" w:rsidRDefault="00B95EA6" w:rsidP="00D82360">
            <w:pPr>
              <w:spacing w:after="120" w:line="240" w:lineRule="auto"/>
              <w:rPr>
                <w:rFonts w:cs="Arial"/>
                <w:sz w:val="20"/>
                <w:szCs w:val="20"/>
              </w:rPr>
            </w:pPr>
            <w:r w:rsidRPr="00D82360">
              <w:rPr>
                <w:rFonts w:cs="Arial"/>
                <w:sz w:val="20"/>
                <w:szCs w:val="20"/>
              </w:rPr>
              <w:t xml:space="preserve">Students complete the </w:t>
            </w:r>
            <w:r w:rsidRPr="00D82360">
              <w:rPr>
                <w:sz w:val="20"/>
                <w:szCs w:val="20"/>
              </w:rPr>
              <w:t>Shape dance reflection</w:t>
            </w:r>
            <w:r w:rsidRPr="00D82360">
              <w:rPr>
                <w:rFonts w:cs="Arial"/>
                <w:sz w:val="20"/>
                <w:szCs w:val="20"/>
              </w:rPr>
              <w:t xml:space="preserve"> sheet in the </w:t>
            </w:r>
            <w:r w:rsidRPr="00D82360">
              <w:rPr>
                <w:rFonts w:cs="Arial"/>
                <w:i/>
                <w:sz w:val="20"/>
                <w:szCs w:val="20"/>
              </w:rPr>
              <w:t>Student booklet</w:t>
            </w:r>
            <w:r w:rsidRPr="00D82360">
              <w:rPr>
                <w:rFonts w:cs="Arial"/>
                <w:sz w:val="20"/>
                <w:szCs w:val="20"/>
              </w:rPr>
              <w:t xml:space="preserve">. </w:t>
            </w:r>
          </w:p>
        </w:tc>
        <w:tc>
          <w:tcPr>
            <w:tcW w:w="4418" w:type="dxa"/>
          </w:tcPr>
          <w:p w:rsidR="00B95EA6" w:rsidRPr="00D82360" w:rsidRDefault="00B95EA6" w:rsidP="00D82360">
            <w:pPr>
              <w:spacing w:after="120" w:line="240" w:lineRule="auto"/>
              <w:rPr>
                <w:sz w:val="20"/>
                <w:szCs w:val="20"/>
              </w:rPr>
            </w:pPr>
            <w:r w:rsidRPr="00D82360">
              <w:rPr>
                <w:sz w:val="20"/>
                <w:szCs w:val="20"/>
              </w:rPr>
              <w:t>C</w:t>
            </w:r>
            <w:r w:rsidRPr="00D82360">
              <w:rPr>
                <w:rFonts w:cs="Arial"/>
                <w:sz w:val="20"/>
                <w:szCs w:val="20"/>
              </w:rPr>
              <w:t>heck for understanding, and assist students where necessary.</w:t>
            </w:r>
          </w:p>
        </w:tc>
      </w:tr>
    </w:tbl>
    <w:p w:rsidR="002A0A01" w:rsidRDefault="002A0A01" w:rsidP="002A0A01">
      <w:pPr>
        <w:pStyle w:val="smallspace"/>
      </w:pPr>
    </w:p>
    <w:tbl>
      <w:tblPr>
        <w:tblW w:w="9639" w:type="dxa"/>
        <w:tblLook w:val="01E0" w:firstRow="1" w:lastRow="1" w:firstColumn="1" w:lastColumn="1" w:noHBand="0" w:noVBand="0"/>
      </w:tblPr>
      <w:tblGrid>
        <w:gridCol w:w="1008"/>
        <w:gridCol w:w="8631"/>
      </w:tblGrid>
      <w:tr w:rsidR="002A0A01" w:rsidRPr="008814B0">
        <w:trPr>
          <w:trHeight w:val="870"/>
        </w:trPr>
        <w:tc>
          <w:tcPr>
            <w:tcW w:w="1008" w:type="dxa"/>
          </w:tcPr>
          <w:p w:rsidR="002A0A01" w:rsidRPr="000B2F55" w:rsidRDefault="002A0A01" w:rsidP="007F5621">
            <w:r>
              <w:br w:type="page"/>
            </w:r>
            <w:r>
              <w:br w:type="page"/>
            </w:r>
            <w:r w:rsidR="00654252">
              <w:rPr>
                <w:noProof/>
              </w:rPr>
              <w:drawing>
                <wp:anchor distT="0" distB="0" distL="114300" distR="114300" simplePos="0" relativeHeight="251676160" behindDoc="0" locked="0" layoutInCell="1" allowOverlap="1">
                  <wp:simplePos x="0" y="0"/>
                  <wp:positionH relativeFrom="margin">
                    <wp:align>left</wp:align>
                  </wp:positionH>
                  <wp:positionV relativeFrom="paragraph">
                    <wp:posOffset>0</wp:posOffset>
                  </wp:positionV>
                  <wp:extent cx="542290" cy="542290"/>
                  <wp:effectExtent l="0" t="0" r="0" b="0"/>
                  <wp:wrapNone/>
                  <wp:docPr id="217" name="Picture 217"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con_Resour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1" w:type="dxa"/>
            <w:vAlign w:val="center"/>
          </w:tcPr>
          <w:p w:rsidR="002A0A01" w:rsidRPr="008814B0" w:rsidRDefault="00C74D74" w:rsidP="007F5621">
            <w:pPr>
              <w:pStyle w:val="Heading2"/>
            </w:pPr>
            <w:r>
              <w:rPr>
                <w:noProof/>
              </w:rPr>
              <w:t>Resources for the assessment</w:t>
            </w:r>
          </w:p>
        </w:tc>
      </w:tr>
    </w:tbl>
    <w:p w:rsidR="002A0A01" w:rsidRDefault="002A0A01" w:rsidP="001B3ECE">
      <w:pPr>
        <w:tabs>
          <w:tab w:val="left" w:pos="1620"/>
        </w:tabs>
        <w:spacing w:after="0" w:line="240" w:lineRule="auto"/>
      </w:pPr>
      <w:r>
        <w:t>Appendix C</w:t>
      </w:r>
      <w:r>
        <w:tab/>
      </w:r>
      <w:r w:rsidRPr="006C2D88">
        <w:t xml:space="preserve">Creating my shape dance </w:t>
      </w:r>
    </w:p>
    <w:p w:rsidR="002A0A01" w:rsidRPr="006C2D88" w:rsidRDefault="002A0A01" w:rsidP="001B3ECE">
      <w:pPr>
        <w:tabs>
          <w:tab w:val="left" w:pos="1620"/>
        </w:tabs>
        <w:spacing w:line="240" w:lineRule="auto"/>
        <w:ind w:left="3240" w:hanging="1620"/>
      </w:pPr>
      <w:r>
        <w:t>Use this resource to guide students through the shape dance creation process.</w:t>
      </w:r>
    </w:p>
    <w:p w:rsidR="002A0A01" w:rsidRDefault="002A0A01" w:rsidP="001B3ECE">
      <w:pPr>
        <w:tabs>
          <w:tab w:val="left" w:pos="1620"/>
        </w:tabs>
        <w:spacing w:after="0" w:line="240" w:lineRule="auto"/>
        <w:ind w:left="1622" w:hanging="1622"/>
      </w:pPr>
      <w:r>
        <w:t>Appendix D</w:t>
      </w:r>
      <w:r>
        <w:tab/>
      </w:r>
      <w:r w:rsidRPr="006C2D88">
        <w:t>Ideas for creating triangle shapes at different levels</w:t>
      </w:r>
    </w:p>
    <w:p w:rsidR="002A0A01" w:rsidRPr="006C2D88" w:rsidRDefault="002A0A01" w:rsidP="001B3ECE">
      <w:pPr>
        <w:tabs>
          <w:tab w:val="left" w:pos="1620"/>
        </w:tabs>
        <w:spacing w:line="240" w:lineRule="auto"/>
        <w:ind w:left="3240" w:hanging="1620"/>
      </w:pPr>
      <w:r>
        <w:t>Use this resource to demonstrate ways that students can create shapes.</w:t>
      </w:r>
    </w:p>
    <w:p w:rsidR="002A0A01" w:rsidRPr="006C2D88" w:rsidRDefault="002A0A01" w:rsidP="001B3ECE">
      <w:pPr>
        <w:tabs>
          <w:tab w:val="left" w:pos="1620"/>
        </w:tabs>
        <w:spacing w:after="0" w:line="240" w:lineRule="auto"/>
        <w:ind w:left="1622" w:hanging="1622"/>
      </w:pPr>
      <w:r>
        <w:t>Appendix E</w:t>
      </w:r>
      <w:r>
        <w:tab/>
      </w:r>
      <w:r w:rsidRPr="006C2D88">
        <w:t>Performance and audience etiquette</w:t>
      </w:r>
    </w:p>
    <w:p w:rsidR="002A0A01" w:rsidRPr="006C2D88" w:rsidRDefault="002A0A01" w:rsidP="001B3ECE">
      <w:pPr>
        <w:spacing w:line="240" w:lineRule="auto"/>
        <w:ind w:left="1622"/>
      </w:pPr>
      <w:r>
        <w:t xml:space="preserve">Use this </w:t>
      </w:r>
      <w:r w:rsidRPr="006C2D88">
        <w:t xml:space="preserve">Y-chart graphic organiser to encourage students to think critically about performing dance and being an audience member in their classroom. This chart helps students to identify appropriate behaviours for achieving a positive environment using </w:t>
      </w:r>
      <w:r>
        <w:t>“</w:t>
      </w:r>
      <w:r w:rsidRPr="006C2D88">
        <w:t>looks like</w:t>
      </w:r>
      <w:r>
        <w:t>”</w:t>
      </w:r>
      <w:r w:rsidRPr="006C2D88">
        <w:t xml:space="preserve">, </w:t>
      </w:r>
      <w:r>
        <w:t>“</w:t>
      </w:r>
      <w:r w:rsidRPr="006C2D88">
        <w:t>sounds like</w:t>
      </w:r>
      <w:r>
        <w:t>”</w:t>
      </w:r>
      <w:r w:rsidRPr="006C2D88">
        <w:t xml:space="preserve"> and </w:t>
      </w:r>
      <w:r>
        <w:t>“</w:t>
      </w:r>
      <w:r w:rsidRPr="006C2D88">
        <w:t>feels like</w:t>
      </w:r>
      <w:r>
        <w:t>”</w:t>
      </w:r>
      <w:r w:rsidRPr="006C2D88">
        <w:t xml:space="preserve">. </w:t>
      </w:r>
    </w:p>
    <w:p w:rsidR="002A0A01" w:rsidRPr="006C2D88" w:rsidRDefault="002A0A01" w:rsidP="001B3ECE">
      <w:pPr>
        <w:tabs>
          <w:tab w:val="left" w:pos="1620"/>
        </w:tabs>
        <w:spacing w:after="0" w:line="240" w:lineRule="auto"/>
        <w:ind w:left="1622" w:hanging="1622"/>
      </w:pPr>
      <w:r>
        <w:t>Appendix F</w:t>
      </w:r>
      <w:r>
        <w:tab/>
      </w:r>
      <w:r w:rsidRPr="006C2D88">
        <w:t>Dance word bank</w:t>
      </w:r>
    </w:p>
    <w:p w:rsidR="003D6B17" w:rsidRDefault="002A0A01" w:rsidP="001B3ECE">
      <w:pPr>
        <w:spacing w:after="0" w:line="240" w:lineRule="auto"/>
        <w:ind w:left="1622"/>
      </w:pPr>
      <w:r>
        <w:t xml:space="preserve">This chart lists </w:t>
      </w:r>
      <w:r w:rsidRPr="005A6A52">
        <w:t xml:space="preserve">appropriate and </w:t>
      </w:r>
      <w:r>
        <w:t>“</w:t>
      </w:r>
      <w:r w:rsidRPr="005A6A52">
        <w:t>safe</w:t>
      </w:r>
      <w:r>
        <w:t>”</w:t>
      </w:r>
      <w:r w:rsidRPr="005A6A52">
        <w:t xml:space="preserve"> words that </w:t>
      </w:r>
      <w:r>
        <w:t xml:space="preserve">students </w:t>
      </w:r>
      <w:r w:rsidRPr="005A6A52">
        <w:t xml:space="preserve">can </w:t>
      </w:r>
      <w:r>
        <w:t>use</w:t>
      </w:r>
      <w:r w:rsidRPr="005A6A52">
        <w:t xml:space="preserve"> to describe dances. </w:t>
      </w:r>
      <w:r>
        <w:t>Brainstorm ideas with students and add to this list.</w:t>
      </w:r>
    </w:p>
    <w:p w:rsidR="00F605D5" w:rsidRDefault="00B95EA6" w:rsidP="00FE66B7">
      <w:r>
        <w:br w:type="page"/>
      </w:r>
      <w:r w:rsidR="00654252">
        <w:rPr>
          <w:noProof/>
        </w:rPr>
        <w:drawing>
          <wp:anchor distT="0" distB="0" distL="114300" distR="114300" simplePos="0" relativeHeight="251641344"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141" name="Picture 141" descr="redesign headings_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edesign headings_mak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5D5">
        <w:t xml:space="preserve">During the learning process, you and your students should have developed a shared understanding of the curriculum expectations identified as part of the planning process. </w:t>
      </w:r>
    </w:p>
    <w:p w:rsidR="00F605D5" w:rsidRDefault="00F605D5" w:rsidP="00F605D5">
      <w:r>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F605D5" w:rsidRPr="005571B4" w:rsidRDefault="00F605D5" w:rsidP="00F605D5">
      <w:pPr>
        <w:pStyle w:val="Bulletslevel1"/>
        <w:rPr>
          <w:i/>
        </w:rPr>
      </w:pPr>
      <w:r w:rsidRPr="005571B4">
        <w:rPr>
          <w:i/>
        </w:rPr>
        <w:t>Guide to making judgments</w:t>
      </w:r>
    </w:p>
    <w:p w:rsidR="00F605D5" w:rsidRPr="005571B4" w:rsidRDefault="00F605D5" w:rsidP="00F605D5">
      <w:pPr>
        <w:pStyle w:val="Bulletslevel1"/>
        <w:rPr>
          <w:i/>
        </w:rPr>
      </w:pPr>
      <w:r w:rsidRPr="005571B4">
        <w:rPr>
          <w:i/>
        </w:rPr>
        <w:t>Indicative A response</w:t>
      </w:r>
    </w:p>
    <w:p w:rsidR="00F605D5" w:rsidRPr="00DE0216" w:rsidRDefault="00F605D5" w:rsidP="00F605D5">
      <w:pPr>
        <w:pStyle w:val="Bulletslevel1"/>
        <w:rPr>
          <w:i/>
        </w:rPr>
      </w:pPr>
      <w:r w:rsidRPr="005571B4">
        <w:rPr>
          <w:i/>
        </w:rPr>
        <w:t xml:space="preserve">Sample responses </w:t>
      </w:r>
      <w:r w:rsidRPr="005655BB">
        <w:t>(where available).</w:t>
      </w:r>
    </w:p>
    <w:p w:rsidR="00DE0216" w:rsidRDefault="00DE0216" w:rsidP="00DE0216">
      <w:pPr>
        <w:pStyle w:val="Heading3"/>
      </w:pPr>
      <w:r>
        <w:t>Making judgments about th</w:t>
      </w:r>
      <w:r w:rsidR="00AB1EE5">
        <w:t>is</w:t>
      </w:r>
      <w:r>
        <w:t xml:space="preserve"> assessment</w:t>
      </w:r>
    </w:p>
    <w:p w:rsidR="00BC2097" w:rsidRPr="00BC2097" w:rsidRDefault="00BC2097" w:rsidP="00BC2097">
      <w:r>
        <w:t>P</w:t>
      </w:r>
      <w:r w:rsidRPr="00554DBF">
        <w:t>erformance skills will not be assessed</w:t>
      </w:r>
      <w:r>
        <w:t>;</w:t>
      </w:r>
      <w:r w:rsidRPr="00554DBF">
        <w:t xml:space="preserve"> only the dance itself and how it displays the dance elements</w:t>
      </w:r>
      <w:r>
        <w:t xml:space="preserve"> will be assessed</w:t>
      </w:r>
      <w:r w:rsidRPr="00554DBF">
        <w:t>.</w:t>
      </w:r>
      <w:r>
        <w:t xml:space="preserve"> </w:t>
      </w:r>
      <w:r w:rsidRPr="008E7F56">
        <w:rPr>
          <w:szCs w:val="22"/>
        </w:rPr>
        <w:t>Teachers will need to monitor the involvement of both students in the pair to ensure that each contributes to the creative process.</w:t>
      </w:r>
    </w:p>
    <w:tbl>
      <w:tblPr>
        <w:tblW w:w="9639" w:type="dxa"/>
        <w:tblLook w:val="01E0" w:firstRow="1" w:lastRow="1" w:firstColumn="1" w:lastColumn="1" w:noHBand="0" w:noVBand="0"/>
      </w:tblPr>
      <w:tblGrid>
        <w:gridCol w:w="1301"/>
        <w:gridCol w:w="8338"/>
      </w:tblGrid>
      <w:tr w:rsidR="00F605D5" w:rsidRPr="008814B0">
        <w:trPr>
          <w:trHeight w:val="870"/>
        </w:trPr>
        <w:tc>
          <w:tcPr>
            <w:tcW w:w="1301" w:type="dxa"/>
            <w:vAlign w:val="bottom"/>
          </w:tcPr>
          <w:p w:rsidR="00F605D5" w:rsidRPr="000B2F55" w:rsidRDefault="00654252" w:rsidP="008050B7">
            <w:r>
              <w:rPr>
                <w:noProof/>
              </w:rPr>
              <w:drawing>
                <wp:anchor distT="0" distB="0" distL="114300" distR="114300" simplePos="0" relativeHeight="251642368" behindDoc="0" locked="0" layoutInCell="1" allowOverlap="1">
                  <wp:simplePos x="0" y="0"/>
                  <wp:positionH relativeFrom="margin">
                    <wp:align>left</wp:align>
                  </wp:positionH>
                  <wp:positionV relativeFrom="paragraph">
                    <wp:posOffset>0</wp:posOffset>
                  </wp:positionV>
                  <wp:extent cx="541020" cy="541020"/>
                  <wp:effectExtent l="0" t="0" r="0" b="0"/>
                  <wp:wrapNone/>
                  <wp:docPr id="142" name="Picture 142"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con_ForFurtherHel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38" w:type="dxa"/>
            <w:vAlign w:val="center"/>
          </w:tcPr>
          <w:p w:rsidR="00F605D5" w:rsidRPr="008814B0" w:rsidRDefault="00F605D5" w:rsidP="008050B7">
            <w:r w:rsidRPr="008814B0">
              <w:t xml:space="preserve">For </w:t>
            </w:r>
            <w:r>
              <w:t xml:space="preserve">further information, refer to </w:t>
            </w:r>
            <w:r w:rsidRPr="008814B0">
              <w:t xml:space="preserve">the resource </w:t>
            </w:r>
            <w:r w:rsidRPr="00DE0216">
              <w:rPr>
                <w:rStyle w:val="Hyperlink"/>
                <w:i/>
                <w:color w:val="auto"/>
                <w:u w:val="none"/>
              </w:rPr>
              <w:t>Using a Guide to making judgments</w:t>
            </w:r>
            <w:r>
              <w:t>, available in the Resources section of the Assessment Bank website.</w:t>
            </w:r>
          </w:p>
        </w:tc>
      </w:tr>
    </w:tbl>
    <w:p w:rsidR="00F605D5" w:rsidRDefault="00654252" w:rsidP="00F605D5">
      <w:r>
        <w:rPr>
          <w:noProof/>
        </w:rPr>
        <w:drawing>
          <wp:anchor distT="0" distB="0" distL="114300" distR="114300" simplePos="0" relativeHeight="251643392" behindDoc="0" locked="0" layoutInCell="1" allowOverlap="1">
            <wp:simplePos x="0" y="0"/>
            <wp:positionH relativeFrom="page">
              <wp:align>center</wp:align>
            </wp:positionH>
            <wp:positionV relativeFrom="paragraph">
              <wp:posOffset>180340</wp:posOffset>
            </wp:positionV>
            <wp:extent cx="6710680" cy="1321435"/>
            <wp:effectExtent l="0" t="0" r="0" b="0"/>
            <wp:wrapSquare wrapText="bothSides"/>
            <wp:docPr id="143" name="Picture 143" descr="redesign headings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edesign headings_u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068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605D5">
        <w:t>Evaluate the information gathered from the assessment to inform teaching and learning strategies.</w:t>
      </w:r>
    </w:p>
    <w:p w:rsidR="00F605D5" w:rsidRDefault="00F605D5" w:rsidP="00F605D5">
      <w:r>
        <w:t>Involve students in the feedback process. Give students opportunities to ask follow-up questions and share their learning observations or experiences.</w:t>
      </w:r>
    </w:p>
    <w:p w:rsidR="00F605D5" w:rsidRDefault="00F605D5" w:rsidP="00F605D5">
      <w:r>
        <w:t xml:space="preserve">Focus feedback on the student’s personal progress. Emphasise continuous progress relative to </w:t>
      </w:r>
      <w:r w:rsidR="002D0C72">
        <w:t>their</w:t>
      </w:r>
      <w:r>
        <w:t xml:space="preserve"> previous achievement and to the learning expectations — avoid comparing a student with their classmates.</w:t>
      </w:r>
    </w:p>
    <w:tbl>
      <w:tblPr>
        <w:tblW w:w="9639" w:type="dxa"/>
        <w:tblLook w:val="01E0" w:firstRow="1" w:lastRow="1" w:firstColumn="1" w:lastColumn="1" w:noHBand="0" w:noVBand="0"/>
      </w:tblPr>
      <w:tblGrid>
        <w:gridCol w:w="1280"/>
        <w:gridCol w:w="8359"/>
      </w:tblGrid>
      <w:tr w:rsidR="00F605D5" w:rsidRPr="008814B0">
        <w:tc>
          <w:tcPr>
            <w:tcW w:w="1280" w:type="dxa"/>
            <w:shd w:val="clear" w:color="auto" w:fill="auto"/>
          </w:tcPr>
          <w:p w:rsidR="00F605D5" w:rsidRPr="000B2F55" w:rsidRDefault="00654252" w:rsidP="008050B7">
            <w:r>
              <w:rPr>
                <w:noProof/>
              </w:rPr>
              <w:drawing>
                <wp:anchor distT="0" distB="0" distL="114300" distR="114300" simplePos="0" relativeHeight="251644416" behindDoc="0" locked="0" layoutInCell="1" allowOverlap="1">
                  <wp:simplePos x="0" y="0"/>
                  <wp:positionH relativeFrom="margin">
                    <wp:align>left</wp:align>
                  </wp:positionH>
                  <wp:positionV relativeFrom="paragraph">
                    <wp:posOffset>0</wp:posOffset>
                  </wp:positionV>
                  <wp:extent cx="539750" cy="539750"/>
                  <wp:effectExtent l="0" t="0" r="0" b="0"/>
                  <wp:wrapNone/>
                  <wp:docPr id="144" name="Picture 144"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con_ForFurtherHel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59" w:type="dxa"/>
            <w:shd w:val="clear" w:color="auto" w:fill="auto"/>
          </w:tcPr>
          <w:p w:rsidR="00F605D5" w:rsidRPr="008814B0" w:rsidRDefault="00F605D5" w:rsidP="008050B7">
            <w:r w:rsidRPr="008814B0">
              <w:t xml:space="preserve">For </w:t>
            </w:r>
            <w:r>
              <w:t xml:space="preserve">further information, refer to </w:t>
            </w:r>
            <w:r w:rsidRPr="008814B0">
              <w:t xml:space="preserve">the resource </w:t>
            </w:r>
            <w:r w:rsidRPr="00DE0216">
              <w:rPr>
                <w:rStyle w:val="Hyperlink"/>
                <w:i/>
                <w:color w:val="auto"/>
                <w:u w:val="none"/>
              </w:rPr>
              <w:t>Using feedback</w:t>
            </w:r>
            <w:r>
              <w:t>, available in the Resources section of the Assessment Bank website.</w:t>
            </w:r>
          </w:p>
        </w:tc>
      </w:tr>
    </w:tbl>
    <w:p w:rsidR="007F1B21" w:rsidRDefault="007F1B21" w:rsidP="007F1B21">
      <w:pPr>
        <w:sectPr w:rsidR="007F1B21" w:rsidSect="00323720">
          <w:headerReference w:type="even" r:id="rId21"/>
          <w:headerReference w:type="default" r:id="rId22"/>
          <w:footerReference w:type="even" r:id="rId23"/>
          <w:footerReference w:type="default" r:id="rId24"/>
          <w:headerReference w:type="first" r:id="rId25"/>
          <w:footerReference w:type="first" r:id="rId26"/>
          <w:pgSz w:w="11906" w:h="16838" w:code="9"/>
          <w:pgMar w:top="1134" w:right="1134" w:bottom="567" w:left="1134" w:header="709" w:footer="510" w:gutter="0"/>
          <w:cols w:space="708"/>
          <w:titlePg/>
          <w:docGrid w:linePitch="360"/>
        </w:sectPr>
      </w:pPr>
    </w:p>
    <w:tbl>
      <w:tblPr>
        <w:tblW w:w="9639" w:type="dxa"/>
        <w:jc w:val="center"/>
        <w:tblBorders>
          <w:top w:val="thickThinLargeGap" w:sz="24" w:space="0" w:color="auto"/>
          <w:left w:val="thickThinLargeGap" w:sz="24" w:space="0" w:color="auto"/>
          <w:bottom w:val="thinThickLargeGap" w:sz="24" w:space="0" w:color="auto"/>
          <w:right w:val="thinThickLargeGap" w:sz="24" w:space="0" w:color="auto"/>
        </w:tblBorders>
        <w:tblCellMar>
          <w:top w:w="170" w:type="dxa"/>
          <w:left w:w="170" w:type="dxa"/>
          <w:bottom w:w="170" w:type="dxa"/>
          <w:right w:w="170" w:type="dxa"/>
        </w:tblCellMar>
        <w:tblLook w:val="01E0" w:firstRow="1" w:lastRow="1" w:firstColumn="1" w:lastColumn="1" w:noHBand="0" w:noVBand="0"/>
      </w:tblPr>
      <w:tblGrid>
        <w:gridCol w:w="9639"/>
      </w:tblGrid>
      <w:tr w:rsidR="007F1B21" w:rsidRPr="006E4031" w:rsidTr="006E4031">
        <w:trPr>
          <w:trHeight w:val="13397"/>
          <w:jc w:val="center"/>
        </w:trPr>
        <w:tc>
          <w:tcPr>
            <w:tcW w:w="9639" w:type="dxa"/>
            <w:shd w:val="clear" w:color="auto" w:fill="auto"/>
          </w:tcPr>
          <w:p w:rsidR="007F1B21" w:rsidRPr="006E4031" w:rsidRDefault="007F1B21" w:rsidP="006E4031">
            <w:pPr>
              <w:pStyle w:val="Heading2"/>
              <w:widowControl w:val="0"/>
              <w:spacing w:after="0"/>
              <w:jc w:val="center"/>
              <w:rPr>
                <w:rFonts w:ascii="Arial Rounded MT Bold" w:hAnsi="Arial Rounded MT Bold"/>
                <w:b w:val="0"/>
                <w:i w:val="0"/>
                <w:sz w:val="52"/>
                <w:szCs w:val="52"/>
              </w:rPr>
            </w:pPr>
            <w:r w:rsidRPr="006E4031">
              <w:rPr>
                <w:rFonts w:ascii="Arial Rounded MT Bold" w:hAnsi="Arial Rounded MT Bold"/>
                <w:b w:val="0"/>
                <w:i w:val="0"/>
                <w:sz w:val="52"/>
                <w:szCs w:val="52"/>
              </w:rPr>
              <w:t>The Arts — A creative process</w:t>
            </w:r>
          </w:p>
          <w:p w:rsidR="007F1B21" w:rsidRPr="006E4031" w:rsidRDefault="007F1B21" w:rsidP="006E4031">
            <w:pPr>
              <w:widowControl w:val="0"/>
              <w:rPr>
                <w:szCs w:val="22"/>
              </w:rPr>
            </w:pPr>
          </w:p>
          <w:p w:rsidR="007F1B21" w:rsidRPr="006E4031" w:rsidRDefault="007F1B21" w:rsidP="006E4031">
            <w:pPr>
              <w:pStyle w:val="Bulletslevel1"/>
              <w:widowControl w:val="0"/>
              <w:tabs>
                <w:tab w:val="clear" w:pos="380"/>
                <w:tab w:val="num" w:pos="1662"/>
              </w:tabs>
              <w:spacing w:before="0" w:line="240" w:lineRule="auto"/>
              <w:ind w:left="1661"/>
              <w:rPr>
                <w:rFonts w:ascii="Helvetica" w:hAnsi="Helvetica"/>
                <w:sz w:val="28"/>
                <w:szCs w:val="28"/>
              </w:rPr>
            </w:pPr>
            <w:r w:rsidRPr="006E4031">
              <w:rPr>
                <w:rFonts w:ascii="Helvetica" w:hAnsi="Helvetica"/>
                <w:b/>
                <w:bCs/>
                <w:sz w:val="28"/>
                <w:szCs w:val="28"/>
              </w:rPr>
              <w:t>Creating</w:t>
            </w:r>
            <w:r w:rsidRPr="006E4031">
              <w:rPr>
                <w:rFonts w:ascii="Helvetica" w:hAnsi="Helvetica"/>
                <w:sz w:val="28"/>
                <w:szCs w:val="28"/>
              </w:rPr>
              <w:t xml:space="preserve"> is an important aspect of The Arts.</w:t>
            </w:r>
          </w:p>
          <w:p w:rsidR="007F1B21" w:rsidRPr="006E4031" w:rsidRDefault="007F1B21" w:rsidP="006E4031">
            <w:pPr>
              <w:pStyle w:val="Bulletslevel1"/>
              <w:widowControl w:val="0"/>
              <w:tabs>
                <w:tab w:val="clear" w:pos="380"/>
                <w:tab w:val="num" w:pos="1662"/>
              </w:tabs>
              <w:spacing w:line="240" w:lineRule="auto"/>
              <w:ind w:left="1662"/>
              <w:rPr>
                <w:rFonts w:ascii="Helvetica" w:hAnsi="Helvetica"/>
                <w:sz w:val="28"/>
                <w:szCs w:val="28"/>
              </w:rPr>
            </w:pPr>
            <w:r w:rsidRPr="006E4031">
              <w:rPr>
                <w:rFonts w:ascii="Helvetica" w:hAnsi="Helvetica"/>
                <w:sz w:val="28"/>
                <w:szCs w:val="28"/>
              </w:rPr>
              <w:t xml:space="preserve">It is essential that students are taught </w:t>
            </w:r>
            <w:r w:rsidRPr="006E4031">
              <w:rPr>
                <w:rFonts w:ascii="Helvetica" w:hAnsi="Helvetica"/>
                <w:b/>
                <w:bCs/>
                <w:sz w:val="28"/>
                <w:szCs w:val="28"/>
              </w:rPr>
              <w:t>how to create</w:t>
            </w:r>
            <w:r w:rsidRPr="006E4031">
              <w:rPr>
                <w:rFonts w:ascii="Helvetica" w:hAnsi="Helvetica"/>
                <w:sz w:val="28"/>
                <w:szCs w:val="28"/>
              </w:rPr>
              <w:t xml:space="preserve">, </w:t>
            </w:r>
            <w:r w:rsidRPr="006E4031">
              <w:rPr>
                <w:rFonts w:ascii="Helvetica" w:hAnsi="Helvetica"/>
                <w:sz w:val="28"/>
                <w:szCs w:val="28"/>
              </w:rPr>
              <w:br/>
              <w:t xml:space="preserve">rather than just being asked </w:t>
            </w:r>
            <w:r w:rsidRPr="006E4031">
              <w:rPr>
                <w:rFonts w:ascii="Helvetica" w:hAnsi="Helvetica"/>
                <w:b/>
                <w:bCs/>
                <w:sz w:val="28"/>
                <w:szCs w:val="28"/>
              </w:rPr>
              <w:t>to</w:t>
            </w:r>
            <w:r w:rsidRPr="006E4031">
              <w:rPr>
                <w:rFonts w:ascii="Helvetica" w:hAnsi="Helvetica"/>
                <w:sz w:val="28"/>
                <w:szCs w:val="28"/>
              </w:rPr>
              <w:t xml:space="preserve"> create.</w:t>
            </w:r>
          </w:p>
          <w:p w:rsidR="007F1B21" w:rsidRPr="006E4031" w:rsidRDefault="007F1B21" w:rsidP="006E4031">
            <w:pPr>
              <w:pStyle w:val="Bulletslevel1"/>
              <w:widowControl w:val="0"/>
              <w:tabs>
                <w:tab w:val="clear" w:pos="380"/>
                <w:tab w:val="num" w:pos="1662"/>
              </w:tabs>
              <w:spacing w:line="240" w:lineRule="auto"/>
              <w:ind w:left="1662"/>
              <w:rPr>
                <w:rFonts w:ascii="Helvetica" w:hAnsi="Helvetica"/>
                <w:sz w:val="28"/>
                <w:szCs w:val="28"/>
              </w:rPr>
            </w:pPr>
            <w:r w:rsidRPr="006E4031">
              <w:rPr>
                <w:rFonts w:ascii="Helvetica" w:hAnsi="Helvetica"/>
                <w:sz w:val="28"/>
                <w:szCs w:val="28"/>
              </w:rPr>
              <w:t xml:space="preserve">The creative process is </w:t>
            </w:r>
            <w:r w:rsidRPr="006E4031">
              <w:rPr>
                <w:rFonts w:ascii="Helvetica" w:hAnsi="Helvetica"/>
                <w:b/>
                <w:bCs/>
                <w:sz w:val="28"/>
                <w:szCs w:val="28"/>
              </w:rPr>
              <w:t>iterative</w:t>
            </w:r>
            <w:r w:rsidRPr="006E4031">
              <w:rPr>
                <w:rFonts w:ascii="Helvetica" w:hAnsi="Helvetica"/>
                <w:bCs/>
                <w:sz w:val="28"/>
                <w:szCs w:val="28"/>
              </w:rPr>
              <w:t>.</w:t>
            </w:r>
          </w:p>
          <w:p w:rsidR="007F1B21" w:rsidRPr="006E4031" w:rsidRDefault="007F1B21" w:rsidP="006E4031">
            <w:pPr>
              <w:pStyle w:val="Bulletslevel1"/>
              <w:widowControl w:val="0"/>
              <w:tabs>
                <w:tab w:val="clear" w:pos="380"/>
                <w:tab w:val="num" w:pos="1662"/>
              </w:tabs>
              <w:spacing w:line="240" w:lineRule="auto"/>
              <w:ind w:left="1662"/>
              <w:rPr>
                <w:rFonts w:ascii="Berlin Sans FB" w:hAnsi="Berlin Sans FB"/>
                <w:sz w:val="28"/>
                <w:szCs w:val="28"/>
              </w:rPr>
            </w:pPr>
            <w:r w:rsidRPr="006E4031">
              <w:rPr>
                <w:rFonts w:ascii="Helvetica" w:hAnsi="Helvetica"/>
                <w:sz w:val="28"/>
                <w:szCs w:val="28"/>
              </w:rPr>
              <w:t>Students' creative skills develop</w:t>
            </w:r>
            <w:r w:rsidRPr="006E4031">
              <w:rPr>
                <w:rFonts w:ascii="Helvetica" w:hAnsi="Helvetica"/>
                <w:b/>
                <w:sz w:val="28"/>
                <w:szCs w:val="28"/>
              </w:rPr>
              <w:t xml:space="preserve"> </w:t>
            </w:r>
            <w:r w:rsidRPr="006E4031">
              <w:rPr>
                <w:rFonts w:ascii="Helvetica" w:hAnsi="Helvetica"/>
                <w:b/>
                <w:bCs/>
                <w:sz w:val="28"/>
                <w:szCs w:val="28"/>
              </w:rPr>
              <w:t>over time</w:t>
            </w:r>
            <w:r w:rsidRPr="006E4031">
              <w:rPr>
                <w:rFonts w:ascii="Helvetica" w:hAnsi="Helvetica"/>
                <w:sz w:val="28"/>
                <w:szCs w:val="28"/>
              </w:rPr>
              <w:t>.</w:t>
            </w:r>
          </w:p>
          <w:p w:rsidR="007F1B21" w:rsidRPr="006E4031" w:rsidRDefault="00654252" w:rsidP="006E4031">
            <w:pPr>
              <w:widowControl w:val="0"/>
              <w:spacing w:before="100" w:beforeAutospacing="1" w:after="100" w:afterAutospacing="1" w:line="240" w:lineRule="auto"/>
              <w:jc w:val="center"/>
              <w:rPr>
                <w:rFonts w:ascii="Times New Roman" w:hAnsi="Times New Roman"/>
                <w:sz w:val="24"/>
                <w:szCs w:val="22"/>
              </w:rPr>
            </w:pPr>
            <w:r>
              <w:rPr>
                <w:noProof/>
                <w:szCs w:val="22"/>
              </w:rPr>
              <w:drawing>
                <wp:inline distT="0" distB="0" distL="0" distR="0">
                  <wp:extent cx="5363210" cy="6453505"/>
                  <wp:effectExtent l="0" t="0" r="8890" b="4445"/>
                  <wp:docPr id="2" name="Picture 2" descr="CreativeProcess_Diagram_24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Process_Diagram_240108"/>
                          <pic:cNvPicPr>
                            <a:picLocks noChangeAspect="1" noChangeArrowheads="1"/>
                          </pic:cNvPicPr>
                        </pic:nvPicPr>
                        <pic:blipFill>
                          <a:blip r:embed="rId27" cstate="print">
                            <a:extLst>
                              <a:ext uri="{28A0092B-C50C-407E-A947-70E740481C1C}">
                                <a14:useLocalDpi xmlns:a14="http://schemas.microsoft.com/office/drawing/2010/main" val="0"/>
                              </a:ext>
                            </a:extLst>
                          </a:blip>
                          <a:srcRect t="3760"/>
                          <a:stretch>
                            <a:fillRect/>
                          </a:stretch>
                        </pic:blipFill>
                        <pic:spPr bwMode="auto">
                          <a:xfrm>
                            <a:off x="0" y="0"/>
                            <a:ext cx="5363210" cy="6453505"/>
                          </a:xfrm>
                          <a:prstGeom prst="rect">
                            <a:avLst/>
                          </a:prstGeom>
                          <a:noFill/>
                          <a:ln>
                            <a:noFill/>
                          </a:ln>
                        </pic:spPr>
                      </pic:pic>
                    </a:graphicData>
                  </a:graphic>
                </wp:inline>
              </w:drawing>
            </w:r>
          </w:p>
        </w:tc>
      </w:tr>
    </w:tbl>
    <w:p w:rsidR="00101D22" w:rsidRDefault="00101D22"/>
    <w:tbl>
      <w:tblPr>
        <w:tblW w:w="9639" w:type="dxa"/>
        <w:jc w:val="center"/>
        <w:tblBorders>
          <w:top w:val="double" w:sz="12" w:space="0" w:color="auto"/>
          <w:left w:val="double" w:sz="12" w:space="0" w:color="auto"/>
          <w:bottom w:val="double" w:sz="12" w:space="0" w:color="auto"/>
          <w:right w:val="double" w:sz="12" w:space="0" w:color="auto"/>
          <w:insideH w:val="single" w:sz="8" w:space="0" w:color="auto"/>
        </w:tblBorders>
        <w:tblCellMar>
          <w:top w:w="170" w:type="dxa"/>
          <w:left w:w="170" w:type="dxa"/>
          <w:bottom w:w="170" w:type="dxa"/>
          <w:right w:w="170" w:type="dxa"/>
        </w:tblCellMar>
        <w:tblLook w:val="01E0" w:firstRow="1" w:lastRow="1" w:firstColumn="1" w:lastColumn="1" w:noHBand="0" w:noVBand="0"/>
      </w:tblPr>
      <w:tblGrid>
        <w:gridCol w:w="9639"/>
      </w:tblGrid>
      <w:tr w:rsidR="00C034C4" w:rsidRPr="006E4031" w:rsidTr="006E4031">
        <w:trPr>
          <w:trHeight w:val="28"/>
          <w:jc w:val="center"/>
        </w:trPr>
        <w:tc>
          <w:tcPr>
            <w:tcW w:w="9639" w:type="dxa"/>
            <w:shd w:val="clear" w:color="auto" w:fill="A6A6A6"/>
            <w:tcMar>
              <w:top w:w="74" w:type="dxa"/>
              <w:bottom w:w="74" w:type="dxa"/>
            </w:tcMar>
          </w:tcPr>
          <w:p w:rsidR="00C034C4" w:rsidRPr="006E4031" w:rsidRDefault="00C034C4" w:rsidP="006E4031">
            <w:pPr>
              <w:pStyle w:val="Heading2TOP"/>
              <w:widowControl w:val="0"/>
              <w:spacing w:after="0"/>
              <w:jc w:val="center"/>
              <w:rPr>
                <w:i w:val="0"/>
                <w:color w:val="FFFFFF"/>
              </w:rPr>
            </w:pPr>
            <w:r w:rsidRPr="006E4031">
              <w:rPr>
                <w:i w:val="0"/>
                <w:color w:val="FFFFFF"/>
              </w:rPr>
              <w:t>Dance classroom management</w:t>
            </w:r>
          </w:p>
        </w:tc>
      </w:tr>
      <w:tr w:rsidR="00B716A9" w:rsidRPr="006E4031" w:rsidTr="006E4031">
        <w:trPr>
          <w:trHeight w:val="7226"/>
          <w:jc w:val="center"/>
        </w:trPr>
        <w:tc>
          <w:tcPr>
            <w:tcW w:w="9639" w:type="dxa"/>
            <w:shd w:val="clear" w:color="auto" w:fill="auto"/>
          </w:tcPr>
          <w:p w:rsidR="00B716A9" w:rsidRPr="00A07E86" w:rsidRDefault="00B716A9" w:rsidP="006E4031">
            <w:pPr>
              <w:pStyle w:val="Heading3"/>
              <w:widowControl w:val="0"/>
              <w:spacing w:before="0" w:after="60"/>
            </w:pPr>
            <w:r w:rsidRPr="00A07E86">
              <w:t>Organising a dance classroom</w:t>
            </w:r>
          </w:p>
          <w:p w:rsidR="00B716A9" w:rsidRPr="006E4031" w:rsidRDefault="00B716A9" w:rsidP="006E4031">
            <w:pPr>
              <w:widowControl w:val="0"/>
              <w:spacing w:after="0" w:line="240" w:lineRule="auto"/>
              <w:rPr>
                <w:szCs w:val="22"/>
              </w:rPr>
            </w:pPr>
            <w:r w:rsidRPr="006E4031">
              <w:rPr>
                <w:szCs w:val="22"/>
              </w:rPr>
              <w:t>For a dance lesson to be a positive experience for all, consideration needs to be given to the space where the lesson is to take place, as well as the way the lesson is conducted.</w:t>
            </w:r>
          </w:p>
          <w:p w:rsidR="00B716A9" w:rsidRPr="006E4031" w:rsidRDefault="00B716A9" w:rsidP="006E4031">
            <w:pPr>
              <w:pStyle w:val="Bulletslevel1"/>
              <w:widowControl w:val="0"/>
              <w:spacing w:before="0" w:after="40" w:line="240" w:lineRule="auto"/>
              <w:rPr>
                <w:szCs w:val="22"/>
              </w:rPr>
            </w:pPr>
            <w:r w:rsidRPr="006E4031">
              <w:rPr>
                <w:szCs w:val="22"/>
              </w:rPr>
              <w:t>Clear the space of any desks, chairs and other moveable objects, so that all students are able to move freely, on their own or in small groups in the space, without bumping into others or objects.</w:t>
            </w:r>
          </w:p>
          <w:p w:rsidR="00B716A9" w:rsidRPr="006E4031" w:rsidRDefault="00B716A9" w:rsidP="006E4031">
            <w:pPr>
              <w:pStyle w:val="Bulletslevel1"/>
              <w:widowControl w:val="0"/>
              <w:spacing w:before="0" w:after="40" w:line="240" w:lineRule="auto"/>
              <w:rPr>
                <w:szCs w:val="22"/>
              </w:rPr>
            </w:pPr>
            <w:r w:rsidRPr="006E4031">
              <w:rPr>
                <w:szCs w:val="22"/>
              </w:rPr>
              <w:t>Ideally, a bare wooden floor, not lying directly in contact with concrete, is the most suitable flooring for dance. If a carpet</w:t>
            </w:r>
            <w:r w:rsidR="007E301B" w:rsidRPr="006E4031">
              <w:rPr>
                <w:szCs w:val="22"/>
              </w:rPr>
              <w:t>-</w:t>
            </w:r>
            <w:r w:rsidRPr="006E4031">
              <w:rPr>
                <w:szCs w:val="22"/>
              </w:rPr>
              <w:t>covered, concrete floor is all that is available, it is advisable that no jumping action takes place.</w:t>
            </w:r>
          </w:p>
          <w:p w:rsidR="00B716A9" w:rsidRPr="006E4031" w:rsidRDefault="00B716A9" w:rsidP="006E4031">
            <w:pPr>
              <w:pStyle w:val="Bulletslevel1"/>
              <w:widowControl w:val="0"/>
              <w:spacing w:before="0" w:after="40" w:line="240" w:lineRule="auto"/>
              <w:rPr>
                <w:szCs w:val="22"/>
              </w:rPr>
            </w:pPr>
            <w:r w:rsidRPr="006E4031">
              <w:rPr>
                <w:szCs w:val="22"/>
              </w:rPr>
              <w:t xml:space="preserve">When using </w:t>
            </w:r>
            <w:r w:rsidR="007B1E83" w:rsidRPr="006E4031">
              <w:rPr>
                <w:szCs w:val="22"/>
              </w:rPr>
              <w:t>media equipment</w:t>
            </w:r>
            <w:r w:rsidRPr="006E4031">
              <w:rPr>
                <w:szCs w:val="22"/>
              </w:rPr>
              <w:t>, it is important that it is on a table or shelf out of the way of the movement that is taking place. Be aware of the volume of the accompanying recorded or live music. If the music is too loud students will not be able to hear teacher instructions, there will be risk of voice strain, and nearby classes will be interrupted.</w:t>
            </w:r>
          </w:p>
          <w:p w:rsidR="00B716A9" w:rsidRPr="006E4031" w:rsidRDefault="00B716A9" w:rsidP="006E4031">
            <w:pPr>
              <w:pStyle w:val="Bulletslevel1"/>
              <w:widowControl w:val="0"/>
              <w:spacing w:before="0" w:after="40" w:line="240" w:lineRule="auto"/>
              <w:rPr>
                <w:szCs w:val="22"/>
              </w:rPr>
            </w:pPr>
            <w:r w:rsidRPr="006E4031">
              <w:rPr>
                <w:szCs w:val="22"/>
              </w:rPr>
              <w:t>The duration of a dance lesson should run approximately 35</w:t>
            </w:r>
            <w:r w:rsidR="007B1E83" w:rsidRPr="006E4031">
              <w:rPr>
                <w:szCs w:val="22"/>
              </w:rPr>
              <w:t xml:space="preserve"> to </w:t>
            </w:r>
            <w:r w:rsidRPr="006E4031">
              <w:rPr>
                <w:szCs w:val="22"/>
              </w:rPr>
              <w:t>45 minutes. This time does not include set-up and pack-up time. The actual number of activities in a lesson will depend on how much development or expansion of the activities takes place.</w:t>
            </w:r>
          </w:p>
          <w:p w:rsidR="00B716A9" w:rsidRPr="006E4031" w:rsidRDefault="00B716A9" w:rsidP="006E4031">
            <w:pPr>
              <w:pStyle w:val="Bulletslevel1"/>
              <w:widowControl w:val="0"/>
              <w:spacing w:before="0" w:after="40" w:line="240" w:lineRule="auto"/>
              <w:rPr>
                <w:szCs w:val="22"/>
              </w:rPr>
            </w:pPr>
            <w:r w:rsidRPr="006E4031">
              <w:rPr>
                <w:szCs w:val="22"/>
              </w:rPr>
              <w:t>It is beneficial to revisit movement sequences or activities from previous lessons, so that students build their movement vocabulary.</w:t>
            </w:r>
          </w:p>
          <w:p w:rsidR="007B1E83" w:rsidRPr="006E4031" w:rsidRDefault="00B716A9" w:rsidP="006E4031">
            <w:pPr>
              <w:pStyle w:val="Bulletslevel1"/>
              <w:widowControl w:val="0"/>
              <w:spacing w:before="0" w:after="40" w:line="240" w:lineRule="auto"/>
              <w:rPr>
                <w:szCs w:val="22"/>
              </w:rPr>
            </w:pPr>
            <w:r w:rsidRPr="006E4031">
              <w:rPr>
                <w:szCs w:val="22"/>
              </w:rPr>
              <w:t xml:space="preserve">If students are required to remove their shoes, establish a place for the shoes that is out of the way of the movement. </w:t>
            </w:r>
          </w:p>
          <w:p w:rsidR="00B716A9" w:rsidRPr="006E4031" w:rsidRDefault="00B716A9" w:rsidP="006E4031">
            <w:pPr>
              <w:pStyle w:val="Bulletslevel1"/>
              <w:widowControl w:val="0"/>
              <w:spacing w:before="0" w:after="40" w:line="240" w:lineRule="auto"/>
              <w:rPr>
                <w:szCs w:val="22"/>
              </w:rPr>
            </w:pPr>
            <w:r w:rsidRPr="006E4031">
              <w:rPr>
                <w:szCs w:val="22"/>
              </w:rPr>
              <w:t>Encourage the students to wear clothing that is not restrictive, is modest, and offers protection from the sun if dance is to take place outdoors.</w:t>
            </w:r>
          </w:p>
          <w:p w:rsidR="00B716A9" w:rsidRPr="00A07E86" w:rsidRDefault="00B716A9" w:rsidP="006E4031">
            <w:pPr>
              <w:pStyle w:val="Heading3"/>
              <w:widowControl w:val="0"/>
              <w:spacing w:before="160" w:after="60"/>
            </w:pPr>
            <w:r w:rsidRPr="00A07E86">
              <w:t>Preparation for movement — warm-up and cool-down</w:t>
            </w:r>
          </w:p>
          <w:p w:rsidR="00B716A9" w:rsidRPr="006E4031" w:rsidRDefault="00B716A9" w:rsidP="006E4031">
            <w:pPr>
              <w:widowControl w:val="0"/>
              <w:spacing w:line="240" w:lineRule="auto"/>
              <w:rPr>
                <w:szCs w:val="22"/>
              </w:rPr>
            </w:pPr>
            <w:r w:rsidRPr="006E4031">
              <w:rPr>
                <w:szCs w:val="22"/>
              </w:rPr>
              <w:t>Prior to beginning any movement lesson, a warm-up is essential. An ideal warm-up should involve visual and verbal instructions from the teacher. During warm-up exercises it is important that each student is able to follow teacher instructions.</w:t>
            </w:r>
          </w:p>
          <w:p w:rsidR="00B716A9" w:rsidRPr="006E4031" w:rsidRDefault="00B716A9" w:rsidP="006E4031">
            <w:pPr>
              <w:widowControl w:val="0"/>
              <w:spacing w:after="0" w:line="240" w:lineRule="auto"/>
              <w:rPr>
                <w:szCs w:val="22"/>
              </w:rPr>
            </w:pPr>
            <w:r w:rsidRPr="006E4031">
              <w:rPr>
                <w:szCs w:val="22"/>
              </w:rPr>
              <w:t>Warm-up could include:</w:t>
            </w:r>
          </w:p>
          <w:p w:rsidR="00B716A9" w:rsidRPr="006E4031" w:rsidRDefault="00B716A9" w:rsidP="006E4031">
            <w:pPr>
              <w:pStyle w:val="Bulletslevel1"/>
              <w:widowControl w:val="0"/>
              <w:spacing w:before="0" w:after="40" w:line="240" w:lineRule="auto"/>
              <w:rPr>
                <w:szCs w:val="22"/>
              </w:rPr>
            </w:pPr>
            <w:r w:rsidRPr="006E4031">
              <w:rPr>
                <w:szCs w:val="22"/>
              </w:rPr>
              <w:t>simple stretching and bending movements that involve the entire body</w:t>
            </w:r>
          </w:p>
          <w:p w:rsidR="00B716A9" w:rsidRPr="006E4031" w:rsidRDefault="00B716A9" w:rsidP="006E4031">
            <w:pPr>
              <w:pStyle w:val="Bulletslevel1"/>
              <w:widowControl w:val="0"/>
              <w:spacing w:before="0" w:after="40" w:line="240" w:lineRule="auto"/>
              <w:rPr>
                <w:szCs w:val="22"/>
              </w:rPr>
            </w:pPr>
            <w:r w:rsidRPr="006E4031">
              <w:rPr>
                <w:szCs w:val="22"/>
              </w:rPr>
              <w:t>small gentle movements that isolate and prepare joints such as ankles and wrists</w:t>
            </w:r>
          </w:p>
          <w:p w:rsidR="00B716A9" w:rsidRPr="006E4031" w:rsidRDefault="00B716A9" w:rsidP="006E4031">
            <w:pPr>
              <w:pStyle w:val="Bulletslevel1"/>
              <w:widowControl w:val="0"/>
              <w:spacing w:before="0" w:after="40" w:line="240" w:lineRule="auto"/>
              <w:rPr>
                <w:szCs w:val="22"/>
              </w:rPr>
            </w:pPr>
            <w:r w:rsidRPr="006E4031">
              <w:rPr>
                <w:szCs w:val="22"/>
              </w:rPr>
              <w:t>locomotor and non-locomotor aerobic exercises that raise heart rate and increase blood circulation.</w:t>
            </w:r>
          </w:p>
          <w:p w:rsidR="00B716A9" w:rsidRPr="006E4031" w:rsidRDefault="00B716A9" w:rsidP="006E4031">
            <w:pPr>
              <w:widowControl w:val="0"/>
              <w:spacing w:line="240" w:lineRule="auto"/>
              <w:rPr>
                <w:szCs w:val="22"/>
              </w:rPr>
            </w:pPr>
            <w:r w:rsidRPr="006E4031">
              <w:rPr>
                <w:szCs w:val="22"/>
              </w:rPr>
              <w:t>The warm-up should be connected to the content or stimulus of the lesson to develop the understanding that warm-up is preparation for movement and not an isolated experience. Using music that reflects the stimulus of the lesson, or incorporating simplified versions of movements the students may use in the lesson, is an easy way to do this.</w:t>
            </w:r>
          </w:p>
          <w:p w:rsidR="00B716A9" w:rsidRPr="006E4031" w:rsidRDefault="00B716A9" w:rsidP="006E4031">
            <w:pPr>
              <w:widowControl w:val="0"/>
              <w:spacing w:line="240" w:lineRule="auto"/>
              <w:rPr>
                <w:szCs w:val="22"/>
              </w:rPr>
            </w:pPr>
            <w:r w:rsidRPr="006E4031">
              <w:rPr>
                <w:szCs w:val="22"/>
              </w:rPr>
              <w:t>During the cool-down</w:t>
            </w:r>
            <w:r w:rsidR="007E301B" w:rsidRPr="006E4031">
              <w:rPr>
                <w:szCs w:val="22"/>
              </w:rPr>
              <w:t>,</w:t>
            </w:r>
            <w:r w:rsidRPr="006E4031">
              <w:rPr>
                <w:szCs w:val="22"/>
              </w:rPr>
              <w:t xml:space="preserve"> students should stretch slowly using movements that reflect the content of the lesson in addition to familiar movements from the warm-up. </w:t>
            </w:r>
            <w:r w:rsidR="007E301B" w:rsidRPr="006E4031">
              <w:rPr>
                <w:szCs w:val="22"/>
              </w:rPr>
              <w:t>Encourage students</w:t>
            </w:r>
            <w:r w:rsidRPr="006E4031">
              <w:rPr>
                <w:szCs w:val="22"/>
              </w:rPr>
              <w:t xml:space="preserve"> to reflect on what has occurred during the lesson.</w:t>
            </w:r>
          </w:p>
          <w:p w:rsidR="00B716A9" w:rsidRPr="00A07E86" w:rsidRDefault="00B716A9" w:rsidP="006E4031">
            <w:pPr>
              <w:pStyle w:val="Heading3"/>
              <w:widowControl w:val="0"/>
              <w:spacing w:before="160" w:after="60"/>
            </w:pPr>
            <w:r w:rsidRPr="00A07E86">
              <w:t>Safety considerations</w:t>
            </w:r>
          </w:p>
          <w:p w:rsidR="00B716A9" w:rsidRPr="00A07E86" w:rsidRDefault="00B716A9" w:rsidP="006E4031">
            <w:pPr>
              <w:pStyle w:val="Stem"/>
              <w:widowControl w:val="0"/>
            </w:pPr>
            <w:r w:rsidRPr="00A07E86">
              <w:t>Students should:</w:t>
            </w:r>
          </w:p>
          <w:p w:rsidR="00B716A9" w:rsidRPr="006E4031" w:rsidRDefault="00B716A9" w:rsidP="006E4031">
            <w:pPr>
              <w:pStyle w:val="Bulletslevel1"/>
              <w:widowControl w:val="0"/>
              <w:spacing w:before="0" w:after="40" w:line="240" w:lineRule="auto"/>
              <w:rPr>
                <w:szCs w:val="22"/>
              </w:rPr>
            </w:pPr>
            <w:r w:rsidRPr="006E4031">
              <w:rPr>
                <w:szCs w:val="22"/>
              </w:rPr>
              <w:t>respect other students</w:t>
            </w:r>
            <w:r w:rsidR="004832A8" w:rsidRPr="006E4031">
              <w:rPr>
                <w:szCs w:val="22"/>
              </w:rPr>
              <w:t>;</w:t>
            </w:r>
            <w:r w:rsidRPr="006E4031">
              <w:rPr>
                <w:szCs w:val="22"/>
              </w:rPr>
              <w:t xml:space="preserve"> allow them enough room to move without bumping into each other</w:t>
            </w:r>
          </w:p>
          <w:p w:rsidR="00B716A9" w:rsidRPr="006E4031" w:rsidRDefault="00B716A9" w:rsidP="006E4031">
            <w:pPr>
              <w:pStyle w:val="Bulletslevel1"/>
              <w:widowControl w:val="0"/>
              <w:spacing w:before="0" w:after="40" w:line="240" w:lineRule="auto"/>
              <w:rPr>
                <w:szCs w:val="22"/>
              </w:rPr>
            </w:pPr>
            <w:r w:rsidRPr="006E4031">
              <w:rPr>
                <w:szCs w:val="22"/>
              </w:rPr>
              <w:t>remove shoes so that other students are not injured while moving on the floor</w:t>
            </w:r>
          </w:p>
          <w:p w:rsidR="00B716A9" w:rsidRPr="006E4031" w:rsidRDefault="00B716A9" w:rsidP="006E4031">
            <w:pPr>
              <w:pStyle w:val="Bulletslevel1"/>
              <w:widowControl w:val="0"/>
              <w:spacing w:before="0" w:after="40" w:line="240" w:lineRule="auto"/>
              <w:rPr>
                <w:szCs w:val="22"/>
              </w:rPr>
            </w:pPr>
            <w:r w:rsidRPr="006E4031">
              <w:rPr>
                <w:szCs w:val="22"/>
              </w:rPr>
              <w:t>remove socks if the floor surface is slippery</w:t>
            </w:r>
          </w:p>
          <w:p w:rsidR="00B716A9" w:rsidRPr="006E4031" w:rsidRDefault="00B716A9" w:rsidP="006E4031">
            <w:pPr>
              <w:pStyle w:val="Bulletslevel1"/>
              <w:widowControl w:val="0"/>
              <w:spacing w:before="0" w:after="40" w:line="240" w:lineRule="auto"/>
              <w:rPr>
                <w:szCs w:val="22"/>
              </w:rPr>
            </w:pPr>
            <w:r w:rsidRPr="006E4031">
              <w:rPr>
                <w:szCs w:val="22"/>
              </w:rPr>
              <w:t>not make physical contact with other students unless specifically requested by the teacher when performing partner or group activities</w:t>
            </w:r>
          </w:p>
          <w:p w:rsidR="00B716A9" w:rsidRPr="006E4031" w:rsidRDefault="00B716A9" w:rsidP="006E4031">
            <w:pPr>
              <w:pStyle w:val="Bulletslevel1"/>
              <w:widowControl w:val="0"/>
              <w:spacing w:before="0" w:after="40" w:line="240" w:lineRule="auto"/>
              <w:rPr>
                <w:szCs w:val="22"/>
              </w:rPr>
            </w:pPr>
            <w:r w:rsidRPr="006E4031">
              <w:rPr>
                <w:szCs w:val="22"/>
              </w:rPr>
              <w:t>be aware of the objects around the room that may need to be avoided — for example, the edges of desks, chairs, windows or doorways.</w:t>
            </w:r>
          </w:p>
        </w:tc>
      </w:tr>
    </w:tbl>
    <w:p w:rsidR="008B3DFE" w:rsidRPr="008B3DFE" w:rsidRDefault="008B3DFE" w:rsidP="008B3DFE">
      <w:pPr>
        <w:spacing w:before="40" w:after="0" w:line="240" w:lineRule="auto"/>
        <w:rPr>
          <w:sz w:val="16"/>
          <w:szCs w:val="16"/>
        </w:rPr>
      </w:pPr>
      <w:r w:rsidRPr="008B3DFE">
        <w:rPr>
          <w:sz w:val="16"/>
          <w:szCs w:val="16"/>
        </w:rPr>
        <w:t>Adapted from “Dance classroom management”, The Office of the Queensland School Curriculum Council 2002.</w:t>
      </w:r>
    </w:p>
    <w:p w:rsidR="006D4DA4" w:rsidRPr="00151AF3" w:rsidRDefault="00A07E86" w:rsidP="00A07E86">
      <w:pPr>
        <w:spacing w:before="240"/>
        <w:jc w:val="center"/>
        <w:rPr>
          <w:rFonts w:ascii="Comic Sans MS" w:hAnsi="Comic Sans MS" w:cs="Arial"/>
          <w:b/>
          <w:sz w:val="40"/>
          <w:szCs w:val="40"/>
        </w:rPr>
      </w:pPr>
      <w:r>
        <w:br w:type="page"/>
      </w:r>
      <w:r w:rsidR="006D4DA4" w:rsidRPr="007F1B21">
        <w:rPr>
          <w:rFonts w:ascii="Comic Sans MS" w:hAnsi="Comic Sans MS" w:cs="Arial"/>
          <w:b/>
          <w:sz w:val="40"/>
          <w:szCs w:val="40"/>
        </w:rPr>
        <w:t xml:space="preserve">Creating my shape </w:t>
      </w:r>
      <w:bookmarkStart w:id="1" w:name="Creating_my_shape_dance"/>
      <w:r w:rsidR="006D4DA4" w:rsidRPr="007F1B21">
        <w:rPr>
          <w:rFonts w:ascii="Comic Sans MS" w:hAnsi="Comic Sans MS" w:cs="Arial"/>
          <w:b/>
          <w:sz w:val="40"/>
          <w:szCs w:val="40"/>
        </w:rPr>
        <w:t>dance</w:t>
      </w:r>
      <w:bookmarkEnd w:id="1"/>
    </w:p>
    <w:p w:rsidR="006D4DA4" w:rsidRPr="005C0C1D" w:rsidRDefault="00654252" w:rsidP="006D4DA4">
      <w:pPr>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1000125</wp:posOffset>
                </wp:positionH>
                <wp:positionV relativeFrom="paragraph">
                  <wp:posOffset>252730</wp:posOffset>
                </wp:positionV>
                <wp:extent cx="4457700" cy="342900"/>
                <wp:effectExtent l="9525" t="14605" r="9525" b="13970"/>
                <wp:wrapNone/>
                <wp:docPr id="128"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42900"/>
                        </a:xfrm>
                        <a:prstGeom prst="roundRect">
                          <a:avLst>
                            <a:gd name="adj" fmla="val 16667"/>
                          </a:avLst>
                        </a:prstGeom>
                        <a:solidFill>
                          <a:srgbClr val="FFFFFF"/>
                        </a:solidFill>
                        <a:ln w="12700">
                          <a:solidFill>
                            <a:srgbClr val="000000"/>
                          </a:solidFill>
                          <a:round/>
                          <a:headEnd/>
                          <a:tailEnd/>
                        </a:ln>
                      </wps:spPr>
                      <wps:txbx>
                        <w:txbxContent>
                          <w:p w:rsidR="006D4DA4" w:rsidRPr="00140D74" w:rsidRDefault="006D4DA4" w:rsidP="006D4DA4">
                            <w:pPr>
                              <w:rPr>
                                <w:rFonts w:ascii="Comic Sans MS" w:hAnsi="Comic Sans MS"/>
                                <w:szCs w:val="22"/>
                              </w:rPr>
                            </w:pPr>
                            <w:r w:rsidRPr="00140D74">
                              <w:rPr>
                                <w:rFonts w:ascii="Comic Sans MS" w:hAnsi="Comic Sans MS"/>
                                <w:szCs w:val="22"/>
                              </w:rPr>
                              <w:t xml:space="preserve">1. Collect your </w:t>
                            </w:r>
                            <w:r w:rsidRPr="003D5461">
                              <w:rPr>
                                <w:rFonts w:ascii="Comic Sans MS" w:hAnsi="Comic Sans MS"/>
                                <w:szCs w:val="22"/>
                              </w:rPr>
                              <w:t>Shape dance worksheet</w:t>
                            </w:r>
                            <w:r w:rsidRPr="00140D74">
                              <w:rPr>
                                <w:rFonts w:ascii="Comic Sans MS" w:hAnsi="Comic Sans MS"/>
                                <w:szCs w:val="22"/>
                              </w:rPr>
                              <w:t xml:space="preserve"> from your teacher.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027" style="position:absolute;left:0;text-align:left;margin-left:78.75pt;margin-top:19.9pt;width:351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" strokeweight="1pt">
                <v:textbox inset=",0,,0">
                  <w:txbxContent>
                    <w:p w:rsidR="006D4DA4" w:rsidRPr="00140D74" w:rsidRDefault="006D4DA4" w:rsidP="006D4DA4">
                      <w:pPr>
                        <w:rPr>
                          <w:rFonts w:ascii="Comic Sans MS" w:hAnsi="Comic Sans MS"/>
                          <w:szCs w:val="22"/>
                        </w:rPr>
                      </w:pPr>
                      <w:r w:rsidRPr="00140D74">
                        <w:rPr>
                          <w:rFonts w:ascii="Comic Sans MS" w:hAnsi="Comic Sans MS"/>
                          <w:szCs w:val="22"/>
                        </w:rPr>
                        <w:t xml:space="preserve">1. Collect your </w:t>
                      </w:r>
                      <w:r w:rsidRPr="003D5461">
                        <w:rPr>
                          <w:rFonts w:ascii="Comic Sans MS" w:hAnsi="Comic Sans MS"/>
                          <w:szCs w:val="22"/>
                        </w:rPr>
                        <w:t>Shape dance worksheet</w:t>
                      </w:r>
                      <w:r w:rsidRPr="00140D74">
                        <w:rPr>
                          <w:rFonts w:ascii="Comic Sans MS" w:hAnsi="Comic Sans MS"/>
                          <w:szCs w:val="22"/>
                        </w:rPr>
                        <w:t xml:space="preserve"> from your teacher.</w:t>
                      </w:r>
                    </w:p>
                  </w:txbxContent>
                </v:textbox>
              </v:roundrect>
            </w:pict>
          </mc:Fallback>
        </mc:AlternateContent>
      </w:r>
    </w:p>
    <w:p w:rsidR="006D4DA4" w:rsidRPr="005C0C1D" w:rsidRDefault="00654252" w:rsidP="006D4DA4">
      <w:pPr>
        <w:jc w:val="center"/>
      </w:pPr>
      <w:r>
        <w:rPr>
          <w:noProof/>
        </w:rPr>
        <mc:AlternateContent>
          <mc:Choice Requires="wps">
            <w:drawing>
              <wp:anchor distT="0" distB="0" distL="114300" distR="114300" simplePos="0" relativeHeight="251673088" behindDoc="0" locked="0" layoutInCell="1" allowOverlap="1">
                <wp:simplePos x="0" y="0"/>
                <wp:positionH relativeFrom="column">
                  <wp:posOffset>5057775</wp:posOffset>
                </wp:positionH>
                <wp:positionV relativeFrom="paragraph">
                  <wp:posOffset>259080</wp:posOffset>
                </wp:positionV>
                <wp:extent cx="800100" cy="457200"/>
                <wp:effectExtent l="19050" t="11430" r="9525" b="0"/>
                <wp:wrapNone/>
                <wp:docPr id="31"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0100" cy="457200"/>
                        </a:xfrm>
                        <a:prstGeom prst="curvedDownArrow">
                          <a:avLst>
                            <a:gd name="adj1" fmla="val 26550"/>
                            <a:gd name="adj2" fmla="val 61550"/>
                            <a:gd name="adj3" fmla="val 32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07" o:spid="_x0000_s1026" type="#_x0000_t105" style="position:absolute;margin-left:398.25pt;margin-top:20.4pt;width:63pt;height:36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" adj="14003,,14640"/>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200025</wp:posOffset>
                </wp:positionH>
                <wp:positionV relativeFrom="paragraph">
                  <wp:posOffset>87630</wp:posOffset>
                </wp:positionV>
                <wp:extent cx="666115" cy="486410"/>
                <wp:effectExtent l="9525" t="11430" r="143510" b="6985"/>
                <wp:wrapNone/>
                <wp:docPr id="30"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66115" cy="486410"/>
                        </a:xfrm>
                        <a:prstGeom prst="cloudCallout">
                          <a:avLst>
                            <a:gd name="adj1" fmla="val -67731"/>
                            <a:gd name="adj2" fmla="val -45565"/>
                          </a:avLst>
                        </a:prstGeom>
                        <a:solidFill>
                          <a:srgbClr val="FFFFFF"/>
                        </a:solidFill>
                        <a:ln w="9525">
                          <a:solidFill>
                            <a:srgbClr val="000000"/>
                          </a:solidFill>
                          <a:round/>
                          <a:headEnd/>
                          <a:tailEnd/>
                        </a:ln>
                      </wps:spPr>
                      <wps:txbx>
                        <w:txbxContent>
                          <w:p w:rsidR="006D4DA4" w:rsidRPr="00085ED7" w:rsidRDefault="006D4DA4" w:rsidP="006D4DA4">
                            <w:pPr>
                              <w:spacing w:before="40" w:after="0" w:line="240" w:lineRule="auto"/>
                              <w:jc w:val="center"/>
                              <w:rPr>
                                <w:rFonts w:ascii="Comic Sans MS" w:hAnsi="Comic Sans MS"/>
                                <w:b/>
                                <w:sz w:val="20"/>
                                <w:szCs w:val="20"/>
                              </w:rPr>
                            </w:pPr>
                            <w:r w:rsidRPr="00085ED7">
                              <w:rPr>
                                <w:rFonts w:ascii="Comic Sans MS" w:hAnsi="Comic Sans MS"/>
                                <w:b/>
                                <w:sz w:val="20"/>
                                <w:szCs w:val="20"/>
                              </w:rPr>
                              <w:t>Think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06" o:spid="_x0000_s1028" type="#_x0000_t106" style="position:absolute;left:0;text-align:left;margin-left:15.75pt;margin-top:6.9pt;width:52.45pt;height:38.3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" adj="-3830,958">
                <v:textbox inset="0,0,0,0">
                  <w:txbxContent>
                    <w:p w:rsidR="006D4DA4" w:rsidRPr="00085ED7" w:rsidRDefault="006D4DA4" w:rsidP="006D4DA4">
                      <w:pPr>
                        <w:spacing w:before="40" w:after="0" w:line="240" w:lineRule="auto"/>
                        <w:jc w:val="center"/>
                        <w:rPr>
                          <w:rFonts w:ascii="Comic Sans MS" w:hAnsi="Comic Sans MS"/>
                          <w:b/>
                          <w:sz w:val="20"/>
                          <w:szCs w:val="20"/>
                        </w:rPr>
                      </w:pPr>
                      <w:r w:rsidRPr="00085ED7">
                        <w:rPr>
                          <w:rFonts w:ascii="Comic Sans MS" w:hAnsi="Comic Sans MS"/>
                          <w:b/>
                          <w:sz w:val="20"/>
                          <w:szCs w:val="20"/>
                        </w:rPr>
                        <w:t>Think</w:t>
                      </w:r>
                    </w:p>
                  </w:txbxContent>
                </v:textbox>
              </v:shape>
            </w:pict>
          </mc:Fallback>
        </mc:AlternateContent>
      </w:r>
    </w:p>
    <w:p w:rsidR="006D4DA4" w:rsidRPr="005C0C1D" w:rsidRDefault="00654252" w:rsidP="006D4DA4">
      <w:pPr>
        <w:jc w:val="center"/>
      </w:pPr>
      <w:r>
        <w:rPr>
          <w:noProof/>
        </w:rPr>
        <mc:AlternateContent>
          <mc:Choice Requires="wps">
            <w:drawing>
              <wp:anchor distT="0" distB="0" distL="114300" distR="114300" simplePos="0" relativeHeight="251671040" behindDoc="0" locked="0" layoutInCell="1" allowOverlap="1">
                <wp:simplePos x="0" y="0"/>
                <wp:positionH relativeFrom="column">
                  <wp:posOffset>967740</wp:posOffset>
                </wp:positionH>
                <wp:positionV relativeFrom="paragraph">
                  <wp:posOffset>171450</wp:posOffset>
                </wp:positionV>
                <wp:extent cx="4375150" cy="511175"/>
                <wp:effectExtent l="15240" t="9525" r="10160" b="12700"/>
                <wp:wrapNone/>
                <wp:docPr id="29"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0" cy="511175"/>
                        </a:xfrm>
                        <a:prstGeom prst="roundRect">
                          <a:avLst>
                            <a:gd name="adj" fmla="val 16667"/>
                          </a:avLst>
                        </a:prstGeom>
                        <a:solidFill>
                          <a:srgbClr val="FFFFFF"/>
                        </a:solidFill>
                        <a:ln w="12700">
                          <a:solidFill>
                            <a:srgbClr val="000000"/>
                          </a:solidFill>
                          <a:round/>
                          <a:headEnd/>
                          <a:tailEnd/>
                        </a:ln>
                      </wps:spPr>
                      <wps:txbx>
                        <w:txbxContent>
                          <w:p w:rsidR="006D4DA4" w:rsidRPr="00140D74" w:rsidRDefault="006D4DA4" w:rsidP="00B3377E">
                            <w:pPr>
                              <w:spacing w:before="40" w:after="40" w:line="240" w:lineRule="auto"/>
                              <w:ind w:left="266" w:hanging="266"/>
                              <w:rPr>
                                <w:rFonts w:ascii="Comic Sans MS" w:hAnsi="Comic Sans MS"/>
                                <w:szCs w:val="22"/>
                              </w:rPr>
                            </w:pPr>
                            <w:r w:rsidRPr="00140D74">
                              <w:rPr>
                                <w:rFonts w:ascii="Comic Sans MS" w:hAnsi="Comic Sans MS"/>
                                <w:szCs w:val="22"/>
                              </w:rPr>
                              <w:t>2. What directions, levels and shapes could you use for the first shaded section of the worksheet?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 o:spid="_x0000_s1029" style="position:absolute;left:0;text-align:left;margin-left:76.2pt;margin-top:13.5pt;width:344.5pt;height:40.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" strokeweight="1pt">
                <v:textbox inset=",0,,0">
                  <w:txbxContent>
                    <w:p w:rsidR="006D4DA4" w:rsidRPr="00140D74" w:rsidRDefault="006D4DA4" w:rsidP="00B3377E">
                      <w:pPr>
                        <w:spacing w:before="40" w:after="40" w:line="240" w:lineRule="auto"/>
                        <w:ind w:left="266" w:hanging="266"/>
                        <w:rPr>
                          <w:rFonts w:ascii="Comic Sans MS" w:hAnsi="Comic Sans MS"/>
                          <w:szCs w:val="22"/>
                        </w:rPr>
                      </w:pPr>
                      <w:r w:rsidRPr="00140D74">
                        <w:rPr>
                          <w:rFonts w:ascii="Comic Sans MS" w:hAnsi="Comic Sans MS"/>
                          <w:szCs w:val="22"/>
                        </w:rPr>
                        <w:t>2. What directions, levels and shapes could you use for the first shaded section of the worksheet?</w:t>
                      </w:r>
                    </w:p>
                  </w:txbxContent>
                </v:textbox>
              </v:roundrect>
            </w:pict>
          </mc:Fallback>
        </mc:AlternateContent>
      </w:r>
    </w:p>
    <w:p w:rsidR="006D4DA4" w:rsidRPr="005C0C1D" w:rsidRDefault="00654252" w:rsidP="006D4DA4">
      <w:pPr>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657225</wp:posOffset>
                </wp:positionH>
                <wp:positionV relativeFrom="paragraph">
                  <wp:posOffset>100330</wp:posOffset>
                </wp:positionV>
                <wp:extent cx="389255" cy="800100"/>
                <wp:effectExtent l="9525" t="5080" r="20320" b="0"/>
                <wp:wrapNone/>
                <wp:docPr id="28"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800100"/>
                        </a:xfrm>
                        <a:prstGeom prst="curvedRightArrow">
                          <a:avLst>
                            <a:gd name="adj1" fmla="val 34848"/>
                            <a:gd name="adj2" fmla="val 75957"/>
                            <a:gd name="adj3" fmla="val 428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04" o:spid="_x0000_s1026" type="#_x0000_t102" style="position:absolute;margin-left:51.75pt;margin-top:7.9pt;width:30.65pt;height:6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" adj="13618,,12338"/>
            </w:pict>
          </mc:Fallback>
        </mc:AlternateContent>
      </w:r>
    </w:p>
    <w:p w:rsidR="006D4DA4" w:rsidRPr="005C0C1D" w:rsidRDefault="00654252" w:rsidP="006D4DA4">
      <w:pPr>
        <w:jc w:val="center"/>
      </w:pPr>
      <w:r>
        <w:rPr>
          <w:noProof/>
        </w:rPr>
        <mc:AlternateContent>
          <mc:Choice Requires="wps">
            <w:drawing>
              <wp:anchor distT="0" distB="0" distL="114300" distR="114300" simplePos="0" relativeHeight="251668992" behindDoc="0" locked="0" layoutInCell="1" allowOverlap="1">
                <wp:simplePos x="0" y="0"/>
                <wp:positionH relativeFrom="column">
                  <wp:posOffset>987425</wp:posOffset>
                </wp:positionH>
                <wp:positionV relativeFrom="paragraph">
                  <wp:posOffset>245745</wp:posOffset>
                </wp:positionV>
                <wp:extent cx="4343400" cy="342900"/>
                <wp:effectExtent l="6350" t="7620" r="12700" b="11430"/>
                <wp:wrapNone/>
                <wp:docPr id="27"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42900"/>
                        </a:xfrm>
                        <a:prstGeom prst="roundRect">
                          <a:avLst>
                            <a:gd name="adj" fmla="val 16667"/>
                          </a:avLst>
                        </a:prstGeom>
                        <a:solidFill>
                          <a:srgbClr val="FFFFFF"/>
                        </a:solidFill>
                        <a:ln w="12700">
                          <a:solidFill>
                            <a:srgbClr val="000000"/>
                          </a:solidFill>
                          <a:round/>
                          <a:headEnd/>
                          <a:tailEnd/>
                        </a:ln>
                      </wps:spPr>
                      <wps:txbx>
                        <w:txbxContent>
                          <w:p w:rsidR="006D4DA4" w:rsidRPr="00140D74" w:rsidRDefault="006D4DA4" w:rsidP="006D4DA4">
                            <w:pPr>
                              <w:pStyle w:val="Numberedlist"/>
                              <w:numPr>
                                <w:ilvl w:val="0"/>
                                <w:numId w:val="0"/>
                              </w:numPr>
                              <w:spacing w:before="60"/>
                              <w:rPr>
                                <w:rFonts w:ascii="Comic Sans MS" w:hAnsi="Comic Sans MS"/>
                                <w:szCs w:val="22"/>
                                <w:lang w:eastAsia="en-AU"/>
                              </w:rPr>
                            </w:pPr>
                            <w:r w:rsidRPr="00140D74">
                              <w:rPr>
                                <w:rFonts w:ascii="Comic Sans MS" w:hAnsi="Comic Sans MS" w:cs="Arial"/>
                                <w:szCs w:val="22"/>
                              </w:rPr>
                              <w:t>3.</w:t>
                            </w:r>
                            <w:r w:rsidRPr="00140D74">
                              <w:rPr>
                                <w:rFonts w:ascii="Comic Sans MS" w:hAnsi="Comic Sans MS"/>
                                <w:szCs w:val="22"/>
                                <w:lang w:eastAsia="en-AU"/>
                              </w:rPr>
                              <w:t xml:space="preserve"> Circle your ideas on your </w:t>
                            </w:r>
                            <w:r w:rsidR="00486497">
                              <w:rPr>
                                <w:rFonts w:ascii="Comic Sans MS" w:hAnsi="Comic Sans MS"/>
                                <w:szCs w:val="22"/>
                                <w:lang w:eastAsia="en-AU"/>
                              </w:rPr>
                              <w:t>Shape dance work</w:t>
                            </w:r>
                            <w:r w:rsidRPr="00140D74">
                              <w:rPr>
                                <w:rFonts w:ascii="Comic Sans MS" w:hAnsi="Comic Sans MS"/>
                                <w:szCs w:val="22"/>
                                <w:lang w:eastAsia="en-AU"/>
                              </w:rPr>
                              <w:t>sheet.</w:t>
                            </w:r>
                          </w:p>
                        </w:txbxContent>
                      </wps:txbx>
                      <wps:bodyPr rot="0" vert="horz" wrap="square" lIns="90000" tIns="0" rIns="90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 o:spid="_x0000_s1030" style="position:absolute;left:0;text-align:left;margin-left:77.75pt;margin-top:19.35pt;width:342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" strokeweight="1pt">
                <v:textbox inset="2.5mm,0,2.5mm,0">
                  <w:txbxContent>
                    <w:p w:rsidR="006D4DA4" w:rsidRPr="00140D74" w:rsidRDefault="006D4DA4" w:rsidP="006D4DA4">
                      <w:pPr>
                        <w:pStyle w:val="Numberedlist"/>
                        <w:numPr>
                          <w:ilvl w:val="0"/>
                          <w:numId w:val="0"/>
                        </w:numPr>
                        <w:spacing w:before="60"/>
                        <w:rPr>
                          <w:rFonts w:ascii="Comic Sans MS" w:hAnsi="Comic Sans MS"/>
                          <w:szCs w:val="22"/>
                          <w:lang w:eastAsia="en-AU"/>
                        </w:rPr>
                      </w:pPr>
                      <w:r w:rsidRPr="00140D74">
                        <w:rPr>
                          <w:rFonts w:ascii="Comic Sans MS" w:hAnsi="Comic Sans MS" w:cs="Arial"/>
                          <w:szCs w:val="22"/>
                        </w:rPr>
                        <w:t>3.</w:t>
                      </w:r>
                      <w:r w:rsidRPr="00140D74">
                        <w:rPr>
                          <w:rFonts w:ascii="Comic Sans MS" w:hAnsi="Comic Sans MS"/>
                          <w:szCs w:val="22"/>
                          <w:lang w:eastAsia="en-AU"/>
                        </w:rPr>
                        <w:t xml:space="preserve"> Circle your ideas on your </w:t>
                      </w:r>
                      <w:r w:rsidR="00486497">
                        <w:rPr>
                          <w:rFonts w:ascii="Comic Sans MS" w:hAnsi="Comic Sans MS"/>
                          <w:szCs w:val="22"/>
                          <w:lang w:eastAsia="en-AU"/>
                        </w:rPr>
                        <w:t>Shape dance work</w:t>
                      </w:r>
                      <w:r w:rsidRPr="00140D74">
                        <w:rPr>
                          <w:rFonts w:ascii="Comic Sans MS" w:hAnsi="Comic Sans MS"/>
                          <w:szCs w:val="22"/>
                          <w:lang w:eastAsia="en-AU"/>
                        </w:rPr>
                        <w:t>sheet.</w:t>
                      </w:r>
                    </w:p>
                  </w:txbxContent>
                </v:textbox>
              </v:roundrect>
            </w:pict>
          </mc:Fallback>
        </mc:AlternateContent>
      </w:r>
    </w:p>
    <w:p w:rsidR="006D4DA4" w:rsidRPr="005C0C1D" w:rsidRDefault="00654252" w:rsidP="006D4DA4">
      <w:pPr>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5114925</wp:posOffset>
                </wp:positionH>
                <wp:positionV relativeFrom="paragraph">
                  <wp:posOffset>227330</wp:posOffset>
                </wp:positionV>
                <wp:extent cx="685800" cy="457200"/>
                <wp:effectExtent l="19050" t="8255" r="9525" b="0"/>
                <wp:wrapNone/>
                <wp:docPr id="26"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5800" cy="457200"/>
                        </a:xfrm>
                        <a:prstGeom prst="curvedDownArrow">
                          <a:avLst>
                            <a:gd name="adj1" fmla="val 22757"/>
                            <a:gd name="adj2" fmla="val 52757"/>
                            <a:gd name="adj3" fmla="val 32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026" type="#_x0000_t105" style="position:absolute;margin-left:402.75pt;margin-top:17.9pt;width:54pt;height:36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" adj="14003,,14640"/>
            </w:pict>
          </mc:Fallback>
        </mc:AlternateContent>
      </w:r>
    </w:p>
    <w:p w:rsidR="006D4DA4" w:rsidRPr="005C0C1D" w:rsidRDefault="00654252" w:rsidP="006D4DA4">
      <w:pPr>
        <w:jc w:val="center"/>
      </w:pPr>
      <w:r>
        <w:rPr>
          <w:noProof/>
        </w:rPr>
        <mc:AlternateContent>
          <mc:Choice Requires="wps">
            <w:drawing>
              <wp:anchor distT="0" distB="0" distL="114300" distR="114300" simplePos="0" relativeHeight="251666944" behindDoc="0" locked="0" layoutInCell="1" allowOverlap="1">
                <wp:simplePos x="0" y="0"/>
                <wp:positionH relativeFrom="column">
                  <wp:posOffset>200025</wp:posOffset>
                </wp:positionH>
                <wp:positionV relativeFrom="paragraph">
                  <wp:posOffset>176530</wp:posOffset>
                </wp:positionV>
                <wp:extent cx="5143500" cy="389255"/>
                <wp:effectExtent l="9525" t="14605" r="9525" b="15240"/>
                <wp:wrapNone/>
                <wp:docPr id="25"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389255"/>
                        </a:xfrm>
                        <a:prstGeom prst="roundRect">
                          <a:avLst>
                            <a:gd name="adj" fmla="val 16667"/>
                          </a:avLst>
                        </a:prstGeom>
                        <a:solidFill>
                          <a:srgbClr val="FFFFFF"/>
                        </a:solidFill>
                        <a:ln w="12700">
                          <a:solidFill>
                            <a:srgbClr val="000000"/>
                          </a:solidFill>
                          <a:round/>
                          <a:headEnd/>
                          <a:tailEnd/>
                        </a:ln>
                      </wps:spPr>
                      <wps:txbx>
                        <w:txbxContent>
                          <w:p w:rsidR="006D4DA4" w:rsidRPr="00140D74" w:rsidRDefault="006D4DA4" w:rsidP="006D4DA4">
                            <w:pPr>
                              <w:ind w:left="284" w:hanging="284"/>
                              <w:rPr>
                                <w:rFonts w:ascii="Comic Sans MS" w:hAnsi="Comic Sans MS"/>
                                <w:szCs w:val="22"/>
                              </w:rPr>
                            </w:pPr>
                            <w:r w:rsidRPr="00140D74">
                              <w:rPr>
                                <w:rFonts w:ascii="Comic Sans MS" w:hAnsi="Comic Sans MS"/>
                                <w:szCs w:val="22"/>
                              </w:rPr>
                              <w:t xml:space="preserve">4. Try moving with the direction, level and shape you have circled. </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1" o:spid="_x0000_s1031" style="position:absolute;left:0;text-align:left;margin-left:15.75pt;margin-top:13.9pt;width:405pt;height:3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" strokeweight="1pt">
                <v:textbox inset="1.5mm,0,1.5mm,0">
                  <w:txbxContent>
                    <w:p w:rsidR="006D4DA4" w:rsidRPr="00140D74" w:rsidRDefault="006D4DA4" w:rsidP="006D4DA4">
                      <w:pPr>
                        <w:ind w:left="284" w:hanging="284"/>
                        <w:rPr>
                          <w:rFonts w:ascii="Comic Sans MS" w:hAnsi="Comic Sans MS"/>
                          <w:szCs w:val="22"/>
                        </w:rPr>
                      </w:pPr>
                      <w:r w:rsidRPr="00140D74">
                        <w:rPr>
                          <w:rFonts w:ascii="Comic Sans MS" w:hAnsi="Comic Sans MS"/>
                          <w:szCs w:val="22"/>
                        </w:rPr>
                        <w:t xml:space="preserve">4. Try moving with the direction, level and shape you have circled. </w:t>
                      </w:r>
                    </w:p>
                  </w:txbxContent>
                </v:textbox>
              </v:roundrect>
            </w:pict>
          </mc:Fallback>
        </mc:AlternateContent>
      </w:r>
    </w:p>
    <w:p w:rsidR="006D4DA4" w:rsidRPr="005C0C1D" w:rsidRDefault="00654252" w:rsidP="006D4DA4">
      <w:pPr>
        <w:jc w:val="center"/>
      </w:pPr>
      <w:r>
        <w:rPr>
          <w:noProof/>
        </w:rPr>
        <mc:AlternateContent>
          <mc:Choice Requires="wps">
            <w:drawing>
              <wp:anchor distT="0" distB="0" distL="114300" distR="114300" simplePos="0" relativeHeight="251665920" behindDoc="0" locked="0" layoutInCell="1" allowOverlap="1">
                <wp:simplePos x="0" y="0"/>
                <wp:positionH relativeFrom="column">
                  <wp:posOffset>-142875</wp:posOffset>
                </wp:positionH>
                <wp:positionV relativeFrom="paragraph">
                  <wp:posOffset>11430</wp:posOffset>
                </wp:positionV>
                <wp:extent cx="367030" cy="843915"/>
                <wp:effectExtent l="9525" t="11430" r="13970" b="0"/>
                <wp:wrapNone/>
                <wp:docPr id="2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843915"/>
                        </a:xfrm>
                        <a:prstGeom prst="curvedRightArrow">
                          <a:avLst>
                            <a:gd name="adj1" fmla="val 38982"/>
                            <a:gd name="adj2" fmla="val 84968"/>
                            <a:gd name="adj3" fmla="val 428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 o:spid="_x0000_s1026" type="#_x0000_t102" style="position:absolute;margin-left:-11.25pt;margin-top:.9pt;width:28.9pt;height:66.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" adj="13618,,12338"/>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5686425</wp:posOffset>
                </wp:positionH>
                <wp:positionV relativeFrom="paragraph">
                  <wp:posOffset>240030</wp:posOffset>
                </wp:positionV>
                <wp:extent cx="714375" cy="546100"/>
                <wp:effectExtent l="371475" t="11430" r="9525" b="299720"/>
                <wp:wrapNone/>
                <wp:docPr id="23"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4375" cy="546100"/>
                        </a:xfrm>
                        <a:prstGeom prst="cloudCallout">
                          <a:avLst>
                            <a:gd name="adj1" fmla="val 98444"/>
                            <a:gd name="adj2" fmla="val -99884"/>
                          </a:avLst>
                        </a:prstGeom>
                        <a:solidFill>
                          <a:srgbClr val="FFFFFF"/>
                        </a:solidFill>
                        <a:ln w="9525">
                          <a:solidFill>
                            <a:srgbClr val="000000"/>
                          </a:solidFill>
                          <a:round/>
                          <a:headEnd/>
                          <a:tailEnd/>
                        </a:ln>
                      </wps:spPr>
                      <wps:txbx>
                        <w:txbxContent>
                          <w:p w:rsidR="006D4DA4" w:rsidRPr="00EB1E3C" w:rsidRDefault="006D4DA4" w:rsidP="006D4DA4">
                            <w:pPr>
                              <w:spacing w:after="0" w:line="240" w:lineRule="auto"/>
                              <w:jc w:val="center"/>
                              <w:rPr>
                                <w:rFonts w:ascii="Comic Sans MS" w:hAnsi="Comic Sans MS"/>
                                <w:b/>
                                <w:sz w:val="20"/>
                                <w:szCs w:val="20"/>
                              </w:rPr>
                            </w:pPr>
                            <w:r w:rsidRPr="00EB1E3C">
                              <w:rPr>
                                <w:rFonts w:ascii="Comic Sans MS" w:hAnsi="Comic Sans MS"/>
                                <w:b/>
                                <w:sz w:val="20"/>
                                <w:szCs w:val="20"/>
                              </w:rPr>
                              <w:t>Think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32" type="#_x0000_t106" style="position:absolute;left:0;text-align:left;margin-left:447.75pt;margin-top:18.9pt;width:56.25pt;height:43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" adj="32064,-10775">
                <v:textbox inset="0,0,0,0">
                  <w:txbxContent>
                    <w:p w:rsidR="006D4DA4" w:rsidRPr="00EB1E3C" w:rsidRDefault="006D4DA4" w:rsidP="006D4DA4">
                      <w:pPr>
                        <w:spacing w:after="0" w:line="240" w:lineRule="auto"/>
                        <w:jc w:val="center"/>
                        <w:rPr>
                          <w:rFonts w:ascii="Comic Sans MS" w:hAnsi="Comic Sans MS"/>
                          <w:b/>
                          <w:sz w:val="20"/>
                          <w:szCs w:val="20"/>
                        </w:rPr>
                      </w:pPr>
                      <w:r w:rsidRPr="00EB1E3C">
                        <w:rPr>
                          <w:rFonts w:ascii="Comic Sans MS" w:hAnsi="Comic Sans MS"/>
                          <w:b/>
                          <w:sz w:val="20"/>
                          <w:szCs w:val="20"/>
                        </w:rPr>
                        <w:t>Think</w:t>
                      </w:r>
                    </w:p>
                  </w:txbxContent>
                </v:textbox>
              </v:shape>
            </w:pict>
          </mc:Fallback>
        </mc:AlternateContent>
      </w:r>
    </w:p>
    <w:p w:rsidR="006D4DA4" w:rsidRPr="005C0C1D" w:rsidRDefault="00654252" w:rsidP="006D4DA4">
      <w:pPr>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200025</wp:posOffset>
                </wp:positionH>
                <wp:positionV relativeFrom="paragraph">
                  <wp:posOffset>144780</wp:posOffset>
                </wp:positionV>
                <wp:extent cx="5715000" cy="1943100"/>
                <wp:effectExtent l="9525" t="11430" r="9525" b="7620"/>
                <wp:wrapNone/>
                <wp:docPr id="22"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943100"/>
                        </a:xfrm>
                        <a:prstGeom prst="roundRect">
                          <a:avLst>
                            <a:gd name="adj" fmla="val 16667"/>
                          </a:avLst>
                        </a:prstGeom>
                        <a:solidFill>
                          <a:srgbClr val="FFFFFF"/>
                        </a:solidFill>
                        <a:ln w="12700">
                          <a:solidFill>
                            <a:srgbClr val="000000"/>
                          </a:solidFill>
                          <a:round/>
                          <a:headEnd/>
                          <a:tailEnd/>
                        </a:ln>
                      </wps:spPr>
                      <wps:txbx>
                        <w:txbxContent>
                          <w:p w:rsidR="006D4DA4" w:rsidRPr="00140D74" w:rsidRDefault="006D4DA4" w:rsidP="006D4DA4">
                            <w:pPr>
                              <w:ind w:left="284" w:hanging="284"/>
                              <w:rPr>
                                <w:rFonts w:ascii="Comic Sans MS" w:hAnsi="Comic Sans MS" w:cs="Arial"/>
                                <w:szCs w:val="22"/>
                              </w:rPr>
                            </w:pPr>
                            <w:r w:rsidRPr="00140D74">
                              <w:rPr>
                                <w:rFonts w:ascii="Comic Sans MS" w:hAnsi="Comic Sans MS"/>
                                <w:szCs w:val="22"/>
                              </w:rPr>
                              <w:t>5. Show your sequence to another pair of children (or your teacher).</w:t>
                            </w:r>
                            <w:r>
                              <w:rPr>
                                <w:rFonts w:ascii="Comic Sans MS" w:hAnsi="Comic Sans MS"/>
                                <w:szCs w:val="22"/>
                              </w:rPr>
                              <w:t xml:space="preserve"> </w:t>
                            </w:r>
                            <w:r w:rsidRPr="00140D74">
                              <w:rPr>
                                <w:rFonts w:ascii="Comic Sans MS" w:hAnsi="Comic Sans MS" w:cs="Arial"/>
                                <w:szCs w:val="22"/>
                              </w:rPr>
                              <w:t xml:space="preserve">Discuss: </w:t>
                            </w:r>
                          </w:p>
                          <w:p w:rsidR="006D4DA4" w:rsidRPr="00750EF6" w:rsidRDefault="006D4DA4" w:rsidP="00DE7E13">
                            <w:pPr>
                              <w:pStyle w:val="comicbullets"/>
                            </w:pPr>
                            <w:r w:rsidRPr="00750EF6">
                              <w:t xml:space="preserve">Did the movements match with </w:t>
                            </w:r>
                            <w:r w:rsidR="000C40B1">
                              <w:t>your selections</w:t>
                            </w:r>
                            <w:r w:rsidRPr="00750EF6">
                              <w:t>?</w:t>
                            </w:r>
                          </w:p>
                          <w:p w:rsidR="006D4DA4" w:rsidRPr="00750EF6" w:rsidRDefault="006D4DA4" w:rsidP="00DE7E13">
                            <w:pPr>
                              <w:pStyle w:val="comicbullets"/>
                            </w:pPr>
                            <w:r w:rsidRPr="00750EF6">
                              <w:t>Was it a wide shape or object?</w:t>
                            </w:r>
                          </w:p>
                          <w:p w:rsidR="006D4DA4" w:rsidRPr="00750EF6" w:rsidRDefault="006D4DA4" w:rsidP="00DE7E13">
                            <w:pPr>
                              <w:pStyle w:val="comicbullets"/>
                            </w:pPr>
                            <w:r w:rsidRPr="00750EF6">
                              <w:t xml:space="preserve">How well did you and your partner move in the shape or object at the </w:t>
                            </w:r>
                            <w:r w:rsidRPr="00750EF6">
                              <w:br/>
                              <w:t>direction and level chosen?</w:t>
                            </w:r>
                          </w:p>
                          <w:p w:rsidR="006D4DA4" w:rsidRPr="00750EF6" w:rsidRDefault="006D4DA4" w:rsidP="00DE7E13">
                            <w:pPr>
                              <w:pStyle w:val="comicbullets"/>
                            </w:pPr>
                            <w:r w:rsidRPr="00750EF6">
                              <w:t>Can you offer some other ideas or suggestions that might help?</w:t>
                            </w:r>
                          </w:p>
                          <w:p w:rsidR="006D4DA4" w:rsidRPr="00140D74" w:rsidRDefault="006D4DA4" w:rsidP="006D4DA4">
                            <w:pPr>
                              <w:spacing w:before="100"/>
                              <w:ind w:left="284" w:hanging="18"/>
                              <w:rPr>
                                <w:rFonts w:ascii="Comic Sans MS" w:hAnsi="Comic Sans MS"/>
                                <w:szCs w:val="22"/>
                              </w:rPr>
                            </w:pPr>
                            <w:r w:rsidRPr="00140D74">
                              <w:rPr>
                                <w:rFonts w:ascii="Comic Sans MS" w:hAnsi="Comic Sans MS" w:cs="Arial"/>
                                <w:szCs w:val="22"/>
                              </w:rPr>
                              <w:t>After listening to feedback, experiment with other ideas or suggestions and then select the direction, level and shape that work best for the first section.</w:t>
                            </w:r>
                          </w:p>
                        </w:txbxContent>
                      </wps:txbx>
                      <wps:bodyPr rot="0" vert="horz" wrap="square" lIns="50400" tIns="0" rIns="504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8" o:spid="_x0000_s1033" style="position:absolute;left:0;text-align:left;margin-left:15.75pt;margin-top:11.4pt;width:450pt;height:1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" strokeweight="1pt">
                <v:textbox inset="1.4mm,0,1.4mm,0">
                  <w:txbxContent>
                    <w:p w:rsidR="006D4DA4" w:rsidRPr="00140D74" w:rsidRDefault="006D4DA4" w:rsidP="006D4DA4">
                      <w:pPr>
                        <w:ind w:left="284" w:hanging="284"/>
                        <w:rPr>
                          <w:rFonts w:ascii="Comic Sans MS" w:hAnsi="Comic Sans MS" w:cs="Arial"/>
                          <w:szCs w:val="22"/>
                        </w:rPr>
                      </w:pPr>
                      <w:r w:rsidRPr="00140D74">
                        <w:rPr>
                          <w:rFonts w:ascii="Comic Sans MS" w:hAnsi="Comic Sans MS"/>
                          <w:szCs w:val="22"/>
                        </w:rPr>
                        <w:t>5. Show your sequence to another pair of children (or your teacher).</w:t>
                      </w:r>
                      <w:r>
                        <w:rPr>
                          <w:rFonts w:ascii="Comic Sans MS" w:hAnsi="Comic Sans MS"/>
                          <w:szCs w:val="22"/>
                        </w:rPr>
                        <w:t xml:space="preserve"> </w:t>
                      </w:r>
                      <w:r w:rsidRPr="00140D74">
                        <w:rPr>
                          <w:rFonts w:ascii="Comic Sans MS" w:hAnsi="Comic Sans MS" w:cs="Arial"/>
                          <w:szCs w:val="22"/>
                        </w:rPr>
                        <w:t xml:space="preserve">Discuss: </w:t>
                      </w:r>
                    </w:p>
                    <w:p w:rsidR="006D4DA4" w:rsidRPr="00750EF6" w:rsidRDefault="006D4DA4" w:rsidP="00DE7E13">
                      <w:pPr>
                        <w:pStyle w:val="comicbullets"/>
                      </w:pPr>
                      <w:r w:rsidRPr="00750EF6">
                        <w:t xml:space="preserve">Did the movements match with </w:t>
                      </w:r>
                      <w:r w:rsidR="000C40B1">
                        <w:t>your selections</w:t>
                      </w:r>
                      <w:r w:rsidRPr="00750EF6">
                        <w:t>?</w:t>
                      </w:r>
                    </w:p>
                    <w:p w:rsidR="006D4DA4" w:rsidRPr="00750EF6" w:rsidRDefault="006D4DA4" w:rsidP="00DE7E13">
                      <w:pPr>
                        <w:pStyle w:val="comicbullets"/>
                      </w:pPr>
                      <w:r w:rsidRPr="00750EF6">
                        <w:t>Was it a wide shape or object?</w:t>
                      </w:r>
                    </w:p>
                    <w:p w:rsidR="006D4DA4" w:rsidRPr="00750EF6" w:rsidRDefault="006D4DA4" w:rsidP="00DE7E13">
                      <w:pPr>
                        <w:pStyle w:val="comicbullets"/>
                      </w:pPr>
                      <w:r w:rsidRPr="00750EF6">
                        <w:t xml:space="preserve">How well did you and your partner move in the shape or object at the </w:t>
                      </w:r>
                      <w:r w:rsidRPr="00750EF6">
                        <w:br/>
                        <w:t>direction and level chosen?</w:t>
                      </w:r>
                    </w:p>
                    <w:p w:rsidR="006D4DA4" w:rsidRPr="00750EF6" w:rsidRDefault="006D4DA4" w:rsidP="00DE7E13">
                      <w:pPr>
                        <w:pStyle w:val="comicbullets"/>
                      </w:pPr>
                      <w:r w:rsidRPr="00750EF6">
                        <w:t>Can you offer some other ideas or suggestions that might help?</w:t>
                      </w:r>
                    </w:p>
                    <w:p w:rsidR="006D4DA4" w:rsidRPr="00140D74" w:rsidRDefault="006D4DA4" w:rsidP="006D4DA4">
                      <w:pPr>
                        <w:spacing w:before="100"/>
                        <w:ind w:left="284" w:hanging="18"/>
                        <w:rPr>
                          <w:rFonts w:ascii="Comic Sans MS" w:hAnsi="Comic Sans MS"/>
                          <w:szCs w:val="22"/>
                        </w:rPr>
                      </w:pPr>
                      <w:r w:rsidRPr="00140D74">
                        <w:rPr>
                          <w:rFonts w:ascii="Comic Sans MS" w:hAnsi="Comic Sans MS" w:cs="Arial"/>
                          <w:szCs w:val="22"/>
                        </w:rPr>
                        <w:t>After listening to feedback, experiment with other ideas or suggestions and then select the direction, level and shape that work best for the first section.</w:t>
                      </w:r>
                    </w:p>
                  </w:txbxContent>
                </v:textbox>
              </v:roundrect>
            </w:pict>
          </mc:Fallback>
        </mc:AlternateContent>
      </w:r>
    </w:p>
    <w:p w:rsidR="006D4DA4" w:rsidRPr="005C0C1D" w:rsidRDefault="006D4DA4" w:rsidP="006D4DA4">
      <w:pPr>
        <w:jc w:val="center"/>
      </w:pPr>
    </w:p>
    <w:p w:rsidR="006D4DA4" w:rsidRPr="005C0C1D" w:rsidRDefault="006D4DA4" w:rsidP="006D4DA4">
      <w:pPr>
        <w:jc w:val="center"/>
      </w:pPr>
    </w:p>
    <w:p w:rsidR="006D4DA4" w:rsidRPr="005C0C1D" w:rsidRDefault="006D4DA4" w:rsidP="006D4DA4">
      <w:pPr>
        <w:jc w:val="center"/>
      </w:pPr>
    </w:p>
    <w:p w:rsidR="006D4DA4" w:rsidRPr="005C0C1D" w:rsidRDefault="006D4DA4" w:rsidP="006D4DA4">
      <w:pPr>
        <w:jc w:val="center"/>
      </w:pPr>
    </w:p>
    <w:p w:rsidR="006D4DA4" w:rsidRPr="005C0C1D" w:rsidRDefault="00654252" w:rsidP="006D4DA4">
      <w:pPr>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5457825</wp:posOffset>
                </wp:positionH>
                <wp:positionV relativeFrom="paragraph">
                  <wp:posOffset>278130</wp:posOffset>
                </wp:positionV>
                <wp:extent cx="1028700" cy="571500"/>
                <wp:effectExtent l="19050" t="11430" r="9525" b="0"/>
                <wp:wrapNone/>
                <wp:docPr id="21"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8700" cy="571500"/>
                        </a:xfrm>
                        <a:prstGeom prst="curvedDownArrow">
                          <a:avLst>
                            <a:gd name="adj1" fmla="val 27308"/>
                            <a:gd name="adj2" fmla="val 63308"/>
                            <a:gd name="adj3" fmla="val 32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 o:spid="_x0000_s1026" type="#_x0000_t105" style="position:absolute;margin-left:429.75pt;margin-top:21.9pt;width:81pt;height:4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" adj="14003,,14640"/>
            </w:pict>
          </mc:Fallback>
        </mc:AlternateContent>
      </w:r>
    </w:p>
    <w:p w:rsidR="006D4DA4" w:rsidRPr="005C0C1D" w:rsidRDefault="006D4DA4" w:rsidP="006D4DA4">
      <w:pPr>
        <w:jc w:val="center"/>
      </w:pPr>
    </w:p>
    <w:p w:rsidR="006D4DA4" w:rsidRPr="005C0C1D" w:rsidRDefault="00654252" w:rsidP="006D4DA4">
      <w:pPr>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-257175</wp:posOffset>
                </wp:positionH>
                <wp:positionV relativeFrom="paragraph">
                  <wp:posOffset>176530</wp:posOffset>
                </wp:positionV>
                <wp:extent cx="656590" cy="492760"/>
                <wp:effectExtent l="9525" t="5080" r="324485" b="168910"/>
                <wp:wrapNone/>
                <wp:docPr id="20"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56590" cy="492760"/>
                        </a:xfrm>
                        <a:prstGeom prst="cloudCallout">
                          <a:avLst>
                            <a:gd name="adj1" fmla="val -95745"/>
                            <a:gd name="adj2" fmla="val -80287"/>
                          </a:avLst>
                        </a:prstGeom>
                        <a:solidFill>
                          <a:srgbClr val="FFFFFF"/>
                        </a:solidFill>
                        <a:ln w="9525">
                          <a:solidFill>
                            <a:srgbClr val="000000"/>
                          </a:solidFill>
                          <a:round/>
                          <a:headEnd/>
                          <a:tailEnd/>
                        </a:ln>
                      </wps:spPr>
                      <wps:txbx>
                        <w:txbxContent>
                          <w:p w:rsidR="006D4DA4" w:rsidRPr="00EB1E3C" w:rsidRDefault="006D4DA4" w:rsidP="006D4DA4">
                            <w:pPr>
                              <w:spacing w:before="40" w:after="0" w:line="240" w:lineRule="auto"/>
                              <w:jc w:val="center"/>
                              <w:rPr>
                                <w:rFonts w:ascii="Comic Sans MS" w:hAnsi="Comic Sans MS"/>
                                <w:b/>
                                <w:sz w:val="20"/>
                                <w:szCs w:val="20"/>
                              </w:rPr>
                            </w:pPr>
                            <w:r w:rsidRPr="00EB1E3C">
                              <w:rPr>
                                <w:rFonts w:ascii="Comic Sans MS" w:hAnsi="Comic Sans MS"/>
                                <w:b/>
                                <w:sz w:val="20"/>
                                <w:szCs w:val="20"/>
                              </w:rPr>
                              <w:t>Think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34" type="#_x0000_t106" style="position:absolute;left:0;text-align:left;margin-left:-20.25pt;margin-top:13.9pt;width:51.7pt;height:38.8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" adj="-9881,-6542">
                <v:textbox inset="0,0,0,0">
                  <w:txbxContent>
                    <w:p w:rsidR="006D4DA4" w:rsidRPr="00EB1E3C" w:rsidRDefault="006D4DA4" w:rsidP="006D4DA4">
                      <w:pPr>
                        <w:spacing w:before="40" w:after="0" w:line="240" w:lineRule="auto"/>
                        <w:jc w:val="center"/>
                        <w:rPr>
                          <w:rFonts w:ascii="Comic Sans MS" w:hAnsi="Comic Sans MS"/>
                          <w:b/>
                          <w:sz w:val="20"/>
                          <w:szCs w:val="20"/>
                        </w:rPr>
                      </w:pPr>
                      <w:r w:rsidRPr="00EB1E3C">
                        <w:rPr>
                          <w:rFonts w:ascii="Comic Sans MS" w:hAnsi="Comic Sans MS"/>
                          <w:b/>
                          <w:sz w:val="20"/>
                          <w:szCs w:val="20"/>
                        </w:rPr>
                        <w:t>Think</w:t>
                      </w:r>
                    </w:p>
                  </w:txbxContent>
                </v:textbox>
              </v:shape>
            </w:pict>
          </mc:Fallback>
        </mc:AlternateContent>
      </w:r>
    </w:p>
    <w:p w:rsidR="006D4DA4" w:rsidRPr="005C0C1D" w:rsidRDefault="00654252" w:rsidP="006D4DA4">
      <w:pPr>
        <w:jc w:val="center"/>
      </w:pPr>
      <w:r>
        <w:rPr>
          <w:noProof/>
        </w:rPr>
        <mc:AlternateContent>
          <mc:Choice Requires="wps">
            <w:drawing>
              <wp:anchor distT="0" distB="0" distL="114300" distR="114300" simplePos="0" relativeHeight="251660800" behindDoc="0" locked="0" layoutInCell="1" allowOverlap="1">
                <wp:simplePos x="0" y="0"/>
                <wp:positionH relativeFrom="column">
                  <wp:posOffset>424180</wp:posOffset>
                </wp:positionH>
                <wp:positionV relativeFrom="paragraph">
                  <wp:posOffset>4445</wp:posOffset>
                </wp:positionV>
                <wp:extent cx="5715000" cy="914400"/>
                <wp:effectExtent l="14605" t="13970" r="13970" b="14605"/>
                <wp:wrapNone/>
                <wp:docPr id="19"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14400"/>
                        </a:xfrm>
                        <a:prstGeom prst="roundRect">
                          <a:avLst>
                            <a:gd name="adj" fmla="val 16667"/>
                          </a:avLst>
                        </a:prstGeom>
                        <a:solidFill>
                          <a:srgbClr val="FFFFFF"/>
                        </a:solidFill>
                        <a:ln w="12700">
                          <a:solidFill>
                            <a:srgbClr val="000000"/>
                          </a:solidFill>
                          <a:round/>
                          <a:headEnd/>
                          <a:tailEnd/>
                        </a:ln>
                      </wps:spPr>
                      <wps:txbx>
                        <w:txbxContent>
                          <w:p w:rsidR="006D4DA4" w:rsidRPr="00140D74" w:rsidRDefault="006D4DA4" w:rsidP="006D4DA4">
                            <w:pPr>
                              <w:ind w:left="284" w:hanging="284"/>
                              <w:rPr>
                                <w:rFonts w:ascii="Comic Sans MS" w:hAnsi="Comic Sans MS"/>
                                <w:szCs w:val="22"/>
                              </w:rPr>
                            </w:pPr>
                            <w:r w:rsidRPr="00140D74">
                              <w:rPr>
                                <w:rFonts w:ascii="Comic Sans MS" w:hAnsi="Comic Sans MS"/>
                                <w:szCs w:val="22"/>
                              </w:rPr>
                              <w:t xml:space="preserve">6. Complete </w:t>
                            </w:r>
                            <w:r w:rsidR="00C865FC">
                              <w:rPr>
                                <w:rFonts w:ascii="Comic Sans MS" w:hAnsi="Comic Sans MS"/>
                                <w:szCs w:val="22"/>
                              </w:rPr>
                              <w:t>Section 2 and Section 3</w:t>
                            </w:r>
                            <w:r w:rsidRPr="00140D74">
                              <w:rPr>
                                <w:rFonts w:ascii="Comic Sans MS" w:hAnsi="Comic Sans MS"/>
                                <w:szCs w:val="22"/>
                              </w:rPr>
                              <w:t xml:space="preserve"> on the </w:t>
                            </w:r>
                            <w:r w:rsidRPr="003D5461">
                              <w:rPr>
                                <w:rFonts w:ascii="Comic Sans MS" w:hAnsi="Comic Sans MS"/>
                                <w:szCs w:val="22"/>
                              </w:rPr>
                              <w:t>Shape dance worksheet.</w:t>
                            </w:r>
                            <w:r w:rsidRPr="00140D74">
                              <w:rPr>
                                <w:rFonts w:ascii="Comic Sans MS" w:hAnsi="Comic Sans MS"/>
                                <w:szCs w:val="22"/>
                              </w:rPr>
                              <w:t xml:space="preserve"> </w:t>
                            </w:r>
                            <w:r>
                              <w:rPr>
                                <w:rFonts w:ascii="Comic Sans MS" w:hAnsi="Comic Sans MS"/>
                                <w:szCs w:val="22"/>
                              </w:rPr>
                              <w:br/>
                            </w:r>
                            <w:r w:rsidRPr="00140D74">
                              <w:rPr>
                                <w:rFonts w:ascii="Comic Sans MS" w:hAnsi="Comic Sans MS"/>
                                <w:szCs w:val="22"/>
                              </w:rPr>
                              <w:t>Show your sections to another pair (or your teacher) to receive feedback.</w:t>
                            </w:r>
                            <w:r w:rsidRPr="00140D74">
                              <w:rPr>
                                <w:rFonts w:ascii="Comic Sans MS" w:hAnsi="Comic Sans MS"/>
                                <w:szCs w:val="22"/>
                              </w:rPr>
                              <w:br/>
                            </w:r>
                            <w:r w:rsidRPr="00140D74">
                              <w:rPr>
                                <w:rFonts w:ascii="Comic Sans MS" w:hAnsi="Comic Sans MS" w:cs="Arial"/>
                                <w:szCs w:val="22"/>
                              </w:rPr>
                              <w:t>After listening to feedback, select the direction, level and shape that work best for each section.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5" o:spid="_x0000_s1035" style="position:absolute;left:0;text-align:left;margin-left:33.4pt;margin-top:.35pt;width:450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" strokeweight="1pt">
                <v:textbox inset=",0,,0">
                  <w:txbxContent>
                    <w:p w:rsidR="006D4DA4" w:rsidRPr="00140D74" w:rsidRDefault="006D4DA4" w:rsidP="006D4DA4">
                      <w:pPr>
                        <w:ind w:left="284" w:hanging="284"/>
                        <w:rPr>
                          <w:rFonts w:ascii="Comic Sans MS" w:hAnsi="Comic Sans MS"/>
                          <w:szCs w:val="22"/>
                        </w:rPr>
                      </w:pPr>
                      <w:r w:rsidRPr="00140D74">
                        <w:rPr>
                          <w:rFonts w:ascii="Comic Sans MS" w:hAnsi="Comic Sans MS"/>
                          <w:szCs w:val="22"/>
                        </w:rPr>
                        <w:t xml:space="preserve">6. Complete </w:t>
                      </w:r>
                      <w:r w:rsidR="00C865FC">
                        <w:rPr>
                          <w:rFonts w:ascii="Comic Sans MS" w:hAnsi="Comic Sans MS"/>
                          <w:szCs w:val="22"/>
                        </w:rPr>
                        <w:t>Section 2 and Section 3</w:t>
                      </w:r>
                      <w:r w:rsidRPr="00140D74">
                        <w:rPr>
                          <w:rFonts w:ascii="Comic Sans MS" w:hAnsi="Comic Sans MS"/>
                          <w:szCs w:val="22"/>
                        </w:rPr>
                        <w:t xml:space="preserve"> on the </w:t>
                      </w:r>
                      <w:r w:rsidRPr="003D5461">
                        <w:rPr>
                          <w:rFonts w:ascii="Comic Sans MS" w:hAnsi="Comic Sans MS"/>
                          <w:szCs w:val="22"/>
                        </w:rPr>
                        <w:t>Shape dance worksheet.</w:t>
                      </w:r>
                      <w:r w:rsidRPr="00140D74">
                        <w:rPr>
                          <w:rFonts w:ascii="Comic Sans MS" w:hAnsi="Comic Sans MS"/>
                          <w:szCs w:val="22"/>
                        </w:rPr>
                        <w:t xml:space="preserve"> </w:t>
                      </w:r>
                      <w:r>
                        <w:rPr>
                          <w:rFonts w:ascii="Comic Sans MS" w:hAnsi="Comic Sans MS"/>
                          <w:szCs w:val="22"/>
                        </w:rPr>
                        <w:br/>
                      </w:r>
                      <w:r w:rsidRPr="00140D74">
                        <w:rPr>
                          <w:rFonts w:ascii="Comic Sans MS" w:hAnsi="Comic Sans MS"/>
                          <w:szCs w:val="22"/>
                        </w:rPr>
                        <w:t>Show your sections to another pair (or your teacher) to receive feedback.</w:t>
                      </w:r>
                      <w:r w:rsidRPr="00140D74">
                        <w:rPr>
                          <w:rFonts w:ascii="Comic Sans MS" w:hAnsi="Comic Sans MS"/>
                          <w:szCs w:val="22"/>
                        </w:rPr>
                        <w:br/>
                      </w:r>
                      <w:r w:rsidRPr="00140D74">
                        <w:rPr>
                          <w:rFonts w:ascii="Comic Sans MS" w:hAnsi="Comic Sans MS" w:cs="Arial"/>
                          <w:szCs w:val="22"/>
                        </w:rPr>
                        <w:t>After listening to feedback, select the direction, level and shape that work best for each section.</w:t>
                      </w:r>
                    </w:p>
                  </w:txbxContent>
                </v:textbox>
              </v:roundrect>
            </w:pict>
          </mc:Fallback>
        </mc:AlternateContent>
      </w:r>
    </w:p>
    <w:p w:rsidR="006D4DA4" w:rsidRPr="005C0C1D" w:rsidRDefault="006D4DA4" w:rsidP="006D4DA4">
      <w:pPr>
        <w:jc w:val="center"/>
      </w:pPr>
    </w:p>
    <w:p w:rsidR="006D4DA4" w:rsidRPr="005C0C1D" w:rsidRDefault="00654252" w:rsidP="006D4DA4">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-28575</wp:posOffset>
                </wp:positionH>
                <wp:positionV relativeFrom="paragraph">
                  <wp:posOffset>24130</wp:posOffset>
                </wp:positionV>
                <wp:extent cx="457200" cy="1028700"/>
                <wp:effectExtent l="9525" t="5080" r="19050" b="0"/>
                <wp:wrapNone/>
                <wp:docPr id="1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curvedRightArrow">
                          <a:avLst>
                            <a:gd name="adj1" fmla="val 38146"/>
                            <a:gd name="adj2" fmla="val 83146"/>
                            <a:gd name="adj3" fmla="val 428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26" type="#_x0000_t102" style="position:absolute;margin-left:-2.25pt;margin-top:1.9pt;width:36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" adj="13618,,12338"/>
            </w:pict>
          </mc:Fallback>
        </mc:AlternateContent>
      </w:r>
    </w:p>
    <w:p w:rsidR="006D4DA4" w:rsidRPr="005C0C1D" w:rsidRDefault="00654252" w:rsidP="006D4DA4">
      <w:pPr>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200025</wp:posOffset>
                </wp:positionH>
                <wp:positionV relativeFrom="paragraph">
                  <wp:posOffset>201930</wp:posOffset>
                </wp:positionV>
                <wp:extent cx="5962015" cy="914400"/>
                <wp:effectExtent l="9525" t="11430" r="10160" b="7620"/>
                <wp:wrapNone/>
                <wp:docPr id="17"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015" cy="914400"/>
                        </a:xfrm>
                        <a:prstGeom prst="roundRect">
                          <a:avLst>
                            <a:gd name="adj" fmla="val 16667"/>
                          </a:avLst>
                        </a:prstGeom>
                        <a:solidFill>
                          <a:srgbClr val="FFFFFF"/>
                        </a:solidFill>
                        <a:ln w="12700">
                          <a:solidFill>
                            <a:srgbClr val="000000"/>
                          </a:solidFill>
                          <a:round/>
                          <a:headEnd/>
                          <a:tailEnd/>
                        </a:ln>
                      </wps:spPr>
                      <wps:txbx>
                        <w:txbxContent>
                          <w:p w:rsidR="006D4DA4" w:rsidRPr="00140D74" w:rsidRDefault="006D4DA4" w:rsidP="006D4DA4">
                            <w:pPr>
                              <w:ind w:left="284" w:hanging="284"/>
                              <w:rPr>
                                <w:rFonts w:ascii="Comic Sans MS" w:hAnsi="Comic Sans MS"/>
                                <w:szCs w:val="22"/>
                              </w:rPr>
                            </w:pPr>
                            <w:r w:rsidRPr="00140D74">
                              <w:rPr>
                                <w:rFonts w:ascii="Comic Sans MS" w:hAnsi="Comic Sans MS"/>
                                <w:szCs w:val="22"/>
                              </w:rPr>
                              <w:t>7. Organise your three sections to form a short movement phrase. Link your sections together with your cho</w:t>
                            </w:r>
                            <w:r w:rsidR="00943839">
                              <w:rPr>
                                <w:rFonts w:ascii="Comic Sans MS" w:hAnsi="Comic Sans MS"/>
                                <w:szCs w:val="22"/>
                              </w:rPr>
                              <w:t>ice of travelling steps (e.g.</w:t>
                            </w:r>
                            <w:r>
                              <w:rPr>
                                <w:rFonts w:ascii="Comic Sans MS" w:hAnsi="Comic Sans MS"/>
                                <w:szCs w:val="22"/>
                              </w:rPr>
                              <w:t xml:space="preserve"> run, jump, march).</w:t>
                            </w:r>
                            <w:r w:rsidRPr="00140D74">
                              <w:rPr>
                                <w:rFonts w:ascii="Comic Sans MS" w:hAnsi="Comic Sans MS"/>
                                <w:szCs w:val="22"/>
                              </w:rPr>
                              <w:br/>
                              <w:t>This short movement phrase of shape sections linked together is your shape dance. Y</w:t>
                            </w:r>
                            <w:r w:rsidR="00943839">
                              <w:rPr>
                                <w:rFonts w:ascii="Comic Sans MS" w:hAnsi="Comic Sans MS"/>
                                <w:szCs w:val="22"/>
                              </w:rPr>
                              <w:t>ou will be performing it twice</w:t>
                            </w:r>
                            <w:r w:rsidRPr="00140D74">
                              <w:rPr>
                                <w:rFonts w:ascii="Comic Sans MS" w:hAnsi="Comic Sans MS"/>
                                <w:szCs w:val="22"/>
                              </w:rPr>
                              <w:t xml:space="preserve"> as one continuous dance.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3" o:spid="_x0000_s1036" style="position:absolute;left:0;text-align:left;margin-left:15.75pt;margin-top:15.9pt;width:469.45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" strokeweight="1pt">
                <v:textbox inset=",0,,0">
                  <w:txbxContent>
                    <w:p w:rsidR="006D4DA4" w:rsidRPr="00140D74" w:rsidRDefault="006D4DA4" w:rsidP="006D4DA4">
                      <w:pPr>
                        <w:ind w:left="284" w:hanging="284"/>
                        <w:rPr>
                          <w:rFonts w:ascii="Comic Sans MS" w:hAnsi="Comic Sans MS"/>
                          <w:szCs w:val="22"/>
                        </w:rPr>
                      </w:pPr>
                      <w:r w:rsidRPr="00140D74">
                        <w:rPr>
                          <w:rFonts w:ascii="Comic Sans MS" w:hAnsi="Comic Sans MS"/>
                          <w:szCs w:val="22"/>
                        </w:rPr>
                        <w:t>7. Organise your three sections to form a short movement phrase. Link your sections together with your cho</w:t>
                      </w:r>
                      <w:r w:rsidR="00943839">
                        <w:rPr>
                          <w:rFonts w:ascii="Comic Sans MS" w:hAnsi="Comic Sans MS"/>
                          <w:szCs w:val="22"/>
                        </w:rPr>
                        <w:t>ice of travelling steps (e.g.</w:t>
                      </w:r>
                      <w:r>
                        <w:rPr>
                          <w:rFonts w:ascii="Comic Sans MS" w:hAnsi="Comic Sans MS"/>
                          <w:szCs w:val="22"/>
                        </w:rPr>
                        <w:t xml:space="preserve"> run, jump, march).</w:t>
                      </w:r>
                      <w:r w:rsidRPr="00140D74">
                        <w:rPr>
                          <w:rFonts w:ascii="Comic Sans MS" w:hAnsi="Comic Sans MS"/>
                          <w:szCs w:val="22"/>
                        </w:rPr>
                        <w:br/>
                        <w:t>This short movement phrase of shape sections linked together is your shape dance. Y</w:t>
                      </w:r>
                      <w:r w:rsidR="00943839">
                        <w:rPr>
                          <w:rFonts w:ascii="Comic Sans MS" w:hAnsi="Comic Sans MS"/>
                          <w:szCs w:val="22"/>
                        </w:rPr>
                        <w:t>ou will be performing it twice</w:t>
                      </w:r>
                      <w:r w:rsidRPr="00140D74">
                        <w:rPr>
                          <w:rFonts w:ascii="Comic Sans MS" w:hAnsi="Comic Sans MS"/>
                          <w:szCs w:val="22"/>
                        </w:rPr>
                        <w:t xml:space="preserve"> as one continuous dance.</w:t>
                      </w:r>
                    </w:p>
                  </w:txbxContent>
                </v:textbox>
              </v:roundrect>
            </w:pict>
          </mc:Fallback>
        </mc:AlternateContent>
      </w:r>
    </w:p>
    <w:p w:rsidR="006D4DA4" w:rsidRPr="005C0C1D" w:rsidRDefault="00654252" w:rsidP="006D4DA4">
      <w:pPr>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5572125</wp:posOffset>
                </wp:positionH>
                <wp:positionV relativeFrom="paragraph">
                  <wp:posOffset>494030</wp:posOffset>
                </wp:positionV>
                <wp:extent cx="1028700" cy="571500"/>
                <wp:effectExtent l="19050" t="8255" r="9525" b="0"/>
                <wp:wrapNone/>
                <wp:docPr id="1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8700" cy="571500"/>
                        </a:xfrm>
                        <a:prstGeom prst="curvedDownArrow">
                          <a:avLst>
                            <a:gd name="adj1" fmla="val 27308"/>
                            <a:gd name="adj2" fmla="val 63308"/>
                            <a:gd name="adj3" fmla="val 32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26" type="#_x0000_t105" style="position:absolute;margin-left:438.75pt;margin-top:38.9pt;width:81pt;height:4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" adj="14003,,14640"/>
            </w:pict>
          </mc:Fallback>
        </mc:AlternateContent>
      </w:r>
    </w:p>
    <w:p w:rsidR="006D4DA4" w:rsidRPr="005C0C1D" w:rsidRDefault="006D4DA4" w:rsidP="006D4DA4">
      <w:pPr>
        <w:jc w:val="center"/>
      </w:pPr>
    </w:p>
    <w:p w:rsidR="006D4DA4" w:rsidRPr="005C0C1D" w:rsidRDefault="006D4DA4" w:rsidP="006D4DA4">
      <w:pPr>
        <w:jc w:val="center"/>
      </w:pPr>
    </w:p>
    <w:p w:rsidR="006D4DA4" w:rsidRPr="005C0C1D" w:rsidRDefault="00654252" w:rsidP="006D4DA4">
      <w:pPr>
        <w:jc w:val="center"/>
      </w:pPr>
      <w:r>
        <w:rPr>
          <w:noProof/>
        </w:rPr>
        <mc:AlternateContent>
          <mc:Choice Requires="wps">
            <w:drawing>
              <wp:anchor distT="0" distB="0" distL="114300" distR="114300" simplePos="0" relativeHeight="251655680" behindDoc="0" locked="0" layoutInCell="1" allowOverlap="1">
                <wp:simplePos x="0" y="0"/>
                <wp:positionH relativeFrom="column">
                  <wp:posOffset>114300</wp:posOffset>
                </wp:positionH>
                <wp:positionV relativeFrom="paragraph">
                  <wp:posOffset>113030</wp:posOffset>
                </wp:positionV>
                <wp:extent cx="5800725" cy="1085850"/>
                <wp:effectExtent l="9525" t="8255" r="9525" b="10795"/>
                <wp:wrapNone/>
                <wp:docPr id="15"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085850"/>
                        </a:xfrm>
                        <a:prstGeom prst="roundRect">
                          <a:avLst>
                            <a:gd name="adj" fmla="val 16667"/>
                          </a:avLst>
                        </a:prstGeom>
                        <a:solidFill>
                          <a:srgbClr val="FFFFFF"/>
                        </a:solidFill>
                        <a:ln w="12700">
                          <a:solidFill>
                            <a:srgbClr val="000000"/>
                          </a:solidFill>
                          <a:round/>
                          <a:headEnd/>
                          <a:tailEnd/>
                        </a:ln>
                      </wps:spPr>
                      <wps:txbx>
                        <w:txbxContent>
                          <w:p w:rsidR="006D4DA4" w:rsidRDefault="006D4DA4" w:rsidP="006D4DA4">
                            <w:pPr>
                              <w:ind w:left="284" w:hanging="284"/>
                              <w:rPr>
                                <w:rFonts w:ascii="Comic Sans MS" w:hAnsi="Comic Sans MS"/>
                                <w:szCs w:val="22"/>
                              </w:rPr>
                            </w:pPr>
                            <w:r>
                              <w:rPr>
                                <w:rFonts w:ascii="Comic Sans MS" w:hAnsi="Comic Sans MS"/>
                                <w:szCs w:val="22"/>
                              </w:rPr>
                              <w:t>8. Dance your shape dance.</w:t>
                            </w:r>
                          </w:p>
                          <w:p w:rsidR="006D4DA4" w:rsidRPr="00C161DF" w:rsidRDefault="006D4DA4" w:rsidP="00DE7E13">
                            <w:pPr>
                              <w:pStyle w:val="comicbullets"/>
                              <w:rPr>
                                <w:rStyle w:val="Bulletslevel1CharChar"/>
                                <w:rFonts w:ascii="Comic Sans MS" w:hAnsi="Comic Sans MS"/>
                              </w:rPr>
                            </w:pPr>
                            <w:r w:rsidRPr="00C161DF">
                              <w:rPr>
                                <w:rStyle w:val="Bulletslevel1CharChar"/>
                                <w:rFonts w:ascii="Comic Sans MS" w:hAnsi="Comic Sans MS"/>
                              </w:rPr>
                              <w:t xml:space="preserve">Do the shapes, directions, levels and travelling steps link together to make </w:t>
                            </w:r>
                            <w:r w:rsidR="00DE7E13">
                              <w:rPr>
                                <w:rStyle w:val="Bulletslevel1CharChar"/>
                                <w:rFonts w:ascii="Comic Sans MS" w:hAnsi="Comic Sans MS"/>
                              </w:rPr>
                              <w:br/>
                              <w:t xml:space="preserve">the </w:t>
                            </w:r>
                            <w:r w:rsidRPr="00C161DF">
                              <w:rPr>
                                <w:rStyle w:val="Bulletslevel1CharChar"/>
                                <w:rFonts w:ascii="Comic Sans MS" w:hAnsi="Comic Sans MS"/>
                              </w:rPr>
                              <w:t>dance flow?</w:t>
                            </w:r>
                          </w:p>
                          <w:p w:rsidR="006D4DA4" w:rsidRPr="00F5647C" w:rsidRDefault="006D4DA4" w:rsidP="00DE7E13">
                            <w:pPr>
                              <w:pStyle w:val="comicbullets"/>
                              <w:rPr>
                                <w:i/>
                                <w:szCs w:val="22"/>
                              </w:rPr>
                            </w:pPr>
                            <w:r w:rsidRPr="00C161DF">
                              <w:rPr>
                                <w:rStyle w:val="Bulletslevel1CharChar"/>
                                <w:rFonts w:ascii="Comic Sans MS" w:hAnsi="Comic Sans MS"/>
                              </w:rPr>
                              <w:t>Do you like</w:t>
                            </w:r>
                            <w:r w:rsidRPr="00C161DF">
                              <w:rPr>
                                <w:rStyle w:val="Bulletslevel1CharChar"/>
                              </w:rPr>
                              <w:t xml:space="preserve"> it? </w:t>
                            </w:r>
                            <w:r w:rsidRPr="00F5647C">
                              <w:rPr>
                                <w:rStyle w:val="Bulletslevel1CharChar"/>
                                <w:rFonts w:ascii="Comic Sans MS" w:hAnsi="Comic Sans MS"/>
                              </w:rPr>
                              <w:t>Could it be better? Are there changes you would like to make?</w:t>
                            </w:r>
                          </w:p>
                        </w:txbxContent>
                      </wps:txbx>
                      <wps:bodyPr rot="0" vert="horz" wrap="square" lIns="50400" tIns="0" rIns="504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 o:spid="_x0000_s1037" style="position:absolute;left:0;text-align:left;margin-left:9pt;margin-top:8.9pt;width:456.75pt;height:8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" strokeweight="1pt">
                <v:textbox inset="1.4mm,0,1.4mm,0">
                  <w:txbxContent>
                    <w:p w:rsidR="006D4DA4" w:rsidRDefault="006D4DA4" w:rsidP="006D4DA4">
                      <w:pPr>
                        <w:ind w:left="284" w:hanging="284"/>
                        <w:rPr>
                          <w:rFonts w:ascii="Comic Sans MS" w:hAnsi="Comic Sans MS"/>
                          <w:szCs w:val="22"/>
                        </w:rPr>
                      </w:pPr>
                      <w:r>
                        <w:rPr>
                          <w:rFonts w:ascii="Comic Sans MS" w:hAnsi="Comic Sans MS"/>
                          <w:szCs w:val="22"/>
                        </w:rPr>
                        <w:t>8. Dance your shape dance.</w:t>
                      </w:r>
                    </w:p>
                    <w:p w:rsidR="006D4DA4" w:rsidRPr="00C161DF" w:rsidRDefault="006D4DA4" w:rsidP="00DE7E13">
                      <w:pPr>
                        <w:pStyle w:val="comicbullets"/>
                        <w:rPr>
                          <w:rStyle w:val="Bulletslevel1CharChar"/>
                          <w:rFonts w:ascii="Comic Sans MS" w:hAnsi="Comic Sans MS"/>
                        </w:rPr>
                      </w:pPr>
                      <w:r w:rsidRPr="00C161DF">
                        <w:rPr>
                          <w:rStyle w:val="Bulletslevel1CharChar"/>
                          <w:rFonts w:ascii="Comic Sans MS" w:hAnsi="Comic Sans MS"/>
                        </w:rPr>
                        <w:t xml:space="preserve">Do the shapes, directions, levels and travelling steps link together to make </w:t>
                      </w:r>
                      <w:r w:rsidR="00DE7E13">
                        <w:rPr>
                          <w:rStyle w:val="Bulletslevel1CharChar"/>
                          <w:rFonts w:ascii="Comic Sans MS" w:hAnsi="Comic Sans MS"/>
                        </w:rPr>
                        <w:br/>
                        <w:t xml:space="preserve">the </w:t>
                      </w:r>
                      <w:r w:rsidRPr="00C161DF">
                        <w:rPr>
                          <w:rStyle w:val="Bulletslevel1CharChar"/>
                          <w:rFonts w:ascii="Comic Sans MS" w:hAnsi="Comic Sans MS"/>
                        </w:rPr>
                        <w:t>dance flow?</w:t>
                      </w:r>
                    </w:p>
                    <w:p w:rsidR="006D4DA4" w:rsidRPr="00F5647C" w:rsidRDefault="006D4DA4" w:rsidP="00DE7E13">
                      <w:pPr>
                        <w:pStyle w:val="comicbullets"/>
                        <w:rPr>
                          <w:i/>
                          <w:szCs w:val="22"/>
                        </w:rPr>
                      </w:pPr>
                      <w:r w:rsidRPr="00C161DF">
                        <w:rPr>
                          <w:rStyle w:val="Bulletslevel1CharChar"/>
                          <w:rFonts w:ascii="Comic Sans MS" w:hAnsi="Comic Sans MS"/>
                        </w:rPr>
                        <w:t>Do you like</w:t>
                      </w:r>
                      <w:r w:rsidRPr="00C161DF">
                        <w:rPr>
                          <w:rStyle w:val="Bulletslevel1CharChar"/>
                        </w:rPr>
                        <w:t xml:space="preserve"> it? </w:t>
                      </w:r>
                      <w:r w:rsidRPr="00F5647C">
                        <w:rPr>
                          <w:rStyle w:val="Bulletslevel1CharChar"/>
                          <w:rFonts w:ascii="Comic Sans MS" w:hAnsi="Comic Sans MS"/>
                        </w:rPr>
                        <w:t>Could it be better? Are there changes you would like to make?</w:t>
                      </w:r>
                    </w:p>
                  </w:txbxContent>
                </v:textbox>
              </v:roundrect>
            </w:pict>
          </mc:Fallback>
        </mc:AlternateContent>
      </w:r>
    </w:p>
    <w:p w:rsidR="006D4DA4" w:rsidRDefault="00654252" w:rsidP="006D4DA4">
      <w:pPr>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5829300</wp:posOffset>
                </wp:positionH>
                <wp:positionV relativeFrom="paragraph">
                  <wp:posOffset>191770</wp:posOffset>
                </wp:positionV>
                <wp:extent cx="600075" cy="455930"/>
                <wp:effectExtent l="219075" t="10795" r="9525" b="9525"/>
                <wp:wrapNone/>
                <wp:docPr id="1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00075" cy="455930"/>
                        </a:xfrm>
                        <a:prstGeom prst="cloudCallout">
                          <a:avLst>
                            <a:gd name="adj1" fmla="val 81426"/>
                            <a:gd name="adj2" fmla="val -29667"/>
                          </a:avLst>
                        </a:prstGeom>
                        <a:solidFill>
                          <a:srgbClr val="FFFFFF"/>
                        </a:solidFill>
                        <a:ln w="9525">
                          <a:solidFill>
                            <a:srgbClr val="000000"/>
                          </a:solidFill>
                          <a:round/>
                          <a:headEnd/>
                          <a:tailEnd/>
                        </a:ln>
                      </wps:spPr>
                      <wps:txbx>
                        <w:txbxContent>
                          <w:p w:rsidR="006D4DA4" w:rsidRPr="00085ED7" w:rsidRDefault="006D4DA4" w:rsidP="006D4DA4">
                            <w:pPr>
                              <w:spacing w:before="40" w:after="0" w:line="240" w:lineRule="auto"/>
                              <w:jc w:val="center"/>
                              <w:rPr>
                                <w:rFonts w:ascii="Comic Sans MS" w:hAnsi="Comic Sans MS"/>
                                <w:b/>
                                <w:sz w:val="20"/>
                                <w:szCs w:val="20"/>
                              </w:rPr>
                            </w:pPr>
                            <w:r w:rsidRPr="00085ED7">
                              <w:rPr>
                                <w:rFonts w:ascii="Comic Sans MS" w:hAnsi="Comic Sans MS"/>
                                <w:b/>
                                <w:sz w:val="20"/>
                                <w:szCs w:val="20"/>
                              </w:rPr>
                              <w:t>Think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38" type="#_x0000_t106" style="position:absolute;left:0;text-align:left;margin-left:459pt;margin-top:15.1pt;width:47.25pt;height:35.9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" adj="28388,4392">
                <v:textbox inset="0,0,0,0">
                  <w:txbxContent>
                    <w:p w:rsidR="006D4DA4" w:rsidRPr="00085ED7" w:rsidRDefault="006D4DA4" w:rsidP="006D4DA4">
                      <w:pPr>
                        <w:spacing w:before="40" w:after="0" w:line="240" w:lineRule="auto"/>
                        <w:jc w:val="center"/>
                        <w:rPr>
                          <w:rFonts w:ascii="Comic Sans MS" w:hAnsi="Comic Sans MS"/>
                          <w:b/>
                          <w:sz w:val="20"/>
                          <w:szCs w:val="20"/>
                        </w:rPr>
                      </w:pPr>
                      <w:r w:rsidRPr="00085ED7">
                        <w:rPr>
                          <w:rFonts w:ascii="Comic Sans MS" w:hAnsi="Comic Sans MS"/>
                          <w:b/>
                          <w:sz w:val="20"/>
                          <w:szCs w:val="20"/>
                        </w:rPr>
                        <w:t>Think</w:t>
                      </w:r>
                    </w:p>
                  </w:txbxContent>
                </v:textbox>
              </v:shape>
            </w:pict>
          </mc:Fallback>
        </mc:AlternateContent>
      </w:r>
    </w:p>
    <w:p w:rsidR="006D4DA4" w:rsidRDefault="00654252" w:rsidP="006D4DA4">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125730</wp:posOffset>
                </wp:positionV>
                <wp:extent cx="685800" cy="1028700"/>
                <wp:effectExtent l="9525" t="11430" r="19050" b="0"/>
                <wp:wrapNone/>
                <wp:docPr id="1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028700"/>
                        </a:xfrm>
                        <a:prstGeom prst="curvedRightArrow">
                          <a:avLst>
                            <a:gd name="adj1" fmla="val 25431"/>
                            <a:gd name="adj2" fmla="val 55431"/>
                            <a:gd name="adj3" fmla="val 428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26" type="#_x0000_t102" style="position:absolute;margin-left:0;margin-top:9.9pt;width:54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" adj="13618,,12338"/>
            </w:pict>
          </mc:Fallback>
        </mc:AlternateContent>
      </w:r>
    </w:p>
    <w:p w:rsidR="006D4DA4" w:rsidRDefault="006D4DA4" w:rsidP="006D4DA4">
      <w:pPr>
        <w:jc w:val="center"/>
      </w:pPr>
    </w:p>
    <w:p w:rsidR="006D4DA4" w:rsidRDefault="00654252" w:rsidP="006D4DA4">
      <w:pPr>
        <w:tabs>
          <w:tab w:val="left" w:pos="8460"/>
        </w:tabs>
        <w:jc w:val="center"/>
      </w:pPr>
      <w:r>
        <w:rPr>
          <w:noProof/>
        </w:rPr>
        <mc:AlternateContent>
          <mc:Choice Requires="wps">
            <w:drawing>
              <wp:anchor distT="0" distB="0" distL="114300" distR="114300" simplePos="0" relativeHeight="251653632" behindDoc="0" locked="0" layoutInCell="1" allowOverlap="1">
                <wp:simplePos x="0" y="0"/>
                <wp:positionH relativeFrom="column">
                  <wp:posOffset>615315</wp:posOffset>
                </wp:positionH>
                <wp:positionV relativeFrom="paragraph">
                  <wp:posOffset>224790</wp:posOffset>
                </wp:positionV>
                <wp:extent cx="4486275" cy="365760"/>
                <wp:effectExtent l="15240" t="15240" r="13335" b="9525"/>
                <wp:wrapNone/>
                <wp:docPr id="12"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365760"/>
                        </a:xfrm>
                        <a:prstGeom prst="roundRect">
                          <a:avLst>
                            <a:gd name="adj" fmla="val 16667"/>
                          </a:avLst>
                        </a:prstGeom>
                        <a:solidFill>
                          <a:srgbClr val="FFFFFF"/>
                        </a:solidFill>
                        <a:ln w="12700">
                          <a:solidFill>
                            <a:srgbClr val="000000"/>
                          </a:solidFill>
                          <a:round/>
                          <a:headEnd/>
                          <a:tailEnd/>
                        </a:ln>
                      </wps:spPr>
                      <wps:txbx>
                        <w:txbxContent>
                          <w:p w:rsidR="006D4DA4" w:rsidRPr="00A0532A" w:rsidRDefault="006D4DA4" w:rsidP="006D4DA4">
                            <w:pPr>
                              <w:ind w:left="284" w:hanging="284"/>
                              <w:rPr>
                                <w:rFonts w:ascii="Comic Sans MS" w:hAnsi="Comic Sans MS"/>
                                <w:szCs w:val="22"/>
                              </w:rPr>
                            </w:pPr>
                            <w:r w:rsidRPr="00A0532A">
                              <w:rPr>
                                <w:rFonts w:ascii="Comic Sans MS" w:hAnsi="Comic Sans MS"/>
                                <w:szCs w:val="22"/>
                              </w:rPr>
                              <w:t>9. Decide</w:t>
                            </w:r>
                            <w:r w:rsidR="004F7486">
                              <w:rPr>
                                <w:rFonts w:ascii="Comic Sans MS" w:hAnsi="Comic Sans MS"/>
                                <w:szCs w:val="22"/>
                              </w:rPr>
                              <w:t xml:space="preserve"> what you would like to change.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8" o:spid="_x0000_s1039" style="position:absolute;left:0;text-align:left;margin-left:48.45pt;margin-top:17.7pt;width:353.25pt;height:2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" strokeweight="1pt">
                <v:textbox inset=",0,,0">
                  <w:txbxContent>
                    <w:p w:rsidR="006D4DA4" w:rsidRPr="00A0532A" w:rsidRDefault="006D4DA4" w:rsidP="006D4DA4">
                      <w:pPr>
                        <w:ind w:left="284" w:hanging="284"/>
                        <w:rPr>
                          <w:rFonts w:ascii="Comic Sans MS" w:hAnsi="Comic Sans MS"/>
                          <w:szCs w:val="22"/>
                        </w:rPr>
                      </w:pPr>
                      <w:r w:rsidRPr="00A0532A">
                        <w:rPr>
                          <w:rFonts w:ascii="Comic Sans MS" w:hAnsi="Comic Sans MS"/>
                          <w:szCs w:val="22"/>
                        </w:rPr>
                        <w:t>9. Decide</w:t>
                      </w:r>
                      <w:r w:rsidR="004F7486">
                        <w:rPr>
                          <w:rFonts w:ascii="Comic Sans MS" w:hAnsi="Comic Sans MS"/>
                          <w:szCs w:val="22"/>
                        </w:rPr>
                        <w:t xml:space="preserve"> what you would like to change.</w:t>
                      </w:r>
                    </w:p>
                  </w:txbxContent>
                </v:textbox>
              </v:roundrect>
            </w:pict>
          </mc:Fallback>
        </mc:AlternateContent>
      </w:r>
    </w:p>
    <w:p w:rsidR="006D4DA4" w:rsidRDefault="006D4DA4" w:rsidP="006D4DA4">
      <w:pPr>
        <w:jc w:val="center"/>
        <w:rPr>
          <w:rFonts w:ascii="Comic Sans MS" w:hAnsi="Comic Sans MS"/>
          <w:b/>
        </w:rPr>
      </w:pPr>
    </w:p>
    <w:p w:rsidR="006D4DA4" w:rsidRDefault="006D4DA4" w:rsidP="006D4DA4">
      <w:pPr>
        <w:jc w:val="center"/>
        <w:rPr>
          <w:rFonts w:ascii="Comic Sans MS" w:hAnsi="Comic Sans MS"/>
          <w:b/>
        </w:rPr>
      </w:pPr>
    </w:p>
    <w:p w:rsidR="006D4DA4" w:rsidRDefault="006D4DA4" w:rsidP="006D4DA4">
      <w:pPr>
        <w:jc w:val="center"/>
      </w:pPr>
      <w:r w:rsidRPr="00253F61">
        <w:rPr>
          <w:rFonts w:ascii="Comic Sans MS" w:hAnsi="Comic Sans MS"/>
          <w:b/>
        </w:rPr>
        <w:t>Go through the creating steps as many times as you need!</w:t>
      </w:r>
    </w:p>
    <w:tbl>
      <w:tblPr>
        <w:tblW w:w="9639" w:type="dxa"/>
        <w:jc w:val="center"/>
        <w:tblBorders>
          <w:top w:val="thickThinLargeGap" w:sz="24" w:space="0" w:color="auto"/>
          <w:left w:val="thickThinLargeGap" w:sz="24" w:space="0" w:color="auto"/>
          <w:bottom w:val="thinThickLargeGap" w:sz="24" w:space="0" w:color="auto"/>
          <w:right w:val="thinThickLargeGap" w:sz="24" w:space="0" w:color="auto"/>
        </w:tblBorders>
        <w:tblCellMar>
          <w:top w:w="79" w:type="dxa"/>
          <w:bottom w:w="79" w:type="dxa"/>
        </w:tblCellMar>
        <w:tblLook w:val="01E0" w:firstRow="1" w:lastRow="1" w:firstColumn="1" w:lastColumn="1" w:noHBand="0" w:noVBand="0"/>
      </w:tblPr>
      <w:tblGrid>
        <w:gridCol w:w="4543"/>
        <w:gridCol w:w="5263"/>
      </w:tblGrid>
      <w:tr w:rsidR="00253F61">
        <w:trPr>
          <w:cantSplit/>
          <w:trHeight w:val="806"/>
          <w:jc w:val="center"/>
        </w:trPr>
        <w:tc>
          <w:tcPr>
            <w:tcW w:w="0" w:type="auto"/>
            <w:gridSpan w:val="2"/>
            <w:vAlign w:val="center"/>
          </w:tcPr>
          <w:p w:rsidR="00253F61" w:rsidRPr="00253F61" w:rsidRDefault="00253F61" w:rsidP="00253F61">
            <w:pPr>
              <w:jc w:val="center"/>
              <w:rPr>
                <w:b/>
                <w:noProof/>
              </w:rPr>
            </w:pPr>
            <w:r w:rsidRPr="00253F61">
              <w:rPr>
                <w:rFonts w:ascii="Comic Sans MS" w:hAnsi="Comic Sans MS"/>
                <w:b/>
                <w:sz w:val="36"/>
                <w:szCs w:val="36"/>
              </w:rPr>
              <w:t>Ideas for creating triangle shapes at different levels</w:t>
            </w:r>
          </w:p>
        </w:tc>
      </w:tr>
      <w:tr w:rsidR="00932B87">
        <w:trPr>
          <w:cantSplit/>
          <w:trHeight w:val="4068"/>
          <w:jc w:val="center"/>
        </w:trPr>
        <w:tc>
          <w:tcPr>
            <w:tcW w:w="0" w:type="auto"/>
          </w:tcPr>
          <w:p w:rsidR="00932B87" w:rsidRPr="00226EDD" w:rsidRDefault="00932B87" w:rsidP="006E4830">
            <w:pPr>
              <w:widowControl w:val="0"/>
            </w:pPr>
            <w:r>
              <w:t xml:space="preserve">            </w:t>
            </w:r>
            <w:r w:rsidR="00654252">
              <w:rPr>
                <w:noProof/>
              </w:rPr>
              <w:drawing>
                <wp:anchor distT="0" distB="0" distL="114300" distR="114300" simplePos="0" relativeHeight="251645440" behindDoc="0" locked="0" layoutInCell="1" allowOverlap="1">
                  <wp:simplePos x="0" y="0"/>
                  <wp:positionH relativeFrom="column">
                    <wp:posOffset>528955</wp:posOffset>
                  </wp:positionH>
                  <wp:positionV relativeFrom="paragraph">
                    <wp:posOffset>-2216785</wp:posOffset>
                  </wp:positionV>
                  <wp:extent cx="1910080" cy="2395855"/>
                  <wp:effectExtent l="0" t="0" r="0" b="4445"/>
                  <wp:wrapSquare wrapText="bothSides"/>
                  <wp:docPr id="148" name="Picture 148" descr="ShapeDan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hapeDance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0080" cy="2395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932B87" w:rsidRPr="006F5693" w:rsidRDefault="00654252" w:rsidP="006E4830">
            <w:r>
              <w:rPr>
                <w:noProof/>
              </w:rPr>
              <w:drawing>
                <wp:anchor distT="0" distB="0" distL="114300" distR="114300" simplePos="0" relativeHeight="251646464" behindDoc="1" locked="0" layoutInCell="1" allowOverlap="1">
                  <wp:simplePos x="0" y="0"/>
                  <wp:positionH relativeFrom="column">
                    <wp:posOffset>15240</wp:posOffset>
                  </wp:positionH>
                  <wp:positionV relativeFrom="paragraph">
                    <wp:posOffset>648335</wp:posOffset>
                  </wp:positionV>
                  <wp:extent cx="3204845" cy="1724660"/>
                  <wp:effectExtent l="0" t="0" r="0" b="8890"/>
                  <wp:wrapTight wrapText="bothSides">
                    <wp:wrapPolygon edited="0">
                      <wp:start x="10657" y="0"/>
                      <wp:lineTo x="8346" y="3817"/>
                      <wp:lineTo x="4109" y="5010"/>
                      <wp:lineTo x="2311" y="6919"/>
                      <wp:lineTo x="2311" y="11452"/>
                      <wp:lineTo x="899" y="15270"/>
                      <wp:lineTo x="1027" y="19087"/>
                      <wp:lineTo x="0" y="20280"/>
                      <wp:lineTo x="0" y="21234"/>
                      <wp:lineTo x="7960" y="21473"/>
                      <wp:lineTo x="12326" y="21473"/>
                      <wp:lineTo x="21442" y="20518"/>
                      <wp:lineTo x="21442" y="19325"/>
                      <wp:lineTo x="20286" y="19087"/>
                      <wp:lineTo x="20543" y="15985"/>
                      <wp:lineTo x="20543" y="14077"/>
                      <wp:lineTo x="19002" y="12406"/>
                      <wp:lineTo x="16819" y="11452"/>
                      <wp:lineTo x="15407" y="7158"/>
                      <wp:lineTo x="15150" y="5487"/>
                      <wp:lineTo x="14637" y="3817"/>
                      <wp:lineTo x="14765" y="2147"/>
                      <wp:lineTo x="12968" y="0"/>
                      <wp:lineTo x="11427" y="0"/>
                      <wp:lineTo x="10657" y="0"/>
                    </wp:wrapPolygon>
                  </wp:wrapTight>
                  <wp:docPr id="149" name="Picture 149" descr="ShapeDan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hapeDance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4845" cy="1724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2B87">
        <w:trPr>
          <w:cantSplit/>
          <w:trHeight w:val="4107"/>
          <w:jc w:val="center"/>
        </w:trPr>
        <w:tc>
          <w:tcPr>
            <w:tcW w:w="0" w:type="auto"/>
          </w:tcPr>
          <w:p w:rsidR="00932B87" w:rsidRPr="0011526E" w:rsidRDefault="00654252" w:rsidP="006E4830">
            <w:pPr>
              <w:widowControl w:val="0"/>
            </w:pPr>
            <w:r>
              <w:rPr>
                <w:noProof/>
              </w:rPr>
              <w:drawing>
                <wp:anchor distT="0" distB="0" distL="114300" distR="114300" simplePos="0" relativeHeight="251647488" behindDoc="1" locked="0" layoutInCell="1" allowOverlap="1">
                  <wp:simplePos x="0" y="0"/>
                  <wp:positionH relativeFrom="column">
                    <wp:posOffset>114935</wp:posOffset>
                  </wp:positionH>
                  <wp:positionV relativeFrom="paragraph">
                    <wp:posOffset>320040</wp:posOffset>
                  </wp:positionV>
                  <wp:extent cx="2675890" cy="1971675"/>
                  <wp:effectExtent l="0" t="0" r="0" b="9525"/>
                  <wp:wrapTight wrapText="bothSides">
                    <wp:wrapPolygon edited="0">
                      <wp:start x="0" y="0"/>
                      <wp:lineTo x="0" y="4591"/>
                      <wp:lineTo x="923" y="6678"/>
                      <wp:lineTo x="1076" y="10017"/>
                      <wp:lineTo x="4459" y="17322"/>
                      <wp:lineTo x="6458" y="20452"/>
                      <wp:lineTo x="8611" y="21496"/>
                      <wp:lineTo x="9688" y="21496"/>
                      <wp:lineTo x="10610" y="21496"/>
                      <wp:lineTo x="10764" y="21496"/>
                      <wp:lineTo x="12456" y="20035"/>
                      <wp:lineTo x="15224" y="16696"/>
                      <wp:lineTo x="16761" y="16696"/>
                      <wp:lineTo x="19683" y="14400"/>
                      <wp:lineTo x="19683" y="13148"/>
                      <wp:lineTo x="19068" y="10017"/>
                      <wp:lineTo x="21067" y="6678"/>
                      <wp:lineTo x="21374" y="5426"/>
                      <wp:lineTo x="21374" y="835"/>
                      <wp:lineTo x="19068" y="626"/>
                      <wp:lineTo x="1076" y="0"/>
                      <wp:lineTo x="0" y="0"/>
                    </wp:wrapPolygon>
                  </wp:wrapTight>
                  <wp:docPr id="150" name="Picture 150" descr="ShapeDan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hapeDance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589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932B87" w:rsidRPr="0011526E" w:rsidRDefault="00932B87" w:rsidP="006E4830">
            <w:pPr>
              <w:widowControl w:val="0"/>
            </w:pPr>
            <w:r>
              <w:t xml:space="preserve">             </w:t>
            </w:r>
            <w:r w:rsidR="00654252">
              <w:rPr>
                <w:noProof/>
              </w:rPr>
              <w:drawing>
                <wp:anchor distT="0" distB="0" distL="114300" distR="114300" simplePos="0" relativeHeight="251648512" behindDoc="0" locked="0" layoutInCell="1" allowOverlap="1">
                  <wp:simplePos x="0" y="0"/>
                  <wp:positionH relativeFrom="column">
                    <wp:posOffset>507365</wp:posOffset>
                  </wp:positionH>
                  <wp:positionV relativeFrom="paragraph">
                    <wp:posOffset>-2345690</wp:posOffset>
                  </wp:positionV>
                  <wp:extent cx="2048510" cy="2534920"/>
                  <wp:effectExtent l="0" t="0" r="8890" b="0"/>
                  <wp:wrapSquare wrapText="bothSides"/>
                  <wp:docPr id="151" name="Picture 151" descr="ShapeD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hapeDance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8510" cy="2534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2B87">
        <w:trPr>
          <w:cantSplit/>
          <w:trHeight w:val="3631"/>
          <w:jc w:val="center"/>
        </w:trPr>
        <w:tc>
          <w:tcPr>
            <w:tcW w:w="0" w:type="auto"/>
          </w:tcPr>
          <w:p w:rsidR="00932B87" w:rsidRPr="0011526E" w:rsidRDefault="00654252" w:rsidP="006E4830">
            <w:pPr>
              <w:widowControl w:val="0"/>
            </w:pPr>
            <w:r>
              <w:rPr>
                <w:noProof/>
              </w:rPr>
              <w:drawing>
                <wp:anchor distT="0" distB="0" distL="114300" distR="114300" simplePos="0" relativeHeight="251649536" behindDoc="1" locked="0" layoutInCell="1" allowOverlap="1">
                  <wp:simplePos x="0" y="0"/>
                  <wp:positionH relativeFrom="column">
                    <wp:posOffset>38735</wp:posOffset>
                  </wp:positionH>
                  <wp:positionV relativeFrom="paragraph">
                    <wp:posOffset>196850</wp:posOffset>
                  </wp:positionV>
                  <wp:extent cx="2747645" cy="1840230"/>
                  <wp:effectExtent l="0" t="0" r="0" b="7620"/>
                  <wp:wrapTight wrapText="bothSides">
                    <wp:wrapPolygon edited="0">
                      <wp:start x="10034" y="0"/>
                      <wp:lineTo x="5541" y="671"/>
                      <wp:lineTo x="2396" y="2236"/>
                      <wp:lineTo x="2396" y="7155"/>
                      <wp:lineTo x="1797" y="12075"/>
                      <wp:lineTo x="1198" y="14311"/>
                      <wp:lineTo x="0" y="16994"/>
                      <wp:lineTo x="0" y="21242"/>
                      <wp:lineTo x="4043" y="21466"/>
                      <wp:lineTo x="5691" y="21466"/>
                      <wp:lineTo x="11082" y="21466"/>
                      <wp:lineTo x="21116" y="19230"/>
                      <wp:lineTo x="21415" y="17217"/>
                      <wp:lineTo x="21415" y="16323"/>
                      <wp:lineTo x="21116" y="14311"/>
                      <wp:lineTo x="18420" y="7826"/>
                      <wp:lineTo x="18869" y="6932"/>
                      <wp:lineTo x="19019" y="5590"/>
                      <wp:lineTo x="18720" y="3578"/>
                      <wp:lineTo x="19319" y="1565"/>
                      <wp:lineTo x="18270" y="447"/>
                      <wp:lineTo x="15425" y="0"/>
                      <wp:lineTo x="10034" y="0"/>
                    </wp:wrapPolygon>
                  </wp:wrapTight>
                  <wp:docPr id="152" name="Picture 152" descr="ShapeDanc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hapeDance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7645" cy="18402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Pr>
          <w:p w:rsidR="00932B87" w:rsidRPr="0011526E" w:rsidRDefault="00654252" w:rsidP="006E4830">
            <w:pPr>
              <w:widowControl w:val="0"/>
            </w:pPr>
            <w:r>
              <w:rPr>
                <w:noProof/>
              </w:rPr>
              <w:drawing>
                <wp:anchor distT="0" distB="0" distL="114300" distR="114300" simplePos="0" relativeHeight="251650560" behindDoc="0" locked="0" layoutInCell="1" allowOverlap="1">
                  <wp:simplePos x="0" y="0"/>
                  <wp:positionH relativeFrom="column">
                    <wp:posOffset>114300</wp:posOffset>
                  </wp:positionH>
                  <wp:positionV relativeFrom="paragraph">
                    <wp:posOffset>-1951990</wp:posOffset>
                  </wp:positionV>
                  <wp:extent cx="2951480" cy="2141220"/>
                  <wp:effectExtent l="0" t="0" r="1270" b="0"/>
                  <wp:wrapSquare wrapText="bothSides"/>
                  <wp:docPr id="153" name="Picture 153" descr="ShapeDanc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hapeDance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148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C3CFD" w:rsidRPr="007C3CFD" w:rsidRDefault="007C3CFD" w:rsidP="007C3CFD"/>
    <w:tbl>
      <w:tblPr>
        <w:tblW w:w="9639" w:type="dxa"/>
        <w:jc w:val="center"/>
        <w:tblBorders>
          <w:top w:val="thickThinLargeGap" w:sz="24" w:space="0" w:color="auto"/>
          <w:left w:val="thickThinLargeGap" w:sz="24" w:space="0" w:color="auto"/>
          <w:bottom w:val="thinThickLargeGap" w:sz="24" w:space="0" w:color="auto"/>
          <w:right w:val="thinThickLargeGap" w:sz="24" w:space="0" w:color="auto"/>
        </w:tblBorders>
        <w:tblCellMar>
          <w:top w:w="74" w:type="dxa"/>
          <w:left w:w="74" w:type="dxa"/>
          <w:bottom w:w="74" w:type="dxa"/>
          <w:right w:w="74" w:type="dxa"/>
        </w:tblCellMar>
        <w:tblLook w:val="01E0" w:firstRow="1" w:lastRow="1" w:firstColumn="1" w:lastColumn="1" w:noHBand="0" w:noVBand="0"/>
      </w:tblPr>
      <w:tblGrid>
        <w:gridCol w:w="9786"/>
      </w:tblGrid>
      <w:tr w:rsidR="007C3CFD" w:rsidTr="006E4031">
        <w:trPr>
          <w:trHeight w:val="14108"/>
          <w:jc w:val="center"/>
        </w:trPr>
        <w:tc>
          <w:tcPr>
            <w:tcW w:w="9820" w:type="dxa"/>
            <w:shd w:val="clear" w:color="auto" w:fill="auto"/>
          </w:tcPr>
          <w:p w:rsidR="007C3CFD" w:rsidRPr="008917C8" w:rsidRDefault="007C3CFD" w:rsidP="006E4031">
            <w:pPr>
              <w:pStyle w:val="smallspace"/>
              <w:widowControl w:val="0"/>
            </w:pPr>
          </w:p>
          <w:tbl>
            <w:tblPr>
              <w:tblW w:w="9639" w:type="dxa"/>
              <w:jc w:val="center"/>
              <w:tblCellMar>
                <w:top w:w="74" w:type="dxa"/>
                <w:left w:w="74" w:type="dxa"/>
                <w:bottom w:w="74" w:type="dxa"/>
                <w:right w:w="74" w:type="dxa"/>
              </w:tblCellMar>
              <w:tblLook w:val="01E0" w:firstRow="1" w:lastRow="1" w:firstColumn="1" w:lastColumn="1" w:noHBand="0" w:noVBand="0"/>
            </w:tblPr>
            <w:tblGrid>
              <w:gridCol w:w="2649"/>
              <w:gridCol w:w="1509"/>
              <w:gridCol w:w="1800"/>
              <w:gridCol w:w="1800"/>
              <w:gridCol w:w="1881"/>
            </w:tblGrid>
            <w:tr w:rsidR="007C3CFD" w:rsidRPr="006E4031" w:rsidTr="006E4031">
              <w:trPr>
                <w:trHeight w:val="1982"/>
                <w:jc w:val="center"/>
              </w:trPr>
              <w:tc>
                <w:tcPr>
                  <w:tcW w:w="9639" w:type="dxa"/>
                  <w:gridSpan w:val="5"/>
                  <w:shd w:val="clear" w:color="auto" w:fill="auto"/>
                </w:tcPr>
                <w:p w:rsidR="00AB1EE5" w:rsidRPr="006E4031" w:rsidRDefault="00AB1EE5" w:rsidP="006E4031">
                  <w:pPr>
                    <w:pStyle w:val="Heading2"/>
                    <w:widowControl w:val="0"/>
                    <w:jc w:val="center"/>
                    <w:rPr>
                      <w:rFonts w:ascii="Comic Sans MS" w:hAnsi="Comic Sans MS"/>
                      <w:i w:val="0"/>
                      <w:sz w:val="36"/>
                      <w:szCs w:val="36"/>
                      <w:lang w:val="fr-FR"/>
                    </w:rPr>
                  </w:pPr>
                  <w:r w:rsidRPr="006E4031">
                    <w:rPr>
                      <w:rFonts w:ascii="Comic Sans MS" w:hAnsi="Comic Sans MS"/>
                      <w:i w:val="0"/>
                      <w:sz w:val="36"/>
                      <w:szCs w:val="36"/>
                      <w:lang w:val="fr-FR"/>
                    </w:rPr>
                    <w:t>Performance and audience etiquette</w:t>
                  </w:r>
                </w:p>
                <w:p w:rsidR="007C3CFD" w:rsidRPr="006E4031" w:rsidRDefault="00F50597" w:rsidP="006E4031">
                  <w:pPr>
                    <w:widowControl w:val="0"/>
                    <w:jc w:val="center"/>
                    <w:rPr>
                      <w:rFonts w:ascii="Comic Sans MS" w:hAnsi="Comic Sans MS" w:cs="Arial"/>
                      <w:sz w:val="32"/>
                      <w:szCs w:val="32"/>
                      <w:u w:val="single"/>
                    </w:rPr>
                  </w:pPr>
                  <w:r w:rsidRPr="006E4031">
                    <w:rPr>
                      <w:szCs w:val="22"/>
                    </w:rPr>
                    <w:br/>
                  </w:r>
                  <w:r w:rsidR="007C3CFD" w:rsidRPr="006E4031">
                    <w:rPr>
                      <w:rFonts w:ascii="Comic Sans MS" w:hAnsi="Comic Sans MS"/>
                      <w:sz w:val="32"/>
                      <w:szCs w:val="32"/>
                      <w:u w:val="single"/>
                    </w:rPr>
                    <w:t>Performance etiquette</w:t>
                  </w:r>
                </w:p>
              </w:tc>
            </w:tr>
            <w:tr w:rsidR="007C3CFD" w:rsidRPr="006E4031" w:rsidTr="006E4031">
              <w:trPr>
                <w:trHeight w:val="2456"/>
                <w:jc w:val="center"/>
              </w:trPr>
              <w:tc>
                <w:tcPr>
                  <w:tcW w:w="2649" w:type="dxa"/>
                  <w:shd w:val="clear" w:color="auto" w:fill="auto"/>
                </w:tcPr>
                <w:p w:rsidR="007C3CFD" w:rsidRPr="006E4031" w:rsidRDefault="00654252" w:rsidP="006E4031">
                  <w:pPr>
                    <w:pStyle w:val="NormalWeb"/>
                    <w:widowControl w:val="0"/>
                    <w:rPr>
                      <w:rFonts w:ascii="Comic Sans MS" w:hAnsi="Comic Sans MS" w:cs="Arial"/>
                      <w:sz w:val="22"/>
                      <w:szCs w:val="22"/>
                      <w:lang w:val="fr-FR"/>
                    </w:rPr>
                  </w:pPr>
                  <w:r>
                    <w:rPr>
                      <w:rFonts w:ascii="Comic Sans MS" w:hAnsi="Comic Sans MS" w:cs="Arial"/>
                      <w:noProof/>
                      <w:sz w:val="22"/>
                      <w:szCs w:val="22"/>
                    </w:rPr>
                    <mc:AlternateContent>
                      <mc:Choice Requires="wpg">
                        <w:drawing>
                          <wp:anchor distT="0" distB="0" distL="114300" distR="114300" simplePos="0" relativeHeight="251651584" behindDoc="0" locked="0" layoutInCell="1" allowOverlap="1">
                            <wp:simplePos x="0" y="0"/>
                            <wp:positionH relativeFrom="column">
                              <wp:posOffset>336550</wp:posOffset>
                            </wp:positionH>
                            <wp:positionV relativeFrom="paragraph">
                              <wp:posOffset>746760</wp:posOffset>
                            </wp:positionV>
                            <wp:extent cx="5143500" cy="2171700"/>
                            <wp:effectExtent l="12700" t="13335" r="6350" b="5715"/>
                            <wp:wrapNone/>
                            <wp:docPr id="7"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2171700"/>
                                      <a:chOff x="1720" y="4803"/>
                                      <a:chExt cx="8100" cy="3420"/>
                                    </a:xfrm>
                                  </wpg:grpSpPr>
                                  <wps:wsp>
                                    <wps:cNvPr id="8" name="Line 155"/>
                                    <wps:cNvCnPr/>
                                    <wps:spPr bwMode="auto">
                                      <a:xfrm>
                                        <a:off x="1720" y="4830"/>
                                        <a:ext cx="4048" cy="1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56"/>
                                    <wps:cNvCnPr/>
                                    <wps:spPr bwMode="auto">
                                      <a:xfrm flipV="1">
                                        <a:off x="5778" y="4803"/>
                                        <a:ext cx="4042" cy="1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57"/>
                                    <wps:cNvCnPr/>
                                    <wps:spPr bwMode="auto">
                                      <a:xfrm>
                                        <a:off x="5772" y="6628"/>
                                        <a:ext cx="1" cy="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26.5pt;margin-top:58.8pt;width:405pt;height:171pt;z-index:251651584" coordorigin="1720,4803" coordsize="81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">
                            <v:line id="Line 155" o:spid="_x0000_s1027" style="position:absolute;visibility:visible;mso-wrap-style:square" from="1720,4830" to="5768,6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156" o:spid="_x0000_s1028" style="position:absolute;flip:y;visibility:visible;mso-wrap-style:square" from="5778,4803" to="9820,6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157" o:spid="_x0000_s1029" style="position:absolute;visibility:visible;mso-wrap-style:square" from="5772,6628" to="577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group>
                        </w:pict>
                      </mc:Fallback>
                    </mc:AlternateContent>
                  </w:r>
                </w:p>
              </w:tc>
              <w:tc>
                <w:tcPr>
                  <w:tcW w:w="5109" w:type="dxa"/>
                  <w:gridSpan w:val="3"/>
                  <w:shd w:val="clear" w:color="auto" w:fill="auto"/>
                </w:tcPr>
                <w:p w:rsidR="007C3CFD" w:rsidRPr="006E4031" w:rsidRDefault="007C3CFD" w:rsidP="006E4031">
                  <w:pPr>
                    <w:widowControl w:val="0"/>
                    <w:spacing w:before="0"/>
                    <w:ind w:left="157"/>
                    <w:rPr>
                      <w:rFonts w:ascii="Comic Sans MS" w:hAnsi="Comic Sans MS" w:cs="Arial"/>
                      <w:bCs/>
                      <w:sz w:val="28"/>
                      <w:szCs w:val="28"/>
                    </w:rPr>
                  </w:pPr>
                  <w:r w:rsidRPr="006E4031">
                    <w:rPr>
                      <w:rFonts w:ascii="Comic Sans MS" w:hAnsi="Comic Sans MS" w:cs="Arial"/>
                      <w:bCs/>
                      <w:sz w:val="28"/>
                      <w:szCs w:val="28"/>
                    </w:rPr>
                    <w:t>Looks like …</w:t>
                  </w:r>
                </w:p>
                <w:p w:rsidR="007C3CFD" w:rsidRPr="006E4031" w:rsidRDefault="007C3CFD" w:rsidP="006E4031">
                  <w:pPr>
                    <w:pStyle w:val="Bulletslevel1"/>
                    <w:widowControl w:val="0"/>
                    <w:tabs>
                      <w:tab w:val="clear" w:pos="380"/>
                      <w:tab w:val="left" w:pos="535"/>
                    </w:tabs>
                    <w:spacing w:before="0" w:after="80" w:line="240" w:lineRule="auto"/>
                    <w:ind w:left="539"/>
                    <w:rPr>
                      <w:rFonts w:ascii="Comic Sans MS" w:hAnsi="Comic Sans MS"/>
                      <w:szCs w:val="22"/>
                    </w:rPr>
                  </w:pPr>
                  <w:r w:rsidRPr="006E4031">
                    <w:rPr>
                      <w:rFonts w:ascii="Comic Sans MS" w:hAnsi="Comic Sans MS"/>
                      <w:szCs w:val="22"/>
                    </w:rPr>
                    <w:t>dance, with movements flowing together; no stops and starts unless planned</w:t>
                  </w:r>
                </w:p>
                <w:p w:rsidR="007C3CFD" w:rsidRPr="006E4031" w:rsidRDefault="007C3CFD" w:rsidP="006E4031">
                  <w:pPr>
                    <w:pStyle w:val="Bulletslevel1"/>
                    <w:widowControl w:val="0"/>
                    <w:tabs>
                      <w:tab w:val="clear" w:pos="380"/>
                      <w:tab w:val="left" w:pos="535"/>
                    </w:tabs>
                    <w:spacing w:before="0" w:after="80" w:line="240" w:lineRule="auto"/>
                    <w:ind w:left="539"/>
                    <w:rPr>
                      <w:rFonts w:ascii="Comic Sans MS" w:hAnsi="Comic Sans MS"/>
                      <w:szCs w:val="22"/>
                    </w:rPr>
                  </w:pPr>
                  <w:r w:rsidRPr="006E4031">
                    <w:rPr>
                      <w:rFonts w:ascii="Comic Sans MS" w:hAnsi="Comic Sans MS"/>
                      <w:szCs w:val="22"/>
                    </w:rPr>
                    <w:t>clear</w:t>
                  </w:r>
                  <w:r w:rsidR="000061E8" w:rsidRPr="006E4031">
                    <w:rPr>
                      <w:rFonts w:ascii="Comic Sans MS" w:hAnsi="Comic Sans MS"/>
                      <w:szCs w:val="22"/>
                    </w:rPr>
                    <w:t>,</w:t>
                  </w:r>
                  <w:r w:rsidRPr="006E4031">
                    <w:rPr>
                      <w:rFonts w:ascii="Comic Sans MS" w:hAnsi="Comic Sans MS"/>
                      <w:szCs w:val="22"/>
                    </w:rPr>
                    <w:t xml:space="preserve"> still starting position</w:t>
                  </w:r>
                </w:p>
                <w:p w:rsidR="007C3CFD" w:rsidRPr="006E4031" w:rsidRDefault="007C3CFD" w:rsidP="006E4031">
                  <w:pPr>
                    <w:pStyle w:val="Bulletslevel1"/>
                    <w:widowControl w:val="0"/>
                    <w:tabs>
                      <w:tab w:val="clear" w:pos="380"/>
                      <w:tab w:val="left" w:pos="535"/>
                    </w:tabs>
                    <w:spacing w:before="0" w:after="80" w:line="240" w:lineRule="auto"/>
                    <w:ind w:left="539"/>
                    <w:rPr>
                      <w:rFonts w:ascii="Comic Sans MS" w:hAnsi="Comic Sans MS"/>
                      <w:b/>
                      <w:sz w:val="20"/>
                      <w:szCs w:val="20"/>
                    </w:rPr>
                  </w:pPr>
                  <w:r w:rsidRPr="006E4031">
                    <w:rPr>
                      <w:rFonts w:ascii="Comic Sans MS" w:hAnsi="Comic Sans MS"/>
                      <w:szCs w:val="22"/>
                    </w:rPr>
                    <w:t>clear</w:t>
                  </w:r>
                  <w:r w:rsidR="000061E8" w:rsidRPr="006E4031">
                    <w:rPr>
                      <w:rFonts w:ascii="Comic Sans MS" w:hAnsi="Comic Sans MS"/>
                      <w:szCs w:val="22"/>
                    </w:rPr>
                    <w:t>,</w:t>
                  </w:r>
                  <w:r w:rsidRPr="006E4031">
                    <w:rPr>
                      <w:rFonts w:ascii="Comic Sans MS" w:hAnsi="Comic Sans MS"/>
                      <w:szCs w:val="22"/>
                    </w:rPr>
                    <w:t xml:space="preserve"> frozen pose to end the</w:t>
                  </w:r>
                  <w:r w:rsidRPr="006E4031">
                    <w:rPr>
                      <w:rFonts w:ascii="Comic Sans MS" w:hAnsi="Comic Sans MS"/>
                      <w:b/>
                      <w:szCs w:val="22"/>
                    </w:rPr>
                    <w:t xml:space="preserve"> </w:t>
                  </w:r>
                  <w:r w:rsidRPr="006E4031">
                    <w:rPr>
                      <w:rFonts w:ascii="Comic Sans MS" w:hAnsi="Comic Sans MS"/>
                      <w:szCs w:val="22"/>
                    </w:rPr>
                    <w:t>dance</w:t>
                  </w:r>
                </w:p>
              </w:tc>
              <w:tc>
                <w:tcPr>
                  <w:tcW w:w="1881" w:type="dxa"/>
                  <w:shd w:val="clear" w:color="auto" w:fill="auto"/>
                </w:tcPr>
                <w:p w:rsidR="007C3CFD" w:rsidRPr="006E4031" w:rsidRDefault="007C3CFD" w:rsidP="006E4031">
                  <w:pPr>
                    <w:pStyle w:val="NormalWeb"/>
                    <w:widowControl w:val="0"/>
                    <w:rPr>
                      <w:rFonts w:ascii="Comic Sans MS" w:hAnsi="Comic Sans MS" w:cs="Arial"/>
                      <w:sz w:val="22"/>
                      <w:szCs w:val="22"/>
                    </w:rPr>
                  </w:pPr>
                </w:p>
              </w:tc>
            </w:tr>
            <w:tr w:rsidR="007C3CFD" w:rsidRPr="006E4031" w:rsidTr="006E4031">
              <w:trPr>
                <w:trHeight w:val="1824"/>
                <w:jc w:val="center"/>
              </w:trPr>
              <w:tc>
                <w:tcPr>
                  <w:tcW w:w="4158" w:type="dxa"/>
                  <w:gridSpan w:val="2"/>
                  <w:shd w:val="clear" w:color="auto" w:fill="auto"/>
                </w:tcPr>
                <w:p w:rsidR="007C3CFD" w:rsidRPr="006E4031" w:rsidRDefault="007C3CFD" w:rsidP="006E4031">
                  <w:pPr>
                    <w:widowControl w:val="0"/>
                    <w:spacing w:before="120"/>
                    <w:ind w:left="350" w:hanging="180"/>
                    <w:rPr>
                      <w:rFonts w:ascii="Comic Sans MS" w:hAnsi="Comic Sans MS" w:cs="Arial"/>
                      <w:bCs/>
                      <w:sz w:val="28"/>
                      <w:szCs w:val="28"/>
                    </w:rPr>
                  </w:pPr>
                  <w:r w:rsidRPr="006E4031">
                    <w:rPr>
                      <w:rFonts w:ascii="Comic Sans MS" w:hAnsi="Comic Sans MS" w:cs="Arial"/>
                      <w:bCs/>
                      <w:sz w:val="28"/>
                      <w:szCs w:val="28"/>
                    </w:rPr>
                    <w:t>Sounds like …</w:t>
                  </w:r>
                </w:p>
                <w:p w:rsidR="007C3CFD" w:rsidRPr="006E4031" w:rsidRDefault="007C3CFD" w:rsidP="006E4031">
                  <w:pPr>
                    <w:pStyle w:val="Bulletslevel1"/>
                    <w:widowControl w:val="0"/>
                    <w:tabs>
                      <w:tab w:val="clear" w:pos="380"/>
                      <w:tab w:val="num" w:pos="530"/>
                    </w:tabs>
                    <w:spacing w:before="0" w:after="80" w:line="240" w:lineRule="auto"/>
                    <w:ind w:left="530" w:hanging="360"/>
                    <w:rPr>
                      <w:rFonts w:ascii="Comic Sans MS" w:hAnsi="Comic Sans MS"/>
                      <w:szCs w:val="22"/>
                    </w:rPr>
                  </w:pPr>
                  <w:r w:rsidRPr="006E4031">
                    <w:rPr>
                      <w:rFonts w:ascii="Comic Sans MS" w:hAnsi="Comic Sans MS"/>
                      <w:szCs w:val="22"/>
                    </w:rPr>
                    <w:t>quiet, so dancers can concentrate and focus on their dance</w:t>
                  </w:r>
                </w:p>
                <w:p w:rsidR="007C3CFD" w:rsidRPr="006E4031" w:rsidRDefault="007C3CFD" w:rsidP="006E4031">
                  <w:pPr>
                    <w:pStyle w:val="Bulletslevel1"/>
                    <w:widowControl w:val="0"/>
                    <w:tabs>
                      <w:tab w:val="clear" w:pos="380"/>
                      <w:tab w:val="num" w:pos="530"/>
                    </w:tabs>
                    <w:spacing w:before="0" w:after="80" w:line="240" w:lineRule="auto"/>
                    <w:ind w:left="530" w:hanging="360"/>
                    <w:rPr>
                      <w:rFonts w:ascii="Comic Sans MS" w:hAnsi="Comic Sans MS"/>
                      <w:sz w:val="20"/>
                      <w:szCs w:val="20"/>
                    </w:rPr>
                  </w:pPr>
                  <w:r w:rsidRPr="006E4031">
                    <w:rPr>
                      <w:rFonts w:ascii="Comic Sans MS" w:hAnsi="Comic Sans MS"/>
                      <w:szCs w:val="22"/>
                    </w:rPr>
                    <w:t xml:space="preserve">positive comments and praise </w:t>
                  </w:r>
                  <w:r w:rsidR="00D04C46" w:rsidRPr="006E4031">
                    <w:rPr>
                      <w:rFonts w:ascii="Comic Sans MS" w:hAnsi="Comic Sans MS"/>
                      <w:szCs w:val="22"/>
                    </w:rPr>
                    <w:br/>
                  </w:r>
                  <w:r w:rsidRPr="006E4031">
                    <w:rPr>
                      <w:rFonts w:ascii="Comic Sans MS" w:hAnsi="Comic Sans MS"/>
                      <w:szCs w:val="22"/>
                    </w:rPr>
                    <w:t>for dancers</w:t>
                  </w:r>
                </w:p>
              </w:tc>
              <w:tc>
                <w:tcPr>
                  <w:tcW w:w="1800" w:type="dxa"/>
                  <w:shd w:val="clear" w:color="auto" w:fill="auto"/>
                </w:tcPr>
                <w:p w:rsidR="007C3CFD" w:rsidRPr="006E4031" w:rsidRDefault="007C3CFD" w:rsidP="006E4031">
                  <w:pPr>
                    <w:pStyle w:val="NormalWeb"/>
                    <w:widowControl w:val="0"/>
                    <w:rPr>
                      <w:rFonts w:ascii="Comic Sans MS" w:hAnsi="Comic Sans MS" w:cs="Arial"/>
                      <w:sz w:val="22"/>
                      <w:szCs w:val="22"/>
                    </w:rPr>
                  </w:pPr>
                </w:p>
              </w:tc>
              <w:tc>
                <w:tcPr>
                  <w:tcW w:w="3681" w:type="dxa"/>
                  <w:gridSpan w:val="2"/>
                  <w:shd w:val="clear" w:color="auto" w:fill="auto"/>
                </w:tcPr>
                <w:p w:rsidR="007C3CFD" w:rsidRPr="006E4031" w:rsidRDefault="007C3CFD" w:rsidP="006E4031">
                  <w:pPr>
                    <w:widowControl w:val="0"/>
                    <w:spacing w:before="120"/>
                    <w:ind w:left="147" w:hanging="180"/>
                    <w:rPr>
                      <w:rFonts w:ascii="Comic Sans MS" w:hAnsi="Comic Sans MS" w:cs="Arial"/>
                      <w:bCs/>
                      <w:sz w:val="28"/>
                      <w:szCs w:val="28"/>
                    </w:rPr>
                  </w:pPr>
                  <w:r w:rsidRPr="006E4031">
                    <w:rPr>
                      <w:rFonts w:ascii="Comic Sans MS" w:hAnsi="Comic Sans MS" w:cs="Arial"/>
                      <w:bCs/>
                      <w:sz w:val="28"/>
                      <w:szCs w:val="28"/>
                    </w:rPr>
                    <w:t>Feels like …</w:t>
                  </w:r>
                </w:p>
                <w:p w:rsidR="007C3CFD" w:rsidRPr="006E4031" w:rsidRDefault="007C3CFD" w:rsidP="006E4031">
                  <w:pPr>
                    <w:pStyle w:val="Bulletslevel1"/>
                    <w:widowControl w:val="0"/>
                    <w:spacing w:before="0" w:after="80" w:line="240" w:lineRule="auto"/>
                    <w:rPr>
                      <w:rFonts w:ascii="Comic Sans MS" w:hAnsi="Comic Sans MS"/>
                      <w:szCs w:val="22"/>
                    </w:rPr>
                  </w:pPr>
                  <w:r w:rsidRPr="006E4031">
                    <w:rPr>
                      <w:rFonts w:ascii="Comic Sans MS" w:hAnsi="Comic Sans MS"/>
                      <w:szCs w:val="22"/>
                    </w:rPr>
                    <w:t>excited, worthwhile, valued</w:t>
                  </w:r>
                </w:p>
                <w:p w:rsidR="007C3CFD" w:rsidRPr="006E4031" w:rsidRDefault="007C3CFD" w:rsidP="006E4031">
                  <w:pPr>
                    <w:pStyle w:val="Bulletslevel1"/>
                    <w:widowControl w:val="0"/>
                    <w:spacing w:before="0" w:after="80" w:line="240" w:lineRule="auto"/>
                    <w:rPr>
                      <w:rFonts w:ascii="Comic Sans MS" w:hAnsi="Comic Sans MS"/>
                      <w:szCs w:val="22"/>
                    </w:rPr>
                  </w:pPr>
                  <w:r w:rsidRPr="006E4031">
                    <w:rPr>
                      <w:rFonts w:ascii="Comic Sans MS" w:hAnsi="Comic Sans MS"/>
                      <w:szCs w:val="22"/>
                    </w:rPr>
                    <w:t>motivated, engaged, happy</w:t>
                  </w:r>
                </w:p>
                <w:p w:rsidR="007C3CFD" w:rsidRPr="006E4031" w:rsidRDefault="007C3CFD" w:rsidP="006E4031">
                  <w:pPr>
                    <w:pStyle w:val="Bulletslevel1"/>
                    <w:widowControl w:val="0"/>
                    <w:spacing w:before="0" w:after="80" w:line="240" w:lineRule="auto"/>
                    <w:rPr>
                      <w:rFonts w:ascii="Comic Sans MS" w:hAnsi="Comic Sans MS"/>
                      <w:sz w:val="20"/>
                      <w:szCs w:val="20"/>
                    </w:rPr>
                  </w:pPr>
                  <w:r w:rsidRPr="006E4031">
                    <w:rPr>
                      <w:rFonts w:ascii="Comic Sans MS" w:hAnsi="Comic Sans MS"/>
                      <w:szCs w:val="22"/>
                    </w:rPr>
                    <w:t>comfortable in performing, purposeful, satisfied</w:t>
                  </w:r>
                </w:p>
              </w:tc>
            </w:tr>
          </w:tbl>
          <w:p w:rsidR="007C3CFD" w:rsidRPr="006E4031" w:rsidRDefault="007C3CFD" w:rsidP="006E4031">
            <w:pPr>
              <w:widowControl w:val="0"/>
              <w:rPr>
                <w:rFonts w:ascii="Comic Sans MS" w:hAnsi="Comic Sans MS"/>
                <w:szCs w:val="22"/>
              </w:rPr>
            </w:pPr>
          </w:p>
          <w:tbl>
            <w:tblPr>
              <w:tblW w:w="9202" w:type="dxa"/>
              <w:jc w:val="center"/>
              <w:tblInd w:w="544" w:type="dxa"/>
              <w:tblCellMar>
                <w:top w:w="74" w:type="dxa"/>
                <w:left w:w="74" w:type="dxa"/>
                <w:bottom w:w="74" w:type="dxa"/>
                <w:right w:w="74" w:type="dxa"/>
              </w:tblCellMar>
              <w:tblLook w:val="01E0" w:firstRow="1" w:lastRow="1" w:firstColumn="1" w:lastColumn="1" w:noHBand="0" w:noVBand="0"/>
            </w:tblPr>
            <w:tblGrid>
              <w:gridCol w:w="2499"/>
              <w:gridCol w:w="1294"/>
              <w:gridCol w:w="1931"/>
              <w:gridCol w:w="1259"/>
              <w:gridCol w:w="2219"/>
            </w:tblGrid>
            <w:tr w:rsidR="007C3CFD" w:rsidRPr="006E4031" w:rsidTr="006E4031">
              <w:trPr>
                <w:trHeight w:val="938"/>
                <w:jc w:val="center"/>
              </w:trPr>
              <w:tc>
                <w:tcPr>
                  <w:tcW w:w="9202" w:type="dxa"/>
                  <w:gridSpan w:val="5"/>
                  <w:shd w:val="clear" w:color="auto" w:fill="auto"/>
                </w:tcPr>
                <w:p w:rsidR="007C3CFD" w:rsidRPr="006E4031" w:rsidRDefault="007C3CFD" w:rsidP="006E4031">
                  <w:pPr>
                    <w:pStyle w:val="NormalWeb"/>
                    <w:widowControl w:val="0"/>
                    <w:tabs>
                      <w:tab w:val="left" w:pos="2690"/>
                    </w:tabs>
                    <w:jc w:val="center"/>
                    <w:rPr>
                      <w:rFonts w:ascii="Comic Sans MS" w:hAnsi="Comic Sans MS" w:cs="Arial"/>
                      <w:sz w:val="32"/>
                      <w:szCs w:val="32"/>
                      <w:u w:val="single"/>
                    </w:rPr>
                  </w:pPr>
                  <w:r w:rsidRPr="006E4031">
                    <w:rPr>
                      <w:rFonts w:ascii="Comic Sans MS" w:hAnsi="Comic Sans MS"/>
                      <w:sz w:val="32"/>
                      <w:szCs w:val="32"/>
                      <w:u w:val="single"/>
                    </w:rPr>
                    <w:t>Audience etiquette</w:t>
                  </w:r>
                </w:p>
              </w:tc>
            </w:tr>
            <w:tr w:rsidR="007C3CFD" w:rsidRPr="006E4031" w:rsidTr="006E4031">
              <w:trPr>
                <w:trHeight w:val="2454"/>
                <w:jc w:val="center"/>
              </w:trPr>
              <w:tc>
                <w:tcPr>
                  <w:tcW w:w="2499" w:type="dxa"/>
                  <w:shd w:val="clear" w:color="auto" w:fill="auto"/>
                </w:tcPr>
                <w:p w:rsidR="007C3CFD" w:rsidRPr="006E4031" w:rsidRDefault="00654252" w:rsidP="006E4031">
                  <w:pPr>
                    <w:pStyle w:val="NormalWeb"/>
                    <w:widowControl w:val="0"/>
                    <w:rPr>
                      <w:rFonts w:ascii="Comic Sans MS" w:hAnsi="Comic Sans MS" w:cs="Arial"/>
                      <w:sz w:val="22"/>
                      <w:szCs w:val="22"/>
                    </w:rPr>
                  </w:pPr>
                  <w:r>
                    <w:rPr>
                      <w:rFonts w:ascii="Comic Sans MS" w:hAnsi="Comic Sans MS" w:cs="Arial"/>
                      <w:bCs/>
                      <w:noProof/>
                      <w:sz w:val="28"/>
                      <w:szCs w:val="28"/>
                    </w:rPr>
                    <mc:AlternateContent>
                      <mc:Choice Requires="wpg">
                        <w:drawing>
                          <wp:anchor distT="0" distB="0" distL="114300" distR="114300" simplePos="0" relativeHeight="251675136" behindDoc="0" locked="0" layoutInCell="1" allowOverlap="1">
                            <wp:simplePos x="0" y="0"/>
                            <wp:positionH relativeFrom="column">
                              <wp:posOffset>323850</wp:posOffset>
                            </wp:positionH>
                            <wp:positionV relativeFrom="paragraph">
                              <wp:posOffset>649605</wp:posOffset>
                            </wp:positionV>
                            <wp:extent cx="5143500" cy="2628900"/>
                            <wp:effectExtent l="9525" t="11430" r="9525" b="7620"/>
                            <wp:wrapNone/>
                            <wp:docPr id="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2628900"/>
                                      <a:chOff x="1919" y="11034"/>
                                      <a:chExt cx="8100" cy="4140"/>
                                    </a:xfrm>
                                  </wpg:grpSpPr>
                                  <wps:wsp>
                                    <wps:cNvPr id="4" name="Line 211"/>
                                    <wps:cNvCnPr/>
                                    <wps:spPr bwMode="auto">
                                      <a:xfrm>
                                        <a:off x="1919" y="11061"/>
                                        <a:ext cx="4048" cy="1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212"/>
                                    <wps:cNvCnPr/>
                                    <wps:spPr bwMode="auto">
                                      <a:xfrm flipV="1">
                                        <a:off x="5977" y="11034"/>
                                        <a:ext cx="4042" cy="1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13"/>
                                    <wps:cNvCnPr/>
                                    <wps:spPr bwMode="auto">
                                      <a:xfrm>
                                        <a:off x="5971" y="12859"/>
                                        <a:ext cx="2" cy="2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25.5pt;margin-top:51.15pt;width:405pt;height:207pt;z-index:251675136" coordorigin="1919,11034" coordsize="810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">
                            <v:line id="Line 211" o:spid="_x0000_s1027" style="position:absolute;visibility:visible;mso-wrap-style:square" from="1919,11061" to="5967,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212" o:spid="_x0000_s1028" style="position:absolute;flip:y;visibility:visible;mso-wrap-style:square" from="5977,11034" to="10019,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FFMUAAADaAAAADwAAAAAAAAAA&#10;AAAAAAChAgAAZHJzL2Rvd25yZXYueG1sUEsFBgAAAAAEAAQA+QAAAJMDAAAAAA==&#10;"/>
                            <v:line id="Line 213" o:spid="_x0000_s1029" style="position:absolute;visibility:visible;mso-wrap-style:square" from="5971,12859" to="5973,1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group>
                        </w:pict>
                      </mc:Fallback>
                    </mc:AlternateContent>
                  </w:r>
                </w:p>
              </w:tc>
              <w:tc>
                <w:tcPr>
                  <w:tcW w:w="4484" w:type="dxa"/>
                  <w:gridSpan w:val="3"/>
                  <w:shd w:val="clear" w:color="auto" w:fill="auto"/>
                </w:tcPr>
                <w:p w:rsidR="007C3CFD" w:rsidRPr="006E4031" w:rsidRDefault="007C3CFD" w:rsidP="006E4031">
                  <w:pPr>
                    <w:widowControl w:val="0"/>
                    <w:spacing w:before="0"/>
                    <w:ind w:left="157"/>
                    <w:rPr>
                      <w:rFonts w:ascii="Comic Sans MS" w:hAnsi="Comic Sans MS" w:cs="Arial"/>
                      <w:bCs/>
                      <w:sz w:val="28"/>
                      <w:szCs w:val="28"/>
                    </w:rPr>
                  </w:pPr>
                  <w:r w:rsidRPr="006E4031">
                    <w:rPr>
                      <w:rFonts w:ascii="Comic Sans MS" w:hAnsi="Comic Sans MS" w:cs="Arial"/>
                      <w:bCs/>
                      <w:sz w:val="28"/>
                      <w:szCs w:val="28"/>
                    </w:rPr>
                    <w:t>Looks like …</w:t>
                  </w:r>
                </w:p>
                <w:p w:rsidR="007C3CFD" w:rsidRPr="006E4031" w:rsidRDefault="007C3CFD" w:rsidP="006E4031">
                  <w:pPr>
                    <w:pStyle w:val="Bulletslevel1"/>
                    <w:widowControl w:val="0"/>
                    <w:spacing w:before="0" w:after="80" w:line="240" w:lineRule="auto"/>
                    <w:rPr>
                      <w:rFonts w:ascii="Comic Sans MS" w:hAnsi="Comic Sans MS"/>
                      <w:szCs w:val="22"/>
                    </w:rPr>
                  </w:pPr>
                  <w:r w:rsidRPr="006E4031">
                    <w:rPr>
                      <w:rFonts w:ascii="Comic Sans MS" w:hAnsi="Comic Sans MS"/>
                      <w:bCs/>
                      <w:szCs w:val="22"/>
                    </w:rPr>
                    <w:t>people</w:t>
                  </w:r>
                  <w:r w:rsidRPr="006E4031">
                    <w:rPr>
                      <w:rFonts w:ascii="Comic Sans MS" w:hAnsi="Comic Sans MS"/>
                      <w:szCs w:val="22"/>
                    </w:rPr>
                    <w:t xml:space="preserve"> watching attentively</w:t>
                  </w:r>
                </w:p>
                <w:p w:rsidR="007C3CFD" w:rsidRPr="006E4031" w:rsidRDefault="007C3CFD" w:rsidP="006E4031">
                  <w:pPr>
                    <w:pStyle w:val="Bulletslevel1"/>
                    <w:widowControl w:val="0"/>
                    <w:spacing w:before="0" w:after="80" w:line="240" w:lineRule="auto"/>
                    <w:rPr>
                      <w:rFonts w:ascii="Comic Sans MS" w:hAnsi="Comic Sans MS"/>
                      <w:szCs w:val="22"/>
                    </w:rPr>
                  </w:pPr>
                  <w:r w:rsidRPr="006E4031">
                    <w:rPr>
                      <w:rFonts w:ascii="Comic Sans MS" w:hAnsi="Comic Sans MS"/>
                      <w:szCs w:val="22"/>
                    </w:rPr>
                    <w:t>everyone is quiet and respectful</w:t>
                  </w:r>
                </w:p>
                <w:p w:rsidR="007C3CFD" w:rsidRPr="006E4031" w:rsidRDefault="007C3CFD" w:rsidP="006E4031">
                  <w:pPr>
                    <w:pStyle w:val="Bulletslevel1"/>
                    <w:widowControl w:val="0"/>
                    <w:rPr>
                      <w:rFonts w:ascii="Comic Sans MS" w:hAnsi="Comic Sans MS"/>
                      <w:szCs w:val="22"/>
                    </w:rPr>
                  </w:pPr>
                  <w:r w:rsidRPr="006E4031">
                    <w:rPr>
                      <w:rFonts w:ascii="Comic Sans MS" w:hAnsi="Comic Sans MS"/>
                      <w:szCs w:val="22"/>
                    </w:rPr>
                    <w:t>audience is seated, focused and looking towards performers</w:t>
                  </w:r>
                </w:p>
              </w:tc>
              <w:tc>
                <w:tcPr>
                  <w:tcW w:w="2219" w:type="dxa"/>
                  <w:shd w:val="clear" w:color="auto" w:fill="auto"/>
                </w:tcPr>
                <w:p w:rsidR="007C3CFD" w:rsidRPr="006E4031" w:rsidRDefault="007C3CFD" w:rsidP="006E4031">
                  <w:pPr>
                    <w:pStyle w:val="NormalWeb"/>
                    <w:widowControl w:val="0"/>
                    <w:rPr>
                      <w:rFonts w:ascii="Comic Sans MS" w:hAnsi="Comic Sans MS" w:cs="Arial"/>
                      <w:sz w:val="22"/>
                      <w:szCs w:val="22"/>
                    </w:rPr>
                  </w:pPr>
                </w:p>
              </w:tc>
            </w:tr>
            <w:tr w:rsidR="007C3CFD" w:rsidRPr="006E4031" w:rsidTr="006E4031">
              <w:trPr>
                <w:trHeight w:val="2151"/>
                <w:jc w:val="center"/>
              </w:trPr>
              <w:tc>
                <w:tcPr>
                  <w:tcW w:w="3793" w:type="dxa"/>
                  <w:gridSpan w:val="2"/>
                  <w:shd w:val="clear" w:color="auto" w:fill="auto"/>
                </w:tcPr>
                <w:p w:rsidR="007C3CFD" w:rsidRPr="006E4031" w:rsidRDefault="007C3CFD" w:rsidP="006E4031">
                  <w:pPr>
                    <w:widowControl w:val="0"/>
                    <w:spacing w:before="120"/>
                    <w:ind w:left="124" w:hanging="180"/>
                    <w:rPr>
                      <w:rFonts w:ascii="Comic Sans MS" w:hAnsi="Comic Sans MS" w:cs="Arial"/>
                      <w:bCs/>
                      <w:sz w:val="28"/>
                      <w:szCs w:val="28"/>
                    </w:rPr>
                  </w:pPr>
                  <w:r w:rsidRPr="006E4031">
                    <w:rPr>
                      <w:rFonts w:ascii="Comic Sans MS" w:hAnsi="Comic Sans MS" w:cs="Arial"/>
                      <w:bCs/>
                      <w:sz w:val="28"/>
                      <w:szCs w:val="28"/>
                    </w:rPr>
                    <w:t>Sounds like …</w:t>
                  </w:r>
                </w:p>
                <w:p w:rsidR="007C3CFD" w:rsidRPr="006E4031" w:rsidRDefault="007C3CFD" w:rsidP="006E4031">
                  <w:pPr>
                    <w:widowControl w:val="0"/>
                    <w:numPr>
                      <w:ilvl w:val="0"/>
                      <w:numId w:val="12"/>
                    </w:numPr>
                    <w:spacing w:before="0" w:after="80" w:line="240" w:lineRule="auto"/>
                    <w:rPr>
                      <w:rFonts w:ascii="Comic Sans MS" w:hAnsi="Comic Sans MS" w:cs="Arial"/>
                      <w:bCs/>
                      <w:szCs w:val="22"/>
                    </w:rPr>
                  </w:pPr>
                  <w:r w:rsidRPr="006E4031">
                    <w:rPr>
                      <w:rFonts w:ascii="Comic Sans MS" w:hAnsi="Comic Sans MS" w:cs="Arial"/>
                      <w:bCs/>
                      <w:szCs w:val="22"/>
                    </w:rPr>
                    <w:t>quiet during performance</w:t>
                  </w:r>
                </w:p>
                <w:p w:rsidR="007C3CFD" w:rsidRPr="006E4031" w:rsidRDefault="007C3CFD" w:rsidP="006E4031">
                  <w:pPr>
                    <w:widowControl w:val="0"/>
                    <w:numPr>
                      <w:ilvl w:val="0"/>
                      <w:numId w:val="12"/>
                    </w:numPr>
                    <w:spacing w:before="0" w:after="80" w:line="240" w:lineRule="auto"/>
                    <w:rPr>
                      <w:rFonts w:ascii="Comic Sans MS" w:hAnsi="Comic Sans MS" w:cs="Arial"/>
                      <w:bCs/>
                      <w:szCs w:val="22"/>
                    </w:rPr>
                  </w:pPr>
                  <w:r w:rsidRPr="006E4031">
                    <w:rPr>
                      <w:rFonts w:ascii="Comic Sans MS" w:hAnsi="Comic Sans MS" w:cs="Arial"/>
                      <w:szCs w:val="22"/>
                    </w:rPr>
                    <w:t>praise and encouragement with clapping at end of performance</w:t>
                  </w:r>
                </w:p>
                <w:p w:rsidR="007C3CFD" w:rsidRPr="006E4031" w:rsidRDefault="007C3CFD" w:rsidP="006E4031">
                  <w:pPr>
                    <w:pStyle w:val="Bulletslevel1"/>
                    <w:widowControl w:val="0"/>
                    <w:tabs>
                      <w:tab w:val="clear" w:pos="380"/>
                      <w:tab w:val="num" w:pos="350"/>
                    </w:tabs>
                    <w:spacing w:before="0" w:after="80" w:line="240" w:lineRule="auto"/>
                    <w:ind w:left="350" w:hanging="350"/>
                    <w:rPr>
                      <w:rFonts w:ascii="Comic Sans MS" w:hAnsi="Comic Sans MS"/>
                      <w:sz w:val="20"/>
                      <w:szCs w:val="20"/>
                    </w:rPr>
                  </w:pPr>
                  <w:r w:rsidRPr="006E4031">
                    <w:rPr>
                      <w:rFonts w:ascii="Comic Sans MS" w:hAnsi="Comic Sans MS" w:cs="Arial"/>
                      <w:szCs w:val="22"/>
                    </w:rPr>
                    <w:t>positive, respectful comments</w:t>
                  </w:r>
                </w:p>
              </w:tc>
              <w:tc>
                <w:tcPr>
                  <w:tcW w:w="1931" w:type="dxa"/>
                  <w:shd w:val="clear" w:color="auto" w:fill="auto"/>
                </w:tcPr>
                <w:p w:rsidR="007C3CFD" w:rsidRPr="006E4031" w:rsidRDefault="007C3CFD" w:rsidP="006E4031">
                  <w:pPr>
                    <w:pStyle w:val="NormalWeb"/>
                    <w:widowControl w:val="0"/>
                    <w:rPr>
                      <w:rFonts w:ascii="Comic Sans MS" w:hAnsi="Comic Sans MS" w:cs="Arial"/>
                      <w:sz w:val="22"/>
                      <w:szCs w:val="22"/>
                    </w:rPr>
                  </w:pPr>
                </w:p>
              </w:tc>
              <w:tc>
                <w:tcPr>
                  <w:tcW w:w="3478" w:type="dxa"/>
                  <w:gridSpan w:val="2"/>
                  <w:shd w:val="clear" w:color="auto" w:fill="auto"/>
                </w:tcPr>
                <w:p w:rsidR="007C3CFD" w:rsidRPr="006E4031" w:rsidRDefault="007C3CFD" w:rsidP="006E4031">
                  <w:pPr>
                    <w:widowControl w:val="0"/>
                    <w:spacing w:before="120"/>
                    <w:ind w:left="147" w:hanging="180"/>
                    <w:rPr>
                      <w:rFonts w:ascii="Comic Sans MS" w:hAnsi="Comic Sans MS" w:cs="Arial"/>
                      <w:bCs/>
                      <w:sz w:val="28"/>
                      <w:szCs w:val="28"/>
                    </w:rPr>
                  </w:pPr>
                  <w:r w:rsidRPr="006E4031">
                    <w:rPr>
                      <w:rFonts w:ascii="Comic Sans MS" w:hAnsi="Comic Sans MS" w:cs="Arial"/>
                      <w:bCs/>
                      <w:sz w:val="28"/>
                      <w:szCs w:val="28"/>
                    </w:rPr>
                    <w:t>Feels like …</w:t>
                  </w:r>
                </w:p>
                <w:p w:rsidR="007C3CFD" w:rsidRPr="006E4031" w:rsidRDefault="007C3CFD" w:rsidP="006E4031">
                  <w:pPr>
                    <w:widowControl w:val="0"/>
                    <w:numPr>
                      <w:ilvl w:val="0"/>
                      <w:numId w:val="14"/>
                    </w:numPr>
                    <w:tabs>
                      <w:tab w:val="clear" w:pos="720"/>
                    </w:tabs>
                    <w:spacing w:before="0" w:after="0" w:line="240" w:lineRule="auto"/>
                    <w:ind w:left="373"/>
                    <w:rPr>
                      <w:rFonts w:ascii="Comic Sans MS" w:hAnsi="Comic Sans MS" w:cs="Arial"/>
                      <w:bCs/>
                      <w:szCs w:val="22"/>
                    </w:rPr>
                  </w:pPr>
                  <w:r w:rsidRPr="006E4031">
                    <w:rPr>
                      <w:rFonts w:ascii="Comic Sans MS" w:hAnsi="Comic Sans MS" w:cs="Arial"/>
                      <w:bCs/>
                      <w:szCs w:val="22"/>
                    </w:rPr>
                    <w:t xml:space="preserve">everyone is valued </w:t>
                  </w:r>
                </w:p>
                <w:p w:rsidR="007C3CFD" w:rsidRPr="006E4031" w:rsidRDefault="007C3CFD" w:rsidP="006E4031">
                  <w:pPr>
                    <w:widowControl w:val="0"/>
                    <w:numPr>
                      <w:ilvl w:val="0"/>
                      <w:numId w:val="13"/>
                    </w:numPr>
                    <w:tabs>
                      <w:tab w:val="clear" w:pos="720"/>
                    </w:tabs>
                    <w:spacing w:before="0" w:after="0" w:line="240" w:lineRule="auto"/>
                    <w:ind w:left="373"/>
                    <w:rPr>
                      <w:rFonts w:ascii="Comic Sans MS" w:hAnsi="Comic Sans MS" w:cs="Arial"/>
                      <w:bCs/>
                      <w:szCs w:val="22"/>
                    </w:rPr>
                  </w:pPr>
                  <w:r w:rsidRPr="006E4031">
                    <w:rPr>
                      <w:rFonts w:ascii="Comic Sans MS" w:hAnsi="Comic Sans MS" w:cs="Arial"/>
                      <w:bCs/>
                      <w:szCs w:val="22"/>
                    </w:rPr>
                    <w:t xml:space="preserve">all students make worthwhile contributions </w:t>
                  </w:r>
                </w:p>
                <w:p w:rsidR="007C3CFD" w:rsidRPr="006E4031" w:rsidRDefault="007C3CFD" w:rsidP="006E4031">
                  <w:pPr>
                    <w:widowControl w:val="0"/>
                    <w:numPr>
                      <w:ilvl w:val="0"/>
                      <w:numId w:val="15"/>
                    </w:numPr>
                    <w:tabs>
                      <w:tab w:val="clear" w:pos="720"/>
                    </w:tabs>
                    <w:spacing w:before="0" w:after="0" w:line="240" w:lineRule="auto"/>
                    <w:ind w:left="373"/>
                    <w:rPr>
                      <w:rFonts w:ascii="Comic Sans MS" w:hAnsi="Comic Sans MS" w:cs="Arial"/>
                      <w:bCs/>
                      <w:szCs w:val="22"/>
                    </w:rPr>
                  </w:pPr>
                  <w:r w:rsidRPr="006E4031">
                    <w:rPr>
                      <w:rFonts w:ascii="Comic Sans MS" w:hAnsi="Comic Sans MS" w:cs="Arial"/>
                      <w:bCs/>
                      <w:szCs w:val="22"/>
                    </w:rPr>
                    <w:t xml:space="preserve">audience is motivated, engaged and interested </w:t>
                  </w:r>
                </w:p>
                <w:p w:rsidR="007C3CFD" w:rsidRPr="006E4031" w:rsidRDefault="007C3CFD" w:rsidP="006E4031">
                  <w:pPr>
                    <w:pStyle w:val="Bulletslevel1"/>
                    <w:widowControl w:val="0"/>
                    <w:spacing w:before="0" w:after="80" w:line="240" w:lineRule="auto"/>
                    <w:rPr>
                      <w:rFonts w:ascii="Comic Sans MS" w:hAnsi="Comic Sans MS"/>
                      <w:sz w:val="20"/>
                      <w:szCs w:val="20"/>
                    </w:rPr>
                  </w:pPr>
                  <w:r w:rsidRPr="006E4031">
                    <w:rPr>
                      <w:rFonts w:ascii="Comic Sans MS" w:hAnsi="Comic Sans MS" w:cs="Arial"/>
                      <w:bCs/>
                      <w:szCs w:val="22"/>
                    </w:rPr>
                    <w:t>performers try their best</w:t>
                  </w:r>
                </w:p>
              </w:tc>
            </w:tr>
          </w:tbl>
          <w:p w:rsidR="007C3CFD" w:rsidRPr="006E4031" w:rsidRDefault="007C3CFD" w:rsidP="006E4031">
            <w:pPr>
              <w:widowControl w:val="0"/>
              <w:rPr>
                <w:szCs w:val="22"/>
              </w:rPr>
            </w:pPr>
          </w:p>
        </w:tc>
      </w:tr>
    </w:tbl>
    <w:p w:rsidR="008A177C" w:rsidRPr="00643450" w:rsidRDefault="008A177C" w:rsidP="006241DE">
      <w:pPr>
        <w:pStyle w:val="smallspace"/>
        <w:rPr>
          <w:lang w:eastAsia="en-US"/>
        </w:rPr>
      </w:pPr>
    </w:p>
    <w:p w:rsidR="00F50597" w:rsidRDefault="00F50597" w:rsidP="00F50597">
      <w:pPr>
        <w:pStyle w:val="smallspace"/>
        <w:jc w:val="center"/>
        <w:rPr>
          <w:rFonts w:ascii="Comic Sans MS" w:hAnsi="Comic Sans MS"/>
          <w:b/>
          <w:sz w:val="36"/>
          <w:szCs w:val="36"/>
          <w:lang w:eastAsia="en-US"/>
        </w:rPr>
      </w:pPr>
    </w:p>
    <w:p w:rsidR="00A24860" w:rsidRPr="001D0867" w:rsidRDefault="001D0867" w:rsidP="00F50597">
      <w:pPr>
        <w:pStyle w:val="smallspace"/>
        <w:jc w:val="center"/>
        <w:rPr>
          <w:b/>
          <w:sz w:val="18"/>
          <w:szCs w:val="18"/>
          <w:lang w:eastAsia="en-US"/>
        </w:rPr>
      </w:pPr>
      <w:r w:rsidRPr="001D0867">
        <w:rPr>
          <w:rFonts w:ascii="Comic Sans MS" w:hAnsi="Comic Sans MS"/>
          <w:b/>
          <w:sz w:val="36"/>
          <w:szCs w:val="36"/>
          <w:lang w:eastAsia="en-US"/>
        </w:rPr>
        <w:t>Dance word bank</w:t>
      </w:r>
    </w:p>
    <w:tbl>
      <w:tblPr>
        <w:tblpPr w:leftFromText="180" w:rightFromText="180" w:vertAnchor="text" w:horzAnchor="margin" w:tblpXSpec="center" w:tblpY="921"/>
        <w:tblOverlap w:val="never"/>
        <w:tblW w:w="9639" w:type="dxa"/>
        <w:jc w:val="center"/>
        <w:tblCellMar>
          <w:top w:w="74" w:type="dxa"/>
          <w:left w:w="74" w:type="dxa"/>
          <w:bottom w:w="74" w:type="dxa"/>
          <w:right w:w="74" w:type="dxa"/>
        </w:tblCellMar>
        <w:tblLook w:val="01E0" w:firstRow="1" w:lastRow="1" w:firstColumn="1" w:lastColumn="1" w:noHBand="0" w:noVBand="0"/>
      </w:tblPr>
      <w:tblGrid>
        <w:gridCol w:w="1919"/>
        <w:gridCol w:w="1945"/>
        <w:gridCol w:w="1939"/>
        <w:gridCol w:w="1918"/>
        <w:gridCol w:w="1918"/>
      </w:tblGrid>
      <w:tr w:rsidR="001D0867" w:rsidTr="006E4031">
        <w:trPr>
          <w:trHeight w:val="49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p w:rsidR="001D0867" w:rsidRPr="006E4031" w:rsidRDefault="001D0867" w:rsidP="006E4031">
            <w:pPr>
              <w:pStyle w:val="Heading2intable"/>
              <w:widowControl w:val="0"/>
              <w:jc w:val="center"/>
              <w:rPr>
                <w:rFonts w:ascii="Comic Sans MS" w:hAnsi="Comic Sans MS"/>
                <w:b w:val="0"/>
                <w:i w:val="0"/>
                <w:lang w:eastAsia="en-US"/>
              </w:rPr>
            </w:pPr>
            <w:r w:rsidRPr="006E4031">
              <w:rPr>
                <w:rFonts w:ascii="Comic Sans MS" w:hAnsi="Comic Sans MS"/>
                <w:b w:val="0"/>
                <w:i w:val="0"/>
                <w:lang w:eastAsia="en-US"/>
              </w:rPr>
              <w:t>Words for performance</w:t>
            </w:r>
          </w:p>
        </w:tc>
      </w:tr>
      <w:tr w:rsidR="001D0867" w:rsidTr="006E4031">
        <w:trPr>
          <w:trHeight w:val="534"/>
          <w:jc w:val="center"/>
        </w:trPr>
        <w:tc>
          <w:tcPr>
            <w:tcW w:w="995" w:type="pct"/>
            <w:tcBorders>
              <w:top w:val="single" w:sz="4" w:space="0" w:color="auto"/>
              <w:lef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strong</w:t>
            </w:r>
          </w:p>
        </w:tc>
        <w:tc>
          <w:tcPr>
            <w:tcW w:w="1009" w:type="pct"/>
            <w:tcBorders>
              <w:top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energetic</w:t>
            </w:r>
          </w:p>
        </w:tc>
        <w:tc>
          <w:tcPr>
            <w:tcW w:w="1006" w:type="pct"/>
            <w:tcBorders>
              <w:top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powerful</w:t>
            </w:r>
          </w:p>
        </w:tc>
        <w:tc>
          <w:tcPr>
            <w:tcW w:w="995" w:type="pct"/>
            <w:tcBorders>
              <w:top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gentle</w:t>
            </w:r>
          </w:p>
        </w:tc>
        <w:tc>
          <w:tcPr>
            <w:tcW w:w="995" w:type="pct"/>
            <w:tcBorders>
              <w:top w:val="single" w:sz="4" w:space="0" w:color="auto"/>
              <w:righ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smooth</w:t>
            </w:r>
          </w:p>
        </w:tc>
      </w:tr>
      <w:tr w:rsidR="001D0867" w:rsidTr="006E4031">
        <w:trPr>
          <w:trHeight w:val="553"/>
          <w:jc w:val="center"/>
        </w:trPr>
        <w:tc>
          <w:tcPr>
            <w:tcW w:w="995" w:type="pct"/>
            <w:tcBorders>
              <w:lef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fast</w:t>
            </w:r>
          </w:p>
        </w:tc>
        <w:tc>
          <w:tcPr>
            <w:tcW w:w="1009" w:type="pct"/>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slow</w:t>
            </w:r>
          </w:p>
        </w:tc>
        <w:tc>
          <w:tcPr>
            <w:tcW w:w="1006" w:type="pct"/>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graceful</w:t>
            </w:r>
          </w:p>
        </w:tc>
        <w:tc>
          <w:tcPr>
            <w:tcW w:w="995" w:type="pct"/>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interesting</w:t>
            </w:r>
          </w:p>
        </w:tc>
        <w:tc>
          <w:tcPr>
            <w:tcW w:w="995" w:type="pct"/>
            <w:tcBorders>
              <w:righ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exciting</w:t>
            </w:r>
          </w:p>
        </w:tc>
      </w:tr>
      <w:tr w:rsidR="001D0867" w:rsidTr="006E4031">
        <w:trPr>
          <w:trHeight w:val="553"/>
          <w:jc w:val="center"/>
        </w:trPr>
        <w:tc>
          <w:tcPr>
            <w:tcW w:w="995" w:type="pct"/>
            <w:tcBorders>
              <w:left w:val="single" w:sz="4" w:space="0" w:color="auto"/>
              <w:bottom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controlled</w:t>
            </w:r>
          </w:p>
        </w:tc>
        <w:tc>
          <w:tcPr>
            <w:tcW w:w="1009" w:type="pct"/>
            <w:tcBorders>
              <w:bottom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concentrating</w:t>
            </w:r>
          </w:p>
        </w:tc>
        <w:tc>
          <w:tcPr>
            <w:tcW w:w="1006" w:type="pct"/>
            <w:tcBorders>
              <w:bottom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linked</w:t>
            </w:r>
          </w:p>
        </w:tc>
        <w:tc>
          <w:tcPr>
            <w:tcW w:w="995" w:type="pct"/>
            <w:tcBorders>
              <w:bottom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p>
        </w:tc>
        <w:tc>
          <w:tcPr>
            <w:tcW w:w="995" w:type="pct"/>
            <w:tcBorders>
              <w:bottom w:val="single" w:sz="4" w:space="0" w:color="auto"/>
              <w:righ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p>
        </w:tc>
      </w:tr>
      <w:tr w:rsidR="001D0867" w:rsidTr="006E4031">
        <w:trPr>
          <w:trHeight w:val="553"/>
          <w:jc w:val="center"/>
        </w:trPr>
        <w:tc>
          <w:tcPr>
            <w:tcW w:w="5000" w:type="pct"/>
            <w:gridSpan w:val="5"/>
            <w:tcBorders>
              <w:top w:val="single" w:sz="4" w:space="0" w:color="auto"/>
              <w:bottom w:val="single" w:sz="4" w:space="0" w:color="auto"/>
            </w:tcBorders>
            <w:shd w:val="clear" w:color="auto" w:fill="auto"/>
          </w:tcPr>
          <w:p w:rsidR="001D0867" w:rsidRPr="006E4031" w:rsidRDefault="001D0867" w:rsidP="006E4031">
            <w:pPr>
              <w:widowControl w:val="0"/>
              <w:rPr>
                <w:szCs w:val="22"/>
                <w:lang w:eastAsia="en-US"/>
              </w:rPr>
            </w:pPr>
          </w:p>
        </w:tc>
      </w:tr>
      <w:tr w:rsidR="001D0867" w:rsidTr="006E4031">
        <w:trPr>
          <w:trHeight w:val="49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p w:rsidR="001D0867" w:rsidRPr="006E4031" w:rsidRDefault="001D0867" w:rsidP="006E4031">
            <w:pPr>
              <w:pStyle w:val="Heading2intable"/>
              <w:widowControl w:val="0"/>
              <w:jc w:val="center"/>
              <w:rPr>
                <w:rFonts w:ascii="Comic Sans MS" w:hAnsi="Comic Sans MS"/>
                <w:b w:val="0"/>
                <w:i w:val="0"/>
                <w:lang w:eastAsia="en-US"/>
              </w:rPr>
            </w:pPr>
            <w:r w:rsidRPr="006E4031">
              <w:rPr>
                <w:rFonts w:ascii="Comic Sans MS" w:hAnsi="Comic Sans MS"/>
                <w:b w:val="0"/>
                <w:i w:val="0"/>
                <w:lang w:eastAsia="en-US"/>
              </w:rPr>
              <w:t>Words for the dance</w:t>
            </w:r>
          </w:p>
        </w:tc>
      </w:tr>
      <w:tr w:rsidR="001D0867" w:rsidTr="006E4031">
        <w:trPr>
          <w:trHeight w:val="534"/>
          <w:jc w:val="center"/>
        </w:trPr>
        <w:tc>
          <w:tcPr>
            <w:tcW w:w="995" w:type="pct"/>
            <w:tcBorders>
              <w:top w:val="single" w:sz="4" w:space="0" w:color="auto"/>
              <w:lef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low-level</w:t>
            </w:r>
          </w:p>
        </w:tc>
        <w:tc>
          <w:tcPr>
            <w:tcW w:w="1009" w:type="pct"/>
            <w:tcBorders>
              <w:top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medium-level</w:t>
            </w:r>
          </w:p>
        </w:tc>
        <w:tc>
          <w:tcPr>
            <w:tcW w:w="1006" w:type="pct"/>
            <w:tcBorders>
              <w:top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high-level</w:t>
            </w:r>
          </w:p>
        </w:tc>
        <w:tc>
          <w:tcPr>
            <w:tcW w:w="995" w:type="pct"/>
            <w:tcBorders>
              <w:top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forwards</w:t>
            </w:r>
          </w:p>
        </w:tc>
        <w:tc>
          <w:tcPr>
            <w:tcW w:w="995" w:type="pct"/>
            <w:tcBorders>
              <w:top w:val="single" w:sz="4" w:space="0" w:color="auto"/>
              <w:righ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backwards</w:t>
            </w:r>
          </w:p>
        </w:tc>
      </w:tr>
      <w:tr w:rsidR="001D0867" w:rsidTr="006E4031">
        <w:trPr>
          <w:trHeight w:val="553"/>
          <w:jc w:val="center"/>
        </w:trPr>
        <w:tc>
          <w:tcPr>
            <w:tcW w:w="995" w:type="pct"/>
            <w:tcBorders>
              <w:lef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sideways</w:t>
            </w:r>
          </w:p>
        </w:tc>
        <w:tc>
          <w:tcPr>
            <w:tcW w:w="1009" w:type="pct"/>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diagonal</w:t>
            </w:r>
          </w:p>
        </w:tc>
        <w:tc>
          <w:tcPr>
            <w:tcW w:w="1006" w:type="pct"/>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in a circle</w:t>
            </w:r>
          </w:p>
        </w:tc>
        <w:tc>
          <w:tcPr>
            <w:tcW w:w="995" w:type="pct"/>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stretched</w:t>
            </w:r>
          </w:p>
        </w:tc>
        <w:tc>
          <w:tcPr>
            <w:tcW w:w="995" w:type="pct"/>
            <w:tcBorders>
              <w:righ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zig-zag</w:t>
            </w:r>
          </w:p>
        </w:tc>
      </w:tr>
      <w:tr w:rsidR="001D0867" w:rsidTr="006E4031">
        <w:trPr>
          <w:trHeight w:val="553"/>
          <w:jc w:val="center"/>
        </w:trPr>
        <w:tc>
          <w:tcPr>
            <w:tcW w:w="995" w:type="pct"/>
            <w:tcBorders>
              <w:lef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angular</w:t>
            </w:r>
          </w:p>
        </w:tc>
        <w:tc>
          <w:tcPr>
            <w:tcW w:w="1009" w:type="pct"/>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round</w:t>
            </w:r>
          </w:p>
        </w:tc>
        <w:tc>
          <w:tcPr>
            <w:tcW w:w="1006" w:type="pct"/>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sharp</w:t>
            </w:r>
          </w:p>
        </w:tc>
        <w:tc>
          <w:tcPr>
            <w:tcW w:w="995" w:type="pct"/>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long</w:t>
            </w:r>
          </w:p>
        </w:tc>
        <w:tc>
          <w:tcPr>
            <w:tcW w:w="995" w:type="pct"/>
            <w:tcBorders>
              <w:righ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curved</w:t>
            </w:r>
          </w:p>
        </w:tc>
      </w:tr>
      <w:tr w:rsidR="001D0867" w:rsidTr="006E4031">
        <w:trPr>
          <w:trHeight w:val="553"/>
          <w:jc w:val="center"/>
        </w:trPr>
        <w:tc>
          <w:tcPr>
            <w:tcW w:w="995" w:type="pct"/>
            <w:tcBorders>
              <w:left w:val="single" w:sz="4" w:space="0" w:color="auto"/>
              <w:bottom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open</w:t>
            </w:r>
          </w:p>
        </w:tc>
        <w:tc>
          <w:tcPr>
            <w:tcW w:w="1009" w:type="pct"/>
            <w:tcBorders>
              <w:bottom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small</w:t>
            </w:r>
          </w:p>
        </w:tc>
        <w:tc>
          <w:tcPr>
            <w:tcW w:w="1006" w:type="pct"/>
            <w:tcBorders>
              <w:bottom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big</w:t>
            </w:r>
          </w:p>
        </w:tc>
        <w:tc>
          <w:tcPr>
            <w:tcW w:w="995" w:type="pct"/>
            <w:tcBorders>
              <w:bottom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twisted</w:t>
            </w:r>
          </w:p>
        </w:tc>
        <w:tc>
          <w:tcPr>
            <w:tcW w:w="995" w:type="pct"/>
            <w:tcBorders>
              <w:bottom w:val="single" w:sz="4" w:space="0" w:color="auto"/>
              <w:righ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bent</w:t>
            </w:r>
          </w:p>
        </w:tc>
      </w:tr>
      <w:tr w:rsidR="001D0867" w:rsidTr="006E4031">
        <w:trPr>
          <w:trHeight w:val="553"/>
          <w:jc w:val="center"/>
        </w:trPr>
        <w:tc>
          <w:tcPr>
            <w:tcW w:w="5000" w:type="pct"/>
            <w:gridSpan w:val="5"/>
            <w:tcBorders>
              <w:top w:val="single" w:sz="4" w:space="0" w:color="auto"/>
              <w:bottom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p>
        </w:tc>
      </w:tr>
      <w:tr w:rsidR="001D0867" w:rsidTr="006E4031">
        <w:trPr>
          <w:trHeight w:val="49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p w:rsidR="001D0867" w:rsidRPr="006E4031" w:rsidRDefault="001D0867" w:rsidP="006E4031">
            <w:pPr>
              <w:pStyle w:val="Heading2intable"/>
              <w:widowControl w:val="0"/>
              <w:jc w:val="center"/>
              <w:rPr>
                <w:rFonts w:ascii="Comic Sans MS" w:hAnsi="Comic Sans MS"/>
                <w:b w:val="0"/>
                <w:i w:val="0"/>
                <w:lang w:eastAsia="en-US"/>
              </w:rPr>
            </w:pPr>
            <w:r w:rsidRPr="006E4031">
              <w:rPr>
                <w:rFonts w:ascii="Comic Sans MS" w:hAnsi="Comic Sans MS"/>
                <w:b w:val="0"/>
                <w:i w:val="0"/>
                <w:lang w:eastAsia="en-US"/>
              </w:rPr>
              <w:t>Mathematical shapes and objects</w:t>
            </w:r>
          </w:p>
        </w:tc>
      </w:tr>
      <w:tr w:rsidR="001D0867" w:rsidTr="006E4031">
        <w:trPr>
          <w:trHeight w:val="534"/>
          <w:jc w:val="center"/>
        </w:trPr>
        <w:tc>
          <w:tcPr>
            <w:tcW w:w="995" w:type="pct"/>
            <w:tcBorders>
              <w:top w:val="single" w:sz="4" w:space="0" w:color="auto"/>
              <w:lef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triangle</w:t>
            </w:r>
          </w:p>
        </w:tc>
        <w:tc>
          <w:tcPr>
            <w:tcW w:w="1009" w:type="pct"/>
            <w:tcBorders>
              <w:top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rectangle</w:t>
            </w:r>
          </w:p>
        </w:tc>
        <w:tc>
          <w:tcPr>
            <w:tcW w:w="1006" w:type="pct"/>
            <w:tcBorders>
              <w:top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cube</w:t>
            </w:r>
          </w:p>
        </w:tc>
        <w:tc>
          <w:tcPr>
            <w:tcW w:w="995" w:type="pct"/>
            <w:tcBorders>
              <w:top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circle</w:t>
            </w:r>
          </w:p>
        </w:tc>
        <w:tc>
          <w:tcPr>
            <w:tcW w:w="995" w:type="pct"/>
            <w:tcBorders>
              <w:top w:val="single" w:sz="4" w:space="0" w:color="auto"/>
              <w:righ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cylinder</w:t>
            </w:r>
          </w:p>
        </w:tc>
      </w:tr>
      <w:tr w:rsidR="001D0867" w:rsidTr="006E4031">
        <w:trPr>
          <w:trHeight w:val="571"/>
          <w:jc w:val="center"/>
        </w:trPr>
        <w:tc>
          <w:tcPr>
            <w:tcW w:w="995" w:type="pct"/>
            <w:tcBorders>
              <w:left w:val="single" w:sz="4" w:space="0" w:color="auto"/>
              <w:bottom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cone</w:t>
            </w:r>
          </w:p>
        </w:tc>
        <w:tc>
          <w:tcPr>
            <w:tcW w:w="1009" w:type="pct"/>
            <w:tcBorders>
              <w:bottom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pyramid</w:t>
            </w:r>
          </w:p>
        </w:tc>
        <w:tc>
          <w:tcPr>
            <w:tcW w:w="1006" w:type="pct"/>
            <w:tcBorders>
              <w:bottom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r w:rsidRPr="006E4031">
              <w:rPr>
                <w:sz w:val="28"/>
                <w:szCs w:val="28"/>
                <w:lang w:eastAsia="en-US"/>
              </w:rPr>
              <w:t>star</w:t>
            </w:r>
          </w:p>
        </w:tc>
        <w:tc>
          <w:tcPr>
            <w:tcW w:w="995" w:type="pct"/>
            <w:tcBorders>
              <w:bottom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p>
        </w:tc>
        <w:tc>
          <w:tcPr>
            <w:tcW w:w="995" w:type="pct"/>
            <w:tcBorders>
              <w:bottom w:val="single" w:sz="4" w:space="0" w:color="auto"/>
              <w:right w:val="single" w:sz="4" w:space="0" w:color="auto"/>
            </w:tcBorders>
            <w:shd w:val="clear" w:color="auto" w:fill="auto"/>
            <w:vAlign w:val="center"/>
          </w:tcPr>
          <w:p w:rsidR="001D0867" w:rsidRPr="006E4031" w:rsidRDefault="001D0867" w:rsidP="006E4031">
            <w:pPr>
              <w:widowControl w:val="0"/>
              <w:jc w:val="center"/>
              <w:rPr>
                <w:sz w:val="28"/>
                <w:szCs w:val="28"/>
                <w:lang w:eastAsia="en-US"/>
              </w:rPr>
            </w:pPr>
          </w:p>
        </w:tc>
      </w:tr>
    </w:tbl>
    <w:p w:rsidR="00327D43" w:rsidRPr="00D612E2" w:rsidRDefault="00327D43" w:rsidP="00D612E2"/>
    <w:sectPr w:rsidR="00327D43" w:rsidRPr="00D612E2" w:rsidSect="008B3DFE">
      <w:headerReference w:type="even" r:id="rId34"/>
      <w:headerReference w:type="default" r:id="rId35"/>
      <w:footerReference w:type="even" r:id="rId36"/>
      <w:footerReference w:type="default" r:id="rId37"/>
      <w:headerReference w:type="first" r:id="rId38"/>
      <w:footerReference w:type="first" r:id="rId39"/>
      <w:pgSz w:w="11906" w:h="16838" w:code="9"/>
      <w:pgMar w:top="258" w:right="1134" w:bottom="567" w:left="1134" w:header="709" w:footer="0" w:gutter="0"/>
      <w:pgNumType w:fmt="upperLetter"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6B6" w:rsidRDefault="00E656B6">
      <w:r>
        <w:separator/>
      </w:r>
    </w:p>
    <w:p w:rsidR="00E656B6" w:rsidRDefault="00E656B6"/>
    <w:p w:rsidR="00E656B6" w:rsidRDefault="00E656B6"/>
    <w:p w:rsidR="00E656B6" w:rsidRDefault="00E656B6"/>
    <w:p w:rsidR="00E656B6" w:rsidRDefault="00E656B6"/>
    <w:p w:rsidR="00E656B6" w:rsidRDefault="00E656B6"/>
  </w:endnote>
  <w:endnote w:type="continuationSeparator" w:id="0">
    <w:p w:rsidR="00E656B6" w:rsidRDefault="00E656B6">
      <w:r>
        <w:continuationSeparator/>
      </w:r>
    </w:p>
    <w:p w:rsidR="00E656B6" w:rsidRDefault="00E656B6"/>
    <w:p w:rsidR="00E656B6" w:rsidRDefault="00E656B6"/>
    <w:p w:rsidR="00E656B6" w:rsidRDefault="00E656B6"/>
    <w:p w:rsidR="00E656B6" w:rsidRDefault="00E656B6"/>
    <w:p w:rsidR="00E656B6" w:rsidRDefault="00E656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Y="1"/>
      <w:tblOverlap w:val="never"/>
      <w:tblW w:w="9562" w:type="dxa"/>
      <w:tblBorders>
        <w:top w:val="single" w:sz="4" w:space="0" w:color="auto"/>
      </w:tblBorders>
      <w:tblCellMar>
        <w:left w:w="0" w:type="dxa"/>
        <w:right w:w="0" w:type="dxa"/>
      </w:tblCellMar>
      <w:tblLook w:val="01E0" w:firstRow="1" w:lastRow="1" w:firstColumn="1" w:lastColumn="1" w:noHBand="0" w:noVBand="0"/>
    </w:tblPr>
    <w:tblGrid>
      <w:gridCol w:w="4781"/>
      <w:gridCol w:w="4781"/>
    </w:tblGrid>
    <w:tr w:rsidR="007F1B21" w:rsidRPr="0090603A">
      <w:trPr>
        <w:trHeight w:hRule="exact" w:val="1043"/>
      </w:trPr>
      <w:tc>
        <w:tcPr>
          <w:tcW w:w="4781" w:type="dxa"/>
          <w:tcBorders>
            <w:top w:val="nil"/>
            <w:left w:val="nil"/>
            <w:bottom w:val="nil"/>
            <w:right w:val="nil"/>
          </w:tcBorders>
          <w:vAlign w:val="bottom"/>
        </w:tcPr>
        <w:p w:rsidR="007F1B21" w:rsidRPr="0090603A" w:rsidRDefault="007F1B21" w:rsidP="000875B8">
          <w:pPr>
            <w:spacing w:before="0" w:after="0"/>
            <w:rPr>
              <w:rFonts w:ascii="Arial Narrow" w:hAnsi="Arial Narrow"/>
            </w:rPr>
          </w:pPr>
          <w:r>
            <w:fldChar w:fldCharType="begin"/>
          </w:r>
          <w:r>
            <w:instrText xml:space="preserve"> PAGE </w:instrText>
          </w:r>
          <w:r>
            <w:fldChar w:fldCharType="separate"/>
          </w:r>
          <w:r w:rsidR="00654252">
            <w:rPr>
              <w:noProof/>
            </w:rPr>
            <w:t>2</w:t>
          </w:r>
          <w:r>
            <w:fldChar w:fldCharType="end"/>
          </w:r>
        </w:p>
      </w:tc>
      <w:tc>
        <w:tcPr>
          <w:tcW w:w="4781" w:type="dxa"/>
          <w:tcBorders>
            <w:top w:val="nil"/>
            <w:left w:val="nil"/>
            <w:bottom w:val="nil"/>
            <w:right w:val="nil"/>
          </w:tcBorders>
          <w:vAlign w:val="bottom"/>
        </w:tcPr>
        <w:p w:rsidR="007F1B21" w:rsidRPr="0090603A" w:rsidRDefault="007F1B21" w:rsidP="000875B8">
          <w:pPr>
            <w:spacing w:before="0" w:after="0"/>
            <w:jc w:val="right"/>
            <w:rPr>
              <w:rFonts w:ascii="Arial Narrow" w:hAnsi="Arial Narrow"/>
            </w:rPr>
          </w:pPr>
        </w:p>
      </w:tc>
    </w:tr>
  </w:tbl>
  <w:p w:rsidR="007F1B21" w:rsidRDefault="007F1B21" w:rsidP="00364F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Y="1"/>
      <w:tblOverlap w:val="never"/>
      <w:tblW w:w="9562" w:type="dxa"/>
      <w:tblBorders>
        <w:top w:val="single" w:sz="4" w:space="0" w:color="auto"/>
      </w:tblBorders>
      <w:tblCellMar>
        <w:left w:w="0" w:type="dxa"/>
        <w:right w:w="0" w:type="dxa"/>
      </w:tblCellMar>
      <w:tblLook w:val="01E0" w:firstRow="1" w:lastRow="1" w:firstColumn="1" w:lastColumn="1" w:noHBand="0" w:noVBand="0"/>
    </w:tblPr>
    <w:tblGrid>
      <w:gridCol w:w="4781"/>
      <w:gridCol w:w="4781"/>
    </w:tblGrid>
    <w:tr w:rsidR="007F1B21" w:rsidRPr="0090603A">
      <w:trPr>
        <w:trHeight w:hRule="exact" w:val="1043"/>
      </w:trPr>
      <w:tc>
        <w:tcPr>
          <w:tcW w:w="4781" w:type="dxa"/>
          <w:tcBorders>
            <w:top w:val="nil"/>
            <w:left w:val="nil"/>
            <w:bottom w:val="nil"/>
            <w:right w:val="nil"/>
          </w:tcBorders>
          <w:vAlign w:val="bottom"/>
        </w:tcPr>
        <w:p w:rsidR="007F1B21" w:rsidRPr="0090603A" w:rsidRDefault="007F1B21" w:rsidP="000875B8">
          <w:pPr>
            <w:tabs>
              <w:tab w:val="right" w:pos="9365"/>
            </w:tabs>
            <w:spacing w:before="0" w:after="0"/>
            <w:rPr>
              <w:rFonts w:ascii="Arial Narrow" w:hAnsi="Arial Narrow"/>
            </w:rPr>
          </w:pPr>
        </w:p>
      </w:tc>
      <w:tc>
        <w:tcPr>
          <w:tcW w:w="4781" w:type="dxa"/>
          <w:tcBorders>
            <w:top w:val="nil"/>
            <w:left w:val="nil"/>
            <w:bottom w:val="nil"/>
            <w:right w:val="nil"/>
          </w:tcBorders>
          <w:vAlign w:val="bottom"/>
        </w:tcPr>
        <w:p w:rsidR="007F1B21" w:rsidRPr="0090603A" w:rsidRDefault="007F1B21" w:rsidP="000875B8">
          <w:pPr>
            <w:tabs>
              <w:tab w:val="right" w:pos="9365"/>
            </w:tabs>
            <w:spacing w:before="0" w:after="0"/>
            <w:jc w:val="right"/>
            <w:rPr>
              <w:rFonts w:ascii="Arial Narrow" w:hAnsi="Arial Narrow"/>
            </w:rPr>
          </w:pPr>
          <w:r>
            <w:fldChar w:fldCharType="begin"/>
          </w:r>
          <w:r>
            <w:instrText xml:space="preserve"> PAGE </w:instrText>
          </w:r>
          <w:r>
            <w:fldChar w:fldCharType="separate"/>
          </w:r>
          <w:r w:rsidR="00F20B32">
            <w:rPr>
              <w:noProof/>
            </w:rPr>
            <w:t>5</w:t>
          </w:r>
          <w:r>
            <w:fldChar w:fldCharType="end"/>
          </w:r>
        </w:p>
      </w:tc>
    </w:tr>
  </w:tbl>
  <w:p w:rsidR="007F1B21" w:rsidRDefault="007F1B21" w:rsidP="000875B8">
    <w:pPr>
      <w:spacing w:before="0" w:after="0"/>
    </w:pPr>
  </w:p>
  <w:p w:rsidR="007F1B21" w:rsidRDefault="007F1B21" w:rsidP="000875B8">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2" w:type="dxa"/>
      <w:tblBorders>
        <w:top w:val="single" w:sz="4" w:space="0" w:color="auto"/>
      </w:tblBorders>
      <w:tblCellMar>
        <w:left w:w="0" w:type="dxa"/>
        <w:right w:w="0" w:type="dxa"/>
      </w:tblCellMar>
      <w:tblLook w:val="01E0" w:firstRow="1" w:lastRow="1" w:firstColumn="1" w:lastColumn="1" w:noHBand="0" w:noVBand="0"/>
    </w:tblPr>
    <w:tblGrid>
      <w:gridCol w:w="1800"/>
      <w:gridCol w:w="5040"/>
      <w:gridCol w:w="2722"/>
    </w:tblGrid>
    <w:tr w:rsidR="00417B93" w:rsidRPr="0090603A">
      <w:trPr>
        <w:trHeight w:hRule="exact" w:val="1043"/>
      </w:trPr>
      <w:tc>
        <w:tcPr>
          <w:tcW w:w="1800" w:type="dxa"/>
          <w:tcBorders>
            <w:top w:val="nil"/>
            <w:left w:val="nil"/>
            <w:bottom w:val="nil"/>
            <w:right w:val="nil"/>
          </w:tcBorders>
          <w:vAlign w:val="bottom"/>
        </w:tcPr>
        <w:p w:rsidR="00417B93" w:rsidRPr="00FA3FE7" w:rsidRDefault="00417B93" w:rsidP="00417B93">
          <w:pPr>
            <w:framePr w:hSpace="181" w:wrap="around" w:vAnchor="text" w:hAnchor="text" w:y="1"/>
            <w:spacing w:before="0" w:after="0"/>
            <w:suppressOverlap/>
            <w:rPr>
              <w:rStyle w:val="Draft"/>
            </w:rPr>
          </w:pPr>
        </w:p>
      </w:tc>
      <w:tc>
        <w:tcPr>
          <w:tcW w:w="5040" w:type="dxa"/>
          <w:tcBorders>
            <w:top w:val="nil"/>
            <w:left w:val="nil"/>
            <w:bottom w:val="nil"/>
            <w:right w:val="nil"/>
          </w:tcBorders>
          <w:shd w:val="clear" w:color="auto" w:fill="auto"/>
          <w:vAlign w:val="bottom"/>
        </w:tcPr>
        <w:p w:rsidR="00417B93" w:rsidRPr="000875B8" w:rsidRDefault="00417B93" w:rsidP="00417B93">
          <w:pPr>
            <w:pStyle w:val="Footer"/>
            <w:framePr w:wrap="around"/>
            <w:rPr>
              <w:szCs w:val="17"/>
            </w:rPr>
          </w:pPr>
          <w:r w:rsidRPr="000875B8">
            <w:t xml:space="preserve">© The State of </w:t>
          </w:r>
          <w:smartTag w:uri="urn:schemas-microsoft-com:office:smarttags" w:element="place">
            <w:smartTag w:uri="urn:schemas-microsoft-com:office:smarttags" w:element="State">
              <w:r w:rsidRPr="000875B8">
                <w:t>Queensland</w:t>
              </w:r>
            </w:smartTag>
          </w:smartTag>
          <w:r w:rsidRPr="000875B8">
            <w:t xml:space="preserve"> (Queensland Studies Authority) and its licensors 2007.</w:t>
          </w:r>
          <w:r w:rsidRPr="000875B8">
            <w:br/>
            <w:t>All rights reserved. Please read the copyright notice on our website: www.qsa.qld.edu.au</w:t>
          </w:r>
        </w:p>
      </w:tc>
      <w:tc>
        <w:tcPr>
          <w:tcW w:w="2722" w:type="dxa"/>
          <w:tcBorders>
            <w:top w:val="nil"/>
            <w:left w:val="nil"/>
            <w:bottom w:val="nil"/>
            <w:right w:val="nil"/>
          </w:tcBorders>
          <w:vAlign w:val="bottom"/>
        </w:tcPr>
        <w:p w:rsidR="00417B93" w:rsidRPr="0090603A" w:rsidRDefault="00654252" w:rsidP="00417B93">
          <w:pPr>
            <w:pStyle w:val="Footer"/>
            <w:framePr w:wrap="around"/>
            <w:rPr>
              <w:rFonts w:ascii="Arial Narrow" w:hAnsi="Arial Narrow"/>
            </w:rPr>
          </w:pPr>
          <w:r>
            <w:drawing>
              <wp:inline distT="0" distB="0" distL="0" distR="0">
                <wp:extent cx="1529715" cy="668020"/>
                <wp:effectExtent l="0" t="0" r="0" b="0"/>
                <wp:docPr id="1" name="Picture 1" descr="QCARStackedDETAandQ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StackedDETAandQS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715" cy="668020"/>
                        </a:xfrm>
                        <a:prstGeom prst="rect">
                          <a:avLst/>
                        </a:prstGeom>
                        <a:noFill/>
                        <a:ln>
                          <a:noFill/>
                        </a:ln>
                      </pic:spPr>
                    </pic:pic>
                  </a:graphicData>
                </a:graphic>
              </wp:inline>
            </w:drawing>
          </w:r>
        </w:p>
      </w:tc>
    </w:tr>
  </w:tbl>
  <w:p w:rsidR="00417B93" w:rsidRDefault="00417B93" w:rsidP="00417B93">
    <w:pPr>
      <w:framePr w:hSpace="181" w:wrap="around" w:vAnchor="text" w:hAnchor="text" w:y="1"/>
      <w:suppressOverlap/>
    </w:pPr>
  </w:p>
  <w:p w:rsidR="007F1B21" w:rsidRPr="00417B93" w:rsidRDefault="007F1B21" w:rsidP="00417B93">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A04" w:rsidRDefault="00027A04" w:rsidP="00364F3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997" w:rsidRDefault="00E87997" w:rsidP="000875B8">
    <w:pPr>
      <w:spacing w:before="0" w:after="0"/>
    </w:pPr>
  </w:p>
  <w:p w:rsidR="00E87997" w:rsidRDefault="00E87997" w:rsidP="000875B8">
    <w:pPr>
      <w:spacing w:before="0" w:after="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1D9" w:rsidRDefault="001D11D9" w:rsidP="001019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6B6" w:rsidRDefault="00E656B6">
      <w:r>
        <w:separator/>
      </w:r>
    </w:p>
    <w:p w:rsidR="00E656B6" w:rsidRDefault="00E656B6"/>
    <w:p w:rsidR="00E656B6" w:rsidRDefault="00E656B6"/>
    <w:p w:rsidR="00E656B6" w:rsidRDefault="00E656B6"/>
    <w:p w:rsidR="00E656B6" w:rsidRDefault="00E656B6"/>
    <w:p w:rsidR="00E656B6" w:rsidRDefault="00E656B6"/>
  </w:footnote>
  <w:footnote w:type="continuationSeparator" w:id="0">
    <w:p w:rsidR="00E656B6" w:rsidRDefault="00E656B6">
      <w:r>
        <w:continuationSeparator/>
      </w:r>
    </w:p>
    <w:p w:rsidR="00E656B6" w:rsidRDefault="00E656B6"/>
    <w:p w:rsidR="00E656B6" w:rsidRDefault="00E656B6"/>
    <w:p w:rsidR="00E656B6" w:rsidRDefault="00E656B6"/>
    <w:p w:rsidR="00E656B6" w:rsidRDefault="00E656B6"/>
    <w:p w:rsidR="00E656B6" w:rsidRDefault="00E656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B21" w:rsidRDefault="007F1B21" w:rsidP="00E7289C">
    <w:pPr>
      <w:pStyle w:val="Header"/>
    </w:pPr>
    <w:r>
      <w:t>QCAR Assessment Bank — Teacher guidelines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B21" w:rsidRPr="007A04D1" w:rsidRDefault="007F1B21" w:rsidP="00323720">
    <w:pPr>
      <w:pStyle w:val="Headerright"/>
    </w:pPr>
    <w:r w:rsidRPr="00E03541">
      <w:t xml:space="preserve">Year </w:t>
    </w:r>
    <w:r w:rsidR="00DF77D2">
      <w:t>1–</w:t>
    </w:r>
    <w:r>
      <w:t xml:space="preserve">2 The Arts — </w:t>
    </w:r>
    <w:r w:rsidR="00110E2A">
      <w:t>Dance</w:t>
    </w:r>
    <w:r w:rsidRPr="007A04D1">
      <w:t xml:space="preserve">: </w:t>
    </w:r>
    <w:r w:rsidR="00110E2A">
      <w:t>Shape dance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B93" w:rsidRDefault="00654252">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3335020"/>
          <wp:effectExtent l="0" t="0" r="2540" b="0"/>
          <wp:wrapNone/>
          <wp:docPr id="11" name="Picture 11" descr="redesign cover_teach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esign cover_teacher guidel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A04" w:rsidRPr="00027A04" w:rsidRDefault="00027A04" w:rsidP="00027A04">
    <w:pPr>
      <w:pStyle w:val="Header"/>
    </w:pPr>
    <w:r>
      <w:rPr>
        <w:lang w:eastAsia="en-US"/>
      </w:rPr>
      <w:t xml:space="preserve">Appendix </w:t>
    </w:r>
    <w:r>
      <w:rPr>
        <w:rStyle w:val="PageNumber"/>
      </w:rPr>
      <w:fldChar w:fldCharType="begin"/>
    </w:r>
    <w:r>
      <w:rPr>
        <w:rStyle w:val="PageNumber"/>
      </w:rPr>
      <w:instrText xml:space="preserve"> PAGE </w:instrText>
    </w:r>
    <w:r>
      <w:rPr>
        <w:rStyle w:val="PageNumber"/>
      </w:rPr>
      <w:fldChar w:fldCharType="separate"/>
    </w:r>
    <w:r w:rsidR="00F20B32">
      <w:rPr>
        <w:rStyle w:val="PageNumber"/>
        <w:noProof/>
      </w:rPr>
      <w:t>F</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997" w:rsidRPr="00E87997" w:rsidRDefault="00E87997" w:rsidP="00E87997">
    <w:pPr>
      <w:pStyle w:val="Header"/>
    </w:pPr>
    <w:r>
      <w:rPr>
        <w:lang w:eastAsia="en-US"/>
      </w:rPr>
      <w:t xml:space="preserve">Appendix </w:t>
    </w:r>
    <w:r>
      <w:rPr>
        <w:rStyle w:val="PageNumber"/>
      </w:rPr>
      <w:fldChar w:fldCharType="begin"/>
    </w:r>
    <w:r>
      <w:rPr>
        <w:rStyle w:val="PageNumber"/>
      </w:rPr>
      <w:instrText xml:space="preserve"> PAGE </w:instrText>
    </w:r>
    <w:r>
      <w:rPr>
        <w:rStyle w:val="PageNumber"/>
      </w:rPr>
      <w:fldChar w:fldCharType="separate"/>
    </w:r>
    <w:r w:rsidR="00F20B32">
      <w:rPr>
        <w:rStyle w:val="PageNumber"/>
        <w:noProof/>
      </w:rPr>
      <w:t>E</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1D9" w:rsidRDefault="001D11D9">
    <w:pPr>
      <w:pStyle w:val="Header"/>
    </w:pPr>
    <w:r>
      <w:rPr>
        <w:lang w:eastAsia="en-US"/>
      </w:rPr>
      <w:t>Appendi</w:t>
    </w:r>
    <w:r w:rsidR="00027A04">
      <w:rPr>
        <w:lang w:eastAsia="en-US"/>
      </w:rPr>
      <w:t xml:space="preserve">x </w:t>
    </w:r>
    <w:r w:rsidR="00027A04">
      <w:rPr>
        <w:rStyle w:val="PageNumber"/>
      </w:rPr>
      <w:fldChar w:fldCharType="begin"/>
    </w:r>
    <w:r w:rsidR="00027A04">
      <w:rPr>
        <w:rStyle w:val="PageNumber"/>
      </w:rPr>
      <w:instrText xml:space="preserve"> PAGE </w:instrText>
    </w:r>
    <w:r w:rsidR="00027A04">
      <w:rPr>
        <w:rStyle w:val="PageNumber"/>
      </w:rPr>
      <w:fldChar w:fldCharType="separate"/>
    </w:r>
    <w:r w:rsidR="00F20B32">
      <w:rPr>
        <w:rStyle w:val="PageNumber"/>
        <w:noProof/>
      </w:rPr>
      <w:t>A</w:t>
    </w:r>
    <w:r w:rsidR="00027A04">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71D5"/>
    <w:multiLevelType w:val="hybridMultilevel"/>
    <w:tmpl w:val="C96A70CE"/>
    <w:lvl w:ilvl="0" w:tplc="20526776">
      <w:start w:val="1"/>
      <w:numFmt w:val="bullet"/>
      <w:pStyle w:val="comicbullets"/>
      <w:lvlText w:val=""/>
      <w:lvlJc w:val="left"/>
      <w:pPr>
        <w:tabs>
          <w:tab w:val="num" w:pos="664"/>
        </w:tabs>
        <w:ind w:left="664" w:hanging="380"/>
      </w:pPr>
      <w:rPr>
        <w:rFonts w:ascii="Symbol" w:hAnsi="Symbol" w:hint="default"/>
        <w:sz w:val="24"/>
        <w:szCs w:val="24"/>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
    <w:nsid w:val="088D2AEE"/>
    <w:multiLevelType w:val="singleLevel"/>
    <w:tmpl w:val="0B6477F8"/>
    <w:lvl w:ilvl="0">
      <w:start w:val="1"/>
      <w:numFmt w:val="bullet"/>
      <w:pStyle w:val="Tablebulletslevel2"/>
      <w:lvlText w:val=""/>
      <w:lvlJc w:val="left"/>
      <w:pPr>
        <w:tabs>
          <w:tab w:val="num" w:pos="567"/>
        </w:tabs>
        <w:ind w:left="567" w:hanging="283"/>
      </w:pPr>
      <w:rPr>
        <w:rFonts w:ascii="Symbol" w:hAnsi="Symbol" w:hint="default"/>
      </w:rPr>
    </w:lvl>
  </w:abstractNum>
  <w:abstractNum w:abstractNumId="2">
    <w:nsid w:val="08D04FD5"/>
    <w:multiLevelType w:val="hybridMultilevel"/>
    <w:tmpl w:val="CB44ACD0"/>
    <w:lvl w:ilvl="0" w:tplc="377E5144">
      <w:start w:val="1"/>
      <w:numFmt w:val="bullet"/>
      <w:lvlText w:val=""/>
      <w:lvlJc w:val="left"/>
      <w:pPr>
        <w:tabs>
          <w:tab w:val="num" w:pos="360"/>
        </w:tabs>
        <w:ind w:left="360" w:hanging="360"/>
      </w:pPr>
      <w:rPr>
        <w:rFonts w:ascii="Symbol" w:hAnsi="Symbol" w:hint="default"/>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F084E6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2237500"/>
    <w:multiLevelType w:val="hybridMultilevel"/>
    <w:tmpl w:val="F0907244"/>
    <w:lvl w:ilvl="0" w:tplc="D748A494">
      <w:start w:val="1"/>
      <w:numFmt w:val="bullet"/>
      <w:pStyle w:val="Bulletslevel2"/>
      <w:lvlText w:val=""/>
      <w:lvlJc w:val="left"/>
      <w:pPr>
        <w:tabs>
          <w:tab w:val="num" w:pos="794"/>
        </w:tabs>
        <w:ind w:left="794" w:hanging="41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3874B25"/>
    <w:multiLevelType w:val="hybridMultilevel"/>
    <w:tmpl w:val="133054F0"/>
    <w:lvl w:ilvl="0" w:tplc="3508FA94">
      <w:start w:val="1"/>
      <w:numFmt w:val="bullet"/>
      <w:lvlText w:val=""/>
      <w:lvlJc w:val="left"/>
      <w:pPr>
        <w:tabs>
          <w:tab w:val="num" w:pos="720"/>
        </w:tabs>
        <w:ind w:left="72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522746D"/>
    <w:multiLevelType w:val="hybridMultilevel"/>
    <w:tmpl w:val="0460505A"/>
    <w:lvl w:ilvl="0" w:tplc="91283A6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25B3DA1"/>
    <w:multiLevelType w:val="hybridMultilevel"/>
    <w:tmpl w:val="A5C2B5E6"/>
    <w:lvl w:ilvl="0" w:tplc="5C8CBFEA">
      <w:start w:val="1"/>
      <w:numFmt w:val="decimal"/>
      <w:pStyle w:val="Numberedlist"/>
      <w:lvlText w:val="%1."/>
      <w:lvlJc w:val="left"/>
      <w:pPr>
        <w:tabs>
          <w:tab w:val="num" w:pos="454"/>
        </w:tabs>
        <w:ind w:left="454" w:hanging="454"/>
      </w:pPr>
      <w:rPr>
        <w:rFonts w:ascii="Arial" w:hAnsi="Arial"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2E827FA2"/>
    <w:multiLevelType w:val="hybridMultilevel"/>
    <w:tmpl w:val="3EA80DC6"/>
    <w:lvl w:ilvl="0" w:tplc="B406E0B4">
      <w:start w:val="1"/>
      <w:numFmt w:val="bullet"/>
      <w:pStyle w:val="Bulletslevel1Italic"/>
      <w:lvlText w:val=""/>
      <w:lvlJc w:val="left"/>
      <w:pPr>
        <w:tabs>
          <w:tab w:val="num" w:pos="380"/>
        </w:tabs>
        <w:ind w:left="380" w:hanging="380"/>
      </w:pPr>
      <w:rPr>
        <w:rFonts w:ascii="Symbol" w:hAnsi="Symbol" w:hint="default"/>
      </w:rPr>
    </w:lvl>
    <w:lvl w:ilvl="1" w:tplc="0C09000F">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48842DAC"/>
    <w:multiLevelType w:val="multilevel"/>
    <w:tmpl w:val="3932B2C2"/>
    <w:styleLink w:val="Numbered"/>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629828B0"/>
    <w:multiLevelType w:val="hybridMultilevel"/>
    <w:tmpl w:val="20EC62D2"/>
    <w:lvl w:ilvl="0" w:tplc="BF1AD784">
      <w:start w:val="1"/>
      <w:numFmt w:val="bullet"/>
      <w:lvlText w:val=""/>
      <w:lvlJc w:val="left"/>
      <w:pPr>
        <w:tabs>
          <w:tab w:val="num" w:pos="380"/>
        </w:tabs>
        <w:ind w:left="380" w:hanging="380"/>
      </w:pPr>
      <w:rPr>
        <w:rFonts w:ascii="Symbol" w:hAnsi="Symbol" w:hint="default"/>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1">
    <w:nsid w:val="64AC7255"/>
    <w:multiLevelType w:val="hybridMultilevel"/>
    <w:tmpl w:val="630886A2"/>
    <w:lvl w:ilvl="0" w:tplc="BF1AD784">
      <w:start w:val="1"/>
      <w:numFmt w:val="bullet"/>
      <w:pStyle w:val="Bulletslevel3"/>
      <w:lvlText w:val="◦"/>
      <w:lvlJc w:val="left"/>
      <w:pPr>
        <w:tabs>
          <w:tab w:val="num" w:pos="1077"/>
        </w:tabs>
        <w:ind w:left="1077" w:hanging="283"/>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6BF26B5D"/>
    <w:multiLevelType w:val="hybridMultilevel"/>
    <w:tmpl w:val="DF1A68CA"/>
    <w:lvl w:ilvl="0">
      <w:start w:val="1"/>
      <w:numFmt w:val="bullet"/>
      <w:pStyle w:val="Bulletslevel1"/>
      <w:lvlText w:val=""/>
      <w:lvlJc w:val="left"/>
      <w:pPr>
        <w:tabs>
          <w:tab w:val="num" w:pos="380"/>
        </w:tabs>
        <w:ind w:left="380" w:hanging="380"/>
      </w:pPr>
      <w:rPr>
        <w:rFonts w:ascii="Symbol" w:hAnsi="Symbol" w:hint="default"/>
        <w:sz w:val="22"/>
        <w:szCs w:val="22"/>
      </w:rPr>
    </w:lvl>
    <w:lvl w:ilvl="1" w:tentative="1">
      <w:start w:val="1"/>
      <w:numFmt w:val="bullet"/>
      <w:lvlText w:val="o"/>
      <w:lvlJc w:val="left"/>
      <w:pPr>
        <w:tabs>
          <w:tab w:val="num" w:pos="1820"/>
        </w:tabs>
        <w:ind w:left="1820" w:hanging="360"/>
      </w:pPr>
      <w:rPr>
        <w:rFonts w:ascii="Courier New" w:hAnsi="Courier New" w:cs="Courier New" w:hint="default"/>
      </w:rPr>
    </w:lvl>
    <w:lvl w:ilvl="2" w:tentative="1">
      <w:start w:val="1"/>
      <w:numFmt w:val="bullet"/>
      <w:lvlText w:val=""/>
      <w:lvlJc w:val="left"/>
      <w:pPr>
        <w:tabs>
          <w:tab w:val="num" w:pos="2540"/>
        </w:tabs>
        <w:ind w:left="2540" w:hanging="360"/>
      </w:pPr>
      <w:rPr>
        <w:rFonts w:ascii="Wingdings" w:hAnsi="Wingdings" w:hint="default"/>
      </w:rPr>
    </w:lvl>
    <w:lvl w:ilvl="3" w:tentative="1">
      <w:start w:val="1"/>
      <w:numFmt w:val="bullet"/>
      <w:lvlText w:val=""/>
      <w:lvlJc w:val="left"/>
      <w:pPr>
        <w:tabs>
          <w:tab w:val="num" w:pos="3260"/>
        </w:tabs>
        <w:ind w:left="3260" w:hanging="360"/>
      </w:pPr>
      <w:rPr>
        <w:rFonts w:ascii="Symbol" w:hAnsi="Symbol" w:hint="default"/>
      </w:rPr>
    </w:lvl>
    <w:lvl w:ilvl="4" w:tentative="1">
      <w:start w:val="1"/>
      <w:numFmt w:val="bullet"/>
      <w:lvlText w:val="o"/>
      <w:lvlJc w:val="left"/>
      <w:pPr>
        <w:tabs>
          <w:tab w:val="num" w:pos="3980"/>
        </w:tabs>
        <w:ind w:left="3980" w:hanging="360"/>
      </w:pPr>
      <w:rPr>
        <w:rFonts w:ascii="Courier New" w:hAnsi="Courier New" w:cs="Courier New" w:hint="default"/>
      </w:rPr>
    </w:lvl>
    <w:lvl w:ilvl="5" w:tentative="1">
      <w:start w:val="1"/>
      <w:numFmt w:val="bullet"/>
      <w:lvlText w:val=""/>
      <w:lvlJc w:val="left"/>
      <w:pPr>
        <w:tabs>
          <w:tab w:val="num" w:pos="4700"/>
        </w:tabs>
        <w:ind w:left="4700" w:hanging="360"/>
      </w:pPr>
      <w:rPr>
        <w:rFonts w:ascii="Wingdings" w:hAnsi="Wingdings" w:hint="default"/>
      </w:rPr>
    </w:lvl>
    <w:lvl w:ilvl="6" w:tentative="1">
      <w:start w:val="1"/>
      <w:numFmt w:val="bullet"/>
      <w:lvlText w:val=""/>
      <w:lvlJc w:val="left"/>
      <w:pPr>
        <w:tabs>
          <w:tab w:val="num" w:pos="5420"/>
        </w:tabs>
        <w:ind w:left="5420" w:hanging="360"/>
      </w:pPr>
      <w:rPr>
        <w:rFonts w:ascii="Symbol" w:hAnsi="Symbol" w:hint="default"/>
      </w:rPr>
    </w:lvl>
    <w:lvl w:ilvl="7" w:tentative="1">
      <w:start w:val="1"/>
      <w:numFmt w:val="bullet"/>
      <w:lvlText w:val="o"/>
      <w:lvlJc w:val="left"/>
      <w:pPr>
        <w:tabs>
          <w:tab w:val="num" w:pos="6140"/>
        </w:tabs>
        <w:ind w:left="6140" w:hanging="360"/>
      </w:pPr>
      <w:rPr>
        <w:rFonts w:ascii="Courier New" w:hAnsi="Courier New" w:cs="Courier New" w:hint="default"/>
      </w:rPr>
    </w:lvl>
    <w:lvl w:ilvl="8" w:tentative="1">
      <w:start w:val="1"/>
      <w:numFmt w:val="bullet"/>
      <w:lvlText w:val=""/>
      <w:lvlJc w:val="left"/>
      <w:pPr>
        <w:tabs>
          <w:tab w:val="num" w:pos="6860"/>
        </w:tabs>
        <w:ind w:left="6860" w:hanging="360"/>
      </w:pPr>
      <w:rPr>
        <w:rFonts w:ascii="Wingdings" w:hAnsi="Wingdings" w:hint="default"/>
      </w:rPr>
    </w:lvl>
  </w:abstractNum>
  <w:abstractNum w:abstractNumId="13">
    <w:nsid w:val="6FD21F53"/>
    <w:multiLevelType w:val="multilevel"/>
    <w:tmpl w:val="3FF4EC06"/>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708A1C37"/>
    <w:multiLevelType w:val="hybridMultilevel"/>
    <w:tmpl w:val="372042B2"/>
    <w:lvl w:ilvl="0">
      <w:start w:val="1"/>
      <w:numFmt w:val="bullet"/>
      <w:pStyle w:val="Tablebulletslevel1"/>
      <w:lvlText w:val=""/>
      <w:lvlJc w:val="left"/>
      <w:pPr>
        <w:tabs>
          <w:tab w:val="num" w:pos="284"/>
        </w:tabs>
        <w:ind w:left="284" w:hanging="284"/>
      </w:pPr>
      <w:rPr>
        <w:rFonts w:ascii="Symbol" w:hAnsi="Symbol" w:hint="default"/>
      </w:rPr>
    </w:lvl>
    <w:lvl w:ilvl="1">
      <w:start w:val="1"/>
      <w:numFmt w:val="bullet"/>
      <w:lvlText w:val=""/>
      <w:lvlJc w:val="left"/>
      <w:pPr>
        <w:tabs>
          <w:tab w:val="num" w:pos="1497"/>
        </w:tabs>
        <w:ind w:left="1497" w:hanging="360"/>
      </w:pPr>
      <w:rPr>
        <w:rFonts w:ascii="Symbol" w:hAnsi="Symbol" w:cs="Times New Roman" w:hint="default"/>
      </w:rPr>
    </w:lvl>
    <w:lvl w:ilvl="2" w:tentative="1">
      <w:start w:val="1"/>
      <w:numFmt w:val="bullet"/>
      <w:lvlText w:val=""/>
      <w:lvlJc w:val="left"/>
      <w:pPr>
        <w:tabs>
          <w:tab w:val="num" w:pos="2217"/>
        </w:tabs>
        <w:ind w:left="2217" w:hanging="360"/>
      </w:pPr>
      <w:rPr>
        <w:rFonts w:ascii="Wingdings" w:hAnsi="Wingdings" w:hint="default"/>
      </w:rPr>
    </w:lvl>
    <w:lvl w:ilvl="3" w:tentative="1">
      <w:start w:val="1"/>
      <w:numFmt w:val="bullet"/>
      <w:lvlText w:val=""/>
      <w:lvlJc w:val="left"/>
      <w:pPr>
        <w:tabs>
          <w:tab w:val="num" w:pos="2937"/>
        </w:tabs>
        <w:ind w:left="2937" w:hanging="360"/>
      </w:pPr>
      <w:rPr>
        <w:rFonts w:ascii="Symbol" w:hAnsi="Symbol" w:hint="default"/>
      </w:rPr>
    </w:lvl>
    <w:lvl w:ilvl="4" w:tentative="1">
      <w:start w:val="1"/>
      <w:numFmt w:val="bullet"/>
      <w:lvlText w:val="o"/>
      <w:lvlJc w:val="left"/>
      <w:pPr>
        <w:tabs>
          <w:tab w:val="num" w:pos="3657"/>
        </w:tabs>
        <w:ind w:left="3657" w:hanging="360"/>
      </w:pPr>
      <w:rPr>
        <w:rFonts w:ascii="Courier New" w:hAnsi="Courier New" w:cs="Courier New" w:hint="default"/>
      </w:rPr>
    </w:lvl>
    <w:lvl w:ilvl="5" w:tentative="1">
      <w:start w:val="1"/>
      <w:numFmt w:val="bullet"/>
      <w:lvlText w:val=""/>
      <w:lvlJc w:val="left"/>
      <w:pPr>
        <w:tabs>
          <w:tab w:val="num" w:pos="4377"/>
        </w:tabs>
        <w:ind w:left="4377" w:hanging="360"/>
      </w:pPr>
      <w:rPr>
        <w:rFonts w:ascii="Wingdings" w:hAnsi="Wingdings" w:hint="default"/>
      </w:rPr>
    </w:lvl>
    <w:lvl w:ilvl="6" w:tentative="1">
      <w:start w:val="1"/>
      <w:numFmt w:val="bullet"/>
      <w:lvlText w:val=""/>
      <w:lvlJc w:val="left"/>
      <w:pPr>
        <w:tabs>
          <w:tab w:val="num" w:pos="5097"/>
        </w:tabs>
        <w:ind w:left="5097" w:hanging="360"/>
      </w:pPr>
      <w:rPr>
        <w:rFonts w:ascii="Symbol" w:hAnsi="Symbol" w:hint="default"/>
      </w:rPr>
    </w:lvl>
    <w:lvl w:ilvl="7" w:tentative="1">
      <w:start w:val="1"/>
      <w:numFmt w:val="bullet"/>
      <w:lvlText w:val="o"/>
      <w:lvlJc w:val="left"/>
      <w:pPr>
        <w:tabs>
          <w:tab w:val="num" w:pos="5817"/>
        </w:tabs>
        <w:ind w:left="5817" w:hanging="360"/>
      </w:pPr>
      <w:rPr>
        <w:rFonts w:ascii="Courier New" w:hAnsi="Courier New" w:cs="Courier New" w:hint="default"/>
      </w:rPr>
    </w:lvl>
    <w:lvl w:ilvl="8" w:tentative="1">
      <w:start w:val="1"/>
      <w:numFmt w:val="bullet"/>
      <w:lvlText w:val=""/>
      <w:lvlJc w:val="left"/>
      <w:pPr>
        <w:tabs>
          <w:tab w:val="num" w:pos="6537"/>
        </w:tabs>
        <w:ind w:left="6537" w:hanging="360"/>
      </w:pPr>
      <w:rPr>
        <w:rFonts w:ascii="Wingdings" w:hAnsi="Wingdings" w:hint="default"/>
      </w:rPr>
    </w:lvl>
  </w:abstractNum>
  <w:abstractNum w:abstractNumId="15">
    <w:nsid w:val="769864DC"/>
    <w:multiLevelType w:val="hybridMultilevel"/>
    <w:tmpl w:val="16C60C46"/>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7AC519DD"/>
    <w:multiLevelType w:val="hybridMultilevel"/>
    <w:tmpl w:val="D0D4F3D2"/>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
  </w:num>
  <w:num w:numId="3">
    <w:abstractNumId w:val="6"/>
  </w:num>
  <w:num w:numId="4">
    <w:abstractNumId w:val="9"/>
  </w:num>
  <w:num w:numId="5">
    <w:abstractNumId w:val="10"/>
  </w:num>
  <w:num w:numId="6">
    <w:abstractNumId w:val="8"/>
  </w:num>
  <w:num w:numId="7">
    <w:abstractNumId w:val="4"/>
  </w:num>
  <w:num w:numId="8">
    <w:abstractNumId w:val="11"/>
  </w:num>
  <w:num w:numId="9">
    <w:abstractNumId w:val="14"/>
  </w:num>
  <w:num w:numId="10">
    <w:abstractNumId w:val="1"/>
  </w:num>
  <w:num w:numId="11">
    <w:abstractNumId w:val="12"/>
  </w:num>
  <w:num w:numId="12">
    <w:abstractNumId w:val="2"/>
  </w:num>
  <w:num w:numId="13">
    <w:abstractNumId w:val="5"/>
  </w:num>
  <w:num w:numId="14">
    <w:abstractNumId w:val="15"/>
  </w:num>
  <w:num w:numId="15">
    <w:abstractNumId w:val="16"/>
  </w:num>
  <w:num w:numId="16">
    <w:abstractNumId w:val="7"/>
  </w:num>
  <w:num w:numId="17">
    <w:abstractNumId w:val="13"/>
  </w:num>
  <w:num w:numId="1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4"/>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41E"/>
    <w:rsid w:val="0000217B"/>
    <w:rsid w:val="000022FF"/>
    <w:rsid w:val="00003280"/>
    <w:rsid w:val="000040CE"/>
    <w:rsid w:val="000043A4"/>
    <w:rsid w:val="000061E8"/>
    <w:rsid w:val="00007DBF"/>
    <w:rsid w:val="00015EAD"/>
    <w:rsid w:val="0002343F"/>
    <w:rsid w:val="00026548"/>
    <w:rsid w:val="00027A04"/>
    <w:rsid w:val="000308A7"/>
    <w:rsid w:val="0004134C"/>
    <w:rsid w:val="00042BF3"/>
    <w:rsid w:val="00044801"/>
    <w:rsid w:val="00050341"/>
    <w:rsid w:val="00061D89"/>
    <w:rsid w:val="0007240B"/>
    <w:rsid w:val="000736CA"/>
    <w:rsid w:val="00081CE6"/>
    <w:rsid w:val="000825C6"/>
    <w:rsid w:val="00083BFA"/>
    <w:rsid w:val="00083EF5"/>
    <w:rsid w:val="00085CFC"/>
    <w:rsid w:val="000875B8"/>
    <w:rsid w:val="00095960"/>
    <w:rsid w:val="000A0660"/>
    <w:rsid w:val="000A1635"/>
    <w:rsid w:val="000A19C1"/>
    <w:rsid w:val="000A7071"/>
    <w:rsid w:val="000B6080"/>
    <w:rsid w:val="000C0233"/>
    <w:rsid w:val="000C0E6D"/>
    <w:rsid w:val="000C40B1"/>
    <w:rsid w:val="000D2039"/>
    <w:rsid w:val="000D6A12"/>
    <w:rsid w:val="000D71DD"/>
    <w:rsid w:val="000D7F82"/>
    <w:rsid w:val="000E0E12"/>
    <w:rsid w:val="000E3AB2"/>
    <w:rsid w:val="000F0DAD"/>
    <w:rsid w:val="000F52B5"/>
    <w:rsid w:val="000F5EF5"/>
    <w:rsid w:val="001019F0"/>
    <w:rsid w:val="00101CF6"/>
    <w:rsid w:val="00101D22"/>
    <w:rsid w:val="001103BE"/>
    <w:rsid w:val="00110950"/>
    <w:rsid w:val="00110E2A"/>
    <w:rsid w:val="00120E4C"/>
    <w:rsid w:val="00123CA6"/>
    <w:rsid w:val="00123E4E"/>
    <w:rsid w:val="001247D8"/>
    <w:rsid w:val="00127A14"/>
    <w:rsid w:val="00130EFC"/>
    <w:rsid w:val="00132BC2"/>
    <w:rsid w:val="00132D17"/>
    <w:rsid w:val="00137481"/>
    <w:rsid w:val="00140D74"/>
    <w:rsid w:val="00140F5D"/>
    <w:rsid w:val="00151AF3"/>
    <w:rsid w:val="00152312"/>
    <w:rsid w:val="00155056"/>
    <w:rsid w:val="001574F9"/>
    <w:rsid w:val="001627BF"/>
    <w:rsid w:val="001634B0"/>
    <w:rsid w:val="001659AA"/>
    <w:rsid w:val="0016715B"/>
    <w:rsid w:val="00167500"/>
    <w:rsid w:val="001676B6"/>
    <w:rsid w:val="00170657"/>
    <w:rsid w:val="00171A8D"/>
    <w:rsid w:val="0017253B"/>
    <w:rsid w:val="00173489"/>
    <w:rsid w:val="0017388F"/>
    <w:rsid w:val="00173B46"/>
    <w:rsid w:val="0017557A"/>
    <w:rsid w:val="00176092"/>
    <w:rsid w:val="001769B4"/>
    <w:rsid w:val="001827E6"/>
    <w:rsid w:val="001839CC"/>
    <w:rsid w:val="00184DFB"/>
    <w:rsid w:val="00186742"/>
    <w:rsid w:val="00186CDA"/>
    <w:rsid w:val="001871B3"/>
    <w:rsid w:val="00190075"/>
    <w:rsid w:val="00190C5F"/>
    <w:rsid w:val="00191133"/>
    <w:rsid w:val="00193273"/>
    <w:rsid w:val="00193E81"/>
    <w:rsid w:val="001971C2"/>
    <w:rsid w:val="001B2FDE"/>
    <w:rsid w:val="001B3ECE"/>
    <w:rsid w:val="001B4959"/>
    <w:rsid w:val="001C4D23"/>
    <w:rsid w:val="001C5BD9"/>
    <w:rsid w:val="001D0867"/>
    <w:rsid w:val="001D11D9"/>
    <w:rsid w:val="001E04AF"/>
    <w:rsid w:val="001E43BD"/>
    <w:rsid w:val="001F0901"/>
    <w:rsid w:val="00205805"/>
    <w:rsid w:val="002074FA"/>
    <w:rsid w:val="00207534"/>
    <w:rsid w:val="00210015"/>
    <w:rsid w:val="002117C8"/>
    <w:rsid w:val="00213D7C"/>
    <w:rsid w:val="00216C8D"/>
    <w:rsid w:val="002170E0"/>
    <w:rsid w:val="00222035"/>
    <w:rsid w:val="002303A7"/>
    <w:rsid w:val="00230F39"/>
    <w:rsid w:val="00232959"/>
    <w:rsid w:val="00233FC0"/>
    <w:rsid w:val="00241992"/>
    <w:rsid w:val="00242AC2"/>
    <w:rsid w:val="0024509A"/>
    <w:rsid w:val="002450D1"/>
    <w:rsid w:val="0024608E"/>
    <w:rsid w:val="002466C7"/>
    <w:rsid w:val="00253D87"/>
    <w:rsid w:val="00253F61"/>
    <w:rsid w:val="00254350"/>
    <w:rsid w:val="00260A27"/>
    <w:rsid w:val="00264F51"/>
    <w:rsid w:val="00271371"/>
    <w:rsid w:val="002734E6"/>
    <w:rsid w:val="00273DE2"/>
    <w:rsid w:val="00274767"/>
    <w:rsid w:val="00276D36"/>
    <w:rsid w:val="00284B38"/>
    <w:rsid w:val="002859A3"/>
    <w:rsid w:val="002865DA"/>
    <w:rsid w:val="002A0A01"/>
    <w:rsid w:val="002A1BDD"/>
    <w:rsid w:val="002A2997"/>
    <w:rsid w:val="002A682B"/>
    <w:rsid w:val="002A79B9"/>
    <w:rsid w:val="002B30EB"/>
    <w:rsid w:val="002B5BFC"/>
    <w:rsid w:val="002C0261"/>
    <w:rsid w:val="002C1299"/>
    <w:rsid w:val="002C1C04"/>
    <w:rsid w:val="002C4CB3"/>
    <w:rsid w:val="002C5281"/>
    <w:rsid w:val="002C614C"/>
    <w:rsid w:val="002D0C72"/>
    <w:rsid w:val="002D5C1A"/>
    <w:rsid w:val="002D5FAA"/>
    <w:rsid w:val="002E18AD"/>
    <w:rsid w:val="002E2F03"/>
    <w:rsid w:val="002F0BE6"/>
    <w:rsid w:val="002F135D"/>
    <w:rsid w:val="002F1520"/>
    <w:rsid w:val="002F3658"/>
    <w:rsid w:val="002F3677"/>
    <w:rsid w:val="002F69A3"/>
    <w:rsid w:val="00300F05"/>
    <w:rsid w:val="00302E5C"/>
    <w:rsid w:val="00306193"/>
    <w:rsid w:val="00312A33"/>
    <w:rsid w:val="00314E3C"/>
    <w:rsid w:val="00315E10"/>
    <w:rsid w:val="0032073F"/>
    <w:rsid w:val="003207E8"/>
    <w:rsid w:val="00321DA5"/>
    <w:rsid w:val="00323720"/>
    <w:rsid w:val="003256D5"/>
    <w:rsid w:val="00326A37"/>
    <w:rsid w:val="00327D43"/>
    <w:rsid w:val="00330421"/>
    <w:rsid w:val="00331E85"/>
    <w:rsid w:val="003347CE"/>
    <w:rsid w:val="0033529F"/>
    <w:rsid w:val="00340B4D"/>
    <w:rsid w:val="00342D6A"/>
    <w:rsid w:val="0035363B"/>
    <w:rsid w:val="00354B41"/>
    <w:rsid w:val="003573C7"/>
    <w:rsid w:val="00357A2A"/>
    <w:rsid w:val="00360CDA"/>
    <w:rsid w:val="00361735"/>
    <w:rsid w:val="0036290B"/>
    <w:rsid w:val="00363611"/>
    <w:rsid w:val="003641E0"/>
    <w:rsid w:val="00364F37"/>
    <w:rsid w:val="00366414"/>
    <w:rsid w:val="00371E9A"/>
    <w:rsid w:val="00372588"/>
    <w:rsid w:val="003807E7"/>
    <w:rsid w:val="00386B43"/>
    <w:rsid w:val="00391A20"/>
    <w:rsid w:val="003931E0"/>
    <w:rsid w:val="0039605F"/>
    <w:rsid w:val="00397ECE"/>
    <w:rsid w:val="003A0CE3"/>
    <w:rsid w:val="003A1874"/>
    <w:rsid w:val="003A1DA0"/>
    <w:rsid w:val="003B3B98"/>
    <w:rsid w:val="003B400C"/>
    <w:rsid w:val="003B48B1"/>
    <w:rsid w:val="003C105A"/>
    <w:rsid w:val="003C1342"/>
    <w:rsid w:val="003C1B26"/>
    <w:rsid w:val="003C1DE1"/>
    <w:rsid w:val="003C302E"/>
    <w:rsid w:val="003C61E5"/>
    <w:rsid w:val="003C702A"/>
    <w:rsid w:val="003C7FF6"/>
    <w:rsid w:val="003D5461"/>
    <w:rsid w:val="003D6B17"/>
    <w:rsid w:val="003E105B"/>
    <w:rsid w:val="003E217B"/>
    <w:rsid w:val="003E33A5"/>
    <w:rsid w:val="003E500C"/>
    <w:rsid w:val="003F5E8A"/>
    <w:rsid w:val="003F7AB6"/>
    <w:rsid w:val="00404C74"/>
    <w:rsid w:val="0041067D"/>
    <w:rsid w:val="00411E67"/>
    <w:rsid w:val="00416BAF"/>
    <w:rsid w:val="004172A0"/>
    <w:rsid w:val="00417B93"/>
    <w:rsid w:val="00421645"/>
    <w:rsid w:val="00424A51"/>
    <w:rsid w:val="004316D0"/>
    <w:rsid w:val="00431DB8"/>
    <w:rsid w:val="00440643"/>
    <w:rsid w:val="004423A4"/>
    <w:rsid w:val="004475A2"/>
    <w:rsid w:val="00451E95"/>
    <w:rsid w:val="00453F95"/>
    <w:rsid w:val="00454599"/>
    <w:rsid w:val="00454890"/>
    <w:rsid w:val="00457A26"/>
    <w:rsid w:val="004605DF"/>
    <w:rsid w:val="00472A14"/>
    <w:rsid w:val="00474B75"/>
    <w:rsid w:val="00477A9C"/>
    <w:rsid w:val="00480165"/>
    <w:rsid w:val="00480A76"/>
    <w:rsid w:val="004832A8"/>
    <w:rsid w:val="00483E6B"/>
    <w:rsid w:val="00486497"/>
    <w:rsid w:val="0048671D"/>
    <w:rsid w:val="00486DDE"/>
    <w:rsid w:val="004876A9"/>
    <w:rsid w:val="0049256C"/>
    <w:rsid w:val="004928CF"/>
    <w:rsid w:val="00494EB0"/>
    <w:rsid w:val="00495D94"/>
    <w:rsid w:val="004A1033"/>
    <w:rsid w:val="004A37C6"/>
    <w:rsid w:val="004A7A72"/>
    <w:rsid w:val="004B2135"/>
    <w:rsid w:val="004B69C7"/>
    <w:rsid w:val="004B7E94"/>
    <w:rsid w:val="004C0BB3"/>
    <w:rsid w:val="004C3EC8"/>
    <w:rsid w:val="004E0F30"/>
    <w:rsid w:val="004E3DA6"/>
    <w:rsid w:val="004F09DB"/>
    <w:rsid w:val="004F27D1"/>
    <w:rsid w:val="004F68EC"/>
    <w:rsid w:val="004F7486"/>
    <w:rsid w:val="005015E5"/>
    <w:rsid w:val="0050177D"/>
    <w:rsid w:val="0050487A"/>
    <w:rsid w:val="0050585F"/>
    <w:rsid w:val="0051005F"/>
    <w:rsid w:val="00515192"/>
    <w:rsid w:val="00526090"/>
    <w:rsid w:val="00526544"/>
    <w:rsid w:val="00530616"/>
    <w:rsid w:val="005336D0"/>
    <w:rsid w:val="00535835"/>
    <w:rsid w:val="00535AAE"/>
    <w:rsid w:val="00536A2A"/>
    <w:rsid w:val="00536F40"/>
    <w:rsid w:val="005429DB"/>
    <w:rsid w:val="00542F36"/>
    <w:rsid w:val="0054355A"/>
    <w:rsid w:val="005438C6"/>
    <w:rsid w:val="005446DD"/>
    <w:rsid w:val="005459CF"/>
    <w:rsid w:val="005500EE"/>
    <w:rsid w:val="00550B85"/>
    <w:rsid w:val="00551A8A"/>
    <w:rsid w:val="00552AAD"/>
    <w:rsid w:val="00555205"/>
    <w:rsid w:val="005571B4"/>
    <w:rsid w:val="00561689"/>
    <w:rsid w:val="005655BB"/>
    <w:rsid w:val="00565754"/>
    <w:rsid w:val="00574599"/>
    <w:rsid w:val="005759C7"/>
    <w:rsid w:val="00577012"/>
    <w:rsid w:val="00577F68"/>
    <w:rsid w:val="0058451E"/>
    <w:rsid w:val="00585563"/>
    <w:rsid w:val="005866DB"/>
    <w:rsid w:val="005940D2"/>
    <w:rsid w:val="005A0AA4"/>
    <w:rsid w:val="005A1C09"/>
    <w:rsid w:val="005A52BC"/>
    <w:rsid w:val="005A7039"/>
    <w:rsid w:val="005A7940"/>
    <w:rsid w:val="005A7C02"/>
    <w:rsid w:val="005B45FB"/>
    <w:rsid w:val="005B710F"/>
    <w:rsid w:val="005C207A"/>
    <w:rsid w:val="005C69FA"/>
    <w:rsid w:val="005D0C9A"/>
    <w:rsid w:val="005D5C4E"/>
    <w:rsid w:val="005E138A"/>
    <w:rsid w:val="005F00FC"/>
    <w:rsid w:val="005F1A13"/>
    <w:rsid w:val="005F253C"/>
    <w:rsid w:val="0060054B"/>
    <w:rsid w:val="00605CB5"/>
    <w:rsid w:val="0060697E"/>
    <w:rsid w:val="00612611"/>
    <w:rsid w:val="0061263F"/>
    <w:rsid w:val="00612984"/>
    <w:rsid w:val="006130F5"/>
    <w:rsid w:val="0061465E"/>
    <w:rsid w:val="00617E34"/>
    <w:rsid w:val="006216C5"/>
    <w:rsid w:val="006241DE"/>
    <w:rsid w:val="006250F8"/>
    <w:rsid w:val="0062663E"/>
    <w:rsid w:val="0062734A"/>
    <w:rsid w:val="00635253"/>
    <w:rsid w:val="00636670"/>
    <w:rsid w:val="0064032F"/>
    <w:rsid w:val="006432CE"/>
    <w:rsid w:val="00643450"/>
    <w:rsid w:val="00643803"/>
    <w:rsid w:val="00645015"/>
    <w:rsid w:val="00645B15"/>
    <w:rsid w:val="0064612E"/>
    <w:rsid w:val="00646423"/>
    <w:rsid w:val="0064796F"/>
    <w:rsid w:val="00654252"/>
    <w:rsid w:val="00657BB0"/>
    <w:rsid w:val="00661055"/>
    <w:rsid w:val="00664FEE"/>
    <w:rsid w:val="00666387"/>
    <w:rsid w:val="0067124A"/>
    <w:rsid w:val="006732D0"/>
    <w:rsid w:val="0067452E"/>
    <w:rsid w:val="006760FA"/>
    <w:rsid w:val="00676DF3"/>
    <w:rsid w:val="006774B8"/>
    <w:rsid w:val="0068018A"/>
    <w:rsid w:val="00683EB7"/>
    <w:rsid w:val="00691536"/>
    <w:rsid w:val="006A24FF"/>
    <w:rsid w:val="006A2F81"/>
    <w:rsid w:val="006A3901"/>
    <w:rsid w:val="006B383C"/>
    <w:rsid w:val="006B3EA5"/>
    <w:rsid w:val="006C186E"/>
    <w:rsid w:val="006C196E"/>
    <w:rsid w:val="006C1A10"/>
    <w:rsid w:val="006C1B31"/>
    <w:rsid w:val="006C2D88"/>
    <w:rsid w:val="006C7ECA"/>
    <w:rsid w:val="006D0860"/>
    <w:rsid w:val="006D1DD0"/>
    <w:rsid w:val="006D246A"/>
    <w:rsid w:val="006D2D4B"/>
    <w:rsid w:val="006D394C"/>
    <w:rsid w:val="006D3F19"/>
    <w:rsid w:val="006D4DA4"/>
    <w:rsid w:val="006D5672"/>
    <w:rsid w:val="006D7994"/>
    <w:rsid w:val="006E3C63"/>
    <w:rsid w:val="006E3CD1"/>
    <w:rsid w:val="006E4031"/>
    <w:rsid w:val="006E4830"/>
    <w:rsid w:val="006E4BEF"/>
    <w:rsid w:val="006E59A5"/>
    <w:rsid w:val="006F03B7"/>
    <w:rsid w:val="006F543A"/>
    <w:rsid w:val="00703D26"/>
    <w:rsid w:val="00704E52"/>
    <w:rsid w:val="00710F10"/>
    <w:rsid w:val="00712B45"/>
    <w:rsid w:val="00715381"/>
    <w:rsid w:val="0071550A"/>
    <w:rsid w:val="00720999"/>
    <w:rsid w:val="00721890"/>
    <w:rsid w:val="00723832"/>
    <w:rsid w:val="00727BED"/>
    <w:rsid w:val="00731BC5"/>
    <w:rsid w:val="007335F1"/>
    <w:rsid w:val="007412EC"/>
    <w:rsid w:val="00741B50"/>
    <w:rsid w:val="007456D9"/>
    <w:rsid w:val="00747A3A"/>
    <w:rsid w:val="00747DEE"/>
    <w:rsid w:val="00750EF6"/>
    <w:rsid w:val="00753936"/>
    <w:rsid w:val="0076494F"/>
    <w:rsid w:val="00764F67"/>
    <w:rsid w:val="007656F6"/>
    <w:rsid w:val="00770160"/>
    <w:rsid w:val="00781794"/>
    <w:rsid w:val="007825B7"/>
    <w:rsid w:val="0078406C"/>
    <w:rsid w:val="007856A2"/>
    <w:rsid w:val="0079630D"/>
    <w:rsid w:val="0079655D"/>
    <w:rsid w:val="007A04D1"/>
    <w:rsid w:val="007A1D95"/>
    <w:rsid w:val="007A43AE"/>
    <w:rsid w:val="007B1E83"/>
    <w:rsid w:val="007B2CAD"/>
    <w:rsid w:val="007B71FD"/>
    <w:rsid w:val="007C116D"/>
    <w:rsid w:val="007C17CD"/>
    <w:rsid w:val="007C2383"/>
    <w:rsid w:val="007C3CFD"/>
    <w:rsid w:val="007C4A1E"/>
    <w:rsid w:val="007D4B39"/>
    <w:rsid w:val="007E301B"/>
    <w:rsid w:val="007E3A33"/>
    <w:rsid w:val="007E7600"/>
    <w:rsid w:val="007F02DC"/>
    <w:rsid w:val="007F1688"/>
    <w:rsid w:val="007F1744"/>
    <w:rsid w:val="007F1B21"/>
    <w:rsid w:val="007F3983"/>
    <w:rsid w:val="007F4428"/>
    <w:rsid w:val="007F5621"/>
    <w:rsid w:val="007F75E1"/>
    <w:rsid w:val="00800240"/>
    <w:rsid w:val="008005A0"/>
    <w:rsid w:val="00801A1B"/>
    <w:rsid w:val="00801AAF"/>
    <w:rsid w:val="008034C1"/>
    <w:rsid w:val="008039CA"/>
    <w:rsid w:val="008050B7"/>
    <w:rsid w:val="00806622"/>
    <w:rsid w:val="00807761"/>
    <w:rsid w:val="00810137"/>
    <w:rsid w:val="008111E2"/>
    <w:rsid w:val="0082463F"/>
    <w:rsid w:val="00834B4C"/>
    <w:rsid w:val="00841E6D"/>
    <w:rsid w:val="008457F7"/>
    <w:rsid w:val="008479FF"/>
    <w:rsid w:val="00852BF6"/>
    <w:rsid w:val="00853AA0"/>
    <w:rsid w:val="00854A12"/>
    <w:rsid w:val="00855D90"/>
    <w:rsid w:val="0085648F"/>
    <w:rsid w:val="0085683B"/>
    <w:rsid w:val="00861FF7"/>
    <w:rsid w:val="0086497F"/>
    <w:rsid w:val="0087211E"/>
    <w:rsid w:val="00872798"/>
    <w:rsid w:val="0087318E"/>
    <w:rsid w:val="00874902"/>
    <w:rsid w:val="00876869"/>
    <w:rsid w:val="0087711E"/>
    <w:rsid w:val="0088402D"/>
    <w:rsid w:val="00886C72"/>
    <w:rsid w:val="00886F0C"/>
    <w:rsid w:val="00890972"/>
    <w:rsid w:val="008917C8"/>
    <w:rsid w:val="0089203C"/>
    <w:rsid w:val="008930E2"/>
    <w:rsid w:val="00897ACD"/>
    <w:rsid w:val="008A0612"/>
    <w:rsid w:val="008A06C7"/>
    <w:rsid w:val="008A177C"/>
    <w:rsid w:val="008A37E1"/>
    <w:rsid w:val="008A6C51"/>
    <w:rsid w:val="008A6EB3"/>
    <w:rsid w:val="008B0910"/>
    <w:rsid w:val="008B2586"/>
    <w:rsid w:val="008B36C7"/>
    <w:rsid w:val="008B3DFE"/>
    <w:rsid w:val="008B58C8"/>
    <w:rsid w:val="008B6A51"/>
    <w:rsid w:val="008C2C52"/>
    <w:rsid w:val="008C399F"/>
    <w:rsid w:val="008C4341"/>
    <w:rsid w:val="008C550A"/>
    <w:rsid w:val="008C6405"/>
    <w:rsid w:val="008D431E"/>
    <w:rsid w:val="008E021D"/>
    <w:rsid w:val="008E1BD2"/>
    <w:rsid w:val="008E26DA"/>
    <w:rsid w:val="008E7F56"/>
    <w:rsid w:val="008F1AA2"/>
    <w:rsid w:val="008F2FA4"/>
    <w:rsid w:val="008F3048"/>
    <w:rsid w:val="008F6176"/>
    <w:rsid w:val="008F70A1"/>
    <w:rsid w:val="00900DA6"/>
    <w:rsid w:val="00902DE5"/>
    <w:rsid w:val="00904640"/>
    <w:rsid w:val="009059A2"/>
    <w:rsid w:val="00907FF3"/>
    <w:rsid w:val="00912AC4"/>
    <w:rsid w:val="0091342A"/>
    <w:rsid w:val="009146FA"/>
    <w:rsid w:val="00917E49"/>
    <w:rsid w:val="0092016E"/>
    <w:rsid w:val="009239B7"/>
    <w:rsid w:val="00924239"/>
    <w:rsid w:val="00926820"/>
    <w:rsid w:val="0092782A"/>
    <w:rsid w:val="00931054"/>
    <w:rsid w:val="00932B1D"/>
    <w:rsid w:val="00932B87"/>
    <w:rsid w:val="00934842"/>
    <w:rsid w:val="00934DA2"/>
    <w:rsid w:val="00943157"/>
    <w:rsid w:val="00943839"/>
    <w:rsid w:val="00943DC9"/>
    <w:rsid w:val="00946FB9"/>
    <w:rsid w:val="009611E2"/>
    <w:rsid w:val="00964264"/>
    <w:rsid w:val="0097215D"/>
    <w:rsid w:val="00972963"/>
    <w:rsid w:val="00972B80"/>
    <w:rsid w:val="009738DE"/>
    <w:rsid w:val="00976E90"/>
    <w:rsid w:val="0098016C"/>
    <w:rsid w:val="009814CC"/>
    <w:rsid w:val="00986690"/>
    <w:rsid w:val="00987A0A"/>
    <w:rsid w:val="009935D7"/>
    <w:rsid w:val="0099647C"/>
    <w:rsid w:val="009A1A6E"/>
    <w:rsid w:val="009A3189"/>
    <w:rsid w:val="009B2B2C"/>
    <w:rsid w:val="009B5250"/>
    <w:rsid w:val="009B7248"/>
    <w:rsid w:val="009C02F6"/>
    <w:rsid w:val="009C2FE1"/>
    <w:rsid w:val="009C3444"/>
    <w:rsid w:val="009C4F95"/>
    <w:rsid w:val="009C54CB"/>
    <w:rsid w:val="009D15D5"/>
    <w:rsid w:val="009D2E80"/>
    <w:rsid w:val="009D3CE1"/>
    <w:rsid w:val="009D41D9"/>
    <w:rsid w:val="009E1352"/>
    <w:rsid w:val="009E5170"/>
    <w:rsid w:val="009F0A5B"/>
    <w:rsid w:val="009F4C61"/>
    <w:rsid w:val="009F6E6B"/>
    <w:rsid w:val="00A004E1"/>
    <w:rsid w:val="00A0532A"/>
    <w:rsid w:val="00A05F30"/>
    <w:rsid w:val="00A077F8"/>
    <w:rsid w:val="00A07E86"/>
    <w:rsid w:val="00A1066D"/>
    <w:rsid w:val="00A1340E"/>
    <w:rsid w:val="00A138DA"/>
    <w:rsid w:val="00A17535"/>
    <w:rsid w:val="00A24860"/>
    <w:rsid w:val="00A3071F"/>
    <w:rsid w:val="00A30C8E"/>
    <w:rsid w:val="00A3100D"/>
    <w:rsid w:val="00A326AC"/>
    <w:rsid w:val="00A3309D"/>
    <w:rsid w:val="00A33417"/>
    <w:rsid w:val="00A434A4"/>
    <w:rsid w:val="00A44765"/>
    <w:rsid w:val="00A45331"/>
    <w:rsid w:val="00A456F4"/>
    <w:rsid w:val="00A5251F"/>
    <w:rsid w:val="00A55BB8"/>
    <w:rsid w:val="00A56A9B"/>
    <w:rsid w:val="00A60D2D"/>
    <w:rsid w:val="00A652E4"/>
    <w:rsid w:val="00A67D85"/>
    <w:rsid w:val="00A705F2"/>
    <w:rsid w:val="00A70DDA"/>
    <w:rsid w:val="00A72E56"/>
    <w:rsid w:val="00A74B73"/>
    <w:rsid w:val="00A74C89"/>
    <w:rsid w:val="00A75BB6"/>
    <w:rsid w:val="00A80953"/>
    <w:rsid w:val="00A814C3"/>
    <w:rsid w:val="00A82C0D"/>
    <w:rsid w:val="00A84698"/>
    <w:rsid w:val="00A86041"/>
    <w:rsid w:val="00A87B6C"/>
    <w:rsid w:val="00A9169C"/>
    <w:rsid w:val="00A91E04"/>
    <w:rsid w:val="00AA464E"/>
    <w:rsid w:val="00AB1EE5"/>
    <w:rsid w:val="00AB4223"/>
    <w:rsid w:val="00AB424F"/>
    <w:rsid w:val="00AB49B6"/>
    <w:rsid w:val="00AB4AF1"/>
    <w:rsid w:val="00AB7681"/>
    <w:rsid w:val="00AC154F"/>
    <w:rsid w:val="00AC2059"/>
    <w:rsid w:val="00AC2271"/>
    <w:rsid w:val="00AC3675"/>
    <w:rsid w:val="00AC4581"/>
    <w:rsid w:val="00AC6F7A"/>
    <w:rsid w:val="00AC7515"/>
    <w:rsid w:val="00AD34F1"/>
    <w:rsid w:val="00AD547B"/>
    <w:rsid w:val="00AD62FB"/>
    <w:rsid w:val="00AD709F"/>
    <w:rsid w:val="00AD7BF7"/>
    <w:rsid w:val="00AE126F"/>
    <w:rsid w:val="00AE1FEC"/>
    <w:rsid w:val="00AE4DC8"/>
    <w:rsid w:val="00AE67F3"/>
    <w:rsid w:val="00AE766C"/>
    <w:rsid w:val="00AE79A1"/>
    <w:rsid w:val="00AF079D"/>
    <w:rsid w:val="00AF5ABE"/>
    <w:rsid w:val="00B021FD"/>
    <w:rsid w:val="00B03C83"/>
    <w:rsid w:val="00B0620A"/>
    <w:rsid w:val="00B07D01"/>
    <w:rsid w:val="00B10DC5"/>
    <w:rsid w:val="00B11F14"/>
    <w:rsid w:val="00B13E44"/>
    <w:rsid w:val="00B15D35"/>
    <w:rsid w:val="00B207F1"/>
    <w:rsid w:val="00B20A68"/>
    <w:rsid w:val="00B23B67"/>
    <w:rsid w:val="00B25C0D"/>
    <w:rsid w:val="00B27069"/>
    <w:rsid w:val="00B27D53"/>
    <w:rsid w:val="00B3377E"/>
    <w:rsid w:val="00B339DD"/>
    <w:rsid w:val="00B34779"/>
    <w:rsid w:val="00B374F4"/>
    <w:rsid w:val="00B41DA7"/>
    <w:rsid w:val="00B429CB"/>
    <w:rsid w:val="00B42E53"/>
    <w:rsid w:val="00B45DCB"/>
    <w:rsid w:val="00B52BB3"/>
    <w:rsid w:val="00B564A7"/>
    <w:rsid w:val="00B578F3"/>
    <w:rsid w:val="00B63195"/>
    <w:rsid w:val="00B6361D"/>
    <w:rsid w:val="00B63DA9"/>
    <w:rsid w:val="00B63EBB"/>
    <w:rsid w:val="00B65817"/>
    <w:rsid w:val="00B716A9"/>
    <w:rsid w:val="00B73A72"/>
    <w:rsid w:val="00B74071"/>
    <w:rsid w:val="00B76734"/>
    <w:rsid w:val="00B80628"/>
    <w:rsid w:val="00B82E85"/>
    <w:rsid w:val="00B85FF2"/>
    <w:rsid w:val="00B910EC"/>
    <w:rsid w:val="00B95EA6"/>
    <w:rsid w:val="00B9722E"/>
    <w:rsid w:val="00BA1A8C"/>
    <w:rsid w:val="00BA2970"/>
    <w:rsid w:val="00BA3968"/>
    <w:rsid w:val="00BA50B3"/>
    <w:rsid w:val="00BB15F6"/>
    <w:rsid w:val="00BC0903"/>
    <w:rsid w:val="00BC2097"/>
    <w:rsid w:val="00BC3009"/>
    <w:rsid w:val="00BC58D9"/>
    <w:rsid w:val="00BC7D49"/>
    <w:rsid w:val="00BC7DDE"/>
    <w:rsid w:val="00BD0732"/>
    <w:rsid w:val="00BD1960"/>
    <w:rsid w:val="00BD2618"/>
    <w:rsid w:val="00BD47BB"/>
    <w:rsid w:val="00BD6C92"/>
    <w:rsid w:val="00BE027E"/>
    <w:rsid w:val="00BE1245"/>
    <w:rsid w:val="00BE2548"/>
    <w:rsid w:val="00BE57E2"/>
    <w:rsid w:val="00BE70B3"/>
    <w:rsid w:val="00BF314E"/>
    <w:rsid w:val="00BF5C32"/>
    <w:rsid w:val="00BF6FFA"/>
    <w:rsid w:val="00C005C4"/>
    <w:rsid w:val="00C00CCD"/>
    <w:rsid w:val="00C02529"/>
    <w:rsid w:val="00C034C4"/>
    <w:rsid w:val="00C03AD5"/>
    <w:rsid w:val="00C0441E"/>
    <w:rsid w:val="00C06C0C"/>
    <w:rsid w:val="00C10E44"/>
    <w:rsid w:val="00C11486"/>
    <w:rsid w:val="00C115C4"/>
    <w:rsid w:val="00C161DF"/>
    <w:rsid w:val="00C16D01"/>
    <w:rsid w:val="00C23AF2"/>
    <w:rsid w:val="00C27750"/>
    <w:rsid w:val="00C3021B"/>
    <w:rsid w:val="00C34701"/>
    <w:rsid w:val="00C36344"/>
    <w:rsid w:val="00C400C7"/>
    <w:rsid w:val="00C42C54"/>
    <w:rsid w:val="00C53E99"/>
    <w:rsid w:val="00C548AC"/>
    <w:rsid w:val="00C55404"/>
    <w:rsid w:val="00C557B7"/>
    <w:rsid w:val="00C564AA"/>
    <w:rsid w:val="00C6009E"/>
    <w:rsid w:val="00C60BC4"/>
    <w:rsid w:val="00C61C2F"/>
    <w:rsid w:val="00C653A9"/>
    <w:rsid w:val="00C740A4"/>
    <w:rsid w:val="00C74303"/>
    <w:rsid w:val="00C74D74"/>
    <w:rsid w:val="00C803EE"/>
    <w:rsid w:val="00C83EDB"/>
    <w:rsid w:val="00C865FC"/>
    <w:rsid w:val="00C86FA7"/>
    <w:rsid w:val="00C875B3"/>
    <w:rsid w:val="00C9095C"/>
    <w:rsid w:val="00C91999"/>
    <w:rsid w:val="00C946AF"/>
    <w:rsid w:val="00C94E54"/>
    <w:rsid w:val="00C9682B"/>
    <w:rsid w:val="00C96A87"/>
    <w:rsid w:val="00CA27BC"/>
    <w:rsid w:val="00CA2B94"/>
    <w:rsid w:val="00CA4B4F"/>
    <w:rsid w:val="00CA5303"/>
    <w:rsid w:val="00CA5CD9"/>
    <w:rsid w:val="00CB2263"/>
    <w:rsid w:val="00CB2908"/>
    <w:rsid w:val="00CB2D9C"/>
    <w:rsid w:val="00CB63B6"/>
    <w:rsid w:val="00CC247C"/>
    <w:rsid w:val="00CD0037"/>
    <w:rsid w:val="00CD0397"/>
    <w:rsid w:val="00CD25FB"/>
    <w:rsid w:val="00CD5F98"/>
    <w:rsid w:val="00CD643B"/>
    <w:rsid w:val="00CD6FBB"/>
    <w:rsid w:val="00CE11B0"/>
    <w:rsid w:val="00CE1AFF"/>
    <w:rsid w:val="00CE1E8A"/>
    <w:rsid w:val="00CE341E"/>
    <w:rsid w:val="00CE34DF"/>
    <w:rsid w:val="00CE4055"/>
    <w:rsid w:val="00CF1A05"/>
    <w:rsid w:val="00CF5C48"/>
    <w:rsid w:val="00D013A3"/>
    <w:rsid w:val="00D0400B"/>
    <w:rsid w:val="00D04C46"/>
    <w:rsid w:val="00D05C0E"/>
    <w:rsid w:val="00D06115"/>
    <w:rsid w:val="00D10209"/>
    <w:rsid w:val="00D10A69"/>
    <w:rsid w:val="00D11803"/>
    <w:rsid w:val="00D11B98"/>
    <w:rsid w:val="00D22E73"/>
    <w:rsid w:val="00D23B40"/>
    <w:rsid w:val="00D25A86"/>
    <w:rsid w:val="00D30829"/>
    <w:rsid w:val="00D32A2C"/>
    <w:rsid w:val="00D43526"/>
    <w:rsid w:val="00D442BF"/>
    <w:rsid w:val="00D45048"/>
    <w:rsid w:val="00D5201D"/>
    <w:rsid w:val="00D52EC3"/>
    <w:rsid w:val="00D566E3"/>
    <w:rsid w:val="00D56D88"/>
    <w:rsid w:val="00D57E32"/>
    <w:rsid w:val="00D612E2"/>
    <w:rsid w:val="00D633C5"/>
    <w:rsid w:val="00D66A63"/>
    <w:rsid w:val="00D71223"/>
    <w:rsid w:val="00D82360"/>
    <w:rsid w:val="00D82FD6"/>
    <w:rsid w:val="00D8484C"/>
    <w:rsid w:val="00D8743A"/>
    <w:rsid w:val="00D90167"/>
    <w:rsid w:val="00DA483D"/>
    <w:rsid w:val="00DA60AF"/>
    <w:rsid w:val="00DA612D"/>
    <w:rsid w:val="00DB0CB9"/>
    <w:rsid w:val="00DC16A2"/>
    <w:rsid w:val="00DC597F"/>
    <w:rsid w:val="00DC7DB5"/>
    <w:rsid w:val="00DD52A4"/>
    <w:rsid w:val="00DD6F88"/>
    <w:rsid w:val="00DD733C"/>
    <w:rsid w:val="00DE0216"/>
    <w:rsid w:val="00DE1F12"/>
    <w:rsid w:val="00DE7E13"/>
    <w:rsid w:val="00DF337F"/>
    <w:rsid w:val="00DF4AC2"/>
    <w:rsid w:val="00DF61DE"/>
    <w:rsid w:val="00DF77D2"/>
    <w:rsid w:val="00E002DD"/>
    <w:rsid w:val="00E00B81"/>
    <w:rsid w:val="00E03FF6"/>
    <w:rsid w:val="00E060B6"/>
    <w:rsid w:val="00E0662E"/>
    <w:rsid w:val="00E071D9"/>
    <w:rsid w:val="00E07785"/>
    <w:rsid w:val="00E10CD2"/>
    <w:rsid w:val="00E14143"/>
    <w:rsid w:val="00E14E07"/>
    <w:rsid w:val="00E17E55"/>
    <w:rsid w:val="00E221B2"/>
    <w:rsid w:val="00E226E1"/>
    <w:rsid w:val="00E24305"/>
    <w:rsid w:val="00E300AA"/>
    <w:rsid w:val="00E31858"/>
    <w:rsid w:val="00E33925"/>
    <w:rsid w:val="00E33BF2"/>
    <w:rsid w:val="00E442CE"/>
    <w:rsid w:val="00E503E5"/>
    <w:rsid w:val="00E51F63"/>
    <w:rsid w:val="00E53A4A"/>
    <w:rsid w:val="00E53A66"/>
    <w:rsid w:val="00E53F6C"/>
    <w:rsid w:val="00E5594E"/>
    <w:rsid w:val="00E60298"/>
    <w:rsid w:val="00E6385B"/>
    <w:rsid w:val="00E656B6"/>
    <w:rsid w:val="00E668A0"/>
    <w:rsid w:val="00E7289C"/>
    <w:rsid w:val="00E74CD8"/>
    <w:rsid w:val="00E74CEE"/>
    <w:rsid w:val="00E8026B"/>
    <w:rsid w:val="00E82EB6"/>
    <w:rsid w:val="00E87997"/>
    <w:rsid w:val="00E908C7"/>
    <w:rsid w:val="00E91D82"/>
    <w:rsid w:val="00E9339D"/>
    <w:rsid w:val="00EA2D4B"/>
    <w:rsid w:val="00EA2FC8"/>
    <w:rsid w:val="00EA6C2B"/>
    <w:rsid w:val="00EB13DA"/>
    <w:rsid w:val="00EB41A9"/>
    <w:rsid w:val="00EB7F1B"/>
    <w:rsid w:val="00EC226D"/>
    <w:rsid w:val="00EC3D4D"/>
    <w:rsid w:val="00EC4833"/>
    <w:rsid w:val="00EC6481"/>
    <w:rsid w:val="00EC6858"/>
    <w:rsid w:val="00EC7F8B"/>
    <w:rsid w:val="00ED0644"/>
    <w:rsid w:val="00ED24D2"/>
    <w:rsid w:val="00ED265E"/>
    <w:rsid w:val="00ED50D5"/>
    <w:rsid w:val="00ED592C"/>
    <w:rsid w:val="00EE0587"/>
    <w:rsid w:val="00EE42D2"/>
    <w:rsid w:val="00EE5D2C"/>
    <w:rsid w:val="00EF03F8"/>
    <w:rsid w:val="00EF0769"/>
    <w:rsid w:val="00EF3318"/>
    <w:rsid w:val="00EF6E26"/>
    <w:rsid w:val="00F01618"/>
    <w:rsid w:val="00F0360C"/>
    <w:rsid w:val="00F06189"/>
    <w:rsid w:val="00F07104"/>
    <w:rsid w:val="00F125B0"/>
    <w:rsid w:val="00F20B32"/>
    <w:rsid w:val="00F22F83"/>
    <w:rsid w:val="00F23172"/>
    <w:rsid w:val="00F26AC6"/>
    <w:rsid w:val="00F27946"/>
    <w:rsid w:val="00F3010A"/>
    <w:rsid w:val="00F3032B"/>
    <w:rsid w:val="00F33D66"/>
    <w:rsid w:val="00F43208"/>
    <w:rsid w:val="00F4324A"/>
    <w:rsid w:val="00F446C1"/>
    <w:rsid w:val="00F45515"/>
    <w:rsid w:val="00F50597"/>
    <w:rsid w:val="00F52581"/>
    <w:rsid w:val="00F52C39"/>
    <w:rsid w:val="00F536F4"/>
    <w:rsid w:val="00F5647C"/>
    <w:rsid w:val="00F605D5"/>
    <w:rsid w:val="00F632C1"/>
    <w:rsid w:val="00F635E9"/>
    <w:rsid w:val="00F65244"/>
    <w:rsid w:val="00F66CF9"/>
    <w:rsid w:val="00F67180"/>
    <w:rsid w:val="00F71307"/>
    <w:rsid w:val="00F754EE"/>
    <w:rsid w:val="00F7599B"/>
    <w:rsid w:val="00F76690"/>
    <w:rsid w:val="00F80C7B"/>
    <w:rsid w:val="00F80FA7"/>
    <w:rsid w:val="00F84042"/>
    <w:rsid w:val="00F864C0"/>
    <w:rsid w:val="00F924E5"/>
    <w:rsid w:val="00F945F2"/>
    <w:rsid w:val="00F9534A"/>
    <w:rsid w:val="00F97082"/>
    <w:rsid w:val="00FA0019"/>
    <w:rsid w:val="00FA01AD"/>
    <w:rsid w:val="00FA0483"/>
    <w:rsid w:val="00FA3FE7"/>
    <w:rsid w:val="00FA5455"/>
    <w:rsid w:val="00FA550E"/>
    <w:rsid w:val="00FA5AC5"/>
    <w:rsid w:val="00FA5B19"/>
    <w:rsid w:val="00FA5B88"/>
    <w:rsid w:val="00FB11F8"/>
    <w:rsid w:val="00FB1489"/>
    <w:rsid w:val="00FB2245"/>
    <w:rsid w:val="00FB6997"/>
    <w:rsid w:val="00FB7803"/>
    <w:rsid w:val="00FC40C8"/>
    <w:rsid w:val="00FC4D87"/>
    <w:rsid w:val="00FC5837"/>
    <w:rsid w:val="00FD18B3"/>
    <w:rsid w:val="00FD1C29"/>
    <w:rsid w:val="00FD332C"/>
    <w:rsid w:val="00FD658E"/>
    <w:rsid w:val="00FE258B"/>
    <w:rsid w:val="00FE2B0C"/>
    <w:rsid w:val="00FE4A28"/>
    <w:rsid w:val="00FE66B7"/>
    <w:rsid w:val="00FF1AE6"/>
    <w:rsid w:val="00FF2A25"/>
    <w:rsid w:val="00FF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3074"/>
    <o:shapelayout v:ext="edit">
      <o:idmap v:ext="edit" data="1"/>
      <o:rules v:ext="edit">
        <o:r id="V:Rule1" type="callout" idref="#_x0000_s1230"/>
        <o:r id="V:Rule2" type="callout" idref="#_x0000_s1223"/>
        <o:r id="V:Rule3" type="callout" idref="#_x0000_s1220"/>
        <o:r id="V:Rule4" type="callout" idref="#_x0000_s12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5B8"/>
    <w:pPr>
      <w:spacing w:before="80" w:after="160" w:line="280" w:lineRule="exact"/>
    </w:pPr>
    <w:rPr>
      <w:rFonts w:ascii="Arial" w:hAnsi="Arial"/>
      <w:sz w:val="22"/>
      <w:szCs w:val="24"/>
    </w:rPr>
  </w:style>
  <w:style w:type="paragraph" w:styleId="Heading1">
    <w:name w:val="heading 1"/>
    <w:next w:val="Normal"/>
    <w:qFormat/>
    <w:rsid w:val="00EF3318"/>
    <w:pPr>
      <w:keepNext/>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875B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875B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link w:val="Heading1TOPChar"/>
    <w:rsid w:val="00DD6F88"/>
    <w:pPr>
      <w:pageBreakBefore/>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customStyle="1" w:styleId="Stem">
    <w:name w:val="Stem"/>
    <w:rsid w:val="003C105A"/>
    <w:pPr>
      <w:spacing w:before="80"/>
    </w:pPr>
    <w:rPr>
      <w:rFonts w:ascii="Arial" w:hAnsi="Arial"/>
      <w:sz w:val="22"/>
      <w:szCs w:val="24"/>
    </w:rPr>
  </w:style>
  <w:style w:type="paragraph" w:customStyle="1" w:styleId="Bulletslevel1">
    <w:name w:val="Bullets level 1"/>
    <w:basedOn w:val="Normal"/>
    <w:link w:val="Bulletslevel1CharChar"/>
    <w:rsid w:val="003C105A"/>
    <w:pPr>
      <w:numPr>
        <w:numId w:val="11"/>
      </w:numPr>
    </w:pPr>
  </w:style>
  <w:style w:type="paragraph" w:customStyle="1" w:styleId="Bulletslevel2">
    <w:name w:val="Bullets level 2"/>
    <w:basedOn w:val="Normal"/>
    <w:rsid w:val="00360CDA"/>
    <w:pPr>
      <w:numPr>
        <w:numId w:val="7"/>
      </w:numPr>
      <w:spacing w:before="0"/>
    </w:pPr>
  </w:style>
  <w:style w:type="paragraph" w:customStyle="1" w:styleId="Bulletslevel3">
    <w:name w:val="Bullets level 3"/>
    <w:basedOn w:val="Normal"/>
    <w:rsid w:val="00360CDA"/>
    <w:pPr>
      <w:numPr>
        <w:numId w:val="8"/>
      </w:numPr>
      <w:spacing w:before="0"/>
    </w:pPr>
  </w:style>
  <w:style w:type="character" w:customStyle="1" w:styleId="Draft">
    <w:name w:val="Draft"/>
    <w:rsid w:val="000875B8"/>
    <w:rPr>
      <w:rFonts w:ascii="Arial Black" w:hAnsi="Arial Black"/>
      <w:caps/>
      <w:color w:val="C0C0C0"/>
      <w:sz w:val="32"/>
      <w:szCs w:val="32"/>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link w:val="Heading2TOPChar"/>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character" w:styleId="Hyperlink">
    <w:name w:val="Hyperlink"/>
    <w:rsid w:val="000875B8"/>
    <w:rPr>
      <w:color w:val="0000FF"/>
      <w:u w:val="single"/>
    </w:rPr>
  </w:style>
  <w:style w:type="paragraph" w:customStyle="1" w:styleId="Tableheadinglevel2">
    <w:name w:val="Table heading level 2"/>
    <w:rsid w:val="003F7AB6"/>
    <w:pPr>
      <w:spacing w:before="80"/>
    </w:pPr>
    <w:rPr>
      <w:rFonts w:ascii="Arial" w:hAnsi="Arial"/>
      <w:b/>
      <w:lang w:eastAsia="en-US"/>
    </w:rPr>
  </w:style>
  <w:style w:type="character" w:customStyle="1" w:styleId="Heading2Char">
    <w:name w:val="Heading 2 Char"/>
    <w:link w:val="Heading2"/>
    <w:rsid w:val="000875B8"/>
    <w:rPr>
      <w:rFonts w:ascii="Arial" w:hAnsi="Arial" w:cs="Arial"/>
      <w:b/>
      <w:bCs/>
      <w:i/>
      <w:iCs/>
      <w:sz w:val="28"/>
      <w:szCs w:val="28"/>
      <w:lang w:val="en-AU" w:eastAsia="en-AU" w:bidi="ar-SA"/>
    </w:rPr>
  </w:style>
  <w:style w:type="numbering" w:customStyle="1" w:styleId="Numbered">
    <w:name w:val="Numbered"/>
    <w:basedOn w:val="NoList"/>
    <w:rsid w:val="000875B8"/>
    <w:pPr>
      <w:numPr>
        <w:numId w:val="4"/>
      </w:numPr>
    </w:pPr>
  </w:style>
  <w:style w:type="paragraph" w:customStyle="1" w:styleId="Answerlinefull">
    <w:name w:val="Answer line full"/>
    <w:basedOn w:val="Normal"/>
    <w:next w:val="Normal"/>
    <w:link w:val="AnswerlinefullChar"/>
    <w:rsid w:val="000875B8"/>
    <w:pPr>
      <w:tabs>
        <w:tab w:val="right" w:leader="dot" w:pos="9639"/>
      </w:tabs>
      <w:spacing w:before="320" w:after="120"/>
    </w:pPr>
  </w:style>
  <w:style w:type="paragraph" w:customStyle="1" w:styleId="Heading2intable">
    <w:name w:val="Heading 2 in table"/>
    <w:rsid w:val="00535835"/>
    <w:pPr>
      <w:tabs>
        <w:tab w:val="right" w:pos="9000"/>
      </w:tabs>
      <w:spacing w:before="40" w:after="40"/>
    </w:pPr>
    <w:rPr>
      <w:rFonts w:ascii="Arial" w:hAnsi="Arial" w:cs="Arial"/>
      <w:b/>
      <w:bCs/>
      <w:i/>
      <w:iCs/>
      <w:sz w:val="28"/>
      <w:szCs w:val="28"/>
    </w:rPr>
  </w:style>
  <w:style w:type="paragraph" w:customStyle="1" w:styleId="Answerlinehalf">
    <w:name w:val="Answer line half"/>
    <w:basedOn w:val="Normal"/>
    <w:link w:val="AnswerlinehalfChar"/>
    <w:rsid w:val="000875B8"/>
    <w:pPr>
      <w:tabs>
        <w:tab w:val="left" w:pos="794"/>
        <w:tab w:val="left" w:pos="3062"/>
        <w:tab w:val="left" w:leader="dot" w:pos="7371"/>
      </w:tabs>
      <w:spacing w:before="320" w:after="120" w:line="240" w:lineRule="auto"/>
      <w:ind w:left="720"/>
    </w:pPr>
  </w:style>
  <w:style w:type="paragraph" w:customStyle="1" w:styleId="Checkboxbulletlist">
    <w:name w:val="Checkbox bullet list"/>
    <w:basedOn w:val="Normal"/>
    <w:rsid w:val="003C105A"/>
    <w:pPr>
      <w:numPr>
        <w:numId w:val="3"/>
      </w:numPr>
    </w:pPr>
  </w:style>
  <w:style w:type="character" w:customStyle="1" w:styleId="AnswerlinehalfChar">
    <w:name w:val="Answer line half Char"/>
    <w:link w:val="Answerlinehalf"/>
    <w:rsid w:val="000875B8"/>
    <w:rPr>
      <w:rFonts w:ascii="Arial" w:hAnsi="Arial"/>
      <w:sz w:val="22"/>
      <w:szCs w:val="24"/>
      <w:lang w:val="en-AU" w:eastAsia="en-AU" w:bidi="ar-SA"/>
    </w:rPr>
  </w:style>
  <w:style w:type="paragraph" w:customStyle="1" w:styleId="Heading3TOP">
    <w:name w:val="Heading 3 TOP"/>
    <w:basedOn w:val="Heading3"/>
    <w:rsid w:val="000875B8"/>
    <w:pPr>
      <w:pageBreakBefore/>
      <w:spacing w:before="0"/>
    </w:pPr>
  </w:style>
  <w:style w:type="paragraph" w:customStyle="1" w:styleId="Tablebulletslevel1">
    <w:name w:val="Table bullets level 1"/>
    <w:basedOn w:val="Normal"/>
    <w:link w:val="Tablebulletslevel1CharChar"/>
    <w:rsid w:val="003F7AB6"/>
    <w:pPr>
      <w:widowControl w:val="0"/>
      <w:numPr>
        <w:numId w:val="9"/>
      </w:numPr>
      <w:spacing w:after="0" w:line="240" w:lineRule="auto"/>
    </w:pPr>
    <w:rPr>
      <w:sz w:val="19"/>
      <w:szCs w:val="19"/>
      <w:lang w:eastAsia="en-US"/>
    </w:rPr>
  </w:style>
  <w:style w:type="paragraph" w:customStyle="1" w:styleId="Headerright">
    <w:name w:val="Header right"/>
    <w:basedOn w:val="Header"/>
    <w:rsid w:val="00274767"/>
    <w:pPr>
      <w:jc w:val="right"/>
    </w:pPr>
  </w:style>
  <w:style w:type="paragraph" w:customStyle="1" w:styleId="Bulletslevel1Italic">
    <w:name w:val="Bullets level 1_Italic"/>
    <w:basedOn w:val="Bulletslevel1"/>
    <w:rsid w:val="00360CDA"/>
    <w:pPr>
      <w:numPr>
        <w:numId w:val="6"/>
      </w:numPr>
    </w:pPr>
    <w:rPr>
      <w:i/>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character" w:customStyle="1" w:styleId="Tablebulletslevel1CharChar">
    <w:name w:val="Table bullets level 1 Char Char"/>
    <w:link w:val="Tablebulletslevel1"/>
    <w:rsid w:val="003F7AB6"/>
    <w:rPr>
      <w:rFonts w:ascii="Arial" w:hAnsi="Arial"/>
      <w:sz w:val="19"/>
      <w:szCs w:val="19"/>
      <w:lang w:val="en-AU" w:eastAsia="en-US" w:bidi="ar-SA"/>
    </w:rPr>
  </w:style>
  <w:style w:type="character" w:customStyle="1" w:styleId="Heading2TOPChar">
    <w:name w:val="Heading 2 TOP Char"/>
    <w:basedOn w:val="Heading2Char"/>
    <w:link w:val="Heading2TOP"/>
    <w:rsid w:val="003F7AB6"/>
    <w:rPr>
      <w:rFonts w:ascii="Arial" w:hAnsi="Arial" w:cs="Arial"/>
      <w:b/>
      <w:bCs/>
      <w:i/>
      <w:iCs/>
      <w:sz w:val="28"/>
      <w:szCs w:val="28"/>
      <w:lang w:val="en-AU" w:eastAsia="en-AU" w:bidi="ar-SA"/>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Tablebulletslevel2">
    <w:name w:val="Table bullets level 2"/>
    <w:basedOn w:val="Normal"/>
    <w:rsid w:val="00B65817"/>
    <w:pPr>
      <w:widowControl w:val="0"/>
      <w:numPr>
        <w:numId w:val="10"/>
      </w:numPr>
      <w:tabs>
        <w:tab w:val="left" w:pos="2597"/>
      </w:tabs>
      <w:spacing w:before="0" w:after="0" w:line="240" w:lineRule="auto"/>
    </w:pPr>
    <w:rPr>
      <w:sz w:val="18"/>
      <w:szCs w:val="20"/>
      <w:lang w:eastAsia="en-US"/>
    </w:rPr>
  </w:style>
  <w:style w:type="character" w:styleId="FootnoteReference">
    <w:name w:val="footnote reference"/>
    <w:semiHidden/>
    <w:rsid w:val="009059A2"/>
    <w:rPr>
      <w:vertAlign w:val="superscript"/>
    </w:rPr>
  </w:style>
  <w:style w:type="character" w:customStyle="1" w:styleId="CharChar1">
    <w:name w:val=" Char Char1"/>
    <w:rsid w:val="00366414"/>
    <w:rPr>
      <w:rFonts w:ascii="Arial" w:hAnsi="Arial"/>
      <w:b/>
      <w:bCs/>
      <w:i/>
      <w:iCs/>
      <w:color w:val="808080"/>
      <w:sz w:val="28"/>
      <w:szCs w:val="28"/>
      <w:lang w:val="en-AU" w:eastAsia="en-US" w:bidi="ar-SA"/>
    </w:rPr>
  </w:style>
  <w:style w:type="paragraph" w:styleId="NormalWeb">
    <w:name w:val="Normal (Web)"/>
    <w:basedOn w:val="Normal"/>
    <w:rsid w:val="00366414"/>
    <w:pPr>
      <w:spacing w:before="100" w:beforeAutospacing="1" w:after="100" w:afterAutospacing="1" w:line="240" w:lineRule="auto"/>
    </w:pPr>
    <w:rPr>
      <w:rFonts w:ascii="Times New Roman" w:hAnsi="Times New Roman"/>
      <w:sz w:val="24"/>
    </w:rPr>
  </w:style>
  <w:style w:type="character" w:customStyle="1" w:styleId="Bold">
    <w:name w:val="Bold"/>
    <w:rsid w:val="00C005C4"/>
    <w:rPr>
      <w:sz w:val="20"/>
      <w:szCs w:val="20"/>
    </w:rPr>
  </w:style>
  <w:style w:type="paragraph" w:customStyle="1" w:styleId="Tabletext">
    <w:name w:val="Table text"/>
    <w:link w:val="TabletextChar"/>
    <w:rsid w:val="00C005C4"/>
    <w:pPr>
      <w:widowControl w:val="0"/>
      <w:tabs>
        <w:tab w:val="left" w:pos="2597"/>
      </w:tabs>
      <w:spacing w:before="160"/>
    </w:pPr>
    <w:rPr>
      <w:rFonts w:ascii="Arial" w:hAnsi="Arial"/>
      <w:sz w:val="18"/>
      <w:lang w:eastAsia="en-US"/>
    </w:rPr>
  </w:style>
  <w:style w:type="character" w:customStyle="1" w:styleId="TabletextChar">
    <w:name w:val="Table text Char"/>
    <w:link w:val="Tabletext"/>
    <w:rsid w:val="00C005C4"/>
    <w:rPr>
      <w:rFonts w:ascii="Arial" w:hAnsi="Arial"/>
      <w:sz w:val="18"/>
      <w:lang w:val="en-AU" w:eastAsia="en-US" w:bidi="ar-SA"/>
    </w:rPr>
  </w:style>
  <w:style w:type="character" w:customStyle="1" w:styleId="Heading1TOPChar">
    <w:name w:val="Heading 1 TOP Char"/>
    <w:link w:val="Heading1TOP"/>
    <w:rsid w:val="008B2586"/>
    <w:rPr>
      <w:rFonts w:ascii="Arial" w:hAnsi="Arial" w:cs="Arial"/>
      <w:b/>
      <w:bCs/>
      <w:kern w:val="32"/>
      <w:sz w:val="36"/>
      <w:szCs w:val="32"/>
      <w:lang w:val="en-AU" w:eastAsia="en-AU" w:bidi="ar-SA"/>
    </w:rPr>
  </w:style>
  <w:style w:type="paragraph" w:customStyle="1" w:styleId="Numberedlist">
    <w:name w:val="Numbered list"/>
    <w:basedOn w:val="Normal"/>
    <w:link w:val="NumberedlistChar"/>
    <w:rsid w:val="00ED50D5"/>
    <w:pPr>
      <w:numPr>
        <w:numId w:val="16"/>
      </w:numPr>
      <w:spacing w:before="160" w:after="0" w:line="240" w:lineRule="auto"/>
    </w:pPr>
    <w:rPr>
      <w:szCs w:val="20"/>
      <w:lang w:eastAsia="en-US"/>
    </w:rPr>
  </w:style>
  <w:style w:type="character" w:customStyle="1" w:styleId="NumberedlistChar">
    <w:name w:val="Numbered list Char"/>
    <w:link w:val="Numberedlist"/>
    <w:rsid w:val="00ED50D5"/>
    <w:rPr>
      <w:rFonts w:ascii="Arial" w:hAnsi="Arial"/>
      <w:sz w:val="22"/>
      <w:lang w:val="en-AU" w:eastAsia="en-US" w:bidi="ar-SA"/>
    </w:rPr>
  </w:style>
  <w:style w:type="paragraph" w:customStyle="1" w:styleId="subheading">
    <w:name w:val="subheading"/>
    <w:basedOn w:val="Heading3"/>
    <w:autoRedefine/>
    <w:rsid w:val="00D633C5"/>
    <w:rPr>
      <w:sz w:val="22"/>
      <w:szCs w:val="22"/>
    </w:rPr>
  </w:style>
  <w:style w:type="character" w:styleId="PageNumber">
    <w:name w:val="page number"/>
    <w:basedOn w:val="DefaultParagraphFont"/>
    <w:rsid w:val="00027A04"/>
  </w:style>
  <w:style w:type="paragraph" w:customStyle="1" w:styleId="comicbullets">
    <w:name w:val="comic bullets"/>
    <w:rsid w:val="00DE7E13"/>
    <w:pPr>
      <w:numPr>
        <w:numId w:val="18"/>
      </w:numPr>
    </w:pPr>
    <w:rPr>
      <w:rFonts w:ascii="Comic Sans MS" w:hAnsi="Comic Sans MS"/>
      <w:sz w:val="22"/>
      <w:szCs w:val="24"/>
    </w:rPr>
  </w:style>
  <w:style w:type="character" w:customStyle="1" w:styleId="postbody1">
    <w:name w:val="postbody1"/>
    <w:rsid w:val="00326A3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5B8"/>
    <w:pPr>
      <w:spacing w:before="80" w:after="160" w:line="280" w:lineRule="exact"/>
    </w:pPr>
    <w:rPr>
      <w:rFonts w:ascii="Arial" w:hAnsi="Arial"/>
      <w:sz w:val="22"/>
      <w:szCs w:val="24"/>
    </w:rPr>
  </w:style>
  <w:style w:type="paragraph" w:styleId="Heading1">
    <w:name w:val="heading 1"/>
    <w:next w:val="Normal"/>
    <w:qFormat/>
    <w:rsid w:val="00EF3318"/>
    <w:pPr>
      <w:keepNext/>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875B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875B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link w:val="Heading1TOPChar"/>
    <w:rsid w:val="00DD6F88"/>
    <w:pPr>
      <w:pageBreakBefore/>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customStyle="1" w:styleId="Stem">
    <w:name w:val="Stem"/>
    <w:rsid w:val="003C105A"/>
    <w:pPr>
      <w:spacing w:before="80"/>
    </w:pPr>
    <w:rPr>
      <w:rFonts w:ascii="Arial" w:hAnsi="Arial"/>
      <w:sz w:val="22"/>
      <w:szCs w:val="24"/>
    </w:rPr>
  </w:style>
  <w:style w:type="paragraph" w:customStyle="1" w:styleId="Bulletslevel1">
    <w:name w:val="Bullets level 1"/>
    <w:basedOn w:val="Normal"/>
    <w:link w:val="Bulletslevel1CharChar"/>
    <w:rsid w:val="003C105A"/>
    <w:pPr>
      <w:numPr>
        <w:numId w:val="11"/>
      </w:numPr>
    </w:pPr>
  </w:style>
  <w:style w:type="paragraph" w:customStyle="1" w:styleId="Bulletslevel2">
    <w:name w:val="Bullets level 2"/>
    <w:basedOn w:val="Normal"/>
    <w:rsid w:val="00360CDA"/>
    <w:pPr>
      <w:numPr>
        <w:numId w:val="7"/>
      </w:numPr>
      <w:spacing w:before="0"/>
    </w:pPr>
  </w:style>
  <w:style w:type="paragraph" w:customStyle="1" w:styleId="Bulletslevel3">
    <w:name w:val="Bullets level 3"/>
    <w:basedOn w:val="Normal"/>
    <w:rsid w:val="00360CDA"/>
    <w:pPr>
      <w:numPr>
        <w:numId w:val="8"/>
      </w:numPr>
      <w:spacing w:before="0"/>
    </w:pPr>
  </w:style>
  <w:style w:type="character" w:customStyle="1" w:styleId="Draft">
    <w:name w:val="Draft"/>
    <w:rsid w:val="000875B8"/>
    <w:rPr>
      <w:rFonts w:ascii="Arial Black" w:hAnsi="Arial Black"/>
      <w:caps/>
      <w:color w:val="C0C0C0"/>
      <w:sz w:val="32"/>
      <w:szCs w:val="32"/>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link w:val="Heading2TOPChar"/>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character" w:styleId="Hyperlink">
    <w:name w:val="Hyperlink"/>
    <w:rsid w:val="000875B8"/>
    <w:rPr>
      <w:color w:val="0000FF"/>
      <w:u w:val="single"/>
    </w:rPr>
  </w:style>
  <w:style w:type="paragraph" w:customStyle="1" w:styleId="Tableheadinglevel2">
    <w:name w:val="Table heading level 2"/>
    <w:rsid w:val="003F7AB6"/>
    <w:pPr>
      <w:spacing w:before="80"/>
    </w:pPr>
    <w:rPr>
      <w:rFonts w:ascii="Arial" w:hAnsi="Arial"/>
      <w:b/>
      <w:lang w:eastAsia="en-US"/>
    </w:rPr>
  </w:style>
  <w:style w:type="character" w:customStyle="1" w:styleId="Heading2Char">
    <w:name w:val="Heading 2 Char"/>
    <w:link w:val="Heading2"/>
    <w:rsid w:val="000875B8"/>
    <w:rPr>
      <w:rFonts w:ascii="Arial" w:hAnsi="Arial" w:cs="Arial"/>
      <w:b/>
      <w:bCs/>
      <w:i/>
      <w:iCs/>
      <w:sz w:val="28"/>
      <w:szCs w:val="28"/>
      <w:lang w:val="en-AU" w:eastAsia="en-AU" w:bidi="ar-SA"/>
    </w:rPr>
  </w:style>
  <w:style w:type="numbering" w:customStyle="1" w:styleId="Numbered">
    <w:name w:val="Numbered"/>
    <w:basedOn w:val="NoList"/>
    <w:rsid w:val="000875B8"/>
    <w:pPr>
      <w:numPr>
        <w:numId w:val="4"/>
      </w:numPr>
    </w:pPr>
  </w:style>
  <w:style w:type="paragraph" w:customStyle="1" w:styleId="Answerlinefull">
    <w:name w:val="Answer line full"/>
    <w:basedOn w:val="Normal"/>
    <w:next w:val="Normal"/>
    <w:link w:val="AnswerlinefullChar"/>
    <w:rsid w:val="000875B8"/>
    <w:pPr>
      <w:tabs>
        <w:tab w:val="right" w:leader="dot" w:pos="9639"/>
      </w:tabs>
      <w:spacing w:before="320" w:after="120"/>
    </w:pPr>
  </w:style>
  <w:style w:type="paragraph" w:customStyle="1" w:styleId="Heading2intable">
    <w:name w:val="Heading 2 in table"/>
    <w:rsid w:val="00535835"/>
    <w:pPr>
      <w:tabs>
        <w:tab w:val="right" w:pos="9000"/>
      </w:tabs>
      <w:spacing w:before="40" w:after="40"/>
    </w:pPr>
    <w:rPr>
      <w:rFonts w:ascii="Arial" w:hAnsi="Arial" w:cs="Arial"/>
      <w:b/>
      <w:bCs/>
      <w:i/>
      <w:iCs/>
      <w:sz w:val="28"/>
      <w:szCs w:val="28"/>
    </w:rPr>
  </w:style>
  <w:style w:type="paragraph" w:customStyle="1" w:styleId="Answerlinehalf">
    <w:name w:val="Answer line half"/>
    <w:basedOn w:val="Normal"/>
    <w:link w:val="AnswerlinehalfChar"/>
    <w:rsid w:val="000875B8"/>
    <w:pPr>
      <w:tabs>
        <w:tab w:val="left" w:pos="794"/>
        <w:tab w:val="left" w:pos="3062"/>
        <w:tab w:val="left" w:leader="dot" w:pos="7371"/>
      </w:tabs>
      <w:spacing w:before="320" w:after="120" w:line="240" w:lineRule="auto"/>
      <w:ind w:left="720"/>
    </w:pPr>
  </w:style>
  <w:style w:type="paragraph" w:customStyle="1" w:styleId="Checkboxbulletlist">
    <w:name w:val="Checkbox bullet list"/>
    <w:basedOn w:val="Normal"/>
    <w:rsid w:val="003C105A"/>
    <w:pPr>
      <w:numPr>
        <w:numId w:val="3"/>
      </w:numPr>
    </w:pPr>
  </w:style>
  <w:style w:type="character" w:customStyle="1" w:styleId="AnswerlinehalfChar">
    <w:name w:val="Answer line half Char"/>
    <w:link w:val="Answerlinehalf"/>
    <w:rsid w:val="000875B8"/>
    <w:rPr>
      <w:rFonts w:ascii="Arial" w:hAnsi="Arial"/>
      <w:sz w:val="22"/>
      <w:szCs w:val="24"/>
      <w:lang w:val="en-AU" w:eastAsia="en-AU" w:bidi="ar-SA"/>
    </w:rPr>
  </w:style>
  <w:style w:type="paragraph" w:customStyle="1" w:styleId="Heading3TOP">
    <w:name w:val="Heading 3 TOP"/>
    <w:basedOn w:val="Heading3"/>
    <w:rsid w:val="000875B8"/>
    <w:pPr>
      <w:pageBreakBefore/>
      <w:spacing w:before="0"/>
    </w:pPr>
  </w:style>
  <w:style w:type="paragraph" w:customStyle="1" w:styleId="Tablebulletslevel1">
    <w:name w:val="Table bullets level 1"/>
    <w:basedOn w:val="Normal"/>
    <w:link w:val="Tablebulletslevel1CharChar"/>
    <w:rsid w:val="003F7AB6"/>
    <w:pPr>
      <w:widowControl w:val="0"/>
      <w:numPr>
        <w:numId w:val="9"/>
      </w:numPr>
      <w:spacing w:after="0" w:line="240" w:lineRule="auto"/>
    </w:pPr>
    <w:rPr>
      <w:sz w:val="19"/>
      <w:szCs w:val="19"/>
      <w:lang w:eastAsia="en-US"/>
    </w:rPr>
  </w:style>
  <w:style w:type="paragraph" w:customStyle="1" w:styleId="Headerright">
    <w:name w:val="Header right"/>
    <w:basedOn w:val="Header"/>
    <w:rsid w:val="00274767"/>
    <w:pPr>
      <w:jc w:val="right"/>
    </w:pPr>
  </w:style>
  <w:style w:type="paragraph" w:customStyle="1" w:styleId="Bulletslevel1Italic">
    <w:name w:val="Bullets level 1_Italic"/>
    <w:basedOn w:val="Bulletslevel1"/>
    <w:rsid w:val="00360CDA"/>
    <w:pPr>
      <w:numPr>
        <w:numId w:val="6"/>
      </w:numPr>
    </w:pPr>
    <w:rPr>
      <w:i/>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character" w:customStyle="1" w:styleId="Tablebulletslevel1CharChar">
    <w:name w:val="Table bullets level 1 Char Char"/>
    <w:link w:val="Tablebulletslevel1"/>
    <w:rsid w:val="003F7AB6"/>
    <w:rPr>
      <w:rFonts w:ascii="Arial" w:hAnsi="Arial"/>
      <w:sz w:val="19"/>
      <w:szCs w:val="19"/>
      <w:lang w:val="en-AU" w:eastAsia="en-US" w:bidi="ar-SA"/>
    </w:rPr>
  </w:style>
  <w:style w:type="character" w:customStyle="1" w:styleId="Heading2TOPChar">
    <w:name w:val="Heading 2 TOP Char"/>
    <w:basedOn w:val="Heading2Char"/>
    <w:link w:val="Heading2TOP"/>
    <w:rsid w:val="003F7AB6"/>
    <w:rPr>
      <w:rFonts w:ascii="Arial" w:hAnsi="Arial" w:cs="Arial"/>
      <w:b/>
      <w:bCs/>
      <w:i/>
      <w:iCs/>
      <w:sz w:val="28"/>
      <w:szCs w:val="28"/>
      <w:lang w:val="en-AU" w:eastAsia="en-AU" w:bidi="ar-SA"/>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Tablebulletslevel2">
    <w:name w:val="Table bullets level 2"/>
    <w:basedOn w:val="Normal"/>
    <w:rsid w:val="00B65817"/>
    <w:pPr>
      <w:widowControl w:val="0"/>
      <w:numPr>
        <w:numId w:val="10"/>
      </w:numPr>
      <w:tabs>
        <w:tab w:val="left" w:pos="2597"/>
      </w:tabs>
      <w:spacing w:before="0" w:after="0" w:line="240" w:lineRule="auto"/>
    </w:pPr>
    <w:rPr>
      <w:sz w:val="18"/>
      <w:szCs w:val="20"/>
      <w:lang w:eastAsia="en-US"/>
    </w:rPr>
  </w:style>
  <w:style w:type="character" w:styleId="FootnoteReference">
    <w:name w:val="footnote reference"/>
    <w:semiHidden/>
    <w:rsid w:val="009059A2"/>
    <w:rPr>
      <w:vertAlign w:val="superscript"/>
    </w:rPr>
  </w:style>
  <w:style w:type="character" w:customStyle="1" w:styleId="CharChar1">
    <w:name w:val=" Char Char1"/>
    <w:rsid w:val="00366414"/>
    <w:rPr>
      <w:rFonts w:ascii="Arial" w:hAnsi="Arial"/>
      <w:b/>
      <w:bCs/>
      <w:i/>
      <w:iCs/>
      <w:color w:val="808080"/>
      <w:sz w:val="28"/>
      <w:szCs w:val="28"/>
      <w:lang w:val="en-AU" w:eastAsia="en-US" w:bidi="ar-SA"/>
    </w:rPr>
  </w:style>
  <w:style w:type="paragraph" w:styleId="NormalWeb">
    <w:name w:val="Normal (Web)"/>
    <w:basedOn w:val="Normal"/>
    <w:rsid w:val="00366414"/>
    <w:pPr>
      <w:spacing w:before="100" w:beforeAutospacing="1" w:after="100" w:afterAutospacing="1" w:line="240" w:lineRule="auto"/>
    </w:pPr>
    <w:rPr>
      <w:rFonts w:ascii="Times New Roman" w:hAnsi="Times New Roman"/>
      <w:sz w:val="24"/>
    </w:rPr>
  </w:style>
  <w:style w:type="character" w:customStyle="1" w:styleId="Bold">
    <w:name w:val="Bold"/>
    <w:rsid w:val="00C005C4"/>
    <w:rPr>
      <w:sz w:val="20"/>
      <w:szCs w:val="20"/>
    </w:rPr>
  </w:style>
  <w:style w:type="paragraph" w:customStyle="1" w:styleId="Tabletext">
    <w:name w:val="Table text"/>
    <w:link w:val="TabletextChar"/>
    <w:rsid w:val="00C005C4"/>
    <w:pPr>
      <w:widowControl w:val="0"/>
      <w:tabs>
        <w:tab w:val="left" w:pos="2597"/>
      </w:tabs>
      <w:spacing w:before="160"/>
    </w:pPr>
    <w:rPr>
      <w:rFonts w:ascii="Arial" w:hAnsi="Arial"/>
      <w:sz w:val="18"/>
      <w:lang w:eastAsia="en-US"/>
    </w:rPr>
  </w:style>
  <w:style w:type="character" w:customStyle="1" w:styleId="TabletextChar">
    <w:name w:val="Table text Char"/>
    <w:link w:val="Tabletext"/>
    <w:rsid w:val="00C005C4"/>
    <w:rPr>
      <w:rFonts w:ascii="Arial" w:hAnsi="Arial"/>
      <w:sz w:val="18"/>
      <w:lang w:val="en-AU" w:eastAsia="en-US" w:bidi="ar-SA"/>
    </w:rPr>
  </w:style>
  <w:style w:type="character" w:customStyle="1" w:styleId="Heading1TOPChar">
    <w:name w:val="Heading 1 TOP Char"/>
    <w:link w:val="Heading1TOP"/>
    <w:rsid w:val="008B2586"/>
    <w:rPr>
      <w:rFonts w:ascii="Arial" w:hAnsi="Arial" w:cs="Arial"/>
      <w:b/>
      <w:bCs/>
      <w:kern w:val="32"/>
      <w:sz w:val="36"/>
      <w:szCs w:val="32"/>
      <w:lang w:val="en-AU" w:eastAsia="en-AU" w:bidi="ar-SA"/>
    </w:rPr>
  </w:style>
  <w:style w:type="paragraph" w:customStyle="1" w:styleId="Numberedlist">
    <w:name w:val="Numbered list"/>
    <w:basedOn w:val="Normal"/>
    <w:link w:val="NumberedlistChar"/>
    <w:rsid w:val="00ED50D5"/>
    <w:pPr>
      <w:numPr>
        <w:numId w:val="16"/>
      </w:numPr>
      <w:spacing w:before="160" w:after="0" w:line="240" w:lineRule="auto"/>
    </w:pPr>
    <w:rPr>
      <w:szCs w:val="20"/>
      <w:lang w:eastAsia="en-US"/>
    </w:rPr>
  </w:style>
  <w:style w:type="character" w:customStyle="1" w:styleId="NumberedlistChar">
    <w:name w:val="Numbered list Char"/>
    <w:link w:val="Numberedlist"/>
    <w:rsid w:val="00ED50D5"/>
    <w:rPr>
      <w:rFonts w:ascii="Arial" w:hAnsi="Arial"/>
      <w:sz w:val="22"/>
      <w:lang w:val="en-AU" w:eastAsia="en-US" w:bidi="ar-SA"/>
    </w:rPr>
  </w:style>
  <w:style w:type="paragraph" w:customStyle="1" w:styleId="subheading">
    <w:name w:val="subheading"/>
    <w:basedOn w:val="Heading3"/>
    <w:autoRedefine/>
    <w:rsid w:val="00D633C5"/>
    <w:rPr>
      <w:sz w:val="22"/>
      <w:szCs w:val="22"/>
    </w:rPr>
  </w:style>
  <w:style w:type="character" w:styleId="PageNumber">
    <w:name w:val="page number"/>
    <w:basedOn w:val="DefaultParagraphFont"/>
    <w:rsid w:val="00027A04"/>
  </w:style>
  <w:style w:type="paragraph" w:customStyle="1" w:styleId="comicbullets">
    <w:name w:val="comic bullets"/>
    <w:rsid w:val="00DE7E13"/>
    <w:pPr>
      <w:numPr>
        <w:numId w:val="18"/>
      </w:numPr>
    </w:pPr>
    <w:rPr>
      <w:rFonts w:ascii="Comic Sans MS" w:hAnsi="Comic Sans MS"/>
      <w:sz w:val="22"/>
      <w:szCs w:val="24"/>
    </w:rPr>
  </w:style>
  <w:style w:type="character" w:customStyle="1" w:styleId="postbody1">
    <w:name w:val="postbody1"/>
    <w:rsid w:val="00326A3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ssessbank.manager@qsa.qld.edu.au" TargetMode="Externa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hyperlink" Target="mailto:assessbank.manager@qsa.qld.edu.au" TargetMode="Externa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X:\QSA\QCAR%20Project\Publishing\Templates%20DEVELOPMENT\TG%20Template_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Teacher guidelines [year 1 - 3]" ma:contentTypeID="0x010100129BF7FF94C21045A12E8B3B5D3CC05A00A87C9D8025EE574580159FD2B8ECE945" ma:contentTypeVersion="12" ma:contentTypeDescription="Task-specific detail about Essential Learnings, preparation, implementation and feedback" ma:contentTypeScope="" ma:versionID="2322ae42a5b49fc3eb345f06b7d9358e">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57227D-9C69-4985-82B9-063FA781C262}">
  <ds:schemaRefs>
    <ds:schemaRef ds:uri="http://schemas.microsoft.com/sharepoint/v3/contenttype/forms"/>
  </ds:schemaRefs>
</ds:datastoreItem>
</file>

<file path=customXml/itemProps2.xml><?xml version="1.0" encoding="utf-8"?>
<ds:datastoreItem xmlns:ds="http://schemas.openxmlformats.org/officeDocument/2006/customXml" ds:itemID="{CCD2A8E2-8B22-4FFB-8FD2-24F7DF3A969B}">
  <ds:schemaRefs>
    <ds:schemaRef ds:uri="http://schemas.microsoft.com/office/2006/metadata/longProperties"/>
  </ds:schemaRefs>
</ds:datastoreItem>
</file>

<file path=customXml/itemProps3.xml><?xml version="1.0" encoding="utf-8"?>
<ds:datastoreItem xmlns:ds="http://schemas.openxmlformats.org/officeDocument/2006/customXml" ds:itemID="{27110BE3-301D-4A06-A040-1360C71A4E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445C039-471D-4D14-A941-F6ED834CF7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TG Template_v4.dot</Template>
  <TotalTime>0</TotalTime>
  <Pages>3</Pages>
  <Words>2122</Words>
  <Characters>12102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Year 1-2 The Arts – Dance assessment teacher guidelines | Shape dance |Queensland Essential Learnings and Standards</vt:lpstr>
    </vt:vector>
  </TitlesOfParts>
  <Company>QSA</Company>
  <LinksUpToDate>false</LinksUpToDate>
  <CharactersWithSpaces>14196</CharactersWithSpaces>
  <SharedDoc>false</SharedDoc>
  <HLinks>
    <vt:vector size="6" baseType="variant">
      <vt:variant>
        <vt:i4>2359367</vt:i4>
      </vt:variant>
      <vt:variant>
        <vt:i4>0</vt:i4>
      </vt:variant>
      <vt:variant>
        <vt:i4>0</vt:i4>
      </vt:variant>
      <vt:variant>
        <vt:i4>5</vt:i4>
      </vt:variant>
      <vt:variant>
        <vt:lpwstr>mailto:assessbank.manager@qsa.qld.edu.au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The Arts - Dance assessment teacher guidelines | Shape dance | Queensland Essential Learnings and Standards</dc:title>
  <dc:subject/>
  <dc:creator>Queensland Studies Authority</dc:creator>
  <cp:keywords/>
  <dc:description>Students create and reflect on dance that responds to mathematical shapes and objects. </dc:description>
  <cp:lastModifiedBy>QSA</cp:lastModifiedBy>
  <cp:revision>2</cp:revision>
  <cp:lastPrinted>2007-12-12T02:50:00Z</cp:lastPrinted>
  <dcterms:created xsi:type="dcterms:W3CDTF">2014-06-18T06:15:00Z</dcterms:created>
  <dcterms:modified xsi:type="dcterms:W3CDTF">2014-06-18T06:15:00Z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0x010100129BF7FF94C21045A12E8B3B5D3CC05A00A87C9D8025EE574580159FD2B8ECE945</vt:lpwstr>
  </property>
  <property fmtid="{D5CDD505-2E9C-101B-9397-08002B2CF9AE}" pid="3" name="ContentType">
    <vt:lpwstr>Teacher guidelines [year 1 - 3]</vt:lpwstr>
  </property>
  <property fmtid="{D5CDD505-2E9C-101B-9397-08002B2CF9AE}" pid="4" name="AdditionalKLAs">
    <vt:lpwstr/>
  </property>
  <property fmtid="{D5CDD505-2E9C-101B-9397-08002B2CF9AE}" pid="5" name="AdditionalYearLevels">
    <vt:lpwstr/>
  </property>
  <property fmtid="{D5CDD505-2E9C-101B-9397-08002B2CF9AE}" pid="6" name="MainKLA">
    <vt:lpwstr/>
  </property>
  <property fmtid="{D5CDD505-2E9C-101B-9397-08002B2CF9AE}" pid="7" name="MainYearLevel">
    <vt:lpwstr/>
  </property>
  <property fmtid="{D5CDD505-2E9C-101B-9397-08002B2CF9AE}" pid="8" name="QSADeveloped">
    <vt:lpwstr/>
  </property>
  <property fmtid="{D5CDD505-2E9C-101B-9397-08002B2CF9AE}" pid="9" name="AssessableItems">
    <vt:lpwstr/>
  </property>
  <property fmtid="{D5CDD505-2E9C-101B-9397-08002B2CF9AE}" pid="10" name="PackageStatus">
    <vt:lpwstr>01 - Creating</vt:lpwstr>
  </property>
  <property fmtid="{D5CDD505-2E9C-101B-9397-08002B2CF9AE}" pid="11" name="PackageOwner">
    <vt:lpwstr/>
  </property>
  <property fmtid="{D5CDD505-2E9C-101B-9397-08002B2CF9AE}" pid="12" name="PackageVersion">
    <vt:lpwstr/>
  </property>
  <property fmtid="{D5CDD505-2E9C-101B-9397-08002B2CF9AE}" pid="13" name="ContextForAssessment">
    <vt:lpwstr/>
  </property>
  <property fmtid="{D5CDD505-2E9C-101B-9397-08002B2CF9AE}" pid="14" name="PackageOverview">
    <vt:lpwstr/>
  </property>
  <property fmtid="{D5CDD505-2E9C-101B-9397-08002B2CF9AE}" pid="15" name="PackageKeywords">
    <vt:lpwstr/>
  </property>
  <property fmtid="{D5CDD505-2E9C-101B-9397-08002B2CF9AE}" pid="16" name="OrganiserEnglish">
    <vt:lpwstr/>
  </property>
  <property fmtid="{D5CDD505-2E9C-101B-9397-08002B2CF9AE}" pid="17" name="OrganiserHPE">
    <vt:lpwstr/>
  </property>
  <property fmtid="{D5CDD505-2E9C-101B-9397-08002B2CF9AE}" pid="18" name="OrganiserLanguages">
    <vt:lpwstr/>
  </property>
  <property fmtid="{D5CDD505-2E9C-101B-9397-08002B2CF9AE}" pid="19" name="OrganiserMathematics">
    <vt:lpwstr/>
  </property>
  <property fmtid="{D5CDD505-2E9C-101B-9397-08002B2CF9AE}" pid="20" name="OrganiserScience">
    <vt:lpwstr/>
  </property>
  <property fmtid="{D5CDD505-2E9C-101B-9397-08002B2CF9AE}" pid="21" name="OrganiserSOSE">
    <vt:lpwstr/>
  </property>
  <property fmtid="{D5CDD505-2E9C-101B-9397-08002B2CF9AE}" pid="22" name="OrganiserTechnology">
    <vt:lpwstr/>
  </property>
  <property fmtid="{D5CDD505-2E9C-101B-9397-08002B2CF9AE}" pid="23" name="OrganiserTheArts">
    <vt:lpwstr/>
  </property>
  <property fmtid="{D5CDD505-2E9C-101B-9397-08002B2CF9AE}" pid="24" name="EssentialLearnings">
    <vt:lpwstr/>
  </property>
  <property fmtid="{D5CDD505-2E9C-101B-9397-08002B2CF9AE}" pid="25" name="PackageStatus0">
    <vt:lpwstr/>
  </property>
  <property fmtid="{D5CDD505-2E9C-101B-9397-08002B2CF9AE}" pid="26" name="PackageStatusWizard">
    <vt:lpwstr/>
  </property>
  <property fmtid="{D5CDD505-2E9C-101B-9397-08002B2CF9AE}" pid="27" name="Subject">
    <vt:lpwstr/>
  </property>
  <property fmtid="{D5CDD505-2E9C-101B-9397-08002B2CF9AE}" pid="28" name="_Category">
    <vt:lpwstr/>
  </property>
  <property fmtid="{D5CDD505-2E9C-101B-9397-08002B2CF9AE}" pid="29" name="Categories">
    <vt:lpwstr/>
  </property>
  <property fmtid="{D5CDD505-2E9C-101B-9397-08002B2CF9AE}" pid="30" name="Approval Level">
    <vt:lpwstr/>
  </property>
  <property fmtid="{D5CDD505-2E9C-101B-9397-08002B2CF9AE}" pid="31" name="_Comments">
    <vt:lpwstr>Template V4</vt:lpwstr>
  </property>
  <property fmtid="{D5CDD505-2E9C-101B-9397-08002B2CF9AE}" pid="32" name="Assigned To">
    <vt:lpwstr/>
  </property>
  <property fmtid="{D5CDD505-2E9C-101B-9397-08002B2CF9AE}" pid="33" name="Keywords">
    <vt:lpwstr/>
  </property>
  <property fmtid="{D5CDD505-2E9C-101B-9397-08002B2CF9AE}" pid="34" name="_Author">
    <vt:lpwstr>defaultsetup</vt:lpwstr>
  </property>
</Properties>
</file>