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5BD" w:rsidRDefault="001625BD" w:rsidP="007C19A6">
      <w:pPr>
        <w:spacing w:before="0" w:after="0" w:line="240" w:lineRule="auto"/>
        <w:rPr>
          <w:sz w:val="8"/>
          <w:szCs w:val="8"/>
        </w:rPr>
      </w:pPr>
      <w:bookmarkStart w:id="0" w:name="_GoBack"/>
      <w:bookmarkEnd w:id="0"/>
    </w:p>
    <w:tbl>
      <w:tblPr>
        <w:tblpPr w:leftFromText="180" w:rightFromText="180" w:vertAnchor="page" w:horzAnchor="margin" w:tblpXSpec="center" w:tblpY="2158"/>
        <w:tblW w:w="10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291"/>
      </w:tblGrid>
      <w:tr w:rsidR="007C19A6" w:rsidRPr="00F11831" w:rsidTr="00F73D4E">
        <w:tc>
          <w:tcPr>
            <w:tcW w:w="10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19A6" w:rsidRPr="00F11831" w:rsidRDefault="008B6E91" w:rsidP="00F73D4E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435725" cy="3218180"/>
                  <wp:effectExtent l="0" t="0" r="3175" b="1270"/>
                  <wp:docPr id="20" name="Picture 1" descr="Yr6-7_Arts_ImtheCritic_stageDra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r6-7_Arts_ImtheCritic_stageDra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338" b="3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725" cy="321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19A6" w:rsidRPr="00F11831" w:rsidTr="00F73D4E">
        <w:tc>
          <w:tcPr>
            <w:tcW w:w="1043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7C19A6" w:rsidRPr="001625BD" w:rsidRDefault="007C19A6" w:rsidP="00F73D4E">
            <w:pPr>
              <w:pStyle w:val="Heading1"/>
              <w:spacing w:before="120" w:after="120"/>
            </w:pPr>
            <w:r>
              <w:t xml:space="preserve">Consider </w:t>
            </w:r>
            <w:r w:rsidRPr="001625BD">
              <w:t xml:space="preserve">the following </w:t>
            </w:r>
            <w:r w:rsidR="00217ADF">
              <w:t>features</w:t>
            </w:r>
            <w:r>
              <w:t xml:space="preserve"> of a performance</w:t>
            </w:r>
          </w:p>
        </w:tc>
      </w:tr>
      <w:tr w:rsidR="007C19A6" w:rsidRPr="00F11831" w:rsidTr="00F73D4E">
        <w:tc>
          <w:tcPr>
            <w:tcW w:w="4140" w:type="dxa"/>
            <w:shd w:val="clear" w:color="auto" w:fill="auto"/>
          </w:tcPr>
          <w:p w:rsidR="007C19A6" w:rsidRDefault="008B6E91" w:rsidP="00F73D4E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028700" cy="422275"/>
                  <wp:effectExtent l="0" t="0" r="0" b="0"/>
                  <wp:docPr id="19" name="Picture 2" descr="Yr6-7_Arts_ImtheCritic_stageDra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r6-7_Arts_ImtheCritic_stageDra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9A6" w:rsidRPr="00F11831" w:rsidRDefault="007C19A6" w:rsidP="00F73D4E">
            <w:pPr>
              <w:spacing w:line="240" w:lineRule="auto"/>
            </w:pPr>
            <w:r>
              <w:t>Does the description/program i</w:t>
            </w:r>
            <w:r w:rsidRPr="00F11831">
              <w:t xml:space="preserve">nclude </w:t>
            </w:r>
            <w:r w:rsidRPr="00F73D4E">
              <w:rPr>
                <w:b/>
              </w:rPr>
              <w:t>TITLE</w:t>
            </w:r>
            <w:r w:rsidRPr="00F11831">
              <w:t xml:space="preserve">, </w:t>
            </w:r>
            <w:r w:rsidRPr="00F73D4E">
              <w:rPr>
                <w:b/>
              </w:rPr>
              <w:t>WRITER</w:t>
            </w:r>
            <w:r w:rsidRPr="00F11831">
              <w:t xml:space="preserve">, </w:t>
            </w:r>
            <w:r w:rsidRPr="00F73D4E">
              <w:rPr>
                <w:b/>
              </w:rPr>
              <w:t>PERFORMERS</w:t>
            </w:r>
            <w:r w:rsidRPr="00F11831">
              <w:t>?</w:t>
            </w:r>
          </w:p>
          <w:p w:rsidR="007C19A6" w:rsidRPr="00F11831" w:rsidRDefault="007C19A6" w:rsidP="00F73D4E">
            <w:r w:rsidRPr="00F11831">
              <w:t>When and where is performance set?</w:t>
            </w:r>
          </w:p>
        </w:tc>
        <w:tc>
          <w:tcPr>
            <w:tcW w:w="6291" w:type="dxa"/>
            <w:shd w:val="clear" w:color="auto" w:fill="auto"/>
          </w:tcPr>
          <w:p w:rsidR="007C19A6" w:rsidRDefault="007C19A6" w:rsidP="00F73D4E"/>
          <w:p w:rsidR="007C19A6" w:rsidRDefault="007C19A6" w:rsidP="00F73D4E"/>
          <w:p w:rsidR="007C19A6" w:rsidRDefault="007C19A6" w:rsidP="00F73D4E"/>
          <w:p w:rsidR="007C19A6" w:rsidRPr="00F11831" w:rsidRDefault="007C19A6" w:rsidP="00F73D4E"/>
        </w:tc>
      </w:tr>
      <w:tr w:rsidR="007C19A6" w:rsidRPr="00F11831" w:rsidTr="00F73D4E">
        <w:tc>
          <w:tcPr>
            <w:tcW w:w="4140" w:type="dxa"/>
            <w:shd w:val="clear" w:color="auto" w:fill="auto"/>
          </w:tcPr>
          <w:p w:rsidR="007C19A6" w:rsidRDefault="008B6E91" w:rsidP="00F73D4E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099185" cy="422275"/>
                  <wp:effectExtent l="0" t="0" r="5715" b="0"/>
                  <wp:docPr id="18" name="Picture 3" descr="Yr6-7_Arts_ImtheCritic_stageDra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r6-7_Arts_ImtheCritic_stageDra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9A6" w:rsidRPr="00F11831" w:rsidRDefault="007C19A6" w:rsidP="00F73D4E">
            <w:pPr>
              <w:spacing w:line="240" w:lineRule="auto"/>
            </w:pPr>
            <w:r w:rsidRPr="00F11831">
              <w:t xml:space="preserve">Write the </w:t>
            </w:r>
            <w:r w:rsidRPr="00F73D4E">
              <w:rPr>
                <w:b/>
              </w:rPr>
              <w:t>PLOT</w:t>
            </w:r>
            <w:r w:rsidRPr="00F11831">
              <w:t xml:space="preserve"> or </w:t>
            </w:r>
            <w:r w:rsidRPr="00F73D4E">
              <w:rPr>
                <w:b/>
              </w:rPr>
              <w:t>STORYLINE</w:t>
            </w:r>
            <w:r w:rsidRPr="00F11831">
              <w:t xml:space="preserve"> in a few sentences.</w:t>
            </w:r>
          </w:p>
        </w:tc>
        <w:tc>
          <w:tcPr>
            <w:tcW w:w="6291" w:type="dxa"/>
            <w:shd w:val="clear" w:color="auto" w:fill="auto"/>
          </w:tcPr>
          <w:p w:rsidR="007C19A6" w:rsidRDefault="007C19A6" w:rsidP="00F73D4E"/>
          <w:p w:rsidR="007C19A6" w:rsidRDefault="007C19A6" w:rsidP="00F73D4E"/>
          <w:p w:rsidR="007C19A6" w:rsidRDefault="007C19A6" w:rsidP="00F73D4E"/>
          <w:p w:rsidR="007C19A6" w:rsidRDefault="007C19A6" w:rsidP="00F73D4E"/>
          <w:p w:rsidR="007C19A6" w:rsidRPr="00F11831" w:rsidRDefault="007C19A6" w:rsidP="00F73D4E"/>
        </w:tc>
      </w:tr>
      <w:tr w:rsidR="007C19A6" w:rsidRPr="00F11831" w:rsidTr="00F73D4E">
        <w:trPr>
          <w:trHeight w:val="2168"/>
        </w:trPr>
        <w:tc>
          <w:tcPr>
            <w:tcW w:w="4140" w:type="dxa"/>
            <w:shd w:val="clear" w:color="auto" w:fill="auto"/>
          </w:tcPr>
          <w:p w:rsidR="007C19A6" w:rsidRDefault="008B6E91" w:rsidP="00F73D4E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072515" cy="422275"/>
                  <wp:effectExtent l="0" t="0" r="0" b="0"/>
                  <wp:docPr id="17" name="Picture 4" descr="Yr6-7_Arts_ImtheCritic_stageDra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r6-7_Arts_ImtheCritic_stageDra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9A6" w:rsidRPr="00F11831" w:rsidRDefault="007C19A6" w:rsidP="00F73D4E">
            <w:r w:rsidRPr="00F11831">
              <w:t xml:space="preserve">What was the </w:t>
            </w:r>
            <w:r w:rsidRPr="00F73D4E">
              <w:rPr>
                <w:b/>
              </w:rPr>
              <w:t>PURPOSE</w:t>
            </w:r>
            <w:r w:rsidRPr="00F11831">
              <w:t xml:space="preserve"> or </w:t>
            </w:r>
            <w:r w:rsidRPr="00F73D4E">
              <w:rPr>
                <w:b/>
              </w:rPr>
              <w:t>MESSAGE</w:t>
            </w:r>
            <w:r w:rsidRPr="00F11831">
              <w:t xml:space="preserve"> of the performance?</w:t>
            </w:r>
          </w:p>
        </w:tc>
        <w:tc>
          <w:tcPr>
            <w:tcW w:w="6291" w:type="dxa"/>
            <w:shd w:val="clear" w:color="auto" w:fill="auto"/>
          </w:tcPr>
          <w:p w:rsidR="007C19A6" w:rsidRDefault="007C19A6" w:rsidP="00F73D4E"/>
          <w:p w:rsidR="007C19A6" w:rsidRDefault="007C19A6" w:rsidP="00F73D4E"/>
          <w:p w:rsidR="007C19A6" w:rsidRDefault="007C19A6" w:rsidP="00F73D4E"/>
          <w:p w:rsidR="007C19A6" w:rsidRDefault="007C19A6" w:rsidP="00F73D4E"/>
          <w:p w:rsidR="007C19A6" w:rsidRPr="00F11831" w:rsidRDefault="007C19A6" w:rsidP="00F73D4E"/>
        </w:tc>
      </w:tr>
    </w:tbl>
    <w:p w:rsidR="007C19A6" w:rsidRDefault="007C19A6" w:rsidP="00AB4FDD">
      <w:pPr>
        <w:spacing w:before="0" w:after="0"/>
        <w:rPr>
          <w:sz w:val="8"/>
          <w:szCs w:val="8"/>
        </w:rPr>
      </w:pPr>
    </w:p>
    <w:p w:rsidR="00AB4FDD" w:rsidRPr="00AB4FDD" w:rsidRDefault="001625BD" w:rsidP="00AB4FDD">
      <w:pPr>
        <w:spacing w:before="0" w:after="0"/>
        <w:rPr>
          <w:sz w:val="8"/>
          <w:szCs w:val="8"/>
        </w:rPr>
      </w:pPr>
      <w:r>
        <w:rPr>
          <w:sz w:val="8"/>
          <w:szCs w:val="8"/>
        </w:rPr>
        <w:br w:type="page"/>
      </w:r>
    </w:p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6291"/>
      </w:tblGrid>
      <w:tr w:rsidR="00F11831" w:rsidRPr="00F11831" w:rsidTr="00F73D4E">
        <w:tc>
          <w:tcPr>
            <w:tcW w:w="4140" w:type="dxa"/>
            <w:shd w:val="clear" w:color="auto" w:fill="auto"/>
          </w:tcPr>
          <w:p w:rsidR="00AB4FDD" w:rsidRDefault="008B6E91" w:rsidP="00F73D4E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037590" cy="422275"/>
                  <wp:effectExtent l="0" t="0" r="0" b="0"/>
                  <wp:docPr id="16" name="Picture 5" descr="Yr6-7_Arts_ImtheCritic_stageDra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r6-7_Arts_ImtheCritic_stageDra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59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31" w:rsidRPr="00F11831" w:rsidRDefault="00F11831" w:rsidP="00F11831">
            <w:r w:rsidRPr="00F11831">
              <w:t xml:space="preserve">What were the </w:t>
            </w:r>
            <w:r w:rsidRPr="00F73D4E">
              <w:rPr>
                <w:b/>
              </w:rPr>
              <w:t>SET</w:t>
            </w:r>
            <w:r w:rsidRPr="00F11831">
              <w:t xml:space="preserve"> and/or </w:t>
            </w:r>
            <w:r w:rsidRPr="00F73D4E">
              <w:rPr>
                <w:b/>
              </w:rPr>
              <w:t>PROPS</w:t>
            </w:r>
            <w:r w:rsidRPr="00F11831">
              <w:t>?</w:t>
            </w:r>
          </w:p>
          <w:p w:rsidR="00F11831" w:rsidRPr="00F11831" w:rsidRDefault="00F11831" w:rsidP="00F11831">
            <w:r w:rsidRPr="00F11831">
              <w:t>How did they help the message of the performance?</w:t>
            </w:r>
          </w:p>
        </w:tc>
        <w:tc>
          <w:tcPr>
            <w:tcW w:w="6291" w:type="dxa"/>
            <w:shd w:val="clear" w:color="auto" w:fill="auto"/>
          </w:tcPr>
          <w:p w:rsidR="00F11831" w:rsidRDefault="00F11831" w:rsidP="00F11831"/>
          <w:p w:rsidR="00F11831" w:rsidRDefault="00F11831" w:rsidP="00F11831"/>
          <w:p w:rsidR="00F11831" w:rsidRDefault="00F11831" w:rsidP="00F11831"/>
          <w:p w:rsidR="00F11831" w:rsidRPr="00F11831" w:rsidRDefault="00F11831" w:rsidP="00F11831"/>
        </w:tc>
      </w:tr>
      <w:tr w:rsidR="00F11831" w:rsidRPr="00F11831" w:rsidTr="00F73D4E">
        <w:tc>
          <w:tcPr>
            <w:tcW w:w="4140" w:type="dxa"/>
            <w:shd w:val="clear" w:color="auto" w:fill="auto"/>
          </w:tcPr>
          <w:p w:rsidR="00AB4FDD" w:rsidRDefault="008B6E91" w:rsidP="00F73D4E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072515" cy="422275"/>
                  <wp:effectExtent l="0" t="0" r="0" b="0"/>
                  <wp:docPr id="15" name="Picture 6" descr="Yr6-7_Arts_ImtheCritic_stageDra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r6-7_Arts_ImtheCritic_stageDra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31" w:rsidRPr="00F11831" w:rsidRDefault="00F11831" w:rsidP="00F11831">
            <w:r w:rsidRPr="00F11831">
              <w:t xml:space="preserve">What were the </w:t>
            </w:r>
            <w:r w:rsidRPr="00F73D4E">
              <w:rPr>
                <w:b/>
              </w:rPr>
              <w:t>LIGHTING</w:t>
            </w:r>
            <w:r w:rsidR="00AB4FDD" w:rsidRPr="00AB4FDD">
              <w:t>,</w:t>
            </w:r>
            <w:r w:rsidR="00AB4FDD" w:rsidRPr="00F73D4E">
              <w:rPr>
                <w:b/>
              </w:rPr>
              <w:t xml:space="preserve"> </w:t>
            </w:r>
            <w:r w:rsidRPr="00F73D4E">
              <w:rPr>
                <w:b/>
              </w:rPr>
              <w:t>SOUND</w:t>
            </w:r>
            <w:r w:rsidR="00AB4FDD" w:rsidRPr="00AB4FDD">
              <w:t xml:space="preserve">, </w:t>
            </w:r>
            <w:r w:rsidRPr="00F73D4E">
              <w:rPr>
                <w:b/>
              </w:rPr>
              <w:t>MEDIA</w:t>
            </w:r>
            <w:r w:rsidR="00AB4FDD" w:rsidRPr="00F73D4E">
              <w:rPr>
                <w:b/>
              </w:rPr>
              <w:t xml:space="preserve"> </w:t>
            </w:r>
            <w:r w:rsidR="00AB4FDD" w:rsidRPr="00AB4FDD">
              <w:t>and</w:t>
            </w:r>
            <w:r w:rsidR="00AB4FDD" w:rsidRPr="00F73D4E">
              <w:rPr>
                <w:b/>
              </w:rPr>
              <w:t xml:space="preserve"> </w:t>
            </w:r>
            <w:r w:rsidRPr="00F73D4E">
              <w:rPr>
                <w:b/>
              </w:rPr>
              <w:t>SPECIAL EFFECTS</w:t>
            </w:r>
            <w:r w:rsidRPr="00F11831">
              <w:t xml:space="preserve"> used in the performance?</w:t>
            </w:r>
          </w:p>
          <w:p w:rsidR="00F11831" w:rsidRPr="00F11831" w:rsidRDefault="00F11831" w:rsidP="00F11831">
            <w:r w:rsidRPr="00F11831">
              <w:t>How did they help the message of the performance?</w:t>
            </w:r>
          </w:p>
        </w:tc>
        <w:tc>
          <w:tcPr>
            <w:tcW w:w="6291" w:type="dxa"/>
            <w:shd w:val="clear" w:color="auto" w:fill="auto"/>
          </w:tcPr>
          <w:p w:rsidR="00F11831" w:rsidRDefault="00F11831" w:rsidP="00F11831"/>
          <w:p w:rsidR="00F11831" w:rsidRDefault="00F11831" w:rsidP="00F11831"/>
          <w:p w:rsidR="00F11831" w:rsidRDefault="00F11831" w:rsidP="00F11831"/>
          <w:p w:rsidR="00F11831" w:rsidRDefault="00F11831" w:rsidP="00F11831"/>
          <w:p w:rsidR="00F11831" w:rsidRPr="00F11831" w:rsidRDefault="00F11831" w:rsidP="00F11831"/>
        </w:tc>
      </w:tr>
      <w:tr w:rsidR="00F11831" w:rsidRPr="00F11831" w:rsidTr="00F73D4E">
        <w:trPr>
          <w:trHeight w:val="1972"/>
        </w:trPr>
        <w:tc>
          <w:tcPr>
            <w:tcW w:w="4140" w:type="dxa"/>
            <w:shd w:val="clear" w:color="auto" w:fill="auto"/>
          </w:tcPr>
          <w:p w:rsidR="003509E1" w:rsidRDefault="008B6E91" w:rsidP="00F73D4E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108075" cy="422275"/>
                  <wp:effectExtent l="0" t="0" r="0" b="0"/>
                  <wp:docPr id="14" name="Picture 7" descr="Yr6-7_Arts_ImtheCritic_stageDra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r6-7_Arts_ImtheCritic_stageDra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31" w:rsidRPr="00F11831" w:rsidRDefault="00F11831" w:rsidP="00F11831">
            <w:r w:rsidRPr="00F11831">
              <w:t xml:space="preserve">What </w:t>
            </w:r>
            <w:r w:rsidRPr="00F73D4E">
              <w:rPr>
                <w:b/>
              </w:rPr>
              <w:t>COSTUMES</w:t>
            </w:r>
            <w:r w:rsidRPr="00F11831">
              <w:t xml:space="preserve"> and/or </w:t>
            </w:r>
            <w:r w:rsidRPr="00F73D4E">
              <w:rPr>
                <w:b/>
              </w:rPr>
              <w:t>MAKE-UP</w:t>
            </w:r>
            <w:r w:rsidRPr="00F11831">
              <w:t xml:space="preserve"> were used?</w:t>
            </w:r>
          </w:p>
          <w:p w:rsidR="00F11831" w:rsidRPr="00F11831" w:rsidRDefault="00F11831" w:rsidP="00F11831">
            <w:r w:rsidRPr="00F11831">
              <w:t>How did they support the performance?</w:t>
            </w:r>
          </w:p>
        </w:tc>
        <w:tc>
          <w:tcPr>
            <w:tcW w:w="6291" w:type="dxa"/>
            <w:shd w:val="clear" w:color="auto" w:fill="auto"/>
          </w:tcPr>
          <w:p w:rsidR="00F11831" w:rsidRDefault="00F11831" w:rsidP="00F11831"/>
          <w:p w:rsidR="00F11831" w:rsidRDefault="00F11831" w:rsidP="00F11831"/>
          <w:p w:rsidR="00F11831" w:rsidRDefault="00F11831" w:rsidP="00F11831"/>
          <w:p w:rsidR="00F11831" w:rsidRPr="00F11831" w:rsidRDefault="00F11831" w:rsidP="00F11831"/>
        </w:tc>
      </w:tr>
      <w:tr w:rsidR="00F11831" w:rsidRPr="00F11831" w:rsidTr="00F73D4E">
        <w:tc>
          <w:tcPr>
            <w:tcW w:w="4140" w:type="dxa"/>
            <w:shd w:val="clear" w:color="auto" w:fill="auto"/>
          </w:tcPr>
          <w:p w:rsidR="003509E1" w:rsidRDefault="008B6E91" w:rsidP="00F73D4E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108075" cy="413385"/>
                  <wp:effectExtent l="0" t="0" r="0" b="5715"/>
                  <wp:docPr id="13" name="Picture 8" descr="Yr6-7_Arts_ImtheCritic_stageDra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Yr6-7_Arts_ImtheCritic_stageDra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075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31" w:rsidRPr="00F11831" w:rsidRDefault="00F11831" w:rsidP="00F73D4E">
            <w:pPr>
              <w:spacing w:line="240" w:lineRule="auto"/>
            </w:pPr>
            <w:r w:rsidRPr="00F11831">
              <w:t xml:space="preserve">Were the actors </w:t>
            </w:r>
            <w:r w:rsidRPr="00F73D4E">
              <w:rPr>
                <w:b/>
              </w:rPr>
              <w:t>BELIEVABLE</w:t>
            </w:r>
            <w:r w:rsidRPr="00F11831">
              <w:t xml:space="preserve"> in their role</w:t>
            </w:r>
            <w:r w:rsidR="00AB4FDD">
              <w:t>s</w:t>
            </w:r>
            <w:r w:rsidRPr="00F11831">
              <w:t>? Could you see and hear them?</w:t>
            </w:r>
          </w:p>
          <w:p w:rsidR="00F11831" w:rsidRPr="00F11831" w:rsidRDefault="00F11831" w:rsidP="00F11831">
            <w:r w:rsidRPr="00F11831">
              <w:t xml:space="preserve">How did they use </w:t>
            </w:r>
            <w:r w:rsidRPr="00F73D4E">
              <w:rPr>
                <w:b/>
              </w:rPr>
              <w:t>LANGUAGE</w:t>
            </w:r>
            <w:r w:rsidRPr="00F11831">
              <w:t xml:space="preserve"> or </w:t>
            </w:r>
            <w:r w:rsidRPr="00F73D4E">
              <w:rPr>
                <w:b/>
              </w:rPr>
              <w:t>MOVEMENT</w:t>
            </w:r>
            <w:r w:rsidRPr="00F11831">
              <w:t xml:space="preserve"> to stand out in their roles?</w:t>
            </w:r>
          </w:p>
        </w:tc>
        <w:tc>
          <w:tcPr>
            <w:tcW w:w="6291" w:type="dxa"/>
            <w:shd w:val="clear" w:color="auto" w:fill="auto"/>
          </w:tcPr>
          <w:p w:rsidR="00F11831" w:rsidRDefault="00F11831" w:rsidP="00F11831"/>
          <w:p w:rsidR="00F11831" w:rsidRDefault="00F11831" w:rsidP="00F11831"/>
          <w:p w:rsidR="00F11831" w:rsidRDefault="00F11831" w:rsidP="00F11831"/>
          <w:p w:rsidR="008802F0" w:rsidRDefault="008802F0" w:rsidP="00F11831"/>
          <w:p w:rsidR="00F11831" w:rsidRPr="00F11831" w:rsidRDefault="00F11831" w:rsidP="00F11831"/>
        </w:tc>
      </w:tr>
      <w:tr w:rsidR="00F11831" w:rsidRPr="00F11831" w:rsidTr="00F73D4E">
        <w:tc>
          <w:tcPr>
            <w:tcW w:w="4140" w:type="dxa"/>
            <w:shd w:val="clear" w:color="auto" w:fill="auto"/>
          </w:tcPr>
          <w:p w:rsidR="00AB4FDD" w:rsidRDefault="008B6E91" w:rsidP="00F73D4E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019810" cy="422275"/>
                  <wp:effectExtent l="0" t="0" r="8890" b="0"/>
                  <wp:docPr id="12" name="Picture 9" descr="Yr6-7_Arts_ImtheCritic_stageDram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Yr6-7_Arts_ImtheCritic_stageDram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42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1831" w:rsidRPr="00F11831" w:rsidRDefault="00F11831" w:rsidP="00F11831">
            <w:r w:rsidRPr="00F11831">
              <w:t xml:space="preserve">What was the </w:t>
            </w:r>
            <w:r w:rsidRPr="00F73D4E">
              <w:rPr>
                <w:b/>
              </w:rPr>
              <w:t>MOOD</w:t>
            </w:r>
            <w:r w:rsidRPr="00F11831">
              <w:t xml:space="preserve"> of the performance?</w:t>
            </w:r>
          </w:p>
          <w:p w:rsidR="00F11831" w:rsidRPr="00F11831" w:rsidRDefault="00F11831" w:rsidP="00F11831">
            <w:r w:rsidRPr="00F11831">
              <w:t>How did the other elements help create this mood?</w:t>
            </w:r>
          </w:p>
        </w:tc>
        <w:tc>
          <w:tcPr>
            <w:tcW w:w="6291" w:type="dxa"/>
            <w:shd w:val="clear" w:color="auto" w:fill="auto"/>
          </w:tcPr>
          <w:p w:rsidR="00F11831" w:rsidRDefault="00F11831" w:rsidP="00F11831"/>
          <w:p w:rsidR="008802F0" w:rsidRDefault="008802F0" w:rsidP="00F11831"/>
          <w:p w:rsidR="00F11831" w:rsidRPr="00F11831" w:rsidRDefault="00F11831" w:rsidP="00F11831"/>
        </w:tc>
      </w:tr>
      <w:tr w:rsidR="00F11831" w:rsidRPr="00F11831" w:rsidTr="00F73D4E">
        <w:trPr>
          <w:trHeight w:val="1163"/>
        </w:trPr>
        <w:tc>
          <w:tcPr>
            <w:tcW w:w="4140" w:type="dxa"/>
            <w:shd w:val="clear" w:color="auto" w:fill="auto"/>
            <w:vAlign w:val="center"/>
          </w:tcPr>
          <w:p w:rsidR="00F11831" w:rsidRPr="00F11831" w:rsidRDefault="00F11831" w:rsidP="001625BD">
            <w:r w:rsidRPr="00F11831">
              <w:t>What aspects of the performance would appeal to an audience? Why?</w:t>
            </w:r>
          </w:p>
        </w:tc>
        <w:tc>
          <w:tcPr>
            <w:tcW w:w="6291" w:type="dxa"/>
            <w:shd w:val="clear" w:color="auto" w:fill="auto"/>
          </w:tcPr>
          <w:p w:rsidR="00F11831" w:rsidRDefault="00F11831" w:rsidP="00F11831"/>
          <w:p w:rsidR="008802F0" w:rsidRDefault="008802F0" w:rsidP="00F11831"/>
          <w:p w:rsidR="00F11831" w:rsidRPr="00F11831" w:rsidRDefault="00F11831" w:rsidP="00F11831"/>
        </w:tc>
      </w:tr>
    </w:tbl>
    <w:p w:rsidR="00A22ED2" w:rsidRPr="001625BD" w:rsidRDefault="00A22ED2" w:rsidP="001625BD"/>
    <w:sectPr w:rsidR="00A22ED2" w:rsidRPr="001625BD" w:rsidSect="00F11831">
      <w:headerReference w:type="first" r:id="rId20"/>
      <w:footerReference w:type="first" r:id="rId21"/>
      <w:pgSz w:w="11906" w:h="16838" w:code="9"/>
      <w:pgMar w:top="1977" w:right="1797" w:bottom="125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C1" w:rsidRPr="00867849" w:rsidRDefault="00A47DC1">
      <w:pPr>
        <w:rPr>
          <w:szCs w:val="22"/>
        </w:rPr>
      </w:pPr>
      <w:r w:rsidRPr="00867849">
        <w:rPr>
          <w:szCs w:val="22"/>
        </w:rPr>
        <w:separator/>
      </w:r>
    </w:p>
  </w:endnote>
  <w:endnote w:type="continuationSeparator" w:id="0">
    <w:p w:rsidR="00A47DC1" w:rsidRPr="00867849" w:rsidRDefault="00A47DC1">
      <w:pPr>
        <w:rPr>
          <w:szCs w:val="22"/>
        </w:rPr>
      </w:pPr>
      <w:r w:rsidRPr="00867849">
        <w:rPr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D2" w:rsidRDefault="008B6E91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3198495</wp:posOffset>
          </wp:positionH>
          <wp:positionV relativeFrom="paragraph">
            <wp:posOffset>-50165</wp:posOffset>
          </wp:positionV>
          <wp:extent cx="2988310" cy="390525"/>
          <wp:effectExtent l="0" t="0" r="2540" b="9525"/>
          <wp:wrapTight wrapText="bothSides">
            <wp:wrapPolygon edited="0">
              <wp:start x="413" y="0"/>
              <wp:lineTo x="0" y="3161"/>
              <wp:lineTo x="0" y="14751"/>
              <wp:lineTo x="275" y="17912"/>
              <wp:lineTo x="15835" y="21073"/>
              <wp:lineTo x="21481" y="21073"/>
              <wp:lineTo x="21481" y="9483"/>
              <wp:lineTo x="14871" y="0"/>
              <wp:lineTo x="413" y="0"/>
            </wp:wrapPolygon>
          </wp:wrapTight>
          <wp:docPr id="29" name="Picture 29" descr="EDTRAINING&amp;ARTS&amp;QSA_logo_col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EDTRAINING&amp;ARTS&amp;QSA_logo_col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31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C1" w:rsidRPr="00867849" w:rsidRDefault="00A47DC1">
      <w:pPr>
        <w:rPr>
          <w:szCs w:val="22"/>
        </w:rPr>
      </w:pPr>
      <w:r w:rsidRPr="00867849">
        <w:rPr>
          <w:szCs w:val="22"/>
        </w:rPr>
        <w:separator/>
      </w:r>
    </w:p>
  </w:footnote>
  <w:footnote w:type="continuationSeparator" w:id="0">
    <w:p w:rsidR="00A47DC1" w:rsidRPr="00867849" w:rsidRDefault="00A47DC1">
      <w:pPr>
        <w:rPr>
          <w:szCs w:val="22"/>
        </w:rPr>
      </w:pPr>
      <w:r w:rsidRPr="00867849">
        <w:rPr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D2" w:rsidRDefault="008B6E9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7620</wp:posOffset>
              </wp:positionV>
              <wp:extent cx="1714500" cy="165735"/>
              <wp:effectExtent l="0" t="7620" r="0" b="7620"/>
              <wp:wrapNone/>
              <wp:docPr id="1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165735"/>
                      </a:xfrm>
                      <a:prstGeom prst="roundRect">
                        <a:avLst>
                          <a:gd name="adj" fmla="val 35417"/>
                        </a:avLst>
                      </a:prstGeom>
                      <a:gradFill rotWithShape="1">
                        <a:gsLst>
                          <a:gs pos="0">
                            <a:srgbClr val="8B76A7"/>
                          </a:gs>
                          <a:gs pos="100000">
                            <a:srgbClr val="C8BED7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1" o:spid="_x0000_s1026" style="position:absolute;margin-left:-36pt;margin-top:.6pt;width:135pt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" fillcolor="#8b76a7" stroked="f" strokecolor="#491966">
              <v:fill color2="#c8bed7" rotate="t" focus="100%" type="gradien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428625</wp:posOffset>
              </wp:positionV>
              <wp:extent cx="1714500" cy="374015"/>
              <wp:effectExtent l="0" t="0" r="0" b="6985"/>
              <wp:wrapNone/>
              <wp:docPr id="10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374015"/>
                      </a:xfrm>
                      <a:prstGeom prst="roundRect">
                        <a:avLst>
                          <a:gd name="adj" fmla="val 35417"/>
                        </a:avLst>
                      </a:prstGeom>
                      <a:gradFill rotWithShape="1">
                        <a:gsLst>
                          <a:gs pos="0">
                            <a:srgbClr val="C8BED7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0" o:spid="_x0000_s1026" style="position:absolute;margin-left:-1in;margin-top:33.75pt;width:135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" fillcolor="#c8bed7" stroked="f" strokecolor="#491966">
              <v:fill rotate="t" focus="100%" type="gradient"/>
            </v:round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7620</wp:posOffset>
              </wp:positionV>
              <wp:extent cx="371475" cy="600075"/>
              <wp:effectExtent l="9525" t="7620" r="9525" b="11430"/>
              <wp:wrapNone/>
              <wp:docPr id="4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1475" cy="600075"/>
                        <a:chOff x="900" y="2340"/>
                        <a:chExt cx="585" cy="945"/>
                      </a:xfrm>
                    </wpg:grpSpPr>
                    <wps:wsp>
                      <wps:cNvPr id="5" name="Oval 24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900" y="234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Oval 25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080" y="252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26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260" y="270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Oval 27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080" y="288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Oval 28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900" y="306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26" style="position:absolute;margin-left:-63pt;margin-top:.6pt;width:29.25pt;height:47.25pt;z-index:251659776" coordorigin="900,2340" coordsize="58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">
              <v:oval id="Oval 24" o:spid="_x0000_s1027" style="position:absolute;left:900;top:234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+ZcIA&#10;AADaAAAADwAAAGRycy9kb3ducmV2LnhtbESPQYvCMBSE7wv7H8Jb8LamKopWo6yCIq4Xqxdvj+bZ&#10;lm1eShPb+u+NIOxxmJlvmMWqM6VoqHaFZQWDfgSCOLW64EzB5bz9noJwHlljaZkUPMjBavn5scBY&#10;25ZP1CQ+EwHCLkYFufdVLKVLczLo+rYiDt7N1gZ9kHUmdY1tgJtSDqNoIg0WHBZyrGiTU/qX3I2C&#10;w/jQmkn3666D2XH9cA2X2W6kVO+r+5mD8NT5//C7vdcKxvC6Em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j5lwgAAANoAAAAPAAAAAAAAAAAAAAAAAJgCAABkcnMvZG93&#10;bnJldi54bWxQSwUGAAAAAAQABAD1AAAAhwMAAAAA&#10;" stroked="f">
                <v:fill color2="#c8bed7" rotate="t" focusposition=".5,.5" focussize="" focus="100%" type="gradientRadial"/>
                <o:lock v:ext="edit" aspectratio="t"/>
              </v:oval>
              <v:oval id="Oval 25" o:spid="_x0000_s1028" style="position:absolute;left:1080;top:252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gEsQA&#10;AADaAAAADwAAAGRycy9kb3ducmV2LnhtbESPT2vCQBTE7wW/w/KE3pqNLQ0aXUULlpL20ujF2yP7&#10;TILZtyG75s+37xYKPQ4z8xtmsxtNI3rqXG1ZwSKKQRAXVtdcKjifjk9LEM4ja2wsk4KJHOy2s4cN&#10;ptoO/E197ksRIOxSVFB536ZSuqIigy6yLXHwrrYz6IPsSqk7HALcNPI5jhNpsOawUGFLbxUVt/xu&#10;FGSv2WCS8dNdFquvw+R6bsr3F6Ue5+N+DcLT6P/Df+0PrSCB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4oBLEAAAA2gAAAA8AAAAAAAAAAAAAAAAAmAIAAGRycy9k&#10;b3ducmV2LnhtbFBLBQYAAAAABAAEAPUAAACJAwAAAAA=&#10;" stroked="f">
                <v:fill color2="#c8bed7" rotate="t" focusposition=".5,.5" focussize="" focus="100%" type="gradientRadial"/>
                <o:lock v:ext="edit" aspectratio="t"/>
              </v:oval>
              <v:oval id="Oval 26" o:spid="_x0000_s1029" style="position:absolute;left:1260;top:270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FicMA&#10;AADaAAAADwAAAGRycy9kb3ducmV2LnhtbESPT4vCMBTE74LfIbwFb5q6sq5Wo7iCIroX/1y8PZpn&#10;W7Z5KU1s67ffCILHYWZ+w8yXrSlETZXLLSsYDiIQxInVOacKLudNfwLCeWSNhWVS8CAHy0W3M8dY&#10;24aPVJ98KgKEXYwKMu/LWEqXZGTQDWxJHLybrQz6IKtU6gqbADeF/IyisTSYc1jIsKR1Rsnf6W4U&#10;7L/2jRm3B3cdTn9/Hq7mIt2OlOp9tKsZCE+tf4df7Z1W8A3PK+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QFicMAAADaAAAADwAAAAAAAAAAAAAAAACYAgAAZHJzL2Rv&#10;d25yZXYueG1sUEsFBgAAAAAEAAQA9QAAAIgDAAAAAA==&#10;" stroked="f">
                <v:fill color2="#c8bed7" rotate="t" focusposition=".5,.5" focussize="" focus="100%" type="gradientRadial"/>
                <o:lock v:ext="edit" aspectratio="t"/>
              </v:oval>
              <v:oval id="Oval 27" o:spid="_x0000_s1030" style="position:absolute;left:1080;top:288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R+8AA&#10;AADaAAAADwAAAGRycy9kb3ducmV2LnhtbERPy2rCQBTdF/yH4QrdNRMrFRsdxQqWEt2YdtPdJXNN&#10;gpk7ITPm8ffOQnB5OO/1djC16Kh1lWUFsygGQZxbXXGh4O/38LYE4TyyxtoyKRjJwXYzeVljom3P&#10;Z+oyX4gQwi5BBaX3TSKly0sy6CLbEAfuYluDPsC2kLrFPoSbWr7H8UIarDg0lNjQvqT8mt2MgvQj&#10;7c1iOLr/2efpa3Qd18X3XKnX6bBbgfA0+Kf44f7RCsLWcCXc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uR+8AAAADaAAAADwAAAAAAAAAAAAAAAACYAgAAZHJzL2Rvd25y&#10;ZXYueG1sUEsFBgAAAAAEAAQA9QAAAIUDAAAAAA==&#10;" stroked="f">
                <v:fill color2="#c8bed7" rotate="t" focusposition=".5,.5" focussize="" focus="100%" type="gradientRadial"/>
                <o:lock v:ext="edit" aspectratio="t"/>
              </v:oval>
              <v:oval id="Oval 28" o:spid="_x0000_s1031" style="position:absolute;left:900;top:306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0YMQA&#10;AADaAAAADwAAAGRycy9kb3ducmV2LnhtbESPS2vDMBCE74H+B7GF3Go5CQ2xEyW0gZbi5pLHJbfF&#10;2tgm1spYqh//vioUchxm5htmsxtMLTpqXWVZwSyKQRDnVldcKLicP15WIJxH1lhbJgUjOdhtnyYb&#10;TLXt+UjdyRciQNilqKD0vkmldHlJBl1kG+Lg3Wxr0AfZFlK32Ae4qeU8jpfSYMVhocSG9iXl99OP&#10;UZC9Zr1ZDt/uOksO76PruC4+F0pNn4e3NQhPg3+E/9tfWkECf1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NGDEAAAA2gAAAA8AAAAAAAAAAAAAAAAAmAIAAGRycy9k&#10;b3ducmV2LnhtbFBLBQYAAAAABAAEAPUAAACJAwAAAAA=&#10;" stroked="f">
                <v:fill color2="#c8bed7" rotate="t" focusposition=".5,.5" focussize="" focus="100%" type="gradientRadial"/>
                <o:lock v:ext="edit" aspectratio="t"/>
              </v:oval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-220980</wp:posOffset>
              </wp:positionV>
              <wp:extent cx="571500" cy="1028700"/>
              <wp:effectExtent l="0" t="7620" r="0" b="190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1028700"/>
                      </a:xfrm>
                      <a:prstGeom prst="roundRect">
                        <a:avLst>
                          <a:gd name="adj" fmla="val 21236"/>
                        </a:avLst>
                      </a:prstGeom>
                      <a:gradFill rotWithShape="1">
                        <a:gsLst>
                          <a:gs pos="0">
                            <a:srgbClr val="8B76A7"/>
                          </a:gs>
                          <a:gs pos="100000">
                            <a:srgbClr val="491966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2" o:spid="_x0000_s1026" style="position:absolute;margin-left:-1in;margin-top:-17.4pt;width:4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9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" fillcolor="#8b76a7" stroked="f" strokecolor="#491966">
              <v:fill color2="#491966" rotate="t" angle="90" focus="100%" type="gradien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131445</wp:posOffset>
              </wp:positionV>
              <wp:extent cx="6629400" cy="360045"/>
              <wp:effectExtent l="0" t="0" r="0" b="3810"/>
              <wp:wrapNone/>
              <wp:docPr id="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36004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91966"/>
                          </a:gs>
                          <a:gs pos="100000">
                            <a:srgbClr val="8B76A7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2ED2" w:rsidRPr="002C77DE" w:rsidRDefault="002C77DE" w:rsidP="00A22ED2">
                          <w:pPr>
                            <w:ind w:right="240"/>
                            <w:jc w:val="right"/>
                            <w:rPr>
                              <w:rFonts w:cs="Arial"/>
                              <w:b/>
                              <w:i/>
                              <w:color w:val="FFFFFF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i/>
                              <w:color w:val="FFFFFF"/>
                              <w:sz w:val="32"/>
                              <w:szCs w:val="32"/>
                            </w:rPr>
                            <w:t xml:space="preserve">The Arts — </w:t>
                          </w:r>
                          <w:r w:rsidR="00F11831" w:rsidRPr="002C77DE">
                            <w:rPr>
                              <w:rFonts w:cs="Arial"/>
                              <w:b/>
                              <w:i/>
                              <w:color w:val="FFFFFF"/>
                              <w:sz w:val="32"/>
                              <w:szCs w:val="32"/>
                            </w:rPr>
                            <w:t xml:space="preserve">Responding and reflecting on </w:t>
                          </w:r>
                          <w:r>
                            <w:rPr>
                              <w:rFonts w:cs="Arial"/>
                              <w:b/>
                              <w:i/>
                              <w:color w:val="FFFFFF"/>
                              <w:sz w:val="32"/>
                              <w:szCs w:val="32"/>
                            </w:rPr>
                            <w:t xml:space="preserve">a </w:t>
                          </w:r>
                          <w:r w:rsidR="00F11831" w:rsidRPr="002C77DE">
                            <w:rPr>
                              <w:rFonts w:cs="Arial"/>
                              <w:b/>
                              <w:i/>
                              <w:color w:val="FFFFFF"/>
                              <w:sz w:val="32"/>
                              <w:szCs w:val="32"/>
                            </w:rPr>
                            <w:t>drama performance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-27pt;margin-top:10.35pt;width:522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" fillcolor="#491966" stroked="f" strokecolor="#491966">
              <v:fill color2="#8b76a7" rotate="t" focus="100%" type="gradient"/>
              <v:textbox>
                <w:txbxContent>
                  <w:p w:rsidR="00A22ED2" w:rsidRPr="002C77DE" w:rsidRDefault="002C77DE" w:rsidP="00A22ED2">
                    <w:pPr>
                      <w:ind w:right="240"/>
                      <w:jc w:val="right"/>
                      <w:rPr>
                        <w:rFonts w:cs="Arial"/>
                        <w:b/>
                        <w:i/>
                        <w:color w:val="FFFFFF"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i/>
                        <w:color w:val="FFFFFF"/>
                        <w:sz w:val="32"/>
                        <w:szCs w:val="32"/>
                      </w:rPr>
                      <w:t xml:space="preserve">The Arts — </w:t>
                    </w:r>
                    <w:r w:rsidR="00F11831" w:rsidRPr="002C77DE">
                      <w:rPr>
                        <w:rFonts w:cs="Arial"/>
                        <w:b/>
                        <w:i/>
                        <w:color w:val="FFFFFF"/>
                        <w:sz w:val="32"/>
                        <w:szCs w:val="32"/>
                      </w:rPr>
                      <w:t xml:space="preserve">Responding and reflecting on </w:t>
                    </w:r>
                    <w:r>
                      <w:rPr>
                        <w:rFonts w:cs="Arial"/>
                        <w:b/>
                        <w:i/>
                        <w:color w:val="FFFFFF"/>
                        <w:sz w:val="32"/>
                        <w:szCs w:val="32"/>
                      </w:rPr>
                      <w:t xml:space="preserve">a </w:t>
                    </w:r>
                    <w:r w:rsidR="00F11831" w:rsidRPr="002C77DE">
                      <w:rPr>
                        <w:rFonts w:cs="Arial"/>
                        <w:b/>
                        <w:i/>
                        <w:color w:val="FFFFFF"/>
                        <w:sz w:val="32"/>
                        <w:szCs w:val="32"/>
                      </w:rPr>
                      <w:t>drama performance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-99060</wp:posOffset>
              </wp:positionV>
              <wp:extent cx="6972300" cy="223520"/>
              <wp:effectExtent l="0" t="0" r="0" b="0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2235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8BED7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-54pt;margin-top:-7.8pt;width:549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" fillcolor="#c8bed7" stroked="f">
              <v:fill rotate="t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2116B"/>
    <w:multiLevelType w:val="hybridMultilevel"/>
    <w:tmpl w:val="2EA4BCAC"/>
    <w:lvl w:ilvl="0" w:tplc="B284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E827FA2"/>
    <w:multiLevelType w:val="hybridMultilevel"/>
    <w:tmpl w:val="1CF07D0A"/>
    <w:lvl w:ilvl="0">
      <w:start w:val="1"/>
      <w:numFmt w:val="bullet"/>
      <w:pStyle w:val="Bulletslevel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1046B8"/>
    <w:multiLevelType w:val="singleLevel"/>
    <w:tmpl w:val="2B6AFF96"/>
    <w:lvl w:ilvl="0">
      <w:start w:val="1"/>
      <w:numFmt w:val="bullet"/>
      <w:pStyle w:val="Bulletslevel3"/>
      <w:lvlText w:val=""/>
      <w:lvlJc w:val="left"/>
      <w:pPr>
        <w:tabs>
          <w:tab w:val="num" w:pos="1636"/>
        </w:tabs>
        <w:ind w:left="142" w:firstLine="1134"/>
      </w:pPr>
      <w:rPr>
        <w:rFonts w:ascii="Wingdings" w:hAnsi="Wingdings" w:hint="default"/>
      </w:rPr>
    </w:lvl>
  </w:abstractNum>
  <w:abstractNum w:abstractNumId="3">
    <w:nsid w:val="430965F8"/>
    <w:multiLevelType w:val="hybridMultilevel"/>
    <w:tmpl w:val="E3EED418"/>
    <w:lvl w:ilvl="0" w:tplc="72AE0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4819"/>
    <w:multiLevelType w:val="hybridMultilevel"/>
    <w:tmpl w:val="370E7A42"/>
    <w:lvl w:ilvl="0" w:tplc="04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49D184F"/>
    <w:multiLevelType w:val="hybridMultilevel"/>
    <w:tmpl w:val="947AA9BA"/>
    <w:lvl w:ilvl="0" w:tplc="24A2E08C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B"/>
    <w:rsid w:val="000B7A8E"/>
    <w:rsid w:val="001625BD"/>
    <w:rsid w:val="00173EC6"/>
    <w:rsid w:val="001A0A7B"/>
    <w:rsid w:val="001B20E0"/>
    <w:rsid w:val="001C67D2"/>
    <w:rsid w:val="00217ADF"/>
    <w:rsid w:val="00252883"/>
    <w:rsid w:val="002759FF"/>
    <w:rsid w:val="002B1FFA"/>
    <w:rsid w:val="002B70C9"/>
    <w:rsid w:val="002C77DE"/>
    <w:rsid w:val="00300E6C"/>
    <w:rsid w:val="0032661A"/>
    <w:rsid w:val="00346E70"/>
    <w:rsid w:val="003509E1"/>
    <w:rsid w:val="0035589C"/>
    <w:rsid w:val="003A3910"/>
    <w:rsid w:val="003E0873"/>
    <w:rsid w:val="00401DBB"/>
    <w:rsid w:val="0045655B"/>
    <w:rsid w:val="004A14AA"/>
    <w:rsid w:val="004B179B"/>
    <w:rsid w:val="00523789"/>
    <w:rsid w:val="005C62AD"/>
    <w:rsid w:val="0060711B"/>
    <w:rsid w:val="00642DA5"/>
    <w:rsid w:val="00661712"/>
    <w:rsid w:val="006E36AB"/>
    <w:rsid w:val="007612DF"/>
    <w:rsid w:val="00791D8D"/>
    <w:rsid w:val="00797194"/>
    <w:rsid w:val="007C19A6"/>
    <w:rsid w:val="007C5433"/>
    <w:rsid w:val="00846297"/>
    <w:rsid w:val="00854D41"/>
    <w:rsid w:val="00867849"/>
    <w:rsid w:val="008802F0"/>
    <w:rsid w:val="008B6E91"/>
    <w:rsid w:val="008D4CF7"/>
    <w:rsid w:val="00905273"/>
    <w:rsid w:val="009114FD"/>
    <w:rsid w:val="0093651C"/>
    <w:rsid w:val="00941949"/>
    <w:rsid w:val="0099132C"/>
    <w:rsid w:val="009D56B0"/>
    <w:rsid w:val="009F6FE3"/>
    <w:rsid w:val="00A17ECE"/>
    <w:rsid w:val="00A22ED2"/>
    <w:rsid w:val="00A47DC1"/>
    <w:rsid w:val="00AB2949"/>
    <w:rsid w:val="00AB4FDD"/>
    <w:rsid w:val="00AD7DD0"/>
    <w:rsid w:val="00AE5D7D"/>
    <w:rsid w:val="00B57822"/>
    <w:rsid w:val="00B614BD"/>
    <w:rsid w:val="00BB0D52"/>
    <w:rsid w:val="00CB367F"/>
    <w:rsid w:val="00D21DD0"/>
    <w:rsid w:val="00E3285D"/>
    <w:rsid w:val="00E62901"/>
    <w:rsid w:val="00F05F1E"/>
    <w:rsid w:val="00F11831"/>
    <w:rsid w:val="00F32A29"/>
    <w:rsid w:val="00F7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831"/>
    <w:pPr>
      <w:spacing w:before="80" w:after="16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B4FD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qFormat/>
    <w:rsid w:val="009114FD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83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0A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A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rsid w:val="00523789"/>
    <w:pPr>
      <w:numPr>
        <w:numId w:val="2"/>
      </w:numPr>
      <w:tabs>
        <w:tab w:val="left" w:pos="567"/>
      </w:tabs>
      <w:spacing w:before="120"/>
    </w:pPr>
    <w:rPr>
      <w:sz w:val="20"/>
    </w:rPr>
  </w:style>
  <w:style w:type="paragraph" w:customStyle="1" w:styleId="Tablebodytext">
    <w:name w:val="Table body text"/>
    <w:rsid w:val="00523789"/>
    <w:rPr>
      <w:rFonts w:ascii="Arial" w:hAnsi="Arial" w:cs="Arial"/>
      <w:sz w:val="22"/>
      <w:szCs w:val="22"/>
      <w:lang w:eastAsia="en-US"/>
    </w:rPr>
  </w:style>
  <w:style w:type="paragraph" w:customStyle="1" w:styleId="Bulletslevel1">
    <w:name w:val="Bullets level 1"/>
    <w:basedOn w:val="Normal"/>
    <w:link w:val="Bulletslevel1CharChar"/>
    <w:rsid w:val="009114FD"/>
    <w:pPr>
      <w:numPr>
        <w:numId w:val="3"/>
      </w:numPr>
    </w:pPr>
  </w:style>
  <w:style w:type="character" w:customStyle="1" w:styleId="Heading2Char">
    <w:name w:val="Heading 2 Char"/>
    <w:link w:val="Heading2"/>
    <w:rsid w:val="009114FD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character" w:customStyle="1" w:styleId="Bulletslevel1CharChar">
    <w:name w:val="Bullets level 1 Char Char"/>
    <w:link w:val="Bulletslevel1"/>
    <w:rsid w:val="009114FD"/>
    <w:rPr>
      <w:rFonts w:ascii="Arial" w:hAnsi="Arial"/>
      <w:sz w:val="22"/>
      <w:szCs w:val="24"/>
      <w:lang w:val="en-AU" w:eastAsia="en-AU" w:bidi="ar-SA"/>
    </w:rPr>
  </w:style>
  <w:style w:type="paragraph" w:customStyle="1" w:styleId="Bulletslevel3">
    <w:name w:val="Bullets level 3"/>
    <w:basedOn w:val="Normal"/>
    <w:rsid w:val="00346E70"/>
    <w:pPr>
      <w:widowControl w:val="0"/>
      <w:numPr>
        <w:numId w:val="5"/>
      </w:numPr>
      <w:tabs>
        <w:tab w:val="clear" w:pos="1636"/>
        <w:tab w:val="left" w:pos="907"/>
      </w:tabs>
      <w:spacing w:before="60" w:after="60"/>
      <w:ind w:left="907" w:hanging="227"/>
    </w:pPr>
    <w:rPr>
      <w:szCs w:val="20"/>
      <w:lang w:eastAsia="en-US"/>
    </w:rPr>
  </w:style>
  <w:style w:type="paragraph" w:customStyle="1" w:styleId="tablesml">
    <w:name w:val="_table_sml"/>
    <w:rsid w:val="00F11831"/>
    <w:pPr>
      <w:spacing w:after="40"/>
    </w:pPr>
    <w:rPr>
      <w:rFonts w:ascii="Arial" w:hAnsi="Arial"/>
    </w:rPr>
  </w:style>
  <w:style w:type="paragraph" w:customStyle="1" w:styleId="Heading2TOP">
    <w:name w:val="Heading 2 TOP"/>
    <w:basedOn w:val="Heading2"/>
    <w:rsid w:val="00F11831"/>
    <w:pPr>
      <w:pageBreakBefore/>
      <w:spacing w:before="0"/>
    </w:pPr>
  </w:style>
  <w:style w:type="paragraph" w:styleId="BalloonText">
    <w:name w:val="Balloon Text"/>
    <w:basedOn w:val="Normal"/>
    <w:semiHidden/>
    <w:rsid w:val="007612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831"/>
    <w:pPr>
      <w:spacing w:before="80" w:after="16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B4FDD"/>
    <w:pPr>
      <w:keepNext/>
      <w:spacing w:before="240" w:after="6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qFormat/>
    <w:rsid w:val="009114FD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F1183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0A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A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rsid w:val="00523789"/>
    <w:pPr>
      <w:numPr>
        <w:numId w:val="2"/>
      </w:numPr>
      <w:tabs>
        <w:tab w:val="left" w:pos="567"/>
      </w:tabs>
      <w:spacing w:before="120"/>
    </w:pPr>
    <w:rPr>
      <w:sz w:val="20"/>
    </w:rPr>
  </w:style>
  <w:style w:type="paragraph" w:customStyle="1" w:styleId="Tablebodytext">
    <w:name w:val="Table body text"/>
    <w:rsid w:val="00523789"/>
    <w:rPr>
      <w:rFonts w:ascii="Arial" w:hAnsi="Arial" w:cs="Arial"/>
      <w:sz w:val="22"/>
      <w:szCs w:val="22"/>
      <w:lang w:eastAsia="en-US"/>
    </w:rPr>
  </w:style>
  <w:style w:type="paragraph" w:customStyle="1" w:styleId="Bulletslevel1">
    <w:name w:val="Bullets level 1"/>
    <w:basedOn w:val="Normal"/>
    <w:link w:val="Bulletslevel1CharChar"/>
    <w:rsid w:val="009114FD"/>
    <w:pPr>
      <w:numPr>
        <w:numId w:val="3"/>
      </w:numPr>
    </w:pPr>
  </w:style>
  <w:style w:type="character" w:customStyle="1" w:styleId="Heading2Char">
    <w:name w:val="Heading 2 Char"/>
    <w:link w:val="Heading2"/>
    <w:rsid w:val="009114FD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character" w:customStyle="1" w:styleId="Bulletslevel1CharChar">
    <w:name w:val="Bullets level 1 Char Char"/>
    <w:link w:val="Bulletslevel1"/>
    <w:rsid w:val="009114FD"/>
    <w:rPr>
      <w:rFonts w:ascii="Arial" w:hAnsi="Arial"/>
      <w:sz w:val="22"/>
      <w:szCs w:val="24"/>
      <w:lang w:val="en-AU" w:eastAsia="en-AU" w:bidi="ar-SA"/>
    </w:rPr>
  </w:style>
  <w:style w:type="paragraph" w:customStyle="1" w:styleId="Bulletslevel3">
    <w:name w:val="Bullets level 3"/>
    <w:basedOn w:val="Normal"/>
    <w:rsid w:val="00346E70"/>
    <w:pPr>
      <w:widowControl w:val="0"/>
      <w:numPr>
        <w:numId w:val="5"/>
      </w:numPr>
      <w:tabs>
        <w:tab w:val="clear" w:pos="1636"/>
        <w:tab w:val="left" w:pos="907"/>
      </w:tabs>
      <w:spacing w:before="60" w:after="60"/>
      <w:ind w:left="907" w:hanging="227"/>
    </w:pPr>
    <w:rPr>
      <w:szCs w:val="20"/>
      <w:lang w:eastAsia="en-US"/>
    </w:rPr>
  </w:style>
  <w:style w:type="paragraph" w:customStyle="1" w:styleId="tablesml">
    <w:name w:val="_table_sml"/>
    <w:rsid w:val="00F11831"/>
    <w:pPr>
      <w:spacing w:after="40"/>
    </w:pPr>
    <w:rPr>
      <w:rFonts w:ascii="Arial" w:hAnsi="Arial"/>
    </w:rPr>
  </w:style>
  <w:style w:type="paragraph" w:customStyle="1" w:styleId="Heading2TOP">
    <w:name w:val="Heading 2 TOP"/>
    <w:basedOn w:val="Heading2"/>
    <w:rsid w:val="00F11831"/>
    <w:pPr>
      <w:pageBreakBefore/>
      <w:spacing w:before="0"/>
    </w:pPr>
  </w:style>
  <w:style w:type="paragraph" w:styleId="BalloonText">
    <w:name w:val="Balloon Text"/>
    <w:basedOn w:val="Normal"/>
    <w:semiHidden/>
    <w:rsid w:val="007612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A0A3F31043E428317E08968BCAAE7" ma:contentTypeVersion="3" ma:contentTypeDescription="Create a new document." ma:contentTypeScope="" ma:versionID="a1b2a59770194f70f81464468d3969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b078d9a3a1a753f35e9ea29d9e5c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7691E-801B-4EA6-BCAB-D994003DAE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60E997-02D1-4D2D-9E36-5E1F712CF8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0DE96-1885-40B0-BAF5-2F2DC3289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 – a teaching resource | The Arts – Responding and reflecting on a drama performance | Queensland Essential Learnings and Standards </vt:lpstr>
    </vt:vector>
  </TitlesOfParts>
  <Company>QSA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Arts – a teaching resource | The Arts – Responding and reflecting on a drama performance | Queensland Essential Learnings and Standards</dc:title>
  <dc:subject/>
  <dc:creator>Queensland Studies Authority</dc:creator>
  <cp:keywords/>
  <cp:lastModifiedBy>QSA</cp:lastModifiedBy>
  <cp:revision>2</cp:revision>
  <cp:lastPrinted>2008-04-20T23:45:00Z</cp:lastPrinted>
  <dcterms:created xsi:type="dcterms:W3CDTF">2014-06-18T06:15:00Z</dcterms:created>
  <dcterms:modified xsi:type="dcterms:W3CDTF">2014-06-18T06:15:00Z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haseOfLearning">
    <vt:lpwstr/>
  </property>
  <property fmtid="{D5CDD505-2E9C-101B-9397-08002B2CF9AE}" pid="4" name="ResourceBrowseCategory">
    <vt:lpwstr/>
  </property>
  <property fmtid="{D5CDD505-2E9C-101B-9397-08002B2CF9AE}" pid="5" name="ResourceType">
    <vt:lpwstr/>
  </property>
  <property fmtid="{D5CDD505-2E9C-101B-9397-08002B2CF9AE}" pid="6" name="SearchResultPriority">
    <vt:lpwstr/>
  </property>
  <property fmtid="{D5CDD505-2E9C-101B-9397-08002B2CF9AE}" pid="7" name="QSADeveloped">
    <vt:lpwstr/>
  </property>
  <property fmtid="{D5CDD505-2E9C-101B-9397-08002B2CF9AE}" pid="8" name="PackageOwner">
    <vt:lpwstr/>
  </property>
  <property fmtid="{D5CDD505-2E9C-101B-9397-08002B2CF9AE}" pid="9" name="PackageVersion">
    <vt:lpwstr/>
  </property>
  <property fmtid="{D5CDD505-2E9C-101B-9397-08002B2CF9AE}" pid="10" name="PackageOverview">
    <vt:lpwstr/>
  </property>
  <property fmtid="{D5CDD505-2E9C-101B-9397-08002B2CF9AE}" pid="11" name="PackageKeywords">
    <vt:lpwstr/>
  </property>
  <property fmtid="{D5CDD505-2E9C-101B-9397-08002B2CF9AE}" pid="12" name="ResourceCategoriesProfessional">
    <vt:lpwstr/>
  </property>
  <property fmtid="{D5CDD505-2E9C-101B-9397-08002B2CF9AE}" pid="13" name="ResourceCategoriesClassroom">
    <vt:lpwstr/>
  </property>
</Properties>
</file>