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E451FF" w:rsidP="00BC58D9">
      <w:pPr>
        <w:pStyle w:val="CoverTitle"/>
      </w:pPr>
      <w:bookmarkStart w:id="0" w:name="_GoBack"/>
      <w:bookmarkEnd w:id="0"/>
      <w:r>
        <w:t>Certificate design</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10783B">
            <w:pPr>
              <w:pStyle w:val="CoverYearKLAName"/>
              <w:spacing w:after="0"/>
            </w:pPr>
            <w:r w:rsidRPr="00C557B7">
              <w:t xml:space="preserve">Year </w:t>
            </w:r>
            <w:r w:rsidR="00E451FF">
              <w:t>3</w:t>
            </w:r>
          </w:p>
        </w:tc>
        <w:tc>
          <w:tcPr>
            <w:tcW w:w="6396" w:type="dxa"/>
            <w:shd w:val="clear" w:color="auto" w:fill="E3DEE8"/>
            <w:tcMar>
              <w:top w:w="113" w:type="dxa"/>
              <w:left w:w="113" w:type="dxa"/>
              <w:bottom w:w="113" w:type="dxa"/>
              <w:right w:w="113" w:type="dxa"/>
            </w:tcMar>
            <w:vAlign w:val="center"/>
          </w:tcPr>
          <w:p w:rsidR="00321DA5" w:rsidRDefault="00E451FF" w:rsidP="0010783B">
            <w:pPr>
              <w:pStyle w:val="CoverYearKLAName"/>
              <w:spacing w:after="0"/>
            </w:pPr>
            <w:r>
              <w:t>Technology</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E451FF" w:rsidP="00CD0037">
            <w:pPr>
              <w:pStyle w:val="CoverOverview"/>
            </w:pPr>
            <w:r w:rsidRPr="00C34D5A">
              <w:t xml:space="preserve">Students use software to create a bookmark, and design and make a certificate that meets a </w:t>
            </w:r>
            <w:r w:rsidR="0048667F">
              <w:t xml:space="preserve">selected </w:t>
            </w:r>
            <w:r w:rsidRPr="00C34D5A">
              <w:t>purpose</w:t>
            </w:r>
            <w:r w:rsidR="0048667F">
              <w:t>.</w:t>
            </w:r>
            <w:r w:rsidRPr="00C34D5A">
              <w:t xml:space="preserve"> Students reflect on their learning and justify changes to </w:t>
            </w:r>
            <w:r w:rsidR="0048667F">
              <w:t xml:space="preserve">their </w:t>
            </w:r>
            <w:r w:rsidRPr="00C34D5A">
              <w:t>design.</w:t>
            </w:r>
          </w:p>
        </w:tc>
      </w:tr>
      <w:tr w:rsidR="00C470CA">
        <w:tc>
          <w:tcPr>
            <w:tcW w:w="1874" w:type="dxa"/>
            <w:tcBorders>
              <w:top w:val="single" w:sz="12" w:space="0" w:color="E3DEE8"/>
              <w:bottom w:val="single" w:sz="12" w:space="0" w:color="E3DEE8"/>
            </w:tcBorders>
            <w:tcMar>
              <w:top w:w="113" w:type="dxa"/>
              <w:left w:w="113" w:type="dxa"/>
              <w:bottom w:w="113" w:type="dxa"/>
              <w:right w:w="113" w:type="dxa"/>
            </w:tcMar>
            <w:vAlign w:val="center"/>
          </w:tcPr>
          <w:p w:rsidR="00C470CA" w:rsidRPr="009D15D5" w:rsidRDefault="00C470CA" w:rsidP="00C470CA">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C470CA" w:rsidRPr="005E1415" w:rsidRDefault="007A36FD" w:rsidP="00C470CA">
            <w:pPr>
              <w:spacing w:before="120" w:after="120" w:line="240" w:lineRule="auto"/>
            </w:pPr>
            <w:r>
              <w:t>3 hours</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E451FF" w:rsidRPr="00C34D5A" w:rsidRDefault="00E451FF" w:rsidP="00E451FF">
            <w:r>
              <w:t>All s</w:t>
            </w:r>
            <w:r w:rsidRPr="00C34D5A">
              <w:t>tudents enjoy receiving awards and certificates. Participation, attendance, effort and performance in school activities</w:t>
            </w:r>
            <w:r>
              <w:t>,</w:t>
            </w:r>
            <w:r w:rsidRPr="00C34D5A">
              <w:t xml:space="preserve"> e.g. physical activity, bookwork, behaviour, healthy lunch box, teddy bears</w:t>
            </w:r>
            <w:r w:rsidR="004D379B">
              <w:t>’</w:t>
            </w:r>
            <w:r w:rsidRPr="00C34D5A">
              <w:t xml:space="preserve"> picnic, are some of the contexts to motivate, reward and encourage students. </w:t>
            </w:r>
          </w:p>
          <w:p w:rsidR="00321DA5" w:rsidRDefault="00E451FF" w:rsidP="00CD0037">
            <w:r w:rsidRPr="00C34D5A">
              <w:t xml:space="preserve">Students are also starting to use ICTs more purposefully. In this </w:t>
            </w:r>
            <w:r w:rsidR="00553BCE">
              <w:t>assessment</w:t>
            </w:r>
            <w:r w:rsidRPr="00C34D5A">
              <w:t>, students use software to produce two different products</w:t>
            </w:r>
            <w:r w:rsidR="004D379B">
              <w:t>.</w:t>
            </w:r>
          </w:p>
        </w:tc>
      </w:tr>
    </w:tbl>
    <w:p w:rsidR="00B34779" w:rsidRPr="00A326AC" w:rsidRDefault="00E7289C" w:rsidP="00B34779">
      <w:r>
        <w:rPr>
          <w:rStyle w:val="Publishingnote"/>
        </w:rPr>
        <w:br w:type="page"/>
      </w:r>
      <w:r w:rsidR="00DB2A73">
        <w:rPr>
          <w:b/>
          <w:i/>
          <w:noProof/>
          <w:color w:val="FF0000"/>
        </w:rPr>
        <w:lastRenderedPageBreak/>
        <w:drawing>
          <wp:anchor distT="0" distB="0" distL="114300" distR="114300" simplePos="0" relativeHeight="25165619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5678"/>
      </w:tblGrid>
      <w:tr w:rsidR="00CD0037" w:rsidRPr="00535835">
        <w:trPr>
          <w:trHeight w:val="76"/>
          <w:jc w:val="center"/>
        </w:trPr>
        <w:tc>
          <w:tcPr>
            <w:tcW w:w="9639" w:type="dxa"/>
            <w:gridSpan w:val="2"/>
            <w:shd w:val="clear" w:color="auto" w:fill="E6E6E6"/>
          </w:tcPr>
          <w:p w:rsidR="00CD0037" w:rsidRPr="005E7874" w:rsidRDefault="00E451FF" w:rsidP="005E7874">
            <w:pPr>
              <w:pStyle w:val="Heading2Table"/>
            </w:pPr>
            <w:r>
              <w:t>Technology</w:t>
            </w:r>
            <w:r w:rsidR="00CD0037" w:rsidRPr="005E7874">
              <w:tab/>
              <w:t xml:space="preserve">Essential Learnings by the end of Year </w:t>
            </w:r>
            <w:r>
              <w:t>3</w:t>
            </w:r>
          </w:p>
        </w:tc>
      </w:tr>
      <w:tr w:rsidR="00934842">
        <w:trPr>
          <w:trHeight w:val="3454"/>
          <w:jc w:val="center"/>
        </w:trPr>
        <w:tc>
          <w:tcPr>
            <w:tcW w:w="3961" w:type="dxa"/>
          </w:tcPr>
          <w:p w:rsidR="00934842" w:rsidRPr="00A67D85" w:rsidRDefault="00934842" w:rsidP="002C1299">
            <w:pPr>
              <w:pStyle w:val="Heading3"/>
              <w:keepLines/>
            </w:pPr>
            <w:r w:rsidRPr="00A67D85">
              <w:t>Ways of working</w:t>
            </w:r>
          </w:p>
          <w:p w:rsidR="00934842" w:rsidRPr="006F272B" w:rsidRDefault="00934842" w:rsidP="00C770F1">
            <w:pPr>
              <w:pStyle w:val="Organiser"/>
            </w:pPr>
            <w:r w:rsidRPr="006F272B">
              <w:t>Students are able to:</w:t>
            </w:r>
          </w:p>
          <w:p w:rsidR="00E451FF" w:rsidRPr="00D20A7D" w:rsidRDefault="00E451FF" w:rsidP="00E451FF">
            <w:pPr>
              <w:pStyle w:val="Bulletslevel1"/>
            </w:pPr>
            <w:r w:rsidRPr="00D20A7D">
              <w:t xml:space="preserve">identify the purpose </w:t>
            </w:r>
            <w:r>
              <w:t>for design ideas</w:t>
            </w:r>
          </w:p>
          <w:p w:rsidR="00E451FF" w:rsidRDefault="00E451FF" w:rsidP="00E451FF">
            <w:pPr>
              <w:pStyle w:val="Bulletslevel1"/>
            </w:pPr>
            <w:r w:rsidRPr="00D20A7D">
              <w:t>ge</w:t>
            </w:r>
            <w:r>
              <w:t>nerate simple ideas for designs</w:t>
            </w:r>
          </w:p>
          <w:p w:rsidR="00E451FF" w:rsidRPr="00D20A7D" w:rsidRDefault="00E451FF" w:rsidP="00E451FF">
            <w:pPr>
              <w:pStyle w:val="Bulletslevel1"/>
            </w:pPr>
            <w:r>
              <w:t>communicate major features of their designs, using 2D or 3D visual representations and words</w:t>
            </w:r>
          </w:p>
          <w:p w:rsidR="00E451FF" w:rsidRDefault="00E451FF" w:rsidP="00E451FF">
            <w:pPr>
              <w:pStyle w:val="Bulletslevel1"/>
            </w:pPr>
            <w:r w:rsidRPr="00D20A7D">
              <w:t xml:space="preserve">select resources, </w:t>
            </w:r>
            <w:r>
              <w:t xml:space="preserve">simple techniques and </w:t>
            </w:r>
            <w:r w:rsidRPr="00D20A7D">
              <w:t xml:space="preserve">tools </w:t>
            </w:r>
            <w:r>
              <w:t>to make products</w:t>
            </w:r>
          </w:p>
          <w:p w:rsidR="00E451FF" w:rsidRPr="00D20A7D" w:rsidRDefault="00E451FF" w:rsidP="00E451FF">
            <w:pPr>
              <w:pStyle w:val="Bulletslevel1"/>
            </w:pPr>
            <w:r>
              <w:t>plan and sequence main steps in production procedures</w:t>
            </w:r>
          </w:p>
          <w:p w:rsidR="00E451FF" w:rsidRPr="00D20A7D" w:rsidRDefault="00E451FF" w:rsidP="00E451FF">
            <w:pPr>
              <w:pStyle w:val="Bulletslevel1"/>
            </w:pPr>
            <w:r w:rsidRPr="00D20A7D">
              <w:t>make products by following production procedures</w:t>
            </w:r>
            <w:r>
              <w:t xml:space="preserve"> to manipulate and process resources</w:t>
            </w:r>
            <w:r w:rsidRPr="00D20A7D">
              <w:t xml:space="preserve"> </w:t>
            </w:r>
          </w:p>
          <w:p w:rsidR="00E451FF" w:rsidRDefault="00E451FF" w:rsidP="00E451FF">
            <w:pPr>
              <w:pStyle w:val="Bulletslevel1"/>
            </w:pPr>
            <w:r>
              <w:t>evaluate products and processes by identifying what worked well, what did not and ways to improve</w:t>
            </w:r>
          </w:p>
          <w:p w:rsidR="00934842" w:rsidRPr="00A67D85" w:rsidRDefault="00E451FF" w:rsidP="00E451FF">
            <w:pPr>
              <w:pStyle w:val="Bulletslevel1"/>
            </w:pPr>
            <w:r>
              <w:t>reflect on learning to identify new understandings.</w:t>
            </w:r>
          </w:p>
        </w:tc>
        <w:tc>
          <w:tcPr>
            <w:tcW w:w="5678" w:type="dxa"/>
          </w:tcPr>
          <w:p w:rsidR="00934842" w:rsidRDefault="00934842" w:rsidP="002C1299">
            <w:pPr>
              <w:pStyle w:val="Heading3"/>
              <w:keepLines/>
            </w:pPr>
            <w:r>
              <w:t>Knowledge and understanding</w:t>
            </w:r>
          </w:p>
          <w:p w:rsidR="00E451FF" w:rsidRPr="00B910EC" w:rsidRDefault="00E451FF" w:rsidP="00E451FF">
            <w:pPr>
              <w:pStyle w:val="StemItalic"/>
            </w:pPr>
            <w:r>
              <w:t>Technology as a human endeavour</w:t>
            </w:r>
          </w:p>
          <w:p w:rsidR="00E451FF" w:rsidRPr="00E451FF" w:rsidRDefault="00E451FF" w:rsidP="00E451FF">
            <w:pPr>
              <w:pStyle w:val="Stem"/>
              <w:rPr>
                <w:b/>
              </w:rPr>
            </w:pPr>
            <w:r w:rsidRPr="00E451FF">
              <w:rPr>
                <w:b/>
              </w:rPr>
              <w:t>Technology is part of our everyday lives and activities.</w:t>
            </w:r>
          </w:p>
          <w:p w:rsidR="00E451FF" w:rsidRPr="00E451FF" w:rsidRDefault="00E451FF" w:rsidP="00E451FF">
            <w:pPr>
              <w:pStyle w:val="Bulletslevel1"/>
            </w:pPr>
            <w:r w:rsidRPr="00E451FF">
              <w:t>Products include artefacts, systems and environments.</w:t>
            </w:r>
          </w:p>
          <w:p w:rsidR="00E451FF" w:rsidRPr="00E451FF" w:rsidRDefault="00E451FF" w:rsidP="00E451FF">
            <w:pPr>
              <w:pStyle w:val="Bulletslevel1"/>
            </w:pPr>
            <w:r w:rsidRPr="00E451FF">
              <w:t>Designs for products are influenced by purpose, audience and availability of resources</w:t>
            </w:r>
            <w:r w:rsidR="004D379B">
              <w:t>.</w:t>
            </w:r>
          </w:p>
          <w:p w:rsidR="00E451FF" w:rsidRDefault="00E451FF" w:rsidP="00E451FF">
            <w:pPr>
              <w:pStyle w:val="Bulletslevel1"/>
            </w:pPr>
            <w:r>
              <w:t>Technology and its products impact on everyday lives in different ways</w:t>
            </w:r>
            <w:r w:rsidRPr="00B910EC">
              <w:t>.</w:t>
            </w:r>
          </w:p>
          <w:p w:rsidR="00E451FF" w:rsidRPr="00E451FF" w:rsidRDefault="00E451FF" w:rsidP="00E451FF">
            <w:pPr>
              <w:pStyle w:val="StemItalic"/>
              <w:rPr>
                <w:rStyle w:val="OrganiserChar"/>
              </w:rPr>
            </w:pPr>
            <w:r>
              <w:t>Infor</w:t>
            </w:r>
            <w:r w:rsidRPr="00E451FF">
              <w:rPr>
                <w:rStyle w:val="OrganiserChar"/>
              </w:rPr>
              <w:t>mation, materials and systems (resources)</w:t>
            </w:r>
          </w:p>
          <w:p w:rsidR="00E451FF" w:rsidRPr="00E451FF" w:rsidRDefault="00E451FF" w:rsidP="00E451FF">
            <w:pPr>
              <w:pStyle w:val="Stem"/>
              <w:rPr>
                <w:b/>
              </w:rPr>
            </w:pPr>
            <w:r w:rsidRPr="00E451FF">
              <w:rPr>
                <w:b/>
              </w:rPr>
              <w:t>Resources are used to make products for particular purposes and contexts.</w:t>
            </w:r>
          </w:p>
          <w:p w:rsidR="00E451FF" w:rsidRPr="00E451FF" w:rsidRDefault="00E451FF" w:rsidP="00E451FF">
            <w:pPr>
              <w:pStyle w:val="Bulletslevel1"/>
            </w:pPr>
            <w:r w:rsidRPr="00E451FF">
              <w:t xml:space="preserve">Simple techniques and tools are used to manipulate and process resources. </w:t>
            </w:r>
          </w:p>
          <w:p w:rsidR="00934842" w:rsidRDefault="00934842" w:rsidP="00E451FF">
            <w:pPr>
              <w:pStyle w:val="Bulletslevel1"/>
              <w:keepNext/>
              <w:keepLines/>
              <w:numPr>
                <w:ilvl w:val="0"/>
                <w:numId w:val="0"/>
              </w:numPr>
            </w:pP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E451FF" w:rsidRPr="009C4162" w:rsidRDefault="00E451FF" w:rsidP="00E451FF">
            <w:pPr>
              <w:pStyle w:val="Bulletslevel1"/>
            </w:pPr>
            <w:r w:rsidRPr="009C4162">
              <w:t>Knowledge and understanding</w:t>
            </w:r>
          </w:p>
          <w:p w:rsidR="00E451FF" w:rsidRPr="009C4162" w:rsidRDefault="00E451FF" w:rsidP="00E451FF">
            <w:pPr>
              <w:pStyle w:val="Bulletslevel1"/>
            </w:pPr>
            <w:r w:rsidRPr="009C4162">
              <w:t>Investigating and designing</w:t>
            </w:r>
          </w:p>
          <w:p w:rsidR="00E451FF" w:rsidRPr="009C4162" w:rsidRDefault="00E451FF" w:rsidP="00E451FF">
            <w:pPr>
              <w:pStyle w:val="Bulletslevel1"/>
            </w:pPr>
            <w:r w:rsidRPr="009C4162">
              <w:t>Producing</w:t>
            </w:r>
          </w:p>
          <w:p w:rsidR="00E451FF" w:rsidRPr="009C4162" w:rsidRDefault="00E451FF" w:rsidP="00E451FF">
            <w:pPr>
              <w:pStyle w:val="Bulletslevel1"/>
            </w:pPr>
            <w:r w:rsidRPr="009C4162">
              <w:t>Evaluating</w:t>
            </w:r>
          </w:p>
          <w:p w:rsidR="00B34779" w:rsidRPr="00AD12C7" w:rsidRDefault="00E451FF" w:rsidP="00E451FF">
            <w:pPr>
              <w:pStyle w:val="Bulletslevel1"/>
            </w:pPr>
            <w:r w:rsidRPr="009C4162">
              <w:t>Reflecting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2007, </w:t>
            </w:r>
            <w:r w:rsidR="00E451FF">
              <w:rPr>
                <w:rStyle w:val="SourceTitleChar"/>
              </w:rPr>
              <w:t>Technology</w:t>
            </w:r>
            <w:r w:rsidRPr="005E7874">
              <w:rPr>
                <w:rStyle w:val="SourceTitleChar"/>
              </w:rPr>
              <w:t xml:space="preserve"> Essential Learnings by the end of Year </w:t>
            </w:r>
            <w:r w:rsidR="00753B9A">
              <w:rPr>
                <w:rStyle w:val="SourceTitleChar"/>
              </w:rPr>
              <w:t>3</w:t>
            </w:r>
            <w:r w:rsidRPr="00474B75">
              <w:t xml:space="preserve">, QSA, </w:t>
            </w:r>
            <w:smartTag w:uri="urn:schemas-microsoft-com:office:smarttags" w:element="City">
              <w:smartTag w:uri="urn:schemas-microsoft-com:office:smarttags" w:element="place">
                <w:r w:rsidRPr="00474B75">
                  <w:t>Brisbane</w:t>
                </w:r>
              </w:smartTag>
            </w:smartTag>
            <w:r w:rsidRPr="00474B75">
              <w:t>.</w:t>
            </w:r>
          </w:p>
        </w:tc>
      </w:tr>
    </w:tbl>
    <w:p w:rsidR="00B63195" w:rsidRPr="008A6EB3" w:rsidRDefault="00B63195" w:rsidP="008A6EB3"/>
    <w:p w:rsidR="008F3048" w:rsidRDefault="002734E6" w:rsidP="00823A26">
      <w:r>
        <w:br w:type="page"/>
      </w:r>
      <w:r w:rsidR="006651E7">
        <w:t>Listed here are s</w:t>
      </w:r>
      <w:r w:rsidR="008F3048">
        <w:t xml:space="preserve">uggested </w:t>
      </w:r>
      <w:r w:rsidR="008F3048" w:rsidRPr="00971204">
        <w:rPr>
          <w:b/>
        </w:rPr>
        <w:t>learning experiences</w:t>
      </w:r>
      <w:r w:rsidR="008F3048">
        <w:t xml:space="preserve"> for students be</w:t>
      </w:r>
      <w:r w:rsidR="00D43BC1">
        <w:t>fore attempting this assessment.</w:t>
      </w:r>
    </w:p>
    <w:p w:rsidR="00E451FF" w:rsidRPr="009C4162" w:rsidRDefault="00DB2A73" w:rsidP="00E451FF">
      <w:pPr>
        <w:pStyle w:val="Bulletslevel1"/>
      </w:pPr>
      <w:r>
        <w:rPr>
          <w:noProof/>
        </w:rPr>
        <w:drawing>
          <wp:anchor distT="0" distB="0" distL="114300" distR="114300" simplePos="0" relativeHeight="25165721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4" name="Picture 44"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E02CC">
        <w:t>Gather and analyse</w:t>
      </w:r>
      <w:r w:rsidR="00E451FF" w:rsidRPr="009C4162">
        <w:t xml:space="preserve"> the features of sample certificates </w:t>
      </w:r>
      <w:r w:rsidR="009E02CC">
        <w:t xml:space="preserve">or </w:t>
      </w:r>
      <w:r w:rsidR="00E451FF" w:rsidRPr="009C4162">
        <w:t>awards</w:t>
      </w:r>
      <w:r w:rsidR="009E02CC">
        <w:t xml:space="preserve"> (e.g.</w:t>
      </w:r>
      <w:r w:rsidR="00E451FF" w:rsidRPr="009C4162">
        <w:t xml:space="preserve"> borders, lines, fonts, colour, fill, images, size, layout, space</w:t>
      </w:r>
      <w:r w:rsidR="009E02CC">
        <w:t xml:space="preserve"> etc.)</w:t>
      </w:r>
      <w:r w:rsidR="004D379B">
        <w:t>.</w:t>
      </w:r>
    </w:p>
    <w:p w:rsidR="00E451FF" w:rsidRPr="009C4162" w:rsidRDefault="009E02CC" w:rsidP="00E451FF">
      <w:pPr>
        <w:pStyle w:val="Bulletslevel1"/>
      </w:pPr>
      <w:r>
        <w:t>A</w:t>
      </w:r>
      <w:r w:rsidR="00E451FF" w:rsidRPr="009C4162">
        <w:t>nalys</w:t>
      </w:r>
      <w:r>
        <w:t>e</w:t>
      </w:r>
      <w:r w:rsidR="00E451FF" w:rsidRPr="009C4162">
        <w:t xml:space="preserve"> bookmarks and certificates that are good or bad quality and </w:t>
      </w:r>
      <w:r>
        <w:t>reasons for those judg</w:t>
      </w:r>
      <w:r w:rsidR="00E451FF" w:rsidRPr="009C4162">
        <w:t>ments</w:t>
      </w:r>
      <w:r w:rsidR="00807CDA">
        <w:t xml:space="preserve"> (</w:t>
      </w:r>
      <w:r w:rsidR="00A55D3A">
        <w:t xml:space="preserve">Appendix B: Sample “good” certificate and Appendix C: Sample “bad” </w:t>
      </w:r>
      <w:r w:rsidR="00807CDA">
        <w:t>certificate</w:t>
      </w:r>
      <w:r w:rsidR="00A55D3A">
        <w:t xml:space="preserve"> can be used for this purpose</w:t>
      </w:r>
      <w:r w:rsidR="00807CDA">
        <w:t>)</w:t>
      </w:r>
      <w:r w:rsidR="004D379B">
        <w:t>.</w:t>
      </w:r>
    </w:p>
    <w:p w:rsidR="00E451FF" w:rsidRPr="009C4162" w:rsidRDefault="009E02CC" w:rsidP="00E451FF">
      <w:pPr>
        <w:pStyle w:val="Bulletslevel1"/>
      </w:pPr>
      <w:r>
        <w:t>Investigate</w:t>
      </w:r>
      <w:r w:rsidR="00E451FF" w:rsidRPr="009C4162">
        <w:t xml:space="preserve"> the features of software </w:t>
      </w:r>
      <w:r>
        <w:t>(e.g. MS Word —</w:t>
      </w:r>
      <w:r w:rsidR="00E451FF" w:rsidRPr="009C4162">
        <w:t xml:space="preserve"> text boxes, formatting text boxes, resizing, lines, colour, clip art, writing, fonts, font size, WordArt, headers and footers, justification, use of space</w:t>
      </w:r>
      <w:r>
        <w:t>)</w:t>
      </w:r>
      <w:r w:rsidR="004D379B">
        <w:t>.</w:t>
      </w:r>
    </w:p>
    <w:p w:rsidR="00E451FF" w:rsidRPr="009C4162" w:rsidRDefault="009E02CC" w:rsidP="00E451FF">
      <w:pPr>
        <w:pStyle w:val="Bulletslevel1"/>
      </w:pPr>
      <w:r>
        <w:t xml:space="preserve">Use </w:t>
      </w:r>
      <w:r w:rsidR="00E451FF" w:rsidRPr="009C4162">
        <w:t>computer functions</w:t>
      </w:r>
      <w:r>
        <w:t xml:space="preserve"> (e.g.</w:t>
      </w:r>
      <w:r w:rsidR="00E451FF" w:rsidRPr="009C4162">
        <w:t xml:space="preserve"> log in, open, new, save as, save, cut, paste, copy, print, etc</w:t>
      </w:r>
      <w:r>
        <w:t>.)</w:t>
      </w:r>
      <w:r w:rsidR="004D379B">
        <w:t>.</w:t>
      </w:r>
      <w:r w:rsidR="00E451FF" w:rsidRPr="009C4162">
        <w:t xml:space="preserve">  </w:t>
      </w:r>
    </w:p>
    <w:p w:rsidR="00E451FF" w:rsidRPr="009C4162" w:rsidRDefault="009E02CC" w:rsidP="00E451FF">
      <w:pPr>
        <w:pStyle w:val="Bulletslevel1"/>
      </w:pPr>
      <w:r>
        <w:t>Explore r</w:t>
      </w:r>
      <w:r w:rsidR="00E451FF" w:rsidRPr="009C4162">
        <w:t>easons for bookmarks and certificates</w:t>
      </w:r>
      <w:r>
        <w:t>.</w:t>
      </w:r>
    </w:p>
    <w:p w:rsidR="00E451FF" w:rsidRPr="009C4162" w:rsidRDefault="009E02CC" w:rsidP="00E451FF">
      <w:pPr>
        <w:pStyle w:val="Bulletslevel1"/>
      </w:pPr>
      <w:r>
        <w:t>Generate</w:t>
      </w:r>
      <w:r w:rsidR="00E451FF" w:rsidRPr="009C4162">
        <w:t xml:space="preserve"> draft certificate designs on paper and modify simple designs using features of appropriate software</w:t>
      </w:r>
      <w:r>
        <w:t>.</w:t>
      </w:r>
    </w:p>
    <w:p w:rsidR="00E451FF" w:rsidRDefault="009E02CC" w:rsidP="00E451FF">
      <w:pPr>
        <w:pStyle w:val="Bulletslevel1"/>
      </w:pPr>
      <w:r>
        <w:t xml:space="preserve">Reflect </w:t>
      </w:r>
      <w:r w:rsidR="00E451FF" w:rsidRPr="009C4162">
        <w:t xml:space="preserve">on work </w:t>
      </w:r>
      <w:r>
        <w:t>(e.g.</w:t>
      </w:r>
      <w:r w:rsidR="00E451FF" w:rsidRPr="009C4162">
        <w:t xml:space="preserve"> how to reflect, why reflection is important to improve learning, evaluation of products and the process of learning</w:t>
      </w:r>
      <w:r>
        <w:t>).</w:t>
      </w:r>
    </w:p>
    <w:p w:rsidR="0088551A" w:rsidRPr="009C4162" w:rsidRDefault="004839BA" w:rsidP="00E451FF">
      <w:pPr>
        <w:pStyle w:val="Bulletslevel1"/>
      </w:pPr>
      <w:r>
        <w:t>Develop f</w:t>
      </w:r>
      <w:r w:rsidR="0088551A" w:rsidRPr="009C4162">
        <w:t xml:space="preserve">eedback </w:t>
      </w:r>
      <w:r>
        <w:t>skill</w:t>
      </w:r>
      <w:r w:rsidR="0088551A" w:rsidRPr="009C4162">
        <w:t>s</w:t>
      </w:r>
      <w:r>
        <w:t xml:space="preserve"> </w:t>
      </w:r>
      <w:r w:rsidR="0088551A" w:rsidRPr="009C4162">
        <w:t xml:space="preserve">extensively </w:t>
      </w:r>
      <w:r>
        <w:t>to</w:t>
      </w:r>
      <w:r w:rsidR="0088551A" w:rsidRPr="009C4162">
        <w:t xml:space="preserve"> </w:t>
      </w:r>
      <w:r>
        <w:t>give students</w:t>
      </w:r>
      <w:r w:rsidR="0088551A" w:rsidRPr="009C4162">
        <w:t xml:space="preserve"> the skills needed to develop products such</w:t>
      </w:r>
      <w:r w:rsidR="0088551A">
        <w:t xml:space="preserve"> as certificates and bookmarks.</w:t>
      </w:r>
    </w:p>
    <w:p w:rsidR="00F3005B" w:rsidRDefault="00F3005B" w:rsidP="00E451FF">
      <w:pPr>
        <w:pStyle w:val="Bulletslevel1"/>
        <w:numPr>
          <w:ilvl w:val="0"/>
          <w:numId w:val="0"/>
        </w:numPr>
      </w:pPr>
    </w:p>
    <w:tbl>
      <w:tblPr>
        <w:tblW w:w="9639" w:type="dxa"/>
        <w:tblLook w:val="01E0" w:firstRow="1" w:lastRow="1" w:firstColumn="1" w:lastColumn="1" w:noHBand="0" w:noVBand="0"/>
      </w:tblPr>
      <w:tblGrid>
        <w:gridCol w:w="1086"/>
        <w:gridCol w:w="8553"/>
      </w:tblGrid>
      <w:tr w:rsidR="00F3005B" w:rsidRPr="008814B0">
        <w:trPr>
          <w:trHeight w:val="870"/>
        </w:trPr>
        <w:tc>
          <w:tcPr>
            <w:tcW w:w="557" w:type="pct"/>
          </w:tcPr>
          <w:p w:rsidR="00F3005B" w:rsidRPr="000B2F55" w:rsidRDefault="00DB2A73" w:rsidP="009659DB">
            <w:pPr>
              <w:spacing w:before="0" w:after="0" w:line="240" w:lineRule="auto"/>
            </w:pPr>
            <w:r>
              <w:rPr>
                <w:noProof/>
              </w:rPr>
              <w:drawing>
                <wp:inline distT="0" distB="0" distL="0" distR="0">
                  <wp:extent cx="544195" cy="544195"/>
                  <wp:effectExtent l="0" t="0" r="825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4443" w:type="pct"/>
            <w:vAlign w:val="center"/>
          </w:tcPr>
          <w:p w:rsidR="00F3005B" w:rsidRPr="008814B0" w:rsidRDefault="00F3005B" w:rsidP="009659DB">
            <w:pPr>
              <w:pStyle w:val="Heading2"/>
              <w:spacing w:before="0" w:after="0"/>
            </w:pPr>
            <w:r w:rsidRPr="00B03C83">
              <w:rPr>
                <w:noProof/>
              </w:rPr>
              <w:t>Teacher resources</w:t>
            </w:r>
          </w:p>
        </w:tc>
      </w:tr>
    </w:tbl>
    <w:p w:rsidR="00E451FF" w:rsidRPr="00E451FF" w:rsidRDefault="00E451FF" w:rsidP="00E451FF">
      <w:pPr>
        <w:rPr>
          <w:b/>
        </w:rPr>
      </w:pPr>
      <w:r>
        <w:rPr>
          <w:b/>
        </w:rPr>
        <w:t>Websites</w:t>
      </w:r>
    </w:p>
    <w:p w:rsidR="00E451FF" w:rsidRDefault="00E451FF" w:rsidP="00E451FF">
      <w:pPr>
        <w:spacing w:after="0" w:line="240" w:lineRule="auto"/>
      </w:pPr>
      <w:r w:rsidRPr="009C4162">
        <w:t>Microsoft</w:t>
      </w:r>
      <w:r w:rsidR="009E02CC">
        <w:t xml:space="preserve"> Office Online contains a number of different certificate </w:t>
      </w:r>
      <w:r>
        <w:t>templates</w:t>
      </w:r>
      <w:r w:rsidR="009E02CC">
        <w:t>:</w:t>
      </w:r>
      <w:r>
        <w:t xml:space="preserve"> </w:t>
      </w:r>
    </w:p>
    <w:p w:rsidR="00E451FF" w:rsidRPr="009C4162" w:rsidRDefault="00E451FF" w:rsidP="00E451FF">
      <w:pPr>
        <w:spacing w:line="240" w:lineRule="auto"/>
      </w:pPr>
      <w:r>
        <w:t>&lt;</w:t>
      </w:r>
      <w:bookmarkStart w:id="1" w:name="OLE_LINK1"/>
      <w:bookmarkStart w:id="2" w:name="OLE_LINK2"/>
      <w:r w:rsidRPr="00E451FF">
        <w:t>http://office.microsoft.com/en-au/templates/FX100595491033.aspx?pid=CL100632981033</w:t>
      </w:r>
      <w:bookmarkEnd w:id="1"/>
      <w:bookmarkEnd w:id="2"/>
      <w:r>
        <w:t>&gt;</w:t>
      </w:r>
      <w:r w:rsidR="004D379B">
        <w:t>.</w:t>
      </w:r>
    </w:p>
    <w:p w:rsidR="002F378C" w:rsidRDefault="00E451FF" w:rsidP="00E451FF">
      <w:pPr>
        <w:pStyle w:val="Heading2"/>
      </w:pPr>
      <w:r>
        <w:br w:type="page"/>
      </w:r>
      <w:r w:rsidR="00DB2A73">
        <w:rPr>
          <w:noProof/>
        </w:rPr>
        <w:drawing>
          <wp:anchor distT="0" distB="0" distL="114300" distR="114300" simplePos="0" relativeHeight="25165926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9" name="Picture 49"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78C">
        <w:t>Preparing</w:t>
      </w:r>
    </w:p>
    <w:p w:rsidR="005615EE" w:rsidRDefault="00E451FF" w:rsidP="0066740F">
      <w:pPr>
        <w:pStyle w:val="Bulletslevel1"/>
      </w:pPr>
      <w:r w:rsidRPr="009C4162">
        <w:t xml:space="preserve">Research the need for bookmarks and certificates </w:t>
      </w:r>
      <w:r w:rsidR="004D379B">
        <w:t xml:space="preserve">at </w:t>
      </w:r>
      <w:r w:rsidRPr="009C4162">
        <w:t xml:space="preserve">school and/or the broader community to give the </w:t>
      </w:r>
      <w:r w:rsidR="00553BCE">
        <w:t>assessment</w:t>
      </w:r>
      <w:r w:rsidRPr="009C4162">
        <w:t xml:space="preserve"> a specific purpose </w:t>
      </w:r>
      <w:r w:rsidR="00A55D3A">
        <w:t>(e.g.</w:t>
      </w:r>
      <w:r w:rsidRPr="009C4162">
        <w:t xml:space="preserve"> the library may wish to create bookmarks for classes to use when browsing or the school may wish to create a new series of award certificates</w:t>
      </w:r>
      <w:r w:rsidR="004D379B">
        <w:t>)</w:t>
      </w:r>
      <w:r w:rsidRPr="009C4162">
        <w:t xml:space="preserve">. </w:t>
      </w:r>
    </w:p>
    <w:p w:rsidR="00E451FF" w:rsidRPr="009C4162" w:rsidRDefault="00E451FF" w:rsidP="0066740F">
      <w:pPr>
        <w:pStyle w:val="Bulletslevel1"/>
      </w:pPr>
      <w:r w:rsidRPr="009C4162">
        <w:t xml:space="preserve">Ensure the </w:t>
      </w:r>
      <w:r w:rsidR="00553BCE">
        <w:t>assessment</w:t>
      </w:r>
      <w:r w:rsidRPr="009C4162">
        <w:t xml:space="preserve"> is given a clear authentic purpose or ask the students create their own real purpose.</w:t>
      </w:r>
    </w:p>
    <w:p w:rsidR="00E451FF" w:rsidRPr="009C4162" w:rsidRDefault="00E451FF" w:rsidP="0066740F">
      <w:pPr>
        <w:pStyle w:val="Bulletslevel1"/>
      </w:pPr>
      <w:r w:rsidRPr="009C4162">
        <w:t xml:space="preserve">If the use of computers is problematic the same </w:t>
      </w:r>
      <w:r w:rsidR="006A48E0">
        <w:t>E</w:t>
      </w:r>
      <w:r w:rsidRPr="009C4162">
        <w:t xml:space="preserve">ssential </w:t>
      </w:r>
      <w:r w:rsidR="006A48E0">
        <w:t>L</w:t>
      </w:r>
      <w:r w:rsidRPr="009C4162">
        <w:t>earnings can be addressed by students designing and creating paper</w:t>
      </w:r>
      <w:r w:rsidR="006A48E0">
        <w:t>- or card-</w:t>
      </w:r>
      <w:r w:rsidRPr="009C4162">
        <w:t>based bookmarks and certificates.</w:t>
      </w:r>
    </w:p>
    <w:p w:rsidR="006A48E0" w:rsidRDefault="00E451FF" w:rsidP="0066740F">
      <w:pPr>
        <w:pStyle w:val="Bulletslevel1"/>
      </w:pPr>
      <w:r w:rsidRPr="009C4162">
        <w:t xml:space="preserve">Teacher modelling of </w:t>
      </w:r>
      <w:r w:rsidR="005615EE">
        <w:t>creating and modifying</w:t>
      </w:r>
      <w:r w:rsidRPr="009C4162">
        <w:t xml:space="preserve"> </w:t>
      </w:r>
      <w:r w:rsidRPr="006A48E0">
        <w:t>bookmarks and certificates</w:t>
      </w:r>
      <w:r w:rsidRPr="009C4162">
        <w:t xml:space="preserve"> is imperative. Student mentors can also be established to provide peer support prior to assessment</w:t>
      </w:r>
      <w:r w:rsidR="00A55D3A">
        <w:t>, but a</w:t>
      </w:r>
      <w:r w:rsidR="00A55D3A" w:rsidRPr="009C4162">
        <w:t xml:space="preserve">ll aspects of bookmark creation should have been taught and practised during </w:t>
      </w:r>
      <w:r w:rsidR="00A55D3A">
        <w:t>an</w:t>
      </w:r>
      <w:r w:rsidR="00A55D3A" w:rsidRPr="009C4162">
        <w:t xml:space="preserve"> earlier unit of work.</w:t>
      </w:r>
    </w:p>
    <w:p w:rsidR="006A48E0" w:rsidRDefault="00A55D3A" w:rsidP="006A48E0">
      <w:pPr>
        <w:pStyle w:val="Bulletslevel1"/>
      </w:pPr>
      <w:r>
        <w:t>This assessment</w:t>
      </w:r>
      <w:r w:rsidR="006A48E0" w:rsidRPr="009C4162">
        <w:t xml:space="preserve"> must include students drafting paper-based versions of their certificate before using computer software to create the final product. Students will then be able to compare their draft </w:t>
      </w:r>
      <w:r w:rsidR="006A48E0">
        <w:t>with the</w:t>
      </w:r>
      <w:r w:rsidR="006A48E0" w:rsidRPr="009C4162">
        <w:t xml:space="preserve"> complet</w:t>
      </w:r>
      <w:r w:rsidR="006A48E0">
        <w:t>ed product and justify changes.</w:t>
      </w:r>
    </w:p>
    <w:p w:rsidR="00A55D3A" w:rsidRDefault="00A55D3A" w:rsidP="00A55D3A">
      <w:pPr>
        <w:pStyle w:val="Bulletslevel1"/>
      </w:pPr>
      <w:r w:rsidRPr="009C4162">
        <w:t xml:space="preserve">This assessment may sit within a unit where the creation of a certificate and/or bookmark is developed for a </w:t>
      </w:r>
      <w:r w:rsidR="005615EE" w:rsidRPr="009C4162">
        <w:t>larger</w:t>
      </w:r>
      <w:r w:rsidR="005615EE" w:rsidRPr="00A55D3A">
        <w:t xml:space="preserve"> </w:t>
      </w:r>
      <w:r w:rsidRPr="009C4162">
        <w:t xml:space="preserve">class or school purpose </w:t>
      </w:r>
      <w:r>
        <w:t>(</w:t>
      </w:r>
      <w:r w:rsidRPr="009C4162">
        <w:t>e.g. energy conservation at school</w:t>
      </w:r>
      <w:r>
        <w:t>)</w:t>
      </w:r>
      <w:r w:rsidRPr="009C4162">
        <w:t>.</w:t>
      </w:r>
      <w:r w:rsidRPr="00A55D3A">
        <w:t xml:space="preserve"> </w:t>
      </w:r>
    </w:p>
    <w:p w:rsidR="006A48E0" w:rsidRDefault="006A48E0" w:rsidP="006A48E0">
      <w:pPr>
        <w:pStyle w:val="Heading2"/>
        <w:rPr>
          <w:noProof/>
        </w:rPr>
      </w:pPr>
      <w:r>
        <w:rPr>
          <w:noProof/>
        </w:rPr>
        <w:t>Implementation</w:t>
      </w:r>
    </w:p>
    <w:p w:rsidR="006A48E0" w:rsidRPr="009C4162" w:rsidRDefault="006A48E0" w:rsidP="006A48E0">
      <w:pPr>
        <w:pStyle w:val="Bulletslevel1"/>
      </w:pPr>
      <w:r w:rsidRPr="009C4162">
        <w:t xml:space="preserve">This </w:t>
      </w:r>
      <w:r w:rsidR="00553BCE">
        <w:t>assessment</w:t>
      </w:r>
      <w:r w:rsidRPr="009C4162">
        <w:t xml:space="preserve"> may require the rotation of students on computers in the classroom, or the use of a computer lab. Refer to your school-based policy on computer usage regarding supervision.</w:t>
      </w:r>
    </w:p>
    <w:p w:rsidR="006A48E0" w:rsidRPr="009C4162" w:rsidRDefault="006A48E0" w:rsidP="006A48E0">
      <w:pPr>
        <w:pStyle w:val="Bulletslevel1"/>
      </w:pPr>
      <w:r w:rsidRPr="009C4162">
        <w:t xml:space="preserve">The </w:t>
      </w:r>
      <w:r w:rsidR="00A55D3A">
        <w:t xml:space="preserve">teacher or </w:t>
      </w:r>
      <w:r w:rsidRPr="009C4162">
        <w:t xml:space="preserve">adult supervisor must read through worksheets </w:t>
      </w:r>
      <w:r>
        <w:t>with</w:t>
      </w:r>
      <w:r w:rsidRPr="009C4162">
        <w:t xml:space="preserve"> students and clarify or model where necessary. (Students must be clear in their understanding.)</w:t>
      </w:r>
    </w:p>
    <w:p w:rsidR="00E451FF" w:rsidRPr="009C4162" w:rsidRDefault="00E451FF" w:rsidP="0066740F">
      <w:pPr>
        <w:pStyle w:val="Bulletslevel1"/>
      </w:pPr>
      <w:r w:rsidRPr="009C4162">
        <w:t>Students should save their work on the class directory so they can return and complete at appropriate times.</w:t>
      </w:r>
    </w:p>
    <w:p w:rsidR="006A48E0" w:rsidRPr="009C4162" w:rsidRDefault="006A48E0" w:rsidP="006A48E0">
      <w:pPr>
        <w:pStyle w:val="Bulletslevel1"/>
      </w:pPr>
      <w:r w:rsidRPr="009C4162">
        <w:t xml:space="preserve">Make a bookmark </w:t>
      </w:r>
      <w:r w:rsidR="004D379B">
        <w:t xml:space="preserve">(Section 1) </w:t>
      </w:r>
      <w:r w:rsidRPr="009C4162">
        <w:t xml:space="preserve">and Design and create a certificate </w:t>
      </w:r>
      <w:r w:rsidR="004D379B">
        <w:t xml:space="preserve">(Section 2) </w:t>
      </w:r>
      <w:r w:rsidRPr="009C4162">
        <w:t>should be implemented at different points in time.</w:t>
      </w:r>
    </w:p>
    <w:p w:rsidR="006A48E0" w:rsidRPr="009C4162" w:rsidRDefault="006A48E0" w:rsidP="006A48E0">
      <w:pPr>
        <w:pStyle w:val="Bulletslevel1"/>
      </w:pPr>
      <w:r w:rsidRPr="009C4162">
        <w:t xml:space="preserve">As students complete each </w:t>
      </w:r>
      <w:r>
        <w:t>component</w:t>
      </w:r>
      <w:r w:rsidRPr="009C4162">
        <w:t xml:space="preserve"> they should tick off the box on their worksheet to indicate they have completed </w:t>
      </w:r>
      <w:r>
        <w:t>it</w:t>
      </w:r>
      <w:r w:rsidRPr="009C4162">
        <w:t>.</w:t>
      </w:r>
    </w:p>
    <w:p w:rsidR="006A48E0" w:rsidRPr="009C4162" w:rsidRDefault="006A48E0" w:rsidP="006A48E0">
      <w:pPr>
        <w:pStyle w:val="Bulletslevel1"/>
      </w:pPr>
      <w:r w:rsidRPr="009C4162">
        <w:t xml:space="preserve">If students seek support during the </w:t>
      </w:r>
      <w:r w:rsidR="00553BCE">
        <w:t>assessment</w:t>
      </w:r>
      <w:r>
        <w:t>,</w:t>
      </w:r>
      <w:r w:rsidRPr="009C4162">
        <w:t xml:space="preserve"> the adult supervisor may assist, but must also record the nature of the support request</w:t>
      </w:r>
      <w:r w:rsidR="005615EE" w:rsidRPr="005615EE">
        <w:t xml:space="preserve"> </w:t>
      </w:r>
      <w:r w:rsidR="005615EE">
        <w:t>i</w:t>
      </w:r>
      <w:r w:rsidR="005615EE" w:rsidRPr="009C4162">
        <w:t xml:space="preserve">n </w:t>
      </w:r>
      <w:r w:rsidR="005615EE">
        <w:t>Appendix C: Recording checklist</w:t>
      </w:r>
      <w:r w:rsidRPr="009C4162">
        <w:t xml:space="preserve">. Some support requests may be </w:t>
      </w:r>
      <w:r>
        <w:t>assessment</w:t>
      </w:r>
      <w:r w:rsidRPr="009C4162">
        <w:t xml:space="preserve"> specific </w:t>
      </w:r>
      <w:r>
        <w:t xml:space="preserve">(e.g. </w:t>
      </w:r>
      <w:r w:rsidRPr="009C4162">
        <w:t>“How do I make a text box?”</w:t>
      </w:r>
      <w:r>
        <w:t>)</w:t>
      </w:r>
      <w:r w:rsidRPr="009C4162">
        <w:t xml:space="preserve">, while others may not </w:t>
      </w:r>
      <w:r>
        <w:t>(</w:t>
      </w:r>
      <w:r w:rsidRPr="009C4162">
        <w:t>e.g. “My screen disappeared!”</w:t>
      </w:r>
      <w:r>
        <w:t>).</w:t>
      </w:r>
      <w:r w:rsidRPr="009C4162">
        <w:t xml:space="preserve"> </w:t>
      </w:r>
    </w:p>
    <w:p w:rsidR="006A48E0" w:rsidRPr="009C4162" w:rsidRDefault="006A48E0" w:rsidP="006A48E0">
      <w:pPr>
        <w:pStyle w:val="Bulletslevel1"/>
      </w:pPr>
      <w:r w:rsidRPr="009C4162">
        <w:t xml:space="preserve">For students with special needs, including difficulty reading </w:t>
      </w:r>
      <w:r>
        <w:t>or</w:t>
      </w:r>
      <w:r w:rsidRPr="009C4162">
        <w:t xml:space="preserve"> following the worksheet, the teacher may provide further support</w:t>
      </w:r>
      <w:r w:rsidR="005615EE">
        <w:t xml:space="preserve"> at their</w:t>
      </w:r>
      <w:r w:rsidRPr="009C4162">
        <w:t xml:space="preserve"> discretion</w:t>
      </w:r>
      <w:r w:rsidR="005615EE">
        <w:t xml:space="preserve">. A note should be added to </w:t>
      </w:r>
      <w:r w:rsidR="00A55D3A">
        <w:t>Appendix C: Recording checklist</w:t>
      </w:r>
      <w:r w:rsidRPr="009C4162">
        <w:t>.</w:t>
      </w:r>
    </w:p>
    <w:p w:rsidR="005615EE" w:rsidRDefault="00E451FF" w:rsidP="005615EE">
      <w:pPr>
        <w:pStyle w:val="Bulletslevel1"/>
      </w:pPr>
      <w:r w:rsidRPr="009C4162">
        <w:t>Students should have opportunities to reflect on their learning, thinking and</w:t>
      </w:r>
      <w:r w:rsidR="00221D6E">
        <w:t xml:space="preserve"> progress throughout the assessment</w:t>
      </w:r>
      <w:r w:rsidRPr="009C4162">
        <w:t>. Scaffolded questioning should be used to stimulate reflection processes.</w:t>
      </w:r>
    </w:p>
    <w:p w:rsidR="007A36FD" w:rsidRDefault="005615EE" w:rsidP="005615EE">
      <w:pPr>
        <w:pStyle w:val="Bulletslevel1"/>
      </w:pPr>
      <w:r>
        <w:t>While two hours is suggested as an appropriate timeframe for the completion of the b</w:t>
      </w:r>
      <w:r w:rsidR="007A36FD">
        <w:t>ookmark and certificate, timing</w:t>
      </w:r>
      <w:r>
        <w:t xml:space="preserve"> can be flexible.</w:t>
      </w:r>
      <w:r w:rsidR="007A36FD">
        <w:t xml:space="preserve"> </w:t>
      </w:r>
    </w:p>
    <w:p w:rsidR="005615EE" w:rsidRDefault="007A36FD" w:rsidP="005615EE">
      <w:pPr>
        <w:pStyle w:val="Bulletslevel1"/>
      </w:pPr>
      <w:r>
        <w:t>Teachers should allow up to an hour to work through the reflection section with students.</w:t>
      </w:r>
    </w:p>
    <w:p w:rsidR="007A36FD" w:rsidRPr="003766D3" w:rsidRDefault="007A36FD" w:rsidP="003766D3">
      <w:pPr>
        <w:pStyle w:val="Bulletslevel1"/>
        <w:numPr>
          <w:ilvl w:val="0"/>
          <w:numId w:val="0"/>
        </w:numPr>
        <w:spacing w:after="80" w:line="240" w:lineRule="auto"/>
        <w:rPr>
          <w:sz w:val="8"/>
          <w:szCs w:val="8"/>
        </w:rPr>
      </w:pPr>
    </w:p>
    <w:tbl>
      <w:tblPr>
        <w:tblW w:w="9639" w:type="dxa"/>
        <w:tblLook w:val="01E0" w:firstRow="1" w:lastRow="1" w:firstColumn="1" w:lastColumn="1" w:noHBand="0" w:noVBand="0"/>
      </w:tblPr>
      <w:tblGrid>
        <w:gridCol w:w="1086"/>
        <w:gridCol w:w="8553"/>
      </w:tblGrid>
      <w:tr w:rsidR="00F3005B" w:rsidRPr="008814B0">
        <w:trPr>
          <w:trHeight w:val="870"/>
        </w:trPr>
        <w:tc>
          <w:tcPr>
            <w:tcW w:w="557" w:type="pct"/>
          </w:tcPr>
          <w:p w:rsidR="00F3005B" w:rsidRPr="000B2F55" w:rsidRDefault="009F1EAE" w:rsidP="005615EE">
            <w:pPr>
              <w:spacing w:before="0" w:after="0" w:line="240" w:lineRule="auto"/>
            </w:pPr>
            <w:r>
              <w:br w:type="page"/>
            </w:r>
            <w:r w:rsidR="00F3005B">
              <w:br w:type="page"/>
            </w:r>
            <w:r w:rsidR="00DB2A73">
              <w:rPr>
                <w:noProof/>
              </w:rPr>
              <w:drawing>
                <wp:inline distT="0" distB="0" distL="0" distR="0">
                  <wp:extent cx="544195" cy="544195"/>
                  <wp:effectExtent l="0" t="0" r="825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4443" w:type="pct"/>
            <w:vAlign w:val="center"/>
          </w:tcPr>
          <w:p w:rsidR="00F3005B" w:rsidRPr="008814B0" w:rsidRDefault="00F3005B" w:rsidP="009659DB">
            <w:pPr>
              <w:pStyle w:val="Heading2"/>
              <w:pageBreakBefore/>
              <w:spacing w:before="0" w:after="0"/>
            </w:pPr>
            <w:r>
              <w:rPr>
                <w:noProof/>
              </w:rPr>
              <w:t>Resources for the assessment</w:t>
            </w:r>
          </w:p>
        </w:tc>
      </w:tr>
    </w:tbl>
    <w:p w:rsidR="00E451FF" w:rsidRPr="009C4162" w:rsidRDefault="00E451FF" w:rsidP="00E451FF">
      <w:r w:rsidRPr="009C4162">
        <w:t>Computer</w:t>
      </w:r>
      <w:r w:rsidR="00807CDA">
        <w:t>s</w:t>
      </w:r>
    </w:p>
    <w:p w:rsidR="00E451FF" w:rsidRPr="009C4162" w:rsidRDefault="00807CDA" w:rsidP="00E451FF">
      <w:r>
        <w:t>Computer s</w:t>
      </w:r>
      <w:r w:rsidR="00E451FF" w:rsidRPr="009C4162">
        <w:t xml:space="preserve">oftware </w:t>
      </w:r>
      <w:r>
        <w:t>(</w:t>
      </w:r>
      <w:r w:rsidR="00E451FF" w:rsidRPr="009C4162">
        <w:t>e.g. MS Publisher or MS Word</w:t>
      </w:r>
      <w:r>
        <w:t>)</w:t>
      </w:r>
    </w:p>
    <w:p w:rsidR="00E451FF" w:rsidRPr="009C4162" w:rsidRDefault="00E451FF" w:rsidP="00E451FF">
      <w:r>
        <w:t>Appendix A</w:t>
      </w:r>
      <w:r>
        <w:tab/>
      </w:r>
      <w:r>
        <w:tab/>
      </w:r>
      <w:r w:rsidR="004839BA">
        <w:t xml:space="preserve">Sample </w:t>
      </w:r>
      <w:r w:rsidR="004D379B">
        <w:t>“</w:t>
      </w:r>
      <w:r w:rsidR="004839BA">
        <w:t>good</w:t>
      </w:r>
      <w:r w:rsidR="004D379B">
        <w:t>”</w:t>
      </w:r>
      <w:r w:rsidR="004839BA">
        <w:t xml:space="preserve"> certificate</w:t>
      </w:r>
      <w:r w:rsidR="004839BA" w:rsidRPr="009C4162">
        <w:t xml:space="preserve"> </w:t>
      </w:r>
    </w:p>
    <w:p w:rsidR="00E451FF" w:rsidRPr="009C4162" w:rsidRDefault="00E451FF" w:rsidP="00E451FF">
      <w:r>
        <w:t>Appendix B</w:t>
      </w:r>
      <w:r>
        <w:tab/>
      </w:r>
      <w:r>
        <w:tab/>
      </w:r>
      <w:r w:rsidR="004839BA" w:rsidRPr="009C4162">
        <w:t xml:space="preserve">Sample </w:t>
      </w:r>
      <w:r w:rsidR="004D379B">
        <w:t>“</w:t>
      </w:r>
      <w:r w:rsidR="004839BA" w:rsidRPr="009C4162">
        <w:t>bad</w:t>
      </w:r>
      <w:r w:rsidR="004D379B">
        <w:t>”</w:t>
      </w:r>
      <w:r w:rsidR="004839BA" w:rsidRPr="009C4162">
        <w:t xml:space="preserve"> certificate</w:t>
      </w:r>
    </w:p>
    <w:p w:rsidR="00E451FF" w:rsidRPr="009C4162" w:rsidRDefault="00E451FF" w:rsidP="00E451FF">
      <w:r w:rsidRPr="009C4162">
        <w:t>Appendix C</w:t>
      </w:r>
      <w:r>
        <w:tab/>
      </w:r>
      <w:r>
        <w:tab/>
      </w:r>
      <w:r w:rsidR="004D379B">
        <w:t>Recording checklist</w:t>
      </w:r>
    </w:p>
    <w:p w:rsidR="00FA5455" w:rsidRDefault="005615EE" w:rsidP="00B6578A">
      <w:pPr>
        <w:spacing w:line="240" w:lineRule="auto"/>
      </w:pPr>
      <w:r>
        <w:br w:type="page"/>
      </w:r>
      <w:r w:rsidR="00FA5455">
        <w:t xml:space="preserve">During the learning process, you and your students should have developed a shared understanding of the curriculum expectations identified as part of the planning process. </w:t>
      </w:r>
    </w:p>
    <w:p w:rsidR="00FA5455" w:rsidRDefault="00DB2A73" w:rsidP="00B6578A">
      <w:pPr>
        <w:spacing w:line="240" w:lineRule="auto"/>
      </w:pPr>
      <w:r>
        <w:rPr>
          <w:noProof/>
        </w:rPr>
        <w:drawing>
          <wp:anchor distT="0" distB="0" distL="114300" distR="114300" simplePos="0" relativeHeight="25165516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B6578A">
      <w:pPr>
        <w:pStyle w:val="Bulletslevel1"/>
        <w:spacing w:line="240" w:lineRule="auto"/>
        <w:rPr>
          <w:i/>
        </w:rPr>
      </w:pPr>
      <w:r w:rsidRPr="005571B4">
        <w:rPr>
          <w:i/>
        </w:rPr>
        <w:t>Guide to making judgments</w:t>
      </w:r>
    </w:p>
    <w:p w:rsidR="00FA5455" w:rsidRPr="005571B4" w:rsidRDefault="00FA5455" w:rsidP="00B6578A">
      <w:pPr>
        <w:pStyle w:val="Bulletslevel1"/>
        <w:spacing w:line="240" w:lineRule="auto"/>
        <w:rPr>
          <w:i/>
        </w:rPr>
      </w:pPr>
      <w:r w:rsidRPr="005571B4">
        <w:rPr>
          <w:i/>
        </w:rPr>
        <w:t>Indicative A response</w:t>
      </w:r>
    </w:p>
    <w:p w:rsidR="00FA5455" w:rsidRPr="005571B4" w:rsidRDefault="00FA5455" w:rsidP="00B6578A">
      <w:pPr>
        <w:pStyle w:val="Bulletslevel1"/>
        <w:spacing w:line="240" w:lineRule="auto"/>
        <w:rPr>
          <w:i/>
        </w:rPr>
      </w:pPr>
      <w:r w:rsidRPr="005571B4">
        <w:rPr>
          <w:i/>
        </w:rPr>
        <w:t xml:space="preserve">Sample responses </w:t>
      </w:r>
      <w:r w:rsidRPr="009F1EAE">
        <w:t>(where available).</w:t>
      </w:r>
    </w:p>
    <w:p w:rsidR="006B43A7" w:rsidRPr="005110F5" w:rsidRDefault="006B43A7" w:rsidP="00B6578A">
      <w:pPr>
        <w:pStyle w:val="Heading3"/>
        <w:spacing w:before="80" w:after="160"/>
      </w:pPr>
      <w:r w:rsidRPr="005110F5">
        <w:t>Making judgments about this assessment</w:t>
      </w:r>
    </w:p>
    <w:p w:rsidR="00E451FF" w:rsidRPr="009C4162" w:rsidRDefault="0088551A" w:rsidP="00B6578A">
      <w:pPr>
        <w:spacing w:line="240" w:lineRule="auto"/>
      </w:pPr>
      <w:r w:rsidRPr="009C4162">
        <w:t xml:space="preserve">Appendix </w:t>
      </w:r>
      <w:r w:rsidR="00221D6E">
        <w:t>C</w:t>
      </w:r>
      <w:r>
        <w:t>: Recording checklist can be</w:t>
      </w:r>
      <w:r w:rsidR="00E451FF" w:rsidRPr="009C4162">
        <w:t xml:space="preserve"> used to record student progress</w:t>
      </w:r>
      <w:r w:rsidR="00221D6E">
        <w:t xml:space="preserve"> for the bookmark and certificate</w:t>
      </w:r>
      <w:r w:rsidR="00E451FF" w:rsidRPr="009C4162">
        <w:t xml:space="preserve">. Teachers are encouraged to record comments about the quality of work and support required on this checklist. Observations may then be </w:t>
      </w:r>
      <w:r w:rsidR="006A48E0">
        <w:t xml:space="preserve">used as evidence for the </w:t>
      </w:r>
      <w:r w:rsidR="00E451FF" w:rsidRPr="009C4162">
        <w:t xml:space="preserve">Guide to making judgments. </w:t>
      </w:r>
    </w:p>
    <w:tbl>
      <w:tblPr>
        <w:tblW w:w="9639" w:type="dxa"/>
        <w:tblLook w:val="01E0" w:firstRow="1" w:lastRow="1" w:firstColumn="1" w:lastColumn="1" w:noHBand="0" w:noVBand="0"/>
      </w:tblPr>
      <w:tblGrid>
        <w:gridCol w:w="1073"/>
        <w:gridCol w:w="8566"/>
      </w:tblGrid>
      <w:tr w:rsidR="006B43A7" w:rsidRPr="008814B0">
        <w:trPr>
          <w:trHeight w:val="870"/>
        </w:trPr>
        <w:tc>
          <w:tcPr>
            <w:tcW w:w="556" w:type="pct"/>
            <w:vAlign w:val="bottom"/>
          </w:tcPr>
          <w:p w:rsidR="006B43A7" w:rsidRPr="000B2F55" w:rsidRDefault="00DB2A73" w:rsidP="00B6578A">
            <w:pPr>
              <w:spacing w:line="240" w:lineRule="auto"/>
            </w:pPr>
            <w:r>
              <w:rPr>
                <w:noProof/>
              </w:rPr>
              <w:drawing>
                <wp:inline distT="0" distB="0" distL="0" distR="0">
                  <wp:extent cx="544195" cy="544195"/>
                  <wp:effectExtent l="0" t="0" r="0" b="825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4444" w:type="pct"/>
            <w:vAlign w:val="center"/>
          </w:tcPr>
          <w:p w:rsidR="006B43A7" w:rsidRPr="008814B0" w:rsidRDefault="006B43A7" w:rsidP="00B6578A">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6B43A7" w:rsidRDefault="00DB2A73" w:rsidP="005615EE">
      <w:pPr>
        <w:spacing w:before="0" w:after="100" w:line="240" w:lineRule="auto"/>
      </w:pPr>
      <w:r>
        <w:rPr>
          <w:noProof/>
        </w:rPr>
        <w:drawing>
          <wp:anchor distT="0" distB="0" distL="114300" distR="114300" simplePos="0" relativeHeight="251658240" behindDoc="0" locked="0" layoutInCell="1" allowOverlap="1">
            <wp:simplePos x="0" y="0"/>
            <wp:positionH relativeFrom="page">
              <wp:align>center</wp:align>
            </wp:positionH>
            <wp:positionV relativeFrom="margin">
              <wp:posOffset>5026025</wp:posOffset>
            </wp:positionV>
            <wp:extent cx="6710680" cy="1321435"/>
            <wp:effectExtent l="0" t="0" r="0" b="0"/>
            <wp:wrapSquare wrapText="bothSides"/>
            <wp:docPr id="46" name="Picture 46"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6B43A7">
        <w:t>Evaluate the information gathered from the assessment to inform teaching and learning strategies.</w:t>
      </w:r>
    </w:p>
    <w:p w:rsidR="006B43A7" w:rsidRDefault="006B43A7" w:rsidP="00B6578A">
      <w:pPr>
        <w:spacing w:line="240" w:lineRule="auto"/>
      </w:pPr>
      <w:r>
        <w:t>Involve students in the feedback process. Give students opportunities to ask follow-up questions and share their learning observations or experiences.</w:t>
      </w:r>
    </w:p>
    <w:p w:rsidR="006B43A7" w:rsidRDefault="006B43A7" w:rsidP="00B6578A">
      <w:pPr>
        <w:spacing w:line="240" w:lineRule="auto"/>
      </w:pPr>
      <w:r>
        <w:t>Focus feedback on the student’s personal progress. Emphasise continuous progress relative to their previous achievement and to the learning expectations — avoid comparing a student with their classmates.</w:t>
      </w:r>
    </w:p>
    <w:p w:rsidR="006B43A7" w:rsidRDefault="006B43A7" w:rsidP="00B6578A">
      <w:pPr>
        <w:pStyle w:val="Heading3"/>
        <w:spacing w:before="80" w:after="160"/>
      </w:pPr>
      <w:r>
        <w:t>Giving feedback</w:t>
      </w:r>
      <w:r w:rsidRPr="005110F5">
        <w:t xml:space="preserve"> about this assessment</w:t>
      </w:r>
    </w:p>
    <w:p w:rsidR="006B43A7" w:rsidRPr="00E451FF" w:rsidRDefault="00E451FF" w:rsidP="00B6578A">
      <w:pPr>
        <w:spacing w:line="240" w:lineRule="auto"/>
        <w:rPr>
          <w:rStyle w:val="Publishingnote"/>
          <w:b w:val="0"/>
          <w:i w:val="0"/>
          <w:color w:val="auto"/>
        </w:rPr>
      </w:pPr>
      <w:r w:rsidRPr="009C4162">
        <w:t xml:space="preserve">Students will receive </w:t>
      </w:r>
      <w:r w:rsidR="00221D6E">
        <w:t>constant</w:t>
      </w:r>
      <w:r w:rsidRPr="009C4162">
        <w:t xml:space="preserve"> feedback as they complete the assessment </w:t>
      </w:r>
      <w:r w:rsidR="00F745F6">
        <w:t xml:space="preserve">and </w:t>
      </w:r>
      <w:r w:rsidRPr="009C4162">
        <w:t xml:space="preserve">as they view the results of their use of the software. Teachers are encouraged to have students problem solve for themselves before offering ideas or solutions. </w:t>
      </w:r>
    </w:p>
    <w:tbl>
      <w:tblPr>
        <w:tblW w:w="9639" w:type="dxa"/>
        <w:tblLook w:val="01E0" w:firstRow="1" w:lastRow="1" w:firstColumn="1" w:lastColumn="1" w:noHBand="0" w:noVBand="0"/>
      </w:tblPr>
      <w:tblGrid>
        <w:gridCol w:w="1073"/>
        <w:gridCol w:w="8566"/>
      </w:tblGrid>
      <w:tr w:rsidR="006B43A7" w:rsidRPr="008814B0">
        <w:tc>
          <w:tcPr>
            <w:tcW w:w="500" w:type="pct"/>
            <w:shd w:val="clear" w:color="auto" w:fill="auto"/>
          </w:tcPr>
          <w:p w:rsidR="006B43A7" w:rsidRPr="000B2F55" w:rsidRDefault="00DB2A73" w:rsidP="00B6578A">
            <w:pPr>
              <w:spacing w:line="240" w:lineRule="auto"/>
            </w:pPr>
            <w:r>
              <w:rPr>
                <w:noProof/>
              </w:rPr>
              <w:drawing>
                <wp:inline distT="0" distB="0" distL="0" distR="0">
                  <wp:extent cx="544195" cy="544195"/>
                  <wp:effectExtent l="0" t="0" r="0" b="825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4336" w:type="pct"/>
            <w:shd w:val="clear" w:color="auto" w:fill="auto"/>
            <w:vAlign w:val="center"/>
          </w:tcPr>
          <w:p w:rsidR="006B43A7" w:rsidRPr="008814B0" w:rsidRDefault="006B43A7" w:rsidP="00B6578A">
            <w:pPr>
              <w:spacing w:line="240" w:lineRule="auto"/>
            </w:pPr>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2F45D0" w:rsidRPr="002F45D0" w:rsidRDefault="002F45D0" w:rsidP="00E451FF">
      <w:pPr>
        <w:pStyle w:val="smallspace"/>
        <w:sectPr w:rsidR="002F45D0" w:rsidRPr="002F45D0" w:rsidSect="00841288">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083BE9" w:rsidRDefault="00841288" w:rsidP="00721C4E">
      <w:pPr>
        <w:pStyle w:val="Heading2"/>
        <w:spacing w:before="0"/>
        <w:rPr>
          <w:lang w:val="en-US"/>
        </w:rPr>
      </w:pPr>
      <w:r w:rsidRPr="00586152">
        <w:rPr>
          <w:lang w:val="en-US"/>
        </w:rPr>
        <w:t xml:space="preserve">Sample </w:t>
      </w:r>
      <w:r>
        <w:rPr>
          <w:lang w:val="en-US"/>
        </w:rPr>
        <w:t xml:space="preserve">“good” </w:t>
      </w:r>
      <w:r w:rsidRPr="00586152">
        <w:rPr>
          <w:lang w:val="en-US"/>
        </w:rPr>
        <w:t>certificate</w:t>
      </w:r>
    </w:p>
    <w:tbl>
      <w:tblPr>
        <w:tblW w:w="0" w:type="auto"/>
        <w:tblInd w:w="-34"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top w:w="74" w:type="dxa"/>
          <w:left w:w="74" w:type="dxa"/>
          <w:bottom w:w="74" w:type="dxa"/>
          <w:right w:w="74" w:type="dxa"/>
        </w:tblCellMar>
        <w:tblLook w:val="01E0" w:firstRow="1" w:lastRow="1" w:firstColumn="1" w:lastColumn="1" w:noHBand="0" w:noVBand="0"/>
      </w:tblPr>
      <w:tblGrid>
        <w:gridCol w:w="14752"/>
      </w:tblGrid>
      <w:tr w:rsidR="00841288" w:rsidRPr="004C0463" w:rsidTr="004C0463">
        <w:tc>
          <w:tcPr>
            <w:tcW w:w="14752" w:type="dxa"/>
            <w:shd w:val="clear" w:color="auto" w:fill="auto"/>
          </w:tcPr>
          <w:p w:rsidR="00841288" w:rsidRPr="004C0463" w:rsidRDefault="00841288" w:rsidP="004C0463">
            <w:pPr>
              <w:widowControl w:val="0"/>
              <w:spacing w:before="240" w:line="240" w:lineRule="auto"/>
              <w:jc w:val="center"/>
              <w:rPr>
                <w:b/>
                <w:sz w:val="72"/>
                <w:szCs w:val="72"/>
              </w:rPr>
            </w:pPr>
            <w:r w:rsidRPr="004C0463">
              <w:rPr>
                <w:b/>
                <w:sz w:val="72"/>
                <w:szCs w:val="72"/>
              </w:rPr>
              <w:t>Certificate of Appreciation</w:t>
            </w:r>
          </w:p>
          <w:p w:rsidR="00841288" w:rsidRPr="004C0463" w:rsidRDefault="00DB2A73" w:rsidP="004C0463">
            <w:pPr>
              <w:widowControl w:val="0"/>
              <w:jc w:val="center"/>
              <w:rPr>
                <w:sz w:val="48"/>
                <w:szCs w:val="48"/>
              </w:rPr>
            </w:pPr>
            <w:r>
              <w:rPr>
                <w:noProof/>
                <w:sz w:val="48"/>
                <w:szCs w:val="48"/>
              </w:rPr>
              <w:drawing>
                <wp:anchor distT="0" distB="0" distL="114300" distR="114300" simplePos="0" relativeHeight="251660288" behindDoc="0" locked="0" layoutInCell="1" allowOverlap="1">
                  <wp:simplePos x="0" y="0"/>
                  <wp:positionH relativeFrom="column">
                    <wp:posOffset>3840480</wp:posOffset>
                  </wp:positionH>
                  <wp:positionV relativeFrom="paragraph">
                    <wp:posOffset>414655</wp:posOffset>
                  </wp:positionV>
                  <wp:extent cx="1455420" cy="1998345"/>
                  <wp:effectExtent l="0" t="0" r="0" b="1905"/>
                  <wp:wrapNone/>
                  <wp:docPr id="66" name="Picture 66" descr="teddy 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eddy bea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55420" cy="199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288" w:rsidRPr="004C0463">
              <w:rPr>
                <w:sz w:val="48"/>
                <w:szCs w:val="48"/>
              </w:rPr>
              <w:t>Volunteer – Teddy Bears</w:t>
            </w:r>
            <w:r w:rsidR="00553BCE" w:rsidRPr="004C0463">
              <w:rPr>
                <w:sz w:val="48"/>
                <w:szCs w:val="48"/>
              </w:rPr>
              <w:t>’</w:t>
            </w:r>
            <w:r w:rsidR="00841288" w:rsidRPr="004C0463">
              <w:rPr>
                <w:sz w:val="48"/>
                <w:szCs w:val="48"/>
              </w:rPr>
              <w:t xml:space="preserve"> Picnic</w:t>
            </w:r>
          </w:p>
          <w:p w:rsidR="00841288" w:rsidRPr="004C0463" w:rsidRDefault="00841288" w:rsidP="004C0463">
            <w:pPr>
              <w:widowControl w:val="0"/>
              <w:jc w:val="center"/>
              <w:rPr>
                <w:sz w:val="52"/>
                <w:szCs w:val="52"/>
              </w:rPr>
            </w:pPr>
          </w:p>
          <w:p w:rsidR="00841288" w:rsidRPr="004C0463" w:rsidRDefault="00841288" w:rsidP="004C0463">
            <w:pPr>
              <w:widowControl w:val="0"/>
              <w:jc w:val="center"/>
              <w:rPr>
                <w:sz w:val="52"/>
                <w:szCs w:val="52"/>
              </w:rPr>
            </w:pPr>
          </w:p>
          <w:p w:rsidR="00841288" w:rsidRPr="004C0463" w:rsidRDefault="00841288" w:rsidP="004C0463">
            <w:pPr>
              <w:widowControl w:val="0"/>
              <w:jc w:val="center"/>
              <w:rPr>
                <w:sz w:val="52"/>
                <w:szCs w:val="52"/>
              </w:rPr>
            </w:pPr>
          </w:p>
          <w:p w:rsidR="00C21588" w:rsidRPr="004C0463" w:rsidRDefault="00C21588" w:rsidP="004C0463">
            <w:pPr>
              <w:widowControl w:val="0"/>
              <w:jc w:val="center"/>
              <w:rPr>
                <w:sz w:val="52"/>
                <w:szCs w:val="52"/>
              </w:rPr>
            </w:pPr>
          </w:p>
          <w:p w:rsidR="00C21588" w:rsidRPr="004C0463" w:rsidRDefault="00C21588" w:rsidP="004C0463">
            <w:pPr>
              <w:widowControl w:val="0"/>
              <w:jc w:val="center"/>
              <w:rPr>
                <w:sz w:val="24"/>
              </w:rPr>
            </w:pPr>
          </w:p>
          <w:p w:rsidR="00841288" w:rsidRPr="004C0463" w:rsidRDefault="00841288" w:rsidP="004C0463">
            <w:pPr>
              <w:widowControl w:val="0"/>
              <w:spacing w:before="400"/>
              <w:jc w:val="center"/>
              <w:rPr>
                <w:sz w:val="40"/>
                <w:szCs w:val="40"/>
              </w:rPr>
            </w:pPr>
            <w:r w:rsidRPr="004C0463">
              <w:rPr>
                <w:sz w:val="40"/>
                <w:szCs w:val="40"/>
              </w:rPr>
              <w:t xml:space="preserve">To: </w:t>
            </w:r>
            <w:r w:rsidRPr="004C0463">
              <w:rPr>
                <w:sz w:val="20"/>
                <w:szCs w:val="20"/>
              </w:rPr>
              <w:t>………………………………………………………………………………………………………</w:t>
            </w:r>
            <w:r w:rsidRPr="004C0463">
              <w:rPr>
                <w:sz w:val="40"/>
                <w:szCs w:val="40"/>
              </w:rPr>
              <w:t>,</w:t>
            </w:r>
          </w:p>
          <w:p w:rsidR="00841288" w:rsidRPr="00D20A7D" w:rsidRDefault="00841288" w:rsidP="004C0463">
            <w:pPr>
              <w:pStyle w:val="smallspace"/>
              <w:widowControl w:val="0"/>
            </w:pPr>
          </w:p>
          <w:p w:rsidR="00841288" w:rsidRPr="004C0463" w:rsidRDefault="00841288" w:rsidP="004C0463">
            <w:pPr>
              <w:widowControl w:val="0"/>
              <w:jc w:val="center"/>
              <w:rPr>
                <w:sz w:val="40"/>
                <w:szCs w:val="40"/>
              </w:rPr>
            </w:pPr>
            <w:r w:rsidRPr="004C0463">
              <w:rPr>
                <w:sz w:val="40"/>
                <w:szCs w:val="40"/>
              </w:rPr>
              <w:t>thank you for volunteering to help at our Teddy Bears’ Picnic.</w:t>
            </w:r>
          </w:p>
          <w:p w:rsidR="00C21588" w:rsidRPr="004C0463" w:rsidRDefault="00C21588" w:rsidP="004C0463">
            <w:pPr>
              <w:widowControl w:val="0"/>
              <w:jc w:val="center"/>
              <w:rPr>
                <w:sz w:val="28"/>
                <w:szCs w:val="28"/>
              </w:rPr>
            </w:pPr>
          </w:p>
          <w:tbl>
            <w:tblPr>
              <w:tblW w:w="0" w:type="auto"/>
              <w:tblInd w:w="754" w:type="dxa"/>
              <w:tblBorders>
                <w:top w:val="single" w:sz="4" w:space="0" w:color="auto"/>
              </w:tblBorders>
              <w:tblCellMar>
                <w:top w:w="74" w:type="dxa"/>
                <w:left w:w="74" w:type="dxa"/>
                <w:bottom w:w="74" w:type="dxa"/>
                <w:right w:w="74" w:type="dxa"/>
              </w:tblCellMar>
              <w:tblLook w:val="01E0" w:firstRow="1" w:lastRow="1" w:firstColumn="1" w:lastColumn="1" w:noHBand="0" w:noVBand="0"/>
            </w:tblPr>
            <w:tblGrid>
              <w:gridCol w:w="4117"/>
              <w:gridCol w:w="4872"/>
              <w:gridCol w:w="4151"/>
            </w:tblGrid>
            <w:tr w:rsidR="00841288" w:rsidRPr="004C0463" w:rsidTr="004C0463">
              <w:trPr>
                <w:trHeight w:val="313"/>
              </w:trPr>
              <w:tc>
                <w:tcPr>
                  <w:tcW w:w="4117" w:type="dxa"/>
                  <w:shd w:val="clear" w:color="auto" w:fill="auto"/>
                </w:tcPr>
                <w:p w:rsidR="00841288" w:rsidRPr="004C0463" w:rsidRDefault="00841288" w:rsidP="004C0463">
                  <w:pPr>
                    <w:widowControl w:val="0"/>
                    <w:spacing w:before="40" w:after="0" w:line="240" w:lineRule="auto"/>
                    <w:jc w:val="center"/>
                    <w:rPr>
                      <w:sz w:val="20"/>
                      <w:szCs w:val="20"/>
                    </w:rPr>
                  </w:pPr>
                  <w:r w:rsidRPr="004C0463">
                    <w:rPr>
                      <w:sz w:val="20"/>
                      <w:szCs w:val="20"/>
                    </w:rPr>
                    <w:t>Signature</w:t>
                  </w:r>
                </w:p>
              </w:tc>
              <w:tc>
                <w:tcPr>
                  <w:tcW w:w="4872" w:type="dxa"/>
                  <w:tcBorders>
                    <w:top w:val="nil"/>
                  </w:tcBorders>
                  <w:shd w:val="clear" w:color="auto" w:fill="auto"/>
                </w:tcPr>
                <w:p w:rsidR="00841288" w:rsidRPr="004C0463" w:rsidRDefault="00841288" w:rsidP="004C0463">
                  <w:pPr>
                    <w:widowControl w:val="0"/>
                    <w:spacing w:before="40" w:after="0" w:line="240" w:lineRule="auto"/>
                    <w:jc w:val="center"/>
                    <w:rPr>
                      <w:sz w:val="16"/>
                      <w:szCs w:val="16"/>
                    </w:rPr>
                  </w:pPr>
                </w:p>
              </w:tc>
              <w:tc>
                <w:tcPr>
                  <w:tcW w:w="4151" w:type="dxa"/>
                  <w:shd w:val="clear" w:color="auto" w:fill="auto"/>
                </w:tcPr>
                <w:p w:rsidR="00841288" w:rsidRPr="004C0463" w:rsidRDefault="00841288" w:rsidP="004C0463">
                  <w:pPr>
                    <w:widowControl w:val="0"/>
                    <w:spacing w:before="40" w:after="0" w:line="240" w:lineRule="auto"/>
                    <w:jc w:val="center"/>
                    <w:rPr>
                      <w:sz w:val="20"/>
                      <w:szCs w:val="20"/>
                    </w:rPr>
                  </w:pPr>
                  <w:r w:rsidRPr="004C0463">
                    <w:rPr>
                      <w:sz w:val="20"/>
                      <w:szCs w:val="20"/>
                    </w:rPr>
                    <w:t>Date</w:t>
                  </w:r>
                </w:p>
              </w:tc>
            </w:tr>
          </w:tbl>
          <w:p w:rsidR="00841288" w:rsidRPr="004C0463" w:rsidRDefault="00841288" w:rsidP="004C0463">
            <w:pPr>
              <w:widowControl w:val="0"/>
              <w:spacing w:after="0" w:line="240" w:lineRule="auto"/>
              <w:jc w:val="center"/>
              <w:rPr>
                <w:szCs w:val="22"/>
              </w:rPr>
            </w:pPr>
            <w:r w:rsidRPr="004C0463">
              <w:rPr>
                <w:szCs w:val="22"/>
              </w:rPr>
              <w:t xml:space="preserve">Designed and developed by </w:t>
            </w:r>
            <w:r w:rsidRPr="004C0463">
              <w:rPr>
                <w:i/>
                <w:szCs w:val="22"/>
              </w:rPr>
              <w:t>student name</w:t>
            </w:r>
          </w:p>
        </w:tc>
      </w:tr>
    </w:tbl>
    <w:p w:rsidR="00C21588" w:rsidRPr="00586152" w:rsidRDefault="00C21588" w:rsidP="00C21588">
      <w:pPr>
        <w:pStyle w:val="Heading2"/>
        <w:rPr>
          <w:lang w:val="en-US"/>
        </w:rPr>
      </w:pPr>
      <w:r w:rsidRPr="00586152">
        <w:rPr>
          <w:lang w:val="en-US"/>
        </w:rPr>
        <w:t xml:space="preserve">Sample </w:t>
      </w:r>
      <w:r>
        <w:rPr>
          <w:lang w:val="en-US"/>
        </w:rPr>
        <w:t xml:space="preserve">“bad” </w:t>
      </w:r>
      <w:r w:rsidRPr="00586152">
        <w:rPr>
          <w:lang w:val="en-US"/>
        </w:rPr>
        <w:t>certificate</w:t>
      </w:r>
    </w:p>
    <w:p w:rsidR="003E0488" w:rsidRDefault="00DB2A73" w:rsidP="003E0488">
      <w:pPr>
        <w:spacing w:before="0" w:after="0" w:line="240" w:lineRule="auto"/>
        <w:rPr>
          <w:sz w:val="40"/>
          <w:szCs w:val="40"/>
        </w:rPr>
      </w:pPr>
      <w:r>
        <w:rPr>
          <w:noProof/>
          <w:sz w:val="40"/>
          <w:szCs w:val="40"/>
        </w:rPr>
        <mc:AlternateContent>
          <mc:Choice Requires="wps">
            <w:drawing>
              <wp:anchor distT="0" distB="0" distL="114300" distR="114300" simplePos="0" relativeHeight="251661312" behindDoc="0" locked="0" layoutInCell="1" allowOverlap="1">
                <wp:simplePos x="0" y="0"/>
                <wp:positionH relativeFrom="column">
                  <wp:posOffset>6972300</wp:posOffset>
                </wp:positionH>
                <wp:positionV relativeFrom="paragraph">
                  <wp:posOffset>47625</wp:posOffset>
                </wp:positionV>
                <wp:extent cx="2057400" cy="2171700"/>
                <wp:effectExtent l="9525" t="9525" r="9525" b="9525"/>
                <wp:wrapNone/>
                <wp:docPr id="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171700"/>
                        </a:xfrm>
                        <a:prstGeom prst="rect">
                          <a:avLst/>
                        </a:prstGeom>
                        <a:solidFill>
                          <a:srgbClr val="FFFFFF"/>
                        </a:solidFill>
                        <a:ln w="9525">
                          <a:solidFill>
                            <a:srgbClr val="000000"/>
                          </a:solidFill>
                          <a:miter lim="800000"/>
                          <a:headEnd/>
                          <a:tailEnd/>
                        </a:ln>
                      </wps:spPr>
                      <wps:txbx>
                        <w:txbxContent>
                          <w:p w:rsidR="004D379B" w:rsidRPr="00841288" w:rsidRDefault="004D379B" w:rsidP="00841288">
                            <w:pPr>
                              <w:rPr>
                                <w:b/>
                                <w:color w:val="FF6600"/>
                                <w:sz w:val="20"/>
                                <w:szCs w:val="20"/>
                              </w:rPr>
                            </w:pPr>
                            <w:r w:rsidRPr="00841288">
                              <w:rPr>
                                <w:b/>
                                <w:color w:val="FF6600"/>
                                <w:sz w:val="24"/>
                              </w:rPr>
                              <w:t>Spot the problems</w:t>
                            </w:r>
                            <w:r>
                              <w:rPr>
                                <w:b/>
                                <w:color w:val="FF6600"/>
                                <w:sz w:val="20"/>
                                <w:szCs w:val="20"/>
                              </w:rPr>
                              <w:t>:</w:t>
                            </w:r>
                          </w:p>
                          <w:p w:rsidR="004D379B" w:rsidRPr="00841288" w:rsidRDefault="004D379B" w:rsidP="00841288">
                            <w:pPr>
                              <w:numPr>
                                <w:ilvl w:val="0"/>
                                <w:numId w:val="33"/>
                              </w:numPr>
                              <w:spacing w:before="160" w:after="0" w:line="240" w:lineRule="auto"/>
                              <w:rPr>
                                <w:color w:val="FF6600"/>
                                <w:sz w:val="20"/>
                                <w:szCs w:val="20"/>
                              </w:rPr>
                            </w:pPr>
                            <w:r w:rsidRPr="00841288">
                              <w:rPr>
                                <w:color w:val="FF6600"/>
                                <w:sz w:val="20"/>
                                <w:szCs w:val="20"/>
                              </w:rPr>
                              <w:t>Page not justified</w:t>
                            </w:r>
                          </w:p>
                          <w:p w:rsidR="004D379B" w:rsidRPr="00841288" w:rsidRDefault="004D379B" w:rsidP="00841288">
                            <w:pPr>
                              <w:numPr>
                                <w:ilvl w:val="0"/>
                                <w:numId w:val="33"/>
                              </w:numPr>
                              <w:spacing w:before="160" w:after="0" w:line="240" w:lineRule="auto"/>
                              <w:rPr>
                                <w:color w:val="FF6600"/>
                                <w:sz w:val="20"/>
                                <w:szCs w:val="20"/>
                              </w:rPr>
                            </w:pPr>
                            <w:r w:rsidRPr="00841288">
                              <w:rPr>
                                <w:color w:val="FF6600"/>
                                <w:sz w:val="20"/>
                                <w:szCs w:val="20"/>
                              </w:rPr>
                              <w:t>Image does not suit heading</w:t>
                            </w:r>
                          </w:p>
                          <w:p w:rsidR="004D379B" w:rsidRPr="00841288" w:rsidRDefault="004D379B" w:rsidP="00841288">
                            <w:pPr>
                              <w:numPr>
                                <w:ilvl w:val="0"/>
                                <w:numId w:val="33"/>
                              </w:numPr>
                              <w:spacing w:before="160" w:after="0" w:line="240" w:lineRule="auto"/>
                              <w:rPr>
                                <w:color w:val="FF6600"/>
                                <w:sz w:val="20"/>
                                <w:szCs w:val="20"/>
                              </w:rPr>
                            </w:pPr>
                            <w:r w:rsidRPr="00841288">
                              <w:rPr>
                                <w:color w:val="FF6600"/>
                                <w:sz w:val="20"/>
                                <w:szCs w:val="20"/>
                              </w:rPr>
                              <w:t xml:space="preserve">No frame </w:t>
                            </w:r>
                            <w:r>
                              <w:rPr>
                                <w:color w:val="FF6600"/>
                                <w:sz w:val="20"/>
                                <w:szCs w:val="20"/>
                              </w:rPr>
                              <w:t>or</w:t>
                            </w:r>
                            <w:r w:rsidRPr="00841288">
                              <w:rPr>
                                <w:color w:val="FF6600"/>
                                <w:sz w:val="20"/>
                                <w:szCs w:val="20"/>
                              </w:rPr>
                              <w:t xml:space="preserve"> border</w:t>
                            </w:r>
                          </w:p>
                          <w:p w:rsidR="004D379B" w:rsidRPr="00841288" w:rsidRDefault="004D379B" w:rsidP="00841288">
                            <w:pPr>
                              <w:numPr>
                                <w:ilvl w:val="0"/>
                                <w:numId w:val="33"/>
                              </w:numPr>
                              <w:spacing w:before="160" w:after="0" w:line="240" w:lineRule="auto"/>
                              <w:rPr>
                                <w:color w:val="FF6600"/>
                                <w:sz w:val="20"/>
                                <w:szCs w:val="20"/>
                              </w:rPr>
                            </w:pPr>
                            <w:r w:rsidRPr="00841288">
                              <w:rPr>
                                <w:color w:val="FF6600"/>
                                <w:sz w:val="20"/>
                                <w:szCs w:val="20"/>
                              </w:rPr>
                              <w:t>Image too small</w:t>
                            </w:r>
                          </w:p>
                          <w:p w:rsidR="004D379B" w:rsidRPr="00841288" w:rsidRDefault="004D379B" w:rsidP="00841288">
                            <w:pPr>
                              <w:numPr>
                                <w:ilvl w:val="0"/>
                                <w:numId w:val="33"/>
                              </w:numPr>
                              <w:spacing w:before="160" w:after="0" w:line="240" w:lineRule="auto"/>
                              <w:rPr>
                                <w:color w:val="FF6600"/>
                                <w:sz w:val="20"/>
                                <w:szCs w:val="20"/>
                              </w:rPr>
                            </w:pPr>
                            <w:r w:rsidRPr="00841288">
                              <w:rPr>
                                <w:color w:val="FF6600"/>
                                <w:sz w:val="20"/>
                                <w:szCs w:val="20"/>
                              </w:rPr>
                              <w:t>Spelling errors</w:t>
                            </w:r>
                          </w:p>
                          <w:p w:rsidR="004D379B" w:rsidRPr="00841288" w:rsidRDefault="004D379B" w:rsidP="00841288">
                            <w:pPr>
                              <w:numPr>
                                <w:ilvl w:val="0"/>
                                <w:numId w:val="33"/>
                              </w:numPr>
                              <w:spacing w:before="160" w:after="0" w:line="240" w:lineRule="auto"/>
                              <w:rPr>
                                <w:color w:val="FF6600"/>
                                <w:sz w:val="20"/>
                                <w:szCs w:val="20"/>
                              </w:rPr>
                            </w:pPr>
                            <w:r>
                              <w:rPr>
                                <w:color w:val="FF6600"/>
                                <w:sz w:val="20"/>
                                <w:szCs w:val="20"/>
                              </w:rPr>
                              <w:t>Wrong f</w:t>
                            </w:r>
                            <w:r w:rsidRPr="00841288">
                              <w:rPr>
                                <w:color w:val="FF6600"/>
                                <w:sz w:val="20"/>
                                <w:szCs w:val="20"/>
                              </w:rPr>
                              <w:t>ont size</w:t>
                            </w:r>
                            <w:r>
                              <w:rPr>
                                <w:color w:val="FF6600"/>
                                <w:sz w:val="20"/>
                                <w:szCs w:val="20"/>
                              </w:rPr>
                              <w:t xml:space="preserve"> or colour</w:t>
                            </w:r>
                            <w:r w:rsidRPr="00841288">
                              <w:rPr>
                                <w:color w:val="FF6600"/>
                                <w:sz w:val="20"/>
                                <w:szCs w:val="20"/>
                              </w:rPr>
                              <w:t xml:space="preserve"> </w:t>
                            </w:r>
                          </w:p>
                          <w:p w:rsidR="004D379B" w:rsidRPr="00841288" w:rsidRDefault="004D379B" w:rsidP="00841288">
                            <w:pPr>
                              <w:numPr>
                                <w:ilvl w:val="0"/>
                                <w:numId w:val="33"/>
                              </w:numPr>
                              <w:spacing w:before="160" w:after="0" w:line="240" w:lineRule="auto"/>
                              <w:rPr>
                                <w:color w:val="FF6600"/>
                                <w:sz w:val="20"/>
                                <w:szCs w:val="20"/>
                              </w:rPr>
                            </w:pPr>
                            <w:r>
                              <w:rPr>
                                <w:color w:val="FF6600"/>
                                <w:sz w:val="20"/>
                                <w:szCs w:val="20"/>
                              </w:rPr>
                              <w:t>Poor s</w:t>
                            </w:r>
                            <w:r w:rsidRPr="00841288">
                              <w:rPr>
                                <w:color w:val="FF6600"/>
                                <w:sz w:val="20"/>
                                <w:szCs w:val="20"/>
                              </w:rPr>
                              <w:t>pacing on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margin-left:549pt;margin-top:3.75pt;width:162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d8KQIAAFIEAAAOAAAAZHJzL2Uyb0RvYy54bWysVNtu2zAMfR+wfxD0vviCpG6NOEWXLsOA&#10;rhvQ7gNkWbaFyaImKbG7rx8lp2l2exnmB4EUqUPykPT6ehoUOQjrJOiKZouUEqE5NFJ3Ff3yuHtz&#10;SYnzTDdMgRYVfRKOXm9ev1qPphQ59KAaYQmCaFeOpqK996ZMEsd7MTC3ACM0GluwA/Oo2i5pLBsR&#10;fVBJnqYXyQi2MRa4cA5vb2cj3UT8thXcf2pbJzxRFcXcfDxtPOtwJps1KzvLTC/5MQ32D1kMTGoM&#10;eoK6ZZ6RvZW/QQ2SW3DQ+gWHIYG2lVzEGrCaLP2lmoeeGRFrQXKcOdHk/h8svz98tkQ2FS0o0WzA&#10;Fj2KyZO3MJHiItAzGlei14NBPz/hPbY5lurMHfCvjmjY9kx34sZaGHvBGkwvCy+Ts6czjgsg9fgR&#10;GozD9h4i0NTaIXCHbBBExzY9nVoTcuF4maerYpmiiaMtz4qsQCXEYOXzc2Odfy9gIEGoqMXeR3h2&#10;uHN+dn12CdEcKNnspFJRsV29VZYcGM7JLn5H9J/clCZjRa9W+Wpm4K8Qafz+BDFIjwOv5FDRy5MT&#10;KwNv73SDabLSM6lmGatT+khk4G5m0U/1hI6B3RqaJ6TUwjzYuIgo9GC/UzLiUFfUfdszKyhRHzS2&#10;5SpbLsMWRGW5KnJU7LmlPrcwzRGqop6SWdz6eXP2xsqux0jzIGi4wVa2MpL8ktUxbxzc2KbjkoXN&#10;ONej18uvYPMDAAD//wMAUEsDBBQABgAIAAAAIQC4qP2L4QAAAAsBAAAPAAAAZHJzL2Rvd25yZXYu&#10;eG1sTI/BTsMwEETvSPyDtUhcEHVI0zYJcSqEBIIbtBVc3XibRNjrYLtp+HvcExxndjT7plpPRrMR&#10;ne8tCbibJcCQGqt6agXstk+3OTAfJCmpLaGAH/Swri8vKlkqe6J3HDehZbGEfCkFdCEMJee+6dBI&#10;P7MDUrwdrDMyROlarpw8xXKjeZokS25kT/FDJwd87LD52hyNgDx7GT/96/zto1kedBFuVuPztxPi&#10;+mp6uAcWcAp/YTjjR3SoI9PeHkl5pqNOijyOCQJWC2DnQJam0dgLmGfFAnhd8f8b6l8AAAD//wMA&#10;UEsBAi0AFAAGAAgAAAAhALaDOJL+AAAA4QEAABMAAAAAAAAAAAAAAAAAAAAAAFtDb250ZW50X1R5&#10;cGVzXS54bWxQSwECLQAUAAYACAAAACEAOP0h/9YAAACUAQAACwAAAAAAAAAAAAAAAAAvAQAAX3Jl&#10;bHMvLnJlbHNQSwECLQAUAAYACAAAACEAzAUnfCkCAABSBAAADgAAAAAAAAAAAAAAAAAuAgAAZHJz&#10;L2Uyb0RvYy54bWxQSwECLQAUAAYACAAAACEAuKj9i+EAAAALAQAADwAAAAAAAAAAAAAAAACDBAAA&#10;ZHJzL2Rvd25yZXYueG1sUEsFBgAAAAAEAAQA8wAAAJEFAAAAAA==&#10;">
                <v:textbox>
                  <w:txbxContent>
                    <w:p w:rsidR="004D379B" w:rsidRPr="00841288" w:rsidRDefault="004D379B" w:rsidP="00841288">
                      <w:pPr>
                        <w:rPr>
                          <w:b/>
                          <w:color w:val="FF6600"/>
                          <w:sz w:val="20"/>
                          <w:szCs w:val="20"/>
                        </w:rPr>
                      </w:pPr>
                      <w:r w:rsidRPr="00841288">
                        <w:rPr>
                          <w:b/>
                          <w:color w:val="FF6600"/>
                          <w:sz w:val="24"/>
                        </w:rPr>
                        <w:t>Spot the problems</w:t>
                      </w:r>
                      <w:r>
                        <w:rPr>
                          <w:b/>
                          <w:color w:val="FF6600"/>
                          <w:sz w:val="20"/>
                          <w:szCs w:val="20"/>
                        </w:rPr>
                        <w:t>:</w:t>
                      </w:r>
                    </w:p>
                    <w:p w:rsidR="004D379B" w:rsidRPr="00841288" w:rsidRDefault="004D379B" w:rsidP="00841288">
                      <w:pPr>
                        <w:numPr>
                          <w:ilvl w:val="0"/>
                          <w:numId w:val="33"/>
                        </w:numPr>
                        <w:spacing w:before="160" w:after="0" w:line="240" w:lineRule="auto"/>
                        <w:rPr>
                          <w:color w:val="FF6600"/>
                          <w:sz w:val="20"/>
                          <w:szCs w:val="20"/>
                        </w:rPr>
                      </w:pPr>
                      <w:r w:rsidRPr="00841288">
                        <w:rPr>
                          <w:color w:val="FF6600"/>
                          <w:sz w:val="20"/>
                          <w:szCs w:val="20"/>
                        </w:rPr>
                        <w:t>Page not justified</w:t>
                      </w:r>
                    </w:p>
                    <w:p w:rsidR="004D379B" w:rsidRPr="00841288" w:rsidRDefault="004D379B" w:rsidP="00841288">
                      <w:pPr>
                        <w:numPr>
                          <w:ilvl w:val="0"/>
                          <w:numId w:val="33"/>
                        </w:numPr>
                        <w:spacing w:before="160" w:after="0" w:line="240" w:lineRule="auto"/>
                        <w:rPr>
                          <w:color w:val="FF6600"/>
                          <w:sz w:val="20"/>
                          <w:szCs w:val="20"/>
                        </w:rPr>
                      </w:pPr>
                      <w:r w:rsidRPr="00841288">
                        <w:rPr>
                          <w:color w:val="FF6600"/>
                          <w:sz w:val="20"/>
                          <w:szCs w:val="20"/>
                        </w:rPr>
                        <w:t>Image does not suit heading</w:t>
                      </w:r>
                    </w:p>
                    <w:p w:rsidR="004D379B" w:rsidRPr="00841288" w:rsidRDefault="004D379B" w:rsidP="00841288">
                      <w:pPr>
                        <w:numPr>
                          <w:ilvl w:val="0"/>
                          <w:numId w:val="33"/>
                        </w:numPr>
                        <w:spacing w:before="160" w:after="0" w:line="240" w:lineRule="auto"/>
                        <w:rPr>
                          <w:color w:val="FF6600"/>
                          <w:sz w:val="20"/>
                          <w:szCs w:val="20"/>
                        </w:rPr>
                      </w:pPr>
                      <w:r w:rsidRPr="00841288">
                        <w:rPr>
                          <w:color w:val="FF6600"/>
                          <w:sz w:val="20"/>
                          <w:szCs w:val="20"/>
                        </w:rPr>
                        <w:t xml:space="preserve">No frame </w:t>
                      </w:r>
                      <w:r>
                        <w:rPr>
                          <w:color w:val="FF6600"/>
                          <w:sz w:val="20"/>
                          <w:szCs w:val="20"/>
                        </w:rPr>
                        <w:t>or</w:t>
                      </w:r>
                      <w:r w:rsidRPr="00841288">
                        <w:rPr>
                          <w:color w:val="FF6600"/>
                          <w:sz w:val="20"/>
                          <w:szCs w:val="20"/>
                        </w:rPr>
                        <w:t xml:space="preserve"> border</w:t>
                      </w:r>
                    </w:p>
                    <w:p w:rsidR="004D379B" w:rsidRPr="00841288" w:rsidRDefault="004D379B" w:rsidP="00841288">
                      <w:pPr>
                        <w:numPr>
                          <w:ilvl w:val="0"/>
                          <w:numId w:val="33"/>
                        </w:numPr>
                        <w:spacing w:before="160" w:after="0" w:line="240" w:lineRule="auto"/>
                        <w:rPr>
                          <w:color w:val="FF6600"/>
                          <w:sz w:val="20"/>
                          <w:szCs w:val="20"/>
                        </w:rPr>
                      </w:pPr>
                      <w:r w:rsidRPr="00841288">
                        <w:rPr>
                          <w:color w:val="FF6600"/>
                          <w:sz w:val="20"/>
                          <w:szCs w:val="20"/>
                        </w:rPr>
                        <w:t>Image too small</w:t>
                      </w:r>
                    </w:p>
                    <w:p w:rsidR="004D379B" w:rsidRPr="00841288" w:rsidRDefault="004D379B" w:rsidP="00841288">
                      <w:pPr>
                        <w:numPr>
                          <w:ilvl w:val="0"/>
                          <w:numId w:val="33"/>
                        </w:numPr>
                        <w:spacing w:before="160" w:after="0" w:line="240" w:lineRule="auto"/>
                        <w:rPr>
                          <w:color w:val="FF6600"/>
                          <w:sz w:val="20"/>
                          <w:szCs w:val="20"/>
                        </w:rPr>
                      </w:pPr>
                      <w:r w:rsidRPr="00841288">
                        <w:rPr>
                          <w:color w:val="FF6600"/>
                          <w:sz w:val="20"/>
                          <w:szCs w:val="20"/>
                        </w:rPr>
                        <w:t>Spelling errors</w:t>
                      </w:r>
                    </w:p>
                    <w:p w:rsidR="004D379B" w:rsidRPr="00841288" w:rsidRDefault="004D379B" w:rsidP="00841288">
                      <w:pPr>
                        <w:numPr>
                          <w:ilvl w:val="0"/>
                          <w:numId w:val="33"/>
                        </w:numPr>
                        <w:spacing w:before="160" w:after="0" w:line="240" w:lineRule="auto"/>
                        <w:rPr>
                          <w:color w:val="FF6600"/>
                          <w:sz w:val="20"/>
                          <w:szCs w:val="20"/>
                        </w:rPr>
                      </w:pPr>
                      <w:r>
                        <w:rPr>
                          <w:color w:val="FF6600"/>
                          <w:sz w:val="20"/>
                          <w:szCs w:val="20"/>
                        </w:rPr>
                        <w:t>Wrong f</w:t>
                      </w:r>
                      <w:r w:rsidRPr="00841288">
                        <w:rPr>
                          <w:color w:val="FF6600"/>
                          <w:sz w:val="20"/>
                          <w:szCs w:val="20"/>
                        </w:rPr>
                        <w:t>ont size</w:t>
                      </w:r>
                      <w:r>
                        <w:rPr>
                          <w:color w:val="FF6600"/>
                          <w:sz w:val="20"/>
                          <w:szCs w:val="20"/>
                        </w:rPr>
                        <w:t xml:space="preserve"> or colour</w:t>
                      </w:r>
                      <w:r w:rsidRPr="00841288">
                        <w:rPr>
                          <w:color w:val="FF6600"/>
                          <w:sz w:val="20"/>
                          <w:szCs w:val="20"/>
                        </w:rPr>
                        <w:t xml:space="preserve"> </w:t>
                      </w:r>
                    </w:p>
                    <w:p w:rsidR="004D379B" w:rsidRPr="00841288" w:rsidRDefault="004D379B" w:rsidP="00841288">
                      <w:pPr>
                        <w:numPr>
                          <w:ilvl w:val="0"/>
                          <w:numId w:val="33"/>
                        </w:numPr>
                        <w:spacing w:before="160" w:after="0" w:line="240" w:lineRule="auto"/>
                        <w:rPr>
                          <w:color w:val="FF6600"/>
                          <w:sz w:val="20"/>
                          <w:szCs w:val="20"/>
                        </w:rPr>
                      </w:pPr>
                      <w:r>
                        <w:rPr>
                          <w:color w:val="FF6600"/>
                          <w:sz w:val="20"/>
                          <w:szCs w:val="20"/>
                        </w:rPr>
                        <w:t>Poor s</w:t>
                      </w:r>
                      <w:r w:rsidRPr="00841288">
                        <w:rPr>
                          <w:color w:val="FF6600"/>
                          <w:sz w:val="20"/>
                          <w:szCs w:val="20"/>
                        </w:rPr>
                        <w:t>pacing on page</w:t>
                      </w:r>
                    </w:p>
                  </w:txbxContent>
                </v:textbox>
              </v:shape>
            </w:pict>
          </mc:Fallback>
        </mc:AlternateContent>
      </w:r>
    </w:p>
    <w:p w:rsidR="003E0488" w:rsidRPr="00C67F23" w:rsidRDefault="003E0488" w:rsidP="003E0488">
      <w:pPr>
        <w:spacing w:before="0" w:after="0" w:line="240" w:lineRule="auto"/>
      </w:pPr>
      <w:r w:rsidRPr="00C67F23">
        <w:rPr>
          <w:sz w:val="40"/>
          <w:szCs w:val="40"/>
        </w:rPr>
        <w:t>Certificate of</w:t>
      </w:r>
      <w:r w:rsidRPr="00C67F23">
        <w:t xml:space="preserve"> </w:t>
      </w:r>
      <w:r w:rsidRPr="00C67F23">
        <w:rPr>
          <w:sz w:val="72"/>
          <w:szCs w:val="72"/>
        </w:rPr>
        <w:t>Achievement</w:t>
      </w:r>
    </w:p>
    <w:p w:rsidR="003E0488" w:rsidRDefault="003E0488" w:rsidP="003E0488">
      <w:pPr>
        <w:spacing w:line="240" w:lineRule="auto"/>
      </w:pPr>
    </w:p>
    <w:p w:rsidR="003E0488" w:rsidRDefault="003E0488" w:rsidP="003E0488">
      <w:pPr>
        <w:spacing w:line="240" w:lineRule="auto"/>
        <w:jc w:val="center"/>
        <w:rPr>
          <w:sz w:val="52"/>
          <w:szCs w:val="52"/>
        </w:rPr>
      </w:pPr>
      <w:r w:rsidRPr="00FA5B5B">
        <w:rPr>
          <w:sz w:val="20"/>
          <w:szCs w:val="20"/>
        </w:rPr>
        <w:t>Volunteer</w:t>
      </w:r>
      <w:r w:rsidRPr="00D340C0">
        <w:rPr>
          <w:sz w:val="52"/>
          <w:szCs w:val="52"/>
        </w:rPr>
        <w:t xml:space="preserve"> </w:t>
      </w:r>
      <w:r>
        <w:rPr>
          <w:sz w:val="52"/>
          <w:szCs w:val="52"/>
        </w:rPr>
        <w:t xml:space="preserve">– Teddy </w:t>
      </w:r>
      <w:r w:rsidRPr="00FA5B5B">
        <w:rPr>
          <w:color w:val="CC99FF"/>
          <w:sz w:val="52"/>
          <w:szCs w:val="52"/>
        </w:rPr>
        <w:t>Bear</w:t>
      </w:r>
      <w:r>
        <w:rPr>
          <w:sz w:val="52"/>
          <w:szCs w:val="52"/>
        </w:rPr>
        <w:t xml:space="preserve"> Picnic</w:t>
      </w:r>
    </w:p>
    <w:p w:rsidR="003E0488" w:rsidRPr="00D340C0" w:rsidRDefault="003E0488" w:rsidP="003E0488">
      <w:pPr>
        <w:spacing w:line="240" w:lineRule="auto"/>
        <w:jc w:val="center"/>
        <w:rPr>
          <w:sz w:val="52"/>
          <w:szCs w:val="52"/>
        </w:rPr>
      </w:pPr>
    </w:p>
    <w:p w:rsidR="003E0488" w:rsidRPr="00FA5B5B" w:rsidRDefault="003E0488" w:rsidP="003E0488">
      <w:pPr>
        <w:spacing w:line="240" w:lineRule="auto"/>
        <w:jc w:val="center"/>
      </w:pPr>
      <w:r w:rsidRPr="00FA5B5B">
        <w:rPr>
          <w:rStyle w:val="Normal"/>
          <w:snapToGrid w:val="0"/>
          <w:color w:val="000000"/>
          <w:w w:val="0"/>
          <w:sz w:val="0"/>
          <w:szCs w:val="0"/>
          <w:u w:color="000000"/>
          <w:bdr w:val="none" w:sz="0" w:space="0" w:color="000000"/>
          <w:shd w:val="clear" w:color="000000" w:fill="000000"/>
          <w:lang w:val="x-none" w:eastAsia="x-none" w:bidi="x-none"/>
        </w:rPr>
        <w:t xml:space="preserve"> </w:t>
      </w:r>
      <w:r w:rsidR="00DB2A73">
        <w:rPr>
          <w:noProof/>
        </w:rPr>
        <w:drawing>
          <wp:inline distT="0" distB="0" distL="0" distR="0">
            <wp:extent cx="1018540" cy="786765"/>
            <wp:effectExtent l="0" t="0" r="0" b="0"/>
            <wp:docPr id="6" name="Picture 6" descr="james_riding_b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mes_riding_bik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18540" cy="786765"/>
                    </a:xfrm>
                    <a:prstGeom prst="rect">
                      <a:avLst/>
                    </a:prstGeom>
                    <a:noFill/>
                    <a:ln>
                      <a:noFill/>
                    </a:ln>
                  </pic:spPr>
                </pic:pic>
              </a:graphicData>
            </a:graphic>
          </wp:inline>
        </w:drawing>
      </w:r>
    </w:p>
    <w:p w:rsidR="003E0488" w:rsidRPr="00D20A7D" w:rsidRDefault="003E0488" w:rsidP="003E0488">
      <w:pPr>
        <w:spacing w:line="240" w:lineRule="auto"/>
        <w:jc w:val="center"/>
        <w:rPr>
          <w:sz w:val="40"/>
          <w:szCs w:val="40"/>
        </w:rPr>
      </w:pPr>
      <w:r w:rsidRPr="00D20A7D">
        <w:rPr>
          <w:sz w:val="40"/>
          <w:szCs w:val="40"/>
        </w:rPr>
        <w:t>To: ……………………………………………………………………………………</w:t>
      </w:r>
      <w:r>
        <w:rPr>
          <w:sz w:val="40"/>
          <w:szCs w:val="40"/>
        </w:rPr>
        <w:t>,</w:t>
      </w:r>
    </w:p>
    <w:p w:rsidR="003E0488" w:rsidRPr="00D20A7D" w:rsidRDefault="003E0488" w:rsidP="003E0488">
      <w:pPr>
        <w:spacing w:line="240" w:lineRule="auto"/>
        <w:jc w:val="center"/>
        <w:rPr>
          <w:sz w:val="24"/>
        </w:rPr>
      </w:pPr>
    </w:p>
    <w:p w:rsidR="003E0488" w:rsidRDefault="003E0488" w:rsidP="003E0488">
      <w:pPr>
        <w:spacing w:line="240" w:lineRule="auto"/>
        <w:jc w:val="right"/>
        <w:rPr>
          <w:sz w:val="40"/>
          <w:szCs w:val="40"/>
        </w:rPr>
      </w:pPr>
      <w:r>
        <w:rPr>
          <w:sz w:val="40"/>
          <w:szCs w:val="40"/>
        </w:rPr>
        <w:t>thank yu for vola</w:t>
      </w:r>
      <w:r w:rsidRPr="00D20A7D">
        <w:rPr>
          <w:sz w:val="40"/>
          <w:szCs w:val="40"/>
        </w:rPr>
        <w:t>nte</w:t>
      </w:r>
      <w:r>
        <w:rPr>
          <w:sz w:val="40"/>
          <w:szCs w:val="40"/>
        </w:rPr>
        <w:t>ering to help at our Teddy Bare</w:t>
      </w:r>
      <w:r w:rsidRPr="00D20A7D">
        <w:rPr>
          <w:sz w:val="40"/>
          <w:szCs w:val="40"/>
        </w:rPr>
        <w:t xml:space="preserve"> Picnic.</w:t>
      </w:r>
    </w:p>
    <w:p w:rsidR="003E0488" w:rsidRPr="00D20A7D" w:rsidRDefault="003E0488" w:rsidP="003E0488">
      <w:pPr>
        <w:spacing w:line="240" w:lineRule="auto"/>
        <w:jc w:val="right"/>
        <w:rPr>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4871"/>
        <w:gridCol w:w="4872"/>
        <w:gridCol w:w="4872"/>
      </w:tblGrid>
      <w:tr w:rsidR="003E0488" w:rsidRPr="004C0463" w:rsidTr="004C0463">
        <w:tc>
          <w:tcPr>
            <w:tcW w:w="4871" w:type="dxa"/>
            <w:tcBorders>
              <w:top w:val="single" w:sz="4" w:space="0" w:color="auto"/>
              <w:left w:val="nil"/>
              <w:bottom w:val="nil"/>
              <w:right w:val="nil"/>
            </w:tcBorders>
            <w:shd w:val="clear" w:color="auto" w:fill="auto"/>
          </w:tcPr>
          <w:p w:rsidR="003E0488" w:rsidRPr="004C0463" w:rsidRDefault="003E0488" w:rsidP="004C0463">
            <w:pPr>
              <w:widowControl w:val="0"/>
              <w:spacing w:line="240" w:lineRule="auto"/>
              <w:jc w:val="center"/>
              <w:rPr>
                <w:sz w:val="32"/>
                <w:szCs w:val="32"/>
              </w:rPr>
            </w:pPr>
            <w:r w:rsidRPr="004C0463">
              <w:rPr>
                <w:sz w:val="32"/>
                <w:szCs w:val="32"/>
              </w:rPr>
              <w:t>Signature</w:t>
            </w:r>
          </w:p>
        </w:tc>
        <w:tc>
          <w:tcPr>
            <w:tcW w:w="4872" w:type="dxa"/>
            <w:tcBorders>
              <w:top w:val="nil"/>
              <w:left w:val="nil"/>
              <w:bottom w:val="nil"/>
              <w:right w:val="nil"/>
            </w:tcBorders>
            <w:shd w:val="clear" w:color="auto" w:fill="auto"/>
          </w:tcPr>
          <w:p w:rsidR="003E0488" w:rsidRPr="004C0463" w:rsidRDefault="003E0488" w:rsidP="004C0463">
            <w:pPr>
              <w:widowControl w:val="0"/>
              <w:spacing w:line="240" w:lineRule="auto"/>
              <w:jc w:val="center"/>
              <w:rPr>
                <w:sz w:val="20"/>
                <w:szCs w:val="20"/>
              </w:rPr>
            </w:pPr>
          </w:p>
        </w:tc>
        <w:tc>
          <w:tcPr>
            <w:tcW w:w="4872" w:type="dxa"/>
            <w:tcBorders>
              <w:top w:val="single" w:sz="4" w:space="0" w:color="auto"/>
              <w:left w:val="nil"/>
              <w:bottom w:val="nil"/>
              <w:right w:val="nil"/>
            </w:tcBorders>
            <w:shd w:val="clear" w:color="auto" w:fill="auto"/>
          </w:tcPr>
          <w:p w:rsidR="003E0488" w:rsidRPr="004C0463" w:rsidRDefault="003E0488" w:rsidP="004C0463">
            <w:pPr>
              <w:widowControl w:val="0"/>
              <w:spacing w:line="240" w:lineRule="auto"/>
              <w:jc w:val="center"/>
              <w:rPr>
                <w:sz w:val="20"/>
                <w:szCs w:val="20"/>
              </w:rPr>
            </w:pPr>
            <w:r w:rsidRPr="004C0463">
              <w:rPr>
                <w:sz w:val="20"/>
                <w:szCs w:val="20"/>
              </w:rPr>
              <w:t>Date</w:t>
            </w:r>
          </w:p>
        </w:tc>
      </w:tr>
    </w:tbl>
    <w:p w:rsidR="003E0488" w:rsidRDefault="003E0488" w:rsidP="003E0488">
      <w:pPr>
        <w:spacing w:line="240" w:lineRule="auto"/>
        <w:jc w:val="center"/>
        <w:rPr>
          <w:sz w:val="16"/>
          <w:szCs w:val="16"/>
        </w:rPr>
      </w:pPr>
    </w:p>
    <w:p w:rsidR="00721C4E" w:rsidRDefault="003E0488" w:rsidP="00721C4E">
      <w:pPr>
        <w:spacing w:line="240" w:lineRule="auto"/>
        <w:jc w:val="center"/>
        <w:rPr>
          <w:i/>
          <w:sz w:val="16"/>
          <w:szCs w:val="16"/>
        </w:rPr>
        <w:sectPr w:rsidR="00721C4E" w:rsidSect="00841288">
          <w:headerReference w:type="even" r:id="rId26"/>
          <w:headerReference w:type="default" r:id="rId27"/>
          <w:footerReference w:type="even" r:id="rId28"/>
          <w:footerReference w:type="default" r:id="rId29"/>
          <w:pgSz w:w="16838" w:h="11906" w:orient="landscape" w:code="9"/>
          <w:pgMar w:top="1418" w:right="1134" w:bottom="924" w:left="1134" w:header="709" w:footer="771" w:gutter="0"/>
          <w:cols w:space="708"/>
          <w:docGrid w:linePitch="360"/>
        </w:sectPr>
      </w:pPr>
      <w:r w:rsidRPr="00D340C0">
        <w:rPr>
          <w:sz w:val="16"/>
          <w:szCs w:val="16"/>
        </w:rPr>
        <w:t>Designed</w:t>
      </w:r>
      <w:r>
        <w:rPr>
          <w:sz w:val="16"/>
          <w:szCs w:val="16"/>
        </w:rPr>
        <w:t xml:space="preserve"> and developed</w:t>
      </w:r>
      <w:r w:rsidRPr="00D340C0">
        <w:rPr>
          <w:sz w:val="16"/>
          <w:szCs w:val="16"/>
        </w:rPr>
        <w:t xml:space="preserve"> by </w:t>
      </w:r>
      <w:r w:rsidR="00721C4E">
        <w:rPr>
          <w:i/>
          <w:sz w:val="16"/>
          <w:szCs w:val="16"/>
        </w:rPr>
        <w:t>student nam</w:t>
      </w:r>
    </w:p>
    <w:p w:rsidR="00721C4E" w:rsidRPr="0078081E" w:rsidRDefault="00721C4E" w:rsidP="00721C4E">
      <w:pPr>
        <w:pStyle w:val="Heading2"/>
        <w:tabs>
          <w:tab w:val="left" w:pos="9000"/>
          <w:tab w:val="left" w:leader="dot" w:pos="14400"/>
        </w:tabs>
        <w:spacing w:before="0"/>
        <w:rPr>
          <w:b w:val="0"/>
        </w:rPr>
      </w:pPr>
      <w:r w:rsidRPr="0078081E">
        <w:rPr>
          <w:rStyle w:val="Heading2TOPChar"/>
        </w:rPr>
        <w:t>Recording checklist</w:t>
      </w:r>
      <w:r>
        <w:rPr>
          <w:lang w:eastAsia="en-US"/>
        </w:rPr>
        <w:tab/>
      </w:r>
      <w:r w:rsidRPr="0078081E">
        <w:rPr>
          <w:b w:val="0"/>
          <w:i w:val="0"/>
        </w:rPr>
        <w:t xml:space="preserve">Student </w:t>
      </w:r>
      <w:r w:rsidR="00221D6E">
        <w:rPr>
          <w:b w:val="0"/>
          <w:i w:val="0"/>
        </w:rPr>
        <w:t>n</w:t>
      </w:r>
      <w:r w:rsidRPr="0078081E">
        <w:rPr>
          <w:b w:val="0"/>
          <w:i w:val="0"/>
        </w:rPr>
        <w:t>ame:</w:t>
      </w:r>
      <w:r>
        <w:rPr>
          <w:b w:val="0"/>
          <w:i w:val="0"/>
        </w:rPr>
        <w:t xml:space="preserve"> </w:t>
      </w:r>
      <w:r>
        <w:rPr>
          <w:b w:val="0"/>
          <w:i w:val="0"/>
        </w:rPr>
        <w:tab/>
      </w:r>
    </w:p>
    <w:tbl>
      <w:tblPr>
        <w:tblW w:w="14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74" w:type="dxa"/>
          <w:bottom w:w="74" w:type="dxa"/>
          <w:right w:w="74" w:type="dxa"/>
        </w:tblCellMar>
        <w:tblLook w:val="01E0" w:firstRow="1" w:lastRow="1" w:firstColumn="1" w:lastColumn="1" w:noHBand="0" w:noVBand="0"/>
      </w:tblPr>
      <w:tblGrid>
        <w:gridCol w:w="3657"/>
        <w:gridCol w:w="3657"/>
        <w:gridCol w:w="3657"/>
        <w:gridCol w:w="3658"/>
      </w:tblGrid>
      <w:tr w:rsidR="00721C4E" w:rsidTr="004C0463">
        <w:trPr>
          <w:jc w:val="center"/>
        </w:trPr>
        <w:tc>
          <w:tcPr>
            <w:tcW w:w="3657" w:type="dxa"/>
            <w:tcBorders>
              <w:right w:val="dashed" w:sz="4" w:space="0" w:color="auto"/>
            </w:tcBorders>
            <w:shd w:val="clear" w:color="auto" w:fill="D9D9D9"/>
          </w:tcPr>
          <w:p w:rsidR="00721C4E" w:rsidRPr="004C0463" w:rsidRDefault="00721C4E" w:rsidP="004C0463">
            <w:pPr>
              <w:widowControl w:val="0"/>
              <w:spacing w:before="40" w:after="40" w:line="240" w:lineRule="auto"/>
              <w:jc w:val="center"/>
              <w:rPr>
                <w:b/>
                <w:szCs w:val="22"/>
                <w:lang w:eastAsia="en-US"/>
              </w:rPr>
            </w:pPr>
            <w:r w:rsidRPr="004C0463">
              <w:rPr>
                <w:b/>
                <w:szCs w:val="22"/>
                <w:lang w:eastAsia="en-US"/>
              </w:rPr>
              <w:t>BOOKMARK</w:t>
            </w:r>
          </w:p>
          <w:p w:rsidR="00721C4E" w:rsidRPr="004C0463" w:rsidRDefault="00721C4E" w:rsidP="004C0463">
            <w:pPr>
              <w:widowControl w:val="0"/>
              <w:spacing w:before="40" w:after="40" w:line="240" w:lineRule="auto"/>
              <w:jc w:val="center"/>
              <w:rPr>
                <w:szCs w:val="22"/>
                <w:lang w:eastAsia="en-US"/>
              </w:rPr>
            </w:pPr>
            <w:r w:rsidRPr="004C0463">
              <w:rPr>
                <w:szCs w:val="22"/>
                <w:lang w:eastAsia="en-US"/>
              </w:rPr>
              <w:sym w:font="Wingdings 2" w:char="F052"/>
            </w:r>
            <w:r w:rsidRPr="004C0463">
              <w:rPr>
                <w:szCs w:val="22"/>
                <w:lang w:eastAsia="en-US"/>
              </w:rPr>
              <w:t xml:space="preserve"> yes         </w:t>
            </w:r>
            <w:r w:rsidRPr="004C0463">
              <w:rPr>
                <w:szCs w:val="22"/>
                <w:lang w:eastAsia="en-US"/>
              </w:rPr>
              <w:sym w:font="Wingdings" w:char="F078"/>
            </w:r>
            <w:r w:rsidRPr="004C0463">
              <w:rPr>
                <w:szCs w:val="22"/>
                <w:lang w:eastAsia="en-US"/>
              </w:rPr>
              <w:t xml:space="preserve"> no</w:t>
            </w:r>
          </w:p>
        </w:tc>
        <w:tc>
          <w:tcPr>
            <w:tcW w:w="3657" w:type="dxa"/>
            <w:tcBorders>
              <w:left w:val="dashed" w:sz="4" w:space="0" w:color="auto"/>
            </w:tcBorders>
            <w:shd w:val="clear" w:color="auto" w:fill="D9D9D9"/>
          </w:tcPr>
          <w:p w:rsidR="00721C4E" w:rsidRPr="004C0463" w:rsidRDefault="00721C4E" w:rsidP="004C0463">
            <w:pPr>
              <w:widowControl w:val="0"/>
              <w:spacing w:before="40" w:after="40" w:line="240" w:lineRule="auto"/>
              <w:jc w:val="center"/>
              <w:rPr>
                <w:b/>
                <w:szCs w:val="22"/>
                <w:lang w:eastAsia="en-US"/>
              </w:rPr>
            </w:pPr>
            <w:r w:rsidRPr="004C0463">
              <w:rPr>
                <w:b/>
                <w:szCs w:val="22"/>
                <w:lang w:eastAsia="en-US"/>
              </w:rPr>
              <w:t>Comments</w:t>
            </w:r>
          </w:p>
          <w:p w:rsidR="00721C4E" w:rsidRPr="004C0463" w:rsidRDefault="00553BCE" w:rsidP="004C0463">
            <w:pPr>
              <w:widowControl w:val="0"/>
              <w:spacing w:before="40" w:after="40" w:line="240" w:lineRule="auto"/>
              <w:jc w:val="center"/>
              <w:rPr>
                <w:szCs w:val="22"/>
                <w:lang w:eastAsia="en-US"/>
              </w:rPr>
            </w:pPr>
            <w:r w:rsidRPr="004C0463">
              <w:rPr>
                <w:szCs w:val="22"/>
                <w:lang w:eastAsia="en-US"/>
              </w:rPr>
              <w:t>(quality/</w:t>
            </w:r>
            <w:r w:rsidR="00721C4E" w:rsidRPr="004C0463">
              <w:rPr>
                <w:szCs w:val="22"/>
                <w:lang w:eastAsia="en-US"/>
              </w:rPr>
              <w:t>support)</w:t>
            </w:r>
          </w:p>
        </w:tc>
        <w:tc>
          <w:tcPr>
            <w:tcW w:w="3657" w:type="dxa"/>
            <w:tcBorders>
              <w:right w:val="dashed" w:sz="4" w:space="0" w:color="auto"/>
            </w:tcBorders>
            <w:shd w:val="clear" w:color="auto" w:fill="D9D9D9"/>
          </w:tcPr>
          <w:p w:rsidR="00721C4E" w:rsidRPr="004C0463" w:rsidRDefault="00721C4E" w:rsidP="004C0463">
            <w:pPr>
              <w:widowControl w:val="0"/>
              <w:spacing w:before="40" w:after="40" w:line="240" w:lineRule="auto"/>
              <w:jc w:val="center"/>
              <w:rPr>
                <w:b/>
                <w:szCs w:val="22"/>
                <w:lang w:eastAsia="en-US"/>
              </w:rPr>
            </w:pPr>
            <w:r w:rsidRPr="004C0463">
              <w:rPr>
                <w:b/>
                <w:szCs w:val="22"/>
                <w:lang w:eastAsia="en-US"/>
              </w:rPr>
              <w:t>CERTIFICATE</w:t>
            </w:r>
          </w:p>
          <w:p w:rsidR="00721C4E" w:rsidRPr="004C0463" w:rsidRDefault="00721C4E" w:rsidP="004C0463">
            <w:pPr>
              <w:widowControl w:val="0"/>
              <w:spacing w:before="40" w:after="40" w:line="240" w:lineRule="auto"/>
              <w:jc w:val="center"/>
              <w:rPr>
                <w:b/>
                <w:szCs w:val="22"/>
                <w:lang w:eastAsia="en-US"/>
              </w:rPr>
            </w:pPr>
            <w:r w:rsidRPr="004C0463">
              <w:rPr>
                <w:szCs w:val="22"/>
                <w:lang w:eastAsia="en-US"/>
              </w:rPr>
              <w:sym w:font="Wingdings 2" w:char="F052"/>
            </w:r>
            <w:r w:rsidRPr="004C0463">
              <w:rPr>
                <w:szCs w:val="22"/>
                <w:lang w:eastAsia="en-US"/>
              </w:rPr>
              <w:t xml:space="preserve"> yes         </w:t>
            </w:r>
            <w:r w:rsidRPr="004C0463">
              <w:rPr>
                <w:szCs w:val="22"/>
                <w:lang w:eastAsia="en-US"/>
              </w:rPr>
              <w:sym w:font="Wingdings" w:char="F078"/>
            </w:r>
            <w:r w:rsidRPr="004C0463">
              <w:rPr>
                <w:szCs w:val="22"/>
                <w:lang w:eastAsia="en-US"/>
              </w:rPr>
              <w:t xml:space="preserve"> no</w:t>
            </w:r>
          </w:p>
        </w:tc>
        <w:tc>
          <w:tcPr>
            <w:tcW w:w="3658" w:type="dxa"/>
            <w:tcBorders>
              <w:left w:val="dashed" w:sz="4" w:space="0" w:color="auto"/>
            </w:tcBorders>
            <w:shd w:val="clear" w:color="auto" w:fill="D9D9D9"/>
          </w:tcPr>
          <w:p w:rsidR="00721C4E" w:rsidRPr="004C0463" w:rsidRDefault="00721C4E" w:rsidP="004C0463">
            <w:pPr>
              <w:widowControl w:val="0"/>
              <w:spacing w:before="40" w:after="40" w:line="240" w:lineRule="auto"/>
              <w:jc w:val="center"/>
              <w:rPr>
                <w:b/>
                <w:szCs w:val="22"/>
                <w:lang w:eastAsia="en-US"/>
              </w:rPr>
            </w:pPr>
            <w:r w:rsidRPr="004C0463">
              <w:rPr>
                <w:b/>
                <w:szCs w:val="22"/>
                <w:lang w:eastAsia="en-US"/>
              </w:rPr>
              <w:t>Comments</w:t>
            </w:r>
          </w:p>
          <w:p w:rsidR="00721C4E" w:rsidRPr="004C0463" w:rsidRDefault="00553BCE" w:rsidP="004C0463">
            <w:pPr>
              <w:widowControl w:val="0"/>
              <w:spacing w:before="40" w:after="40" w:line="240" w:lineRule="auto"/>
              <w:jc w:val="center"/>
              <w:rPr>
                <w:b/>
                <w:szCs w:val="22"/>
                <w:lang w:eastAsia="en-US"/>
              </w:rPr>
            </w:pPr>
            <w:r w:rsidRPr="004C0463">
              <w:rPr>
                <w:szCs w:val="22"/>
                <w:lang w:eastAsia="en-US"/>
              </w:rPr>
              <w:t>(quality/</w:t>
            </w:r>
            <w:r w:rsidR="00721C4E" w:rsidRPr="004C0463">
              <w:rPr>
                <w:szCs w:val="22"/>
                <w:lang w:eastAsia="en-US"/>
              </w:rPr>
              <w:t>support)</w:t>
            </w:r>
          </w:p>
        </w:tc>
      </w:tr>
      <w:tr w:rsidR="00721C4E" w:rsidTr="004C0463">
        <w:trPr>
          <w:trHeight w:val="6918"/>
          <w:jc w:val="center"/>
        </w:trPr>
        <w:tc>
          <w:tcPr>
            <w:tcW w:w="3657" w:type="dxa"/>
            <w:tcBorders>
              <w:right w:val="dashed" w:sz="4" w:space="0" w:color="auto"/>
            </w:tcBorders>
            <w:shd w:val="clear" w:color="auto" w:fill="auto"/>
          </w:tcPr>
          <w:p w:rsidR="00721C4E" w:rsidRPr="004C0463" w:rsidRDefault="00553BCE" w:rsidP="004C0463">
            <w:pPr>
              <w:widowControl w:val="0"/>
              <w:spacing w:before="120" w:after="40" w:line="288" w:lineRule="auto"/>
              <w:rPr>
                <w:b/>
                <w:sz w:val="20"/>
                <w:szCs w:val="20"/>
              </w:rPr>
            </w:pPr>
            <w:r w:rsidRPr="004C0463">
              <w:rPr>
                <w:b/>
                <w:sz w:val="20"/>
                <w:szCs w:val="20"/>
              </w:rPr>
              <w:t>Frame or</w:t>
            </w:r>
            <w:r w:rsidR="00721C4E" w:rsidRPr="004C0463">
              <w:rPr>
                <w:b/>
                <w:sz w:val="20"/>
                <w:szCs w:val="20"/>
              </w:rPr>
              <w:t xml:space="preserve"> Border</w:t>
            </w:r>
          </w:p>
          <w:p w:rsidR="00721C4E" w:rsidRPr="004C0463" w:rsidRDefault="00721C4E" w:rsidP="004C0463">
            <w:pPr>
              <w:widowControl w:val="0"/>
              <w:numPr>
                <w:ilvl w:val="0"/>
                <w:numId w:val="30"/>
              </w:numPr>
              <w:tabs>
                <w:tab w:val="clear" w:pos="780"/>
                <w:tab w:val="num" w:pos="350"/>
              </w:tabs>
              <w:spacing w:before="0" w:after="0" w:line="288" w:lineRule="auto"/>
              <w:ind w:left="350" w:hanging="350"/>
              <w:rPr>
                <w:sz w:val="20"/>
                <w:szCs w:val="20"/>
              </w:rPr>
            </w:pPr>
            <w:r w:rsidRPr="004C0463">
              <w:rPr>
                <w:sz w:val="20"/>
                <w:szCs w:val="20"/>
              </w:rPr>
              <w:t>text box 12</w:t>
            </w:r>
            <w:r w:rsidR="00553BCE" w:rsidRPr="004C0463">
              <w:rPr>
                <w:sz w:val="20"/>
                <w:szCs w:val="20"/>
              </w:rPr>
              <w:t xml:space="preserve"> </w:t>
            </w:r>
            <w:r w:rsidRPr="004C0463">
              <w:rPr>
                <w:sz w:val="20"/>
                <w:szCs w:val="20"/>
              </w:rPr>
              <w:t>cm x 4</w:t>
            </w:r>
            <w:r w:rsidR="00553BCE" w:rsidRPr="004C0463">
              <w:rPr>
                <w:sz w:val="20"/>
                <w:szCs w:val="20"/>
              </w:rPr>
              <w:t xml:space="preserve"> </w:t>
            </w:r>
            <w:r w:rsidRPr="004C0463">
              <w:rPr>
                <w:sz w:val="20"/>
                <w:szCs w:val="20"/>
              </w:rPr>
              <w:t>cm.</w:t>
            </w:r>
          </w:p>
          <w:p w:rsidR="00721C4E" w:rsidRPr="004C0463" w:rsidRDefault="00721C4E" w:rsidP="004C0463">
            <w:pPr>
              <w:widowControl w:val="0"/>
              <w:numPr>
                <w:ilvl w:val="0"/>
                <w:numId w:val="30"/>
              </w:numPr>
              <w:tabs>
                <w:tab w:val="clear" w:pos="780"/>
                <w:tab w:val="num" w:pos="350"/>
              </w:tabs>
              <w:spacing w:before="0" w:after="0" w:line="288" w:lineRule="auto"/>
              <w:ind w:left="350" w:hanging="350"/>
              <w:rPr>
                <w:noProof/>
                <w:sz w:val="20"/>
                <w:szCs w:val="20"/>
              </w:rPr>
            </w:pPr>
            <w:r w:rsidRPr="004C0463">
              <w:rPr>
                <w:noProof/>
                <w:sz w:val="20"/>
                <w:szCs w:val="20"/>
              </w:rPr>
              <w:t xml:space="preserve">line </w:t>
            </w:r>
            <w:r w:rsidR="00221D6E" w:rsidRPr="004C0463">
              <w:rPr>
                <w:noProof/>
                <w:sz w:val="20"/>
                <w:szCs w:val="20"/>
              </w:rPr>
              <w:t>4</w:t>
            </w:r>
            <w:r w:rsidR="00553BCE" w:rsidRPr="004C0463">
              <w:rPr>
                <w:noProof/>
                <w:sz w:val="20"/>
                <w:szCs w:val="20"/>
              </w:rPr>
              <w:t xml:space="preserve"> </w:t>
            </w:r>
            <w:r w:rsidRPr="004C0463">
              <w:rPr>
                <w:noProof/>
                <w:sz w:val="20"/>
                <w:szCs w:val="20"/>
              </w:rPr>
              <w:t xml:space="preserve">pt, </w:t>
            </w:r>
          </w:p>
          <w:p w:rsidR="00721C4E" w:rsidRPr="004C0463" w:rsidRDefault="00721C4E" w:rsidP="004C0463">
            <w:pPr>
              <w:widowControl w:val="0"/>
              <w:numPr>
                <w:ilvl w:val="0"/>
                <w:numId w:val="30"/>
              </w:numPr>
              <w:tabs>
                <w:tab w:val="clear" w:pos="780"/>
                <w:tab w:val="num" w:pos="350"/>
              </w:tabs>
              <w:spacing w:before="0" w:after="0" w:line="288" w:lineRule="auto"/>
              <w:ind w:left="350" w:hanging="350"/>
              <w:rPr>
                <w:noProof/>
                <w:sz w:val="20"/>
                <w:szCs w:val="20"/>
              </w:rPr>
            </w:pPr>
            <w:r w:rsidRPr="004C0463">
              <w:rPr>
                <w:noProof/>
                <w:sz w:val="20"/>
                <w:szCs w:val="20"/>
              </w:rPr>
              <w:t>line colour</w:t>
            </w:r>
          </w:p>
          <w:p w:rsidR="00721C4E" w:rsidRPr="004C0463" w:rsidRDefault="00553BCE" w:rsidP="004C0463">
            <w:pPr>
              <w:widowControl w:val="0"/>
              <w:numPr>
                <w:ilvl w:val="0"/>
                <w:numId w:val="30"/>
              </w:numPr>
              <w:tabs>
                <w:tab w:val="num" w:pos="350"/>
              </w:tabs>
              <w:spacing w:before="0" w:after="0" w:line="288" w:lineRule="auto"/>
              <w:ind w:left="350" w:hanging="350"/>
              <w:rPr>
                <w:sz w:val="20"/>
                <w:szCs w:val="20"/>
              </w:rPr>
            </w:pPr>
            <w:r w:rsidRPr="004C0463">
              <w:rPr>
                <w:noProof/>
                <w:sz w:val="20"/>
                <w:szCs w:val="20"/>
              </w:rPr>
              <w:t>f</w:t>
            </w:r>
            <w:r w:rsidR="00721C4E" w:rsidRPr="004C0463">
              <w:rPr>
                <w:noProof/>
                <w:sz w:val="20"/>
                <w:szCs w:val="20"/>
              </w:rPr>
              <w:t>ill:</w:t>
            </w:r>
            <w:r w:rsidR="00721C4E" w:rsidRPr="004C0463">
              <w:rPr>
                <w:sz w:val="20"/>
                <w:szCs w:val="20"/>
              </w:rPr>
              <w:t xml:space="preserve"> your favourite colour</w:t>
            </w:r>
          </w:p>
          <w:p w:rsidR="00721C4E" w:rsidRPr="004C0463" w:rsidRDefault="00721C4E" w:rsidP="004C0463">
            <w:pPr>
              <w:widowControl w:val="0"/>
              <w:spacing w:before="120" w:after="40" w:line="288" w:lineRule="auto"/>
              <w:rPr>
                <w:b/>
                <w:sz w:val="20"/>
                <w:szCs w:val="20"/>
              </w:rPr>
            </w:pPr>
            <w:r w:rsidRPr="004C0463">
              <w:rPr>
                <w:b/>
                <w:sz w:val="20"/>
                <w:szCs w:val="20"/>
              </w:rPr>
              <w:t xml:space="preserve">Smaller frame </w:t>
            </w:r>
            <w:r w:rsidR="00553BCE" w:rsidRPr="004C0463">
              <w:rPr>
                <w:b/>
                <w:sz w:val="20"/>
                <w:szCs w:val="20"/>
              </w:rPr>
              <w:t>or</w:t>
            </w:r>
            <w:r w:rsidRPr="004C0463">
              <w:rPr>
                <w:b/>
                <w:sz w:val="20"/>
                <w:szCs w:val="20"/>
              </w:rPr>
              <w:t xml:space="preserve"> border</w:t>
            </w:r>
          </w:p>
          <w:p w:rsidR="00721C4E" w:rsidRPr="004C0463" w:rsidRDefault="00721C4E" w:rsidP="004C0463">
            <w:pPr>
              <w:widowControl w:val="0"/>
              <w:numPr>
                <w:ilvl w:val="0"/>
                <w:numId w:val="30"/>
              </w:numPr>
              <w:tabs>
                <w:tab w:val="clear" w:pos="780"/>
                <w:tab w:val="num" w:pos="350"/>
              </w:tabs>
              <w:spacing w:before="0" w:after="0" w:line="288" w:lineRule="auto"/>
              <w:ind w:left="350" w:hanging="350"/>
              <w:rPr>
                <w:sz w:val="20"/>
                <w:szCs w:val="20"/>
              </w:rPr>
            </w:pPr>
            <w:r w:rsidRPr="004C0463">
              <w:rPr>
                <w:sz w:val="20"/>
                <w:szCs w:val="20"/>
              </w:rPr>
              <w:t xml:space="preserve">use a text </w:t>
            </w:r>
            <w:smartTag w:uri="urn:schemas-microsoft-com:office:smarttags" w:element="address">
              <w:smartTag w:uri="urn:schemas-microsoft-com:office:smarttags" w:element="Street">
                <w:r w:rsidRPr="004C0463">
                  <w:rPr>
                    <w:sz w:val="20"/>
                    <w:szCs w:val="20"/>
                  </w:rPr>
                  <w:t>box</w:t>
                </w:r>
              </w:smartTag>
              <w:r w:rsidRPr="004C0463">
                <w:rPr>
                  <w:sz w:val="20"/>
                  <w:szCs w:val="20"/>
                </w:rPr>
                <w:t xml:space="preserve"> 4</w:t>
              </w:r>
            </w:smartTag>
            <w:r w:rsidR="00553BCE" w:rsidRPr="004C0463">
              <w:rPr>
                <w:sz w:val="20"/>
                <w:szCs w:val="20"/>
              </w:rPr>
              <w:t xml:space="preserve"> </w:t>
            </w:r>
            <w:r w:rsidRPr="004C0463">
              <w:rPr>
                <w:sz w:val="20"/>
                <w:szCs w:val="20"/>
              </w:rPr>
              <w:t>cm x 3.5</w:t>
            </w:r>
            <w:r w:rsidR="00553BCE" w:rsidRPr="004C0463">
              <w:rPr>
                <w:sz w:val="20"/>
                <w:szCs w:val="20"/>
              </w:rPr>
              <w:t xml:space="preserve"> </w:t>
            </w:r>
            <w:r w:rsidRPr="004C0463">
              <w:rPr>
                <w:sz w:val="20"/>
                <w:szCs w:val="20"/>
              </w:rPr>
              <w:t>cm</w:t>
            </w:r>
          </w:p>
          <w:p w:rsidR="00721C4E" w:rsidRPr="004C0463" w:rsidRDefault="00721C4E" w:rsidP="004C0463">
            <w:pPr>
              <w:widowControl w:val="0"/>
              <w:numPr>
                <w:ilvl w:val="0"/>
                <w:numId w:val="30"/>
              </w:numPr>
              <w:tabs>
                <w:tab w:val="clear" w:pos="780"/>
                <w:tab w:val="num" w:pos="350"/>
              </w:tabs>
              <w:spacing w:before="0" w:after="0" w:line="288" w:lineRule="auto"/>
              <w:ind w:left="350" w:hanging="350"/>
              <w:rPr>
                <w:sz w:val="20"/>
                <w:szCs w:val="20"/>
              </w:rPr>
            </w:pPr>
            <w:r w:rsidRPr="004C0463">
              <w:rPr>
                <w:sz w:val="20"/>
                <w:szCs w:val="20"/>
              </w:rPr>
              <w:t>write Reading Rocks or ….</w:t>
            </w:r>
          </w:p>
          <w:p w:rsidR="00721C4E" w:rsidRPr="004C0463" w:rsidRDefault="00721C4E" w:rsidP="004C0463">
            <w:pPr>
              <w:widowControl w:val="0"/>
              <w:numPr>
                <w:ilvl w:val="0"/>
                <w:numId w:val="30"/>
              </w:numPr>
              <w:tabs>
                <w:tab w:val="clear" w:pos="780"/>
                <w:tab w:val="num" w:pos="350"/>
              </w:tabs>
              <w:spacing w:before="0" w:after="0" w:line="288" w:lineRule="auto"/>
              <w:ind w:left="350" w:hanging="350"/>
              <w:rPr>
                <w:sz w:val="20"/>
                <w:szCs w:val="20"/>
              </w:rPr>
            </w:pPr>
            <w:r w:rsidRPr="004C0463">
              <w:rPr>
                <w:sz w:val="20"/>
                <w:szCs w:val="20"/>
              </w:rPr>
              <w:t xml:space="preserve">line </w:t>
            </w:r>
            <w:r w:rsidR="00221D6E" w:rsidRPr="004C0463">
              <w:rPr>
                <w:sz w:val="20"/>
                <w:szCs w:val="20"/>
              </w:rPr>
              <w:t>2</w:t>
            </w:r>
            <w:r w:rsidR="00553BCE" w:rsidRPr="004C0463">
              <w:rPr>
                <w:sz w:val="20"/>
                <w:szCs w:val="20"/>
              </w:rPr>
              <w:t xml:space="preserve"> </w:t>
            </w:r>
            <w:r w:rsidRPr="004C0463">
              <w:rPr>
                <w:sz w:val="20"/>
                <w:szCs w:val="20"/>
              </w:rPr>
              <w:t>pt</w:t>
            </w:r>
          </w:p>
          <w:p w:rsidR="00721C4E" w:rsidRPr="004C0463" w:rsidRDefault="00721C4E" w:rsidP="004C0463">
            <w:pPr>
              <w:widowControl w:val="0"/>
              <w:numPr>
                <w:ilvl w:val="0"/>
                <w:numId w:val="30"/>
              </w:numPr>
              <w:tabs>
                <w:tab w:val="clear" w:pos="780"/>
                <w:tab w:val="num" w:pos="350"/>
              </w:tabs>
              <w:spacing w:before="0" w:after="0" w:line="288" w:lineRule="auto"/>
              <w:ind w:left="350" w:hanging="350"/>
              <w:rPr>
                <w:sz w:val="20"/>
                <w:szCs w:val="20"/>
              </w:rPr>
            </w:pPr>
            <w:r w:rsidRPr="004C0463">
              <w:rPr>
                <w:sz w:val="20"/>
                <w:szCs w:val="20"/>
              </w:rPr>
              <w:t>line colour</w:t>
            </w:r>
          </w:p>
          <w:p w:rsidR="00721C4E" w:rsidRPr="004C0463" w:rsidRDefault="00721C4E" w:rsidP="004C0463">
            <w:pPr>
              <w:widowControl w:val="0"/>
              <w:numPr>
                <w:ilvl w:val="0"/>
                <w:numId w:val="30"/>
              </w:numPr>
              <w:tabs>
                <w:tab w:val="clear" w:pos="780"/>
                <w:tab w:val="num" w:pos="350"/>
              </w:tabs>
              <w:spacing w:before="0" w:after="0" w:line="288" w:lineRule="auto"/>
              <w:ind w:left="350" w:hanging="350"/>
              <w:rPr>
                <w:sz w:val="20"/>
                <w:szCs w:val="20"/>
              </w:rPr>
            </w:pPr>
            <w:r w:rsidRPr="004C0463">
              <w:rPr>
                <w:sz w:val="20"/>
                <w:szCs w:val="20"/>
              </w:rPr>
              <w:t>fill: choose another colour</w:t>
            </w:r>
          </w:p>
          <w:p w:rsidR="00721C4E" w:rsidRPr="004C0463" w:rsidRDefault="00721C4E" w:rsidP="004C0463">
            <w:pPr>
              <w:widowControl w:val="0"/>
              <w:spacing w:before="120" w:after="40" w:line="288" w:lineRule="auto"/>
              <w:rPr>
                <w:b/>
                <w:sz w:val="20"/>
                <w:szCs w:val="20"/>
              </w:rPr>
            </w:pPr>
            <w:r w:rsidRPr="004C0463">
              <w:rPr>
                <w:b/>
                <w:sz w:val="20"/>
                <w:szCs w:val="20"/>
              </w:rPr>
              <w:t>Image</w:t>
            </w:r>
          </w:p>
          <w:p w:rsidR="00721C4E" w:rsidRPr="004C0463" w:rsidRDefault="00721C4E" w:rsidP="004C0463">
            <w:pPr>
              <w:widowControl w:val="0"/>
              <w:numPr>
                <w:ilvl w:val="0"/>
                <w:numId w:val="30"/>
              </w:numPr>
              <w:tabs>
                <w:tab w:val="clear" w:pos="780"/>
                <w:tab w:val="num" w:pos="350"/>
              </w:tabs>
              <w:spacing w:before="0" w:after="0" w:line="288" w:lineRule="auto"/>
              <w:ind w:left="350" w:hanging="350"/>
              <w:rPr>
                <w:sz w:val="20"/>
                <w:szCs w:val="20"/>
              </w:rPr>
            </w:pPr>
            <w:r w:rsidRPr="004C0463">
              <w:rPr>
                <w:sz w:val="20"/>
                <w:szCs w:val="20"/>
              </w:rPr>
              <w:t>place an image from clip art inside the text</w:t>
            </w:r>
            <w:r w:rsidR="00221D6E" w:rsidRPr="004C0463">
              <w:rPr>
                <w:sz w:val="20"/>
                <w:szCs w:val="20"/>
              </w:rPr>
              <w:t xml:space="preserve"> box</w:t>
            </w:r>
          </w:p>
          <w:p w:rsidR="00721C4E" w:rsidRPr="004C0463" w:rsidRDefault="00721C4E" w:rsidP="004C0463">
            <w:pPr>
              <w:widowControl w:val="0"/>
              <w:spacing w:before="120" w:after="40" w:line="288" w:lineRule="auto"/>
              <w:rPr>
                <w:b/>
                <w:sz w:val="20"/>
                <w:szCs w:val="20"/>
              </w:rPr>
            </w:pPr>
            <w:r w:rsidRPr="004C0463">
              <w:rPr>
                <w:b/>
                <w:sz w:val="20"/>
                <w:szCs w:val="20"/>
              </w:rPr>
              <w:t>Name</w:t>
            </w:r>
          </w:p>
          <w:p w:rsidR="00721C4E" w:rsidRPr="004C0463" w:rsidRDefault="00721C4E" w:rsidP="004C0463">
            <w:pPr>
              <w:widowControl w:val="0"/>
              <w:numPr>
                <w:ilvl w:val="0"/>
                <w:numId w:val="32"/>
              </w:numPr>
              <w:tabs>
                <w:tab w:val="clear" w:pos="780"/>
                <w:tab w:val="num" w:pos="360"/>
              </w:tabs>
              <w:spacing w:before="160" w:after="0" w:line="288" w:lineRule="auto"/>
              <w:ind w:left="360"/>
              <w:rPr>
                <w:sz w:val="20"/>
                <w:szCs w:val="20"/>
              </w:rPr>
            </w:pPr>
            <w:r w:rsidRPr="004C0463">
              <w:rPr>
                <w:sz w:val="20"/>
                <w:szCs w:val="20"/>
              </w:rPr>
              <w:t>place your name on the bookmark</w:t>
            </w:r>
          </w:p>
          <w:p w:rsidR="00721C4E" w:rsidRPr="004C0463" w:rsidRDefault="00721C4E" w:rsidP="004C0463">
            <w:pPr>
              <w:widowControl w:val="0"/>
              <w:spacing w:before="120" w:after="40" w:line="288" w:lineRule="auto"/>
              <w:rPr>
                <w:b/>
                <w:sz w:val="20"/>
                <w:szCs w:val="20"/>
              </w:rPr>
            </w:pPr>
            <w:r w:rsidRPr="004C0463">
              <w:rPr>
                <w:b/>
                <w:sz w:val="20"/>
                <w:szCs w:val="20"/>
              </w:rPr>
              <w:t>WordArt</w:t>
            </w:r>
          </w:p>
          <w:p w:rsidR="00721C4E" w:rsidRPr="004C0463" w:rsidRDefault="00721C4E" w:rsidP="004C0463">
            <w:pPr>
              <w:widowControl w:val="0"/>
              <w:numPr>
                <w:ilvl w:val="0"/>
                <w:numId w:val="31"/>
              </w:numPr>
              <w:tabs>
                <w:tab w:val="clear" w:pos="780"/>
                <w:tab w:val="num" w:pos="350"/>
              </w:tabs>
              <w:spacing w:before="0" w:after="0" w:line="288" w:lineRule="auto"/>
              <w:ind w:left="350" w:hanging="340"/>
              <w:rPr>
                <w:sz w:val="20"/>
                <w:szCs w:val="20"/>
              </w:rPr>
            </w:pPr>
            <w:r w:rsidRPr="004C0463">
              <w:rPr>
                <w:sz w:val="20"/>
                <w:szCs w:val="20"/>
              </w:rPr>
              <w:t xml:space="preserve">use WordArt to write your </w:t>
            </w:r>
            <w:r w:rsidR="00221D6E" w:rsidRPr="004C0463">
              <w:rPr>
                <w:sz w:val="20"/>
                <w:szCs w:val="20"/>
              </w:rPr>
              <w:t>own message</w:t>
            </w:r>
          </w:p>
          <w:p w:rsidR="00721C4E" w:rsidRPr="004C0463" w:rsidRDefault="00721C4E" w:rsidP="004C0463">
            <w:pPr>
              <w:widowControl w:val="0"/>
              <w:numPr>
                <w:ilvl w:val="0"/>
                <w:numId w:val="31"/>
              </w:numPr>
              <w:tabs>
                <w:tab w:val="clear" w:pos="780"/>
                <w:tab w:val="num" w:pos="350"/>
              </w:tabs>
              <w:spacing w:before="0" w:after="0" w:line="288" w:lineRule="auto"/>
              <w:ind w:left="350" w:hanging="340"/>
              <w:rPr>
                <w:sz w:val="20"/>
                <w:szCs w:val="20"/>
              </w:rPr>
            </w:pPr>
            <w:r w:rsidRPr="004C0463">
              <w:rPr>
                <w:sz w:val="20"/>
                <w:szCs w:val="20"/>
              </w:rPr>
              <w:t>place it</w:t>
            </w:r>
            <w:r w:rsidR="00221D6E" w:rsidRPr="004C0463">
              <w:rPr>
                <w:sz w:val="20"/>
                <w:szCs w:val="20"/>
              </w:rPr>
              <w:t xml:space="preserve"> at the bottom of your bookmark</w:t>
            </w:r>
          </w:p>
        </w:tc>
        <w:tc>
          <w:tcPr>
            <w:tcW w:w="3657" w:type="dxa"/>
            <w:tcBorders>
              <w:left w:val="dashed" w:sz="4" w:space="0" w:color="auto"/>
            </w:tcBorders>
            <w:shd w:val="clear" w:color="auto" w:fill="auto"/>
          </w:tcPr>
          <w:p w:rsidR="00721C4E" w:rsidRPr="004C0463" w:rsidRDefault="00721C4E" w:rsidP="004C0463">
            <w:pPr>
              <w:widowControl w:val="0"/>
              <w:rPr>
                <w:sz w:val="20"/>
                <w:szCs w:val="20"/>
                <w:lang w:eastAsia="en-US"/>
              </w:rPr>
            </w:pPr>
          </w:p>
        </w:tc>
        <w:tc>
          <w:tcPr>
            <w:tcW w:w="3657" w:type="dxa"/>
            <w:tcBorders>
              <w:right w:val="dashed" w:sz="4" w:space="0" w:color="auto"/>
            </w:tcBorders>
            <w:shd w:val="clear" w:color="auto" w:fill="auto"/>
          </w:tcPr>
          <w:p w:rsidR="00721C4E" w:rsidRPr="004C0463" w:rsidRDefault="00721C4E" w:rsidP="004C0463">
            <w:pPr>
              <w:widowControl w:val="0"/>
              <w:spacing w:line="288" w:lineRule="auto"/>
              <w:rPr>
                <w:b/>
                <w:sz w:val="20"/>
                <w:szCs w:val="20"/>
                <w:lang w:eastAsia="en-US"/>
              </w:rPr>
            </w:pPr>
            <w:r w:rsidRPr="004C0463">
              <w:rPr>
                <w:b/>
                <w:sz w:val="20"/>
                <w:szCs w:val="20"/>
                <w:lang w:eastAsia="en-US"/>
              </w:rPr>
              <w:t>Title:</w:t>
            </w:r>
          </w:p>
          <w:p w:rsidR="00721C4E" w:rsidRPr="004C0463" w:rsidRDefault="00721C4E" w:rsidP="004C0463">
            <w:pPr>
              <w:widowControl w:val="0"/>
              <w:spacing w:line="288" w:lineRule="auto"/>
              <w:rPr>
                <w:b/>
                <w:sz w:val="20"/>
                <w:szCs w:val="20"/>
                <w:lang w:eastAsia="en-US"/>
              </w:rPr>
            </w:pPr>
            <w:r w:rsidRPr="004C0463">
              <w:rPr>
                <w:b/>
                <w:sz w:val="20"/>
                <w:szCs w:val="20"/>
                <w:lang w:eastAsia="en-US"/>
              </w:rPr>
              <w:t xml:space="preserve">Type: </w:t>
            </w:r>
          </w:p>
          <w:p w:rsidR="00721C4E" w:rsidRPr="004C0463" w:rsidRDefault="00721C4E" w:rsidP="004C0463">
            <w:pPr>
              <w:widowControl w:val="0"/>
              <w:spacing w:line="288" w:lineRule="auto"/>
              <w:rPr>
                <w:b/>
                <w:sz w:val="20"/>
                <w:szCs w:val="20"/>
                <w:lang w:eastAsia="en-US"/>
              </w:rPr>
            </w:pPr>
          </w:p>
          <w:p w:rsidR="00721C4E" w:rsidRPr="004C0463" w:rsidRDefault="00721C4E" w:rsidP="004C0463">
            <w:pPr>
              <w:widowControl w:val="0"/>
              <w:spacing w:after="40" w:line="288" w:lineRule="auto"/>
              <w:rPr>
                <w:b/>
                <w:sz w:val="20"/>
                <w:szCs w:val="20"/>
                <w:lang w:eastAsia="en-US"/>
              </w:rPr>
            </w:pPr>
            <w:r w:rsidRPr="004C0463">
              <w:rPr>
                <w:b/>
                <w:sz w:val="20"/>
                <w:szCs w:val="20"/>
                <w:lang w:eastAsia="en-US"/>
              </w:rPr>
              <w:t>Features</w:t>
            </w:r>
          </w:p>
          <w:p w:rsidR="00721C4E" w:rsidRPr="004C0463" w:rsidRDefault="00721C4E" w:rsidP="004C0463">
            <w:pPr>
              <w:widowControl w:val="0"/>
              <w:numPr>
                <w:ilvl w:val="0"/>
                <w:numId w:val="31"/>
              </w:numPr>
              <w:tabs>
                <w:tab w:val="clear" w:pos="780"/>
                <w:tab w:val="num" w:pos="350"/>
              </w:tabs>
              <w:spacing w:before="0" w:after="0" w:line="288" w:lineRule="auto"/>
              <w:ind w:left="350" w:hanging="340"/>
              <w:rPr>
                <w:sz w:val="20"/>
                <w:szCs w:val="20"/>
              </w:rPr>
            </w:pPr>
            <w:r w:rsidRPr="004C0463">
              <w:rPr>
                <w:sz w:val="20"/>
                <w:szCs w:val="20"/>
              </w:rPr>
              <w:t>page border</w:t>
            </w:r>
          </w:p>
          <w:p w:rsidR="00721C4E" w:rsidRPr="004C0463" w:rsidRDefault="00721C4E" w:rsidP="004C0463">
            <w:pPr>
              <w:widowControl w:val="0"/>
              <w:numPr>
                <w:ilvl w:val="0"/>
                <w:numId w:val="31"/>
              </w:numPr>
              <w:tabs>
                <w:tab w:val="clear" w:pos="780"/>
                <w:tab w:val="num" w:pos="350"/>
              </w:tabs>
              <w:spacing w:before="0" w:after="0" w:line="288" w:lineRule="auto"/>
              <w:ind w:left="350" w:hanging="340"/>
              <w:rPr>
                <w:sz w:val="20"/>
                <w:szCs w:val="20"/>
              </w:rPr>
            </w:pPr>
            <w:r w:rsidRPr="004C0463">
              <w:rPr>
                <w:sz w:val="20"/>
                <w:szCs w:val="20"/>
              </w:rPr>
              <w:t>image</w:t>
            </w:r>
          </w:p>
          <w:p w:rsidR="00721C4E" w:rsidRPr="004C0463" w:rsidRDefault="00721C4E" w:rsidP="004C0463">
            <w:pPr>
              <w:widowControl w:val="0"/>
              <w:numPr>
                <w:ilvl w:val="0"/>
                <w:numId w:val="31"/>
              </w:numPr>
              <w:tabs>
                <w:tab w:val="clear" w:pos="780"/>
                <w:tab w:val="num" w:pos="350"/>
              </w:tabs>
              <w:spacing w:before="0" w:after="0" w:line="288" w:lineRule="auto"/>
              <w:ind w:left="350" w:hanging="340"/>
              <w:rPr>
                <w:sz w:val="20"/>
                <w:szCs w:val="20"/>
              </w:rPr>
            </w:pPr>
            <w:r w:rsidRPr="004C0463">
              <w:rPr>
                <w:sz w:val="20"/>
                <w:szCs w:val="20"/>
              </w:rPr>
              <w:t xml:space="preserve">title </w:t>
            </w:r>
            <w:r w:rsidR="00553BCE" w:rsidRPr="004C0463">
              <w:rPr>
                <w:sz w:val="20"/>
                <w:szCs w:val="20"/>
              </w:rPr>
              <w:t>or</w:t>
            </w:r>
            <w:r w:rsidRPr="004C0463">
              <w:rPr>
                <w:sz w:val="20"/>
                <w:szCs w:val="20"/>
              </w:rPr>
              <w:t xml:space="preserve"> heading</w:t>
            </w:r>
          </w:p>
          <w:p w:rsidR="00721C4E" w:rsidRPr="004C0463" w:rsidRDefault="00721C4E" w:rsidP="004C0463">
            <w:pPr>
              <w:widowControl w:val="0"/>
              <w:numPr>
                <w:ilvl w:val="0"/>
                <w:numId w:val="31"/>
              </w:numPr>
              <w:tabs>
                <w:tab w:val="clear" w:pos="780"/>
                <w:tab w:val="num" w:pos="350"/>
              </w:tabs>
              <w:spacing w:before="0" w:after="0" w:line="288" w:lineRule="auto"/>
              <w:ind w:left="350" w:hanging="340"/>
              <w:rPr>
                <w:sz w:val="20"/>
                <w:szCs w:val="20"/>
              </w:rPr>
            </w:pPr>
            <w:r w:rsidRPr="004C0463">
              <w:rPr>
                <w:sz w:val="20"/>
                <w:szCs w:val="20"/>
              </w:rPr>
              <w:t>message</w:t>
            </w:r>
          </w:p>
          <w:p w:rsidR="00721C4E" w:rsidRPr="004C0463" w:rsidRDefault="00721C4E" w:rsidP="004C0463">
            <w:pPr>
              <w:widowControl w:val="0"/>
              <w:numPr>
                <w:ilvl w:val="0"/>
                <w:numId w:val="31"/>
              </w:numPr>
              <w:tabs>
                <w:tab w:val="clear" w:pos="780"/>
                <w:tab w:val="num" w:pos="350"/>
              </w:tabs>
              <w:spacing w:before="0" w:after="0" w:line="288" w:lineRule="auto"/>
              <w:ind w:left="350" w:hanging="340"/>
              <w:rPr>
                <w:sz w:val="20"/>
                <w:szCs w:val="20"/>
              </w:rPr>
            </w:pPr>
            <w:r w:rsidRPr="004C0463">
              <w:rPr>
                <w:sz w:val="20"/>
                <w:szCs w:val="20"/>
              </w:rPr>
              <w:t>date line</w:t>
            </w:r>
          </w:p>
          <w:p w:rsidR="00721C4E" w:rsidRPr="004C0463" w:rsidRDefault="00721C4E" w:rsidP="004C0463">
            <w:pPr>
              <w:widowControl w:val="0"/>
              <w:numPr>
                <w:ilvl w:val="0"/>
                <w:numId w:val="31"/>
              </w:numPr>
              <w:tabs>
                <w:tab w:val="clear" w:pos="780"/>
                <w:tab w:val="num" w:pos="350"/>
              </w:tabs>
              <w:spacing w:before="0" w:after="0" w:line="288" w:lineRule="auto"/>
              <w:ind w:left="350" w:hanging="340"/>
              <w:rPr>
                <w:sz w:val="20"/>
                <w:szCs w:val="20"/>
              </w:rPr>
            </w:pPr>
            <w:r w:rsidRPr="004C0463">
              <w:rPr>
                <w:sz w:val="20"/>
                <w:szCs w:val="20"/>
              </w:rPr>
              <w:t>signature line</w:t>
            </w:r>
          </w:p>
          <w:p w:rsidR="00721C4E" w:rsidRPr="004C0463" w:rsidRDefault="00721C4E" w:rsidP="004C0463">
            <w:pPr>
              <w:widowControl w:val="0"/>
              <w:numPr>
                <w:ilvl w:val="0"/>
                <w:numId w:val="31"/>
              </w:numPr>
              <w:tabs>
                <w:tab w:val="num" w:pos="350"/>
              </w:tabs>
              <w:spacing w:before="0" w:after="0" w:line="288" w:lineRule="auto"/>
              <w:ind w:left="350" w:hanging="340"/>
              <w:rPr>
                <w:i/>
                <w:sz w:val="20"/>
                <w:szCs w:val="20"/>
              </w:rPr>
            </w:pPr>
            <w:r w:rsidRPr="004C0463">
              <w:rPr>
                <w:sz w:val="20"/>
                <w:szCs w:val="20"/>
              </w:rPr>
              <w:t xml:space="preserve">footer </w:t>
            </w:r>
            <w:r w:rsidR="00553BCE" w:rsidRPr="004C0463">
              <w:rPr>
                <w:sz w:val="20"/>
                <w:szCs w:val="20"/>
              </w:rPr>
              <w:t>—</w:t>
            </w:r>
            <w:r w:rsidRPr="004C0463">
              <w:rPr>
                <w:sz w:val="20"/>
                <w:szCs w:val="20"/>
              </w:rPr>
              <w:t xml:space="preserve"> </w:t>
            </w:r>
            <w:r w:rsidRPr="004C0463">
              <w:rPr>
                <w:i/>
                <w:sz w:val="20"/>
                <w:szCs w:val="20"/>
              </w:rPr>
              <w:t>Designed by …..</w:t>
            </w:r>
          </w:p>
          <w:p w:rsidR="00721C4E" w:rsidRPr="004C0463" w:rsidRDefault="00721C4E" w:rsidP="004C0463">
            <w:pPr>
              <w:widowControl w:val="0"/>
              <w:spacing w:before="0" w:line="288" w:lineRule="auto"/>
              <w:rPr>
                <w:sz w:val="20"/>
                <w:szCs w:val="20"/>
              </w:rPr>
            </w:pPr>
          </w:p>
          <w:p w:rsidR="00721C4E" w:rsidRPr="004C0463" w:rsidRDefault="00721C4E" w:rsidP="004C0463">
            <w:pPr>
              <w:widowControl w:val="0"/>
              <w:spacing w:before="0" w:line="288" w:lineRule="auto"/>
              <w:rPr>
                <w:i/>
                <w:sz w:val="20"/>
                <w:szCs w:val="20"/>
              </w:rPr>
            </w:pPr>
          </w:p>
          <w:p w:rsidR="00721C4E" w:rsidRPr="004C0463" w:rsidRDefault="00721C4E" w:rsidP="004C0463">
            <w:pPr>
              <w:widowControl w:val="0"/>
              <w:spacing w:before="120" w:after="40" w:line="288" w:lineRule="auto"/>
              <w:ind w:left="11"/>
              <w:rPr>
                <w:b/>
                <w:sz w:val="20"/>
                <w:szCs w:val="20"/>
              </w:rPr>
            </w:pPr>
            <w:r w:rsidRPr="004C0463">
              <w:rPr>
                <w:b/>
                <w:sz w:val="20"/>
                <w:szCs w:val="20"/>
              </w:rPr>
              <w:t>Design and Layout</w:t>
            </w:r>
          </w:p>
          <w:p w:rsidR="00721C4E" w:rsidRPr="004C0463" w:rsidRDefault="00721C4E" w:rsidP="004C0463">
            <w:pPr>
              <w:widowControl w:val="0"/>
              <w:numPr>
                <w:ilvl w:val="0"/>
                <w:numId w:val="31"/>
              </w:numPr>
              <w:tabs>
                <w:tab w:val="clear" w:pos="780"/>
                <w:tab w:val="num" w:pos="350"/>
              </w:tabs>
              <w:spacing w:before="0" w:after="0" w:line="288" w:lineRule="auto"/>
              <w:ind w:left="350" w:hanging="340"/>
              <w:rPr>
                <w:sz w:val="20"/>
                <w:szCs w:val="20"/>
              </w:rPr>
            </w:pPr>
            <w:r w:rsidRPr="004C0463">
              <w:rPr>
                <w:sz w:val="20"/>
                <w:szCs w:val="20"/>
              </w:rPr>
              <w:t>justification</w:t>
            </w:r>
          </w:p>
          <w:p w:rsidR="00721C4E" w:rsidRPr="004C0463" w:rsidRDefault="00721C4E" w:rsidP="004C0463">
            <w:pPr>
              <w:widowControl w:val="0"/>
              <w:numPr>
                <w:ilvl w:val="0"/>
                <w:numId w:val="31"/>
              </w:numPr>
              <w:tabs>
                <w:tab w:val="clear" w:pos="780"/>
                <w:tab w:val="num" w:pos="350"/>
              </w:tabs>
              <w:spacing w:before="0" w:after="0" w:line="288" w:lineRule="auto"/>
              <w:ind w:left="350" w:hanging="340"/>
              <w:rPr>
                <w:sz w:val="20"/>
                <w:szCs w:val="20"/>
              </w:rPr>
            </w:pPr>
            <w:r w:rsidRPr="004C0463">
              <w:rPr>
                <w:sz w:val="20"/>
                <w:szCs w:val="20"/>
              </w:rPr>
              <w:t>use of space and layout</w:t>
            </w:r>
          </w:p>
          <w:p w:rsidR="00721C4E" w:rsidRPr="004C0463" w:rsidRDefault="00721C4E" w:rsidP="004C0463">
            <w:pPr>
              <w:widowControl w:val="0"/>
              <w:numPr>
                <w:ilvl w:val="0"/>
                <w:numId w:val="31"/>
              </w:numPr>
              <w:tabs>
                <w:tab w:val="clear" w:pos="780"/>
                <w:tab w:val="num" w:pos="350"/>
              </w:tabs>
              <w:spacing w:before="0" w:after="0" w:line="288" w:lineRule="auto"/>
              <w:ind w:left="350" w:hanging="340"/>
              <w:rPr>
                <w:sz w:val="20"/>
                <w:szCs w:val="20"/>
              </w:rPr>
            </w:pPr>
            <w:r w:rsidRPr="004C0463">
              <w:rPr>
                <w:sz w:val="20"/>
                <w:szCs w:val="20"/>
              </w:rPr>
              <w:t>image suitable</w:t>
            </w:r>
          </w:p>
          <w:p w:rsidR="00721C4E" w:rsidRPr="004C0463" w:rsidRDefault="00721C4E" w:rsidP="004C0463">
            <w:pPr>
              <w:widowControl w:val="0"/>
              <w:numPr>
                <w:ilvl w:val="0"/>
                <w:numId w:val="31"/>
              </w:numPr>
              <w:tabs>
                <w:tab w:val="clear" w:pos="780"/>
                <w:tab w:val="num" w:pos="350"/>
              </w:tabs>
              <w:spacing w:before="0" w:after="0" w:line="288" w:lineRule="auto"/>
              <w:ind w:left="350" w:hanging="340"/>
              <w:rPr>
                <w:sz w:val="20"/>
                <w:szCs w:val="20"/>
              </w:rPr>
            </w:pPr>
            <w:r w:rsidRPr="004C0463">
              <w:rPr>
                <w:sz w:val="20"/>
                <w:szCs w:val="20"/>
              </w:rPr>
              <w:t>fonts and font size appropriateness</w:t>
            </w:r>
          </w:p>
          <w:p w:rsidR="00721C4E" w:rsidRPr="004C0463" w:rsidRDefault="00721C4E" w:rsidP="004C0463">
            <w:pPr>
              <w:widowControl w:val="0"/>
              <w:numPr>
                <w:ilvl w:val="0"/>
                <w:numId w:val="31"/>
              </w:numPr>
              <w:tabs>
                <w:tab w:val="clear" w:pos="780"/>
                <w:tab w:val="num" w:pos="350"/>
              </w:tabs>
              <w:spacing w:before="0" w:after="0" w:line="288" w:lineRule="auto"/>
              <w:ind w:left="350" w:hanging="340"/>
              <w:rPr>
                <w:sz w:val="20"/>
                <w:szCs w:val="20"/>
              </w:rPr>
            </w:pPr>
            <w:r w:rsidRPr="004C0463">
              <w:rPr>
                <w:sz w:val="20"/>
                <w:szCs w:val="20"/>
              </w:rPr>
              <w:t>use of colour</w:t>
            </w:r>
          </w:p>
        </w:tc>
        <w:tc>
          <w:tcPr>
            <w:tcW w:w="3658" w:type="dxa"/>
            <w:tcBorders>
              <w:left w:val="dashed" w:sz="4" w:space="0" w:color="auto"/>
            </w:tcBorders>
            <w:shd w:val="clear" w:color="auto" w:fill="auto"/>
          </w:tcPr>
          <w:p w:rsidR="00721C4E" w:rsidRPr="004C0463" w:rsidRDefault="00721C4E" w:rsidP="004C0463">
            <w:pPr>
              <w:widowControl w:val="0"/>
              <w:jc w:val="center"/>
              <w:rPr>
                <w:b/>
                <w:sz w:val="24"/>
                <w:szCs w:val="22"/>
                <w:lang w:eastAsia="en-US"/>
              </w:rPr>
            </w:pPr>
          </w:p>
        </w:tc>
      </w:tr>
    </w:tbl>
    <w:p w:rsidR="00721C4E" w:rsidRPr="00A01BAE" w:rsidRDefault="00721C4E" w:rsidP="003E0488">
      <w:pPr>
        <w:ind w:firstLine="380"/>
        <w:rPr>
          <w:rStyle w:val="Publishingnote"/>
          <w:b w:val="0"/>
          <w:i w:val="0"/>
          <w:color w:val="auto"/>
          <w:sz w:val="28"/>
        </w:rPr>
      </w:pPr>
    </w:p>
    <w:sectPr w:rsidR="00721C4E" w:rsidRPr="00A01BAE" w:rsidSect="00841288">
      <w:headerReference w:type="default" r:id="rId30"/>
      <w:footerReference w:type="default" r:id="rId31"/>
      <w:pgSz w:w="16838" w:h="11906" w:orient="landscape" w:code="9"/>
      <w:pgMar w:top="1418" w:right="1134" w:bottom="924" w:left="1134" w:header="709" w:footer="7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463" w:rsidRDefault="004C0463">
      <w:r>
        <w:separator/>
      </w:r>
    </w:p>
    <w:p w:rsidR="004C0463" w:rsidRDefault="004C0463"/>
    <w:p w:rsidR="004C0463" w:rsidRDefault="004C0463"/>
    <w:p w:rsidR="004C0463" w:rsidRDefault="004C0463"/>
    <w:p w:rsidR="004C0463" w:rsidRDefault="004C0463"/>
    <w:p w:rsidR="004C0463" w:rsidRDefault="004C0463"/>
    <w:p w:rsidR="004C0463" w:rsidRDefault="004C0463"/>
    <w:p w:rsidR="004C0463" w:rsidRDefault="004C0463"/>
  </w:endnote>
  <w:endnote w:type="continuationSeparator" w:id="0">
    <w:p w:rsidR="004C0463" w:rsidRDefault="004C0463">
      <w:r>
        <w:continuationSeparator/>
      </w:r>
    </w:p>
    <w:p w:rsidR="004C0463" w:rsidRDefault="004C0463"/>
    <w:p w:rsidR="004C0463" w:rsidRDefault="004C0463"/>
    <w:p w:rsidR="004C0463" w:rsidRDefault="004C0463"/>
    <w:p w:rsidR="004C0463" w:rsidRDefault="004C0463"/>
    <w:p w:rsidR="004C0463" w:rsidRDefault="004C0463"/>
    <w:p w:rsidR="004C0463" w:rsidRDefault="004C0463"/>
    <w:p w:rsidR="004C0463" w:rsidRDefault="004C0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9B" w:rsidRDefault="004D379B" w:rsidP="00A1541B">
    <w:pPr>
      <w:pStyle w:val="Footereven"/>
    </w:pPr>
    <w:r>
      <w:fldChar w:fldCharType="begin"/>
    </w:r>
    <w:r>
      <w:instrText xml:space="preserve">PAGE  </w:instrText>
    </w:r>
    <w:r>
      <w:fldChar w:fldCharType="separate"/>
    </w:r>
    <w:r w:rsidR="00E36BA2">
      <w:t>6</w:t>
    </w:r>
    <w:r>
      <w:fldChar w:fldCharType="end"/>
    </w:r>
  </w:p>
  <w:p w:rsidR="004D379B" w:rsidRPr="00A1541B" w:rsidRDefault="004D379B" w:rsidP="00A1541B">
    <w:pPr>
      <w:pStyle w:val="Footer"/>
      <w:framePr w:wrap="aroun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9B" w:rsidRDefault="004D379B" w:rsidP="00A1541B">
    <w:pPr>
      <w:pStyle w:val="Footerodd"/>
    </w:pPr>
    <w:r>
      <w:fldChar w:fldCharType="begin"/>
    </w:r>
    <w:r>
      <w:instrText xml:space="preserve">PAGE  </w:instrText>
    </w:r>
    <w:r>
      <w:fldChar w:fldCharType="separate"/>
    </w:r>
    <w:r w:rsidR="00E36BA2">
      <w:rPr>
        <w:noProof/>
      </w:rPr>
      <w:t>5</w:t>
    </w:r>
    <w:r>
      <w:fldChar w:fldCharType="end"/>
    </w:r>
  </w:p>
  <w:p w:rsidR="004D379B" w:rsidRPr="00A1541B" w:rsidRDefault="004D379B" w:rsidP="00A1541B">
    <w:pPr>
      <w:pStyle w:val="Footer"/>
      <w:framePr w:wrap="aroun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4D379B" w:rsidRPr="0090603A">
      <w:trPr>
        <w:trHeight w:hRule="exact" w:val="1043"/>
        <w:jc w:val="right"/>
      </w:trPr>
      <w:tc>
        <w:tcPr>
          <w:tcW w:w="1800" w:type="dxa"/>
          <w:tcBorders>
            <w:top w:val="nil"/>
            <w:left w:val="nil"/>
            <w:bottom w:val="nil"/>
            <w:right w:val="nil"/>
          </w:tcBorders>
          <w:vAlign w:val="bottom"/>
        </w:tcPr>
        <w:p w:rsidR="004D379B" w:rsidRPr="00FA3FE7" w:rsidRDefault="004D379B" w:rsidP="00C85825">
          <w:pPr>
            <w:spacing w:before="0" w:after="0"/>
          </w:pPr>
        </w:p>
      </w:tc>
      <w:tc>
        <w:tcPr>
          <w:tcW w:w="5040" w:type="dxa"/>
          <w:tcBorders>
            <w:top w:val="nil"/>
            <w:left w:val="nil"/>
            <w:bottom w:val="nil"/>
            <w:right w:val="nil"/>
          </w:tcBorders>
          <w:shd w:val="clear" w:color="auto" w:fill="auto"/>
          <w:vAlign w:val="bottom"/>
        </w:tcPr>
        <w:p w:rsidR="004D379B" w:rsidRPr="000875B8" w:rsidRDefault="004D379B" w:rsidP="00C85825">
          <w:pPr>
            <w:pStyle w:val="Footer"/>
            <w:framePr w:hSpace="0" w:wrap="auto" w:vAnchor="margin" w:yAlign="inline"/>
            <w:suppressOverlap w:val="0"/>
            <w:rPr>
              <w:szCs w:val="17"/>
            </w:rPr>
          </w:pPr>
          <w:r w:rsidRPr="000875B8">
            <w:t xml:space="preserve">© The State of </w:t>
          </w:r>
          <w:smartTag w:uri="urn:schemas-microsoft-com:office:smarttags" w:element="stockticker">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4D379B" w:rsidRPr="0090603A" w:rsidRDefault="00DB2A73" w:rsidP="00C85825">
          <w:pPr>
            <w:pStyle w:val="Footer"/>
            <w:framePr w:hSpace="0" w:wrap="auto" w:vAnchor="margin" w:yAlign="inline"/>
            <w:suppressOverlap w:val="0"/>
            <w:rPr>
              <w:rFonts w:ascii="Arial Narrow" w:hAnsi="Arial Narrow"/>
            </w:rPr>
          </w:pPr>
          <w:r>
            <w:drawing>
              <wp:inline distT="0" distB="0" distL="0" distR="0">
                <wp:extent cx="1533525" cy="659765"/>
                <wp:effectExtent l="0" t="0" r="9525" b="698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9765"/>
                        </a:xfrm>
                        <a:prstGeom prst="rect">
                          <a:avLst/>
                        </a:prstGeom>
                        <a:noFill/>
                        <a:ln>
                          <a:noFill/>
                        </a:ln>
                      </pic:spPr>
                    </pic:pic>
                  </a:graphicData>
                </a:graphic>
              </wp:inline>
            </w:drawing>
          </w:r>
        </w:p>
      </w:tc>
    </w:tr>
  </w:tbl>
  <w:p w:rsidR="004D379B" w:rsidRDefault="004D379B"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9B" w:rsidRDefault="004D379B" w:rsidP="00A1541B">
    <w:pPr>
      <w:pStyle w:val="Footereven"/>
    </w:pPr>
  </w:p>
  <w:p w:rsidR="004D379B" w:rsidRPr="00A1541B" w:rsidRDefault="004D379B" w:rsidP="00A1541B">
    <w:pPr>
      <w:pStyle w:val="Footer"/>
      <w:framePr w:wrap="around"/>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9B" w:rsidRDefault="004D379B" w:rsidP="00A1541B">
    <w:pPr>
      <w:pStyle w:val="Footerodd"/>
    </w:pPr>
  </w:p>
  <w:p w:rsidR="004D379B" w:rsidRPr="00A1541B" w:rsidRDefault="004D379B" w:rsidP="00A1541B">
    <w:pPr>
      <w:pStyle w:val="Footer"/>
      <w:framePr w:wrap="around"/>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9B" w:rsidRDefault="004D379B" w:rsidP="00A1541B">
    <w:pPr>
      <w:pStyle w:val="Footerodd"/>
    </w:pPr>
  </w:p>
  <w:p w:rsidR="004D379B" w:rsidRPr="00A1541B" w:rsidRDefault="004D379B" w:rsidP="00A1541B">
    <w:pPr>
      <w:pStyle w:val="Footer"/>
      <w:framePr w:wrap="aroun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463" w:rsidRDefault="004C0463">
      <w:r>
        <w:separator/>
      </w:r>
    </w:p>
    <w:p w:rsidR="004C0463" w:rsidRDefault="004C0463"/>
    <w:p w:rsidR="004C0463" w:rsidRDefault="004C0463"/>
    <w:p w:rsidR="004C0463" w:rsidRDefault="004C0463"/>
    <w:p w:rsidR="004C0463" w:rsidRDefault="004C0463"/>
    <w:p w:rsidR="004C0463" w:rsidRDefault="004C0463"/>
    <w:p w:rsidR="004C0463" w:rsidRDefault="004C0463"/>
    <w:p w:rsidR="004C0463" w:rsidRDefault="004C0463"/>
  </w:footnote>
  <w:footnote w:type="continuationSeparator" w:id="0">
    <w:p w:rsidR="004C0463" w:rsidRDefault="004C0463">
      <w:r>
        <w:continuationSeparator/>
      </w:r>
    </w:p>
    <w:p w:rsidR="004C0463" w:rsidRDefault="004C0463"/>
    <w:p w:rsidR="004C0463" w:rsidRDefault="004C0463"/>
    <w:p w:rsidR="004C0463" w:rsidRDefault="004C0463"/>
    <w:p w:rsidR="004C0463" w:rsidRDefault="004C0463"/>
    <w:p w:rsidR="004C0463" w:rsidRDefault="004C0463"/>
    <w:p w:rsidR="004C0463" w:rsidRDefault="004C0463"/>
    <w:p w:rsidR="004C0463" w:rsidRDefault="004C04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9B" w:rsidRDefault="004D379B"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9B" w:rsidRPr="00A66A33" w:rsidRDefault="004D379B" w:rsidP="007A04D1">
    <w:pPr>
      <w:pStyle w:val="Headerright"/>
    </w:pPr>
    <w:r w:rsidRPr="00E03541">
      <w:t xml:space="preserve">Year </w:t>
    </w:r>
    <w:r>
      <w:t>3 Technology</w:t>
    </w:r>
    <w:r w:rsidRPr="00A66A33">
      <w:t xml:space="preserve">: </w:t>
    </w:r>
    <w:r>
      <w:t>Certificate design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9B" w:rsidRDefault="00DB2A73">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9B" w:rsidRPr="00721C4E" w:rsidRDefault="004D379B" w:rsidP="00721C4E">
    <w:pPr>
      <w:pStyle w:val="Header"/>
      <w:spacing w:after="0"/>
    </w:pPr>
    <w:r>
      <w:rPr>
        <w:lang w:val="en-US"/>
      </w:rPr>
      <w:t xml:space="preserve">Appendix </w:t>
    </w:r>
    <w:r>
      <w:t>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9B" w:rsidRDefault="004D379B" w:rsidP="00721C4E">
    <w:pPr>
      <w:pStyle w:val="Header"/>
      <w:spacing w:after="0"/>
    </w:pPr>
    <w:r>
      <w:rPr>
        <w:lang w:val="en-US"/>
      </w:rPr>
      <w:t xml:space="preserve">Appendix </w:t>
    </w:r>
    <w: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79B" w:rsidRDefault="004D379B" w:rsidP="00721C4E">
    <w:pPr>
      <w:pStyle w:val="Header"/>
      <w:spacing w:after="0"/>
    </w:pPr>
    <w:r>
      <w:rPr>
        <w:lang w:val="en-US"/>
      </w:rPr>
      <w:t xml:space="preserve">Appendix </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813"/>
    <w:multiLevelType w:val="multilevel"/>
    <w:tmpl w:val="B2B8C1BE"/>
    <w:lvl w:ilvl="0">
      <w:start w:val="1"/>
      <w:numFmt w:val="bullet"/>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
    <w:nsid w:val="02180EE3"/>
    <w:multiLevelType w:val="multilevel"/>
    <w:tmpl w:val="0C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70B4EA9"/>
    <w:multiLevelType w:val="hybridMultilevel"/>
    <w:tmpl w:val="81E21C1A"/>
    <w:lvl w:ilvl="0" w:tplc="98DCB04E">
      <w:start w:val="1"/>
      <w:numFmt w:val="bullet"/>
      <w:pStyle w:val="CheckboxbulletYr3"/>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6"/>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253"/>
        </w:tabs>
        <w:ind w:left="1253" w:hanging="360"/>
      </w:pPr>
      <w:rPr>
        <w:rFonts w:ascii="Courier New" w:hAnsi="Courier New" w:cs="Courier New" w:hint="default"/>
      </w:rPr>
    </w:lvl>
    <w:lvl w:ilvl="2" w:tplc="0C090005" w:tentative="1">
      <w:start w:val="1"/>
      <w:numFmt w:val="bullet"/>
      <w:lvlText w:val=""/>
      <w:lvlJc w:val="left"/>
      <w:pPr>
        <w:tabs>
          <w:tab w:val="num" w:pos="1973"/>
        </w:tabs>
        <w:ind w:left="1973" w:hanging="360"/>
      </w:pPr>
      <w:rPr>
        <w:rFonts w:ascii="Wingdings" w:hAnsi="Wingdings" w:hint="default"/>
      </w:rPr>
    </w:lvl>
    <w:lvl w:ilvl="3" w:tplc="0C090001" w:tentative="1">
      <w:start w:val="1"/>
      <w:numFmt w:val="bullet"/>
      <w:lvlText w:val=""/>
      <w:lvlJc w:val="left"/>
      <w:pPr>
        <w:tabs>
          <w:tab w:val="num" w:pos="2693"/>
        </w:tabs>
        <w:ind w:left="2693" w:hanging="360"/>
      </w:pPr>
      <w:rPr>
        <w:rFonts w:ascii="Symbol" w:hAnsi="Symbol" w:hint="default"/>
      </w:rPr>
    </w:lvl>
    <w:lvl w:ilvl="4" w:tplc="0C090003" w:tentative="1">
      <w:start w:val="1"/>
      <w:numFmt w:val="bullet"/>
      <w:lvlText w:val="o"/>
      <w:lvlJc w:val="left"/>
      <w:pPr>
        <w:tabs>
          <w:tab w:val="num" w:pos="3413"/>
        </w:tabs>
        <w:ind w:left="3413" w:hanging="360"/>
      </w:pPr>
      <w:rPr>
        <w:rFonts w:ascii="Courier New" w:hAnsi="Courier New" w:cs="Courier New" w:hint="default"/>
      </w:rPr>
    </w:lvl>
    <w:lvl w:ilvl="5" w:tplc="0C090005" w:tentative="1">
      <w:start w:val="1"/>
      <w:numFmt w:val="bullet"/>
      <w:lvlText w:val=""/>
      <w:lvlJc w:val="left"/>
      <w:pPr>
        <w:tabs>
          <w:tab w:val="num" w:pos="4133"/>
        </w:tabs>
        <w:ind w:left="4133" w:hanging="360"/>
      </w:pPr>
      <w:rPr>
        <w:rFonts w:ascii="Wingdings" w:hAnsi="Wingdings" w:hint="default"/>
      </w:rPr>
    </w:lvl>
    <w:lvl w:ilvl="6" w:tplc="0C090001" w:tentative="1">
      <w:start w:val="1"/>
      <w:numFmt w:val="bullet"/>
      <w:lvlText w:val=""/>
      <w:lvlJc w:val="left"/>
      <w:pPr>
        <w:tabs>
          <w:tab w:val="num" w:pos="4853"/>
        </w:tabs>
        <w:ind w:left="4853" w:hanging="360"/>
      </w:pPr>
      <w:rPr>
        <w:rFonts w:ascii="Symbol" w:hAnsi="Symbol" w:hint="default"/>
      </w:rPr>
    </w:lvl>
    <w:lvl w:ilvl="7" w:tplc="0C090003" w:tentative="1">
      <w:start w:val="1"/>
      <w:numFmt w:val="bullet"/>
      <w:lvlText w:val="o"/>
      <w:lvlJc w:val="left"/>
      <w:pPr>
        <w:tabs>
          <w:tab w:val="num" w:pos="5573"/>
        </w:tabs>
        <w:ind w:left="5573" w:hanging="360"/>
      </w:pPr>
      <w:rPr>
        <w:rFonts w:ascii="Courier New" w:hAnsi="Courier New" w:cs="Courier New" w:hint="default"/>
      </w:rPr>
    </w:lvl>
    <w:lvl w:ilvl="8" w:tplc="0C090005" w:tentative="1">
      <w:start w:val="1"/>
      <w:numFmt w:val="bullet"/>
      <w:lvlText w:val=""/>
      <w:lvlJc w:val="left"/>
      <w:pPr>
        <w:tabs>
          <w:tab w:val="num" w:pos="6293"/>
        </w:tabs>
        <w:ind w:left="6293" w:hanging="360"/>
      </w:pPr>
      <w:rPr>
        <w:rFonts w:ascii="Wingdings" w:hAnsi="Wingdings" w:hint="default"/>
      </w:rPr>
    </w:lvl>
  </w:abstractNum>
  <w:abstractNum w:abstractNumId="3">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EE41E9"/>
    <w:multiLevelType w:val="hybridMultilevel"/>
    <w:tmpl w:val="9BC2DE8C"/>
    <w:lvl w:ilvl="0" w:tplc="44B08F38">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12D1B73"/>
    <w:multiLevelType w:val="multilevel"/>
    <w:tmpl w:val="BC48BBA2"/>
    <w:lvl w:ilvl="0">
      <w:start w:val="1"/>
      <w:numFmt w:val="bullet"/>
      <w:lvlText w:val=""/>
      <w:lvlJc w:val="left"/>
      <w:pPr>
        <w:tabs>
          <w:tab w:val="num" w:pos="113"/>
        </w:tabs>
        <w:ind w:left="284" w:hanging="284"/>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6">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25568B0"/>
    <w:multiLevelType w:val="multilevel"/>
    <w:tmpl w:val="59BACECE"/>
    <w:lvl w:ilvl="0">
      <w:start w:val="1"/>
      <w:numFmt w:val="bullet"/>
      <w:lvlText w:val=""/>
      <w:lvlJc w:val="left"/>
      <w:pPr>
        <w:tabs>
          <w:tab w:val="num" w:pos="0"/>
        </w:tabs>
        <w:ind w:left="0" w:firstLine="0"/>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8">
    <w:nsid w:val="1502337A"/>
    <w:multiLevelType w:val="hybridMultilevel"/>
    <w:tmpl w:val="120A51C4"/>
    <w:lvl w:ilvl="0" w:tplc="E6F01818">
      <w:start w:val="1"/>
      <w:numFmt w:val="bullet"/>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9">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1270C84"/>
    <w:multiLevelType w:val="multilevel"/>
    <w:tmpl w:val="EFDC6280"/>
    <w:lvl w:ilvl="0">
      <w:start w:val="1"/>
      <w:numFmt w:val="bullet"/>
      <w:lvlText w:val=""/>
      <w:lvlJc w:val="left"/>
      <w:pPr>
        <w:tabs>
          <w:tab w:val="num" w:pos="567"/>
        </w:tabs>
        <w:ind w:left="851" w:hanging="284"/>
      </w:pPr>
      <w:rPr>
        <w:rFonts w:ascii="Symbol" w:hAnsi="Symbol"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2093"/>
        </w:tabs>
        <w:ind w:left="2093" w:hanging="360"/>
      </w:pPr>
      <w:rPr>
        <w:rFonts w:ascii="Courier New" w:hAnsi="Courier New" w:cs="Courier New" w:hint="default"/>
      </w:rPr>
    </w:lvl>
    <w:lvl w:ilvl="2">
      <w:start w:val="1"/>
      <w:numFmt w:val="bullet"/>
      <w:lvlText w:val=""/>
      <w:lvlJc w:val="left"/>
      <w:pPr>
        <w:tabs>
          <w:tab w:val="num" w:pos="2813"/>
        </w:tabs>
        <w:ind w:left="2813" w:hanging="360"/>
      </w:pPr>
      <w:rPr>
        <w:rFonts w:ascii="Wingdings" w:hAnsi="Wingdings" w:hint="default"/>
      </w:rPr>
    </w:lvl>
    <w:lvl w:ilvl="3">
      <w:start w:val="1"/>
      <w:numFmt w:val="bullet"/>
      <w:lvlText w:val=""/>
      <w:lvlJc w:val="left"/>
      <w:pPr>
        <w:tabs>
          <w:tab w:val="num" w:pos="3533"/>
        </w:tabs>
        <w:ind w:left="3533" w:hanging="360"/>
      </w:pPr>
      <w:rPr>
        <w:rFonts w:ascii="Symbol" w:hAnsi="Symbol" w:hint="default"/>
      </w:rPr>
    </w:lvl>
    <w:lvl w:ilvl="4">
      <w:start w:val="1"/>
      <w:numFmt w:val="bullet"/>
      <w:lvlText w:val="o"/>
      <w:lvlJc w:val="left"/>
      <w:pPr>
        <w:tabs>
          <w:tab w:val="num" w:pos="4253"/>
        </w:tabs>
        <w:ind w:left="4253" w:hanging="360"/>
      </w:pPr>
      <w:rPr>
        <w:rFonts w:ascii="Courier New" w:hAnsi="Courier New" w:cs="Courier New" w:hint="default"/>
      </w:rPr>
    </w:lvl>
    <w:lvl w:ilvl="5">
      <w:start w:val="1"/>
      <w:numFmt w:val="bullet"/>
      <w:lvlText w:val=""/>
      <w:lvlJc w:val="left"/>
      <w:pPr>
        <w:tabs>
          <w:tab w:val="num" w:pos="4973"/>
        </w:tabs>
        <w:ind w:left="4973" w:hanging="360"/>
      </w:pPr>
      <w:rPr>
        <w:rFonts w:ascii="Wingdings" w:hAnsi="Wingdings" w:hint="default"/>
      </w:rPr>
    </w:lvl>
    <w:lvl w:ilvl="6">
      <w:start w:val="1"/>
      <w:numFmt w:val="bullet"/>
      <w:lvlText w:val=""/>
      <w:lvlJc w:val="left"/>
      <w:pPr>
        <w:tabs>
          <w:tab w:val="num" w:pos="5693"/>
        </w:tabs>
        <w:ind w:left="5693" w:hanging="360"/>
      </w:pPr>
      <w:rPr>
        <w:rFonts w:ascii="Symbol" w:hAnsi="Symbol" w:hint="default"/>
      </w:rPr>
    </w:lvl>
    <w:lvl w:ilvl="7">
      <w:start w:val="1"/>
      <w:numFmt w:val="bullet"/>
      <w:lvlText w:val="o"/>
      <w:lvlJc w:val="left"/>
      <w:pPr>
        <w:tabs>
          <w:tab w:val="num" w:pos="6413"/>
        </w:tabs>
        <w:ind w:left="6413" w:hanging="360"/>
      </w:pPr>
      <w:rPr>
        <w:rFonts w:ascii="Courier New" w:hAnsi="Courier New" w:cs="Courier New" w:hint="default"/>
      </w:rPr>
    </w:lvl>
    <w:lvl w:ilvl="8">
      <w:start w:val="1"/>
      <w:numFmt w:val="bullet"/>
      <w:lvlText w:val=""/>
      <w:lvlJc w:val="left"/>
      <w:pPr>
        <w:tabs>
          <w:tab w:val="num" w:pos="7133"/>
        </w:tabs>
        <w:ind w:left="7133" w:hanging="360"/>
      </w:pPr>
      <w:rPr>
        <w:rFonts w:ascii="Wingdings" w:hAnsi="Wingdings" w:hint="default"/>
      </w:rPr>
    </w:lvl>
  </w:abstractNum>
  <w:abstractNum w:abstractNumId="13">
    <w:nsid w:val="250B44E4"/>
    <w:multiLevelType w:val="hybridMultilevel"/>
    <w:tmpl w:val="3E64E70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28561EE6"/>
    <w:multiLevelType w:val="multilevel"/>
    <w:tmpl w:val="F6C4608A"/>
    <w:lvl w:ilvl="0">
      <w:start w:val="1"/>
      <w:numFmt w:val="decimal"/>
      <w:pStyle w:val="NumberedYr3"/>
      <w:lvlText w:val="%1."/>
      <w:lvlJc w:val="left"/>
      <w:pPr>
        <w:tabs>
          <w:tab w:val="num" w:pos="567"/>
        </w:tabs>
        <w:ind w:left="567" w:hanging="567"/>
      </w:pPr>
      <w:rPr>
        <w:rFonts w:ascii="Arial" w:hAnsi="Arial" w:hint="default"/>
        <w:b w:val="0"/>
        <w:i w:val="0"/>
        <w:sz w:val="28"/>
        <w:szCs w:val="2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2B366D60"/>
    <w:multiLevelType w:val="multilevel"/>
    <w:tmpl w:val="0C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2AD44AA"/>
    <w:multiLevelType w:val="multilevel"/>
    <w:tmpl w:val="81E21C1A"/>
    <w:lvl w:ilvl="0">
      <w:start w:val="1"/>
      <w:numFmt w:val="bullet"/>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6"/>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253"/>
        </w:tabs>
        <w:ind w:left="1253" w:hanging="360"/>
      </w:pPr>
      <w:rPr>
        <w:rFonts w:ascii="Courier New" w:hAnsi="Courier New" w:cs="Courier New" w:hint="default"/>
      </w:rPr>
    </w:lvl>
    <w:lvl w:ilvl="2">
      <w:start w:val="1"/>
      <w:numFmt w:val="bullet"/>
      <w:lvlText w:val=""/>
      <w:lvlJc w:val="left"/>
      <w:pPr>
        <w:tabs>
          <w:tab w:val="num" w:pos="1973"/>
        </w:tabs>
        <w:ind w:left="1973" w:hanging="360"/>
      </w:pPr>
      <w:rPr>
        <w:rFonts w:ascii="Wingdings" w:hAnsi="Wingdings" w:hint="default"/>
      </w:rPr>
    </w:lvl>
    <w:lvl w:ilvl="3">
      <w:start w:val="1"/>
      <w:numFmt w:val="bullet"/>
      <w:lvlText w:val=""/>
      <w:lvlJc w:val="left"/>
      <w:pPr>
        <w:tabs>
          <w:tab w:val="num" w:pos="2693"/>
        </w:tabs>
        <w:ind w:left="2693" w:hanging="360"/>
      </w:pPr>
      <w:rPr>
        <w:rFonts w:ascii="Symbol" w:hAnsi="Symbol" w:hint="default"/>
      </w:rPr>
    </w:lvl>
    <w:lvl w:ilvl="4">
      <w:start w:val="1"/>
      <w:numFmt w:val="bullet"/>
      <w:lvlText w:val="o"/>
      <w:lvlJc w:val="left"/>
      <w:pPr>
        <w:tabs>
          <w:tab w:val="num" w:pos="3413"/>
        </w:tabs>
        <w:ind w:left="3413" w:hanging="360"/>
      </w:pPr>
      <w:rPr>
        <w:rFonts w:ascii="Courier New" w:hAnsi="Courier New" w:cs="Courier New" w:hint="default"/>
      </w:rPr>
    </w:lvl>
    <w:lvl w:ilvl="5">
      <w:start w:val="1"/>
      <w:numFmt w:val="bullet"/>
      <w:lvlText w:val=""/>
      <w:lvlJc w:val="left"/>
      <w:pPr>
        <w:tabs>
          <w:tab w:val="num" w:pos="4133"/>
        </w:tabs>
        <w:ind w:left="4133" w:hanging="360"/>
      </w:pPr>
      <w:rPr>
        <w:rFonts w:ascii="Wingdings" w:hAnsi="Wingdings" w:hint="default"/>
      </w:rPr>
    </w:lvl>
    <w:lvl w:ilvl="6">
      <w:start w:val="1"/>
      <w:numFmt w:val="bullet"/>
      <w:lvlText w:val=""/>
      <w:lvlJc w:val="left"/>
      <w:pPr>
        <w:tabs>
          <w:tab w:val="num" w:pos="4853"/>
        </w:tabs>
        <w:ind w:left="4853" w:hanging="360"/>
      </w:pPr>
      <w:rPr>
        <w:rFonts w:ascii="Symbol" w:hAnsi="Symbol" w:hint="default"/>
      </w:rPr>
    </w:lvl>
    <w:lvl w:ilvl="7">
      <w:start w:val="1"/>
      <w:numFmt w:val="bullet"/>
      <w:lvlText w:val="o"/>
      <w:lvlJc w:val="left"/>
      <w:pPr>
        <w:tabs>
          <w:tab w:val="num" w:pos="5573"/>
        </w:tabs>
        <w:ind w:left="5573" w:hanging="360"/>
      </w:pPr>
      <w:rPr>
        <w:rFonts w:ascii="Courier New" w:hAnsi="Courier New" w:cs="Courier New" w:hint="default"/>
      </w:rPr>
    </w:lvl>
    <w:lvl w:ilvl="8">
      <w:start w:val="1"/>
      <w:numFmt w:val="bullet"/>
      <w:lvlText w:val=""/>
      <w:lvlJc w:val="left"/>
      <w:pPr>
        <w:tabs>
          <w:tab w:val="num" w:pos="6293"/>
        </w:tabs>
        <w:ind w:left="6293" w:hanging="360"/>
      </w:pPr>
      <w:rPr>
        <w:rFonts w:ascii="Wingdings" w:hAnsi="Wingdings" w:hint="default"/>
      </w:rPr>
    </w:lvl>
  </w:abstractNum>
  <w:abstractNum w:abstractNumId="17">
    <w:nsid w:val="365E6A82"/>
    <w:multiLevelType w:val="multilevel"/>
    <w:tmpl w:val="49301B06"/>
    <w:lvl w:ilvl="0">
      <w:start w:val="1"/>
      <w:numFmt w:val="bullet"/>
      <w:lvlText w:val=""/>
      <w:lvlJc w:val="left"/>
      <w:pPr>
        <w:tabs>
          <w:tab w:val="num" w:pos="380"/>
        </w:tabs>
        <w:ind w:left="380" w:hanging="380"/>
      </w:pPr>
      <w:rPr>
        <w:rFonts w:ascii="Symbol" w:hAnsi="Symbol" w:hint="default"/>
        <w:sz w:val="22"/>
        <w:szCs w:val="22"/>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8">
    <w:nsid w:val="38EF59EB"/>
    <w:multiLevelType w:val="hybridMultilevel"/>
    <w:tmpl w:val="6DF84D9E"/>
    <w:lvl w:ilvl="0" w:tplc="78C6E312">
      <w:start w:val="1"/>
      <w:numFmt w:val="bullet"/>
      <w:pStyle w:val="Bullet1Yr3indented"/>
      <w:lvlText w:val=""/>
      <w:lvlJc w:val="left"/>
      <w:pPr>
        <w:tabs>
          <w:tab w:val="num" w:pos="1134"/>
        </w:tabs>
        <w:ind w:left="1134" w:hanging="567"/>
      </w:pPr>
      <w:rPr>
        <w:rFonts w:ascii="Symbol" w:hAnsi="Symbol"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start w:val="1"/>
      <w:numFmt w:val="bullet"/>
      <w:lvlText w:val="o"/>
      <w:lvlJc w:val="left"/>
      <w:pPr>
        <w:tabs>
          <w:tab w:val="num" w:pos="2093"/>
        </w:tabs>
        <w:ind w:left="2093" w:hanging="360"/>
      </w:pPr>
      <w:rPr>
        <w:rFonts w:ascii="Courier New" w:hAnsi="Courier New" w:cs="Courier New" w:hint="default"/>
      </w:rPr>
    </w:lvl>
    <w:lvl w:ilvl="2" w:tplc="0C090005" w:tentative="1">
      <w:start w:val="1"/>
      <w:numFmt w:val="bullet"/>
      <w:lvlText w:val=""/>
      <w:lvlJc w:val="left"/>
      <w:pPr>
        <w:tabs>
          <w:tab w:val="num" w:pos="2813"/>
        </w:tabs>
        <w:ind w:left="2813" w:hanging="360"/>
      </w:pPr>
      <w:rPr>
        <w:rFonts w:ascii="Wingdings" w:hAnsi="Wingdings" w:hint="default"/>
      </w:rPr>
    </w:lvl>
    <w:lvl w:ilvl="3" w:tplc="0C090001" w:tentative="1">
      <w:start w:val="1"/>
      <w:numFmt w:val="bullet"/>
      <w:lvlText w:val=""/>
      <w:lvlJc w:val="left"/>
      <w:pPr>
        <w:tabs>
          <w:tab w:val="num" w:pos="3533"/>
        </w:tabs>
        <w:ind w:left="3533" w:hanging="360"/>
      </w:pPr>
      <w:rPr>
        <w:rFonts w:ascii="Symbol" w:hAnsi="Symbol" w:hint="default"/>
      </w:rPr>
    </w:lvl>
    <w:lvl w:ilvl="4" w:tplc="0C090003" w:tentative="1">
      <w:start w:val="1"/>
      <w:numFmt w:val="bullet"/>
      <w:lvlText w:val="o"/>
      <w:lvlJc w:val="left"/>
      <w:pPr>
        <w:tabs>
          <w:tab w:val="num" w:pos="4253"/>
        </w:tabs>
        <w:ind w:left="4253" w:hanging="360"/>
      </w:pPr>
      <w:rPr>
        <w:rFonts w:ascii="Courier New" w:hAnsi="Courier New" w:cs="Courier New" w:hint="default"/>
      </w:rPr>
    </w:lvl>
    <w:lvl w:ilvl="5" w:tplc="0C090005" w:tentative="1">
      <w:start w:val="1"/>
      <w:numFmt w:val="bullet"/>
      <w:lvlText w:val=""/>
      <w:lvlJc w:val="left"/>
      <w:pPr>
        <w:tabs>
          <w:tab w:val="num" w:pos="4973"/>
        </w:tabs>
        <w:ind w:left="4973" w:hanging="360"/>
      </w:pPr>
      <w:rPr>
        <w:rFonts w:ascii="Wingdings" w:hAnsi="Wingdings" w:hint="default"/>
      </w:rPr>
    </w:lvl>
    <w:lvl w:ilvl="6" w:tplc="0C090001" w:tentative="1">
      <w:start w:val="1"/>
      <w:numFmt w:val="bullet"/>
      <w:lvlText w:val=""/>
      <w:lvlJc w:val="left"/>
      <w:pPr>
        <w:tabs>
          <w:tab w:val="num" w:pos="5693"/>
        </w:tabs>
        <w:ind w:left="5693" w:hanging="360"/>
      </w:pPr>
      <w:rPr>
        <w:rFonts w:ascii="Symbol" w:hAnsi="Symbol" w:hint="default"/>
      </w:rPr>
    </w:lvl>
    <w:lvl w:ilvl="7" w:tplc="0C090003" w:tentative="1">
      <w:start w:val="1"/>
      <w:numFmt w:val="bullet"/>
      <w:lvlText w:val="o"/>
      <w:lvlJc w:val="left"/>
      <w:pPr>
        <w:tabs>
          <w:tab w:val="num" w:pos="6413"/>
        </w:tabs>
        <w:ind w:left="6413" w:hanging="360"/>
      </w:pPr>
      <w:rPr>
        <w:rFonts w:ascii="Courier New" w:hAnsi="Courier New" w:cs="Courier New" w:hint="default"/>
      </w:rPr>
    </w:lvl>
    <w:lvl w:ilvl="8" w:tplc="0C090005" w:tentative="1">
      <w:start w:val="1"/>
      <w:numFmt w:val="bullet"/>
      <w:lvlText w:val=""/>
      <w:lvlJc w:val="left"/>
      <w:pPr>
        <w:tabs>
          <w:tab w:val="num" w:pos="7133"/>
        </w:tabs>
        <w:ind w:left="7133" w:hanging="360"/>
      </w:pPr>
      <w:rPr>
        <w:rFonts w:ascii="Wingdings" w:hAnsi="Wingdings" w:hint="default"/>
      </w:rPr>
    </w:lvl>
  </w:abstractNum>
  <w:abstractNum w:abstractNumId="19">
    <w:nsid w:val="3FF00DD6"/>
    <w:multiLevelType w:val="multilevel"/>
    <w:tmpl w:val="C3CE461A"/>
    <w:lvl w:ilvl="0">
      <w:start w:val="1"/>
      <w:numFmt w:val="decimal"/>
      <w:lvlText w:val="%1."/>
      <w:lvlJc w:val="left"/>
      <w:pPr>
        <w:tabs>
          <w:tab w:val="num" w:pos="360"/>
        </w:tabs>
        <w:ind w:left="360" w:hanging="360"/>
      </w:pPr>
      <w:rPr>
        <w:rFonts w:ascii="Arial" w:hAnsi="Arial"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169147F"/>
    <w:multiLevelType w:val="hybridMultilevel"/>
    <w:tmpl w:val="203E5A1C"/>
    <w:lvl w:ilvl="0">
      <w:start w:val="1"/>
      <w:numFmt w:val="bullet"/>
      <w:lvlText w:val=""/>
      <w:lvlJc w:val="left"/>
      <w:pPr>
        <w:tabs>
          <w:tab w:val="num" w:pos="380"/>
        </w:tabs>
        <w:ind w:left="380" w:hanging="380"/>
      </w:pPr>
      <w:rPr>
        <w:rFonts w:ascii="Symbol" w:hAnsi="Symbol" w:hint="default"/>
        <w:sz w:val="18"/>
        <w:szCs w:val="18"/>
      </w:rPr>
    </w:lvl>
    <w:lvl w:ilvl="1" w:tentative="1">
      <w:start w:val="1"/>
      <w:numFmt w:val="bullet"/>
      <w:lvlText w:val="o"/>
      <w:lvlJc w:val="left"/>
      <w:pPr>
        <w:tabs>
          <w:tab w:val="num" w:pos="1820"/>
        </w:tabs>
        <w:ind w:left="1820" w:hanging="360"/>
      </w:pPr>
      <w:rPr>
        <w:rFonts w:ascii="Courier New" w:hAnsi="Courier New" w:cs="Courier New" w:hint="default"/>
      </w:rPr>
    </w:lvl>
    <w:lvl w:ilvl="2" w:tentative="1">
      <w:start w:val="1"/>
      <w:numFmt w:val="bullet"/>
      <w:lvlText w:val=""/>
      <w:lvlJc w:val="left"/>
      <w:pPr>
        <w:tabs>
          <w:tab w:val="num" w:pos="2540"/>
        </w:tabs>
        <w:ind w:left="2540" w:hanging="360"/>
      </w:pPr>
      <w:rPr>
        <w:rFonts w:ascii="Wingdings" w:hAnsi="Wingdings" w:hint="default"/>
      </w:rPr>
    </w:lvl>
    <w:lvl w:ilvl="3" w:tentative="1">
      <w:start w:val="1"/>
      <w:numFmt w:val="bullet"/>
      <w:lvlText w:val=""/>
      <w:lvlJc w:val="left"/>
      <w:pPr>
        <w:tabs>
          <w:tab w:val="num" w:pos="3260"/>
        </w:tabs>
        <w:ind w:left="3260" w:hanging="360"/>
      </w:pPr>
      <w:rPr>
        <w:rFonts w:ascii="Symbol" w:hAnsi="Symbol" w:hint="default"/>
      </w:rPr>
    </w:lvl>
    <w:lvl w:ilvl="4" w:tentative="1">
      <w:start w:val="1"/>
      <w:numFmt w:val="bullet"/>
      <w:lvlText w:val="o"/>
      <w:lvlJc w:val="left"/>
      <w:pPr>
        <w:tabs>
          <w:tab w:val="num" w:pos="3980"/>
        </w:tabs>
        <w:ind w:left="3980" w:hanging="360"/>
      </w:pPr>
      <w:rPr>
        <w:rFonts w:ascii="Courier New" w:hAnsi="Courier New" w:cs="Courier New" w:hint="default"/>
      </w:rPr>
    </w:lvl>
    <w:lvl w:ilvl="5" w:tentative="1">
      <w:start w:val="1"/>
      <w:numFmt w:val="bullet"/>
      <w:lvlText w:val=""/>
      <w:lvlJc w:val="left"/>
      <w:pPr>
        <w:tabs>
          <w:tab w:val="num" w:pos="4700"/>
        </w:tabs>
        <w:ind w:left="4700" w:hanging="360"/>
      </w:pPr>
      <w:rPr>
        <w:rFonts w:ascii="Wingdings" w:hAnsi="Wingdings" w:hint="default"/>
      </w:rPr>
    </w:lvl>
    <w:lvl w:ilvl="6" w:tentative="1">
      <w:start w:val="1"/>
      <w:numFmt w:val="bullet"/>
      <w:lvlText w:val=""/>
      <w:lvlJc w:val="left"/>
      <w:pPr>
        <w:tabs>
          <w:tab w:val="num" w:pos="5420"/>
        </w:tabs>
        <w:ind w:left="5420" w:hanging="360"/>
      </w:pPr>
      <w:rPr>
        <w:rFonts w:ascii="Symbol" w:hAnsi="Symbol" w:hint="default"/>
      </w:rPr>
    </w:lvl>
    <w:lvl w:ilvl="7" w:tentative="1">
      <w:start w:val="1"/>
      <w:numFmt w:val="bullet"/>
      <w:lvlText w:val="o"/>
      <w:lvlJc w:val="left"/>
      <w:pPr>
        <w:tabs>
          <w:tab w:val="num" w:pos="6140"/>
        </w:tabs>
        <w:ind w:left="6140" w:hanging="360"/>
      </w:pPr>
      <w:rPr>
        <w:rFonts w:ascii="Courier New" w:hAnsi="Courier New" w:cs="Courier New" w:hint="default"/>
      </w:rPr>
    </w:lvl>
    <w:lvl w:ilvl="8" w:tentative="1">
      <w:start w:val="1"/>
      <w:numFmt w:val="bullet"/>
      <w:lvlText w:val=""/>
      <w:lvlJc w:val="left"/>
      <w:pPr>
        <w:tabs>
          <w:tab w:val="num" w:pos="6860"/>
        </w:tabs>
        <w:ind w:left="6860" w:hanging="360"/>
      </w:pPr>
      <w:rPr>
        <w:rFonts w:ascii="Wingdings" w:hAnsi="Wingdings" w:hint="default"/>
      </w:rPr>
    </w:lvl>
  </w:abstractNum>
  <w:abstractNum w:abstractNumId="21">
    <w:nsid w:val="50E1120C"/>
    <w:multiLevelType w:val="hybridMultilevel"/>
    <w:tmpl w:val="678E129E"/>
    <w:lvl w:ilvl="0" w:tplc="C7628540">
      <w:start w:val="1"/>
      <w:numFmt w:val="bullet"/>
      <w:pStyle w:val="Bullet1Yr3"/>
      <w:lvlText w:val=""/>
      <w:lvlJc w:val="left"/>
      <w:pPr>
        <w:tabs>
          <w:tab w:val="num" w:pos="380"/>
        </w:tabs>
        <w:ind w:left="380" w:hanging="380"/>
      </w:pPr>
      <w:rPr>
        <w:rFonts w:ascii="Symbol" w:hAnsi="Symbol" w:hint="default"/>
        <w:sz w:val="28"/>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3A2412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62F7F34"/>
    <w:multiLevelType w:val="multilevel"/>
    <w:tmpl w:val="49301B06"/>
    <w:lvl w:ilvl="0">
      <w:start w:val="1"/>
      <w:numFmt w:val="bullet"/>
      <w:lvlText w:val=""/>
      <w:lvlJc w:val="left"/>
      <w:pPr>
        <w:tabs>
          <w:tab w:val="num" w:pos="380"/>
        </w:tabs>
        <w:ind w:left="380" w:hanging="380"/>
      </w:pPr>
      <w:rPr>
        <w:rFonts w:ascii="Symbol" w:hAnsi="Symbol" w:hint="default"/>
        <w:sz w:val="22"/>
        <w:szCs w:val="22"/>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24">
    <w:nsid w:val="629828B0"/>
    <w:multiLevelType w:val="hybridMultilevel"/>
    <w:tmpl w:val="6FA22216"/>
    <w:lvl w:ilvl="0" w:tplc="7B96AC9E">
      <w:start w:val="1"/>
      <w:numFmt w:val="bullet"/>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5">
    <w:nsid w:val="64AC7255"/>
    <w:multiLevelType w:val="hybridMultilevel"/>
    <w:tmpl w:val="630886A2"/>
    <w:lvl w:ilvl="0">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B96332F"/>
    <w:multiLevelType w:val="hybridMultilevel"/>
    <w:tmpl w:val="0192B08A"/>
    <w:lvl w:ilvl="0" w:tplc="FFFFFFFF">
      <w:start w:val="1"/>
      <w:numFmt w:val="bullet"/>
      <w:lvlText w:val=""/>
      <w:lvlJc w:val="left"/>
      <w:pPr>
        <w:tabs>
          <w:tab w:val="num" w:pos="780"/>
        </w:tabs>
        <w:ind w:left="78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FB13153"/>
    <w:multiLevelType w:val="hybridMultilevel"/>
    <w:tmpl w:val="D4F42D32"/>
    <w:lvl w:ilvl="0" w:tplc="EA184E48">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0507E5A"/>
    <w:multiLevelType w:val="hybridMultilevel"/>
    <w:tmpl w:val="49301B06"/>
    <w:lvl w:ilvl="0">
      <w:start w:val="1"/>
      <w:numFmt w:val="bullet"/>
      <w:pStyle w:val="Bulletslevel1"/>
      <w:lvlText w:val=""/>
      <w:lvlJc w:val="left"/>
      <w:pPr>
        <w:tabs>
          <w:tab w:val="num" w:pos="380"/>
        </w:tabs>
        <w:ind w:left="380" w:hanging="380"/>
      </w:pPr>
      <w:rPr>
        <w:rFonts w:ascii="Symbol" w:hAnsi="Symbol" w:hint="default"/>
        <w:sz w:val="22"/>
        <w:szCs w:val="22"/>
      </w:rPr>
    </w:lvl>
    <w:lvl w:ilvl="1" w:tentative="1">
      <w:start w:val="1"/>
      <w:numFmt w:val="bullet"/>
      <w:lvlText w:val="o"/>
      <w:lvlJc w:val="left"/>
      <w:pPr>
        <w:tabs>
          <w:tab w:val="num" w:pos="1820"/>
        </w:tabs>
        <w:ind w:left="1820" w:hanging="360"/>
      </w:pPr>
      <w:rPr>
        <w:rFonts w:ascii="Courier New" w:hAnsi="Courier New" w:cs="Courier New" w:hint="default"/>
      </w:rPr>
    </w:lvl>
    <w:lvl w:ilvl="2" w:tentative="1">
      <w:start w:val="1"/>
      <w:numFmt w:val="bullet"/>
      <w:lvlText w:val=""/>
      <w:lvlJc w:val="left"/>
      <w:pPr>
        <w:tabs>
          <w:tab w:val="num" w:pos="2540"/>
        </w:tabs>
        <w:ind w:left="2540" w:hanging="360"/>
      </w:pPr>
      <w:rPr>
        <w:rFonts w:ascii="Wingdings" w:hAnsi="Wingdings" w:hint="default"/>
      </w:rPr>
    </w:lvl>
    <w:lvl w:ilvl="3" w:tentative="1">
      <w:start w:val="1"/>
      <w:numFmt w:val="bullet"/>
      <w:lvlText w:val=""/>
      <w:lvlJc w:val="left"/>
      <w:pPr>
        <w:tabs>
          <w:tab w:val="num" w:pos="3260"/>
        </w:tabs>
        <w:ind w:left="3260" w:hanging="360"/>
      </w:pPr>
      <w:rPr>
        <w:rFonts w:ascii="Symbol" w:hAnsi="Symbol" w:hint="default"/>
      </w:rPr>
    </w:lvl>
    <w:lvl w:ilvl="4" w:tentative="1">
      <w:start w:val="1"/>
      <w:numFmt w:val="bullet"/>
      <w:lvlText w:val="o"/>
      <w:lvlJc w:val="left"/>
      <w:pPr>
        <w:tabs>
          <w:tab w:val="num" w:pos="3980"/>
        </w:tabs>
        <w:ind w:left="3980" w:hanging="360"/>
      </w:pPr>
      <w:rPr>
        <w:rFonts w:ascii="Courier New" w:hAnsi="Courier New" w:cs="Courier New" w:hint="default"/>
      </w:rPr>
    </w:lvl>
    <w:lvl w:ilvl="5" w:tentative="1">
      <w:start w:val="1"/>
      <w:numFmt w:val="bullet"/>
      <w:lvlText w:val=""/>
      <w:lvlJc w:val="left"/>
      <w:pPr>
        <w:tabs>
          <w:tab w:val="num" w:pos="4700"/>
        </w:tabs>
        <w:ind w:left="4700" w:hanging="360"/>
      </w:pPr>
      <w:rPr>
        <w:rFonts w:ascii="Wingdings" w:hAnsi="Wingdings" w:hint="default"/>
      </w:rPr>
    </w:lvl>
    <w:lvl w:ilvl="6" w:tentative="1">
      <w:start w:val="1"/>
      <w:numFmt w:val="bullet"/>
      <w:lvlText w:val=""/>
      <w:lvlJc w:val="left"/>
      <w:pPr>
        <w:tabs>
          <w:tab w:val="num" w:pos="5420"/>
        </w:tabs>
        <w:ind w:left="5420" w:hanging="360"/>
      </w:pPr>
      <w:rPr>
        <w:rFonts w:ascii="Symbol" w:hAnsi="Symbol" w:hint="default"/>
      </w:rPr>
    </w:lvl>
    <w:lvl w:ilvl="7" w:tentative="1">
      <w:start w:val="1"/>
      <w:numFmt w:val="bullet"/>
      <w:lvlText w:val="o"/>
      <w:lvlJc w:val="left"/>
      <w:pPr>
        <w:tabs>
          <w:tab w:val="num" w:pos="6140"/>
        </w:tabs>
        <w:ind w:left="6140" w:hanging="360"/>
      </w:pPr>
      <w:rPr>
        <w:rFonts w:ascii="Courier New" w:hAnsi="Courier New" w:cs="Courier New" w:hint="default"/>
      </w:rPr>
    </w:lvl>
    <w:lvl w:ilvl="8" w:tentative="1">
      <w:start w:val="1"/>
      <w:numFmt w:val="bullet"/>
      <w:lvlText w:val=""/>
      <w:lvlJc w:val="left"/>
      <w:pPr>
        <w:tabs>
          <w:tab w:val="num" w:pos="6860"/>
        </w:tabs>
        <w:ind w:left="6860" w:hanging="360"/>
      </w:pPr>
      <w:rPr>
        <w:rFonts w:ascii="Wingdings" w:hAnsi="Wingdings" w:hint="default"/>
      </w:rPr>
    </w:lvl>
  </w:abstractNum>
  <w:abstractNum w:abstractNumId="29">
    <w:nsid w:val="75353E78"/>
    <w:multiLevelType w:val="singleLevel"/>
    <w:tmpl w:val="68F28B32"/>
    <w:lvl w:ilvl="0">
      <w:start w:val="1"/>
      <w:numFmt w:val="decimal"/>
      <w:lvlText w:val="%1."/>
      <w:lvlJc w:val="left"/>
      <w:pPr>
        <w:tabs>
          <w:tab w:val="num" w:pos="360"/>
        </w:tabs>
        <w:ind w:left="360" w:hanging="360"/>
      </w:pPr>
      <w:rPr>
        <w:rFonts w:ascii="Arial" w:hAnsi="Arial" w:hint="default"/>
        <w:b w:val="0"/>
        <w:i w:val="0"/>
        <w:sz w:val="22"/>
        <w:szCs w:val="28"/>
      </w:rPr>
    </w:lvl>
  </w:abstractNum>
  <w:abstractNum w:abstractNumId="30">
    <w:nsid w:val="7714056A"/>
    <w:multiLevelType w:val="multilevel"/>
    <w:tmpl w:val="9998EA7C"/>
    <w:lvl w:ilvl="0">
      <w:start w:val="1"/>
      <w:numFmt w:val="bullet"/>
      <w:lvlText w:val=""/>
      <w:lvlJc w:val="left"/>
      <w:pPr>
        <w:tabs>
          <w:tab w:val="num" w:pos="380"/>
        </w:tabs>
        <w:ind w:left="380" w:hanging="380"/>
      </w:pPr>
      <w:rPr>
        <w:rFonts w:ascii="Symbol" w:hAnsi="Symbol" w:hint="default"/>
        <w:sz w:val="18"/>
        <w:szCs w:val="18"/>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num w:numId="1">
    <w:abstractNumId w:val="9"/>
  </w:num>
  <w:num w:numId="2">
    <w:abstractNumId w:val="29"/>
  </w:num>
  <w:num w:numId="3">
    <w:abstractNumId w:val="6"/>
  </w:num>
  <w:num w:numId="4">
    <w:abstractNumId w:val="25"/>
  </w:num>
  <w:num w:numId="5">
    <w:abstractNumId w:val="11"/>
  </w:num>
  <w:num w:numId="6">
    <w:abstractNumId w:val="20"/>
  </w:num>
  <w:num w:numId="7">
    <w:abstractNumId w:val="8"/>
  </w:num>
  <w:num w:numId="8">
    <w:abstractNumId w:val="18"/>
  </w:num>
  <w:num w:numId="9">
    <w:abstractNumId w:val="1"/>
  </w:num>
  <w:num w:numId="10">
    <w:abstractNumId w:val="14"/>
  </w:num>
  <w:num w:numId="11">
    <w:abstractNumId w:val="14"/>
    <w:lvlOverride w:ilvl="0">
      <w:startOverride w:val="1"/>
    </w:lvlOverride>
  </w:num>
  <w:num w:numId="12">
    <w:abstractNumId w:val="15"/>
  </w:num>
  <w:num w:numId="13">
    <w:abstractNumId w:val="22"/>
  </w:num>
  <w:num w:numId="14">
    <w:abstractNumId w:val="8"/>
  </w:num>
  <w:num w:numId="15">
    <w:abstractNumId w:val="30"/>
  </w:num>
  <w:num w:numId="16">
    <w:abstractNumId w:val="28"/>
  </w:num>
  <w:num w:numId="17">
    <w:abstractNumId w:val="23"/>
  </w:num>
  <w:num w:numId="18">
    <w:abstractNumId w:val="17"/>
  </w:num>
  <w:num w:numId="19">
    <w:abstractNumId w:val="21"/>
  </w:num>
  <w:num w:numId="20">
    <w:abstractNumId w:val="3"/>
  </w:num>
  <w:num w:numId="21">
    <w:abstractNumId w:val="24"/>
  </w:num>
  <w:num w:numId="22">
    <w:abstractNumId w:val="10"/>
  </w:num>
  <w:num w:numId="23">
    <w:abstractNumId w:val="19"/>
  </w:num>
  <w:num w:numId="24">
    <w:abstractNumId w:val="12"/>
  </w:num>
  <w:num w:numId="25">
    <w:abstractNumId w:val="5"/>
  </w:num>
  <w:num w:numId="26">
    <w:abstractNumId w:val="7"/>
  </w:num>
  <w:num w:numId="27">
    <w:abstractNumId w:val="0"/>
  </w:num>
  <w:num w:numId="28">
    <w:abstractNumId w:val="2"/>
  </w:num>
  <w:num w:numId="29">
    <w:abstractNumId w:val="16"/>
  </w:num>
  <w:num w:numId="30">
    <w:abstractNumId w:val="26"/>
  </w:num>
  <w:num w:numId="31">
    <w:abstractNumId w:val="27"/>
  </w:num>
  <w:num w:numId="32">
    <w:abstractNumId w:val="4"/>
  </w:num>
  <w:num w:numId="33">
    <w:abstractNumId w:val="1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53"/>
    <w:rsid w:val="000022FF"/>
    <w:rsid w:val="00003280"/>
    <w:rsid w:val="000040CE"/>
    <w:rsid w:val="000043A4"/>
    <w:rsid w:val="00007DBF"/>
    <w:rsid w:val="00014761"/>
    <w:rsid w:val="00026548"/>
    <w:rsid w:val="000358F5"/>
    <w:rsid w:val="000411BC"/>
    <w:rsid w:val="0004134C"/>
    <w:rsid w:val="00042BF3"/>
    <w:rsid w:val="00061D89"/>
    <w:rsid w:val="000736CA"/>
    <w:rsid w:val="000825C6"/>
    <w:rsid w:val="00083BE9"/>
    <w:rsid w:val="00083BFA"/>
    <w:rsid w:val="00083EF5"/>
    <w:rsid w:val="00085601"/>
    <w:rsid w:val="00085CFC"/>
    <w:rsid w:val="000875B8"/>
    <w:rsid w:val="00095960"/>
    <w:rsid w:val="000A0660"/>
    <w:rsid w:val="000A1635"/>
    <w:rsid w:val="000A7071"/>
    <w:rsid w:val="000B1C2A"/>
    <w:rsid w:val="000C0E6D"/>
    <w:rsid w:val="000D2039"/>
    <w:rsid w:val="000D6A12"/>
    <w:rsid w:val="000E0E12"/>
    <w:rsid w:val="000E3AB2"/>
    <w:rsid w:val="000F0DAD"/>
    <w:rsid w:val="000F52B5"/>
    <w:rsid w:val="000F5EF5"/>
    <w:rsid w:val="001019F0"/>
    <w:rsid w:val="00101CF6"/>
    <w:rsid w:val="0010783B"/>
    <w:rsid w:val="001103BE"/>
    <w:rsid w:val="00112FF3"/>
    <w:rsid w:val="0011382B"/>
    <w:rsid w:val="00120E4C"/>
    <w:rsid w:val="00123E4E"/>
    <w:rsid w:val="001247D8"/>
    <w:rsid w:val="00127A14"/>
    <w:rsid w:val="00130EFC"/>
    <w:rsid w:val="00132BC2"/>
    <w:rsid w:val="00137481"/>
    <w:rsid w:val="00140F5D"/>
    <w:rsid w:val="0014767C"/>
    <w:rsid w:val="00155056"/>
    <w:rsid w:val="001574F9"/>
    <w:rsid w:val="001627BF"/>
    <w:rsid w:val="001634B0"/>
    <w:rsid w:val="001659AA"/>
    <w:rsid w:val="00170657"/>
    <w:rsid w:val="00171A8D"/>
    <w:rsid w:val="00172328"/>
    <w:rsid w:val="00173489"/>
    <w:rsid w:val="0017388F"/>
    <w:rsid w:val="00173B46"/>
    <w:rsid w:val="0017557A"/>
    <w:rsid w:val="001769B4"/>
    <w:rsid w:val="001839CC"/>
    <w:rsid w:val="00184DFB"/>
    <w:rsid w:val="00186CDA"/>
    <w:rsid w:val="001871B3"/>
    <w:rsid w:val="00187CDC"/>
    <w:rsid w:val="00190075"/>
    <w:rsid w:val="00190C5F"/>
    <w:rsid w:val="00191133"/>
    <w:rsid w:val="001930E1"/>
    <w:rsid w:val="00193E81"/>
    <w:rsid w:val="001956BE"/>
    <w:rsid w:val="001971C2"/>
    <w:rsid w:val="001B1E87"/>
    <w:rsid w:val="001C4D23"/>
    <w:rsid w:val="001C5BD9"/>
    <w:rsid w:val="001C620C"/>
    <w:rsid w:val="001C6A2D"/>
    <w:rsid w:val="001C7343"/>
    <w:rsid w:val="001D17C7"/>
    <w:rsid w:val="001D1B6E"/>
    <w:rsid w:val="001D35FF"/>
    <w:rsid w:val="001D55D1"/>
    <w:rsid w:val="001E43BD"/>
    <w:rsid w:val="001F0901"/>
    <w:rsid w:val="001F5AAB"/>
    <w:rsid w:val="00201542"/>
    <w:rsid w:val="00205805"/>
    <w:rsid w:val="00207534"/>
    <w:rsid w:val="00210015"/>
    <w:rsid w:val="00216C8D"/>
    <w:rsid w:val="002170E0"/>
    <w:rsid w:val="00221D6E"/>
    <w:rsid w:val="002302E3"/>
    <w:rsid w:val="002303A7"/>
    <w:rsid w:val="00232959"/>
    <w:rsid w:val="00233FC0"/>
    <w:rsid w:val="002444C2"/>
    <w:rsid w:val="0024509A"/>
    <w:rsid w:val="002450D1"/>
    <w:rsid w:val="0024608E"/>
    <w:rsid w:val="002466C7"/>
    <w:rsid w:val="00253D87"/>
    <w:rsid w:val="00254350"/>
    <w:rsid w:val="002604DF"/>
    <w:rsid w:val="00264F51"/>
    <w:rsid w:val="00271371"/>
    <w:rsid w:val="002734E6"/>
    <w:rsid w:val="00273DE2"/>
    <w:rsid w:val="00274767"/>
    <w:rsid w:val="00276D36"/>
    <w:rsid w:val="0028101C"/>
    <w:rsid w:val="002848AE"/>
    <w:rsid w:val="00284B38"/>
    <w:rsid w:val="002859A3"/>
    <w:rsid w:val="002865DA"/>
    <w:rsid w:val="00295B64"/>
    <w:rsid w:val="00297E51"/>
    <w:rsid w:val="002A79B9"/>
    <w:rsid w:val="002B30EB"/>
    <w:rsid w:val="002B5BFC"/>
    <w:rsid w:val="002C0261"/>
    <w:rsid w:val="002C1299"/>
    <w:rsid w:val="002C1C04"/>
    <w:rsid w:val="002C4CB3"/>
    <w:rsid w:val="002D621B"/>
    <w:rsid w:val="002D7C5D"/>
    <w:rsid w:val="002E18AD"/>
    <w:rsid w:val="002E2F03"/>
    <w:rsid w:val="002F135D"/>
    <w:rsid w:val="002F1520"/>
    <w:rsid w:val="002F3677"/>
    <w:rsid w:val="002F378C"/>
    <w:rsid w:val="002F45D0"/>
    <w:rsid w:val="002F69A3"/>
    <w:rsid w:val="00300F05"/>
    <w:rsid w:val="00302E5C"/>
    <w:rsid w:val="00305054"/>
    <w:rsid w:val="00314E3C"/>
    <w:rsid w:val="0032073F"/>
    <w:rsid w:val="00321DA5"/>
    <w:rsid w:val="00327D43"/>
    <w:rsid w:val="00330421"/>
    <w:rsid w:val="00331E85"/>
    <w:rsid w:val="00331F94"/>
    <w:rsid w:val="003347CE"/>
    <w:rsid w:val="0033529F"/>
    <w:rsid w:val="0035154F"/>
    <w:rsid w:val="00354B41"/>
    <w:rsid w:val="00356324"/>
    <w:rsid w:val="00356F80"/>
    <w:rsid w:val="003573C7"/>
    <w:rsid w:val="00357A2A"/>
    <w:rsid w:val="00360CDA"/>
    <w:rsid w:val="00361735"/>
    <w:rsid w:val="0036290B"/>
    <w:rsid w:val="00363611"/>
    <w:rsid w:val="00364F37"/>
    <w:rsid w:val="00367420"/>
    <w:rsid w:val="003766D3"/>
    <w:rsid w:val="00386B43"/>
    <w:rsid w:val="00391A20"/>
    <w:rsid w:val="003931E0"/>
    <w:rsid w:val="0039605F"/>
    <w:rsid w:val="003A0CE3"/>
    <w:rsid w:val="003A1874"/>
    <w:rsid w:val="003B3B98"/>
    <w:rsid w:val="003C105A"/>
    <w:rsid w:val="003C1342"/>
    <w:rsid w:val="003C1DE1"/>
    <w:rsid w:val="003C302E"/>
    <w:rsid w:val="003C36AC"/>
    <w:rsid w:val="003C61E5"/>
    <w:rsid w:val="003C702A"/>
    <w:rsid w:val="003E0488"/>
    <w:rsid w:val="003E105B"/>
    <w:rsid w:val="003E217B"/>
    <w:rsid w:val="003E33A5"/>
    <w:rsid w:val="003E500C"/>
    <w:rsid w:val="003E6C1D"/>
    <w:rsid w:val="003E6DDD"/>
    <w:rsid w:val="003F089F"/>
    <w:rsid w:val="003F5E8A"/>
    <w:rsid w:val="0040563B"/>
    <w:rsid w:val="00411E67"/>
    <w:rsid w:val="00416BAF"/>
    <w:rsid w:val="004172A0"/>
    <w:rsid w:val="00421645"/>
    <w:rsid w:val="00424A51"/>
    <w:rsid w:val="00427397"/>
    <w:rsid w:val="004316D0"/>
    <w:rsid w:val="004423A4"/>
    <w:rsid w:val="004475A2"/>
    <w:rsid w:val="00453F95"/>
    <w:rsid w:val="00457A26"/>
    <w:rsid w:val="004605DF"/>
    <w:rsid w:val="00464643"/>
    <w:rsid w:val="00474B75"/>
    <w:rsid w:val="00477AD0"/>
    <w:rsid w:val="00480A76"/>
    <w:rsid w:val="004839BA"/>
    <w:rsid w:val="00483E6B"/>
    <w:rsid w:val="0048667F"/>
    <w:rsid w:val="0048671D"/>
    <w:rsid w:val="00486DDE"/>
    <w:rsid w:val="004876A9"/>
    <w:rsid w:val="004928CF"/>
    <w:rsid w:val="00494EB0"/>
    <w:rsid w:val="00495D94"/>
    <w:rsid w:val="004A1033"/>
    <w:rsid w:val="004A26FD"/>
    <w:rsid w:val="004A2CD9"/>
    <w:rsid w:val="004B2135"/>
    <w:rsid w:val="004B69C7"/>
    <w:rsid w:val="004B7E94"/>
    <w:rsid w:val="004C0463"/>
    <w:rsid w:val="004C3EC8"/>
    <w:rsid w:val="004D379B"/>
    <w:rsid w:val="004E0F30"/>
    <w:rsid w:val="004F22A8"/>
    <w:rsid w:val="004F68EC"/>
    <w:rsid w:val="0050177D"/>
    <w:rsid w:val="00502610"/>
    <w:rsid w:val="0051005F"/>
    <w:rsid w:val="00515192"/>
    <w:rsid w:val="00526090"/>
    <w:rsid w:val="00526544"/>
    <w:rsid w:val="00530616"/>
    <w:rsid w:val="0053141F"/>
    <w:rsid w:val="005326C3"/>
    <w:rsid w:val="005336D0"/>
    <w:rsid w:val="00535835"/>
    <w:rsid w:val="005429DB"/>
    <w:rsid w:val="0054355A"/>
    <w:rsid w:val="005438C6"/>
    <w:rsid w:val="00543EA9"/>
    <w:rsid w:val="005446DD"/>
    <w:rsid w:val="005459CF"/>
    <w:rsid w:val="005500EE"/>
    <w:rsid w:val="00550B85"/>
    <w:rsid w:val="00551A8A"/>
    <w:rsid w:val="00552AAD"/>
    <w:rsid w:val="00553BCE"/>
    <w:rsid w:val="00555205"/>
    <w:rsid w:val="005571B4"/>
    <w:rsid w:val="005615EE"/>
    <w:rsid w:val="0056433F"/>
    <w:rsid w:val="00565216"/>
    <w:rsid w:val="00566419"/>
    <w:rsid w:val="00574599"/>
    <w:rsid w:val="005759C7"/>
    <w:rsid w:val="00577012"/>
    <w:rsid w:val="00577F68"/>
    <w:rsid w:val="00585563"/>
    <w:rsid w:val="00586E8D"/>
    <w:rsid w:val="005A0AA4"/>
    <w:rsid w:val="005A1C09"/>
    <w:rsid w:val="005A272A"/>
    <w:rsid w:val="005A52BC"/>
    <w:rsid w:val="005A596C"/>
    <w:rsid w:val="005A7039"/>
    <w:rsid w:val="005A7940"/>
    <w:rsid w:val="005A7C02"/>
    <w:rsid w:val="005B2F48"/>
    <w:rsid w:val="005B710F"/>
    <w:rsid w:val="005C19CD"/>
    <w:rsid w:val="005C207A"/>
    <w:rsid w:val="005C5134"/>
    <w:rsid w:val="005D0C9A"/>
    <w:rsid w:val="005D4D76"/>
    <w:rsid w:val="005D5C4E"/>
    <w:rsid w:val="005D602C"/>
    <w:rsid w:val="005E138A"/>
    <w:rsid w:val="005E5EEE"/>
    <w:rsid w:val="005E7874"/>
    <w:rsid w:val="005F00FC"/>
    <w:rsid w:val="005F1A13"/>
    <w:rsid w:val="005F253C"/>
    <w:rsid w:val="00605CB5"/>
    <w:rsid w:val="00612611"/>
    <w:rsid w:val="006154C7"/>
    <w:rsid w:val="0062663E"/>
    <w:rsid w:val="00635253"/>
    <w:rsid w:val="00636670"/>
    <w:rsid w:val="006432CE"/>
    <w:rsid w:val="00643803"/>
    <w:rsid w:val="0064612E"/>
    <w:rsid w:val="00646423"/>
    <w:rsid w:val="0065127A"/>
    <w:rsid w:val="00657BB0"/>
    <w:rsid w:val="00661055"/>
    <w:rsid w:val="00662F66"/>
    <w:rsid w:val="00664FEE"/>
    <w:rsid w:val="006651E7"/>
    <w:rsid w:val="00666387"/>
    <w:rsid w:val="0066740F"/>
    <w:rsid w:val="006732D0"/>
    <w:rsid w:val="0067452E"/>
    <w:rsid w:val="006760FA"/>
    <w:rsid w:val="00676DF3"/>
    <w:rsid w:val="006774B8"/>
    <w:rsid w:val="0068018A"/>
    <w:rsid w:val="00683862"/>
    <w:rsid w:val="00683EB7"/>
    <w:rsid w:val="00691536"/>
    <w:rsid w:val="00692460"/>
    <w:rsid w:val="00696C82"/>
    <w:rsid w:val="00697329"/>
    <w:rsid w:val="006A049C"/>
    <w:rsid w:val="006A24FF"/>
    <w:rsid w:val="006A3901"/>
    <w:rsid w:val="006A48E0"/>
    <w:rsid w:val="006B383C"/>
    <w:rsid w:val="006B3EA5"/>
    <w:rsid w:val="006B43A7"/>
    <w:rsid w:val="006C196E"/>
    <w:rsid w:val="006C1A10"/>
    <w:rsid w:val="006C7ECA"/>
    <w:rsid w:val="006D1DD0"/>
    <w:rsid w:val="006D394C"/>
    <w:rsid w:val="006D3F19"/>
    <w:rsid w:val="006D5672"/>
    <w:rsid w:val="006D7994"/>
    <w:rsid w:val="006E3C63"/>
    <w:rsid w:val="006E3CD1"/>
    <w:rsid w:val="006E4BEF"/>
    <w:rsid w:val="006E59A5"/>
    <w:rsid w:val="006F03B7"/>
    <w:rsid w:val="006F272B"/>
    <w:rsid w:val="006F2AF5"/>
    <w:rsid w:val="006F543A"/>
    <w:rsid w:val="006F574F"/>
    <w:rsid w:val="00710F10"/>
    <w:rsid w:val="00715381"/>
    <w:rsid w:val="0071550A"/>
    <w:rsid w:val="00717829"/>
    <w:rsid w:val="00720999"/>
    <w:rsid w:val="00721C4E"/>
    <w:rsid w:val="00723832"/>
    <w:rsid w:val="00727BED"/>
    <w:rsid w:val="007335F1"/>
    <w:rsid w:val="00736760"/>
    <w:rsid w:val="00736F44"/>
    <w:rsid w:val="007412EC"/>
    <w:rsid w:val="00747A3A"/>
    <w:rsid w:val="0075013E"/>
    <w:rsid w:val="00751C6D"/>
    <w:rsid w:val="00753936"/>
    <w:rsid w:val="00753B9A"/>
    <w:rsid w:val="00761A36"/>
    <w:rsid w:val="00764F67"/>
    <w:rsid w:val="00770160"/>
    <w:rsid w:val="0078081E"/>
    <w:rsid w:val="00781794"/>
    <w:rsid w:val="007825B7"/>
    <w:rsid w:val="00784044"/>
    <w:rsid w:val="0078406C"/>
    <w:rsid w:val="007856A2"/>
    <w:rsid w:val="0079630D"/>
    <w:rsid w:val="007A04D1"/>
    <w:rsid w:val="007A1D95"/>
    <w:rsid w:val="007A36FD"/>
    <w:rsid w:val="007A43AE"/>
    <w:rsid w:val="007B2CAD"/>
    <w:rsid w:val="007C17CD"/>
    <w:rsid w:val="007C2383"/>
    <w:rsid w:val="007C4A1E"/>
    <w:rsid w:val="007E3A33"/>
    <w:rsid w:val="007E7600"/>
    <w:rsid w:val="007F02DC"/>
    <w:rsid w:val="007F1688"/>
    <w:rsid w:val="007F3983"/>
    <w:rsid w:val="007F4428"/>
    <w:rsid w:val="007F75E1"/>
    <w:rsid w:val="00800240"/>
    <w:rsid w:val="008005A0"/>
    <w:rsid w:val="00801AAF"/>
    <w:rsid w:val="008034C1"/>
    <w:rsid w:val="008039CA"/>
    <w:rsid w:val="00806622"/>
    <w:rsid w:val="00806A25"/>
    <w:rsid w:val="00807761"/>
    <w:rsid w:val="00807CDA"/>
    <w:rsid w:val="00810137"/>
    <w:rsid w:val="008111E2"/>
    <w:rsid w:val="008216F8"/>
    <w:rsid w:val="00823A26"/>
    <w:rsid w:val="00833421"/>
    <w:rsid w:val="00834B4C"/>
    <w:rsid w:val="00841288"/>
    <w:rsid w:val="00846E1C"/>
    <w:rsid w:val="00852BF6"/>
    <w:rsid w:val="00854A12"/>
    <w:rsid w:val="00855D90"/>
    <w:rsid w:val="0085648F"/>
    <w:rsid w:val="0085683B"/>
    <w:rsid w:val="008619B0"/>
    <w:rsid w:val="00861FF7"/>
    <w:rsid w:val="00864F8C"/>
    <w:rsid w:val="0087211E"/>
    <w:rsid w:val="00872798"/>
    <w:rsid w:val="0087318E"/>
    <w:rsid w:val="00874902"/>
    <w:rsid w:val="00876869"/>
    <w:rsid w:val="0087711E"/>
    <w:rsid w:val="0088551A"/>
    <w:rsid w:val="00885C4A"/>
    <w:rsid w:val="00886C72"/>
    <w:rsid w:val="00886F0C"/>
    <w:rsid w:val="00890972"/>
    <w:rsid w:val="0089203C"/>
    <w:rsid w:val="008930E2"/>
    <w:rsid w:val="008A0612"/>
    <w:rsid w:val="008A139E"/>
    <w:rsid w:val="008A37E1"/>
    <w:rsid w:val="008A42FE"/>
    <w:rsid w:val="008A6C51"/>
    <w:rsid w:val="008A6EB3"/>
    <w:rsid w:val="008B58C8"/>
    <w:rsid w:val="008C28DF"/>
    <w:rsid w:val="008C2C52"/>
    <w:rsid w:val="008C4341"/>
    <w:rsid w:val="008C550A"/>
    <w:rsid w:val="008C6405"/>
    <w:rsid w:val="008D3186"/>
    <w:rsid w:val="008E1BD2"/>
    <w:rsid w:val="008F1AA2"/>
    <w:rsid w:val="008F3048"/>
    <w:rsid w:val="008F4790"/>
    <w:rsid w:val="008F4AF9"/>
    <w:rsid w:val="008F4B4C"/>
    <w:rsid w:val="008F6176"/>
    <w:rsid w:val="008F70A1"/>
    <w:rsid w:val="00900368"/>
    <w:rsid w:val="00900DA6"/>
    <w:rsid w:val="00902DE5"/>
    <w:rsid w:val="00904640"/>
    <w:rsid w:val="00910369"/>
    <w:rsid w:val="0091354C"/>
    <w:rsid w:val="009146FA"/>
    <w:rsid w:val="0092016E"/>
    <w:rsid w:val="00921ACF"/>
    <w:rsid w:val="009239B7"/>
    <w:rsid w:val="00926820"/>
    <w:rsid w:val="00926DEA"/>
    <w:rsid w:val="0092782A"/>
    <w:rsid w:val="00930BD9"/>
    <w:rsid w:val="00931054"/>
    <w:rsid w:val="00932B1D"/>
    <w:rsid w:val="00934842"/>
    <w:rsid w:val="00934DA2"/>
    <w:rsid w:val="00943157"/>
    <w:rsid w:val="00943DC9"/>
    <w:rsid w:val="00946FB9"/>
    <w:rsid w:val="009611E2"/>
    <w:rsid w:val="00961B9F"/>
    <w:rsid w:val="00964264"/>
    <w:rsid w:val="009659DB"/>
    <w:rsid w:val="00971204"/>
    <w:rsid w:val="0097215D"/>
    <w:rsid w:val="00972963"/>
    <w:rsid w:val="009738DE"/>
    <w:rsid w:val="0098016C"/>
    <w:rsid w:val="009814CC"/>
    <w:rsid w:val="00986690"/>
    <w:rsid w:val="00987A0A"/>
    <w:rsid w:val="009935D7"/>
    <w:rsid w:val="009961A4"/>
    <w:rsid w:val="009A1A6E"/>
    <w:rsid w:val="009A4D2C"/>
    <w:rsid w:val="009B7248"/>
    <w:rsid w:val="009C02F6"/>
    <w:rsid w:val="009C2FE1"/>
    <w:rsid w:val="009C3444"/>
    <w:rsid w:val="009D15D5"/>
    <w:rsid w:val="009D2EBA"/>
    <w:rsid w:val="009D4E04"/>
    <w:rsid w:val="009E02CC"/>
    <w:rsid w:val="009E1352"/>
    <w:rsid w:val="009F0A5B"/>
    <w:rsid w:val="009F1EAE"/>
    <w:rsid w:val="009F45DD"/>
    <w:rsid w:val="009F4C61"/>
    <w:rsid w:val="00A004E1"/>
    <w:rsid w:val="00A01BAE"/>
    <w:rsid w:val="00A05F30"/>
    <w:rsid w:val="00A12CD3"/>
    <w:rsid w:val="00A1340E"/>
    <w:rsid w:val="00A138DA"/>
    <w:rsid w:val="00A144C2"/>
    <w:rsid w:val="00A14EA8"/>
    <w:rsid w:val="00A1541B"/>
    <w:rsid w:val="00A21E10"/>
    <w:rsid w:val="00A3071F"/>
    <w:rsid w:val="00A30C8E"/>
    <w:rsid w:val="00A326AC"/>
    <w:rsid w:val="00A3309D"/>
    <w:rsid w:val="00A33417"/>
    <w:rsid w:val="00A44765"/>
    <w:rsid w:val="00A456F4"/>
    <w:rsid w:val="00A55BB8"/>
    <w:rsid w:val="00A55D3A"/>
    <w:rsid w:val="00A56A9B"/>
    <w:rsid w:val="00A62B69"/>
    <w:rsid w:val="00A652E4"/>
    <w:rsid w:val="00A66A33"/>
    <w:rsid w:val="00A67D85"/>
    <w:rsid w:val="00A705F2"/>
    <w:rsid w:val="00A70DDA"/>
    <w:rsid w:val="00A74B73"/>
    <w:rsid w:val="00A74C89"/>
    <w:rsid w:val="00A75BB6"/>
    <w:rsid w:val="00A8432E"/>
    <w:rsid w:val="00A84698"/>
    <w:rsid w:val="00A86041"/>
    <w:rsid w:val="00A87E34"/>
    <w:rsid w:val="00A9169C"/>
    <w:rsid w:val="00A91E04"/>
    <w:rsid w:val="00A95010"/>
    <w:rsid w:val="00A9650D"/>
    <w:rsid w:val="00AA464E"/>
    <w:rsid w:val="00AB7681"/>
    <w:rsid w:val="00AC154F"/>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06B"/>
    <w:rsid w:val="00B07D01"/>
    <w:rsid w:val="00B13E44"/>
    <w:rsid w:val="00B15D35"/>
    <w:rsid w:val="00B207F1"/>
    <w:rsid w:val="00B20A68"/>
    <w:rsid w:val="00B25C0D"/>
    <w:rsid w:val="00B27069"/>
    <w:rsid w:val="00B339DD"/>
    <w:rsid w:val="00B34779"/>
    <w:rsid w:val="00B429CB"/>
    <w:rsid w:val="00B52BB3"/>
    <w:rsid w:val="00B578F3"/>
    <w:rsid w:val="00B63195"/>
    <w:rsid w:val="00B63703"/>
    <w:rsid w:val="00B63DA9"/>
    <w:rsid w:val="00B6578A"/>
    <w:rsid w:val="00B666FD"/>
    <w:rsid w:val="00B74071"/>
    <w:rsid w:val="00B82E85"/>
    <w:rsid w:val="00B85FF2"/>
    <w:rsid w:val="00B910EC"/>
    <w:rsid w:val="00B96301"/>
    <w:rsid w:val="00B9722E"/>
    <w:rsid w:val="00BA1BB1"/>
    <w:rsid w:val="00BA2970"/>
    <w:rsid w:val="00BA3968"/>
    <w:rsid w:val="00BC0903"/>
    <w:rsid w:val="00BC3009"/>
    <w:rsid w:val="00BC58D9"/>
    <w:rsid w:val="00BC7D49"/>
    <w:rsid w:val="00BC7DDE"/>
    <w:rsid w:val="00BD0732"/>
    <w:rsid w:val="00BD2618"/>
    <w:rsid w:val="00BD47BB"/>
    <w:rsid w:val="00BD6C92"/>
    <w:rsid w:val="00BE2A89"/>
    <w:rsid w:val="00BE57E2"/>
    <w:rsid w:val="00BE70B3"/>
    <w:rsid w:val="00BF314E"/>
    <w:rsid w:val="00BF5C32"/>
    <w:rsid w:val="00BF6FFA"/>
    <w:rsid w:val="00C00CCD"/>
    <w:rsid w:val="00C02529"/>
    <w:rsid w:val="00C0441E"/>
    <w:rsid w:val="00C06C0C"/>
    <w:rsid w:val="00C10E44"/>
    <w:rsid w:val="00C11486"/>
    <w:rsid w:val="00C115C4"/>
    <w:rsid w:val="00C21588"/>
    <w:rsid w:val="00C23AF2"/>
    <w:rsid w:val="00C3021B"/>
    <w:rsid w:val="00C34701"/>
    <w:rsid w:val="00C36344"/>
    <w:rsid w:val="00C400C7"/>
    <w:rsid w:val="00C42C54"/>
    <w:rsid w:val="00C470CA"/>
    <w:rsid w:val="00C53E99"/>
    <w:rsid w:val="00C552CF"/>
    <w:rsid w:val="00C55404"/>
    <w:rsid w:val="00C557B7"/>
    <w:rsid w:val="00C6009E"/>
    <w:rsid w:val="00C61C2F"/>
    <w:rsid w:val="00C63157"/>
    <w:rsid w:val="00C740A4"/>
    <w:rsid w:val="00C74303"/>
    <w:rsid w:val="00C770F1"/>
    <w:rsid w:val="00C771BD"/>
    <w:rsid w:val="00C85825"/>
    <w:rsid w:val="00C875B3"/>
    <w:rsid w:val="00C946AF"/>
    <w:rsid w:val="00C9682B"/>
    <w:rsid w:val="00CA27BC"/>
    <w:rsid w:val="00CA2B94"/>
    <w:rsid w:val="00CA5CD9"/>
    <w:rsid w:val="00CB63B6"/>
    <w:rsid w:val="00CC247C"/>
    <w:rsid w:val="00CD0037"/>
    <w:rsid w:val="00CD0397"/>
    <w:rsid w:val="00CD5F98"/>
    <w:rsid w:val="00CE11B0"/>
    <w:rsid w:val="00CE1AFF"/>
    <w:rsid w:val="00CE1E8A"/>
    <w:rsid w:val="00CE34DF"/>
    <w:rsid w:val="00CE4055"/>
    <w:rsid w:val="00CF1A05"/>
    <w:rsid w:val="00CF3C8C"/>
    <w:rsid w:val="00CF41D8"/>
    <w:rsid w:val="00CF5C48"/>
    <w:rsid w:val="00D00E39"/>
    <w:rsid w:val="00D013A3"/>
    <w:rsid w:val="00D0400B"/>
    <w:rsid w:val="00D05C0E"/>
    <w:rsid w:val="00D10209"/>
    <w:rsid w:val="00D11B98"/>
    <w:rsid w:val="00D12CE0"/>
    <w:rsid w:val="00D15671"/>
    <w:rsid w:val="00D1732A"/>
    <w:rsid w:val="00D25A86"/>
    <w:rsid w:val="00D27A2F"/>
    <w:rsid w:val="00D3029B"/>
    <w:rsid w:val="00D32A2C"/>
    <w:rsid w:val="00D43526"/>
    <w:rsid w:val="00D43BC1"/>
    <w:rsid w:val="00D442BF"/>
    <w:rsid w:val="00D52EC3"/>
    <w:rsid w:val="00D566E3"/>
    <w:rsid w:val="00D56D88"/>
    <w:rsid w:val="00D57E32"/>
    <w:rsid w:val="00D61E66"/>
    <w:rsid w:val="00D66A63"/>
    <w:rsid w:val="00D71223"/>
    <w:rsid w:val="00D82FD6"/>
    <w:rsid w:val="00DA483D"/>
    <w:rsid w:val="00DA60AF"/>
    <w:rsid w:val="00DA612D"/>
    <w:rsid w:val="00DB0CB9"/>
    <w:rsid w:val="00DB2A73"/>
    <w:rsid w:val="00DC16A2"/>
    <w:rsid w:val="00DC597F"/>
    <w:rsid w:val="00DC7626"/>
    <w:rsid w:val="00DC7DB5"/>
    <w:rsid w:val="00DD52A4"/>
    <w:rsid w:val="00DD6F88"/>
    <w:rsid w:val="00DF337F"/>
    <w:rsid w:val="00DF4AC2"/>
    <w:rsid w:val="00E002DD"/>
    <w:rsid w:val="00E00B81"/>
    <w:rsid w:val="00E060B6"/>
    <w:rsid w:val="00E0662E"/>
    <w:rsid w:val="00E071D9"/>
    <w:rsid w:val="00E07785"/>
    <w:rsid w:val="00E12545"/>
    <w:rsid w:val="00E14E07"/>
    <w:rsid w:val="00E221B2"/>
    <w:rsid w:val="00E226E1"/>
    <w:rsid w:val="00E253F4"/>
    <w:rsid w:val="00E265AD"/>
    <w:rsid w:val="00E300AA"/>
    <w:rsid w:val="00E3348A"/>
    <w:rsid w:val="00E33BF2"/>
    <w:rsid w:val="00E36BA2"/>
    <w:rsid w:val="00E451FF"/>
    <w:rsid w:val="00E503E5"/>
    <w:rsid w:val="00E5182A"/>
    <w:rsid w:val="00E51F63"/>
    <w:rsid w:val="00E53A4A"/>
    <w:rsid w:val="00E53A66"/>
    <w:rsid w:val="00E53F6C"/>
    <w:rsid w:val="00E602B7"/>
    <w:rsid w:val="00E6385B"/>
    <w:rsid w:val="00E668A0"/>
    <w:rsid w:val="00E7289C"/>
    <w:rsid w:val="00E74CD8"/>
    <w:rsid w:val="00E908C7"/>
    <w:rsid w:val="00E91329"/>
    <w:rsid w:val="00E91D82"/>
    <w:rsid w:val="00EA2D4B"/>
    <w:rsid w:val="00EA2FC8"/>
    <w:rsid w:val="00EA6839"/>
    <w:rsid w:val="00EA6C2B"/>
    <w:rsid w:val="00EB13DA"/>
    <w:rsid w:val="00EB41A9"/>
    <w:rsid w:val="00EC226D"/>
    <w:rsid w:val="00EC4833"/>
    <w:rsid w:val="00EC6481"/>
    <w:rsid w:val="00EC6858"/>
    <w:rsid w:val="00EC7F8B"/>
    <w:rsid w:val="00ED02DD"/>
    <w:rsid w:val="00ED0644"/>
    <w:rsid w:val="00ED24D2"/>
    <w:rsid w:val="00ED405F"/>
    <w:rsid w:val="00EE0587"/>
    <w:rsid w:val="00EE05F5"/>
    <w:rsid w:val="00EE3E53"/>
    <w:rsid w:val="00EE42D2"/>
    <w:rsid w:val="00EE5D2C"/>
    <w:rsid w:val="00EF0769"/>
    <w:rsid w:val="00EF3318"/>
    <w:rsid w:val="00EF6E26"/>
    <w:rsid w:val="00F07104"/>
    <w:rsid w:val="00F125B0"/>
    <w:rsid w:val="00F22F83"/>
    <w:rsid w:val="00F250AB"/>
    <w:rsid w:val="00F26AC6"/>
    <w:rsid w:val="00F27946"/>
    <w:rsid w:val="00F3005B"/>
    <w:rsid w:val="00F3010A"/>
    <w:rsid w:val="00F3032B"/>
    <w:rsid w:val="00F33D66"/>
    <w:rsid w:val="00F4324A"/>
    <w:rsid w:val="00F446C1"/>
    <w:rsid w:val="00F4781E"/>
    <w:rsid w:val="00F506A5"/>
    <w:rsid w:val="00F52581"/>
    <w:rsid w:val="00F52C39"/>
    <w:rsid w:val="00F536F4"/>
    <w:rsid w:val="00F632C1"/>
    <w:rsid w:val="00F65244"/>
    <w:rsid w:val="00F66CF9"/>
    <w:rsid w:val="00F70F2F"/>
    <w:rsid w:val="00F71307"/>
    <w:rsid w:val="00F745F6"/>
    <w:rsid w:val="00F754EE"/>
    <w:rsid w:val="00F80C7B"/>
    <w:rsid w:val="00F924E5"/>
    <w:rsid w:val="00F945F2"/>
    <w:rsid w:val="00F9534A"/>
    <w:rsid w:val="00F97082"/>
    <w:rsid w:val="00FA0019"/>
    <w:rsid w:val="00FA0483"/>
    <w:rsid w:val="00FA3FE7"/>
    <w:rsid w:val="00FA5455"/>
    <w:rsid w:val="00FA550E"/>
    <w:rsid w:val="00FA5AC5"/>
    <w:rsid w:val="00FA5B88"/>
    <w:rsid w:val="00FB11F8"/>
    <w:rsid w:val="00FB1489"/>
    <w:rsid w:val="00FB2245"/>
    <w:rsid w:val="00FB6997"/>
    <w:rsid w:val="00FB7803"/>
    <w:rsid w:val="00FC5837"/>
    <w:rsid w:val="00FD18B3"/>
    <w:rsid w:val="00FD1B14"/>
    <w:rsid w:val="00FD1C29"/>
    <w:rsid w:val="00FE258B"/>
    <w:rsid w:val="00FE2B0C"/>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ockticker"/>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13E"/>
    <w:pPr>
      <w:spacing w:before="80" w:after="160" w:line="280" w:lineRule="atLeast"/>
    </w:pPr>
    <w:rPr>
      <w:rFonts w:ascii="Arial" w:hAnsi="Arial"/>
      <w:sz w:val="22"/>
      <w:szCs w:val="24"/>
    </w:rPr>
  </w:style>
  <w:style w:type="paragraph" w:styleId="Heading1">
    <w:name w:val="heading 1"/>
    <w:next w:val="Normal"/>
    <w:qFormat/>
    <w:rsid w:val="00930BD9"/>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1F5AAB"/>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5E5EEE"/>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411BC"/>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16"/>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paragraph" w:customStyle="1" w:styleId="StemItalic">
    <w:name w:val="Stem_Italic"/>
    <w:basedOn w:val="Stem"/>
    <w:rsid w:val="00E451FF"/>
    <w:pPr>
      <w:spacing w:before="160"/>
    </w:pPr>
    <w:rPr>
      <w:b/>
      <w:i/>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customStyle="1" w:styleId="OrganiserChar">
    <w:name w:val="Organiser Char"/>
    <w:link w:val="Organiser"/>
    <w:rsid w:val="00E451FF"/>
    <w:rPr>
      <w:rFonts w:ascii="Arial" w:hAnsi="Arial"/>
      <w:b/>
      <w:sz w:val="22"/>
      <w:szCs w:val="24"/>
      <w:lang w:val="en-AU" w:eastAsia="en-AU" w:bidi="ar-SA"/>
    </w:rPr>
  </w:style>
  <w:style w:type="paragraph" w:customStyle="1" w:styleId="NormalYr314pt">
    <w:name w:val="Normal (Yr 3) 14pt"/>
    <w:basedOn w:val="Normal"/>
    <w:rsid w:val="00586E8D"/>
    <w:pPr>
      <w:spacing w:line="240" w:lineRule="auto"/>
    </w:pPr>
    <w:rPr>
      <w:sz w:val="28"/>
      <w:szCs w:val="28"/>
    </w:rPr>
  </w:style>
  <w:style w:type="character" w:customStyle="1" w:styleId="Heading2Char">
    <w:name w:val="Heading 2 Char"/>
    <w:link w:val="Heading2"/>
    <w:rsid w:val="00EE05F5"/>
    <w:rPr>
      <w:rFonts w:ascii="Arial" w:hAnsi="Arial" w:cs="Arial"/>
      <w:b/>
      <w:bCs/>
      <w:i/>
      <w:iCs/>
      <w:sz w:val="28"/>
      <w:szCs w:val="28"/>
      <w:lang w:val="en-AU" w:eastAsia="en-AU" w:bidi="ar-SA"/>
    </w:rPr>
  </w:style>
  <w:style w:type="character" w:styleId="Hyperlink">
    <w:name w:val="Hyperlink"/>
    <w:rsid w:val="00E451FF"/>
    <w:rPr>
      <w:color w:val="0000FF"/>
      <w:u w:val="single"/>
    </w:rPr>
  </w:style>
  <w:style w:type="paragraph" w:customStyle="1" w:styleId="Answerlinefull">
    <w:name w:val="Answer line full"/>
    <w:basedOn w:val="Normal"/>
    <w:next w:val="Normal"/>
    <w:link w:val="AnswerlinefullChar"/>
    <w:rsid w:val="000411BC"/>
    <w:pPr>
      <w:tabs>
        <w:tab w:val="right" w:leader="dot" w:pos="9639"/>
      </w:tabs>
      <w:spacing w:before="320" w:after="120" w:line="320" w:lineRule="atLeast"/>
    </w:pPr>
    <w:rPr>
      <w:sz w:val="28"/>
    </w:rPr>
  </w:style>
  <w:style w:type="character" w:customStyle="1" w:styleId="StemChar">
    <w:name w:val="Stem Char"/>
    <w:link w:val="Stem"/>
    <w:rsid w:val="001956BE"/>
    <w:rPr>
      <w:rFonts w:ascii="Arial" w:hAnsi="Arial"/>
      <w:sz w:val="22"/>
      <w:szCs w:val="24"/>
      <w:lang w:val="en-AU" w:eastAsia="en-AU" w:bidi="ar-SA"/>
    </w:rPr>
  </w:style>
  <w:style w:type="character" w:customStyle="1" w:styleId="Heading3TOPChar">
    <w:name w:val="Heading 3 TOP Char"/>
    <w:basedOn w:val="Heading3Char"/>
    <w:link w:val="Heading3TOP"/>
    <w:rsid w:val="00885C4A"/>
    <w:rPr>
      <w:rFonts w:ascii="Arial" w:hAnsi="Arial" w:cs="Arial"/>
      <w:b/>
      <w:bCs/>
      <w:sz w:val="24"/>
      <w:szCs w:val="26"/>
      <w:lang w:val="en-AU" w:eastAsia="en-AU" w:bidi="ar-SA"/>
    </w:rPr>
  </w:style>
  <w:style w:type="paragraph" w:customStyle="1" w:styleId="Checkboxbulletlist">
    <w:name w:val="Checkbox bullet list"/>
    <w:basedOn w:val="Normal"/>
    <w:rsid w:val="003C105A"/>
    <w:pPr>
      <w:numPr>
        <w:numId w:val="1"/>
      </w:numPr>
    </w:pPr>
  </w:style>
  <w:style w:type="character" w:customStyle="1" w:styleId="Heading2TableChar">
    <w:name w:val="Heading 2 Table Char"/>
    <w:link w:val="Heading2Table"/>
    <w:rsid w:val="00885C4A"/>
    <w:rPr>
      <w:rFonts w:ascii="Arial" w:hAnsi="Arial" w:cs="Arial"/>
      <w:b/>
      <w:bCs/>
      <w:i/>
      <w:iCs/>
      <w:sz w:val="28"/>
      <w:szCs w:val="28"/>
      <w:lang w:val="en-AU" w:eastAsia="en-AU" w:bidi="ar-SA"/>
    </w:rPr>
  </w:style>
  <w:style w:type="paragraph" w:customStyle="1" w:styleId="Heading3TOP">
    <w:name w:val="Heading 3 TOP"/>
    <w:basedOn w:val="Heading3"/>
    <w:link w:val="Heading3TOPChar"/>
    <w:rsid w:val="000875B8"/>
    <w:pPr>
      <w:pageBreakBefore/>
      <w:spacing w:before="0"/>
    </w:pPr>
  </w:style>
  <w:style w:type="character" w:customStyle="1" w:styleId="Heading2TOPChar">
    <w:name w:val="Heading 2 TOP Char"/>
    <w:basedOn w:val="Heading2Char"/>
    <w:link w:val="Heading2TOP"/>
    <w:rsid w:val="0078081E"/>
    <w:rPr>
      <w:rFonts w:ascii="Arial" w:hAnsi="Arial" w:cs="Arial"/>
      <w:b/>
      <w:bCs/>
      <w:i/>
      <w:iCs/>
      <w:sz w:val="28"/>
      <w:szCs w:val="28"/>
      <w:lang w:val="en-AU" w:eastAsia="en-AU" w:bidi="ar-SA"/>
    </w:rPr>
  </w:style>
  <w:style w:type="paragraph" w:customStyle="1" w:styleId="Headerright">
    <w:name w:val="Header right"/>
    <w:basedOn w:val="Header"/>
    <w:rsid w:val="00274767"/>
    <w:pPr>
      <w:jc w:val="right"/>
    </w:pPr>
  </w:style>
  <w:style w:type="paragraph" w:customStyle="1" w:styleId="CheckboxbulletYr3">
    <w:name w:val="Checkbox bullet (Yr3)"/>
    <w:basedOn w:val="Bulletslevel1"/>
    <w:autoRedefine/>
    <w:rsid w:val="001C620C"/>
    <w:pPr>
      <w:keepNext/>
      <w:keepLines/>
      <w:widowControl w:val="0"/>
      <w:numPr>
        <w:numId w:val="28"/>
      </w:numPr>
      <w:spacing w:before="0" w:line="240" w:lineRule="auto"/>
    </w:pPr>
    <w:rPr>
      <w:sz w:val="28"/>
      <w:szCs w:val="2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Heading2Yr3">
    <w:name w:val="Heading 2 Yr3"/>
    <w:basedOn w:val="Heading2"/>
    <w:link w:val="Heading2Yr3Char"/>
    <w:rsid w:val="00D1732A"/>
    <w:rPr>
      <w:sz w:val="32"/>
      <w:szCs w:val="3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styleId="CommentReference">
    <w:name w:val="annotation reference"/>
    <w:semiHidden/>
    <w:rsid w:val="004839BA"/>
    <w:rPr>
      <w:sz w:val="16"/>
      <w:szCs w:val="16"/>
    </w:rPr>
  </w:style>
  <w:style w:type="character" w:customStyle="1" w:styleId="Heading2Yr3Char">
    <w:name w:val="Heading 2 Yr3 Char"/>
    <w:link w:val="Heading2Yr3"/>
    <w:rsid w:val="00D1732A"/>
    <w:rPr>
      <w:rFonts w:ascii="Arial" w:hAnsi="Arial" w:cs="Arial"/>
      <w:b/>
      <w:bCs/>
      <w:i/>
      <w:iCs/>
      <w:sz w:val="32"/>
      <w:szCs w:val="32"/>
      <w:lang w:val="en-AU" w:eastAsia="en-AU" w:bidi="ar-SA"/>
    </w:rPr>
  </w:style>
  <w:style w:type="paragraph" w:customStyle="1" w:styleId="Heading3Yr3">
    <w:name w:val="Heading 3 (Yr3)"/>
    <w:basedOn w:val="Heading3"/>
    <w:link w:val="Heading3Yr3CharChar"/>
    <w:rsid w:val="00D1732A"/>
    <w:rPr>
      <w:sz w:val="28"/>
      <w:szCs w:val="28"/>
    </w:rPr>
  </w:style>
  <w:style w:type="character" w:customStyle="1" w:styleId="Heading3Char">
    <w:name w:val="Heading 3 Char"/>
    <w:link w:val="Heading3"/>
    <w:rsid w:val="00EE05F5"/>
    <w:rPr>
      <w:rFonts w:ascii="Arial" w:hAnsi="Arial" w:cs="Arial"/>
      <w:b/>
      <w:bCs/>
      <w:sz w:val="24"/>
      <w:szCs w:val="26"/>
      <w:lang w:val="en-AU" w:eastAsia="en-AU" w:bidi="ar-SA"/>
    </w:rPr>
  </w:style>
  <w:style w:type="character" w:customStyle="1" w:styleId="Heading3Yr3CharChar">
    <w:name w:val="Heading 3 (Yr3) Char Char"/>
    <w:link w:val="Heading3Yr3"/>
    <w:rsid w:val="00D1732A"/>
    <w:rPr>
      <w:rFonts w:ascii="Arial" w:hAnsi="Arial" w:cs="Arial"/>
      <w:b/>
      <w:bCs/>
      <w:sz w:val="28"/>
      <w:szCs w:val="28"/>
      <w:lang w:val="en-AU" w:eastAsia="en-AU" w:bidi="ar-SA"/>
    </w:rPr>
  </w:style>
  <w:style w:type="paragraph" w:customStyle="1" w:styleId="Bullet1Yr3">
    <w:name w:val="Bullet 1 (Yr3)"/>
    <w:basedOn w:val="Normal"/>
    <w:link w:val="Bullet1Yr3CharChar"/>
    <w:rsid w:val="008A139E"/>
    <w:pPr>
      <w:keepNext/>
      <w:keepLines/>
      <w:numPr>
        <w:numId w:val="19"/>
      </w:numPr>
      <w:spacing w:line="240" w:lineRule="auto"/>
    </w:pPr>
    <w:rPr>
      <w:sz w:val="28"/>
      <w:szCs w:val="44"/>
    </w:rPr>
  </w:style>
  <w:style w:type="paragraph" w:styleId="CommentText">
    <w:name w:val="annotation text"/>
    <w:basedOn w:val="Normal"/>
    <w:semiHidden/>
    <w:rsid w:val="004839BA"/>
    <w:rPr>
      <w:sz w:val="20"/>
      <w:szCs w:val="20"/>
    </w:rPr>
  </w:style>
  <w:style w:type="paragraph" w:customStyle="1" w:styleId="Footereven">
    <w:name w:val="Footer even"/>
    <w:basedOn w:val="Footer"/>
    <w:rsid w:val="00A1541B"/>
    <w:pPr>
      <w:framePr w:hSpace="0" w:wrap="auto" w:vAnchor="margin" w:yAlign="inline"/>
      <w:tabs>
        <w:tab w:val="clear" w:pos="7655"/>
        <w:tab w:val="clear" w:pos="15309"/>
      </w:tabs>
      <w:spacing w:before="240"/>
      <w:suppressOverlap w:val="0"/>
      <w:jc w:val="left"/>
    </w:pPr>
    <w:rPr>
      <w:sz w:val="22"/>
      <w:szCs w:val="22"/>
    </w:rPr>
  </w:style>
  <w:style w:type="paragraph" w:customStyle="1" w:styleId="Footerodd">
    <w:name w:val="Footer odd"/>
    <w:basedOn w:val="Normal"/>
    <w:rsid w:val="00A1541B"/>
    <w:pPr>
      <w:spacing w:before="240" w:after="0"/>
      <w:jc w:val="right"/>
    </w:pPr>
  </w:style>
  <w:style w:type="numbering" w:customStyle="1" w:styleId="Outlinenumbered">
    <w:name w:val="Outline numbered"/>
    <w:basedOn w:val="NoList"/>
    <w:rsid w:val="00A1541B"/>
    <w:pPr>
      <w:numPr>
        <w:numId w:val="22"/>
      </w:numPr>
    </w:pPr>
  </w:style>
  <w:style w:type="paragraph" w:customStyle="1" w:styleId="Organiser">
    <w:name w:val="Organiser"/>
    <w:basedOn w:val="Stem"/>
    <w:link w:val="OrganiserChar"/>
    <w:rsid w:val="00C770F1"/>
    <w:pPr>
      <w:keepNext/>
      <w:keepLines/>
    </w:pPr>
    <w:rPr>
      <w:b/>
    </w:rPr>
  </w:style>
  <w:style w:type="paragraph" w:customStyle="1" w:styleId="Bullet1Yr3indented">
    <w:name w:val="Bullet 1 (Yr3) indented"/>
    <w:basedOn w:val="Bullet1Yr3"/>
    <w:link w:val="Bullet1Yr3indentedCharChar"/>
    <w:rsid w:val="001D1B6E"/>
    <w:pPr>
      <w:numPr>
        <w:numId w:val="8"/>
      </w:numPr>
    </w:pPr>
  </w:style>
  <w:style w:type="character" w:customStyle="1" w:styleId="Bullet1Yr3CharChar">
    <w:name w:val="Bullet 1 (Yr3) Char Char"/>
    <w:link w:val="Bullet1Yr3"/>
    <w:rsid w:val="008A139E"/>
    <w:rPr>
      <w:rFonts w:ascii="Arial" w:hAnsi="Arial"/>
      <w:sz w:val="28"/>
      <w:szCs w:val="44"/>
      <w:lang w:val="en-AU" w:eastAsia="en-AU" w:bidi="ar-SA"/>
    </w:rPr>
  </w:style>
  <w:style w:type="character" w:customStyle="1" w:styleId="Bullet1Yr3indentedCharChar">
    <w:name w:val="Bullet 1 (Yr3) indented Char Char"/>
    <w:basedOn w:val="Bullet1Yr3CharChar"/>
    <w:link w:val="Bullet1Yr3indented"/>
    <w:rsid w:val="001D1B6E"/>
    <w:rPr>
      <w:rFonts w:ascii="Arial" w:hAnsi="Arial"/>
      <w:sz w:val="28"/>
      <w:szCs w:val="44"/>
      <w:lang w:val="en-AU" w:eastAsia="en-AU" w:bidi="ar-SA"/>
    </w:rPr>
  </w:style>
  <w:style w:type="paragraph" w:styleId="CommentSubject">
    <w:name w:val="annotation subject"/>
    <w:basedOn w:val="CommentText"/>
    <w:next w:val="CommentText"/>
    <w:semiHidden/>
    <w:rsid w:val="004839BA"/>
    <w:rPr>
      <w:b/>
      <w:bCs/>
    </w:rPr>
  </w:style>
  <w:style w:type="paragraph" w:customStyle="1" w:styleId="Heading2Table">
    <w:name w:val="Heading 2 Table"/>
    <w:link w:val="Heading2TableChar"/>
    <w:rsid w:val="005E7874"/>
    <w:pPr>
      <w:keepNext/>
      <w:tabs>
        <w:tab w:val="right" w:pos="9398"/>
      </w:tabs>
      <w:suppressAutoHyphens/>
      <w:spacing w:before="40" w:after="40"/>
    </w:pPr>
    <w:rPr>
      <w:rFonts w:ascii="Arial" w:hAnsi="Arial" w:cs="Arial"/>
      <w:b/>
      <w:bCs/>
      <w:i/>
      <w:iCs/>
      <w:sz w:val="28"/>
      <w:szCs w:val="28"/>
    </w:rPr>
  </w:style>
  <w:style w:type="paragraph" w:customStyle="1" w:styleId="NumberedYr3">
    <w:name w:val="Numbered (Yr3)"/>
    <w:rsid w:val="00926DEA"/>
    <w:pPr>
      <w:numPr>
        <w:numId w:val="10"/>
      </w:numPr>
      <w:spacing w:before="80" w:after="160"/>
    </w:pPr>
    <w:rPr>
      <w:rFonts w:ascii="Arial" w:hAnsi="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13E"/>
    <w:pPr>
      <w:spacing w:before="80" w:after="160" w:line="280" w:lineRule="atLeast"/>
    </w:pPr>
    <w:rPr>
      <w:rFonts w:ascii="Arial" w:hAnsi="Arial"/>
      <w:sz w:val="22"/>
      <w:szCs w:val="24"/>
    </w:rPr>
  </w:style>
  <w:style w:type="paragraph" w:styleId="Heading1">
    <w:name w:val="heading 1"/>
    <w:next w:val="Normal"/>
    <w:qFormat/>
    <w:rsid w:val="00930BD9"/>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1F5AAB"/>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5E5EEE"/>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411BC"/>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16"/>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paragraph" w:customStyle="1" w:styleId="StemItalic">
    <w:name w:val="Stem_Italic"/>
    <w:basedOn w:val="Stem"/>
    <w:rsid w:val="00E451FF"/>
    <w:pPr>
      <w:spacing w:before="160"/>
    </w:pPr>
    <w:rPr>
      <w:b/>
      <w:i/>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customStyle="1" w:styleId="OrganiserChar">
    <w:name w:val="Organiser Char"/>
    <w:link w:val="Organiser"/>
    <w:rsid w:val="00E451FF"/>
    <w:rPr>
      <w:rFonts w:ascii="Arial" w:hAnsi="Arial"/>
      <w:b/>
      <w:sz w:val="22"/>
      <w:szCs w:val="24"/>
      <w:lang w:val="en-AU" w:eastAsia="en-AU" w:bidi="ar-SA"/>
    </w:rPr>
  </w:style>
  <w:style w:type="paragraph" w:customStyle="1" w:styleId="NormalYr314pt">
    <w:name w:val="Normal (Yr 3) 14pt"/>
    <w:basedOn w:val="Normal"/>
    <w:rsid w:val="00586E8D"/>
    <w:pPr>
      <w:spacing w:line="240" w:lineRule="auto"/>
    </w:pPr>
    <w:rPr>
      <w:sz w:val="28"/>
      <w:szCs w:val="28"/>
    </w:rPr>
  </w:style>
  <w:style w:type="character" w:customStyle="1" w:styleId="Heading2Char">
    <w:name w:val="Heading 2 Char"/>
    <w:link w:val="Heading2"/>
    <w:rsid w:val="00EE05F5"/>
    <w:rPr>
      <w:rFonts w:ascii="Arial" w:hAnsi="Arial" w:cs="Arial"/>
      <w:b/>
      <w:bCs/>
      <w:i/>
      <w:iCs/>
      <w:sz w:val="28"/>
      <w:szCs w:val="28"/>
      <w:lang w:val="en-AU" w:eastAsia="en-AU" w:bidi="ar-SA"/>
    </w:rPr>
  </w:style>
  <w:style w:type="character" w:styleId="Hyperlink">
    <w:name w:val="Hyperlink"/>
    <w:rsid w:val="00E451FF"/>
    <w:rPr>
      <w:color w:val="0000FF"/>
      <w:u w:val="single"/>
    </w:rPr>
  </w:style>
  <w:style w:type="paragraph" w:customStyle="1" w:styleId="Answerlinefull">
    <w:name w:val="Answer line full"/>
    <w:basedOn w:val="Normal"/>
    <w:next w:val="Normal"/>
    <w:link w:val="AnswerlinefullChar"/>
    <w:rsid w:val="000411BC"/>
    <w:pPr>
      <w:tabs>
        <w:tab w:val="right" w:leader="dot" w:pos="9639"/>
      </w:tabs>
      <w:spacing w:before="320" w:after="120" w:line="320" w:lineRule="atLeast"/>
    </w:pPr>
    <w:rPr>
      <w:sz w:val="28"/>
    </w:rPr>
  </w:style>
  <w:style w:type="character" w:customStyle="1" w:styleId="StemChar">
    <w:name w:val="Stem Char"/>
    <w:link w:val="Stem"/>
    <w:rsid w:val="001956BE"/>
    <w:rPr>
      <w:rFonts w:ascii="Arial" w:hAnsi="Arial"/>
      <w:sz w:val="22"/>
      <w:szCs w:val="24"/>
      <w:lang w:val="en-AU" w:eastAsia="en-AU" w:bidi="ar-SA"/>
    </w:rPr>
  </w:style>
  <w:style w:type="character" w:customStyle="1" w:styleId="Heading3TOPChar">
    <w:name w:val="Heading 3 TOP Char"/>
    <w:basedOn w:val="Heading3Char"/>
    <w:link w:val="Heading3TOP"/>
    <w:rsid w:val="00885C4A"/>
    <w:rPr>
      <w:rFonts w:ascii="Arial" w:hAnsi="Arial" w:cs="Arial"/>
      <w:b/>
      <w:bCs/>
      <w:sz w:val="24"/>
      <w:szCs w:val="26"/>
      <w:lang w:val="en-AU" w:eastAsia="en-AU" w:bidi="ar-SA"/>
    </w:rPr>
  </w:style>
  <w:style w:type="paragraph" w:customStyle="1" w:styleId="Checkboxbulletlist">
    <w:name w:val="Checkbox bullet list"/>
    <w:basedOn w:val="Normal"/>
    <w:rsid w:val="003C105A"/>
    <w:pPr>
      <w:numPr>
        <w:numId w:val="1"/>
      </w:numPr>
    </w:pPr>
  </w:style>
  <w:style w:type="character" w:customStyle="1" w:styleId="Heading2TableChar">
    <w:name w:val="Heading 2 Table Char"/>
    <w:link w:val="Heading2Table"/>
    <w:rsid w:val="00885C4A"/>
    <w:rPr>
      <w:rFonts w:ascii="Arial" w:hAnsi="Arial" w:cs="Arial"/>
      <w:b/>
      <w:bCs/>
      <w:i/>
      <w:iCs/>
      <w:sz w:val="28"/>
      <w:szCs w:val="28"/>
      <w:lang w:val="en-AU" w:eastAsia="en-AU" w:bidi="ar-SA"/>
    </w:rPr>
  </w:style>
  <w:style w:type="paragraph" w:customStyle="1" w:styleId="Heading3TOP">
    <w:name w:val="Heading 3 TOP"/>
    <w:basedOn w:val="Heading3"/>
    <w:link w:val="Heading3TOPChar"/>
    <w:rsid w:val="000875B8"/>
    <w:pPr>
      <w:pageBreakBefore/>
      <w:spacing w:before="0"/>
    </w:pPr>
  </w:style>
  <w:style w:type="character" w:customStyle="1" w:styleId="Heading2TOPChar">
    <w:name w:val="Heading 2 TOP Char"/>
    <w:basedOn w:val="Heading2Char"/>
    <w:link w:val="Heading2TOP"/>
    <w:rsid w:val="0078081E"/>
    <w:rPr>
      <w:rFonts w:ascii="Arial" w:hAnsi="Arial" w:cs="Arial"/>
      <w:b/>
      <w:bCs/>
      <w:i/>
      <w:iCs/>
      <w:sz w:val="28"/>
      <w:szCs w:val="28"/>
      <w:lang w:val="en-AU" w:eastAsia="en-AU" w:bidi="ar-SA"/>
    </w:rPr>
  </w:style>
  <w:style w:type="paragraph" w:customStyle="1" w:styleId="Headerright">
    <w:name w:val="Header right"/>
    <w:basedOn w:val="Header"/>
    <w:rsid w:val="00274767"/>
    <w:pPr>
      <w:jc w:val="right"/>
    </w:pPr>
  </w:style>
  <w:style w:type="paragraph" w:customStyle="1" w:styleId="CheckboxbulletYr3">
    <w:name w:val="Checkbox bullet (Yr3)"/>
    <w:basedOn w:val="Bulletslevel1"/>
    <w:autoRedefine/>
    <w:rsid w:val="001C620C"/>
    <w:pPr>
      <w:keepNext/>
      <w:keepLines/>
      <w:widowControl w:val="0"/>
      <w:numPr>
        <w:numId w:val="28"/>
      </w:numPr>
      <w:spacing w:before="0" w:line="240" w:lineRule="auto"/>
    </w:pPr>
    <w:rPr>
      <w:sz w:val="28"/>
      <w:szCs w:val="2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Heading2Yr3">
    <w:name w:val="Heading 2 Yr3"/>
    <w:basedOn w:val="Heading2"/>
    <w:link w:val="Heading2Yr3Char"/>
    <w:rsid w:val="00D1732A"/>
    <w:rPr>
      <w:sz w:val="32"/>
      <w:szCs w:val="3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styleId="CommentReference">
    <w:name w:val="annotation reference"/>
    <w:semiHidden/>
    <w:rsid w:val="004839BA"/>
    <w:rPr>
      <w:sz w:val="16"/>
      <w:szCs w:val="16"/>
    </w:rPr>
  </w:style>
  <w:style w:type="character" w:customStyle="1" w:styleId="Heading2Yr3Char">
    <w:name w:val="Heading 2 Yr3 Char"/>
    <w:link w:val="Heading2Yr3"/>
    <w:rsid w:val="00D1732A"/>
    <w:rPr>
      <w:rFonts w:ascii="Arial" w:hAnsi="Arial" w:cs="Arial"/>
      <w:b/>
      <w:bCs/>
      <w:i/>
      <w:iCs/>
      <w:sz w:val="32"/>
      <w:szCs w:val="32"/>
      <w:lang w:val="en-AU" w:eastAsia="en-AU" w:bidi="ar-SA"/>
    </w:rPr>
  </w:style>
  <w:style w:type="paragraph" w:customStyle="1" w:styleId="Heading3Yr3">
    <w:name w:val="Heading 3 (Yr3)"/>
    <w:basedOn w:val="Heading3"/>
    <w:link w:val="Heading3Yr3CharChar"/>
    <w:rsid w:val="00D1732A"/>
    <w:rPr>
      <w:sz w:val="28"/>
      <w:szCs w:val="28"/>
    </w:rPr>
  </w:style>
  <w:style w:type="character" w:customStyle="1" w:styleId="Heading3Char">
    <w:name w:val="Heading 3 Char"/>
    <w:link w:val="Heading3"/>
    <w:rsid w:val="00EE05F5"/>
    <w:rPr>
      <w:rFonts w:ascii="Arial" w:hAnsi="Arial" w:cs="Arial"/>
      <w:b/>
      <w:bCs/>
      <w:sz w:val="24"/>
      <w:szCs w:val="26"/>
      <w:lang w:val="en-AU" w:eastAsia="en-AU" w:bidi="ar-SA"/>
    </w:rPr>
  </w:style>
  <w:style w:type="character" w:customStyle="1" w:styleId="Heading3Yr3CharChar">
    <w:name w:val="Heading 3 (Yr3) Char Char"/>
    <w:link w:val="Heading3Yr3"/>
    <w:rsid w:val="00D1732A"/>
    <w:rPr>
      <w:rFonts w:ascii="Arial" w:hAnsi="Arial" w:cs="Arial"/>
      <w:b/>
      <w:bCs/>
      <w:sz w:val="28"/>
      <w:szCs w:val="28"/>
      <w:lang w:val="en-AU" w:eastAsia="en-AU" w:bidi="ar-SA"/>
    </w:rPr>
  </w:style>
  <w:style w:type="paragraph" w:customStyle="1" w:styleId="Bullet1Yr3">
    <w:name w:val="Bullet 1 (Yr3)"/>
    <w:basedOn w:val="Normal"/>
    <w:link w:val="Bullet1Yr3CharChar"/>
    <w:rsid w:val="008A139E"/>
    <w:pPr>
      <w:keepNext/>
      <w:keepLines/>
      <w:numPr>
        <w:numId w:val="19"/>
      </w:numPr>
      <w:spacing w:line="240" w:lineRule="auto"/>
    </w:pPr>
    <w:rPr>
      <w:sz w:val="28"/>
      <w:szCs w:val="44"/>
    </w:rPr>
  </w:style>
  <w:style w:type="paragraph" w:styleId="CommentText">
    <w:name w:val="annotation text"/>
    <w:basedOn w:val="Normal"/>
    <w:semiHidden/>
    <w:rsid w:val="004839BA"/>
    <w:rPr>
      <w:sz w:val="20"/>
      <w:szCs w:val="20"/>
    </w:rPr>
  </w:style>
  <w:style w:type="paragraph" w:customStyle="1" w:styleId="Footereven">
    <w:name w:val="Footer even"/>
    <w:basedOn w:val="Footer"/>
    <w:rsid w:val="00A1541B"/>
    <w:pPr>
      <w:framePr w:hSpace="0" w:wrap="auto" w:vAnchor="margin" w:yAlign="inline"/>
      <w:tabs>
        <w:tab w:val="clear" w:pos="7655"/>
        <w:tab w:val="clear" w:pos="15309"/>
      </w:tabs>
      <w:spacing w:before="240"/>
      <w:suppressOverlap w:val="0"/>
      <w:jc w:val="left"/>
    </w:pPr>
    <w:rPr>
      <w:sz w:val="22"/>
      <w:szCs w:val="22"/>
    </w:rPr>
  </w:style>
  <w:style w:type="paragraph" w:customStyle="1" w:styleId="Footerodd">
    <w:name w:val="Footer odd"/>
    <w:basedOn w:val="Normal"/>
    <w:rsid w:val="00A1541B"/>
    <w:pPr>
      <w:spacing w:before="240" w:after="0"/>
      <w:jc w:val="right"/>
    </w:pPr>
  </w:style>
  <w:style w:type="numbering" w:customStyle="1" w:styleId="Outlinenumbered">
    <w:name w:val="Outline numbered"/>
    <w:basedOn w:val="NoList"/>
    <w:rsid w:val="00A1541B"/>
    <w:pPr>
      <w:numPr>
        <w:numId w:val="22"/>
      </w:numPr>
    </w:pPr>
  </w:style>
  <w:style w:type="paragraph" w:customStyle="1" w:styleId="Organiser">
    <w:name w:val="Organiser"/>
    <w:basedOn w:val="Stem"/>
    <w:link w:val="OrganiserChar"/>
    <w:rsid w:val="00C770F1"/>
    <w:pPr>
      <w:keepNext/>
      <w:keepLines/>
    </w:pPr>
    <w:rPr>
      <w:b/>
    </w:rPr>
  </w:style>
  <w:style w:type="paragraph" w:customStyle="1" w:styleId="Bullet1Yr3indented">
    <w:name w:val="Bullet 1 (Yr3) indented"/>
    <w:basedOn w:val="Bullet1Yr3"/>
    <w:link w:val="Bullet1Yr3indentedCharChar"/>
    <w:rsid w:val="001D1B6E"/>
    <w:pPr>
      <w:numPr>
        <w:numId w:val="8"/>
      </w:numPr>
    </w:pPr>
  </w:style>
  <w:style w:type="character" w:customStyle="1" w:styleId="Bullet1Yr3CharChar">
    <w:name w:val="Bullet 1 (Yr3) Char Char"/>
    <w:link w:val="Bullet1Yr3"/>
    <w:rsid w:val="008A139E"/>
    <w:rPr>
      <w:rFonts w:ascii="Arial" w:hAnsi="Arial"/>
      <w:sz w:val="28"/>
      <w:szCs w:val="44"/>
      <w:lang w:val="en-AU" w:eastAsia="en-AU" w:bidi="ar-SA"/>
    </w:rPr>
  </w:style>
  <w:style w:type="character" w:customStyle="1" w:styleId="Bullet1Yr3indentedCharChar">
    <w:name w:val="Bullet 1 (Yr3) indented Char Char"/>
    <w:basedOn w:val="Bullet1Yr3CharChar"/>
    <w:link w:val="Bullet1Yr3indented"/>
    <w:rsid w:val="001D1B6E"/>
    <w:rPr>
      <w:rFonts w:ascii="Arial" w:hAnsi="Arial"/>
      <w:sz w:val="28"/>
      <w:szCs w:val="44"/>
      <w:lang w:val="en-AU" w:eastAsia="en-AU" w:bidi="ar-SA"/>
    </w:rPr>
  </w:style>
  <w:style w:type="paragraph" w:styleId="CommentSubject">
    <w:name w:val="annotation subject"/>
    <w:basedOn w:val="CommentText"/>
    <w:next w:val="CommentText"/>
    <w:semiHidden/>
    <w:rsid w:val="004839BA"/>
    <w:rPr>
      <w:b/>
      <w:bCs/>
    </w:rPr>
  </w:style>
  <w:style w:type="paragraph" w:customStyle="1" w:styleId="Heading2Table">
    <w:name w:val="Heading 2 Table"/>
    <w:link w:val="Heading2TableChar"/>
    <w:rsid w:val="005E7874"/>
    <w:pPr>
      <w:keepNext/>
      <w:tabs>
        <w:tab w:val="right" w:pos="9398"/>
      </w:tabs>
      <w:suppressAutoHyphens/>
      <w:spacing w:before="40" w:after="40"/>
    </w:pPr>
    <w:rPr>
      <w:rFonts w:ascii="Arial" w:hAnsi="Arial" w:cs="Arial"/>
      <w:b/>
      <w:bCs/>
      <w:i/>
      <w:iCs/>
      <w:sz w:val="28"/>
      <w:szCs w:val="28"/>
    </w:rPr>
  </w:style>
  <w:style w:type="paragraph" w:customStyle="1" w:styleId="NumberedYr3">
    <w:name w:val="Numbered (Yr3)"/>
    <w:rsid w:val="00926DEA"/>
    <w:pPr>
      <w:numPr>
        <w:numId w:val="10"/>
      </w:numPr>
      <w:spacing w:before="80" w:after="160"/>
    </w:pPr>
    <w:rPr>
      <w:rFonts w:ascii="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3%20Arial%20v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3 arial]" ma:contentTypeID="0x0101003461A23C8CD4504C822E764C758574D300360CCB8A55075F4EA7B92A1017C67D64" ma:contentTypeVersion="12" ma:contentTypeDescription="Task-specific detail about Essential Learnings, preparation, implementation and feedback" ma:contentTypeScope="" ma:versionID="5617f9bf0e7e65e257ac0c9a59c80a4f">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2C74A-403E-4719-B3F7-879E8E0E5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EE2B9A-F31D-40DC-89A3-236997EB77C3}">
  <ds:schemaRefs>
    <ds:schemaRef ds:uri="http://schemas.microsoft.com/sharepoint/v3/contenttype/forms"/>
  </ds:schemaRefs>
</ds:datastoreItem>
</file>

<file path=customXml/itemProps3.xml><?xml version="1.0" encoding="utf-8"?>
<ds:datastoreItem xmlns:ds="http://schemas.openxmlformats.org/officeDocument/2006/customXml" ds:itemID="{A7D53B40-F504-4A92-9A76-32C3A9C9E7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3 Arial v7.dot</Template>
  <TotalTime>0</TotalTime>
  <Pages>2</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Teacher guidelines</vt:lpstr>
    </vt:vector>
  </TitlesOfParts>
  <Company>Queensland Studies Authority</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Technology assessment teacher guidelines | Certificate design | Queensland Essential Learnings and Standards</dc:title>
  <dc:subject/>
  <dc:creator>Queensland Studies Authority</dc:creator>
  <cp:keywords/>
  <dc:description>Students use software to design, create and reflect on a bookmark and a certificate that meets a selected purpose. </dc:description>
  <cp:lastModifiedBy>QSA</cp:lastModifiedBy>
  <cp:revision>2</cp:revision>
  <cp:lastPrinted>2008-05-20T23:06:00Z</cp:lastPrinted>
  <dcterms:created xsi:type="dcterms:W3CDTF">2014-06-18T06:11:00Z</dcterms:created>
  <dcterms:modified xsi:type="dcterms:W3CDTF">2014-06-18T06:11:00Z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0x0101003461A23C8CD4504C822E764C758574D300360CCB8A55075F4EA7B92A1017C67D64</vt:lpwstr>
  </property>
  <property fmtid="{D5CDD505-2E9C-101B-9397-08002B2CF9AE}" pid="3" name="ContentType">
    <vt:lpwstr>Teacher guidelines [year 3 arial]</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