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7EC52B90" w14:textId="77777777" w:rsidTr="00887069">
        <w:trPr>
          <w:trHeight w:val="1129"/>
        </w:trPr>
        <w:tc>
          <w:tcPr>
            <w:tcW w:w="964" w:type="dxa"/>
            <w:tcBorders>
              <w:bottom w:val="nil"/>
            </w:tcBorders>
            <w:tcMar>
              <w:left w:w="0" w:type="dxa"/>
              <w:bottom w:w="0" w:type="dxa"/>
              <w:right w:w="0" w:type="dxa"/>
            </w:tcMar>
            <w:vAlign w:val="bottom"/>
          </w:tcPr>
          <w:p w14:paraId="5129ED60" w14:textId="77777777" w:rsidR="00ED1561" w:rsidRPr="001D602B" w:rsidRDefault="00ED1561" w:rsidP="0006216B">
            <w:pPr>
              <w:pStyle w:val="FootnoteText"/>
              <w:rPr>
                <w:sz w:val="40"/>
                <w:szCs w:val="40"/>
              </w:rPr>
            </w:pPr>
            <w:bookmarkStart w:id="0" w:name="_Toc234219367"/>
          </w:p>
        </w:tc>
        <w:tc>
          <w:tcPr>
            <w:tcW w:w="15110" w:type="dxa"/>
            <w:tcBorders>
              <w:bottom w:val="single" w:sz="12" w:space="0" w:color="D52B1E"/>
            </w:tcBorders>
            <w:vAlign w:val="bottom"/>
          </w:tcPr>
          <w:sdt>
            <w:sdtPr>
              <w:rPr>
                <w:sz w:val="40"/>
                <w:szCs w:val="40"/>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22B04624" w14:textId="0C43ED77" w:rsidR="00ED1561" w:rsidRDefault="002B51BD" w:rsidP="00774842">
                <w:pPr>
                  <w:pStyle w:val="Title"/>
                  <w:spacing w:after="0"/>
                  <w:rPr>
                    <w:sz w:val="40"/>
                    <w:szCs w:val="40"/>
                  </w:rPr>
                </w:pPr>
                <w:r w:rsidRPr="001D602B">
                  <w:rPr>
                    <w:sz w:val="40"/>
                    <w:szCs w:val="40"/>
                  </w:rPr>
                  <w:t>Years 7 and 8 standard elaborations —</w:t>
                </w:r>
                <w:r w:rsidR="00774842">
                  <w:rPr>
                    <w:sz w:val="40"/>
                    <w:szCs w:val="40"/>
                  </w:rPr>
                  <w:t xml:space="preserve"> Australian Curriculum: Spanish</w:t>
                </w:r>
              </w:p>
            </w:sdtContent>
          </w:sdt>
          <w:sdt>
            <w:sdtPr>
              <w:alias w:val="Document subtitle"/>
              <w:tag w:val="Document subtitle"/>
              <w:id w:val="-1706172723"/>
              <w:placeholder>
                <w:docPart w:val="43B0E3832EC94863B030DDC304A0C64C"/>
              </w:placeholder>
              <w:dataBinding w:prefixMappings="xmlns:ns0='http://schemas.openxmlformats.org/officeDocument/2006/extended-properties' " w:xpath="/ns0:Properties[1]/ns0:Manager[1]" w:storeItemID="{6668398D-A668-4E3E-A5EB-62B293D839F1}"/>
              <w:text/>
            </w:sdtPr>
            <w:sdtEndPr/>
            <w:sdtContent>
              <w:p w14:paraId="50844E85" w14:textId="0955EBE2" w:rsidR="00774842" w:rsidRPr="00774842" w:rsidRDefault="005156F6" w:rsidP="005156F6">
                <w:pPr>
                  <w:pStyle w:val="Subtitle"/>
                  <w:rPr>
                    <w:rFonts w:cs="Times New Roman"/>
                    <w:color w:val="auto"/>
                    <w:kern w:val="0"/>
                  </w:rPr>
                </w:pPr>
                <w:r>
                  <w:t>Years 7 to</w:t>
                </w:r>
                <w:r w:rsidR="00774842" w:rsidRPr="00500B26">
                  <w:t xml:space="preserve"> 10 sequence</w:t>
                </w:r>
              </w:p>
            </w:sdtContent>
          </w:sdt>
        </w:tc>
      </w:tr>
      <w:bookmarkEnd w:id="0"/>
    </w:tbl>
    <w:p w14:paraId="6D253F0D" w14:textId="77777777" w:rsidR="00E50FFD" w:rsidRPr="00F2628C" w:rsidRDefault="00E50FFD" w:rsidP="00B01939">
      <w:pPr>
        <w:pStyle w:val="Smallspace"/>
      </w:pPr>
    </w:p>
    <w:p w14:paraId="48F0CCC9"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64941D1B" w14:textId="77777777" w:rsidR="00774842" w:rsidRDefault="00774842" w:rsidP="00774842">
      <w:pPr>
        <w:pStyle w:val="Heading3"/>
      </w:pPr>
      <w:r>
        <w:lastRenderedPageBreak/>
        <w:t>Purpose</w:t>
      </w:r>
    </w:p>
    <w:p w14:paraId="212D76D1" w14:textId="77777777" w:rsidR="00774842" w:rsidRPr="00F2628C" w:rsidRDefault="00774842" w:rsidP="00774842">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6833F9E1" w14:textId="77777777" w:rsidR="00774842" w:rsidRPr="00381121" w:rsidRDefault="00774842" w:rsidP="00774842">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2D06114B" w14:textId="77777777" w:rsidR="00774842" w:rsidRDefault="00774842" w:rsidP="00774842">
      <w:pPr>
        <w:pStyle w:val="ListBullet0"/>
      </w:pPr>
      <w:proofErr w:type="gramStart"/>
      <w:r w:rsidRPr="00F2628C">
        <w:t>developing</w:t>
      </w:r>
      <w:proofErr w:type="gramEnd"/>
      <w:r w:rsidRPr="00F2628C">
        <w:t xml:space="preserve"> task-specific standards for individual assessment tasks.</w:t>
      </w:r>
    </w:p>
    <w:p w14:paraId="5CD23AF1" w14:textId="77777777" w:rsidR="00774842" w:rsidRDefault="00774842" w:rsidP="00774842">
      <w:pPr>
        <w:pStyle w:val="Heading3"/>
      </w:pPr>
      <w:r>
        <w:t>Structure</w:t>
      </w:r>
    </w:p>
    <w:p w14:paraId="082C2172" w14:textId="77777777" w:rsidR="00774842" w:rsidRDefault="00774842" w:rsidP="00774842">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200BC97D" w14:textId="77777777" w:rsidR="00774842" w:rsidRDefault="00774842" w:rsidP="00774842">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7F3D874A" w14:textId="77777777" w:rsidR="00774842" w:rsidRDefault="00774842" w:rsidP="00774842">
      <w:pPr>
        <w:pStyle w:val="ListBullet0"/>
      </w:pPr>
      <w:r>
        <w:t>Prep to Year 10 sequence</w:t>
      </w:r>
    </w:p>
    <w:p w14:paraId="767C1BA3" w14:textId="77777777" w:rsidR="00774842" w:rsidRDefault="00774842" w:rsidP="00774842">
      <w:pPr>
        <w:pStyle w:val="ListBullet0"/>
      </w:pPr>
      <w:r>
        <w:t>Years 7 to 10 sequence.</w:t>
      </w:r>
    </w:p>
    <w:p w14:paraId="123D42DD" w14:textId="77777777" w:rsidR="00774842" w:rsidRPr="001A2F79" w:rsidRDefault="00774842" w:rsidP="00774842">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43307010" w14:textId="533ADB7F" w:rsidR="00304735" w:rsidRDefault="00774842" w:rsidP="00774842">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rsidR="00304735">
        <w:br w:type="page"/>
      </w:r>
    </w:p>
    <w:tbl>
      <w:tblPr>
        <w:tblStyle w:val="QCAAtablestyle1"/>
        <w:tblW w:w="4900" w:type="pct"/>
        <w:tblLook w:val="0620" w:firstRow="1" w:lastRow="0" w:firstColumn="0" w:lastColumn="0" w:noHBand="1" w:noVBand="1"/>
      </w:tblPr>
      <w:tblGrid>
        <w:gridCol w:w="846"/>
        <w:gridCol w:w="13090"/>
      </w:tblGrid>
      <w:tr w:rsidR="009452EF" w:rsidRPr="00F2628C" w14:paraId="479661C5"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3447F532" w14:textId="1D03571B" w:rsidR="009452EF" w:rsidRPr="00F2628C" w:rsidRDefault="006E2C08" w:rsidP="00781CA6">
            <w:pPr>
              <w:pStyle w:val="TableHeading"/>
              <w:tabs>
                <w:tab w:val="right" w:pos="13608"/>
              </w:tabs>
            </w:pPr>
            <w:bookmarkStart w:id="1" w:name="Achievement_standard"/>
            <w:r>
              <w:rPr>
                <w:bCs/>
              </w:rPr>
              <w:lastRenderedPageBreak/>
              <w:t>Years 7 and 8</w:t>
            </w:r>
            <w:r w:rsidR="00691B1D" w:rsidRPr="00F2628C">
              <w:rPr>
                <w:bCs/>
              </w:rPr>
              <w:t xml:space="preserve"> </w:t>
            </w:r>
            <w:r w:rsidR="009452EF" w:rsidRPr="00F2628C">
              <w:t xml:space="preserve">Australian Curriculum: </w:t>
            </w:r>
            <w:r w:rsidR="00102731">
              <w:t>Spanish</w:t>
            </w:r>
            <w:r w:rsidR="009452EF" w:rsidRPr="00F2628C">
              <w:t xml:space="preserve"> achievement standard</w:t>
            </w:r>
            <w:bookmarkEnd w:id="1"/>
            <w:r w:rsidR="00781CA6">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5156F6">
                  <w:rPr>
                    <w:bCs/>
                    <w:lang w:val="en-US"/>
                  </w:rPr>
                  <w:t>Years 7 to 10 sequence</w:t>
                </w:r>
              </w:sdtContent>
            </w:sdt>
          </w:p>
        </w:tc>
      </w:tr>
      <w:tr w:rsidR="009452EF" w:rsidRPr="00F2628C" w14:paraId="1B59687F" w14:textId="77777777" w:rsidTr="009B5EF8">
        <w:trPr>
          <w:trHeight w:val="6022"/>
        </w:trPr>
        <w:tc>
          <w:tcPr>
            <w:tcW w:w="13936" w:type="dxa"/>
            <w:gridSpan w:val="2"/>
            <w:tcBorders>
              <w:top w:val="single" w:sz="4" w:space="0" w:color="A6A8AB"/>
              <w:bottom w:val="single" w:sz="4" w:space="0" w:color="A6A8AB"/>
            </w:tcBorders>
          </w:tcPr>
          <w:p w14:paraId="342EB6A5" w14:textId="10CA91F5" w:rsidR="006F1364" w:rsidRDefault="006F1364" w:rsidP="009B5EF8">
            <w:pPr>
              <w:pStyle w:val="BodyText"/>
              <w:ind w:right="17"/>
            </w:pPr>
            <w:r>
              <w:t xml:space="preserve">By the end of Year 8, students share information about their personal worlds, including personal details, family, friends, leisure activities, likes and dislikes, for example, </w:t>
            </w:r>
            <w:r w:rsidRPr="002B764C">
              <w:rPr>
                <w:rStyle w:val="EmphasisSpanish"/>
              </w:rPr>
              <w:t>Hola amigo</w:t>
            </w:r>
            <w:r>
              <w:t xml:space="preserve">, </w:t>
            </w:r>
            <w:r w:rsidRPr="002B764C">
              <w:rPr>
                <w:rStyle w:val="EmphasisSpanish"/>
              </w:rPr>
              <w:t>¿Cómo estás? Me gusta tocar la guitarra</w:t>
            </w:r>
            <w:r w:rsidRPr="00345E28">
              <w:rPr>
                <w:lang w:val="es-ES"/>
              </w:rPr>
              <w:t xml:space="preserve">, </w:t>
            </w:r>
            <w:r w:rsidRPr="002B764C">
              <w:rPr>
                <w:rStyle w:val="EmphasisSpanish"/>
              </w:rPr>
              <w:t>No me gusta comer carne</w:t>
            </w:r>
            <w:r w:rsidR="004D0F91" w:rsidRPr="002B764C">
              <w:rPr>
                <w:rStyle w:val="EmphasisSpanish"/>
              </w:rPr>
              <w:t xml:space="preserve"> </w:t>
            </w:r>
            <w:bookmarkStart w:id="2" w:name="AS1"/>
            <w:r w:rsidR="004D0F91">
              <w:fldChar w:fldCharType="begin"/>
            </w:r>
            <w:r w:rsidR="004D0F91" w:rsidRPr="00345E28">
              <w:rPr>
                <w:lang w:val="es-ES"/>
              </w:rPr>
              <w:instrText>HYPERLINK  \l "SE1" \o "SE link 1, Alt+Left to return "</w:instrText>
            </w:r>
            <w:r w:rsidR="004D0F91">
              <w:fldChar w:fldCharType="separate"/>
            </w:r>
            <w:r w:rsidR="004D0F91" w:rsidRPr="00345E28">
              <w:rPr>
                <w:rStyle w:val="Hyperlink"/>
                <w:rFonts w:asciiTheme="minorHAnsi" w:hAnsiTheme="minorHAnsi"/>
                <w:noProof/>
                <w:shd w:val="clear" w:color="auto" w:fill="C8DDF2" w:themeFill="accent2" w:themeFillTint="33"/>
                <w:vertAlign w:val="superscript"/>
                <w:lang w:val="es-ES"/>
              </w:rPr>
              <w:t>AS1</w:t>
            </w:r>
            <w:r w:rsidR="004D0F91">
              <w:rPr>
                <w:rStyle w:val="Hyperlink"/>
                <w:rFonts w:asciiTheme="minorHAnsi" w:hAnsiTheme="minorHAnsi"/>
                <w:noProof/>
                <w:shd w:val="clear" w:color="auto" w:fill="C8DDF2" w:themeFill="accent2" w:themeFillTint="33"/>
                <w:vertAlign w:val="superscript"/>
              </w:rPr>
              <w:fldChar w:fldCharType="end"/>
            </w:r>
            <w:bookmarkEnd w:id="2"/>
            <w:r w:rsidRPr="00345E28">
              <w:rPr>
                <w:lang w:val="es-ES"/>
              </w:rPr>
              <w:t xml:space="preserve">. </w:t>
            </w:r>
            <w:r>
              <w:t xml:space="preserve">They interact with one another in shared activities, negotiations, games and events, using modelled language to ask and respond to familiar questions, give and respond to instructions (for example, </w:t>
            </w:r>
            <w:r w:rsidR="0038570A">
              <w:br/>
            </w:r>
            <w:r w:rsidRPr="002B764C">
              <w:rPr>
                <w:rStyle w:val="EmphasisSpanish"/>
              </w:rPr>
              <w:t xml:space="preserve">Haz </w:t>
            </w:r>
            <w:proofErr w:type="spellStart"/>
            <w:r w:rsidRPr="002B764C">
              <w:rPr>
                <w:rStyle w:val="EmphasisSpanish"/>
              </w:rPr>
              <w:t>click</w:t>
            </w:r>
            <w:proofErr w:type="spellEnd"/>
            <w:r w:rsidRPr="002B764C">
              <w:rPr>
                <w:rStyle w:val="EmphasisSpanish"/>
              </w:rPr>
              <w:t xml:space="preserve"> sobre la imagen del monumento</w:t>
            </w:r>
            <w:r>
              <w:t xml:space="preserve">. </w:t>
            </w:r>
            <w:r w:rsidRPr="002B764C">
              <w:rPr>
                <w:rStyle w:val="EmphasisSpanish"/>
              </w:rPr>
              <w:t>Escoge la palabra correcta</w:t>
            </w:r>
            <w:r w:rsidR="004D0F91" w:rsidRPr="0051295B">
              <w:rPr>
                <w:lang w:val="es-ES"/>
              </w:rPr>
              <w:t xml:space="preserve"> </w:t>
            </w:r>
            <w:bookmarkStart w:id="3" w:name="AS2"/>
            <w:r w:rsidR="004D0F91">
              <w:fldChar w:fldCharType="begin"/>
            </w:r>
            <w:r w:rsidR="004D0F91" w:rsidRPr="0051295B">
              <w:rPr>
                <w:lang w:val="es-ES"/>
              </w:rPr>
              <w:instrText>HYPERLINK  \l "SE2" \o "SE link 2, Alt+Left to return "</w:instrText>
            </w:r>
            <w:r w:rsidR="004D0F91">
              <w:fldChar w:fldCharType="separate"/>
            </w:r>
            <w:r w:rsidR="004D0F91" w:rsidRPr="0051295B">
              <w:rPr>
                <w:rStyle w:val="Hyperlink"/>
                <w:rFonts w:asciiTheme="minorHAnsi" w:hAnsiTheme="minorHAnsi"/>
                <w:noProof/>
                <w:shd w:val="clear" w:color="auto" w:fill="C8DDF2" w:themeFill="accent2" w:themeFillTint="33"/>
                <w:vertAlign w:val="superscript"/>
                <w:lang w:val="es-ES"/>
              </w:rPr>
              <w:t>AS2</w:t>
            </w:r>
            <w:r w:rsidR="004D0F91">
              <w:rPr>
                <w:rStyle w:val="Hyperlink"/>
                <w:rFonts w:asciiTheme="minorHAnsi" w:hAnsiTheme="minorHAnsi"/>
                <w:noProof/>
                <w:shd w:val="clear" w:color="auto" w:fill="C8DDF2" w:themeFill="accent2" w:themeFillTint="33"/>
                <w:vertAlign w:val="superscript"/>
              </w:rPr>
              <w:fldChar w:fldCharType="end"/>
            </w:r>
            <w:bookmarkEnd w:id="3"/>
            <w:r w:rsidRPr="0051295B">
              <w:rPr>
                <w:lang w:val="es-ES"/>
              </w:rPr>
              <w:t xml:space="preserve">), </w:t>
            </w:r>
            <w:r w:rsidRPr="002B764C">
              <w:t>request help or permission (for example,</w:t>
            </w:r>
            <w:r w:rsidRPr="0051295B">
              <w:rPr>
                <w:lang w:val="es-ES"/>
              </w:rPr>
              <w:t xml:space="preserve"> </w:t>
            </w:r>
            <w:r w:rsidR="009B5EF8" w:rsidRPr="002B764C">
              <w:rPr>
                <w:rStyle w:val="EmphasisSpanish"/>
              </w:rPr>
              <w:t xml:space="preserve">¿Me puede ayudar </w:t>
            </w:r>
            <w:proofErr w:type="gramStart"/>
            <w:r w:rsidR="009B5EF8" w:rsidRPr="002B764C">
              <w:rPr>
                <w:rStyle w:val="EmphasisSpanish"/>
              </w:rPr>
              <w:t>…</w:t>
            </w:r>
            <w:r w:rsidRPr="002B764C">
              <w:rPr>
                <w:rStyle w:val="EmphasisSpanish"/>
              </w:rPr>
              <w:t>?</w:t>
            </w:r>
            <w:r w:rsidR="009B5EF8" w:rsidRPr="002B764C">
              <w:t xml:space="preserve">, </w:t>
            </w:r>
            <w:r w:rsidR="009B5EF8" w:rsidRPr="0051295B">
              <w:rPr>
                <w:lang w:val="es-ES"/>
              </w:rPr>
              <w:br/>
            </w:r>
            <w:r w:rsidR="009B5EF8" w:rsidRPr="002B764C">
              <w:rPr>
                <w:rStyle w:val="EmphasisSpanish"/>
              </w:rPr>
              <w:t>¿Cómo</w:t>
            </w:r>
            <w:proofErr w:type="gramEnd"/>
            <w:r w:rsidR="009B5EF8" w:rsidRPr="002B764C">
              <w:rPr>
                <w:rStyle w:val="EmphasisSpanish"/>
              </w:rPr>
              <w:t xml:space="preserve"> se dice …</w:t>
            </w:r>
            <w:r w:rsidRPr="002B764C">
              <w:rPr>
                <w:rStyle w:val="EmphasisSpanish"/>
              </w:rPr>
              <w:t xml:space="preserve"> en español?</w:t>
            </w:r>
            <w:r w:rsidRPr="0051295B">
              <w:rPr>
                <w:lang w:val="es-ES"/>
              </w:rPr>
              <w:t xml:space="preserve"> </w:t>
            </w:r>
            <w:r w:rsidRPr="002B764C">
              <w:rPr>
                <w:rStyle w:val="EmphasisSpanish"/>
              </w:rPr>
              <w:t>¿Puedo ir a beber agua?</w:t>
            </w:r>
            <w:r w:rsidRPr="0051295B">
              <w:rPr>
                <w:lang w:val="es-ES"/>
              </w:rPr>
              <w:t xml:space="preserve"> </w:t>
            </w:r>
            <w:r w:rsidRPr="002B764C">
              <w:rPr>
                <w:rStyle w:val="EmphasisSpanish"/>
              </w:rPr>
              <w:t>¿Salimos al recreo ya?</w:t>
            </w:r>
            <w:r w:rsidR="004D0F91" w:rsidRPr="0051295B">
              <w:rPr>
                <w:lang w:val="es-ES"/>
              </w:rPr>
              <w:t xml:space="preserve"> </w:t>
            </w:r>
            <w:bookmarkStart w:id="4" w:name="AS3"/>
            <w:r w:rsidR="002C2D1C">
              <w:fldChar w:fldCharType="begin"/>
            </w:r>
            <w:r w:rsidR="002C2D1C" w:rsidRPr="0051295B">
              <w:rPr>
                <w:lang w:val="es-ES"/>
              </w:rPr>
              <w:instrText xml:space="preserve"> HYPERLINK \l "SE3" \o "SE link 3, Alt+Left to return " </w:instrText>
            </w:r>
            <w:r w:rsidR="002C2D1C">
              <w:fldChar w:fldCharType="separate"/>
            </w:r>
            <w:r w:rsidR="004D0F91" w:rsidRPr="0051295B">
              <w:rPr>
                <w:rStyle w:val="Hyperlink"/>
                <w:rFonts w:asciiTheme="minorHAnsi" w:hAnsiTheme="minorHAnsi"/>
                <w:noProof/>
                <w:shd w:val="clear" w:color="auto" w:fill="C8DDF2" w:themeFill="accent2" w:themeFillTint="33"/>
                <w:vertAlign w:val="superscript"/>
                <w:lang w:val="es-ES"/>
              </w:rPr>
              <w:t>AS3</w:t>
            </w:r>
            <w:r w:rsidR="002C2D1C">
              <w:rPr>
                <w:rStyle w:val="Hyperlink"/>
                <w:rFonts w:asciiTheme="minorHAnsi" w:hAnsiTheme="minorHAnsi"/>
                <w:noProof/>
                <w:shd w:val="clear" w:color="auto" w:fill="C8DDF2" w:themeFill="accent2" w:themeFillTint="33"/>
                <w:vertAlign w:val="superscript"/>
              </w:rPr>
              <w:fldChar w:fldCharType="end"/>
            </w:r>
            <w:bookmarkEnd w:id="4"/>
            <w:r w:rsidRPr="0051295B">
              <w:rPr>
                <w:lang w:val="es-ES"/>
              </w:rPr>
              <w:t xml:space="preserve">), </w:t>
            </w:r>
            <w:r w:rsidRPr="002B764C">
              <w:t>and express opinions (for example,</w:t>
            </w:r>
            <w:r w:rsidRPr="0051295B">
              <w:rPr>
                <w:lang w:val="es-ES"/>
              </w:rPr>
              <w:t xml:space="preserve"> </w:t>
            </w:r>
            <w:r w:rsidR="009B5EF8" w:rsidRPr="002B764C">
              <w:rPr>
                <w:rStyle w:val="EmphasisSpanish"/>
              </w:rPr>
              <w:t xml:space="preserve">Creo </w:t>
            </w:r>
            <w:proofErr w:type="gramStart"/>
            <w:r w:rsidR="009B5EF8" w:rsidRPr="002B764C">
              <w:rPr>
                <w:rStyle w:val="EmphasisSpanish"/>
              </w:rPr>
              <w:t>que …</w:t>
            </w:r>
            <w:proofErr w:type="gramEnd"/>
            <w:r w:rsidRPr="002B764C">
              <w:rPr>
                <w:rStyle w:val="EmphasisSpanish"/>
              </w:rPr>
              <w:t xml:space="preserve"> ¡Qué sorpresa!</w:t>
            </w:r>
            <w:r w:rsidR="004D0F91" w:rsidRPr="004C57B9">
              <w:t xml:space="preserve"> </w:t>
            </w:r>
            <w:bookmarkStart w:id="5" w:name="AS4"/>
            <w:r w:rsidR="002C2D1C">
              <w:fldChar w:fldCharType="begin"/>
            </w:r>
            <w:r w:rsidR="002C2D1C">
              <w:instrText xml:space="preserve"> HYPERLINK \l "SE4" \o "SE link 4, Alt+Left to return " </w:instrText>
            </w:r>
            <w:r w:rsidR="002C2D1C">
              <w:fldChar w:fldCharType="separate"/>
            </w:r>
            <w:r w:rsidR="004D0F91" w:rsidRPr="004C57B9">
              <w:rPr>
                <w:rStyle w:val="Hyperlink"/>
                <w:rFonts w:asciiTheme="minorHAnsi" w:hAnsiTheme="minorHAnsi"/>
                <w:noProof/>
                <w:shd w:val="clear" w:color="auto" w:fill="C8DDF2" w:themeFill="accent2" w:themeFillTint="33"/>
                <w:vertAlign w:val="superscript"/>
              </w:rPr>
              <w:t>AS4</w:t>
            </w:r>
            <w:r w:rsidR="002C2D1C">
              <w:rPr>
                <w:rStyle w:val="Hyperlink"/>
                <w:rFonts w:asciiTheme="minorHAnsi" w:hAnsiTheme="minorHAnsi"/>
                <w:noProof/>
                <w:shd w:val="clear" w:color="auto" w:fill="C8DDF2" w:themeFill="accent2" w:themeFillTint="33"/>
                <w:vertAlign w:val="superscript"/>
              </w:rPr>
              <w:fldChar w:fldCharType="end"/>
            </w:r>
            <w:bookmarkEnd w:id="5"/>
            <w:r w:rsidRPr="004C57B9">
              <w:t xml:space="preserve">). When interacting, students approximate Spanish sounds and use intonation to distinguish between statements (for example, </w:t>
            </w:r>
            <w:r w:rsidRPr="002B764C">
              <w:rPr>
                <w:rStyle w:val="EmphasisSpanish"/>
              </w:rPr>
              <w:t>Juan estudia español</w:t>
            </w:r>
            <w:r w:rsidR="004D0F91" w:rsidRPr="002B764C">
              <w:rPr>
                <w:rStyle w:val="EmphasisSpanish"/>
              </w:rPr>
              <w:t xml:space="preserve"> </w:t>
            </w:r>
            <w:bookmarkStart w:id="6" w:name="AS5"/>
            <w:r w:rsidR="004D0F91" w:rsidRPr="004C57B9">
              <w:rPr>
                <w:rStyle w:val="shadingkeyinAS"/>
              </w:rPr>
              <w:fldChar w:fldCharType="begin"/>
            </w:r>
            <w:r w:rsidR="004D0F91" w:rsidRPr="004C57B9">
              <w:rPr>
                <w:rStyle w:val="shadingkeyinAS"/>
              </w:rPr>
              <w:instrText xml:space="preserve"> HYPERLINK  \l "SE5"\o "SE link 5, Alt+Left to return "  </w:instrText>
            </w:r>
            <w:r w:rsidR="004D0F91" w:rsidRPr="004C57B9">
              <w:rPr>
                <w:rStyle w:val="shadingkeyinAS"/>
              </w:rPr>
              <w:fldChar w:fldCharType="separate"/>
            </w:r>
            <w:r w:rsidR="004D0F91" w:rsidRPr="004C57B9">
              <w:rPr>
                <w:rStyle w:val="Hyperlink"/>
                <w:rFonts w:asciiTheme="minorHAnsi" w:hAnsiTheme="minorHAnsi"/>
                <w:noProof/>
                <w:shd w:val="clear" w:color="auto" w:fill="C8DDF2" w:themeFill="accent2" w:themeFillTint="33"/>
                <w:vertAlign w:val="superscript"/>
              </w:rPr>
              <w:t>AS5</w:t>
            </w:r>
            <w:r w:rsidR="004D0F91" w:rsidRPr="004C57B9">
              <w:rPr>
                <w:rStyle w:val="shadingkeyinAS"/>
              </w:rPr>
              <w:fldChar w:fldCharType="end"/>
            </w:r>
            <w:bookmarkEnd w:id="6"/>
            <w:r w:rsidRPr="004C57B9">
              <w:t xml:space="preserve">), questions (for example, </w:t>
            </w:r>
            <w:r w:rsidRPr="002B764C">
              <w:rPr>
                <w:rStyle w:val="EmphasisSpanish"/>
              </w:rPr>
              <w:t>¿Cómo se dice …?</w:t>
            </w:r>
            <w:r w:rsidR="004D0F91" w:rsidRPr="004C57B9">
              <w:t xml:space="preserve"> </w:t>
            </w:r>
            <w:bookmarkStart w:id="7" w:name="AS6"/>
            <w:r w:rsidR="004D0F91" w:rsidRPr="004C57B9">
              <w:fldChar w:fldCharType="begin"/>
            </w:r>
            <w:r w:rsidR="004D0F91" w:rsidRPr="004C57B9">
              <w:instrText xml:space="preserve"> HYPERLINK \l "SE6"\o "SE link 6, Alt+Left to return "  </w:instrText>
            </w:r>
            <w:r w:rsidR="004D0F91" w:rsidRPr="004C57B9">
              <w:fldChar w:fldCharType="separate"/>
            </w:r>
            <w:r w:rsidR="004D0F91" w:rsidRPr="004C57B9">
              <w:rPr>
                <w:rStyle w:val="Hyperlink"/>
                <w:rFonts w:asciiTheme="minorHAnsi" w:hAnsiTheme="minorHAnsi"/>
                <w:noProof/>
                <w:shd w:val="clear" w:color="auto" w:fill="C8DDF2" w:themeFill="accent2" w:themeFillTint="33"/>
                <w:vertAlign w:val="superscript"/>
              </w:rPr>
              <w:t>AS6</w:t>
            </w:r>
            <w:r w:rsidR="004D0F91" w:rsidRPr="004C57B9">
              <w:rPr>
                <w:rStyle w:val="Hyperlink"/>
                <w:rFonts w:asciiTheme="minorHAnsi" w:hAnsiTheme="minorHAnsi"/>
                <w:noProof/>
                <w:shd w:val="clear" w:color="auto" w:fill="C8DDF2" w:themeFill="accent2" w:themeFillTint="33"/>
                <w:vertAlign w:val="superscript"/>
              </w:rPr>
              <w:fldChar w:fldCharType="end"/>
            </w:r>
            <w:bookmarkEnd w:id="7"/>
            <w:r w:rsidRPr="004C57B9">
              <w:t xml:space="preserve">), exclamations (for example, </w:t>
            </w:r>
            <w:r w:rsidRPr="002B764C">
              <w:rPr>
                <w:rStyle w:val="EmphasisSpanish"/>
              </w:rPr>
              <w:t>Juan</w:t>
            </w:r>
            <w:r w:rsidRPr="004C57B9">
              <w:t xml:space="preserve">, </w:t>
            </w:r>
            <w:r w:rsidRPr="002B764C">
              <w:rPr>
                <w:rStyle w:val="EmphasisSpanish"/>
              </w:rPr>
              <w:t>¡estudia español!</w:t>
            </w:r>
            <w:r w:rsidR="004D0F91" w:rsidRPr="004C57B9">
              <w:t xml:space="preserve"> </w:t>
            </w:r>
            <w:bookmarkStart w:id="8" w:name="AS7"/>
            <w:r w:rsidR="004D0F91" w:rsidRPr="004C57B9">
              <w:fldChar w:fldCharType="begin"/>
            </w:r>
            <w:r w:rsidR="004D0F91" w:rsidRPr="004C57B9">
              <w:instrText xml:space="preserve"> HYPERLINK \l "SE7" \o "SE link 7, Alt+Left to return " </w:instrText>
            </w:r>
            <w:r w:rsidR="004D0F91" w:rsidRPr="004C57B9">
              <w:fldChar w:fldCharType="separate"/>
            </w:r>
            <w:r w:rsidR="004D0F91" w:rsidRPr="004C57B9">
              <w:rPr>
                <w:rStyle w:val="Hyperlink"/>
                <w:rFonts w:asciiTheme="minorHAnsi" w:hAnsiTheme="minorHAnsi"/>
                <w:noProof/>
                <w:shd w:val="clear" w:color="auto" w:fill="C8DDF2" w:themeFill="accent2" w:themeFillTint="33"/>
                <w:vertAlign w:val="superscript"/>
              </w:rPr>
              <w:t>AS7</w:t>
            </w:r>
            <w:r w:rsidR="004D0F91" w:rsidRPr="004C57B9">
              <w:rPr>
                <w:rStyle w:val="Hyperlink"/>
                <w:rFonts w:asciiTheme="minorHAnsi" w:hAnsiTheme="minorHAnsi"/>
                <w:noProof/>
                <w:shd w:val="clear" w:color="auto" w:fill="C8DDF2" w:themeFill="accent2" w:themeFillTint="33"/>
                <w:vertAlign w:val="superscript"/>
              </w:rPr>
              <w:fldChar w:fldCharType="end"/>
            </w:r>
            <w:bookmarkEnd w:id="8"/>
            <w:r w:rsidRPr="004C57B9">
              <w:t xml:space="preserve">) and requests (for example, </w:t>
            </w:r>
            <w:r w:rsidRPr="002B764C">
              <w:rPr>
                <w:rStyle w:val="EmphasisSpanish"/>
              </w:rPr>
              <w:t>¿me das un chocolate?</w:t>
            </w:r>
            <w:r w:rsidR="004D0F91" w:rsidRPr="004C57B9">
              <w:t xml:space="preserve"> </w:t>
            </w:r>
            <w:bookmarkStart w:id="9" w:name="AS8"/>
            <w:r w:rsidR="002C2D1C">
              <w:fldChar w:fldCharType="begin"/>
            </w:r>
            <w:r w:rsidR="002C2D1C">
              <w:instrText xml:space="preserve"> HYPERLINK \l "SE8" \o "SE link 8, Alt+Left to return " </w:instrText>
            </w:r>
            <w:r w:rsidR="002C2D1C">
              <w:fldChar w:fldCharType="separate"/>
            </w:r>
            <w:r w:rsidR="004D0F91" w:rsidRPr="004C57B9">
              <w:rPr>
                <w:rStyle w:val="Hyperlink"/>
                <w:rFonts w:asciiTheme="minorHAnsi" w:hAnsiTheme="minorHAnsi"/>
                <w:noProof/>
                <w:shd w:val="clear" w:color="auto" w:fill="C8DDF2" w:themeFill="accent2" w:themeFillTint="33"/>
                <w:vertAlign w:val="superscript"/>
              </w:rPr>
              <w:t>AS8</w:t>
            </w:r>
            <w:r w:rsidR="002C2D1C">
              <w:rPr>
                <w:rStyle w:val="Hyperlink"/>
                <w:rFonts w:asciiTheme="minorHAnsi" w:hAnsiTheme="minorHAnsi"/>
                <w:noProof/>
                <w:shd w:val="clear" w:color="auto" w:fill="C8DDF2" w:themeFill="accent2" w:themeFillTint="33"/>
                <w:vertAlign w:val="superscript"/>
              </w:rPr>
              <w:fldChar w:fldCharType="end"/>
            </w:r>
            <w:bookmarkEnd w:id="9"/>
            <w:r w:rsidRPr="004C57B9">
              <w:t>). They obtain factual information and identify key points from different sources, using non-verbal and contextual clues to help make meaning. They</w:t>
            </w:r>
            <w:r>
              <w:t xml:space="preserve"> describe characters, experiences and ideas using high-frequency vocabulary, and create short informative and imaginative texts using modelled sentence structures and formulaic expressions. When constructing sentences, students apply gender and number agreement to definite and indefinite articles, nouns and adjectives (for example, </w:t>
            </w:r>
            <w:r w:rsidRPr="002B764C">
              <w:rPr>
                <w:rStyle w:val="EmphasisSpanish"/>
              </w:rPr>
              <w:t>la luna clara</w:t>
            </w:r>
            <w:r>
              <w:t xml:space="preserve">, </w:t>
            </w:r>
            <w:r w:rsidRPr="002B764C">
              <w:rPr>
                <w:rStyle w:val="EmphasisSpanish"/>
              </w:rPr>
              <w:t>los bolsos rojos</w:t>
            </w:r>
            <w:r>
              <w:t xml:space="preserve">, </w:t>
            </w:r>
            <w:r w:rsidRPr="002B764C">
              <w:rPr>
                <w:rStyle w:val="EmphasisSpanish"/>
              </w:rPr>
              <w:t>un amigo español</w:t>
            </w:r>
            <w:r>
              <w:t xml:space="preserve">, </w:t>
            </w:r>
            <w:r w:rsidRPr="002B764C">
              <w:rPr>
                <w:rStyle w:val="EmphasisSpanish"/>
              </w:rPr>
              <w:t>unas estudiantes extranjeras</w:t>
            </w:r>
            <w:r w:rsidR="004D0F91">
              <w:t xml:space="preserve"> </w:t>
            </w:r>
            <w:bookmarkStart w:id="10" w:name="AS9"/>
            <w:r w:rsidR="002C2D1C">
              <w:fldChar w:fldCharType="begin"/>
            </w:r>
            <w:r w:rsidR="002C2D1C">
              <w:instrText xml:space="preserve"> HYPERLINK \l "SE9" \o "SE link 9, Alt+Left to return " </w:instrText>
            </w:r>
            <w:r w:rsidR="002C2D1C">
              <w:fldChar w:fldCharType="separate"/>
            </w:r>
            <w:r w:rsidR="004D0F91" w:rsidRPr="00C014BD">
              <w:rPr>
                <w:rStyle w:val="Hyperlink"/>
                <w:rFonts w:asciiTheme="minorHAnsi" w:hAnsiTheme="minorHAnsi"/>
                <w:noProof/>
                <w:shd w:val="clear" w:color="auto" w:fill="C8DDF2" w:themeFill="accent2" w:themeFillTint="33"/>
                <w:vertAlign w:val="superscript"/>
              </w:rPr>
              <w:t>AS9</w:t>
            </w:r>
            <w:r w:rsidR="002C2D1C">
              <w:rPr>
                <w:rStyle w:val="Hyperlink"/>
                <w:rFonts w:asciiTheme="minorHAnsi" w:hAnsiTheme="minorHAnsi"/>
                <w:noProof/>
                <w:shd w:val="clear" w:color="auto" w:fill="C8DDF2" w:themeFill="accent2" w:themeFillTint="33"/>
                <w:vertAlign w:val="superscript"/>
              </w:rPr>
              <w:fldChar w:fldCharType="end"/>
            </w:r>
            <w:bookmarkEnd w:id="10"/>
            <w:r>
              <w:t xml:space="preserve">). Students apply grammatical rules in relation to conjugation of verbs (for example, </w:t>
            </w:r>
            <w:r w:rsidRPr="002B764C">
              <w:rPr>
                <w:rStyle w:val="EmphasisSpanish"/>
              </w:rPr>
              <w:t>La bicicleta roja tiene un cesto negro</w:t>
            </w:r>
            <w:r>
              <w:t xml:space="preserve">, </w:t>
            </w:r>
            <w:r w:rsidRPr="002B764C">
              <w:rPr>
                <w:rStyle w:val="EmphasisSpanish"/>
              </w:rPr>
              <w:t>Tenemos los libros de lectura amarillos</w:t>
            </w:r>
            <w:r w:rsidR="004D0F91">
              <w:t xml:space="preserve"> </w:t>
            </w:r>
            <w:bookmarkStart w:id="11" w:name="AS10"/>
            <w:r w:rsidR="002C2D1C">
              <w:fldChar w:fldCharType="begin"/>
            </w:r>
            <w:r w:rsidR="002C2D1C">
              <w:instrText xml:space="preserve"> HYPERLINK \l "SE10" \o "SE link 10, Alt+Left to return " </w:instrText>
            </w:r>
            <w:r w:rsidR="002C2D1C">
              <w:fldChar w:fldCharType="separate"/>
            </w:r>
            <w:r w:rsidR="004D0F91" w:rsidRPr="00C014BD">
              <w:rPr>
                <w:rStyle w:val="Hyperlink"/>
                <w:rFonts w:asciiTheme="minorHAnsi" w:hAnsiTheme="minorHAnsi"/>
                <w:noProof/>
                <w:shd w:val="clear" w:color="auto" w:fill="C8DDF2" w:themeFill="accent2" w:themeFillTint="33"/>
                <w:vertAlign w:val="superscript"/>
              </w:rPr>
              <w:t>AS10</w:t>
            </w:r>
            <w:r w:rsidR="002C2D1C">
              <w:rPr>
                <w:rStyle w:val="Hyperlink"/>
                <w:rFonts w:asciiTheme="minorHAnsi" w:hAnsiTheme="minorHAnsi"/>
                <w:noProof/>
                <w:shd w:val="clear" w:color="auto" w:fill="C8DDF2" w:themeFill="accent2" w:themeFillTint="33"/>
                <w:vertAlign w:val="superscript"/>
              </w:rPr>
              <w:fldChar w:fldCharType="end"/>
            </w:r>
            <w:bookmarkEnd w:id="11"/>
            <w:r>
              <w:t>), and</w:t>
            </w:r>
            <w:r w:rsidR="00AD08D2">
              <w:t> </w:t>
            </w:r>
            <w:r>
              <w:t>use the two verbs for ‘to be’ (</w:t>
            </w:r>
            <w:r w:rsidRPr="002B764C">
              <w:rPr>
                <w:rStyle w:val="EmphasisSpanish"/>
              </w:rPr>
              <w:t>ser</w:t>
            </w:r>
            <w:r>
              <w:t xml:space="preserve"> and </w:t>
            </w:r>
            <w:r w:rsidRPr="002B764C">
              <w:rPr>
                <w:rStyle w:val="EmphasisSpanish"/>
              </w:rPr>
              <w:t>estar</w:t>
            </w:r>
            <w:r w:rsidR="00AD08D2" w:rsidRPr="002B764C">
              <w:rPr>
                <w:rStyle w:val="EmphasisSpanish"/>
              </w:rPr>
              <w:t xml:space="preserve"> </w:t>
            </w:r>
            <w:bookmarkStart w:id="12" w:name="AS11"/>
            <w:r w:rsidR="00AD08D2">
              <w:rPr>
                <w:rFonts w:asciiTheme="minorHAnsi" w:hAnsiTheme="minorHAnsi"/>
                <w:noProof/>
                <w:shd w:val="clear" w:color="auto" w:fill="C8DDF2" w:themeFill="accent2" w:themeFillTint="33"/>
                <w:vertAlign w:val="superscript"/>
              </w:rPr>
              <w:fldChar w:fldCharType="begin"/>
            </w:r>
            <w:r w:rsidR="00AD08D2">
              <w:rPr>
                <w:rFonts w:asciiTheme="minorHAnsi" w:hAnsiTheme="minorHAnsi"/>
                <w:noProof/>
                <w:shd w:val="clear" w:color="auto" w:fill="C8DDF2" w:themeFill="accent2" w:themeFillTint="33"/>
                <w:vertAlign w:val="superscript"/>
              </w:rPr>
              <w:instrText xml:space="preserve"> HYPERLINK  \l "SE11" \o "SE link 11, Alt+Left to return " </w:instrText>
            </w:r>
            <w:r w:rsidR="00AD08D2">
              <w:rPr>
                <w:rFonts w:asciiTheme="minorHAnsi" w:hAnsiTheme="minorHAnsi"/>
                <w:noProof/>
                <w:shd w:val="clear" w:color="auto" w:fill="C8DDF2" w:themeFill="accent2" w:themeFillTint="33"/>
                <w:vertAlign w:val="superscript"/>
              </w:rPr>
              <w:fldChar w:fldCharType="separate"/>
            </w:r>
            <w:r w:rsidR="00AD08D2" w:rsidRPr="005312A9">
              <w:rPr>
                <w:rStyle w:val="Hyperlink"/>
                <w:rFonts w:asciiTheme="minorHAnsi" w:hAnsiTheme="minorHAnsi"/>
                <w:noProof/>
                <w:shd w:val="clear" w:color="auto" w:fill="C8DDF2" w:themeFill="accent2" w:themeFillTint="33"/>
                <w:vertAlign w:val="superscript"/>
              </w:rPr>
              <w:t>AS11</w:t>
            </w:r>
            <w:r w:rsidR="00AD08D2">
              <w:rPr>
                <w:rFonts w:asciiTheme="minorHAnsi" w:hAnsiTheme="minorHAnsi"/>
                <w:noProof/>
                <w:shd w:val="clear" w:color="auto" w:fill="C8DDF2" w:themeFill="accent2" w:themeFillTint="33"/>
                <w:vertAlign w:val="superscript"/>
              </w:rPr>
              <w:fldChar w:fldCharType="end"/>
            </w:r>
            <w:bookmarkEnd w:id="12"/>
            <w:r>
              <w:t xml:space="preserve">) in modelled examples (for example, </w:t>
            </w:r>
            <w:r w:rsidRPr="002B764C">
              <w:rPr>
                <w:rStyle w:val="EmphasisSpanish"/>
              </w:rPr>
              <w:t>Eres española</w:t>
            </w:r>
            <w:r w:rsidR="00AD08D2" w:rsidRPr="002B764C">
              <w:rPr>
                <w:rStyle w:val="EmphasisSpanish"/>
              </w:rPr>
              <w:t xml:space="preserve"> </w:t>
            </w:r>
            <w:r w:rsidRPr="002B764C">
              <w:rPr>
                <w:rStyle w:val="EmphasisSpanish"/>
              </w:rPr>
              <w:t>/</w:t>
            </w:r>
            <w:r w:rsidR="00AD08D2" w:rsidRPr="002B764C">
              <w:rPr>
                <w:rStyle w:val="EmphasisSpanish"/>
              </w:rPr>
              <w:t xml:space="preserve"> </w:t>
            </w:r>
            <w:r w:rsidRPr="002B764C">
              <w:rPr>
                <w:rStyle w:val="EmphasisSpanish"/>
              </w:rPr>
              <w:t>Estás en Australia</w:t>
            </w:r>
            <w:r>
              <w:t xml:space="preserve">, </w:t>
            </w:r>
            <w:r w:rsidRPr="002B764C">
              <w:rPr>
                <w:rStyle w:val="EmphasisSpanish"/>
              </w:rPr>
              <w:t>Soy alto y delgado</w:t>
            </w:r>
            <w:r w:rsidR="00AD08D2" w:rsidRPr="002B764C">
              <w:rPr>
                <w:rStyle w:val="EmphasisSpanish"/>
              </w:rPr>
              <w:t xml:space="preserve"> </w:t>
            </w:r>
            <w:r w:rsidRPr="002B764C">
              <w:rPr>
                <w:rStyle w:val="EmphasisSpanish"/>
              </w:rPr>
              <w:t>/</w:t>
            </w:r>
            <w:r w:rsidR="00AD08D2" w:rsidRPr="002B764C">
              <w:rPr>
                <w:rStyle w:val="EmphasisSpanish"/>
              </w:rPr>
              <w:t xml:space="preserve"> </w:t>
            </w:r>
            <w:r w:rsidRPr="002B764C">
              <w:rPr>
                <w:rStyle w:val="EmphasisSpanish"/>
              </w:rPr>
              <w:t>Estoy en año 8</w:t>
            </w:r>
            <w:r w:rsidR="00AD08D2" w:rsidRPr="002B764C">
              <w:rPr>
                <w:rStyle w:val="EmphasisSpanish"/>
              </w:rPr>
              <w:t xml:space="preserve"> </w:t>
            </w:r>
            <w:bookmarkStart w:id="13" w:name="AS12"/>
            <w:r w:rsidR="00AD08D2">
              <w:rPr>
                <w:rFonts w:asciiTheme="minorHAnsi" w:hAnsiTheme="minorHAnsi"/>
                <w:noProof/>
                <w:shd w:val="clear" w:color="auto" w:fill="C8DDF2" w:themeFill="accent2" w:themeFillTint="33"/>
                <w:vertAlign w:val="superscript"/>
              </w:rPr>
              <w:fldChar w:fldCharType="begin"/>
            </w:r>
            <w:r w:rsidR="00AD08D2">
              <w:rPr>
                <w:rFonts w:asciiTheme="minorHAnsi" w:hAnsiTheme="minorHAnsi"/>
                <w:noProof/>
                <w:shd w:val="clear" w:color="auto" w:fill="C8DDF2" w:themeFill="accent2" w:themeFillTint="33"/>
                <w:vertAlign w:val="superscript"/>
              </w:rPr>
              <w:instrText xml:space="preserve"> HYPERLINK  \l "SE12" \o "SE link 12, Alt+Left to return " </w:instrText>
            </w:r>
            <w:r w:rsidR="00AD08D2">
              <w:rPr>
                <w:rFonts w:asciiTheme="minorHAnsi" w:hAnsiTheme="minorHAnsi"/>
                <w:noProof/>
                <w:shd w:val="clear" w:color="auto" w:fill="C8DDF2" w:themeFill="accent2" w:themeFillTint="33"/>
                <w:vertAlign w:val="superscript"/>
              </w:rPr>
              <w:fldChar w:fldCharType="separate"/>
            </w:r>
            <w:r w:rsidR="00AD08D2" w:rsidRPr="00574DDE">
              <w:rPr>
                <w:rStyle w:val="Hyperlink"/>
                <w:rFonts w:asciiTheme="minorHAnsi" w:hAnsiTheme="minorHAnsi"/>
                <w:noProof/>
                <w:shd w:val="clear" w:color="auto" w:fill="C8DDF2" w:themeFill="accent2" w:themeFillTint="33"/>
                <w:vertAlign w:val="superscript"/>
              </w:rPr>
              <w:t>AS12</w:t>
            </w:r>
            <w:r w:rsidR="00AD08D2">
              <w:rPr>
                <w:rFonts w:asciiTheme="minorHAnsi" w:hAnsiTheme="minorHAnsi"/>
                <w:noProof/>
                <w:shd w:val="clear" w:color="auto" w:fill="C8DDF2" w:themeFill="accent2" w:themeFillTint="33"/>
                <w:vertAlign w:val="superscript"/>
              </w:rPr>
              <w:fldChar w:fldCharType="end"/>
            </w:r>
            <w:bookmarkEnd w:id="13"/>
            <w:r w:rsidR="00AD08D2">
              <w:t xml:space="preserve"> </w:t>
            </w:r>
            <w:r>
              <w:t xml:space="preserve">). They apply Spanish writing conventions such as inverted question and exclamation marks such as </w:t>
            </w:r>
            <w:r w:rsidRPr="002B764C">
              <w:rPr>
                <w:rStyle w:val="EmphasisSpanish"/>
              </w:rPr>
              <w:t>¡No me digas!</w:t>
            </w:r>
            <w:bookmarkStart w:id="14" w:name="AS13"/>
            <w:r w:rsidR="00B17B91" w:rsidRPr="002B764C">
              <w:rPr>
                <w:rStyle w:val="EmphasisSpanish"/>
              </w:rPr>
              <w:t xml:space="preserve"> </w:t>
            </w:r>
            <w:hyperlink w:anchor="SE13" w:tooltip="SE link 13, Alt+Left to return " w:history="1">
              <w:r w:rsidR="00AD08D2" w:rsidRPr="005312A9">
                <w:rPr>
                  <w:rStyle w:val="Hyperlink"/>
                  <w:rFonts w:asciiTheme="minorHAnsi" w:hAnsiTheme="minorHAnsi"/>
                  <w:noProof/>
                  <w:shd w:val="clear" w:color="auto" w:fill="C8DDF2" w:themeFill="accent2" w:themeFillTint="33"/>
                  <w:vertAlign w:val="superscript"/>
                </w:rPr>
                <w:t>AS13</w:t>
              </w:r>
            </w:hyperlink>
            <w:bookmarkEnd w:id="14"/>
            <w:r w:rsidR="004D0F91" w:rsidRPr="009B5EF8">
              <w:t xml:space="preserve"> </w:t>
            </w:r>
            <w:r>
              <w:t>They work in Spanish and English to translate texts, and create simple bilingual texts. They describe their own experiences of using Spanish and explain how aspects of their identity influence their intercultural exchanges.</w:t>
            </w:r>
          </w:p>
          <w:p w14:paraId="5D8390DD" w14:textId="42DBD9D2" w:rsidR="00573A2F" w:rsidRPr="00F2628C" w:rsidRDefault="006F1364" w:rsidP="00E93F9D">
            <w:pPr>
              <w:pStyle w:val="BodyText"/>
              <w:spacing w:after="40"/>
              <w:ind w:right="85"/>
            </w:pPr>
            <w:r>
              <w:t xml:space="preserve">Students identify and apply rules for pronunciation and grammar and use metalanguage in Spanish to explain basic features of language, texts and grammar, making connections with terms such as ‘verb’, ‘adjective’, noun’ and ‘agreement’ that are used in English learning, and incorporating concepts such as grammatical gender. They identify the need to adjust language to suit different situations and relationships (for example, </w:t>
            </w:r>
            <w:r w:rsidRPr="002B764C">
              <w:rPr>
                <w:rStyle w:val="EmphasisSpanish"/>
              </w:rPr>
              <w:t>¡Hasta pronto Doña Clara!</w:t>
            </w:r>
            <w:r w:rsidR="004D0F91" w:rsidRPr="004D0F91">
              <w:t xml:space="preserve"> </w:t>
            </w:r>
            <w:bookmarkStart w:id="15" w:name="AS14"/>
            <w:r w:rsidR="00AD08D2">
              <w:rPr>
                <w:rFonts w:asciiTheme="minorHAnsi" w:hAnsiTheme="minorHAnsi"/>
                <w:noProof/>
                <w:shd w:val="clear" w:color="auto" w:fill="C8DDF2" w:themeFill="accent2" w:themeFillTint="33"/>
                <w:vertAlign w:val="superscript"/>
              </w:rPr>
              <w:fldChar w:fldCharType="begin"/>
            </w:r>
            <w:r w:rsidR="00AD08D2">
              <w:rPr>
                <w:rFonts w:asciiTheme="minorHAnsi" w:hAnsiTheme="minorHAnsi"/>
                <w:noProof/>
                <w:shd w:val="clear" w:color="auto" w:fill="C8DDF2" w:themeFill="accent2" w:themeFillTint="33"/>
                <w:vertAlign w:val="superscript"/>
              </w:rPr>
              <w:instrText xml:space="preserve"> HYPERLINK  \l "SE14" \o "SE link 14, Alt+Left to return " </w:instrText>
            </w:r>
            <w:r w:rsidR="00AD08D2">
              <w:rPr>
                <w:rFonts w:asciiTheme="minorHAnsi" w:hAnsiTheme="minorHAnsi"/>
                <w:noProof/>
                <w:shd w:val="clear" w:color="auto" w:fill="C8DDF2" w:themeFill="accent2" w:themeFillTint="33"/>
                <w:vertAlign w:val="superscript"/>
              </w:rPr>
              <w:fldChar w:fldCharType="separate"/>
            </w:r>
            <w:r w:rsidR="00AD08D2" w:rsidRPr="005312A9">
              <w:rPr>
                <w:rStyle w:val="Hyperlink"/>
                <w:rFonts w:asciiTheme="minorHAnsi" w:hAnsiTheme="minorHAnsi"/>
                <w:noProof/>
                <w:shd w:val="clear" w:color="auto" w:fill="C8DDF2" w:themeFill="accent2" w:themeFillTint="33"/>
                <w:vertAlign w:val="superscript"/>
              </w:rPr>
              <w:t>AS14</w:t>
            </w:r>
            <w:r w:rsidR="00AD08D2">
              <w:rPr>
                <w:rFonts w:asciiTheme="minorHAnsi" w:hAnsiTheme="minorHAnsi"/>
                <w:noProof/>
                <w:shd w:val="clear" w:color="auto" w:fill="C8DDF2" w:themeFill="accent2" w:themeFillTint="33"/>
                <w:vertAlign w:val="superscript"/>
              </w:rPr>
              <w:fldChar w:fldCharType="end"/>
            </w:r>
            <w:bookmarkEnd w:id="15"/>
            <w:r w:rsidR="004D0F91">
              <w:t>)</w:t>
            </w:r>
            <w:r>
              <w:t>. Students describe the distribution of communities of Spanish speakers in different countries and regions and know that Spanish is spoken in a</w:t>
            </w:r>
            <w:r w:rsidR="009B5EF8">
              <w:t> </w:t>
            </w:r>
            <w:r>
              <w:t>variety of forms in different communities. They identify how languages and cultures change through contact, and give examples of Spanish words used in English such as ‘</w:t>
            </w:r>
            <w:r w:rsidRPr="009B5EF8">
              <w:rPr>
                <w:rStyle w:val="Emphasis"/>
              </w:rPr>
              <w:t>patio</w:t>
            </w:r>
            <w:r>
              <w:t>’, ‘</w:t>
            </w:r>
            <w:r w:rsidRPr="009B5EF8">
              <w:rPr>
                <w:rStyle w:val="Emphasis"/>
              </w:rPr>
              <w:t>chocolate</w:t>
            </w:r>
            <w:r>
              <w:t xml:space="preserve">’ </w:t>
            </w:r>
            <w:bookmarkStart w:id="16" w:name="AS15"/>
            <w:r w:rsidR="00AD08D2">
              <w:fldChar w:fldCharType="begin"/>
            </w:r>
            <w:r w:rsidR="00AD08D2">
              <w:instrText xml:space="preserve"> HYPERLINK \l "SE15" \o "SE link 15, Alt+Left to return " </w:instrText>
            </w:r>
            <w:r w:rsidR="00AD08D2">
              <w:fldChar w:fldCharType="separate"/>
            </w:r>
            <w:r w:rsidR="00AD08D2" w:rsidRPr="005312A9">
              <w:rPr>
                <w:rStyle w:val="Hyperlink"/>
                <w:rFonts w:asciiTheme="minorHAnsi" w:hAnsiTheme="minorHAnsi"/>
                <w:noProof/>
                <w:shd w:val="clear" w:color="auto" w:fill="C8DDF2" w:themeFill="accent2" w:themeFillTint="33"/>
                <w:vertAlign w:val="superscript"/>
              </w:rPr>
              <w:t>AS15</w:t>
            </w:r>
            <w:r w:rsidR="00AD08D2">
              <w:rPr>
                <w:rStyle w:val="Hyperlink"/>
                <w:rFonts w:asciiTheme="minorHAnsi" w:hAnsiTheme="minorHAnsi"/>
                <w:noProof/>
                <w:shd w:val="clear" w:color="auto" w:fill="C8DDF2" w:themeFill="accent2" w:themeFillTint="33"/>
                <w:vertAlign w:val="superscript"/>
              </w:rPr>
              <w:fldChar w:fldCharType="end"/>
            </w:r>
            <w:r w:rsidR="004D0F91">
              <w:t xml:space="preserve"> </w:t>
            </w:r>
            <w:bookmarkEnd w:id="16"/>
            <w:r>
              <w:t>and words used in Spanish that are borrowed from other lan</w:t>
            </w:r>
            <w:r w:rsidR="004D0F91">
              <w:t xml:space="preserve">guages such as </w:t>
            </w:r>
            <w:r w:rsidR="004D0F91" w:rsidRPr="002B764C">
              <w:rPr>
                <w:rStyle w:val="EmphasisSpanish"/>
              </w:rPr>
              <w:t>shopping</w:t>
            </w:r>
            <w:r w:rsidR="004D0F91">
              <w:t xml:space="preserve">, </w:t>
            </w:r>
            <w:proofErr w:type="spellStart"/>
            <w:r w:rsidR="004D0F91" w:rsidRPr="002B764C">
              <w:rPr>
                <w:rStyle w:val="EmphasisSpanish"/>
              </w:rPr>
              <w:t>tiquet</w:t>
            </w:r>
            <w:proofErr w:type="spellEnd"/>
            <w:r w:rsidR="004D0F91">
              <w:t xml:space="preserve"> </w:t>
            </w:r>
            <w:bookmarkStart w:id="17" w:name="AS16"/>
            <w:r w:rsidR="00AD08D2">
              <w:fldChar w:fldCharType="begin"/>
            </w:r>
            <w:r w:rsidR="00AD08D2">
              <w:instrText xml:space="preserve"> HYPERLINK \l "SE16" \o "SE link 16, Alt+Left to return " </w:instrText>
            </w:r>
            <w:r w:rsidR="00AD08D2">
              <w:fldChar w:fldCharType="separate"/>
            </w:r>
            <w:r w:rsidR="00AD08D2" w:rsidRPr="005312A9">
              <w:rPr>
                <w:rStyle w:val="Hyperlink"/>
                <w:rFonts w:asciiTheme="minorHAnsi" w:hAnsiTheme="minorHAnsi"/>
                <w:noProof/>
                <w:shd w:val="clear" w:color="auto" w:fill="C8DDF2" w:themeFill="accent2" w:themeFillTint="33"/>
                <w:vertAlign w:val="superscript"/>
              </w:rPr>
              <w:t>AS16</w:t>
            </w:r>
            <w:r w:rsidR="00AD08D2">
              <w:rPr>
                <w:rStyle w:val="Hyperlink"/>
                <w:rFonts w:asciiTheme="minorHAnsi" w:hAnsiTheme="minorHAnsi"/>
                <w:noProof/>
                <w:shd w:val="clear" w:color="auto" w:fill="C8DDF2" w:themeFill="accent2" w:themeFillTint="33"/>
                <w:vertAlign w:val="superscript"/>
              </w:rPr>
              <w:fldChar w:fldCharType="end"/>
            </w:r>
            <w:bookmarkEnd w:id="17"/>
            <w:r w:rsidR="004D0F91" w:rsidRPr="004D0F91">
              <w:t>.</w:t>
            </w:r>
            <w:r>
              <w:t xml:space="preserve"> They identify cultural aspects of language use that are reflected in everyday interactions such as emailing, text messaging, gift-giving and apologising </w:t>
            </w:r>
            <w:bookmarkStart w:id="18" w:name="AS17"/>
            <w:r w:rsidR="00D16440">
              <w:fldChar w:fldCharType="begin"/>
            </w:r>
            <w:r w:rsidR="00D16440">
              <w:instrText xml:space="preserve"> HYPERLINK \l "SE1</w:instrText>
            </w:r>
            <w:r w:rsidR="00E93F9D">
              <w:instrText>7</w:instrText>
            </w:r>
            <w:r w:rsidR="00D16440">
              <w:instrText>" \o "SE link 1</w:instrText>
            </w:r>
            <w:r w:rsidR="00E93F9D">
              <w:instrText>7</w:instrText>
            </w:r>
            <w:r w:rsidR="00D16440">
              <w:instrText xml:space="preserve">, Alt+Left to return " </w:instrText>
            </w:r>
            <w:r w:rsidR="00D16440">
              <w:fldChar w:fldCharType="separate"/>
            </w:r>
            <w:r w:rsidR="00D16440" w:rsidRPr="005312A9">
              <w:rPr>
                <w:rStyle w:val="Hyperlink"/>
                <w:rFonts w:asciiTheme="minorHAnsi" w:hAnsiTheme="minorHAnsi"/>
                <w:noProof/>
                <w:shd w:val="clear" w:color="auto" w:fill="C8DDF2" w:themeFill="accent2" w:themeFillTint="33"/>
                <w:vertAlign w:val="superscript"/>
              </w:rPr>
              <w:t>AS1</w:t>
            </w:r>
            <w:r w:rsidR="00D16440">
              <w:rPr>
                <w:rStyle w:val="Hyperlink"/>
                <w:rFonts w:asciiTheme="minorHAnsi" w:hAnsiTheme="minorHAnsi"/>
                <w:noProof/>
                <w:shd w:val="clear" w:color="auto" w:fill="C8DDF2" w:themeFill="accent2" w:themeFillTint="33"/>
                <w:vertAlign w:val="superscript"/>
              </w:rPr>
              <w:fldChar w:fldCharType="end"/>
            </w:r>
            <w:r w:rsidR="00D16440">
              <w:rPr>
                <w:rStyle w:val="Hyperlink"/>
                <w:rFonts w:asciiTheme="minorHAnsi" w:hAnsiTheme="minorHAnsi"/>
                <w:noProof/>
                <w:shd w:val="clear" w:color="auto" w:fill="C8DDF2" w:themeFill="accent2" w:themeFillTint="33"/>
                <w:vertAlign w:val="superscript"/>
              </w:rPr>
              <w:t>7</w:t>
            </w:r>
            <w:r w:rsidR="00D16440">
              <w:t xml:space="preserve"> </w:t>
            </w:r>
            <w:bookmarkEnd w:id="18"/>
            <w:r>
              <w:t xml:space="preserve">(for example, </w:t>
            </w:r>
            <w:r w:rsidR="009B5EF8">
              <w:br/>
            </w:r>
            <w:r w:rsidRPr="002B764C">
              <w:rPr>
                <w:rStyle w:val="EmphasisSpanish"/>
              </w:rPr>
              <w:t>Lo siento mucho Don Pedro</w:t>
            </w:r>
            <w:r w:rsidR="004D0F91">
              <w:t xml:space="preserve"> </w:t>
            </w:r>
            <w:bookmarkStart w:id="19" w:name="AS18"/>
            <w:r w:rsidR="00AD08D2">
              <w:fldChar w:fldCharType="begin"/>
            </w:r>
            <w:r w:rsidR="00AD08D2">
              <w:instrText xml:space="preserve"> HYPERLINK \l "SE1</w:instrText>
            </w:r>
            <w:r w:rsidR="00E93F9D">
              <w:instrText>8</w:instrText>
            </w:r>
            <w:r w:rsidR="00AD08D2">
              <w:instrText>" \o "SE link 1</w:instrText>
            </w:r>
            <w:r w:rsidR="00E93F9D">
              <w:instrText>8</w:instrText>
            </w:r>
            <w:r w:rsidR="00AD08D2">
              <w:instrText xml:space="preserve">, Alt+Left to return " </w:instrText>
            </w:r>
            <w:r w:rsidR="00AD08D2">
              <w:fldChar w:fldCharType="separate"/>
            </w:r>
            <w:r w:rsidR="00AD08D2" w:rsidRPr="005312A9">
              <w:rPr>
                <w:rStyle w:val="Hyperlink"/>
                <w:rFonts w:asciiTheme="minorHAnsi" w:hAnsiTheme="minorHAnsi"/>
                <w:noProof/>
                <w:shd w:val="clear" w:color="auto" w:fill="C8DDF2" w:themeFill="accent2" w:themeFillTint="33"/>
                <w:vertAlign w:val="superscript"/>
              </w:rPr>
              <w:t>AS1</w:t>
            </w:r>
            <w:r w:rsidR="00AD08D2">
              <w:rPr>
                <w:rStyle w:val="Hyperlink"/>
                <w:rFonts w:asciiTheme="minorHAnsi" w:hAnsiTheme="minorHAnsi"/>
                <w:noProof/>
                <w:shd w:val="clear" w:color="auto" w:fill="C8DDF2" w:themeFill="accent2" w:themeFillTint="33"/>
                <w:vertAlign w:val="superscript"/>
              </w:rPr>
              <w:fldChar w:fldCharType="end"/>
            </w:r>
            <w:r w:rsidR="00E93F9D">
              <w:rPr>
                <w:rStyle w:val="Hyperlink"/>
                <w:rFonts w:asciiTheme="minorHAnsi" w:hAnsiTheme="minorHAnsi"/>
                <w:noProof/>
                <w:shd w:val="clear" w:color="auto" w:fill="C8DDF2" w:themeFill="accent2" w:themeFillTint="33"/>
                <w:vertAlign w:val="superscript"/>
              </w:rPr>
              <w:t>8</w:t>
            </w:r>
            <w:bookmarkEnd w:id="19"/>
            <w:r>
              <w:t>).</w:t>
            </w:r>
          </w:p>
        </w:tc>
      </w:tr>
      <w:tr w:rsidR="00E51AF9" w:rsidRPr="003373AB" w14:paraId="3FE07EC4" w14:textId="77777777" w:rsidTr="00546BBD">
        <w:tc>
          <w:tcPr>
            <w:tcW w:w="13936" w:type="dxa"/>
            <w:gridSpan w:val="2"/>
            <w:tcBorders>
              <w:left w:val="nil"/>
              <w:right w:val="nil"/>
            </w:tcBorders>
          </w:tcPr>
          <w:p w14:paraId="500A8D6D" w14:textId="77777777" w:rsidR="00E51AF9" w:rsidRPr="003373AB" w:rsidRDefault="00E51AF9" w:rsidP="003373AB">
            <w:pPr>
              <w:pStyle w:val="Smallspace"/>
            </w:pPr>
          </w:p>
        </w:tc>
      </w:tr>
      <w:tr w:rsidR="005C51DC" w:rsidRPr="00F2628C" w14:paraId="124C2237" w14:textId="77777777" w:rsidTr="005C51DC">
        <w:tc>
          <w:tcPr>
            <w:tcW w:w="846" w:type="dxa"/>
            <w:shd w:val="clear" w:color="auto" w:fill="E6E7E8" w:themeFill="background2"/>
          </w:tcPr>
          <w:p w14:paraId="226BFBD3"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23A8803B" w14:textId="00E77042" w:rsidR="005C51DC" w:rsidRPr="000D3F3E" w:rsidRDefault="002B764C" w:rsidP="00424C2E">
            <w:pPr>
              <w:pStyle w:val="Source"/>
              <w:spacing w:before="0"/>
            </w:pPr>
            <w:hyperlink w:anchor="SE1" w:tooltip="SE link 1, Alt+Left to return " w:history="1">
              <w:r w:rsidR="00457FE2" w:rsidRPr="00457FE2">
                <w:rPr>
                  <w:rStyle w:val="Hyperlink"/>
                  <w:rFonts w:asciiTheme="minorHAnsi" w:hAnsiTheme="minorHAnsi"/>
                  <w:noProof/>
                  <w:sz w:val="20"/>
                  <w:szCs w:val="20"/>
                  <w:shd w:val="clear" w:color="auto" w:fill="C8DDF2" w:themeFill="accent2" w:themeFillTint="33"/>
                  <w:vertAlign w:val="superscript"/>
                </w:rPr>
                <w:t>AS1</w:t>
              </w:r>
            </w:hyperlink>
            <w:r w:rsidR="000D5B81" w:rsidRPr="00457FE2">
              <w:rPr>
                <w:sz w:val="20"/>
                <w:szCs w:val="20"/>
              </w:rPr>
              <w:t xml:space="preserve">, </w:t>
            </w:r>
            <w:r w:rsidR="000D5B81" w:rsidRPr="00457FE2">
              <w:rPr>
                <w:rStyle w:val="Hyperlink"/>
                <w:rFonts w:asciiTheme="minorHAnsi" w:hAnsiTheme="minorHAnsi"/>
                <w:noProof/>
                <w:sz w:val="20"/>
                <w:szCs w:val="20"/>
                <w:shd w:val="clear" w:color="auto" w:fill="C8DDF2" w:themeFill="accent2" w:themeFillTint="33"/>
                <w:vertAlign w:val="superscript"/>
              </w:rPr>
              <w:t>ASx</w:t>
            </w:r>
            <w:r w:rsidR="00424C2E">
              <w:t> </w:t>
            </w:r>
            <w:r w:rsidR="005C51DC" w:rsidRPr="00026EF5">
              <w:t>Examples</w:t>
            </w:r>
            <w:r w:rsidR="005C51DC">
              <w:t xml:space="preserve"> not included in the matrix are keyed numerically and cross-referenced in the matrix.</w:t>
            </w:r>
          </w:p>
        </w:tc>
      </w:tr>
      <w:tr w:rsidR="005C51DC" w:rsidRPr="00F2628C" w14:paraId="05EFE937" w14:textId="77777777" w:rsidTr="005C51DC">
        <w:tc>
          <w:tcPr>
            <w:tcW w:w="846" w:type="dxa"/>
            <w:shd w:val="clear" w:color="auto" w:fill="E6E7E8" w:themeFill="background2"/>
          </w:tcPr>
          <w:p w14:paraId="0DC95619" w14:textId="77777777" w:rsidR="005C51DC" w:rsidRDefault="005C51DC" w:rsidP="00546BBD">
            <w:pPr>
              <w:pStyle w:val="Tabletextsinglecell"/>
              <w:rPr>
                <w:b/>
                <w:sz w:val="18"/>
                <w:szCs w:val="18"/>
              </w:rPr>
            </w:pPr>
            <w:r>
              <w:rPr>
                <w:b/>
                <w:sz w:val="18"/>
                <w:szCs w:val="18"/>
              </w:rPr>
              <w:t>Source</w:t>
            </w:r>
          </w:p>
        </w:tc>
        <w:tc>
          <w:tcPr>
            <w:tcW w:w="13090" w:type="dxa"/>
          </w:tcPr>
          <w:p w14:paraId="7FF8C6CF" w14:textId="311BDA77"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102731">
              <w:rPr>
                <w:i/>
              </w:rPr>
              <w:t>Spanish</w:t>
            </w:r>
            <w:r w:rsidRPr="00732567">
              <w:rPr>
                <w:i/>
              </w:rPr>
              <w:t xml:space="preserve"> for Foundation–10</w:t>
            </w:r>
            <w:r w:rsidRPr="00732567">
              <w:t xml:space="preserve">, </w:t>
            </w:r>
            <w:hyperlink r:id="rId19" w:history="1">
              <w:r w:rsidR="00B70946">
                <w:rPr>
                  <w:rStyle w:val="Hyperlink"/>
                </w:rPr>
                <w:t>www.australiancurriculum.edu.au/f-10-curriculum/languages/</w:t>
              </w:r>
              <w:r w:rsidR="00102731">
                <w:rPr>
                  <w:rStyle w:val="Hyperlink"/>
                </w:rPr>
                <w:t>Spanish</w:t>
              </w:r>
            </w:hyperlink>
          </w:p>
        </w:tc>
      </w:tr>
    </w:tbl>
    <w:p w14:paraId="7A3405FD" w14:textId="77777777" w:rsidR="000D5B81" w:rsidRDefault="000D5B81">
      <w:r>
        <w:br w:type="page"/>
      </w:r>
    </w:p>
    <w:p w14:paraId="2D61527D" w14:textId="4DB5BC1A" w:rsidR="006E3481" w:rsidRPr="00F2628C" w:rsidRDefault="006E2C08" w:rsidP="00EE64D5">
      <w:pPr>
        <w:pStyle w:val="Heading2"/>
        <w:spacing w:before="0"/>
      </w:pPr>
      <w:r>
        <w:lastRenderedPageBreak/>
        <w:t>Years 7 and 8</w:t>
      </w:r>
      <w:r w:rsidR="00732567">
        <w:t xml:space="preserve"> </w:t>
      </w:r>
      <w:r w:rsidR="00102731">
        <w:t>Spanish</w:t>
      </w:r>
      <w:r w:rsidR="00BF01E1">
        <w:t xml:space="preserve"> standard elaborations</w:t>
      </w:r>
      <w:r w:rsidR="001D602B">
        <w:t xml:space="preserve"> </w:t>
      </w:r>
    </w:p>
    <w:tbl>
      <w:tblPr>
        <w:tblStyle w:val="QCAAtablestyle4"/>
        <w:tblW w:w="4900" w:type="pct"/>
        <w:tblLayout w:type="fixed"/>
        <w:tblLook w:val="0620" w:firstRow="1" w:lastRow="0" w:firstColumn="0" w:lastColumn="0" w:noHBand="1" w:noVBand="1"/>
      </w:tblPr>
      <w:tblGrid>
        <w:gridCol w:w="457"/>
        <w:gridCol w:w="2694"/>
        <w:gridCol w:w="2696"/>
        <w:gridCol w:w="2696"/>
        <w:gridCol w:w="2696"/>
        <w:gridCol w:w="2697"/>
      </w:tblGrid>
      <w:tr w:rsidR="00591D40" w:rsidRPr="00F2628C" w14:paraId="0A129B1D" w14:textId="77777777" w:rsidTr="009E6DDA">
        <w:trPr>
          <w:cnfStyle w:val="100000000000" w:firstRow="1" w:lastRow="0" w:firstColumn="0" w:lastColumn="0" w:oddVBand="0" w:evenVBand="0" w:oddHBand="0" w:evenHBand="0" w:firstRowFirstColumn="0" w:firstRowLastColumn="0" w:lastRowFirstColumn="0" w:lastRowLastColumn="0"/>
          <w:cantSplit/>
          <w:tblHeader/>
        </w:trPr>
        <w:tc>
          <w:tcPr>
            <w:tcW w:w="457" w:type="dxa"/>
            <w:tcBorders>
              <w:top w:val="nil"/>
              <w:left w:val="nil"/>
              <w:bottom w:val="nil"/>
              <w:right w:val="single" w:sz="4" w:space="0" w:color="A6A8AB"/>
            </w:tcBorders>
            <w:shd w:val="clear" w:color="auto" w:fill="FFFFFF" w:themeFill="background1"/>
            <w:textDirection w:val="btLr"/>
            <w:vAlign w:val="center"/>
          </w:tcPr>
          <w:p w14:paraId="09A642EE" w14:textId="77777777" w:rsidR="00591D40" w:rsidRPr="00672B60" w:rsidRDefault="00591D40" w:rsidP="009E6DDA">
            <w:pPr>
              <w:pStyle w:val="Tableheadingcolumn2"/>
            </w:pPr>
          </w:p>
        </w:tc>
        <w:tc>
          <w:tcPr>
            <w:tcW w:w="2694" w:type="dxa"/>
            <w:tcBorders>
              <w:left w:val="single" w:sz="4" w:space="0" w:color="A6A8AB"/>
              <w:bottom w:val="single" w:sz="12" w:space="0" w:color="C00000"/>
            </w:tcBorders>
          </w:tcPr>
          <w:p w14:paraId="4A625CCF" w14:textId="58F6D074" w:rsidR="00591D40" w:rsidRPr="00BF01E1" w:rsidRDefault="00591D40" w:rsidP="009E6DDA">
            <w:pPr>
              <w:pStyle w:val="TableHeading"/>
              <w:jc w:val="center"/>
              <w:rPr>
                <w:sz w:val="19"/>
                <w:szCs w:val="19"/>
              </w:rPr>
            </w:pPr>
            <w:r>
              <w:rPr>
                <w:sz w:val="19"/>
                <w:szCs w:val="19"/>
              </w:rPr>
              <w:t>A</w:t>
            </w:r>
          </w:p>
        </w:tc>
        <w:tc>
          <w:tcPr>
            <w:tcW w:w="2696" w:type="dxa"/>
            <w:tcBorders>
              <w:bottom w:val="single" w:sz="12" w:space="0" w:color="C00000"/>
            </w:tcBorders>
          </w:tcPr>
          <w:p w14:paraId="3A8F3B74" w14:textId="34827FC3" w:rsidR="00591D40" w:rsidRPr="00BF01E1" w:rsidRDefault="00591D40" w:rsidP="009E6DDA">
            <w:pPr>
              <w:pStyle w:val="TableHeading"/>
              <w:jc w:val="center"/>
              <w:rPr>
                <w:sz w:val="19"/>
                <w:szCs w:val="19"/>
              </w:rPr>
            </w:pPr>
            <w:r>
              <w:rPr>
                <w:sz w:val="19"/>
                <w:szCs w:val="19"/>
              </w:rPr>
              <w:t>B</w:t>
            </w:r>
          </w:p>
        </w:tc>
        <w:tc>
          <w:tcPr>
            <w:tcW w:w="2696" w:type="dxa"/>
            <w:tcBorders>
              <w:bottom w:val="single" w:sz="12" w:space="0" w:color="C00000"/>
            </w:tcBorders>
          </w:tcPr>
          <w:p w14:paraId="23E8AB35" w14:textId="072F759C" w:rsidR="00591D40" w:rsidRPr="00BF01E1" w:rsidRDefault="00591D40" w:rsidP="009E6DDA">
            <w:pPr>
              <w:pStyle w:val="TableHeading"/>
              <w:jc w:val="center"/>
              <w:rPr>
                <w:sz w:val="19"/>
                <w:szCs w:val="19"/>
              </w:rPr>
            </w:pPr>
            <w:r>
              <w:rPr>
                <w:sz w:val="19"/>
                <w:szCs w:val="19"/>
              </w:rPr>
              <w:t>C</w:t>
            </w:r>
          </w:p>
        </w:tc>
        <w:tc>
          <w:tcPr>
            <w:tcW w:w="2696" w:type="dxa"/>
            <w:tcBorders>
              <w:bottom w:val="single" w:sz="12" w:space="0" w:color="C00000"/>
            </w:tcBorders>
          </w:tcPr>
          <w:p w14:paraId="2FFCD078" w14:textId="48A49D2D" w:rsidR="00591D40" w:rsidRPr="00BF01E1" w:rsidRDefault="00591D40" w:rsidP="009E6DDA">
            <w:pPr>
              <w:pStyle w:val="TableHeading"/>
              <w:jc w:val="center"/>
              <w:rPr>
                <w:sz w:val="19"/>
                <w:szCs w:val="19"/>
              </w:rPr>
            </w:pPr>
            <w:r>
              <w:rPr>
                <w:sz w:val="19"/>
                <w:szCs w:val="19"/>
              </w:rPr>
              <w:t>D</w:t>
            </w:r>
          </w:p>
        </w:tc>
        <w:tc>
          <w:tcPr>
            <w:tcW w:w="2697" w:type="dxa"/>
            <w:tcBorders>
              <w:bottom w:val="single" w:sz="12" w:space="0" w:color="C00000"/>
            </w:tcBorders>
          </w:tcPr>
          <w:p w14:paraId="10D658A0" w14:textId="10D2FE9E" w:rsidR="00591D40" w:rsidRPr="00BF01E1" w:rsidRDefault="00591D40" w:rsidP="009E6DDA">
            <w:pPr>
              <w:pStyle w:val="TableHeading"/>
              <w:jc w:val="center"/>
              <w:rPr>
                <w:sz w:val="19"/>
                <w:szCs w:val="19"/>
              </w:rPr>
            </w:pPr>
            <w:r>
              <w:rPr>
                <w:sz w:val="19"/>
                <w:szCs w:val="19"/>
              </w:rPr>
              <w:t>E</w:t>
            </w:r>
          </w:p>
        </w:tc>
      </w:tr>
      <w:tr w:rsidR="001A606F" w:rsidRPr="00F2628C" w14:paraId="021CEB3A" w14:textId="77777777" w:rsidTr="009E6DDA">
        <w:trPr>
          <w:cantSplit/>
          <w:trHeight w:val="33"/>
        </w:trPr>
        <w:tc>
          <w:tcPr>
            <w:tcW w:w="457"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06D568BA" w14:textId="77777777" w:rsidR="001A606F" w:rsidRPr="00887069" w:rsidRDefault="001A606F" w:rsidP="009E6DDA">
            <w:pPr>
              <w:pStyle w:val="Tableheadingcolumn2"/>
            </w:pPr>
          </w:p>
        </w:tc>
        <w:tc>
          <w:tcPr>
            <w:tcW w:w="13479"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441F5C18" w14:textId="66EF3D7C" w:rsidR="001A606F" w:rsidRPr="00F2628C" w:rsidRDefault="001A606F" w:rsidP="00217EC9">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DA307F" w:rsidRPr="00F2628C" w14:paraId="1DB7FE6D" w14:textId="77777777" w:rsidTr="009E6DDA">
        <w:trPr>
          <w:cantSplit/>
          <w:trHeight w:val="181"/>
        </w:trPr>
        <w:tc>
          <w:tcPr>
            <w:tcW w:w="457" w:type="dxa"/>
            <w:vMerge w:val="restart"/>
            <w:tcBorders>
              <w:top w:val="single" w:sz="4" w:space="0" w:color="808184" w:themeColor="text2"/>
            </w:tcBorders>
            <w:shd w:val="clear" w:color="auto" w:fill="E6E7E8" w:themeFill="background2"/>
            <w:textDirection w:val="btLr"/>
            <w:vAlign w:val="center"/>
          </w:tcPr>
          <w:p w14:paraId="2A78AFC4" w14:textId="77777777" w:rsidR="00DA307F" w:rsidRPr="00887069" w:rsidRDefault="00DA307F" w:rsidP="009E6DDA">
            <w:pPr>
              <w:pStyle w:val="Tableheadingcolumns"/>
            </w:pPr>
            <w:r>
              <w:t>Communicating</w:t>
            </w:r>
          </w:p>
        </w:tc>
        <w:tc>
          <w:tcPr>
            <w:tcW w:w="2694" w:type="dxa"/>
            <w:tcBorders>
              <w:bottom w:val="dotted" w:sz="4" w:space="0" w:color="A6A8AB"/>
            </w:tcBorders>
          </w:tcPr>
          <w:p w14:paraId="72FBC5AC" w14:textId="36017964" w:rsidR="00DA307F" w:rsidRPr="006F1364" w:rsidRDefault="003B4D79" w:rsidP="006F1364">
            <w:pPr>
              <w:pStyle w:val="Tabletextsinglecell"/>
            </w:pPr>
            <w:r w:rsidRPr="003B4D79">
              <w:rPr>
                <w:rStyle w:val="shadingdifferences"/>
              </w:rPr>
              <w:t>considered</w:t>
            </w:r>
            <w:r w:rsidR="00DA307F">
              <w:rPr>
                <w:lang w:val="en"/>
              </w:rPr>
              <w:t xml:space="preserve"> </w:t>
            </w:r>
            <w:r w:rsidR="00DA307F" w:rsidRPr="004A68D7">
              <w:rPr>
                <w:lang w:val="en"/>
              </w:rPr>
              <w:t>sharing of information about personal worlds, including personal details, family, friends, leisure activities, likes and dislikes</w:t>
            </w:r>
          </w:p>
        </w:tc>
        <w:tc>
          <w:tcPr>
            <w:tcW w:w="2696" w:type="dxa"/>
            <w:tcBorders>
              <w:bottom w:val="dotted" w:sz="4" w:space="0" w:color="A6A8AB"/>
            </w:tcBorders>
          </w:tcPr>
          <w:p w14:paraId="3FDB55AA" w14:textId="20ADE951" w:rsidR="00DA307F" w:rsidRPr="006F1364" w:rsidRDefault="003B4D79" w:rsidP="006F1364">
            <w:pPr>
              <w:pStyle w:val="Tabletextsinglecell"/>
            </w:pPr>
            <w:r w:rsidRPr="003B4D79">
              <w:rPr>
                <w:rStyle w:val="shadingdifferences"/>
              </w:rPr>
              <w:t>effective</w:t>
            </w:r>
            <w:r w:rsidR="00DA307F">
              <w:rPr>
                <w:lang w:val="en"/>
              </w:rPr>
              <w:t xml:space="preserve"> </w:t>
            </w:r>
            <w:r w:rsidR="00DA307F" w:rsidRPr="004A68D7">
              <w:rPr>
                <w:lang w:val="en"/>
              </w:rPr>
              <w:t>sharing of information about personal worlds, including personal details, family, friends, leisure activities, likes and dislikes</w:t>
            </w:r>
          </w:p>
        </w:tc>
        <w:tc>
          <w:tcPr>
            <w:tcW w:w="2696" w:type="dxa"/>
            <w:tcBorders>
              <w:bottom w:val="dotted" w:sz="4" w:space="0" w:color="A6A8AB"/>
            </w:tcBorders>
          </w:tcPr>
          <w:p w14:paraId="5C72301A" w14:textId="3D1C0DFC" w:rsidR="00DA307F" w:rsidRPr="006F1364" w:rsidRDefault="00DA307F" w:rsidP="00217EC9">
            <w:pPr>
              <w:pStyle w:val="Tabletextsinglecell"/>
            </w:pPr>
            <w:r w:rsidRPr="004A68D7">
              <w:rPr>
                <w:lang w:val="en"/>
              </w:rPr>
              <w:t>sharing of</w:t>
            </w:r>
            <w:r>
              <w:rPr>
                <w:lang w:val="en"/>
              </w:rPr>
              <w:t xml:space="preserve"> information about </w:t>
            </w:r>
            <w:r w:rsidRPr="004A68D7">
              <w:rPr>
                <w:lang w:val="en"/>
              </w:rPr>
              <w:t>personal worlds, including personal details, family, friends, leisure activities, likes and dislikes (</w:t>
            </w:r>
            <w:bookmarkStart w:id="20" w:name="SE1"/>
            <w:r w:rsidR="00217EC9">
              <w:rPr>
                <w:rFonts w:ascii="Arial" w:hAnsi="Arial"/>
              </w:rPr>
              <w:fldChar w:fldCharType="begin"/>
            </w:r>
            <w:r w:rsidR="00217EC9">
              <w:instrText xml:space="preserve"> HYPERLINK \l "AS1" \o "AS1, Alt+Left to return " </w:instrText>
            </w:r>
            <w:r w:rsidR="00217EC9">
              <w:rPr>
                <w:rFonts w:ascii="Arial" w:hAnsi="Arial"/>
              </w:rPr>
              <w:fldChar w:fldCharType="separate"/>
            </w:r>
            <w:r w:rsidR="00217EC9" w:rsidRPr="006A3BC6">
              <w:rPr>
                <w:rStyle w:val="Hyperlink"/>
                <w:rFonts w:asciiTheme="minorHAnsi" w:hAnsiTheme="minorHAnsi"/>
                <w:noProof/>
                <w:shd w:val="clear" w:color="auto" w:fill="C8DDF2"/>
              </w:rPr>
              <w:t>AS1</w:t>
            </w:r>
            <w:r w:rsidR="00217EC9">
              <w:rPr>
                <w:rStyle w:val="Hyperlink"/>
                <w:rFonts w:asciiTheme="minorHAnsi" w:hAnsiTheme="minorHAnsi"/>
                <w:noProof/>
                <w:shd w:val="clear" w:color="auto" w:fill="C8DDF2"/>
              </w:rPr>
              <w:fldChar w:fldCharType="end"/>
            </w:r>
            <w:bookmarkEnd w:id="20"/>
            <w:r w:rsidRPr="004A68D7">
              <w:rPr>
                <w:lang w:val="en"/>
              </w:rPr>
              <w:t>)</w:t>
            </w:r>
          </w:p>
        </w:tc>
        <w:tc>
          <w:tcPr>
            <w:tcW w:w="2696" w:type="dxa"/>
            <w:tcBorders>
              <w:bottom w:val="dotted" w:sz="4" w:space="0" w:color="A6A8AB"/>
            </w:tcBorders>
          </w:tcPr>
          <w:p w14:paraId="23AC2B04" w14:textId="4C69F380" w:rsidR="00DA307F" w:rsidRPr="006F1364" w:rsidRDefault="002E7C8B" w:rsidP="006F1364">
            <w:pPr>
              <w:pStyle w:val="Tabletextsinglecell"/>
            </w:pPr>
            <w:r>
              <w:rPr>
                <w:rStyle w:val="shadingdifferences"/>
              </w:rPr>
              <w:t>partial</w:t>
            </w:r>
            <w:r>
              <w:rPr>
                <w:lang w:val="en"/>
              </w:rPr>
              <w:t xml:space="preserve"> </w:t>
            </w:r>
            <w:r w:rsidR="00DA307F" w:rsidRPr="004A68D7">
              <w:rPr>
                <w:lang w:val="en"/>
              </w:rPr>
              <w:t>sharing of information about personal worlds, including personal details, family, friends, leisure activities, likes and dislikes</w:t>
            </w:r>
          </w:p>
        </w:tc>
        <w:tc>
          <w:tcPr>
            <w:tcW w:w="2697" w:type="dxa"/>
            <w:tcBorders>
              <w:bottom w:val="dotted" w:sz="4" w:space="0" w:color="A6A8AB"/>
            </w:tcBorders>
          </w:tcPr>
          <w:p w14:paraId="1EFAFC91" w14:textId="3B8F0DC3" w:rsidR="00DA307F" w:rsidRPr="006F1364" w:rsidRDefault="002E7C8B" w:rsidP="006F1364">
            <w:pPr>
              <w:pStyle w:val="Tabletextsinglecell"/>
            </w:pPr>
            <w:r>
              <w:rPr>
                <w:rStyle w:val="shadingdifferences"/>
              </w:rPr>
              <w:t>fragmented</w:t>
            </w:r>
            <w:r>
              <w:rPr>
                <w:lang w:val="en"/>
              </w:rPr>
              <w:t xml:space="preserve"> </w:t>
            </w:r>
            <w:r w:rsidR="00DA307F" w:rsidRPr="004A68D7">
              <w:rPr>
                <w:lang w:val="en"/>
              </w:rPr>
              <w:t>sharing of information about personal worlds, including personal details, family, friends, leisure activities, likes and dislikes</w:t>
            </w:r>
          </w:p>
        </w:tc>
      </w:tr>
      <w:tr w:rsidR="00DA307F" w:rsidRPr="00F2628C" w14:paraId="1C838C6D" w14:textId="77777777" w:rsidTr="009E6DDA">
        <w:trPr>
          <w:cantSplit/>
          <w:trHeight w:val="20"/>
        </w:trPr>
        <w:tc>
          <w:tcPr>
            <w:tcW w:w="457" w:type="dxa"/>
            <w:vMerge/>
            <w:shd w:val="clear" w:color="auto" w:fill="E6E7E8" w:themeFill="background2"/>
            <w:textDirection w:val="btLr"/>
            <w:vAlign w:val="center"/>
          </w:tcPr>
          <w:p w14:paraId="36A85478" w14:textId="0812093C" w:rsidR="00DA307F" w:rsidRPr="00887069" w:rsidRDefault="00DA307F" w:rsidP="009E6DDA">
            <w:pPr>
              <w:pStyle w:val="Tableheadingcolumn2"/>
            </w:pPr>
          </w:p>
        </w:tc>
        <w:tc>
          <w:tcPr>
            <w:tcW w:w="2694" w:type="dxa"/>
            <w:tcBorders>
              <w:top w:val="dotted" w:sz="4" w:space="0" w:color="A6A8AB"/>
              <w:bottom w:val="dotted" w:sz="4" w:space="0" w:color="A6A8AB"/>
            </w:tcBorders>
          </w:tcPr>
          <w:p w14:paraId="42696D1D" w14:textId="10A1572B" w:rsidR="00DA307F" w:rsidRDefault="0051295B" w:rsidP="0038570A">
            <w:pPr>
              <w:pStyle w:val="TableText"/>
            </w:pPr>
            <w:r>
              <w:rPr>
                <w:rStyle w:val="shadingdifferences"/>
              </w:rPr>
              <w:t>purposeful</w:t>
            </w:r>
            <w:r>
              <w:t xml:space="preserve"> </w:t>
            </w:r>
            <w:r w:rsidR="00DA307F">
              <w:t>interaction</w:t>
            </w:r>
            <w:r w:rsidR="00DA307F" w:rsidRPr="00204794">
              <w:t xml:space="preserve"> with </w:t>
            </w:r>
            <w:r w:rsidR="00DA307F">
              <w:t>others</w:t>
            </w:r>
            <w:r w:rsidR="00DA307F" w:rsidRPr="00204794">
              <w:t xml:space="preserve"> in </w:t>
            </w:r>
            <w:r w:rsidR="00DA307F" w:rsidRPr="001F5699">
              <w:rPr>
                <w:lang w:val="en"/>
              </w:rPr>
              <w:t>shared</w:t>
            </w:r>
            <w:r w:rsidR="00DA307F" w:rsidRPr="00204794">
              <w:t xml:space="preserve"> activities, negotiations, games and events, using modelled language to</w:t>
            </w:r>
            <w:r w:rsidR="00DA307F">
              <w:t>:</w:t>
            </w:r>
            <w:r w:rsidR="00DA307F" w:rsidRPr="00204794">
              <w:t xml:space="preserve"> </w:t>
            </w:r>
          </w:p>
          <w:p w14:paraId="618BCE72" w14:textId="77777777" w:rsidR="00DA307F" w:rsidRDefault="00DA307F" w:rsidP="0038570A">
            <w:pPr>
              <w:pStyle w:val="TableBullet"/>
            </w:pPr>
            <w:r w:rsidRPr="00204794">
              <w:t>ask and</w:t>
            </w:r>
            <w:r>
              <w:t xml:space="preserve"> respond to familiar questions</w:t>
            </w:r>
          </w:p>
          <w:p w14:paraId="4B7BCE3E" w14:textId="77777777" w:rsidR="00DA307F" w:rsidRDefault="00DA307F" w:rsidP="0038570A">
            <w:pPr>
              <w:pStyle w:val="TableBullet"/>
            </w:pPr>
            <w:r w:rsidRPr="00204794">
              <w:t>give and respond to instructio</w:t>
            </w:r>
            <w:r>
              <w:t>ns</w:t>
            </w:r>
          </w:p>
          <w:p w14:paraId="67A410C4" w14:textId="77777777" w:rsidR="00DA307F" w:rsidRDefault="00DA307F" w:rsidP="0038570A">
            <w:pPr>
              <w:pStyle w:val="TableBullet"/>
            </w:pPr>
            <w:r w:rsidRPr="00172929">
              <w:t>request help or permission</w:t>
            </w:r>
          </w:p>
          <w:p w14:paraId="72BD5443" w14:textId="1C240CCB" w:rsidR="00DA307F" w:rsidRPr="006F1364" w:rsidRDefault="00DA307F" w:rsidP="00DA307F">
            <w:pPr>
              <w:pStyle w:val="TableBullet"/>
            </w:pPr>
            <w:r w:rsidRPr="00172929">
              <w:t>express opinions</w:t>
            </w:r>
          </w:p>
        </w:tc>
        <w:tc>
          <w:tcPr>
            <w:tcW w:w="2696" w:type="dxa"/>
            <w:tcBorders>
              <w:top w:val="dotted" w:sz="4" w:space="0" w:color="A6A8AB"/>
              <w:bottom w:val="dotted" w:sz="4" w:space="0" w:color="A6A8AB"/>
            </w:tcBorders>
          </w:tcPr>
          <w:p w14:paraId="2E0B7634" w14:textId="0B89708E" w:rsidR="00DA307F" w:rsidRDefault="003B4D79" w:rsidP="0038570A">
            <w:pPr>
              <w:pStyle w:val="TableText"/>
            </w:pPr>
            <w:r w:rsidRPr="003B4D79">
              <w:rPr>
                <w:rStyle w:val="shadingdifferences"/>
              </w:rPr>
              <w:t>effective</w:t>
            </w:r>
            <w:r w:rsidR="00DA307F">
              <w:t xml:space="preserve"> interaction</w:t>
            </w:r>
            <w:r w:rsidR="00DA307F" w:rsidRPr="00204794">
              <w:t xml:space="preserve"> with </w:t>
            </w:r>
            <w:r w:rsidR="00DA307F" w:rsidRPr="001F5699">
              <w:rPr>
                <w:lang w:val="en"/>
              </w:rPr>
              <w:t>others</w:t>
            </w:r>
            <w:r w:rsidR="00DA307F" w:rsidRPr="00204794">
              <w:t xml:space="preserve"> in shared activities, negotiations, games and events, using modelled language to</w:t>
            </w:r>
            <w:r w:rsidR="00DA307F">
              <w:t>:</w:t>
            </w:r>
          </w:p>
          <w:p w14:paraId="08C2740C" w14:textId="77777777" w:rsidR="00DA307F" w:rsidRDefault="00DA307F" w:rsidP="0038570A">
            <w:pPr>
              <w:pStyle w:val="TableBullet"/>
            </w:pPr>
            <w:r w:rsidRPr="00204794">
              <w:t>ask and</w:t>
            </w:r>
            <w:r>
              <w:t xml:space="preserve"> respond to familiar questions</w:t>
            </w:r>
          </w:p>
          <w:p w14:paraId="26EAAAF5" w14:textId="77777777" w:rsidR="00DA307F" w:rsidRDefault="00DA307F" w:rsidP="0038570A">
            <w:pPr>
              <w:pStyle w:val="TableBullet"/>
            </w:pPr>
            <w:r w:rsidRPr="00204794">
              <w:t>give and respond to instructio</w:t>
            </w:r>
            <w:r>
              <w:t>ns</w:t>
            </w:r>
          </w:p>
          <w:p w14:paraId="13AD2E22" w14:textId="77777777" w:rsidR="00DA307F" w:rsidRDefault="00DA307F" w:rsidP="0038570A">
            <w:pPr>
              <w:pStyle w:val="TableBullet"/>
            </w:pPr>
            <w:r w:rsidRPr="00172929">
              <w:t>request help or permission</w:t>
            </w:r>
          </w:p>
          <w:p w14:paraId="645671EB" w14:textId="75CF7982" w:rsidR="00DA307F" w:rsidRPr="006F1364" w:rsidRDefault="00DA307F" w:rsidP="00DA307F">
            <w:pPr>
              <w:pStyle w:val="TableBullet"/>
            </w:pPr>
            <w:r w:rsidRPr="00FE5EC3">
              <w:t>express opinions</w:t>
            </w:r>
          </w:p>
        </w:tc>
        <w:tc>
          <w:tcPr>
            <w:tcW w:w="2696" w:type="dxa"/>
            <w:tcBorders>
              <w:top w:val="dotted" w:sz="4" w:space="0" w:color="A6A8AB"/>
              <w:bottom w:val="dotted" w:sz="4" w:space="0" w:color="A6A8AB"/>
            </w:tcBorders>
          </w:tcPr>
          <w:p w14:paraId="3375620B" w14:textId="77777777" w:rsidR="00DA307F" w:rsidRDefault="00DA307F" w:rsidP="0038570A">
            <w:pPr>
              <w:pStyle w:val="TableText"/>
            </w:pPr>
            <w:r>
              <w:t>interaction</w:t>
            </w:r>
            <w:r w:rsidRPr="00204794">
              <w:t xml:space="preserve"> with </w:t>
            </w:r>
            <w:r>
              <w:t>others</w:t>
            </w:r>
            <w:r w:rsidRPr="00204794">
              <w:t xml:space="preserve"> in shared activities, </w:t>
            </w:r>
            <w:r w:rsidRPr="001F5699">
              <w:rPr>
                <w:lang w:val="en"/>
              </w:rPr>
              <w:t>negotiations</w:t>
            </w:r>
            <w:r w:rsidRPr="00204794">
              <w:t>, games and events, using modelled language to</w:t>
            </w:r>
            <w:r>
              <w:t>:</w:t>
            </w:r>
            <w:r w:rsidRPr="00204794">
              <w:t xml:space="preserve"> </w:t>
            </w:r>
          </w:p>
          <w:p w14:paraId="393F168A" w14:textId="77777777" w:rsidR="00DA307F" w:rsidRDefault="00DA307F" w:rsidP="0038570A">
            <w:pPr>
              <w:pStyle w:val="TableBullet"/>
            </w:pPr>
            <w:r w:rsidRPr="00204794">
              <w:t>ask and</w:t>
            </w:r>
            <w:r>
              <w:t xml:space="preserve"> respond to familiar questions</w:t>
            </w:r>
          </w:p>
          <w:p w14:paraId="44507E1B" w14:textId="33EA37EA" w:rsidR="00DA307F" w:rsidRDefault="00DA307F" w:rsidP="0038570A">
            <w:pPr>
              <w:pStyle w:val="TableBullet"/>
            </w:pPr>
            <w:r w:rsidRPr="00204794">
              <w:t>give and respond to instructions (</w:t>
            </w:r>
            <w:bookmarkStart w:id="21" w:name="SE2"/>
            <w:r w:rsidR="00217EC9">
              <w:rPr>
                <w:rFonts w:ascii="Arial" w:hAnsi="Arial"/>
                <w:color w:val="auto"/>
              </w:rPr>
              <w:fldChar w:fldCharType="begin"/>
            </w:r>
            <w:r w:rsidR="00217EC9">
              <w:instrText xml:space="preserve"> HYPERLINK \l "AS2" \o "AS2, Alt+Left to return " </w:instrText>
            </w:r>
            <w:r w:rsidR="00217EC9">
              <w:rPr>
                <w:rFonts w:ascii="Arial" w:hAnsi="Arial"/>
                <w:color w:val="auto"/>
              </w:rPr>
              <w:fldChar w:fldCharType="separate"/>
            </w:r>
            <w:r w:rsidR="00217EC9" w:rsidRPr="006A3BC6">
              <w:rPr>
                <w:rStyle w:val="Hyperlink"/>
                <w:rFonts w:asciiTheme="minorHAnsi" w:hAnsiTheme="minorHAnsi"/>
                <w:noProof/>
                <w:shd w:val="clear" w:color="auto" w:fill="C8DDF2"/>
              </w:rPr>
              <w:t>AS2</w:t>
            </w:r>
            <w:r w:rsidR="00217EC9">
              <w:rPr>
                <w:rStyle w:val="Hyperlink"/>
                <w:rFonts w:asciiTheme="minorHAnsi" w:hAnsiTheme="minorHAnsi"/>
                <w:noProof/>
                <w:shd w:val="clear" w:color="auto" w:fill="C8DDF2"/>
              </w:rPr>
              <w:fldChar w:fldCharType="end"/>
            </w:r>
            <w:bookmarkEnd w:id="21"/>
            <w:r>
              <w:t>)</w:t>
            </w:r>
          </w:p>
          <w:p w14:paraId="5F02A0B5" w14:textId="2A53FBAA" w:rsidR="00DA307F" w:rsidRDefault="00DA307F" w:rsidP="0038570A">
            <w:pPr>
              <w:pStyle w:val="TableBullet"/>
            </w:pPr>
            <w:r w:rsidRPr="00172929">
              <w:t>request help or permission (</w:t>
            </w:r>
            <w:bookmarkStart w:id="22" w:name="SE3"/>
            <w:r w:rsidR="00217EC9">
              <w:rPr>
                <w:rFonts w:ascii="Arial" w:hAnsi="Arial"/>
                <w:color w:val="auto"/>
              </w:rPr>
              <w:fldChar w:fldCharType="begin"/>
            </w:r>
            <w:r w:rsidR="00217EC9">
              <w:instrText xml:space="preserve"> HYPERLINK \l "AS3" \o "AS3, Alt+Left to return " </w:instrText>
            </w:r>
            <w:r w:rsidR="00217EC9">
              <w:rPr>
                <w:rFonts w:ascii="Arial" w:hAnsi="Arial"/>
                <w:color w:val="auto"/>
              </w:rPr>
              <w:fldChar w:fldCharType="separate"/>
            </w:r>
            <w:r w:rsidR="00217EC9" w:rsidRPr="008C3122">
              <w:rPr>
                <w:rStyle w:val="Hyperlink"/>
                <w:rFonts w:asciiTheme="minorHAnsi" w:hAnsiTheme="minorHAnsi"/>
                <w:noProof/>
                <w:shd w:val="clear" w:color="auto" w:fill="C8DDF2"/>
                <w:lang w:val="en-US"/>
              </w:rPr>
              <w:t>AS3</w:t>
            </w:r>
            <w:r w:rsidR="00217EC9">
              <w:rPr>
                <w:rStyle w:val="Hyperlink"/>
                <w:rFonts w:asciiTheme="minorHAnsi" w:hAnsiTheme="minorHAnsi"/>
                <w:noProof/>
                <w:shd w:val="clear" w:color="auto" w:fill="C8DDF2"/>
                <w:lang w:val="fr-FR"/>
              </w:rPr>
              <w:fldChar w:fldCharType="end"/>
            </w:r>
            <w:bookmarkEnd w:id="22"/>
            <w:r>
              <w:t>)</w:t>
            </w:r>
            <w:r w:rsidRPr="00172929">
              <w:t xml:space="preserve"> </w:t>
            </w:r>
          </w:p>
          <w:p w14:paraId="635D2DA5" w14:textId="5A914A58" w:rsidR="00DA307F" w:rsidRPr="006F1364" w:rsidRDefault="00DA307F" w:rsidP="00217EC9">
            <w:pPr>
              <w:pStyle w:val="TableBullet"/>
            </w:pPr>
            <w:r w:rsidRPr="00172929">
              <w:t>express opinions (</w:t>
            </w:r>
            <w:bookmarkStart w:id="23" w:name="SE4"/>
            <w:r w:rsidR="00217EC9">
              <w:rPr>
                <w:rFonts w:ascii="Arial" w:hAnsi="Arial"/>
                <w:color w:val="auto"/>
              </w:rPr>
              <w:fldChar w:fldCharType="begin"/>
            </w:r>
            <w:r w:rsidR="00217EC9">
              <w:instrText xml:space="preserve"> HYPERLINK \l "AS4" \o "AS4, Alt+Left to return " </w:instrText>
            </w:r>
            <w:r w:rsidR="00217EC9">
              <w:rPr>
                <w:rFonts w:ascii="Arial" w:hAnsi="Arial"/>
                <w:color w:val="auto"/>
              </w:rPr>
              <w:fldChar w:fldCharType="separate"/>
            </w:r>
            <w:r w:rsidR="00217EC9" w:rsidRPr="006A3BC6">
              <w:rPr>
                <w:rStyle w:val="Hyperlink"/>
                <w:rFonts w:asciiTheme="minorHAnsi" w:hAnsiTheme="minorHAnsi"/>
                <w:noProof/>
                <w:shd w:val="clear" w:color="auto" w:fill="C8DDF2"/>
              </w:rPr>
              <w:t>AS4</w:t>
            </w:r>
            <w:r w:rsidR="00217EC9">
              <w:rPr>
                <w:rStyle w:val="Hyperlink"/>
                <w:rFonts w:asciiTheme="minorHAnsi" w:hAnsiTheme="minorHAnsi"/>
                <w:noProof/>
                <w:shd w:val="clear" w:color="auto" w:fill="C8DDF2"/>
              </w:rPr>
              <w:fldChar w:fldCharType="end"/>
            </w:r>
            <w:bookmarkEnd w:id="23"/>
            <w:r>
              <w:t>)</w:t>
            </w:r>
          </w:p>
        </w:tc>
        <w:tc>
          <w:tcPr>
            <w:tcW w:w="2696" w:type="dxa"/>
            <w:tcBorders>
              <w:top w:val="dotted" w:sz="4" w:space="0" w:color="A6A8AB"/>
              <w:bottom w:val="dotted" w:sz="4" w:space="0" w:color="A6A8AB"/>
            </w:tcBorders>
          </w:tcPr>
          <w:p w14:paraId="52D715A4" w14:textId="487C011C" w:rsidR="00DA307F" w:rsidRDefault="002E7C8B" w:rsidP="0038570A">
            <w:pPr>
              <w:pStyle w:val="TableText"/>
            </w:pPr>
            <w:r>
              <w:rPr>
                <w:rStyle w:val="shadingdifferences"/>
              </w:rPr>
              <w:t>partial</w:t>
            </w:r>
            <w:r>
              <w:t xml:space="preserve"> </w:t>
            </w:r>
            <w:r w:rsidR="00DA307F">
              <w:t>interaction</w:t>
            </w:r>
            <w:r w:rsidR="00DA307F" w:rsidRPr="00204794">
              <w:t xml:space="preserve"> with </w:t>
            </w:r>
            <w:r w:rsidR="00DA307F">
              <w:t>others</w:t>
            </w:r>
            <w:r w:rsidR="00DA307F" w:rsidRPr="00204794">
              <w:t xml:space="preserve"> in shared activities, </w:t>
            </w:r>
            <w:r w:rsidR="00DA307F" w:rsidRPr="001F5699">
              <w:rPr>
                <w:lang w:val="en"/>
              </w:rPr>
              <w:t>negotiations</w:t>
            </w:r>
            <w:r w:rsidR="00DA307F" w:rsidRPr="00204794">
              <w:t>, games and events, using modelled language to</w:t>
            </w:r>
            <w:r w:rsidR="00DA307F">
              <w:t>:</w:t>
            </w:r>
          </w:p>
          <w:p w14:paraId="20661157" w14:textId="77777777" w:rsidR="00DA307F" w:rsidRDefault="00DA307F" w:rsidP="0038570A">
            <w:pPr>
              <w:pStyle w:val="TableBullet"/>
            </w:pPr>
            <w:r w:rsidRPr="00204794">
              <w:t>ask and</w:t>
            </w:r>
            <w:r>
              <w:t xml:space="preserve"> respond to familiar questions</w:t>
            </w:r>
          </w:p>
          <w:p w14:paraId="06B40B81" w14:textId="77777777" w:rsidR="00DA307F" w:rsidRDefault="00DA307F" w:rsidP="0038570A">
            <w:pPr>
              <w:pStyle w:val="TableBullet"/>
            </w:pPr>
            <w:r w:rsidRPr="00204794">
              <w:t>give and respond to instructio</w:t>
            </w:r>
            <w:r>
              <w:t>ns</w:t>
            </w:r>
          </w:p>
          <w:p w14:paraId="4429FF9F" w14:textId="77777777" w:rsidR="00DA307F" w:rsidRDefault="00DA307F" w:rsidP="0038570A">
            <w:pPr>
              <w:pStyle w:val="TableBullet"/>
            </w:pPr>
            <w:r w:rsidRPr="00172929">
              <w:t>request help or permission</w:t>
            </w:r>
          </w:p>
          <w:p w14:paraId="08ACF4A7" w14:textId="1A40539A" w:rsidR="00DA307F" w:rsidRPr="006F1364" w:rsidRDefault="00DA307F" w:rsidP="00DA307F">
            <w:pPr>
              <w:pStyle w:val="TableBullet"/>
            </w:pPr>
            <w:r w:rsidRPr="00FE5EC3">
              <w:t>express opinions</w:t>
            </w:r>
          </w:p>
        </w:tc>
        <w:tc>
          <w:tcPr>
            <w:tcW w:w="2697" w:type="dxa"/>
            <w:tcBorders>
              <w:top w:val="dotted" w:sz="4" w:space="0" w:color="A6A8AB"/>
              <w:bottom w:val="dotted" w:sz="4" w:space="0" w:color="A6A8AB"/>
            </w:tcBorders>
          </w:tcPr>
          <w:p w14:paraId="30D3F072" w14:textId="2EA7582D" w:rsidR="00DA307F" w:rsidRDefault="002E7C8B" w:rsidP="0038570A">
            <w:pPr>
              <w:pStyle w:val="TableText"/>
            </w:pPr>
            <w:r>
              <w:rPr>
                <w:rStyle w:val="shadingdifferences"/>
              </w:rPr>
              <w:t>fragmented</w:t>
            </w:r>
            <w:r w:rsidR="0038570A">
              <w:t xml:space="preserve"> </w:t>
            </w:r>
            <w:r w:rsidR="00DA307F">
              <w:t>interaction</w:t>
            </w:r>
            <w:r w:rsidR="00DA307F" w:rsidRPr="00204794">
              <w:t xml:space="preserve"> with </w:t>
            </w:r>
            <w:r w:rsidR="00DA307F" w:rsidRPr="001F5699">
              <w:rPr>
                <w:lang w:val="en"/>
              </w:rPr>
              <w:t>others</w:t>
            </w:r>
            <w:r w:rsidR="00DA307F" w:rsidRPr="00204794">
              <w:t xml:space="preserve"> in shared activities, negotiations, games and events, using modelled language to</w:t>
            </w:r>
            <w:r w:rsidR="00DA307F">
              <w:t>:</w:t>
            </w:r>
          </w:p>
          <w:p w14:paraId="4DBC136A" w14:textId="77777777" w:rsidR="00DA307F" w:rsidRDefault="00DA307F" w:rsidP="0038570A">
            <w:pPr>
              <w:pStyle w:val="TableBullet"/>
            </w:pPr>
            <w:r w:rsidRPr="00204794">
              <w:t>ask and</w:t>
            </w:r>
            <w:r>
              <w:t xml:space="preserve"> respond to familiar questions</w:t>
            </w:r>
          </w:p>
          <w:p w14:paraId="4341A6B8" w14:textId="77777777" w:rsidR="00DA307F" w:rsidRDefault="00DA307F" w:rsidP="0038570A">
            <w:pPr>
              <w:pStyle w:val="TableBullet"/>
            </w:pPr>
            <w:r w:rsidRPr="00204794">
              <w:t>give and respond to instructio</w:t>
            </w:r>
            <w:r>
              <w:t>ns</w:t>
            </w:r>
          </w:p>
          <w:p w14:paraId="48A5B92F" w14:textId="77777777" w:rsidR="00DA307F" w:rsidRDefault="00DA307F" w:rsidP="0038570A">
            <w:pPr>
              <w:pStyle w:val="TableBullet"/>
            </w:pPr>
            <w:r w:rsidRPr="00172929">
              <w:t>request help or permission</w:t>
            </w:r>
          </w:p>
          <w:p w14:paraId="6E3258BF" w14:textId="18BE1FD6" w:rsidR="00DA307F" w:rsidRPr="006F1364" w:rsidRDefault="00DA307F" w:rsidP="00DA307F">
            <w:pPr>
              <w:pStyle w:val="TableBullet"/>
            </w:pPr>
            <w:r w:rsidRPr="00FE5EC3">
              <w:t>express opinions</w:t>
            </w:r>
          </w:p>
        </w:tc>
      </w:tr>
      <w:tr w:rsidR="00DA307F" w:rsidRPr="00F2628C" w14:paraId="1A519F2C" w14:textId="77777777" w:rsidTr="009E6DDA">
        <w:trPr>
          <w:cantSplit/>
          <w:trHeight w:val="20"/>
        </w:trPr>
        <w:tc>
          <w:tcPr>
            <w:tcW w:w="457" w:type="dxa"/>
            <w:vMerge/>
            <w:shd w:val="clear" w:color="auto" w:fill="E6E7E8" w:themeFill="background2"/>
            <w:textDirection w:val="btLr"/>
            <w:vAlign w:val="center"/>
          </w:tcPr>
          <w:p w14:paraId="7DAF00F1" w14:textId="64916676" w:rsidR="00DA307F" w:rsidRPr="00887069" w:rsidRDefault="00DA307F" w:rsidP="009E6DDA">
            <w:pPr>
              <w:pStyle w:val="Tableheadingcolumn2"/>
            </w:pPr>
          </w:p>
        </w:tc>
        <w:tc>
          <w:tcPr>
            <w:tcW w:w="2694" w:type="dxa"/>
            <w:tcBorders>
              <w:top w:val="dotted" w:sz="4" w:space="0" w:color="A6A8AB"/>
              <w:bottom w:val="dotted" w:sz="4" w:space="0" w:color="A6A8AB"/>
            </w:tcBorders>
          </w:tcPr>
          <w:p w14:paraId="50D80D76" w14:textId="603CD04B" w:rsidR="00DA307F" w:rsidRDefault="0038570A" w:rsidP="0038570A">
            <w:pPr>
              <w:pStyle w:val="TableText"/>
            </w:pPr>
            <w:r>
              <w:t xml:space="preserve">interaction with others using </w:t>
            </w:r>
            <w:r w:rsidR="00817131">
              <w:rPr>
                <w:rStyle w:val="shadingdifferences"/>
              </w:rPr>
              <w:t>considered</w:t>
            </w:r>
            <w:r w:rsidR="00817131">
              <w:t xml:space="preserve"> </w:t>
            </w:r>
            <w:r w:rsidR="00DA307F">
              <w:t>approximation of</w:t>
            </w:r>
            <w:r w:rsidR="00DA307F" w:rsidRPr="00FE5EC3">
              <w:t xml:space="preserve"> Spanish sounds and</w:t>
            </w:r>
            <w:r w:rsidR="00DA307F">
              <w:t xml:space="preserve"> </w:t>
            </w:r>
            <w:r w:rsidR="00DA307F" w:rsidRPr="00FE5EC3">
              <w:t>intonation to distinguish between</w:t>
            </w:r>
            <w:r w:rsidR="00DA307F">
              <w:t>:</w:t>
            </w:r>
            <w:r w:rsidR="00DA307F" w:rsidRPr="00FE5EC3">
              <w:t xml:space="preserve"> </w:t>
            </w:r>
          </w:p>
          <w:p w14:paraId="0B8954F7" w14:textId="77777777" w:rsidR="00DA307F" w:rsidRDefault="00DA307F" w:rsidP="0038570A">
            <w:pPr>
              <w:pStyle w:val="TableBullet"/>
            </w:pPr>
            <w:r>
              <w:t>statements</w:t>
            </w:r>
          </w:p>
          <w:p w14:paraId="2E8D4D31" w14:textId="77777777" w:rsidR="00DA307F" w:rsidRDefault="00DA307F" w:rsidP="0038570A">
            <w:pPr>
              <w:pStyle w:val="TableBullet"/>
            </w:pPr>
            <w:r w:rsidRPr="00FE5EC3">
              <w:t>question</w:t>
            </w:r>
            <w:r>
              <w:t>s</w:t>
            </w:r>
          </w:p>
          <w:p w14:paraId="7DD712E2" w14:textId="77777777" w:rsidR="00DA307F" w:rsidRDefault="00DA307F" w:rsidP="0038570A">
            <w:pPr>
              <w:pStyle w:val="TableBullet"/>
            </w:pPr>
            <w:r w:rsidRPr="00FE5EC3">
              <w:t>exclamation</w:t>
            </w:r>
          </w:p>
          <w:p w14:paraId="3DC42B77" w14:textId="3EFC703F" w:rsidR="00DA307F" w:rsidRPr="006F1364" w:rsidRDefault="00DA307F" w:rsidP="00DA307F">
            <w:pPr>
              <w:pStyle w:val="TableBullet"/>
            </w:pPr>
            <w:r w:rsidRPr="00FE5EC3">
              <w:t>requests</w:t>
            </w:r>
          </w:p>
        </w:tc>
        <w:tc>
          <w:tcPr>
            <w:tcW w:w="2696" w:type="dxa"/>
            <w:tcBorders>
              <w:top w:val="dotted" w:sz="4" w:space="0" w:color="A6A8AB"/>
              <w:bottom w:val="dotted" w:sz="4" w:space="0" w:color="A6A8AB"/>
            </w:tcBorders>
          </w:tcPr>
          <w:p w14:paraId="756AFC5F" w14:textId="2BAF26FC" w:rsidR="00DA307F" w:rsidRDefault="0038570A" w:rsidP="0038570A">
            <w:pPr>
              <w:pStyle w:val="TableText"/>
            </w:pPr>
            <w:r>
              <w:t xml:space="preserve">interaction with others using </w:t>
            </w:r>
            <w:r w:rsidR="00817131">
              <w:rPr>
                <w:rStyle w:val="shadingdifferences"/>
              </w:rPr>
              <w:t>informed</w:t>
            </w:r>
            <w:r w:rsidR="00817131">
              <w:t xml:space="preserve"> </w:t>
            </w:r>
            <w:r w:rsidR="00DA307F">
              <w:t>approximation of</w:t>
            </w:r>
            <w:r w:rsidR="00DA307F" w:rsidRPr="00FE5EC3">
              <w:t xml:space="preserve"> Spanish </w:t>
            </w:r>
            <w:r w:rsidR="00DA307F" w:rsidRPr="001F5699">
              <w:rPr>
                <w:lang w:val="en"/>
              </w:rPr>
              <w:t>sounds</w:t>
            </w:r>
            <w:r w:rsidR="00DA307F" w:rsidRPr="00FE5EC3">
              <w:t xml:space="preserve"> and</w:t>
            </w:r>
            <w:r w:rsidR="00DA307F">
              <w:t xml:space="preserve"> </w:t>
            </w:r>
            <w:r w:rsidR="00DA307F" w:rsidRPr="00FE5EC3">
              <w:t>intonation to distinguish between</w:t>
            </w:r>
            <w:r w:rsidR="00DA307F">
              <w:t>:</w:t>
            </w:r>
            <w:r w:rsidR="00DA307F" w:rsidRPr="00FE5EC3">
              <w:t xml:space="preserve"> </w:t>
            </w:r>
          </w:p>
          <w:p w14:paraId="2460C066" w14:textId="77777777" w:rsidR="00DA307F" w:rsidRDefault="00DA307F" w:rsidP="0038570A">
            <w:pPr>
              <w:pStyle w:val="TableBullet"/>
            </w:pPr>
            <w:r>
              <w:t>statements</w:t>
            </w:r>
          </w:p>
          <w:p w14:paraId="2EC1D482" w14:textId="77777777" w:rsidR="00DA307F" w:rsidRDefault="00DA307F" w:rsidP="0038570A">
            <w:pPr>
              <w:pStyle w:val="TableBullet"/>
            </w:pPr>
            <w:r w:rsidRPr="00FE5EC3">
              <w:t>question</w:t>
            </w:r>
            <w:r>
              <w:t>s</w:t>
            </w:r>
          </w:p>
          <w:p w14:paraId="5D0255B1" w14:textId="77777777" w:rsidR="00DA307F" w:rsidRDefault="00DA307F" w:rsidP="0038570A">
            <w:pPr>
              <w:pStyle w:val="TableBullet"/>
            </w:pPr>
            <w:r w:rsidRPr="00FE5EC3">
              <w:t>exclamation</w:t>
            </w:r>
          </w:p>
          <w:p w14:paraId="29C44F45" w14:textId="3D9E58AB" w:rsidR="00DA307F" w:rsidRPr="006F1364" w:rsidRDefault="00DA307F" w:rsidP="00DA307F">
            <w:pPr>
              <w:pStyle w:val="TableBullet"/>
            </w:pPr>
            <w:r w:rsidRPr="00FE5EC3">
              <w:t>requests</w:t>
            </w:r>
          </w:p>
        </w:tc>
        <w:tc>
          <w:tcPr>
            <w:tcW w:w="2696" w:type="dxa"/>
            <w:tcBorders>
              <w:top w:val="dotted" w:sz="4" w:space="0" w:color="A6A8AB"/>
              <w:bottom w:val="dotted" w:sz="4" w:space="0" w:color="A6A8AB"/>
            </w:tcBorders>
          </w:tcPr>
          <w:p w14:paraId="7EBC6B23" w14:textId="4A8803CC" w:rsidR="00DA307F" w:rsidRDefault="0038570A" w:rsidP="0038570A">
            <w:pPr>
              <w:pStyle w:val="TableText"/>
            </w:pPr>
            <w:r>
              <w:t xml:space="preserve">interaction with others using </w:t>
            </w:r>
            <w:r w:rsidR="00DA307F">
              <w:t>approximation of</w:t>
            </w:r>
            <w:r w:rsidR="00DA307F" w:rsidRPr="00FE5EC3">
              <w:t xml:space="preserve"> Spanish sounds and </w:t>
            </w:r>
            <w:r w:rsidR="00DA307F" w:rsidRPr="001F5699">
              <w:rPr>
                <w:lang w:val="en"/>
              </w:rPr>
              <w:t>intonation</w:t>
            </w:r>
            <w:r w:rsidR="00DA307F" w:rsidRPr="00FE5EC3">
              <w:t xml:space="preserve"> to distinguish between</w:t>
            </w:r>
            <w:r w:rsidR="00DA307F">
              <w:t>:</w:t>
            </w:r>
            <w:r w:rsidR="00DA307F" w:rsidRPr="00FE5EC3">
              <w:t xml:space="preserve"> </w:t>
            </w:r>
          </w:p>
          <w:p w14:paraId="1D6727CF" w14:textId="79D7F85E" w:rsidR="00DA307F" w:rsidRDefault="00DA307F" w:rsidP="0038570A">
            <w:pPr>
              <w:pStyle w:val="TableBullet"/>
            </w:pPr>
            <w:r w:rsidRPr="00FE5EC3">
              <w:t>statements (</w:t>
            </w:r>
            <w:bookmarkStart w:id="24" w:name="SE5"/>
            <w:r w:rsidR="00217EC9">
              <w:rPr>
                <w:noProof/>
                <w:shd w:val="clear" w:color="auto" w:fill="C8DDF2"/>
              </w:rPr>
              <w:fldChar w:fldCharType="begin" w:fldLock="1"/>
            </w:r>
            <w:r w:rsidR="00217EC9">
              <w:rPr>
                <w:noProof/>
                <w:shd w:val="clear" w:color="auto" w:fill="C8DDF2"/>
              </w:rPr>
              <w:instrText xml:space="preserve"> HYPERLINK  \l "AS5" \o "AS</w:instrText>
            </w:r>
            <w:r w:rsidR="00D16440">
              <w:rPr>
                <w:noProof/>
                <w:shd w:val="clear" w:color="auto" w:fill="C8DDF2"/>
              </w:rPr>
              <w:instrText>5</w:instrText>
            </w:r>
            <w:r w:rsidR="00217EC9">
              <w:rPr>
                <w:noProof/>
                <w:shd w:val="clear" w:color="auto" w:fill="C8DDF2"/>
              </w:rPr>
              <w:instrText xml:space="preserve">, Alt+Left to return " </w:instrText>
            </w:r>
            <w:r w:rsidR="00217EC9">
              <w:rPr>
                <w:noProof/>
                <w:shd w:val="clear" w:color="auto" w:fill="C8DDF2"/>
              </w:rPr>
              <w:fldChar w:fldCharType="separate"/>
            </w:r>
            <w:r w:rsidR="00217EC9" w:rsidRPr="009133B8">
              <w:rPr>
                <w:rStyle w:val="Hyperlink"/>
                <w:rFonts w:asciiTheme="minorHAnsi" w:hAnsiTheme="minorHAnsi"/>
                <w:noProof/>
                <w:shd w:val="clear" w:color="auto" w:fill="C8DDF2"/>
              </w:rPr>
              <w:t>AS5</w:t>
            </w:r>
            <w:bookmarkEnd w:id="24"/>
            <w:r w:rsidR="00217EC9">
              <w:rPr>
                <w:noProof/>
                <w:shd w:val="clear" w:color="auto" w:fill="C8DDF2"/>
              </w:rPr>
              <w:fldChar w:fldCharType="end"/>
            </w:r>
            <w:r>
              <w:t>)</w:t>
            </w:r>
          </w:p>
          <w:p w14:paraId="196F010D" w14:textId="226A4696" w:rsidR="00DA307F" w:rsidRDefault="00DA307F" w:rsidP="0038570A">
            <w:pPr>
              <w:pStyle w:val="TableBullet"/>
            </w:pPr>
            <w:r w:rsidRPr="00FE5EC3">
              <w:t>questions (</w:t>
            </w:r>
            <w:bookmarkStart w:id="25" w:name="SE6"/>
            <w:r w:rsidR="00217EC9">
              <w:rPr>
                <w:rFonts w:ascii="Arial" w:hAnsi="Arial"/>
              </w:rPr>
              <w:fldChar w:fldCharType="begin"/>
            </w:r>
            <w:r w:rsidR="00217EC9">
              <w:instrText xml:space="preserve"> HYPERLINK \l "AS6" \o "AS6, Alt+Left to return " </w:instrText>
            </w:r>
            <w:r w:rsidR="00217EC9">
              <w:rPr>
                <w:rFonts w:ascii="Arial" w:hAnsi="Arial"/>
              </w:rPr>
              <w:fldChar w:fldCharType="separate"/>
            </w:r>
            <w:r w:rsidR="00217EC9">
              <w:rPr>
                <w:rStyle w:val="Hyperlink"/>
                <w:rFonts w:asciiTheme="minorHAnsi" w:hAnsiTheme="minorHAnsi"/>
                <w:noProof/>
                <w:shd w:val="clear" w:color="auto" w:fill="C8DDF2"/>
              </w:rPr>
              <w:t>AS6</w:t>
            </w:r>
            <w:r w:rsidR="00217EC9">
              <w:rPr>
                <w:rStyle w:val="Hyperlink"/>
                <w:rFonts w:asciiTheme="minorHAnsi" w:hAnsiTheme="minorHAnsi"/>
                <w:noProof/>
                <w:shd w:val="clear" w:color="auto" w:fill="C8DDF2"/>
              </w:rPr>
              <w:fldChar w:fldCharType="end"/>
            </w:r>
            <w:bookmarkEnd w:id="25"/>
            <w:r>
              <w:t>)</w:t>
            </w:r>
          </w:p>
          <w:p w14:paraId="528802D3" w14:textId="45C0ED33" w:rsidR="00DA307F" w:rsidRDefault="00DA307F" w:rsidP="0038570A">
            <w:pPr>
              <w:pStyle w:val="TableBullet"/>
            </w:pPr>
            <w:r w:rsidRPr="00FE5EC3">
              <w:t>exclamations (</w:t>
            </w:r>
            <w:bookmarkStart w:id="26" w:name="SE7"/>
            <w:r w:rsidR="00217EC9">
              <w:rPr>
                <w:rFonts w:ascii="Arial" w:hAnsi="Arial"/>
              </w:rPr>
              <w:fldChar w:fldCharType="begin"/>
            </w:r>
            <w:r w:rsidR="00217EC9">
              <w:instrText xml:space="preserve"> HYPERLINK \l "AS7" \o "AS7, Alt+Left to return " </w:instrText>
            </w:r>
            <w:r w:rsidR="00217EC9">
              <w:rPr>
                <w:rFonts w:ascii="Arial" w:hAnsi="Arial"/>
              </w:rPr>
              <w:fldChar w:fldCharType="separate"/>
            </w:r>
            <w:r w:rsidR="00217EC9">
              <w:rPr>
                <w:rStyle w:val="Hyperlink"/>
                <w:rFonts w:asciiTheme="minorHAnsi" w:hAnsiTheme="minorHAnsi"/>
                <w:noProof/>
                <w:shd w:val="clear" w:color="auto" w:fill="C8DDF2"/>
              </w:rPr>
              <w:t>AS7</w:t>
            </w:r>
            <w:r w:rsidR="00217EC9">
              <w:rPr>
                <w:rStyle w:val="Hyperlink"/>
                <w:rFonts w:asciiTheme="minorHAnsi" w:hAnsiTheme="minorHAnsi"/>
                <w:noProof/>
                <w:shd w:val="clear" w:color="auto" w:fill="C8DDF2"/>
              </w:rPr>
              <w:fldChar w:fldCharType="end"/>
            </w:r>
            <w:bookmarkEnd w:id="26"/>
            <w:r>
              <w:t>)</w:t>
            </w:r>
          </w:p>
          <w:p w14:paraId="6B21D824" w14:textId="1F5BB143" w:rsidR="00DA307F" w:rsidRPr="006F1364" w:rsidRDefault="00DA307F" w:rsidP="00217EC9">
            <w:pPr>
              <w:pStyle w:val="TableBullet"/>
            </w:pPr>
            <w:r w:rsidRPr="00FE5EC3">
              <w:t>requests (</w:t>
            </w:r>
            <w:bookmarkStart w:id="27" w:name="SE8"/>
            <w:r w:rsidR="00217EC9">
              <w:rPr>
                <w:rFonts w:ascii="Arial" w:hAnsi="Arial"/>
                <w:color w:val="auto"/>
              </w:rPr>
              <w:fldChar w:fldCharType="begin"/>
            </w:r>
            <w:r w:rsidR="00217EC9">
              <w:instrText xml:space="preserve"> HYPERLINK \l "AS8" \o "AS8, Alt+Left to return " </w:instrText>
            </w:r>
            <w:r w:rsidR="00217EC9">
              <w:rPr>
                <w:rFonts w:ascii="Arial" w:hAnsi="Arial"/>
                <w:color w:val="auto"/>
              </w:rPr>
              <w:fldChar w:fldCharType="separate"/>
            </w:r>
            <w:r w:rsidR="00217EC9">
              <w:rPr>
                <w:rStyle w:val="Hyperlink"/>
                <w:rFonts w:asciiTheme="minorHAnsi" w:hAnsiTheme="minorHAnsi"/>
                <w:noProof/>
                <w:shd w:val="clear" w:color="auto" w:fill="C8DDF2"/>
              </w:rPr>
              <w:t>AS8</w:t>
            </w:r>
            <w:r w:rsidR="00217EC9">
              <w:rPr>
                <w:rStyle w:val="Hyperlink"/>
                <w:rFonts w:asciiTheme="minorHAnsi" w:hAnsiTheme="minorHAnsi"/>
                <w:noProof/>
                <w:shd w:val="clear" w:color="auto" w:fill="C8DDF2"/>
              </w:rPr>
              <w:fldChar w:fldCharType="end"/>
            </w:r>
            <w:bookmarkEnd w:id="27"/>
            <w:r>
              <w:t>)</w:t>
            </w:r>
          </w:p>
        </w:tc>
        <w:tc>
          <w:tcPr>
            <w:tcW w:w="2696" w:type="dxa"/>
            <w:tcBorders>
              <w:top w:val="dotted" w:sz="4" w:space="0" w:color="A6A8AB"/>
              <w:bottom w:val="dotted" w:sz="4" w:space="0" w:color="A6A8AB"/>
            </w:tcBorders>
          </w:tcPr>
          <w:p w14:paraId="23CC0775" w14:textId="0D258706" w:rsidR="00DA307F" w:rsidRDefault="0038570A" w:rsidP="0038570A">
            <w:pPr>
              <w:pStyle w:val="TableText"/>
            </w:pPr>
            <w:r>
              <w:t xml:space="preserve">interaction with others using </w:t>
            </w:r>
            <w:r w:rsidR="002C2D1C">
              <w:rPr>
                <w:rStyle w:val="shadingdifferences"/>
              </w:rPr>
              <w:t>partial</w:t>
            </w:r>
            <w:r w:rsidR="002C2D1C">
              <w:rPr>
                <w:lang w:val="en"/>
              </w:rPr>
              <w:t xml:space="preserve"> </w:t>
            </w:r>
            <w:r w:rsidR="00DA307F">
              <w:t>approximation of</w:t>
            </w:r>
            <w:r w:rsidR="00DA307F" w:rsidRPr="00FE5EC3">
              <w:t xml:space="preserve"> Spanish </w:t>
            </w:r>
            <w:r w:rsidR="00DA307F" w:rsidRPr="001F5699">
              <w:rPr>
                <w:lang w:val="en"/>
              </w:rPr>
              <w:t>sounds</w:t>
            </w:r>
            <w:r w:rsidR="00DA307F" w:rsidRPr="00FE5EC3">
              <w:t xml:space="preserve"> and intonation to distinguish between</w:t>
            </w:r>
            <w:r w:rsidR="00DA307F">
              <w:t>:</w:t>
            </w:r>
            <w:r w:rsidR="00DA307F" w:rsidRPr="00FE5EC3">
              <w:t xml:space="preserve"> </w:t>
            </w:r>
          </w:p>
          <w:p w14:paraId="6546CCF9" w14:textId="77777777" w:rsidR="00DA307F" w:rsidRDefault="00DA307F" w:rsidP="0038570A">
            <w:pPr>
              <w:pStyle w:val="TableBullet"/>
            </w:pPr>
            <w:r>
              <w:t>statements</w:t>
            </w:r>
          </w:p>
          <w:p w14:paraId="68325282" w14:textId="77777777" w:rsidR="00DA307F" w:rsidRDefault="00DA307F" w:rsidP="0038570A">
            <w:pPr>
              <w:pStyle w:val="TableBullet"/>
            </w:pPr>
            <w:r w:rsidRPr="00FE5EC3">
              <w:t>question</w:t>
            </w:r>
            <w:r>
              <w:t>s</w:t>
            </w:r>
          </w:p>
          <w:p w14:paraId="6D942E33" w14:textId="77777777" w:rsidR="00DA307F" w:rsidRDefault="00DA307F" w:rsidP="0038570A">
            <w:pPr>
              <w:pStyle w:val="TableBullet"/>
            </w:pPr>
            <w:r w:rsidRPr="00FE5EC3">
              <w:t>exclamation</w:t>
            </w:r>
          </w:p>
          <w:p w14:paraId="0C6DC143" w14:textId="68BD46B9" w:rsidR="00DA307F" w:rsidRPr="006F1364" w:rsidRDefault="00DA307F" w:rsidP="00DA307F">
            <w:pPr>
              <w:pStyle w:val="TableBullet"/>
            </w:pPr>
            <w:r w:rsidRPr="00FE5EC3">
              <w:t>requests</w:t>
            </w:r>
          </w:p>
        </w:tc>
        <w:tc>
          <w:tcPr>
            <w:tcW w:w="2697" w:type="dxa"/>
            <w:tcBorders>
              <w:top w:val="dotted" w:sz="4" w:space="0" w:color="A6A8AB"/>
              <w:bottom w:val="dotted" w:sz="4" w:space="0" w:color="A6A8AB"/>
            </w:tcBorders>
          </w:tcPr>
          <w:p w14:paraId="404F0C23" w14:textId="350EE32D" w:rsidR="00DA307F" w:rsidRDefault="0038570A" w:rsidP="0038570A">
            <w:pPr>
              <w:pStyle w:val="TableText"/>
            </w:pPr>
            <w:r>
              <w:t xml:space="preserve">interaction with others using </w:t>
            </w:r>
            <w:r w:rsidR="003B4D79" w:rsidRPr="003B4D79">
              <w:rPr>
                <w:rStyle w:val="shadingdifferences"/>
              </w:rPr>
              <w:t>fragmented</w:t>
            </w:r>
            <w:r w:rsidR="00DA307F">
              <w:t xml:space="preserve"> approximation of</w:t>
            </w:r>
            <w:r w:rsidR="00DA307F" w:rsidRPr="00FE5EC3">
              <w:t xml:space="preserve"> Spanish sounds and</w:t>
            </w:r>
            <w:r w:rsidR="00DA307F">
              <w:t xml:space="preserve"> </w:t>
            </w:r>
            <w:r w:rsidR="00DA307F" w:rsidRPr="00FE5EC3">
              <w:t>intonation to distinguish between</w:t>
            </w:r>
            <w:r w:rsidR="002E7C8B">
              <w:t xml:space="preserve"> </w:t>
            </w:r>
            <w:r w:rsidR="002E7C8B" w:rsidRPr="002E7C8B">
              <w:rPr>
                <w:rStyle w:val="shadingdifferences"/>
              </w:rPr>
              <w:t>elements of</w:t>
            </w:r>
            <w:r w:rsidR="00DA307F">
              <w:t>:</w:t>
            </w:r>
            <w:r w:rsidR="00DA307F" w:rsidRPr="00FE5EC3">
              <w:t xml:space="preserve"> </w:t>
            </w:r>
          </w:p>
          <w:p w14:paraId="339167E4" w14:textId="77777777" w:rsidR="00DA307F" w:rsidRDefault="00DA307F" w:rsidP="0038570A">
            <w:pPr>
              <w:pStyle w:val="TableBullet"/>
            </w:pPr>
            <w:r>
              <w:t>statements</w:t>
            </w:r>
          </w:p>
          <w:p w14:paraId="6C4B731D" w14:textId="77777777" w:rsidR="00DA307F" w:rsidRDefault="00DA307F" w:rsidP="0038570A">
            <w:pPr>
              <w:pStyle w:val="TableBullet"/>
            </w:pPr>
            <w:r w:rsidRPr="00FE5EC3">
              <w:t>question</w:t>
            </w:r>
            <w:r>
              <w:t>s</w:t>
            </w:r>
          </w:p>
          <w:p w14:paraId="258BFED9" w14:textId="77777777" w:rsidR="00DA307F" w:rsidRDefault="00DA307F" w:rsidP="0038570A">
            <w:pPr>
              <w:pStyle w:val="TableBullet"/>
            </w:pPr>
            <w:r w:rsidRPr="00FE5EC3">
              <w:t>exclamation</w:t>
            </w:r>
          </w:p>
          <w:p w14:paraId="699BD545" w14:textId="06BC801C" w:rsidR="00DA307F" w:rsidRPr="006F1364" w:rsidRDefault="00DA307F" w:rsidP="00DA307F">
            <w:pPr>
              <w:pStyle w:val="TableBullet"/>
            </w:pPr>
            <w:r w:rsidRPr="00FE5EC3">
              <w:t>requests</w:t>
            </w:r>
          </w:p>
        </w:tc>
      </w:tr>
      <w:tr w:rsidR="00E93F9D" w:rsidRPr="00F2628C" w14:paraId="30812CB3" w14:textId="77777777" w:rsidTr="009E6DDA">
        <w:trPr>
          <w:cantSplit/>
          <w:trHeight w:val="20"/>
        </w:trPr>
        <w:tc>
          <w:tcPr>
            <w:tcW w:w="457" w:type="dxa"/>
            <w:vMerge w:val="restart"/>
            <w:shd w:val="clear" w:color="auto" w:fill="E6E7E8" w:themeFill="background2"/>
            <w:textDirection w:val="btLr"/>
            <w:vAlign w:val="center"/>
          </w:tcPr>
          <w:p w14:paraId="48540C10" w14:textId="08154F21" w:rsidR="00E93F9D" w:rsidRPr="00672B60" w:rsidRDefault="00E93F9D" w:rsidP="00BA152B">
            <w:pPr>
              <w:pStyle w:val="Tableheadingcolumns"/>
            </w:pPr>
            <w:r>
              <w:lastRenderedPageBreak/>
              <w:t>Communicating</w:t>
            </w:r>
          </w:p>
        </w:tc>
        <w:tc>
          <w:tcPr>
            <w:tcW w:w="2694" w:type="dxa"/>
            <w:tcBorders>
              <w:top w:val="dotted" w:sz="4" w:space="0" w:color="A6A8AB"/>
              <w:bottom w:val="dotted" w:sz="4" w:space="0" w:color="A6A8AB"/>
            </w:tcBorders>
          </w:tcPr>
          <w:p w14:paraId="5B5F9AAD" w14:textId="7306C1AA" w:rsidR="00E93F9D" w:rsidRPr="006F1364" w:rsidRDefault="008473F2" w:rsidP="00F11F8F">
            <w:pPr>
              <w:pStyle w:val="Tabletextsinglecell"/>
            </w:pPr>
            <w:r w:rsidRPr="003B4D79">
              <w:rPr>
                <w:rStyle w:val="shadingdifferences"/>
              </w:rPr>
              <w:t>considered</w:t>
            </w:r>
            <w:r w:rsidRPr="00A41817">
              <w:t xml:space="preserve"> </w:t>
            </w:r>
            <w:r w:rsidR="00F11F8F">
              <w:t>obtainment</w:t>
            </w:r>
            <w:r w:rsidR="00E93F9D">
              <w:t xml:space="preserve"> of</w:t>
            </w:r>
            <w:r w:rsidR="00E93F9D" w:rsidRPr="00A41817">
              <w:t xml:space="preserve"> factual information and</w:t>
            </w:r>
            <w:r w:rsidR="00E93F9D">
              <w:t xml:space="preserve"> </w:t>
            </w:r>
            <w:r w:rsidR="00F11F8F" w:rsidRPr="003B4D79">
              <w:rPr>
                <w:rStyle w:val="shadingdifferences"/>
              </w:rPr>
              <w:t>considered</w:t>
            </w:r>
            <w:r w:rsidR="00F11F8F" w:rsidRPr="00A41817">
              <w:t xml:space="preserve"> </w:t>
            </w:r>
            <w:r w:rsidR="00E93F9D" w:rsidRPr="00A41817">
              <w:t>identif</w:t>
            </w:r>
            <w:r w:rsidR="00E93F9D">
              <w:t>ication of</w:t>
            </w:r>
            <w:r w:rsidR="00E93F9D" w:rsidRPr="00A41817">
              <w:t xml:space="preserve"> key</w:t>
            </w:r>
            <w:r w:rsidR="00E93F9D">
              <w:t xml:space="preserve"> points from different sources, </w:t>
            </w:r>
            <w:r w:rsidR="00F11F8F">
              <w:t xml:space="preserve">with </w:t>
            </w:r>
            <w:r w:rsidR="00DE2F5B" w:rsidRPr="003B4D79">
              <w:rPr>
                <w:rStyle w:val="shadingdifferences"/>
              </w:rPr>
              <w:t>purposeful</w:t>
            </w:r>
            <w:r w:rsidR="00DE2F5B">
              <w:t xml:space="preserve"> </w:t>
            </w:r>
            <w:r w:rsidR="00F11F8F">
              <w:t>use of non</w:t>
            </w:r>
            <w:r w:rsidR="00F11F8F">
              <w:noBreakHyphen/>
            </w:r>
            <w:r w:rsidR="00F11F8F" w:rsidRPr="00A41817">
              <w:t>verbal and contextual clues to help make meaning</w:t>
            </w:r>
          </w:p>
        </w:tc>
        <w:tc>
          <w:tcPr>
            <w:tcW w:w="2696" w:type="dxa"/>
            <w:tcBorders>
              <w:top w:val="dotted" w:sz="4" w:space="0" w:color="A6A8AB"/>
              <w:bottom w:val="dotted" w:sz="4" w:space="0" w:color="A6A8AB"/>
            </w:tcBorders>
          </w:tcPr>
          <w:p w14:paraId="7DBDC905" w14:textId="7A272E4D" w:rsidR="00E93F9D" w:rsidRPr="006F1364" w:rsidRDefault="00DE2F5B" w:rsidP="00F11F8F">
            <w:pPr>
              <w:pStyle w:val="Tabletextsinglecell"/>
            </w:pPr>
            <w:r w:rsidRPr="003B4D79">
              <w:rPr>
                <w:rStyle w:val="shadingdifferences"/>
              </w:rPr>
              <w:t>informed</w:t>
            </w:r>
            <w:r>
              <w:t xml:space="preserve"> </w:t>
            </w:r>
            <w:r w:rsidR="00E93F9D">
              <w:t>obtainment of</w:t>
            </w:r>
            <w:r w:rsidR="00E93F9D" w:rsidRPr="00A41817">
              <w:t xml:space="preserve"> factual information and</w:t>
            </w:r>
            <w:r w:rsidR="00E93F9D">
              <w:t xml:space="preserve"> </w:t>
            </w:r>
            <w:r w:rsidRPr="003B4D79">
              <w:rPr>
                <w:rStyle w:val="shadingdifferences"/>
              </w:rPr>
              <w:t>informed</w:t>
            </w:r>
            <w:r>
              <w:t xml:space="preserve"> </w:t>
            </w:r>
            <w:r w:rsidR="00E93F9D" w:rsidRPr="00A41817">
              <w:t>identif</w:t>
            </w:r>
            <w:r w:rsidR="00E93F9D">
              <w:t>ication of</w:t>
            </w:r>
            <w:r w:rsidR="00E93F9D" w:rsidRPr="00A41817">
              <w:t xml:space="preserve"> key</w:t>
            </w:r>
            <w:r w:rsidR="00E93F9D">
              <w:t xml:space="preserve"> points from different sources, </w:t>
            </w:r>
            <w:r w:rsidR="00F11F8F">
              <w:t xml:space="preserve">with </w:t>
            </w:r>
            <w:r w:rsidRPr="003B4D79">
              <w:rPr>
                <w:rStyle w:val="shadingdifferences"/>
              </w:rPr>
              <w:t>effective</w:t>
            </w:r>
            <w:r>
              <w:t xml:space="preserve"> </w:t>
            </w:r>
            <w:r w:rsidR="00F11F8F">
              <w:t>use of non</w:t>
            </w:r>
            <w:r w:rsidR="00F11F8F">
              <w:noBreakHyphen/>
            </w:r>
            <w:r w:rsidR="00F11F8F" w:rsidRPr="00A41817">
              <w:t>verbal and contextual clues to help make meaning</w:t>
            </w:r>
          </w:p>
        </w:tc>
        <w:tc>
          <w:tcPr>
            <w:tcW w:w="2696" w:type="dxa"/>
            <w:tcBorders>
              <w:top w:val="dotted" w:sz="4" w:space="0" w:color="A6A8AB"/>
              <w:bottom w:val="dotted" w:sz="4" w:space="0" w:color="A6A8AB"/>
            </w:tcBorders>
          </w:tcPr>
          <w:p w14:paraId="74D5AD6A" w14:textId="199CBD69" w:rsidR="00E93F9D" w:rsidRPr="006F1364" w:rsidRDefault="00E93F9D" w:rsidP="00F11F8F">
            <w:pPr>
              <w:pStyle w:val="Tabletextsinglecell"/>
            </w:pPr>
            <w:r>
              <w:t>obtainment of</w:t>
            </w:r>
            <w:r w:rsidRPr="00A41817">
              <w:t xml:space="preserve"> factual information and</w:t>
            </w:r>
            <w:r>
              <w:t xml:space="preserve"> </w:t>
            </w:r>
            <w:r w:rsidRPr="00A41817">
              <w:t>identif</w:t>
            </w:r>
            <w:r>
              <w:t>ication of</w:t>
            </w:r>
            <w:r w:rsidRPr="00A41817">
              <w:t xml:space="preserve"> key</w:t>
            </w:r>
            <w:r>
              <w:t xml:space="preserve"> points from different sources, </w:t>
            </w:r>
            <w:r w:rsidR="00F11F8F">
              <w:t>with use of</w:t>
            </w:r>
            <w:r>
              <w:t xml:space="preserve"> </w:t>
            </w:r>
            <w:r w:rsidR="00F11F8F">
              <w:t>non</w:t>
            </w:r>
            <w:r w:rsidR="00F11F8F">
              <w:noBreakHyphen/>
            </w:r>
            <w:r w:rsidRPr="00A41817">
              <w:t>verbal and contextual clues to help make meaning</w:t>
            </w:r>
          </w:p>
        </w:tc>
        <w:tc>
          <w:tcPr>
            <w:tcW w:w="2696" w:type="dxa"/>
            <w:tcBorders>
              <w:top w:val="dotted" w:sz="4" w:space="0" w:color="A6A8AB"/>
              <w:bottom w:val="dotted" w:sz="4" w:space="0" w:color="A6A8AB"/>
            </w:tcBorders>
          </w:tcPr>
          <w:p w14:paraId="446AAB3A" w14:textId="6CAC90E0" w:rsidR="00E93F9D" w:rsidRPr="006F1364" w:rsidRDefault="00DE2F5B" w:rsidP="00F11F8F">
            <w:pPr>
              <w:pStyle w:val="Tabletextsinglecell"/>
            </w:pPr>
            <w:r>
              <w:rPr>
                <w:rStyle w:val="shadingdifferences"/>
              </w:rPr>
              <w:t>partial</w:t>
            </w:r>
            <w:r>
              <w:t xml:space="preserve"> </w:t>
            </w:r>
            <w:r w:rsidR="00E93F9D">
              <w:t>obtainment of</w:t>
            </w:r>
            <w:r w:rsidR="00E93F9D" w:rsidRPr="00A41817">
              <w:t xml:space="preserve"> factual information and</w:t>
            </w:r>
            <w:r w:rsidR="00E93F9D">
              <w:t xml:space="preserve"> </w:t>
            </w:r>
            <w:r w:rsidR="00F11F8F">
              <w:rPr>
                <w:rStyle w:val="shadingdifferences"/>
              </w:rPr>
              <w:t>partial</w:t>
            </w:r>
            <w:r w:rsidR="00F11F8F">
              <w:t xml:space="preserve"> </w:t>
            </w:r>
            <w:r w:rsidR="00E93F9D" w:rsidRPr="00A41817">
              <w:t>identif</w:t>
            </w:r>
            <w:r w:rsidR="00E93F9D">
              <w:t>ication of</w:t>
            </w:r>
            <w:r w:rsidR="00E93F9D" w:rsidRPr="00A41817">
              <w:t xml:space="preserve"> key</w:t>
            </w:r>
            <w:r w:rsidR="00E93F9D">
              <w:t xml:space="preserve"> points from different sources, </w:t>
            </w:r>
            <w:r w:rsidR="00F11F8F">
              <w:t xml:space="preserve">with </w:t>
            </w:r>
            <w:r w:rsidR="00F11F8F">
              <w:rPr>
                <w:rStyle w:val="shadingdifferences"/>
              </w:rPr>
              <w:t>partial</w:t>
            </w:r>
            <w:r w:rsidR="00F11F8F">
              <w:t xml:space="preserve"> use of non</w:t>
            </w:r>
            <w:r w:rsidR="00F11F8F">
              <w:noBreakHyphen/>
            </w:r>
            <w:r w:rsidR="00F11F8F" w:rsidRPr="00A41817">
              <w:t>verbal and contextual clues to help make meaning</w:t>
            </w:r>
          </w:p>
        </w:tc>
        <w:tc>
          <w:tcPr>
            <w:tcW w:w="2697" w:type="dxa"/>
            <w:tcBorders>
              <w:top w:val="dotted" w:sz="4" w:space="0" w:color="A6A8AB"/>
              <w:bottom w:val="dotted" w:sz="4" w:space="0" w:color="A6A8AB"/>
            </w:tcBorders>
          </w:tcPr>
          <w:p w14:paraId="4B37A351" w14:textId="3FB1A0A2" w:rsidR="00E93F9D" w:rsidRPr="006F1364" w:rsidRDefault="00DE2F5B" w:rsidP="00F11F8F">
            <w:pPr>
              <w:pStyle w:val="Tabletextsinglecell"/>
            </w:pPr>
            <w:r w:rsidRPr="003B4D79">
              <w:rPr>
                <w:rStyle w:val="shadingdifferences"/>
              </w:rPr>
              <w:t>fragmented</w:t>
            </w:r>
            <w:r>
              <w:t xml:space="preserve"> </w:t>
            </w:r>
            <w:r w:rsidR="00E93F9D">
              <w:t>obtainment of</w:t>
            </w:r>
            <w:r w:rsidR="00E93F9D" w:rsidRPr="00A41817">
              <w:t xml:space="preserve"> factual information and</w:t>
            </w:r>
            <w:r w:rsidR="00E93F9D">
              <w:t xml:space="preserve"> </w:t>
            </w:r>
            <w:r w:rsidR="00F11F8F" w:rsidRPr="003B4D79">
              <w:rPr>
                <w:rStyle w:val="shadingdifferences"/>
              </w:rPr>
              <w:t>fragmented</w:t>
            </w:r>
            <w:r w:rsidR="00F11F8F">
              <w:t xml:space="preserve"> </w:t>
            </w:r>
            <w:r w:rsidR="00E93F9D" w:rsidRPr="00A41817">
              <w:t>identif</w:t>
            </w:r>
            <w:r w:rsidR="00E93F9D">
              <w:t>ication of</w:t>
            </w:r>
            <w:r w:rsidR="00E93F9D" w:rsidRPr="00A41817">
              <w:t xml:space="preserve"> key</w:t>
            </w:r>
            <w:r w:rsidR="00E93F9D">
              <w:t xml:space="preserve"> points from different sources</w:t>
            </w:r>
            <w:r w:rsidR="00F11F8F">
              <w:t xml:space="preserve">, with </w:t>
            </w:r>
            <w:r w:rsidR="00F11F8F" w:rsidRPr="003B4D79">
              <w:rPr>
                <w:rStyle w:val="shadingdifferences"/>
              </w:rPr>
              <w:t>fragmented</w:t>
            </w:r>
            <w:r w:rsidR="00F11F8F">
              <w:t xml:space="preserve"> use of non</w:t>
            </w:r>
            <w:r w:rsidR="00F11F8F">
              <w:noBreakHyphen/>
            </w:r>
            <w:r w:rsidR="00F11F8F" w:rsidRPr="00A41817">
              <w:t>verbal and contextual clues to help make meaning</w:t>
            </w:r>
          </w:p>
        </w:tc>
      </w:tr>
      <w:tr w:rsidR="00E93F9D" w:rsidRPr="00F2628C" w14:paraId="341EAE21" w14:textId="77777777" w:rsidTr="009E6DDA">
        <w:trPr>
          <w:cantSplit/>
          <w:trHeight w:val="302"/>
        </w:trPr>
        <w:tc>
          <w:tcPr>
            <w:tcW w:w="457" w:type="dxa"/>
            <w:vMerge/>
            <w:shd w:val="clear" w:color="auto" w:fill="E6E7E8" w:themeFill="background2"/>
            <w:textDirection w:val="btLr"/>
            <w:vAlign w:val="center"/>
          </w:tcPr>
          <w:p w14:paraId="669C936F" w14:textId="746F3FD4" w:rsidR="00E93F9D" w:rsidRPr="00887069" w:rsidRDefault="00E93F9D" w:rsidP="009E6DDA">
            <w:pPr>
              <w:pStyle w:val="Tableheadingcolumns"/>
            </w:pPr>
          </w:p>
        </w:tc>
        <w:tc>
          <w:tcPr>
            <w:tcW w:w="2694" w:type="dxa"/>
            <w:tcBorders>
              <w:top w:val="dotted" w:sz="4" w:space="0" w:color="A6A8AB"/>
              <w:bottom w:val="dotted" w:sz="4" w:space="0" w:color="A6A8AB"/>
            </w:tcBorders>
          </w:tcPr>
          <w:p w14:paraId="37AB6484" w14:textId="3E9A76E0" w:rsidR="00E93F9D" w:rsidRDefault="00A72132" w:rsidP="0038570A">
            <w:pPr>
              <w:pStyle w:val="TableBullet"/>
            </w:pPr>
            <w:r>
              <w:rPr>
                <w:rStyle w:val="shadingdifferences"/>
              </w:rPr>
              <w:t>considered</w:t>
            </w:r>
            <w:r>
              <w:t xml:space="preserve"> </w:t>
            </w:r>
            <w:r w:rsidR="00E93F9D">
              <w:t>description of</w:t>
            </w:r>
            <w:r w:rsidR="00E93F9D" w:rsidRPr="00CA74C9">
              <w:t xml:space="preserve"> characters, experiences and ideas u</w:t>
            </w:r>
            <w:r w:rsidR="00E93F9D">
              <w:t>sing high-frequency vocabulary</w:t>
            </w:r>
          </w:p>
          <w:p w14:paraId="22E25DF2" w14:textId="2DF9F733" w:rsidR="00E93F9D" w:rsidRPr="006F1364" w:rsidRDefault="00E93F9D" w:rsidP="00DA307F">
            <w:pPr>
              <w:pStyle w:val="TableBullet"/>
            </w:pPr>
            <w:r w:rsidRPr="003B4D79">
              <w:rPr>
                <w:rStyle w:val="shadingdifferences"/>
              </w:rPr>
              <w:t>purposeful</w:t>
            </w:r>
            <w:r>
              <w:t xml:space="preserve"> creation of</w:t>
            </w:r>
            <w:r w:rsidRPr="00CA74C9">
              <w:t xml:space="preserve"> short informative and imaginative texts using modelled sentence structures and formulaic expressions</w:t>
            </w:r>
          </w:p>
        </w:tc>
        <w:tc>
          <w:tcPr>
            <w:tcW w:w="2696" w:type="dxa"/>
            <w:tcBorders>
              <w:top w:val="dotted" w:sz="4" w:space="0" w:color="A6A8AB"/>
              <w:bottom w:val="dotted" w:sz="4" w:space="0" w:color="A6A8AB"/>
            </w:tcBorders>
          </w:tcPr>
          <w:p w14:paraId="25436199" w14:textId="660A5DC7" w:rsidR="00E93F9D" w:rsidRDefault="00E93F9D" w:rsidP="0038570A">
            <w:pPr>
              <w:pStyle w:val="TableBullet"/>
            </w:pPr>
            <w:r w:rsidRPr="003B4D79">
              <w:rPr>
                <w:rStyle w:val="shadingdifferences"/>
              </w:rPr>
              <w:t>informed</w:t>
            </w:r>
            <w:r>
              <w:t xml:space="preserve"> description of</w:t>
            </w:r>
            <w:r w:rsidRPr="00CA74C9">
              <w:t xml:space="preserve"> characters, experiences and ideas u</w:t>
            </w:r>
            <w:r>
              <w:t>sing high-frequency vocabulary</w:t>
            </w:r>
          </w:p>
          <w:p w14:paraId="1C7B39C1" w14:textId="322D55B7" w:rsidR="00E93F9D" w:rsidRPr="006F1364" w:rsidRDefault="00E93F9D" w:rsidP="00DA307F">
            <w:pPr>
              <w:pStyle w:val="TableBullet"/>
            </w:pPr>
            <w:r w:rsidRPr="003B4D79">
              <w:rPr>
                <w:rStyle w:val="shadingdifferences"/>
              </w:rPr>
              <w:t>effective</w:t>
            </w:r>
            <w:r>
              <w:t xml:space="preserve"> creation of</w:t>
            </w:r>
            <w:r w:rsidRPr="00CA74C9">
              <w:t xml:space="preserve"> short informative and imaginative texts using modelled sentence structures and formulaic expressions</w:t>
            </w:r>
          </w:p>
        </w:tc>
        <w:tc>
          <w:tcPr>
            <w:tcW w:w="2696" w:type="dxa"/>
            <w:tcBorders>
              <w:top w:val="dotted" w:sz="4" w:space="0" w:color="A6A8AB"/>
              <w:bottom w:val="dotted" w:sz="4" w:space="0" w:color="A6A8AB"/>
            </w:tcBorders>
          </w:tcPr>
          <w:p w14:paraId="219B696A" w14:textId="77777777" w:rsidR="00E93F9D" w:rsidRDefault="00E93F9D" w:rsidP="0038570A">
            <w:pPr>
              <w:pStyle w:val="TableBullet"/>
            </w:pPr>
            <w:r>
              <w:t>description of</w:t>
            </w:r>
            <w:r w:rsidRPr="00CA74C9">
              <w:t xml:space="preserve"> characters, experiences and ideas u</w:t>
            </w:r>
            <w:r>
              <w:t>sing high-frequency vocabulary</w:t>
            </w:r>
          </w:p>
          <w:p w14:paraId="135C291C" w14:textId="6227D20F" w:rsidR="00E93F9D" w:rsidRPr="006F1364" w:rsidRDefault="00E93F9D" w:rsidP="00DA307F">
            <w:pPr>
              <w:pStyle w:val="TableBullet"/>
            </w:pPr>
            <w:r>
              <w:t>creation of</w:t>
            </w:r>
            <w:r w:rsidRPr="00CA74C9">
              <w:t xml:space="preserve"> short informative and imaginative texts using modelled sentence structures and formulaic expressions</w:t>
            </w:r>
          </w:p>
        </w:tc>
        <w:tc>
          <w:tcPr>
            <w:tcW w:w="2696" w:type="dxa"/>
            <w:tcBorders>
              <w:top w:val="dotted" w:sz="4" w:space="0" w:color="A6A8AB"/>
              <w:bottom w:val="dotted" w:sz="4" w:space="0" w:color="A6A8AB"/>
            </w:tcBorders>
          </w:tcPr>
          <w:p w14:paraId="2CB27F63" w14:textId="68BC098E" w:rsidR="00E93F9D" w:rsidRDefault="00E93F9D" w:rsidP="0038570A">
            <w:pPr>
              <w:pStyle w:val="TableBullet"/>
            </w:pPr>
            <w:r w:rsidRPr="003B4D79">
              <w:rPr>
                <w:rStyle w:val="shadingdifferences"/>
              </w:rPr>
              <w:t>partial</w:t>
            </w:r>
            <w:r>
              <w:t xml:space="preserve"> description of</w:t>
            </w:r>
            <w:r w:rsidRPr="00CA74C9">
              <w:t xml:space="preserve"> characters, experiences and ideas u</w:t>
            </w:r>
            <w:r>
              <w:t>sing high-frequency vocabulary</w:t>
            </w:r>
          </w:p>
          <w:p w14:paraId="59D5AB87" w14:textId="7EF1443B" w:rsidR="00E93F9D" w:rsidRPr="006F1364" w:rsidRDefault="00E93F9D" w:rsidP="00DA307F">
            <w:pPr>
              <w:pStyle w:val="TableBullet"/>
            </w:pPr>
            <w:r>
              <w:rPr>
                <w:rStyle w:val="shadingdifferences"/>
              </w:rPr>
              <w:t>partial</w:t>
            </w:r>
            <w:r>
              <w:t xml:space="preserve"> creation of</w:t>
            </w:r>
            <w:r w:rsidRPr="00CA74C9">
              <w:t xml:space="preserve"> short informative and imaginative texts using modelled sentence structures and formulaic expressions</w:t>
            </w:r>
          </w:p>
        </w:tc>
        <w:tc>
          <w:tcPr>
            <w:tcW w:w="2697" w:type="dxa"/>
            <w:tcBorders>
              <w:top w:val="dotted" w:sz="4" w:space="0" w:color="A6A8AB"/>
              <w:bottom w:val="dotted" w:sz="4" w:space="0" w:color="A6A8AB"/>
            </w:tcBorders>
          </w:tcPr>
          <w:p w14:paraId="308D40FA" w14:textId="402B4E6A" w:rsidR="00E93F9D" w:rsidRDefault="00E93F9D" w:rsidP="0038570A">
            <w:pPr>
              <w:pStyle w:val="TableBullet"/>
            </w:pPr>
            <w:r w:rsidRPr="003B4D79">
              <w:rPr>
                <w:rStyle w:val="shadingdifferences"/>
              </w:rPr>
              <w:t>fragmented</w:t>
            </w:r>
            <w:r>
              <w:t xml:space="preserve"> description of</w:t>
            </w:r>
            <w:r w:rsidRPr="00CA74C9">
              <w:t xml:space="preserve"> characters, experiences and ideas u</w:t>
            </w:r>
            <w:r>
              <w:t>sing high-frequency vocabulary</w:t>
            </w:r>
          </w:p>
          <w:p w14:paraId="0BB183EC" w14:textId="38E563D7" w:rsidR="00E93F9D" w:rsidRPr="006F1364" w:rsidRDefault="00E93F9D" w:rsidP="00DA307F">
            <w:pPr>
              <w:pStyle w:val="TableBullet"/>
            </w:pPr>
            <w:r>
              <w:rPr>
                <w:rStyle w:val="shadingdifferences"/>
              </w:rPr>
              <w:t>fragmented</w:t>
            </w:r>
            <w:r w:rsidRPr="002C2D1C">
              <w:t xml:space="preserve"> </w:t>
            </w:r>
            <w:r w:rsidRPr="007548B0">
              <w:t>creation of short informative and imaginative texts using modelled sentence structures and formulaic expressions</w:t>
            </w:r>
          </w:p>
        </w:tc>
      </w:tr>
      <w:tr w:rsidR="00E93F9D" w:rsidRPr="00F2628C" w14:paraId="72C5BADA" w14:textId="77777777" w:rsidTr="009E6DDA">
        <w:trPr>
          <w:cantSplit/>
          <w:trHeight w:val="20"/>
        </w:trPr>
        <w:tc>
          <w:tcPr>
            <w:tcW w:w="457" w:type="dxa"/>
            <w:vMerge/>
            <w:shd w:val="clear" w:color="auto" w:fill="E6E7E8" w:themeFill="background2"/>
            <w:textDirection w:val="btLr"/>
            <w:vAlign w:val="center"/>
          </w:tcPr>
          <w:p w14:paraId="180B0713" w14:textId="7E6CCA7E" w:rsidR="00E93F9D" w:rsidRPr="00672B60" w:rsidRDefault="00E93F9D" w:rsidP="009E6DDA">
            <w:pPr>
              <w:pStyle w:val="Tableheadingcolumns"/>
            </w:pPr>
          </w:p>
        </w:tc>
        <w:tc>
          <w:tcPr>
            <w:tcW w:w="2694" w:type="dxa"/>
            <w:tcBorders>
              <w:top w:val="dotted" w:sz="4" w:space="0" w:color="A6A8AB"/>
              <w:bottom w:val="dotted" w:sz="4" w:space="0" w:color="A6A8AB"/>
            </w:tcBorders>
          </w:tcPr>
          <w:p w14:paraId="21E0703C" w14:textId="0116670F" w:rsidR="00E93F9D" w:rsidRDefault="00E93F9D" w:rsidP="00733AF1">
            <w:pPr>
              <w:pStyle w:val="Tabletextsinglecell"/>
            </w:pPr>
            <w:r w:rsidRPr="003B4D79">
              <w:rPr>
                <w:rStyle w:val="shadingdifferences"/>
              </w:rPr>
              <w:t>considered</w:t>
            </w:r>
            <w:r>
              <w:t xml:space="preserve"> application of</w:t>
            </w:r>
            <w:r w:rsidRPr="00F9491A">
              <w:t xml:space="preserve"> gender and number agreement </w:t>
            </w:r>
            <w:r>
              <w:t>to:</w:t>
            </w:r>
          </w:p>
          <w:p w14:paraId="3A3E6911" w14:textId="77777777" w:rsidR="00E93F9D" w:rsidRDefault="00E93F9D" w:rsidP="00733AF1">
            <w:pPr>
              <w:pStyle w:val="TableBullet"/>
            </w:pPr>
            <w:r w:rsidRPr="00F9491A">
              <w:t>definite and indefinite articles</w:t>
            </w:r>
          </w:p>
          <w:p w14:paraId="7A1B2AA2" w14:textId="5333F4A3" w:rsidR="00E93F9D" w:rsidRPr="006F1364" w:rsidRDefault="00E93F9D" w:rsidP="00733AF1">
            <w:pPr>
              <w:pStyle w:val="TableBullet"/>
            </w:pPr>
            <w:r w:rsidRPr="00F9491A">
              <w:t xml:space="preserve">nouns and adjectives </w:t>
            </w:r>
          </w:p>
        </w:tc>
        <w:tc>
          <w:tcPr>
            <w:tcW w:w="2696" w:type="dxa"/>
            <w:tcBorders>
              <w:top w:val="dotted" w:sz="4" w:space="0" w:color="A6A8AB"/>
              <w:bottom w:val="dotted" w:sz="4" w:space="0" w:color="A6A8AB"/>
            </w:tcBorders>
          </w:tcPr>
          <w:p w14:paraId="3229E3E7" w14:textId="0B3D00A3" w:rsidR="00E93F9D" w:rsidRDefault="00E93F9D" w:rsidP="00733AF1">
            <w:pPr>
              <w:pStyle w:val="Tabletextsinglecell"/>
            </w:pPr>
            <w:r w:rsidRPr="003B4D79">
              <w:rPr>
                <w:rStyle w:val="shadingdifferences"/>
              </w:rPr>
              <w:t>informed</w:t>
            </w:r>
            <w:r>
              <w:t xml:space="preserve"> application of</w:t>
            </w:r>
            <w:r w:rsidRPr="00F9491A">
              <w:t xml:space="preserve"> gender and number agreement to</w:t>
            </w:r>
            <w:r>
              <w:t>:</w:t>
            </w:r>
          </w:p>
          <w:p w14:paraId="0C18D25D" w14:textId="77777777" w:rsidR="00E93F9D" w:rsidRDefault="00E93F9D" w:rsidP="00733AF1">
            <w:pPr>
              <w:pStyle w:val="TableBullet"/>
            </w:pPr>
            <w:r w:rsidRPr="00F9491A">
              <w:t>definite and indefinite articles</w:t>
            </w:r>
          </w:p>
          <w:p w14:paraId="7F3F74AB" w14:textId="3E4E2483" w:rsidR="00E93F9D" w:rsidRPr="006F1364" w:rsidRDefault="00E93F9D" w:rsidP="00733AF1">
            <w:pPr>
              <w:pStyle w:val="TableBullet"/>
            </w:pPr>
            <w:r w:rsidRPr="00F9491A">
              <w:t xml:space="preserve">nouns and adjectives </w:t>
            </w:r>
          </w:p>
        </w:tc>
        <w:tc>
          <w:tcPr>
            <w:tcW w:w="2696" w:type="dxa"/>
            <w:tcBorders>
              <w:top w:val="dotted" w:sz="4" w:space="0" w:color="A6A8AB"/>
              <w:bottom w:val="dotted" w:sz="4" w:space="0" w:color="A6A8AB"/>
            </w:tcBorders>
          </w:tcPr>
          <w:p w14:paraId="6EAD4DF7" w14:textId="77777777" w:rsidR="00E93F9D" w:rsidRDefault="00E93F9D" w:rsidP="00217EC9">
            <w:pPr>
              <w:pStyle w:val="Tabletextsinglecell"/>
            </w:pPr>
            <w:r>
              <w:t>application of</w:t>
            </w:r>
            <w:r w:rsidRPr="00F9491A">
              <w:t xml:space="preserve"> gender and number agreement to</w:t>
            </w:r>
            <w:r>
              <w:t>:</w:t>
            </w:r>
          </w:p>
          <w:p w14:paraId="4FBB4BEA" w14:textId="56DB9160" w:rsidR="00E93F9D" w:rsidRDefault="00E93F9D" w:rsidP="00733AF1">
            <w:pPr>
              <w:pStyle w:val="TableBullet"/>
            </w:pPr>
            <w:r w:rsidRPr="00F9491A">
              <w:t>definite and indefinite articles</w:t>
            </w:r>
          </w:p>
          <w:p w14:paraId="58599CFC" w14:textId="4064FD45" w:rsidR="00E93F9D" w:rsidRDefault="00E93F9D" w:rsidP="00733AF1">
            <w:pPr>
              <w:pStyle w:val="TableBullet"/>
            </w:pPr>
            <w:r w:rsidRPr="00F9491A">
              <w:t xml:space="preserve">nouns and adjectives </w:t>
            </w:r>
          </w:p>
          <w:p w14:paraId="406BD302" w14:textId="00E86231" w:rsidR="00E93F9D" w:rsidRPr="006F1364" w:rsidRDefault="00E93F9D" w:rsidP="00733AF1">
            <w:pPr>
              <w:pStyle w:val="Tabletextsinglecell"/>
            </w:pPr>
            <w:r w:rsidRPr="00F9491A">
              <w:t>(</w:t>
            </w:r>
            <w:bookmarkStart w:id="28" w:name="SE9"/>
            <w:r>
              <w:rPr>
                <w:rFonts w:ascii="Arial" w:hAnsi="Arial"/>
              </w:rPr>
              <w:fldChar w:fldCharType="begin"/>
            </w:r>
            <w:r>
              <w:instrText xml:space="preserve"> HYPERLINK \l "AS9" \o "AS9, Alt+Left to return " </w:instrText>
            </w:r>
            <w:r>
              <w:rPr>
                <w:rFonts w:ascii="Arial" w:hAnsi="Arial"/>
              </w:rPr>
              <w:fldChar w:fldCharType="separate"/>
            </w:r>
            <w:r>
              <w:rPr>
                <w:rStyle w:val="Hyperlink"/>
                <w:rFonts w:asciiTheme="minorHAnsi" w:hAnsiTheme="minorHAnsi"/>
                <w:noProof/>
                <w:shd w:val="clear" w:color="auto" w:fill="C8DDF2"/>
              </w:rPr>
              <w:t>AS9</w:t>
            </w:r>
            <w:r>
              <w:rPr>
                <w:rStyle w:val="Hyperlink"/>
                <w:rFonts w:asciiTheme="minorHAnsi" w:hAnsiTheme="minorHAnsi"/>
                <w:noProof/>
                <w:shd w:val="clear" w:color="auto" w:fill="C8DDF2"/>
              </w:rPr>
              <w:fldChar w:fldCharType="end"/>
            </w:r>
            <w:bookmarkEnd w:id="28"/>
            <w:r>
              <w:t>)</w:t>
            </w:r>
          </w:p>
        </w:tc>
        <w:tc>
          <w:tcPr>
            <w:tcW w:w="2696" w:type="dxa"/>
            <w:tcBorders>
              <w:top w:val="dotted" w:sz="4" w:space="0" w:color="A6A8AB"/>
              <w:bottom w:val="dotted" w:sz="4" w:space="0" w:color="A6A8AB"/>
            </w:tcBorders>
          </w:tcPr>
          <w:p w14:paraId="4A81A5B1" w14:textId="77777777" w:rsidR="00E93F9D" w:rsidRDefault="00E93F9D" w:rsidP="00733AF1">
            <w:pPr>
              <w:pStyle w:val="Tabletextsinglecell"/>
            </w:pPr>
            <w:r w:rsidRPr="003B4D79">
              <w:rPr>
                <w:rStyle w:val="shadingdifferences"/>
              </w:rPr>
              <w:t>partial</w:t>
            </w:r>
            <w:r>
              <w:t xml:space="preserve"> application of</w:t>
            </w:r>
            <w:r w:rsidRPr="00F9491A">
              <w:t xml:space="preserve"> gender and number agreement </w:t>
            </w:r>
            <w:r>
              <w:t>to:</w:t>
            </w:r>
          </w:p>
          <w:p w14:paraId="6ABE6452" w14:textId="77777777" w:rsidR="00E93F9D" w:rsidRDefault="00E93F9D" w:rsidP="00733AF1">
            <w:pPr>
              <w:pStyle w:val="TableBullet"/>
            </w:pPr>
            <w:r w:rsidRPr="00F9491A">
              <w:t>definite and indefinite articles</w:t>
            </w:r>
          </w:p>
          <w:p w14:paraId="038ADC8E" w14:textId="7D552165" w:rsidR="00E93F9D" w:rsidRPr="006F1364" w:rsidRDefault="00E93F9D" w:rsidP="00733AF1">
            <w:pPr>
              <w:pStyle w:val="TableBullet"/>
            </w:pPr>
            <w:r w:rsidRPr="00F9491A">
              <w:t>nouns and adjectives</w:t>
            </w:r>
          </w:p>
        </w:tc>
        <w:tc>
          <w:tcPr>
            <w:tcW w:w="2697" w:type="dxa"/>
            <w:tcBorders>
              <w:top w:val="dotted" w:sz="4" w:space="0" w:color="A6A8AB"/>
              <w:bottom w:val="dotted" w:sz="4" w:space="0" w:color="A6A8AB"/>
            </w:tcBorders>
          </w:tcPr>
          <w:p w14:paraId="3F42A282" w14:textId="015F891A" w:rsidR="00E93F9D" w:rsidRDefault="00E93F9D" w:rsidP="00733AF1">
            <w:pPr>
              <w:pStyle w:val="Tabletextsinglecell"/>
            </w:pPr>
            <w:r>
              <w:rPr>
                <w:rStyle w:val="shadingdifferences"/>
              </w:rPr>
              <w:t>fragmented</w:t>
            </w:r>
            <w:r w:rsidRPr="004C57B9">
              <w:t xml:space="preserve"> </w:t>
            </w:r>
            <w:r>
              <w:t>application of</w:t>
            </w:r>
            <w:r w:rsidRPr="00F9491A">
              <w:t xml:space="preserve"> gender and number agreement </w:t>
            </w:r>
            <w:r>
              <w:t>to:</w:t>
            </w:r>
          </w:p>
          <w:p w14:paraId="7A61222D" w14:textId="77777777" w:rsidR="00E93F9D" w:rsidRDefault="00E93F9D" w:rsidP="00733AF1">
            <w:pPr>
              <w:pStyle w:val="TableBullet"/>
            </w:pPr>
            <w:r w:rsidRPr="00F9491A">
              <w:t>definite and indefinite articles</w:t>
            </w:r>
          </w:p>
          <w:p w14:paraId="013BEB7D" w14:textId="491B5168" w:rsidR="00E93F9D" w:rsidRPr="006F1364" w:rsidRDefault="00E93F9D" w:rsidP="00733AF1">
            <w:pPr>
              <w:pStyle w:val="TableBullet"/>
            </w:pPr>
            <w:r w:rsidRPr="00F9491A">
              <w:t>nouns and adjectives</w:t>
            </w:r>
          </w:p>
        </w:tc>
      </w:tr>
      <w:tr w:rsidR="00E93F9D" w:rsidRPr="00F2628C" w14:paraId="2F29CB27" w14:textId="77777777" w:rsidTr="009E6DDA">
        <w:trPr>
          <w:cantSplit/>
          <w:trHeight w:val="20"/>
        </w:trPr>
        <w:tc>
          <w:tcPr>
            <w:tcW w:w="457" w:type="dxa"/>
            <w:vMerge/>
            <w:shd w:val="clear" w:color="auto" w:fill="E6E7E8" w:themeFill="background2"/>
            <w:textDirection w:val="btLr"/>
            <w:vAlign w:val="center"/>
          </w:tcPr>
          <w:p w14:paraId="269E2FFD" w14:textId="5025EB1E" w:rsidR="00E93F9D" w:rsidRPr="00672B60" w:rsidRDefault="00E93F9D" w:rsidP="009E6DDA">
            <w:pPr>
              <w:pStyle w:val="Tableheadingcolumns"/>
            </w:pPr>
          </w:p>
        </w:tc>
        <w:tc>
          <w:tcPr>
            <w:tcW w:w="2694" w:type="dxa"/>
            <w:tcBorders>
              <w:top w:val="dotted" w:sz="4" w:space="0" w:color="A6A8AB"/>
              <w:bottom w:val="dotted" w:sz="4" w:space="0" w:color="A6A8AB"/>
            </w:tcBorders>
          </w:tcPr>
          <w:p w14:paraId="19121581" w14:textId="176409BC" w:rsidR="00E93F9D" w:rsidRDefault="00A72132" w:rsidP="0038570A">
            <w:pPr>
              <w:pStyle w:val="TableBullet"/>
            </w:pPr>
            <w:r>
              <w:rPr>
                <w:rStyle w:val="shadingdifferences"/>
              </w:rPr>
              <w:t>considered</w:t>
            </w:r>
            <w:r>
              <w:t xml:space="preserve"> </w:t>
            </w:r>
            <w:r w:rsidR="00E93F9D" w:rsidRPr="00F9491A">
              <w:t>application of grammatical rules in re</w:t>
            </w:r>
            <w:r w:rsidR="00E93F9D">
              <w:t>lation to conjugation of verbs</w:t>
            </w:r>
          </w:p>
          <w:p w14:paraId="1DA3C66B" w14:textId="3F390073" w:rsidR="00E93F9D" w:rsidRPr="006F1364" w:rsidRDefault="00E93F9D" w:rsidP="00D16440">
            <w:pPr>
              <w:pStyle w:val="TableBullet"/>
            </w:pPr>
            <w:r w:rsidRPr="003B4D79">
              <w:rPr>
                <w:rStyle w:val="shadingdifferences"/>
              </w:rPr>
              <w:t>considered</w:t>
            </w:r>
            <w:r>
              <w:t xml:space="preserve"> </w:t>
            </w:r>
            <w:r w:rsidRPr="007548B0">
              <w:t xml:space="preserve">use </w:t>
            </w:r>
            <w:r w:rsidR="00B17B91">
              <w:t xml:space="preserve">of </w:t>
            </w:r>
            <w:r w:rsidRPr="007548B0">
              <w:t>the two verbs for ‘to be’ in modelled example</w:t>
            </w:r>
            <w:r>
              <w:t>s</w:t>
            </w:r>
          </w:p>
        </w:tc>
        <w:tc>
          <w:tcPr>
            <w:tcW w:w="2696" w:type="dxa"/>
            <w:tcBorders>
              <w:top w:val="dotted" w:sz="4" w:space="0" w:color="A6A8AB"/>
              <w:bottom w:val="dotted" w:sz="4" w:space="0" w:color="A6A8AB"/>
            </w:tcBorders>
          </w:tcPr>
          <w:p w14:paraId="6B38996C" w14:textId="7C2A909F" w:rsidR="00E93F9D" w:rsidRDefault="00A72132" w:rsidP="0038570A">
            <w:pPr>
              <w:pStyle w:val="TableBullet"/>
            </w:pPr>
            <w:r>
              <w:rPr>
                <w:rStyle w:val="shadingdifferences"/>
              </w:rPr>
              <w:t>informed</w:t>
            </w:r>
            <w:r>
              <w:t xml:space="preserve"> </w:t>
            </w:r>
            <w:r w:rsidR="00E93F9D" w:rsidRPr="00F9491A">
              <w:t>application of grammatical rules in re</w:t>
            </w:r>
            <w:r w:rsidR="00E93F9D">
              <w:t>lation to conjugation of verbs</w:t>
            </w:r>
          </w:p>
          <w:p w14:paraId="2EFFB19E" w14:textId="582FDCDD" w:rsidR="00E93F9D" w:rsidRPr="006F1364" w:rsidRDefault="00E93F9D" w:rsidP="00D16440">
            <w:pPr>
              <w:pStyle w:val="TableBullet"/>
            </w:pPr>
            <w:r w:rsidRPr="003B4D79">
              <w:rPr>
                <w:rStyle w:val="shadingdifferences"/>
              </w:rPr>
              <w:t>informed</w:t>
            </w:r>
            <w:r>
              <w:t xml:space="preserve"> </w:t>
            </w:r>
            <w:r w:rsidRPr="007548B0">
              <w:t xml:space="preserve">use </w:t>
            </w:r>
            <w:r w:rsidR="00B17B91">
              <w:t xml:space="preserve">of </w:t>
            </w:r>
            <w:r w:rsidRPr="007548B0">
              <w:t>the two verbs for ‘to be’ in modelled example</w:t>
            </w:r>
            <w:r>
              <w:t>s</w:t>
            </w:r>
          </w:p>
        </w:tc>
        <w:tc>
          <w:tcPr>
            <w:tcW w:w="2696" w:type="dxa"/>
            <w:tcBorders>
              <w:top w:val="dotted" w:sz="4" w:space="0" w:color="A6A8AB"/>
              <w:bottom w:val="dotted" w:sz="4" w:space="0" w:color="A6A8AB"/>
            </w:tcBorders>
          </w:tcPr>
          <w:p w14:paraId="65091D0B" w14:textId="71B22F64" w:rsidR="00E93F9D" w:rsidRDefault="00E93F9D" w:rsidP="0038570A">
            <w:pPr>
              <w:pStyle w:val="TableBullet"/>
            </w:pPr>
            <w:r w:rsidRPr="00F9491A">
              <w:t>application of grammatical rules in relation to conjugation of verbs (</w:t>
            </w:r>
            <w:bookmarkStart w:id="29" w:name="SE10"/>
            <w:r>
              <w:rPr>
                <w:rFonts w:ascii="Arial" w:hAnsi="Arial"/>
                <w:color w:val="auto"/>
              </w:rPr>
              <w:fldChar w:fldCharType="begin"/>
            </w:r>
            <w:r>
              <w:rPr>
                <w:rFonts w:ascii="Arial" w:hAnsi="Arial"/>
                <w:color w:val="auto"/>
              </w:rPr>
              <w:instrText>HYPERLINK  \l "AS10" \o "AS10, Alt+Left to return "</w:instrText>
            </w:r>
            <w:r>
              <w:rPr>
                <w:rFonts w:ascii="Arial" w:hAnsi="Arial"/>
                <w:color w:val="auto"/>
              </w:rPr>
              <w:fldChar w:fldCharType="separate"/>
            </w:r>
            <w:r>
              <w:rPr>
                <w:rStyle w:val="Hyperlink"/>
                <w:rFonts w:asciiTheme="minorHAnsi" w:hAnsiTheme="minorHAnsi"/>
                <w:noProof/>
                <w:shd w:val="clear" w:color="auto" w:fill="C8DDF2"/>
              </w:rPr>
              <w:t>AS10</w:t>
            </w:r>
            <w:r>
              <w:rPr>
                <w:rStyle w:val="Hyperlink"/>
                <w:rFonts w:asciiTheme="minorHAnsi" w:hAnsiTheme="minorHAnsi"/>
                <w:noProof/>
                <w:shd w:val="clear" w:color="auto" w:fill="C8DDF2"/>
              </w:rPr>
              <w:fldChar w:fldCharType="end"/>
            </w:r>
            <w:bookmarkEnd w:id="29"/>
            <w:r>
              <w:t>)</w:t>
            </w:r>
          </w:p>
          <w:p w14:paraId="224DBD76" w14:textId="08D3006A" w:rsidR="00E93F9D" w:rsidRPr="006F1364" w:rsidRDefault="00E93F9D" w:rsidP="00D16440">
            <w:pPr>
              <w:pStyle w:val="TableBullet"/>
            </w:pPr>
            <w:r w:rsidRPr="00F9491A">
              <w:t xml:space="preserve">use </w:t>
            </w:r>
            <w:r w:rsidR="00B17B91">
              <w:t xml:space="preserve">of </w:t>
            </w:r>
            <w:r w:rsidRPr="00F9491A">
              <w:t>the two verbs for ‘to</w:t>
            </w:r>
            <w:r>
              <w:t> </w:t>
            </w:r>
            <w:r w:rsidRPr="00F9491A">
              <w:t xml:space="preserve">be’ </w:t>
            </w:r>
            <w:r>
              <w:t>(</w:t>
            </w:r>
            <w:bookmarkStart w:id="30" w:name="SE11"/>
            <w:r>
              <w:rPr>
                <w:noProof/>
                <w:shd w:val="clear" w:color="auto" w:fill="C8DDF2"/>
              </w:rPr>
              <w:fldChar w:fldCharType="begin"/>
            </w:r>
            <w:r>
              <w:rPr>
                <w:noProof/>
                <w:shd w:val="clear" w:color="auto" w:fill="C8DDF2"/>
              </w:rPr>
              <w:instrText xml:space="preserve"> HYPERLINK  \l "AS11" \o "AS11, Alt+Left to return " </w:instrText>
            </w:r>
            <w:r>
              <w:rPr>
                <w:noProof/>
                <w:shd w:val="clear" w:color="auto" w:fill="C8DDF2"/>
              </w:rPr>
              <w:fldChar w:fldCharType="separate"/>
            </w:r>
            <w:r w:rsidRPr="00574DDE">
              <w:rPr>
                <w:rStyle w:val="Hyperlink"/>
                <w:rFonts w:asciiTheme="minorHAnsi" w:hAnsiTheme="minorHAnsi"/>
                <w:noProof/>
                <w:shd w:val="clear" w:color="auto" w:fill="C8DDF2"/>
              </w:rPr>
              <w:t>AS11</w:t>
            </w:r>
            <w:r>
              <w:rPr>
                <w:noProof/>
                <w:shd w:val="clear" w:color="auto" w:fill="C8DDF2"/>
              </w:rPr>
              <w:fldChar w:fldCharType="end"/>
            </w:r>
            <w:bookmarkEnd w:id="30"/>
            <w:r>
              <w:t xml:space="preserve">) </w:t>
            </w:r>
            <w:r w:rsidRPr="00F9491A">
              <w:t>in modelled examples (</w:t>
            </w:r>
            <w:bookmarkStart w:id="31" w:name="SE12"/>
            <w:r>
              <w:rPr>
                <w:noProof/>
                <w:shd w:val="clear" w:color="auto" w:fill="C8DDF2"/>
              </w:rPr>
              <w:fldChar w:fldCharType="begin"/>
            </w:r>
            <w:r>
              <w:rPr>
                <w:noProof/>
                <w:shd w:val="clear" w:color="auto" w:fill="C8DDF2"/>
              </w:rPr>
              <w:instrText xml:space="preserve"> HYPERLINK  \l "AS12" \o "AS12, Alt+Left to return " </w:instrText>
            </w:r>
            <w:r>
              <w:rPr>
                <w:noProof/>
                <w:shd w:val="clear" w:color="auto" w:fill="C8DDF2"/>
              </w:rPr>
              <w:fldChar w:fldCharType="separate"/>
            </w:r>
            <w:r w:rsidRPr="00574DDE">
              <w:rPr>
                <w:rStyle w:val="Hyperlink"/>
                <w:rFonts w:asciiTheme="minorHAnsi" w:hAnsiTheme="minorHAnsi"/>
                <w:noProof/>
                <w:shd w:val="clear" w:color="auto" w:fill="C8DDF2"/>
              </w:rPr>
              <w:t>AS12</w:t>
            </w:r>
            <w:r>
              <w:rPr>
                <w:noProof/>
                <w:shd w:val="clear" w:color="auto" w:fill="C8DDF2"/>
              </w:rPr>
              <w:fldChar w:fldCharType="end"/>
            </w:r>
            <w:bookmarkEnd w:id="31"/>
            <w:r>
              <w:t>)</w:t>
            </w:r>
          </w:p>
        </w:tc>
        <w:tc>
          <w:tcPr>
            <w:tcW w:w="2696" w:type="dxa"/>
            <w:tcBorders>
              <w:top w:val="dotted" w:sz="4" w:space="0" w:color="A6A8AB"/>
              <w:bottom w:val="dotted" w:sz="4" w:space="0" w:color="A6A8AB"/>
            </w:tcBorders>
          </w:tcPr>
          <w:p w14:paraId="714607AB" w14:textId="619EE2B4" w:rsidR="00E93F9D" w:rsidRDefault="00E93F9D" w:rsidP="0038570A">
            <w:pPr>
              <w:pStyle w:val="TableBullet"/>
            </w:pPr>
            <w:r>
              <w:rPr>
                <w:rStyle w:val="shadingdifferences"/>
              </w:rPr>
              <w:t>partial</w:t>
            </w:r>
            <w:r>
              <w:t xml:space="preserve"> </w:t>
            </w:r>
            <w:r w:rsidRPr="00F9491A">
              <w:t>application of grammatical rules in re</w:t>
            </w:r>
            <w:r>
              <w:t>lation to conjugation of verbs</w:t>
            </w:r>
          </w:p>
          <w:p w14:paraId="1B6A2126" w14:textId="21C3A4AC" w:rsidR="00E93F9D" w:rsidRPr="006F1364" w:rsidRDefault="00E93F9D" w:rsidP="00D16440">
            <w:pPr>
              <w:pStyle w:val="TableBullet"/>
            </w:pPr>
            <w:r w:rsidRPr="003B4D79">
              <w:rPr>
                <w:rStyle w:val="shadingdifferences"/>
              </w:rPr>
              <w:t>partial</w:t>
            </w:r>
            <w:r>
              <w:t xml:space="preserve"> </w:t>
            </w:r>
            <w:r w:rsidRPr="007548B0">
              <w:t xml:space="preserve">use </w:t>
            </w:r>
            <w:r w:rsidR="00B17B91">
              <w:t xml:space="preserve">of </w:t>
            </w:r>
            <w:r w:rsidRPr="007548B0">
              <w:t>the two verbs for ‘to be’ in modelled example</w:t>
            </w:r>
            <w:r>
              <w:t>s</w:t>
            </w:r>
          </w:p>
        </w:tc>
        <w:tc>
          <w:tcPr>
            <w:tcW w:w="2697" w:type="dxa"/>
            <w:tcBorders>
              <w:top w:val="dotted" w:sz="4" w:space="0" w:color="A6A8AB"/>
              <w:bottom w:val="dotted" w:sz="4" w:space="0" w:color="A6A8AB"/>
            </w:tcBorders>
          </w:tcPr>
          <w:p w14:paraId="0CF44456" w14:textId="41F23592" w:rsidR="00E93F9D" w:rsidRDefault="00E93F9D" w:rsidP="0038570A">
            <w:pPr>
              <w:pStyle w:val="TableBullet"/>
            </w:pPr>
            <w:r w:rsidRPr="003B4D79">
              <w:rPr>
                <w:rStyle w:val="shadingdifferences"/>
              </w:rPr>
              <w:t>fragmented</w:t>
            </w:r>
            <w:r>
              <w:t xml:space="preserve"> </w:t>
            </w:r>
            <w:r w:rsidRPr="00F9491A">
              <w:t>application of grammatical rules in re</w:t>
            </w:r>
            <w:r>
              <w:t>lation to conjugation of verbs</w:t>
            </w:r>
          </w:p>
          <w:p w14:paraId="51867B02" w14:textId="3B2D695D" w:rsidR="00E93F9D" w:rsidRPr="006F1364" w:rsidRDefault="00E93F9D" w:rsidP="002C2D1C">
            <w:pPr>
              <w:pStyle w:val="TableBullet"/>
            </w:pPr>
            <w:r w:rsidRPr="003B4D79">
              <w:rPr>
                <w:rStyle w:val="shadingdifferences"/>
              </w:rPr>
              <w:t>fragmented</w:t>
            </w:r>
            <w:r>
              <w:t xml:space="preserve"> </w:t>
            </w:r>
            <w:r w:rsidRPr="007548B0">
              <w:t xml:space="preserve">use </w:t>
            </w:r>
            <w:r>
              <w:t xml:space="preserve">of </w:t>
            </w:r>
            <w:r w:rsidRPr="007548B0">
              <w:t>the two verbs for ‘to be’ in modelled example</w:t>
            </w:r>
            <w:r>
              <w:t>s</w:t>
            </w:r>
          </w:p>
        </w:tc>
      </w:tr>
      <w:tr w:rsidR="00E93F9D" w:rsidRPr="00F2628C" w14:paraId="02267255" w14:textId="77777777" w:rsidTr="009E6DDA">
        <w:trPr>
          <w:cantSplit/>
          <w:trHeight w:val="20"/>
        </w:trPr>
        <w:tc>
          <w:tcPr>
            <w:tcW w:w="457" w:type="dxa"/>
            <w:vMerge/>
            <w:shd w:val="clear" w:color="auto" w:fill="E6E7E8" w:themeFill="background2"/>
            <w:textDirection w:val="btLr"/>
            <w:vAlign w:val="center"/>
          </w:tcPr>
          <w:p w14:paraId="0D5FEBF7" w14:textId="28B10319" w:rsidR="00E93F9D" w:rsidRPr="00672B60" w:rsidRDefault="00E93F9D" w:rsidP="009E6DDA">
            <w:pPr>
              <w:pStyle w:val="Tableheadingcolumns"/>
            </w:pPr>
          </w:p>
        </w:tc>
        <w:tc>
          <w:tcPr>
            <w:tcW w:w="2694" w:type="dxa"/>
            <w:tcBorders>
              <w:top w:val="dotted" w:sz="4" w:space="0" w:color="A6A8AB"/>
              <w:bottom w:val="dotted" w:sz="4" w:space="0" w:color="A6A8AB"/>
            </w:tcBorders>
          </w:tcPr>
          <w:p w14:paraId="33EC24D1" w14:textId="33C91325" w:rsidR="00E93F9D" w:rsidRPr="006F1364" w:rsidRDefault="00E93F9D" w:rsidP="00DA307F">
            <w:pPr>
              <w:pStyle w:val="Tabletextsinglecell"/>
            </w:pPr>
            <w:r w:rsidRPr="003B4D79">
              <w:rPr>
                <w:rStyle w:val="shadingdifferences"/>
              </w:rPr>
              <w:t>considered</w:t>
            </w:r>
            <w:r>
              <w:t xml:space="preserve"> application of</w:t>
            </w:r>
            <w:r w:rsidRPr="008B5D5F">
              <w:t xml:space="preserve"> Spanish writing conventions such as inverted question and exclamation marks</w:t>
            </w:r>
          </w:p>
        </w:tc>
        <w:tc>
          <w:tcPr>
            <w:tcW w:w="2696" w:type="dxa"/>
            <w:tcBorders>
              <w:top w:val="dotted" w:sz="4" w:space="0" w:color="A6A8AB"/>
              <w:bottom w:val="dotted" w:sz="4" w:space="0" w:color="A6A8AB"/>
            </w:tcBorders>
          </w:tcPr>
          <w:p w14:paraId="054D47B6" w14:textId="6662BCA2" w:rsidR="00E93F9D" w:rsidRPr="006F1364" w:rsidRDefault="00E93F9D" w:rsidP="00DA307F">
            <w:pPr>
              <w:pStyle w:val="Tabletextsinglecell"/>
            </w:pPr>
            <w:r w:rsidRPr="003B4D79">
              <w:rPr>
                <w:rStyle w:val="shadingdifferences"/>
              </w:rPr>
              <w:t>informed</w:t>
            </w:r>
            <w:r>
              <w:t xml:space="preserve"> application of</w:t>
            </w:r>
            <w:r w:rsidRPr="008B5D5F">
              <w:t xml:space="preserve"> Spanish writing conventions such as inverted question and exclamation marks</w:t>
            </w:r>
          </w:p>
        </w:tc>
        <w:tc>
          <w:tcPr>
            <w:tcW w:w="2696" w:type="dxa"/>
            <w:tcBorders>
              <w:top w:val="dotted" w:sz="4" w:space="0" w:color="A6A8AB"/>
              <w:bottom w:val="dotted" w:sz="4" w:space="0" w:color="A6A8AB"/>
            </w:tcBorders>
          </w:tcPr>
          <w:p w14:paraId="00C4C62C" w14:textId="5F8EBA0B" w:rsidR="00E93F9D" w:rsidRPr="006F1364" w:rsidRDefault="00E93F9D" w:rsidP="00D16440">
            <w:pPr>
              <w:pStyle w:val="Tabletextsinglecell"/>
            </w:pPr>
            <w:r>
              <w:t>application of</w:t>
            </w:r>
            <w:r w:rsidRPr="008B5D5F">
              <w:t xml:space="preserve"> Spanish writing conventions such as inverted question and exclamation marks </w:t>
            </w:r>
            <w:r>
              <w:t>(</w:t>
            </w:r>
            <w:bookmarkStart w:id="32" w:name="SE13"/>
            <w:r w:rsidR="00B17B91">
              <w:rPr>
                <w:noProof/>
                <w:shd w:val="clear" w:color="auto" w:fill="C8DDF2"/>
              </w:rPr>
              <w:fldChar w:fldCharType="begin"/>
            </w:r>
            <w:r w:rsidR="00B17B91">
              <w:rPr>
                <w:noProof/>
                <w:shd w:val="clear" w:color="auto" w:fill="C8DDF2"/>
              </w:rPr>
              <w:instrText xml:space="preserve"> HYPERLINK  \l "AS13" \o "AS13, Alt+Left to return " </w:instrText>
            </w:r>
            <w:r w:rsidR="00B17B91">
              <w:rPr>
                <w:noProof/>
                <w:shd w:val="clear" w:color="auto" w:fill="C8DDF2"/>
              </w:rPr>
              <w:fldChar w:fldCharType="separate"/>
            </w:r>
            <w:r w:rsidR="00B17B91" w:rsidRPr="005312A9">
              <w:rPr>
                <w:rStyle w:val="Hyperlink"/>
                <w:rFonts w:asciiTheme="minorHAnsi" w:hAnsiTheme="minorHAnsi"/>
                <w:noProof/>
                <w:shd w:val="clear" w:color="auto" w:fill="C8DDF2"/>
              </w:rPr>
              <w:t>AS13</w:t>
            </w:r>
            <w:bookmarkEnd w:id="32"/>
            <w:r w:rsidR="00B17B91">
              <w:rPr>
                <w:noProof/>
                <w:shd w:val="clear" w:color="auto" w:fill="C8DDF2"/>
              </w:rPr>
              <w:fldChar w:fldCharType="end"/>
            </w:r>
            <w:r>
              <w:t>)</w:t>
            </w:r>
          </w:p>
        </w:tc>
        <w:tc>
          <w:tcPr>
            <w:tcW w:w="2696" w:type="dxa"/>
            <w:tcBorders>
              <w:top w:val="dotted" w:sz="4" w:space="0" w:color="A6A8AB"/>
              <w:bottom w:val="dotted" w:sz="4" w:space="0" w:color="A6A8AB"/>
            </w:tcBorders>
          </w:tcPr>
          <w:p w14:paraId="17F32A2D" w14:textId="7180DB9A" w:rsidR="00E93F9D" w:rsidRPr="006F1364" w:rsidRDefault="00E93F9D" w:rsidP="00DA307F">
            <w:pPr>
              <w:pStyle w:val="Tabletextsinglecell"/>
            </w:pPr>
            <w:r w:rsidRPr="003B4D79">
              <w:rPr>
                <w:rStyle w:val="shadingdifferences"/>
              </w:rPr>
              <w:t>partial</w:t>
            </w:r>
            <w:r>
              <w:t xml:space="preserve"> application of</w:t>
            </w:r>
            <w:r w:rsidRPr="008B5D5F">
              <w:t xml:space="preserve"> Spanish writing conventions such as inverted question and exclamation marks</w:t>
            </w:r>
          </w:p>
        </w:tc>
        <w:tc>
          <w:tcPr>
            <w:tcW w:w="2697" w:type="dxa"/>
            <w:tcBorders>
              <w:top w:val="dotted" w:sz="4" w:space="0" w:color="A6A8AB"/>
              <w:bottom w:val="dotted" w:sz="4" w:space="0" w:color="A6A8AB"/>
            </w:tcBorders>
          </w:tcPr>
          <w:p w14:paraId="66A5CFEC" w14:textId="3EFFF794" w:rsidR="00E93F9D" w:rsidRPr="006F1364" w:rsidRDefault="00E93F9D" w:rsidP="00DA307F">
            <w:pPr>
              <w:pStyle w:val="Tabletextsinglecell"/>
            </w:pPr>
            <w:r w:rsidRPr="003B4D79">
              <w:rPr>
                <w:rStyle w:val="shadingdifferences"/>
              </w:rPr>
              <w:t>fragmented</w:t>
            </w:r>
            <w:r>
              <w:t xml:space="preserve"> application of</w:t>
            </w:r>
            <w:r w:rsidRPr="008B5D5F">
              <w:t xml:space="preserve"> Spanish writing conventions such as inverted question and exclamation marks</w:t>
            </w:r>
          </w:p>
        </w:tc>
      </w:tr>
      <w:tr w:rsidR="00E93F9D" w:rsidRPr="00F2628C" w14:paraId="4405C71D" w14:textId="77777777" w:rsidTr="00DA307F">
        <w:trPr>
          <w:cantSplit/>
          <w:trHeight w:val="185"/>
        </w:trPr>
        <w:tc>
          <w:tcPr>
            <w:tcW w:w="457" w:type="dxa"/>
            <w:vMerge w:val="restart"/>
            <w:shd w:val="clear" w:color="auto" w:fill="E6E7E8" w:themeFill="background2"/>
            <w:textDirection w:val="btLr"/>
            <w:vAlign w:val="center"/>
          </w:tcPr>
          <w:p w14:paraId="0B8492B9" w14:textId="29D0ADAD" w:rsidR="00E93F9D" w:rsidRDefault="00E93F9D" w:rsidP="009E6DDA">
            <w:pPr>
              <w:pStyle w:val="Tableheadingcolumns"/>
            </w:pPr>
            <w:bookmarkStart w:id="33" w:name="_Hlk511208344"/>
            <w:r>
              <w:lastRenderedPageBreak/>
              <w:t>Communicating</w:t>
            </w:r>
          </w:p>
        </w:tc>
        <w:tc>
          <w:tcPr>
            <w:tcW w:w="2694" w:type="dxa"/>
            <w:tcBorders>
              <w:top w:val="dotted" w:sz="4" w:space="0" w:color="A6A8AB"/>
              <w:bottom w:val="dotted" w:sz="4" w:space="0" w:color="A6A8AB"/>
            </w:tcBorders>
          </w:tcPr>
          <w:p w14:paraId="48C93BB3" w14:textId="464F671E" w:rsidR="000461BA" w:rsidRDefault="00A72132" w:rsidP="000461BA">
            <w:pPr>
              <w:pStyle w:val="TableBullet"/>
            </w:pPr>
            <w:r>
              <w:rPr>
                <w:rStyle w:val="shadingdifferences"/>
              </w:rPr>
              <w:t>considered</w:t>
            </w:r>
            <w:r w:rsidRPr="001F5699">
              <w:t xml:space="preserve"> </w:t>
            </w:r>
            <w:r w:rsidR="000461BA">
              <w:t xml:space="preserve">translation of </w:t>
            </w:r>
            <w:r w:rsidR="000461BA" w:rsidRPr="008B5D5F">
              <w:t xml:space="preserve">texts </w:t>
            </w:r>
            <w:r w:rsidR="000461BA">
              <w:t>in Spanish and English</w:t>
            </w:r>
          </w:p>
          <w:p w14:paraId="77FD836B" w14:textId="060289C7" w:rsidR="000461BA" w:rsidRPr="006F1364" w:rsidRDefault="000461BA" w:rsidP="000461BA">
            <w:pPr>
              <w:pStyle w:val="TableBullet"/>
            </w:pPr>
            <w:r w:rsidRPr="003B4D79">
              <w:rPr>
                <w:rStyle w:val="shadingdifferences"/>
              </w:rPr>
              <w:t>considered</w:t>
            </w:r>
            <w:r>
              <w:t xml:space="preserve"> creation of</w:t>
            </w:r>
            <w:r w:rsidRPr="008B5D5F">
              <w:t xml:space="preserve"> simple bilingual texts</w:t>
            </w:r>
            <w:r>
              <w:t xml:space="preserve"> in Spanish and English</w:t>
            </w:r>
          </w:p>
        </w:tc>
        <w:tc>
          <w:tcPr>
            <w:tcW w:w="2696" w:type="dxa"/>
            <w:tcBorders>
              <w:top w:val="dotted" w:sz="4" w:space="0" w:color="A6A8AB"/>
              <w:bottom w:val="dotted" w:sz="4" w:space="0" w:color="A6A8AB"/>
            </w:tcBorders>
          </w:tcPr>
          <w:p w14:paraId="6ABBF106" w14:textId="31A0C78C" w:rsidR="000461BA" w:rsidRDefault="00A72132" w:rsidP="000461BA">
            <w:pPr>
              <w:pStyle w:val="TableBullet"/>
            </w:pPr>
            <w:r>
              <w:rPr>
                <w:rStyle w:val="shadingdifferences"/>
              </w:rPr>
              <w:t>informed</w:t>
            </w:r>
            <w:r w:rsidRPr="001F5699">
              <w:t xml:space="preserve"> </w:t>
            </w:r>
            <w:r w:rsidR="000461BA">
              <w:t xml:space="preserve">translation of </w:t>
            </w:r>
            <w:r w:rsidR="000461BA" w:rsidRPr="008B5D5F">
              <w:t xml:space="preserve">texts </w:t>
            </w:r>
            <w:r w:rsidR="000461BA">
              <w:t>in Spanish and English</w:t>
            </w:r>
          </w:p>
          <w:p w14:paraId="53A79343" w14:textId="692ECE8A" w:rsidR="00E93F9D" w:rsidRPr="006F1364" w:rsidRDefault="000461BA" w:rsidP="000461BA">
            <w:pPr>
              <w:pStyle w:val="TableBullet"/>
            </w:pPr>
            <w:r w:rsidRPr="003B4D79">
              <w:rPr>
                <w:rStyle w:val="shadingdifferences"/>
              </w:rPr>
              <w:t>effective</w:t>
            </w:r>
            <w:r w:rsidRPr="001F5699">
              <w:t xml:space="preserve"> </w:t>
            </w:r>
            <w:r>
              <w:t>creation of</w:t>
            </w:r>
            <w:r w:rsidRPr="008B5D5F">
              <w:t xml:space="preserve"> simple bilingual texts</w:t>
            </w:r>
            <w:r>
              <w:t xml:space="preserve"> in Spanish and English</w:t>
            </w:r>
          </w:p>
        </w:tc>
        <w:tc>
          <w:tcPr>
            <w:tcW w:w="2696" w:type="dxa"/>
            <w:tcBorders>
              <w:top w:val="dotted" w:sz="4" w:space="0" w:color="A6A8AB"/>
              <w:bottom w:val="dotted" w:sz="4" w:space="0" w:color="A6A8AB"/>
            </w:tcBorders>
          </w:tcPr>
          <w:p w14:paraId="50732620" w14:textId="4FA159FF" w:rsidR="00975958" w:rsidRDefault="00E93F9D" w:rsidP="00975958">
            <w:pPr>
              <w:pStyle w:val="TableBullet"/>
            </w:pPr>
            <w:r>
              <w:t xml:space="preserve">translation of </w:t>
            </w:r>
            <w:r w:rsidRPr="008B5D5F">
              <w:t xml:space="preserve">texts </w:t>
            </w:r>
            <w:r w:rsidR="000461BA">
              <w:t>in Spanish and English</w:t>
            </w:r>
          </w:p>
          <w:p w14:paraId="5EC940B0" w14:textId="1C1F4E9E" w:rsidR="00E93F9D" w:rsidRPr="006F1364" w:rsidRDefault="00E93F9D" w:rsidP="00975958">
            <w:pPr>
              <w:pStyle w:val="TableBullet"/>
            </w:pPr>
            <w:r>
              <w:t>creation of</w:t>
            </w:r>
            <w:r w:rsidRPr="008B5D5F">
              <w:t xml:space="preserve"> simple bilingual texts</w:t>
            </w:r>
            <w:r w:rsidR="000461BA">
              <w:t xml:space="preserve"> in Spanish and English</w:t>
            </w:r>
          </w:p>
        </w:tc>
        <w:tc>
          <w:tcPr>
            <w:tcW w:w="2696" w:type="dxa"/>
            <w:tcBorders>
              <w:top w:val="dotted" w:sz="4" w:space="0" w:color="A6A8AB"/>
              <w:bottom w:val="dotted" w:sz="4" w:space="0" w:color="A6A8AB"/>
            </w:tcBorders>
          </w:tcPr>
          <w:p w14:paraId="75030CD5" w14:textId="5994A922" w:rsidR="000461BA" w:rsidRDefault="000461BA" w:rsidP="000461BA">
            <w:pPr>
              <w:pStyle w:val="TableBullet"/>
            </w:pPr>
            <w:r w:rsidRPr="003B4D79">
              <w:rPr>
                <w:rStyle w:val="shadingdifferences"/>
              </w:rPr>
              <w:t>partial</w:t>
            </w:r>
            <w:r>
              <w:t xml:space="preserve"> translation of </w:t>
            </w:r>
            <w:r w:rsidRPr="008B5D5F">
              <w:t xml:space="preserve">texts </w:t>
            </w:r>
            <w:r>
              <w:t>in Spanish and English</w:t>
            </w:r>
          </w:p>
          <w:p w14:paraId="69C3877C" w14:textId="53DCD2ED" w:rsidR="00E93F9D" w:rsidRPr="006F1364" w:rsidRDefault="000461BA" w:rsidP="000461BA">
            <w:pPr>
              <w:pStyle w:val="TableBullet"/>
            </w:pPr>
            <w:r w:rsidRPr="003B4D79">
              <w:rPr>
                <w:rStyle w:val="shadingdifferences"/>
              </w:rPr>
              <w:t>partial</w:t>
            </w:r>
            <w:r>
              <w:t xml:space="preserve"> creation of</w:t>
            </w:r>
            <w:r w:rsidRPr="008B5D5F">
              <w:t xml:space="preserve"> simple bilingual texts</w:t>
            </w:r>
            <w:r>
              <w:t xml:space="preserve"> in Spanish and English</w:t>
            </w:r>
          </w:p>
        </w:tc>
        <w:tc>
          <w:tcPr>
            <w:tcW w:w="2697" w:type="dxa"/>
            <w:tcBorders>
              <w:top w:val="dotted" w:sz="4" w:space="0" w:color="A6A8AB"/>
              <w:bottom w:val="dotted" w:sz="4" w:space="0" w:color="A6A8AB"/>
            </w:tcBorders>
          </w:tcPr>
          <w:p w14:paraId="12D3DCB3" w14:textId="61CC8410" w:rsidR="000461BA" w:rsidRDefault="000461BA" w:rsidP="000461BA">
            <w:pPr>
              <w:pStyle w:val="TableBullet"/>
            </w:pPr>
            <w:r w:rsidRPr="003B4D79">
              <w:rPr>
                <w:rStyle w:val="shadingdifferences"/>
              </w:rPr>
              <w:t>fragmented</w:t>
            </w:r>
            <w:r>
              <w:t xml:space="preserve"> translation of </w:t>
            </w:r>
            <w:r w:rsidRPr="008B5D5F">
              <w:t xml:space="preserve">texts </w:t>
            </w:r>
            <w:r>
              <w:t>in Spanish and English</w:t>
            </w:r>
          </w:p>
          <w:p w14:paraId="0D31A14D" w14:textId="6FBA8C5F" w:rsidR="00E93F9D" w:rsidRPr="006F1364" w:rsidRDefault="000461BA" w:rsidP="000461BA">
            <w:pPr>
              <w:pStyle w:val="TableBullet"/>
            </w:pPr>
            <w:r w:rsidRPr="003B4D79">
              <w:rPr>
                <w:rStyle w:val="shadingdifferences"/>
              </w:rPr>
              <w:t>fragmented</w:t>
            </w:r>
            <w:r>
              <w:t xml:space="preserve"> creation of</w:t>
            </w:r>
            <w:r w:rsidRPr="008B5D5F">
              <w:t xml:space="preserve"> simple bilingual texts</w:t>
            </w:r>
            <w:r>
              <w:t xml:space="preserve"> in Spanish and English</w:t>
            </w:r>
          </w:p>
        </w:tc>
      </w:tr>
      <w:bookmarkEnd w:id="33"/>
      <w:tr w:rsidR="00E93F9D" w:rsidRPr="00F2628C" w14:paraId="382C5D7E" w14:textId="77777777" w:rsidTr="009E6DDA">
        <w:trPr>
          <w:cantSplit/>
          <w:trHeight w:val="20"/>
        </w:trPr>
        <w:tc>
          <w:tcPr>
            <w:tcW w:w="457" w:type="dxa"/>
            <w:vMerge/>
            <w:shd w:val="clear" w:color="auto" w:fill="E6E7E8" w:themeFill="background2"/>
            <w:textDirection w:val="btLr"/>
            <w:vAlign w:val="center"/>
          </w:tcPr>
          <w:p w14:paraId="168A5781" w14:textId="22918C13" w:rsidR="00E93F9D" w:rsidRPr="00887069" w:rsidRDefault="00E93F9D" w:rsidP="009E6DDA">
            <w:pPr>
              <w:pStyle w:val="Tableheadingcolumns"/>
            </w:pPr>
          </w:p>
        </w:tc>
        <w:tc>
          <w:tcPr>
            <w:tcW w:w="2694" w:type="dxa"/>
            <w:tcBorders>
              <w:top w:val="dotted" w:sz="4" w:space="0" w:color="A6A8AB"/>
              <w:bottom w:val="single" w:sz="4" w:space="0" w:color="A6A8AB"/>
            </w:tcBorders>
          </w:tcPr>
          <w:p w14:paraId="0353A64E" w14:textId="74241DE7" w:rsidR="00E93F9D" w:rsidRDefault="00E93F9D" w:rsidP="0038570A">
            <w:pPr>
              <w:pStyle w:val="TableBullet"/>
            </w:pPr>
            <w:r w:rsidRPr="003B4D79">
              <w:rPr>
                <w:rStyle w:val="shadingdifferences"/>
              </w:rPr>
              <w:t>considered</w:t>
            </w:r>
            <w:r>
              <w:t xml:space="preserve"> description of</w:t>
            </w:r>
            <w:r w:rsidRPr="008B5D5F">
              <w:t xml:space="preserve"> their o</w:t>
            </w:r>
            <w:r>
              <w:t>wn experiences of using Spanish</w:t>
            </w:r>
          </w:p>
          <w:p w14:paraId="544B9F4B" w14:textId="09CC3F7B" w:rsidR="00E93F9D" w:rsidRPr="006F1364" w:rsidRDefault="00E93F9D" w:rsidP="00DA307F">
            <w:pPr>
              <w:pStyle w:val="TableBullet"/>
            </w:pPr>
            <w:r w:rsidRPr="003B4D79">
              <w:rPr>
                <w:rStyle w:val="shadingdifferences"/>
              </w:rPr>
              <w:t>considered</w:t>
            </w:r>
            <w:r>
              <w:t xml:space="preserve"> explanation of</w:t>
            </w:r>
            <w:r w:rsidRPr="008B5D5F">
              <w:t xml:space="preserve"> how aspects of their identity influence their intercultural exchanges</w:t>
            </w:r>
          </w:p>
        </w:tc>
        <w:tc>
          <w:tcPr>
            <w:tcW w:w="2696" w:type="dxa"/>
            <w:tcBorders>
              <w:top w:val="dotted" w:sz="4" w:space="0" w:color="A6A8AB"/>
              <w:bottom w:val="single" w:sz="4" w:space="0" w:color="A6A8AB"/>
            </w:tcBorders>
          </w:tcPr>
          <w:p w14:paraId="4A20684C" w14:textId="0B13C1AB" w:rsidR="00E93F9D" w:rsidRDefault="00E93F9D" w:rsidP="0038570A">
            <w:pPr>
              <w:pStyle w:val="TableBullet"/>
            </w:pPr>
            <w:r w:rsidRPr="003B4D79">
              <w:rPr>
                <w:rStyle w:val="shadingdifferences"/>
              </w:rPr>
              <w:t>informed</w:t>
            </w:r>
            <w:r>
              <w:t xml:space="preserve"> description of</w:t>
            </w:r>
            <w:r w:rsidRPr="008B5D5F">
              <w:t xml:space="preserve"> their o</w:t>
            </w:r>
            <w:r>
              <w:t>wn experiences of using Spanish</w:t>
            </w:r>
          </w:p>
          <w:p w14:paraId="742AD942" w14:textId="708C61CD" w:rsidR="00E93F9D" w:rsidRPr="006F1364" w:rsidRDefault="00E93F9D" w:rsidP="00DA307F">
            <w:pPr>
              <w:pStyle w:val="TableBullet"/>
            </w:pPr>
            <w:r w:rsidRPr="003B4D79">
              <w:rPr>
                <w:rStyle w:val="shadingdifferences"/>
              </w:rPr>
              <w:t>informed</w:t>
            </w:r>
            <w:r>
              <w:t xml:space="preserve"> explanation of</w:t>
            </w:r>
            <w:r w:rsidRPr="008B5D5F">
              <w:t xml:space="preserve"> how aspects of their identity influence their intercultural exchanges</w:t>
            </w:r>
          </w:p>
        </w:tc>
        <w:tc>
          <w:tcPr>
            <w:tcW w:w="2696" w:type="dxa"/>
            <w:tcBorders>
              <w:top w:val="dotted" w:sz="4" w:space="0" w:color="A6A8AB"/>
              <w:bottom w:val="single" w:sz="4" w:space="0" w:color="A6A8AB"/>
            </w:tcBorders>
          </w:tcPr>
          <w:p w14:paraId="44116000" w14:textId="77777777" w:rsidR="00E93F9D" w:rsidRDefault="00E93F9D" w:rsidP="0038570A">
            <w:pPr>
              <w:pStyle w:val="TableBullet"/>
            </w:pPr>
            <w:r>
              <w:t>description of</w:t>
            </w:r>
            <w:r w:rsidRPr="008B5D5F">
              <w:t xml:space="preserve"> their o</w:t>
            </w:r>
            <w:r>
              <w:t>wn experiences of using Spanish</w:t>
            </w:r>
          </w:p>
          <w:p w14:paraId="2ADDB117" w14:textId="699CC47A" w:rsidR="00E93F9D" w:rsidRPr="006F1364" w:rsidRDefault="00E93F9D" w:rsidP="00DA307F">
            <w:pPr>
              <w:pStyle w:val="TableBullet"/>
            </w:pPr>
            <w:r>
              <w:t>explanation of</w:t>
            </w:r>
            <w:r w:rsidRPr="008B5D5F">
              <w:t xml:space="preserve"> how aspects of their identity influence their intercultural exchanges</w:t>
            </w:r>
          </w:p>
        </w:tc>
        <w:tc>
          <w:tcPr>
            <w:tcW w:w="2696" w:type="dxa"/>
            <w:tcBorders>
              <w:top w:val="dotted" w:sz="4" w:space="0" w:color="A6A8AB"/>
              <w:bottom w:val="single" w:sz="4" w:space="0" w:color="A6A8AB"/>
            </w:tcBorders>
          </w:tcPr>
          <w:p w14:paraId="3E2A6C6A" w14:textId="3F31F3EF" w:rsidR="00E93F9D" w:rsidRDefault="00E93F9D" w:rsidP="0038570A">
            <w:pPr>
              <w:pStyle w:val="TableBullet"/>
            </w:pPr>
            <w:r w:rsidRPr="003B4D79">
              <w:rPr>
                <w:rStyle w:val="shadingdifferences"/>
              </w:rPr>
              <w:t>partial</w:t>
            </w:r>
            <w:r>
              <w:t xml:space="preserve"> description of</w:t>
            </w:r>
            <w:r w:rsidRPr="008B5D5F">
              <w:t xml:space="preserve"> their o</w:t>
            </w:r>
            <w:r>
              <w:t>wn experiences of using Spanish</w:t>
            </w:r>
          </w:p>
          <w:p w14:paraId="15DF796E" w14:textId="0230071B" w:rsidR="00E93F9D" w:rsidRPr="006F1364" w:rsidRDefault="00E93F9D" w:rsidP="00DA307F">
            <w:pPr>
              <w:pStyle w:val="TableBullet"/>
            </w:pPr>
            <w:r w:rsidRPr="003B4D79">
              <w:rPr>
                <w:rStyle w:val="shadingdifferences"/>
              </w:rPr>
              <w:t>partial</w:t>
            </w:r>
            <w:r>
              <w:t xml:space="preserve"> explanation of</w:t>
            </w:r>
            <w:r w:rsidRPr="008B5D5F">
              <w:t xml:space="preserve"> how aspects of their identity influence their intercultural exchanges</w:t>
            </w:r>
          </w:p>
        </w:tc>
        <w:tc>
          <w:tcPr>
            <w:tcW w:w="2697" w:type="dxa"/>
            <w:tcBorders>
              <w:top w:val="dotted" w:sz="4" w:space="0" w:color="A6A8AB"/>
              <w:bottom w:val="single" w:sz="4" w:space="0" w:color="A6A8AB"/>
            </w:tcBorders>
          </w:tcPr>
          <w:p w14:paraId="6BF65197" w14:textId="62866E20" w:rsidR="00E93F9D" w:rsidRDefault="00E93F9D" w:rsidP="0038570A">
            <w:pPr>
              <w:pStyle w:val="TableBullet"/>
            </w:pPr>
            <w:r w:rsidRPr="003B4D79">
              <w:rPr>
                <w:rStyle w:val="shadingdifferences"/>
              </w:rPr>
              <w:t>fragmented</w:t>
            </w:r>
            <w:r>
              <w:t xml:space="preserve"> description of</w:t>
            </w:r>
            <w:r w:rsidRPr="008B5D5F">
              <w:t xml:space="preserve"> their o</w:t>
            </w:r>
            <w:r>
              <w:t>wn experiences of using Spanish</w:t>
            </w:r>
          </w:p>
          <w:p w14:paraId="39421BAC" w14:textId="402343B9" w:rsidR="00E93F9D" w:rsidRPr="006F1364" w:rsidRDefault="00E93F9D" w:rsidP="00DA307F">
            <w:pPr>
              <w:pStyle w:val="TableBullet"/>
            </w:pPr>
            <w:r w:rsidRPr="003B4D79">
              <w:rPr>
                <w:rStyle w:val="shadingdifferences"/>
              </w:rPr>
              <w:t>fragmented</w:t>
            </w:r>
            <w:r>
              <w:t xml:space="preserve"> explanation of</w:t>
            </w:r>
            <w:r w:rsidRPr="008B5D5F">
              <w:t xml:space="preserve"> how aspects of their identity influence their intercultural exchanges</w:t>
            </w:r>
          </w:p>
        </w:tc>
      </w:tr>
      <w:tr w:rsidR="00E93F9D" w:rsidRPr="00F2628C" w14:paraId="57DD2897" w14:textId="77777777" w:rsidTr="009E6DDA">
        <w:trPr>
          <w:cantSplit/>
          <w:trHeight w:val="20"/>
        </w:trPr>
        <w:tc>
          <w:tcPr>
            <w:tcW w:w="457" w:type="dxa"/>
            <w:vMerge w:val="restart"/>
            <w:shd w:val="clear" w:color="auto" w:fill="E6E7E8" w:themeFill="background2"/>
            <w:textDirection w:val="btLr"/>
            <w:vAlign w:val="center"/>
          </w:tcPr>
          <w:p w14:paraId="190B739B" w14:textId="2077FDF1" w:rsidR="00E93F9D" w:rsidRPr="00887069" w:rsidRDefault="00E93F9D" w:rsidP="009E6DDA">
            <w:pPr>
              <w:pStyle w:val="Tableheadingcolumns"/>
            </w:pPr>
            <w:r>
              <w:t>Understanding</w:t>
            </w:r>
          </w:p>
        </w:tc>
        <w:tc>
          <w:tcPr>
            <w:tcW w:w="2694" w:type="dxa"/>
            <w:tcBorders>
              <w:top w:val="single" w:sz="4" w:space="0" w:color="A6A8AB"/>
              <w:bottom w:val="dotted" w:sz="4" w:space="0" w:color="A6A8AB"/>
            </w:tcBorders>
          </w:tcPr>
          <w:p w14:paraId="3455719F" w14:textId="11012B10" w:rsidR="00E93F9D" w:rsidRPr="001F5699" w:rsidRDefault="00E93F9D" w:rsidP="0038570A">
            <w:pPr>
              <w:pStyle w:val="TableBullet"/>
            </w:pPr>
            <w:r w:rsidRPr="003B4D79">
              <w:rPr>
                <w:rStyle w:val="shadingdifferences"/>
              </w:rPr>
              <w:t>considered</w:t>
            </w:r>
            <w:r w:rsidRPr="001F5699">
              <w:t xml:space="preserve"> identification and application of rules for pronunciation and grammar </w:t>
            </w:r>
          </w:p>
          <w:p w14:paraId="4CF4BA73" w14:textId="3CD39CEC" w:rsidR="00E93F9D" w:rsidRPr="001F5699" w:rsidRDefault="00E93F9D" w:rsidP="0038570A">
            <w:pPr>
              <w:pStyle w:val="TableBullet"/>
            </w:pPr>
            <w:r w:rsidRPr="003B4D79">
              <w:rPr>
                <w:rStyle w:val="shadingdifferences"/>
              </w:rPr>
              <w:t>purposeful</w:t>
            </w:r>
            <w:r w:rsidRPr="001F5699">
              <w:t xml:space="preserve"> use of metalanguage in Spanish to explain </w:t>
            </w:r>
            <w:r w:rsidRPr="000F5ACE">
              <w:t>basic</w:t>
            </w:r>
            <w:r w:rsidRPr="001F5699">
              <w:t xml:space="preserve"> features of language, texts and grammar</w:t>
            </w:r>
          </w:p>
          <w:p w14:paraId="63A1B7E0" w14:textId="2A3BA33E" w:rsidR="00E93F9D" w:rsidRPr="001F5699" w:rsidRDefault="00E93F9D" w:rsidP="0038570A">
            <w:pPr>
              <w:pStyle w:val="TableBullet"/>
            </w:pPr>
            <w:r w:rsidRPr="003B4D79">
              <w:rPr>
                <w:rStyle w:val="shadingdifferences"/>
              </w:rPr>
              <w:t>considered</w:t>
            </w:r>
            <w:r w:rsidRPr="001F5699">
              <w:t xml:space="preserve"> connections with terms such as ‘verb’, ‘adjective’, noun’ and ‘agreement’ that are used in English learning</w:t>
            </w:r>
          </w:p>
          <w:p w14:paraId="675ECA10" w14:textId="789743E8" w:rsidR="00E93F9D" w:rsidRPr="006F1364" w:rsidRDefault="00E93F9D" w:rsidP="00217EC9">
            <w:pPr>
              <w:pStyle w:val="TableBullet"/>
            </w:pPr>
            <w:r w:rsidRPr="003B4D79">
              <w:rPr>
                <w:rStyle w:val="shadingdifferences"/>
              </w:rPr>
              <w:t>purposeful</w:t>
            </w:r>
            <w:r w:rsidRPr="001F5699">
              <w:t xml:space="preserve"> incorporation of concepts such as grammatical gender</w:t>
            </w:r>
          </w:p>
        </w:tc>
        <w:tc>
          <w:tcPr>
            <w:tcW w:w="2696" w:type="dxa"/>
            <w:tcBorders>
              <w:top w:val="single" w:sz="4" w:space="0" w:color="A6A8AB"/>
              <w:bottom w:val="dotted" w:sz="4" w:space="0" w:color="A6A8AB"/>
            </w:tcBorders>
          </w:tcPr>
          <w:p w14:paraId="07129035" w14:textId="571F8BC0" w:rsidR="00E93F9D" w:rsidRPr="001F5699" w:rsidRDefault="00E93F9D" w:rsidP="0038570A">
            <w:pPr>
              <w:pStyle w:val="TableBullet"/>
            </w:pPr>
            <w:r w:rsidRPr="003B4D79">
              <w:rPr>
                <w:rStyle w:val="shadingdifferences"/>
              </w:rPr>
              <w:t>informed</w:t>
            </w:r>
            <w:r w:rsidRPr="001F5699">
              <w:t xml:space="preserve"> identification and application of rules for pronunciation and grammar </w:t>
            </w:r>
          </w:p>
          <w:p w14:paraId="6E32EDAF" w14:textId="01790EBB" w:rsidR="00E93F9D" w:rsidRPr="001F5699" w:rsidRDefault="00E93F9D" w:rsidP="0038570A">
            <w:pPr>
              <w:pStyle w:val="TableBullet"/>
            </w:pPr>
            <w:r w:rsidRPr="003B4D79">
              <w:rPr>
                <w:rStyle w:val="shadingdifferences"/>
              </w:rPr>
              <w:t>effective</w:t>
            </w:r>
            <w:r w:rsidRPr="001F5699">
              <w:t xml:space="preserve"> use of metalanguage in Spanish to explain </w:t>
            </w:r>
            <w:r w:rsidRPr="000F5ACE">
              <w:t>basic</w:t>
            </w:r>
            <w:r w:rsidRPr="001F5699">
              <w:t xml:space="preserve"> features of language, texts and grammar</w:t>
            </w:r>
          </w:p>
          <w:p w14:paraId="32D547C3" w14:textId="705FE75C" w:rsidR="00E93F9D" w:rsidRPr="001F5699" w:rsidRDefault="00E93F9D" w:rsidP="0038570A">
            <w:pPr>
              <w:pStyle w:val="TableBullet"/>
            </w:pPr>
            <w:r w:rsidRPr="003B4D79">
              <w:rPr>
                <w:rStyle w:val="shadingdifferences"/>
              </w:rPr>
              <w:t>informed</w:t>
            </w:r>
            <w:r w:rsidRPr="001F5699">
              <w:t xml:space="preserve"> connections with terms such as ‘verb’, ‘adjective’, noun’ and ‘agreement’ that are used in English learning</w:t>
            </w:r>
          </w:p>
          <w:p w14:paraId="3A7AAFF7" w14:textId="6A89C2AB" w:rsidR="00E93F9D" w:rsidRPr="006F1364" w:rsidRDefault="00E93F9D" w:rsidP="00217EC9">
            <w:pPr>
              <w:pStyle w:val="TableBullet"/>
            </w:pPr>
            <w:r w:rsidRPr="003B4D79">
              <w:rPr>
                <w:rStyle w:val="shadingdifferences"/>
              </w:rPr>
              <w:t>effective</w:t>
            </w:r>
            <w:r w:rsidRPr="001F5699">
              <w:t xml:space="preserve"> incorporation of concepts such as grammatical gender</w:t>
            </w:r>
          </w:p>
        </w:tc>
        <w:tc>
          <w:tcPr>
            <w:tcW w:w="2696" w:type="dxa"/>
            <w:tcBorders>
              <w:top w:val="single" w:sz="4" w:space="0" w:color="A6A8AB"/>
              <w:bottom w:val="dotted" w:sz="4" w:space="0" w:color="A6A8AB"/>
            </w:tcBorders>
          </w:tcPr>
          <w:p w14:paraId="1079A832" w14:textId="77777777" w:rsidR="00E93F9D" w:rsidRPr="001F5699" w:rsidRDefault="00E93F9D" w:rsidP="0038570A">
            <w:pPr>
              <w:pStyle w:val="TableBullet"/>
            </w:pPr>
            <w:r w:rsidRPr="001F5699">
              <w:t xml:space="preserve">identification and application of rules for pronunciation and grammar </w:t>
            </w:r>
          </w:p>
          <w:p w14:paraId="263643AF" w14:textId="7A92456A" w:rsidR="00E93F9D" w:rsidRPr="001F5699" w:rsidRDefault="00E93F9D" w:rsidP="0038570A">
            <w:pPr>
              <w:pStyle w:val="TableBullet"/>
            </w:pPr>
            <w:r w:rsidRPr="001F5699">
              <w:t xml:space="preserve">use of metalanguage in Spanish to explain </w:t>
            </w:r>
            <w:r w:rsidRPr="000F5ACE">
              <w:t>basic</w:t>
            </w:r>
            <w:r w:rsidRPr="001F5699">
              <w:t xml:space="preserve"> features of language, texts and grammar</w:t>
            </w:r>
          </w:p>
          <w:p w14:paraId="0ACF48ED" w14:textId="51AA303D" w:rsidR="00E93F9D" w:rsidRPr="001F5699" w:rsidRDefault="00E93F9D" w:rsidP="0038570A">
            <w:pPr>
              <w:pStyle w:val="TableBullet"/>
            </w:pPr>
            <w:r w:rsidRPr="001F5699">
              <w:t>connections with terms such as ‘verb’, ‘adjective’, noun’ and ‘agreement’ that are used in English learning</w:t>
            </w:r>
          </w:p>
          <w:p w14:paraId="0FBD5CA4" w14:textId="4D2D4FFD" w:rsidR="00E93F9D" w:rsidRPr="006F1364" w:rsidRDefault="00E93F9D" w:rsidP="00217EC9">
            <w:pPr>
              <w:pStyle w:val="TableBullet"/>
            </w:pPr>
            <w:r w:rsidRPr="001F5699">
              <w:t>incorporation of concepts such as grammatical gender</w:t>
            </w:r>
          </w:p>
        </w:tc>
        <w:tc>
          <w:tcPr>
            <w:tcW w:w="2696" w:type="dxa"/>
            <w:tcBorders>
              <w:top w:val="single" w:sz="4" w:space="0" w:color="A6A8AB"/>
              <w:bottom w:val="dotted" w:sz="4" w:space="0" w:color="A6A8AB"/>
            </w:tcBorders>
          </w:tcPr>
          <w:p w14:paraId="5E6276F9" w14:textId="5393C2BA" w:rsidR="00E93F9D" w:rsidRPr="001F5699" w:rsidRDefault="00E93F9D" w:rsidP="0038570A">
            <w:pPr>
              <w:pStyle w:val="TableBullet"/>
            </w:pPr>
            <w:r w:rsidRPr="003B4D79">
              <w:rPr>
                <w:rStyle w:val="shadingdifferences"/>
              </w:rPr>
              <w:t>partial</w:t>
            </w:r>
            <w:r>
              <w:t xml:space="preserve"> </w:t>
            </w:r>
            <w:r w:rsidRPr="001F5699">
              <w:t xml:space="preserve">identification and application of rules for pronunciation and grammar </w:t>
            </w:r>
          </w:p>
          <w:p w14:paraId="027B150A" w14:textId="277282C4" w:rsidR="00E93F9D" w:rsidRPr="001F5699" w:rsidRDefault="00E93F9D" w:rsidP="0038570A">
            <w:pPr>
              <w:pStyle w:val="TableBullet"/>
            </w:pPr>
            <w:r w:rsidRPr="003B4D79">
              <w:rPr>
                <w:rStyle w:val="shadingdifferences"/>
              </w:rPr>
              <w:t>partial</w:t>
            </w:r>
            <w:r w:rsidRPr="001F5699">
              <w:t xml:space="preserve"> use of metalanguage in Spanish to explain </w:t>
            </w:r>
            <w:r w:rsidRPr="000F5ACE">
              <w:t>basic</w:t>
            </w:r>
            <w:r w:rsidRPr="001F5699">
              <w:t xml:space="preserve"> features of language, texts and grammar</w:t>
            </w:r>
          </w:p>
          <w:p w14:paraId="46E2C74C" w14:textId="09097486" w:rsidR="00E93F9D" w:rsidRPr="001F5699" w:rsidRDefault="00E93F9D" w:rsidP="0038570A">
            <w:pPr>
              <w:pStyle w:val="TableBullet"/>
            </w:pPr>
            <w:r w:rsidRPr="003B4D79">
              <w:rPr>
                <w:rStyle w:val="shadingdifferences"/>
              </w:rPr>
              <w:t>partial</w:t>
            </w:r>
            <w:r>
              <w:t xml:space="preserve"> </w:t>
            </w:r>
            <w:r w:rsidRPr="001F5699">
              <w:t>connections with terms such as ‘verb’, ‘adjective’, noun’ and ‘agreement’ that are used in English learning</w:t>
            </w:r>
          </w:p>
          <w:p w14:paraId="6E97C51C" w14:textId="3B509D1E" w:rsidR="00E93F9D" w:rsidRPr="006F1364" w:rsidRDefault="00E93F9D" w:rsidP="00217EC9">
            <w:pPr>
              <w:pStyle w:val="TableBullet"/>
            </w:pPr>
            <w:r w:rsidRPr="003B4D79">
              <w:rPr>
                <w:rStyle w:val="shadingdifferences"/>
              </w:rPr>
              <w:t>partial</w:t>
            </w:r>
            <w:r w:rsidRPr="001F5699">
              <w:t xml:space="preserve"> incorporation of concepts such as grammatical gender</w:t>
            </w:r>
          </w:p>
        </w:tc>
        <w:tc>
          <w:tcPr>
            <w:tcW w:w="2697" w:type="dxa"/>
            <w:tcBorders>
              <w:top w:val="single" w:sz="4" w:space="0" w:color="A6A8AB"/>
              <w:bottom w:val="dotted" w:sz="4" w:space="0" w:color="A6A8AB"/>
            </w:tcBorders>
          </w:tcPr>
          <w:p w14:paraId="18611E8F" w14:textId="618ACB99" w:rsidR="00E93F9D" w:rsidRPr="001F5699" w:rsidRDefault="00E93F9D" w:rsidP="0038570A">
            <w:pPr>
              <w:pStyle w:val="TableBullet"/>
            </w:pPr>
            <w:r w:rsidRPr="003B4D79">
              <w:rPr>
                <w:rStyle w:val="shadingdifferences"/>
              </w:rPr>
              <w:t>fragmented</w:t>
            </w:r>
            <w:r w:rsidRPr="001F5699">
              <w:t xml:space="preserve"> identification and application of rules for pronunciation and grammar </w:t>
            </w:r>
          </w:p>
          <w:p w14:paraId="60DE25C5" w14:textId="3B978B4A" w:rsidR="00E93F9D" w:rsidRPr="001F5699" w:rsidRDefault="00E93F9D" w:rsidP="0038570A">
            <w:pPr>
              <w:pStyle w:val="TableBullet"/>
            </w:pPr>
            <w:r w:rsidRPr="003B4D79">
              <w:rPr>
                <w:rStyle w:val="shadingdifferences"/>
              </w:rPr>
              <w:t>elements of</w:t>
            </w:r>
            <w:r w:rsidRPr="001F5699">
              <w:t xml:space="preserve"> use of metalanguage in Spanish to explain </w:t>
            </w:r>
            <w:r w:rsidRPr="000F5ACE">
              <w:t>basic</w:t>
            </w:r>
            <w:r w:rsidRPr="001F5699">
              <w:t xml:space="preserve"> features of language, texts and grammar</w:t>
            </w:r>
          </w:p>
          <w:p w14:paraId="455BDDE4" w14:textId="4AC7DC6C" w:rsidR="00E93F9D" w:rsidRPr="001F5699" w:rsidRDefault="00E93F9D" w:rsidP="0038570A">
            <w:pPr>
              <w:pStyle w:val="TableBullet"/>
            </w:pPr>
            <w:r w:rsidRPr="003B4D79">
              <w:rPr>
                <w:rStyle w:val="shadingdifferences"/>
              </w:rPr>
              <w:t>fragmented</w:t>
            </w:r>
            <w:r w:rsidRPr="001F5699">
              <w:t xml:space="preserve"> connections with terms such as ‘verb’, ‘adjective’, noun’ and ‘agreement’ that are used in English learning</w:t>
            </w:r>
          </w:p>
          <w:p w14:paraId="4F71B297" w14:textId="47436382" w:rsidR="00E93F9D" w:rsidRPr="006F1364" w:rsidRDefault="00E93F9D" w:rsidP="00217EC9">
            <w:pPr>
              <w:pStyle w:val="TableBullet"/>
            </w:pPr>
            <w:r w:rsidRPr="003B4D79">
              <w:rPr>
                <w:rStyle w:val="shadingdifferences"/>
              </w:rPr>
              <w:t>fragmented</w:t>
            </w:r>
            <w:r w:rsidRPr="000461BA" w:rsidDel="00E93F9D">
              <w:t xml:space="preserve"> </w:t>
            </w:r>
            <w:r w:rsidRPr="001F5699">
              <w:t>incorporation of concepts such as grammatical gender</w:t>
            </w:r>
          </w:p>
        </w:tc>
      </w:tr>
      <w:tr w:rsidR="00E93F9D" w:rsidRPr="00F2628C" w14:paraId="465C0586" w14:textId="77777777" w:rsidTr="00217EC9">
        <w:trPr>
          <w:cantSplit/>
          <w:trHeight w:val="408"/>
        </w:trPr>
        <w:tc>
          <w:tcPr>
            <w:tcW w:w="457" w:type="dxa"/>
            <w:vMerge/>
            <w:shd w:val="clear" w:color="auto" w:fill="E6E7E8" w:themeFill="background2"/>
            <w:textDirection w:val="btLr"/>
            <w:vAlign w:val="center"/>
          </w:tcPr>
          <w:p w14:paraId="7F4EFBB1" w14:textId="29F8893C" w:rsidR="00E93F9D" w:rsidRPr="00887069" w:rsidRDefault="00E93F9D" w:rsidP="009E6DDA">
            <w:pPr>
              <w:pStyle w:val="Tableheadingcolumns"/>
            </w:pPr>
          </w:p>
        </w:tc>
        <w:tc>
          <w:tcPr>
            <w:tcW w:w="2694" w:type="dxa"/>
            <w:tcBorders>
              <w:top w:val="dotted" w:sz="4" w:space="0" w:color="A6A8AB"/>
              <w:bottom w:val="dotted" w:sz="4" w:space="0" w:color="A6A8AB"/>
            </w:tcBorders>
          </w:tcPr>
          <w:p w14:paraId="141AAB51" w14:textId="7AC819C3" w:rsidR="00E93F9D" w:rsidRPr="006F1364" w:rsidRDefault="00E93F9D" w:rsidP="006F1364">
            <w:pPr>
              <w:pStyle w:val="Tabletextsinglecell"/>
            </w:pPr>
            <w:r w:rsidRPr="003B4D79">
              <w:rPr>
                <w:rStyle w:val="shadingdifferences"/>
              </w:rPr>
              <w:t>considered</w:t>
            </w:r>
            <w:r w:rsidRPr="001F5699">
              <w:t xml:space="preserve"> identification of the need to adjust language to suit different situations and relationships</w:t>
            </w:r>
          </w:p>
        </w:tc>
        <w:tc>
          <w:tcPr>
            <w:tcW w:w="2696" w:type="dxa"/>
            <w:tcBorders>
              <w:top w:val="dotted" w:sz="4" w:space="0" w:color="A6A8AB"/>
              <w:bottom w:val="dotted" w:sz="4" w:space="0" w:color="A6A8AB"/>
            </w:tcBorders>
          </w:tcPr>
          <w:p w14:paraId="5E2AF932" w14:textId="75A79832" w:rsidR="00E93F9D" w:rsidRPr="006F1364" w:rsidRDefault="00E93F9D" w:rsidP="006F1364">
            <w:pPr>
              <w:pStyle w:val="Tabletextsinglecell"/>
            </w:pPr>
            <w:r w:rsidRPr="003B4D79">
              <w:rPr>
                <w:rStyle w:val="shadingdifferences"/>
              </w:rPr>
              <w:t>informed</w:t>
            </w:r>
            <w:r w:rsidRPr="001F5699">
              <w:t xml:space="preserve"> identification of the need to adjust language to suit different situations and relationships</w:t>
            </w:r>
          </w:p>
        </w:tc>
        <w:tc>
          <w:tcPr>
            <w:tcW w:w="2696" w:type="dxa"/>
            <w:tcBorders>
              <w:top w:val="dotted" w:sz="4" w:space="0" w:color="A6A8AB"/>
              <w:bottom w:val="dotted" w:sz="4" w:space="0" w:color="A6A8AB"/>
            </w:tcBorders>
          </w:tcPr>
          <w:p w14:paraId="31A6EAE7" w14:textId="14255BBC" w:rsidR="00E93F9D" w:rsidRPr="006F1364" w:rsidRDefault="00E93F9D" w:rsidP="00B17B91">
            <w:pPr>
              <w:pStyle w:val="Tabletextsinglecell"/>
            </w:pPr>
            <w:r w:rsidRPr="001F5699">
              <w:t>identification of the need to adjust language to suit different situations and relationships (</w:t>
            </w:r>
            <w:bookmarkStart w:id="34" w:name="SE14"/>
            <w:r w:rsidR="00B17B91">
              <w:rPr>
                <w:noProof/>
                <w:shd w:val="clear" w:color="auto" w:fill="C8DDF2"/>
              </w:rPr>
              <w:fldChar w:fldCharType="begin"/>
            </w:r>
            <w:r w:rsidR="00B17B91">
              <w:rPr>
                <w:noProof/>
                <w:shd w:val="clear" w:color="auto" w:fill="C8DDF2"/>
              </w:rPr>
              <w:instrText xml:space="preserve"> HYPERLINK  \l "AS14" \o "AS14, Alt+Left to return " </w:instrText>
            </w:r>
            <w:r w:rsidR="00B17B91">
              <w:rPr>
                <w:noProof/>
                <w:shd w:val="clear" w:color="auto" w:fill="C8DDF2"/>
              </w:rPr>
              <w:fldChar w:fldCharType="separate"/>
            </w:r>
            <w:r w:rsidR="00B17B91" w:rsidRPr="005312A9">
              <w:rPr>
                <w:rStyle w:val="Hyperlink"/>
                <w:rFonts w:asciiTheme="minorHAnsi" w:hAnsiTheme="minorHAnsi"/>
                <w:noProof/>
                <w:shd w:val="clear" w:color="auto" w:fill="C8DDF2"/>
              </w:rPr>
              <w:t>AS14</w:t>
            </w:r>
            <w:r w:rsidR="00B17B91">
              <w:rPr>
                <w:noProof/>
                <w:shd w:val="clear" w:color="auto" w:fill="C8DDF2"/>
              </w:rPr>
              <w:fldChar w:fldCharType="end"/>
            </w:r>
            <w:bookmarkEnd w:id="34"/>
            <w:r w:rsidRPr="001F5699">
              <w:t>)</w:t>
            </w:r>
          </w:p>
        </w:tc>
        <w:tc>
          <w:tcPr>
            <w:tcW w:w="2696" w:type="dxa"/>
            <w:tcBorders>
              <w:top w:val="dotted" w:sz="4" w:space="0" w:color="A6A8AB"/>
              <w:bottom w:val="dotted" w:sz="4" w:space="0" w:color="A6A8AB"/>
            </w:tcBorders>
          </w:tcPr>
          <w:p w14:paraId="6B8E5D6F" w14:textId="55886189" w:rsidR="00E93F9D" w:rsidRPr="006F1364" w:rsidRDefault="00E93F9D" w:rsidP="006F1364">
            <w:pPr>
              <w:pStyle w:val="Tabletextsinglecell"/>
            </w:pPr>
            <w:r w:rsidRPr="003B4D79">
              <w:rPr>
                <w:rStyle w:val="shadingdifferences"/>
              </w:rPr>
              <w:t>partial</w:t>
            </w:r>
            <w:r>
              <w:t xml:space="preserve"> </w:t>
            </w:r>
            <w:r w:rsidRPr="001F5699">
              <w:t>identification of the need to adjust language to suit different situations and relationships</w:t>
            </w:r>
          </w:p>
        </w:tc>
        <w:tc>
          <w:tcPr>
            <w:tcW w:w="2697" w:type="dxa"/>
            <w:tcBorders>
              <w:top w:val="dotted" w:sz="4" w:space="0" w:color="A6A8AB"/>
              <w:bottom w:val="dotted" w:sz="4" w:space="0" w:color="A6A8AB"/>
            </w:tcBorders>
          </w:tcPr>
          <w:p w14:paraId="4FA34A08" w14:textId="6C1296AA" w:rsidR="00E93F9D" w:rsidRPr="006F1364" w:rsidRDefault="00E93F9D" w:rsidP="000F5ACE">
            <w:pPr>
              <w:pStyle w:val="Tabletextsinglecell"/>
            </w:pPr>
            <w:r w:rsidRPr="003B4D79">
              <w:rPr>
                <w:rStyle w:val="shadingdifferences"/>
              </w:rPr>
              <w:t>statements about</w:t>
            </w:r>
            <w:r w:rsidRPr="001F5699">
              <w:t xml:space="preserve"> the need to adjust language to suit different situations and relationships</w:t>
            </w:r>
          </w:p>
        </w:tc>
      </w:tr>
      <w:tr w:rsidR="00E93F9D" w:rsidRPr="00F2628C" w14:paraId="10751D27" w14:textId="77777777" w:rsidTr="009E6DDA">
        <w:trPr>
          <w:cantSplit/>
          <w:trHeight w:val="65"/>
        </w:trPr>
        <w:tc>
          <w:tcPr>
            <w:tcW w:w="457" w:type="dxa"/>
            <w:vMerge w:val="restart"/>
            <w:shd w:val="clear" w:color="auto" w:fill="E6E7E8" w:themeFill="background2"/>
            <w:textDirection w:val="btLr"/>
            <w:vAlign w:val="center"/>
          </w:tcPr>
          <w:p w14:paraId="4F04F516" w14:textId="74D4FCF0" w:rsidR="00E93F9D" w:rsidRPr="00887069" w:rsidRDefault="00E93F9D" w:rsidP="009E6DDA">
            <w:pPr>
              <w:pStyle w:val="Tableheadingcolumns"/>
            </w:pPr>
            <w:r>
              <w:lastRenderedPageBreak/>
              <w:t>Understanding</w:t>
            </w:r>
          </w:p>
        </w:tc>
        <w:tc>
          <w:tcPr>
            <w:tcW w:w="2694" w:type="dxa"/>
            <w:tcBorders>
              <w:top w:val="dotted" w:sz="4" w:space="0" w:color="A6A8AB"/>
              <w:bottom w:val="dotted" w:sz="4" w:space="0" w:color="A6A8AB"/>
            </w:tcBorders>
          </w:tcPr>
          <w:p w14:paraId="6E8E1B7E" w14:textId="1C818530" w:rsidR="00E93F9D" w:rsidRDefault="00194B67" w:rsidP="0038570A">
            <w:pPr>
              <w:pStyle w:val="TableBullet"/>
            </w:pPr>
            <w:r>
              <w:rPr>
                <w:rStyle w:val="shadingdifferences"/>
              </w:rPr>
              <w:t>considered</w:t>
            </w:r>
            <w:r>
              <w:t xml:space="preserve"> </w:t>
            </w:r>
            <w:r w:rsidR="00E93F9D">
              <w:t>description of</w:t>
            </w:r>
            <w:r w:rsidR="00E93F9D" w:rsidRPr="00C23AF7">
              <w:t xml:space="preserve"> the distribution of communities of Spanish speakers in different countries and regions </w:t>
            </w:r>
          </w:p>
          <w:p w14:paraId="0C3B2077" w14:textId="23E75181" w:rsidR="00E93F9D" w:rsidRPr="006F1364" w:rsidRDefault="00971463" w:rsidP="00217EC9">
            <w:pPr>
              <w:pStyle w:val="TableBullet"/>
            </w:pPr>
            <w:r>
              <w:rPr>
                <w:rStyle w:val="shadingdifferences"/>
              </w:rPr>
              <w:t>considered</w:t>
            </w:r>
            <w:r>
              <w:t xml:space="preserve"> </w:t>
            </w:r>
            <w:r w:rsidR="00E93F9D">
              <w:t xml:space="preserve">knowledge </w:t>
            </w:r>
            <w:r w:rsidR="00E93F9D" w:rsidRPr="00C23AF7">
              <w:t>that Spanish is spoken in a variety of forms in different communities</w:t>
            </w:r>
          </w:p>
        </w:tc>
        <w:tc>
          <w:tcPr>
            <w:tcW w:w="2696" w:type="dxa"/>
            <w:tcBorders>
              <w:top w:val="dotted" w:sz="4" w:space="0" w:color="A6A8AB"/>
              <w:bottom w:val="dotted" w:sz="4" w:space="0" w:color="A6A8AB"/>
            </w:tcBorders>
          </w:tcPr>
          <w:p w14:paraId="0D5BDC3F" w14:textId="7FC44941" w:rsidR="00E93F9D" w:rsidRDefault="00E93F9D" w:rsidP="0038570A">
            <w:pPr>
              <w:pStyle w:val="TableBullet"/>
            </w:pPr>
            <w:r w:rsidRPr="003B4D79">
              <w:rPr>
                <w:rStyle w:val="shadingdifferences"/>
              </w:rPr>
              <w:t>informed</w:t>
            </w:r>
            <w:r>
              <w:t xml:space="preserve"> description of</w:t>
            </w:r>
            <w:r w:rsidRPr="00C23AF7">
              <w:t xml:space="preserve"> the distribution of communities of Spanish speakers in different countries and regions </w:t>
            </w:r>
          </w:p>
          <w:p w14:paraId="5359360B" w14:textId="0448800F" w:rsidR="00E93F9D" w:rsidRPr="006F1364" w:rsidRDefault="00E93F9D" w:rsidP="00217EC9">
            <w:pPr>
              <w:pStyle w:val="TableBullet"/>
            </w:pPr>
            <w:r w:rsidRPr="003B4D79">
              <w:rPr>
                <w:rStyle w:val="shadingdifferences"/>
              </w:rPr>
              <w:t>informed</w:t>
            </w:r>
            <w:r>
              <w:t xml:space="preserve"> knowledge </w:t>
            </w:r>
            <w:r w:rsidRPr="00C23AF7">
              <w:t>that Spanish is spoken in a variety of forms in different communities</w:t>
            </w:r>
          </w:p>
        </w:tc>
        <w:tc>
          <w:tcPr>
            <w:tcW w:w="2696" w:type="dxa"/>
            <w:tcBorders>
              <w:top w:val="dotted" w:sz="4" w:space="0" w:color="A6A8AB"/>
              <w:bottom w:val="dotted" w:sz="4" w:space="0" w:color="A6A8AB"/>
            </w:tcBorders>
          </w:tcPr>
          <w:p w14:paraId="2EA1EA9B" w14:textId="3095CD7C" w:rsidR="00E93F9D" w:rsidRDefault="00E93F9D" w:rsidP="0038570A">
            <w:pPr>
              <w:pStyle w:val="TableBullet"/>
            </w:pPr>
            <w:r>
              <w:t>description of</w:t>
            </w:r>
            <w:r w:rsidRPr="00C23AF7">
              <w:t xml:space="preserve"> the distribution of communities of Spanish speakers in different countries and regions</w:t>
            </w:r>
          </w:p>
          <w:p w14:paraId="207B2268" w14:textId="14B1FB1A" w:rsidR="00E93F9D" w:rsidRPr="006F1364" w:rsidRDefault="00E93F9D" w:rsidP="00217EC9">
            <w:pPr>
              <w:pStyle w:val="TableBullet"/>
            </w:pPr>
            <w:r>
              <w:t xml:space="preserve">knowledge </w:t>
            </w:r>
            <w:r w:rsidRPr="00C23AF7">
              <w:t>that Spanish is spoken in a variety of forms in different communities</w:t>
            </w:r>
          </w:p>
        </w:tc>
        <w:tc>
          <w:tcPr>
            <w:tcW w:w="2696" w:type="dxa"/>
            <w:tcBorders>
              <w:top w:val="dotted" w:sz="4" w:space="0" w:color="A6A8AB"/>
              <w:bottom w:val="dotted" w:sz="4" w:space="0" w:color="A6A8AB"/>
            </w:tcBorders>
          </w:tcPr>
          <w:p w14:paraId="0AFAD02B" w14:textId="28C868F3" w:rsidR="00E93F9D" w:rsidRDefault="00E93F9D" w:rsidP="0038570A">
            <w:pPr>
              <w:pStyle w:val="TableBullet"/>
            </w:pPr>
            <w:r>
              <w:rPr>
                <w:rStyle w:val="shadingdifferences"/>
              </w:rPr>
              <w:t>partial</w:t>
            </w:r>
            <w:r>
              <w:t xml:space="preserve"> description of</w:t>
            </w:r>
            <w:r w:rsidRPr="00C23AF7">
              <w:t xml:space="preserve"> the distribution of communities of Spanish speakers in different countries and regions </w:t>
            </w:r>
          </w:p>
          <w:p w14:paraId="2EE3C487" w14:textId="5C3F62F1" w:rsidR="00E93F9D" w:rsidRPr="006F1364" w:rsidRDefault="00E93F9D" w:rsidP="00217EC9">
            <w:pPr>
              <w:pStyle w:val="TableBullet"/>
            </w:pPr>
            <w:r>
              <w:rPr>
                <w:rStyle w:val="shadingdifferences"/>
              </w:rPr>
              <w:t>partial</w:t>
            </w:r>
            <w:r>
              <w:t xml:space="preserve"> knowledge </w:t>
            </w:r>
            <w:r w:rsidRPr="00C23AF7">
              <w:t>that Spanish is spoken in a variety of forms in different communities</w:t>
            </w:r>
          </w:p>
        </w:tc>
        <w:tc>
          <w:tcPr>
            <w:tcW w:w="2697" w:type="dxa"/>
            <w:tcBorders>
              <w:top w:val="dotted" w:sz="4" w:space="0" w:color="A6A8AB"/>
              <w:bottom w:val="dotted" w:sz="4" w:space="0" w:color="A6A8AB"/>
            </w:tcBorders>
          </w:tcPr>
          <w:p w14:paraId="41AA4125" w14:textId="340FBD55" w:rsidR="00E93F9D" w:rsidRDefault="00E93F9D" w:rsidP="0038570A">
            <w:pPr>
              <w:pStyle w:val="TableBullet"/>
            </w:pPr>
            <w:r w:rsidRPr="003B4D79">
              <w:rPr>
                <w:rStyle w:val="shadingdifferences"/>
              </w:rPr>
              <w:t>fragmented</w:t>
            </w:r>
            <w:r>
              <w:t xml:space="preserve"> description of</w:t>
            </w:r>
            <w:r w:rsidRPr="00C23AF7">
              <w:t xml:space="preserve"> the distribution of communities of Spanish speakers in different countries and regions </w:t>
            </w:r>
          </w:p>
          <w:p w14:paraId="72F7333A" w14:textId="4106CE3E" w:rsidR="00E93F9D" w:rsidRPr="006F1364" w:rsidRDefault="00E93F9D" w:rsidP="00217EC9">
            <w:pPr>
              <w:pStyle w:val="TableBullet"/>
            </w:pPr>
            <w:r w:rsidRPr="003B4D79">
              <w:rPr>
                <w:rStyle w:val="shadingdifferences"/>
              </w:rPr>
              <w:t>fragmented</w:t>
            </w:r>
            <w:r>
              <w:t xml:space="preserve"> knowledge </w:t>
            </w:r>
            <w:r w:rsidRPr="00C23AF7">
              <w:t>that Spanish is spoken in a variety of forms in different communities</w:t>
            </w:r>
          </w:p>
        </w:tc>
      </w:tr>
      <w:tr w:rsidR="00E93F9D" w:rsidRPr="00F2628C" w14:paraId="2F4E4B0D" w14:textId="77777777" w:rsidTr="009E6DDA">
        <w:trPr>
          <w:cantSplit/>
          <w:trHeight w:val="65"/>
        </w:trPr>
        <w:tc>
          <w:tcPr>
            <w:tcW w:w="457" w:type="dxa"/>
            <w:vMerge/>
            <w:shd w:val="clear" w:color="auto" w:fill="E6E7E8" w:themeFill="background2"/>
            <w:textDirection w:val="btLr"/>
            <w:vAlign w:val="center"/>
          </w:tcPr>
          <w:p w14:paraId="31078E45" w14:textId="1D47A20E" w:rsidR="00E93F9D" w:rsidRPr="00737128" w:rsidRDefault="00E93F9D" w:rsidP="009E6DDA">
            <w:pPr>
              <w:pStyle w:val="Tableheadingcolumns"/>
            </w:pPr>
          </w:p>
        </w:tc>
        <w:tc>
          <w:tcPr>
            <w:tcW w:w="2694" w:type="dxa"/>
            <w:tcBorders>
              <w:top w:val="dotted" w:sz="4" w:space="0" w:color="A6A8AB"/>
              <w:bottom w:val="dotted" w:sz="4" w:space="0" w:color="A6A8AB"/>
            </w:tcBorders>
          </w:tcPr>
          <w:p w14:paraId="6A1E04F5" w14:textId="0629B0A5" w:rsidR="00E93F9D" w:rsidRPr="001F5699" w:rsidRDefault="00E93F9D" w:rsidP="0038570A">
            <w:pPr>
              <w:pStyle w:val="TableBullet"/>
            </w:pPr>
            <w:r w:rsidRPr="003B4D79">
              <w:rPr>
                <w:rStyle w:val="shadingdifferences"/>
              </w:rPr>
              <w:t>considered</w:t>
            </w:r>
            <w:r w:rsidRPr="001F5699">
              <w:t xml:space="preserve"> identification of how languages and cultures change through contact</w:t>
            </w:r>
          </w:p>
          <w:p w14:paraId="6C119E2C" w14:textId="20EA7327" w:rsidR="00E93F9D" w:rsidRDefault="00FE2C09" w:rsidP="000F5ACE">
            <w:pPr>
              <w:pStyle w:val="TableBullet"/>
            </w:pPr>
            <w:r>
              <w:rPr>
                <w:rStyle w:val="shadingdifferences"/>
              </w:rPr>
              <w:t>considered</w:t>
            </w:r>
            <w:r w:rsidRPr="001F5699">
              <w:t xml:space="preserve"> </w:t>
            </w:r>
            <w:r w:rsidR="00E93F9D" w:rsidRPr="001F5699">
              <w:t>examples of</w:t>
            </w:r>
            <w:r w:rsidR="00E93F9D">
              <w:t>:</w:t>
            </w:r>
          </w:p>
          <w:p w14:paraId="1C93DF05" w14:textId="1AF7B51C" w:rsidR="00E93F9D" w:rsidRDefault="00E93F9D" w:rsidP="000F5ACE">
            <w:pPr>
              <w:pStyle w:val="TableBullet2"/>
            </w:pPr>
            <w:r w:rsidRPr="001F5699">
              <w:t xml:space="preserve">Spanish words used in English </w:t>
            </w:r>
          </w:p>
          <w:p w14:paraId="09E9CC4E" w14:textId="6FDF7ED5" w:rsidR="00E93F9D" w:rsidRPr="006F1364" w:rsidRDefault="00E93F9D" w:rsidP="000F5ACE">
            <w:pPr>
              <w:pStyle w:val="TableBullet2"/>
            </w:pPr>
            <w:r w:rsidRPr="001F5699">
              <w:t>words used in Spanish that are borrowed from other languages</w:t>
            </w:r>
          </w:p>
        </w:tc>
        <w:tc>
          <w:tcPr>
            <w:tcW w:w="2696" w:type="dxa"/>
            <w:tcBorders>
              <w:top w:val="dotted" w:sz="4" w:space="0" w:color="A6A8AB"/>
              <w:bottom w:val="dotted" w:sz="4" w:space="0" w:color="A6A8AB"/>
            </w:tcBorders>
          </w:tcPr>
          <w:p w14:paraId="5146DF48" w14:textId="0B21DDD5" w:rsidR="00E93F9D" w:rsidRPr="001F5699" w:rsidRDefault="00E93F9D" w:rsidP="0038570A">
            <w:pPr>
              <w:pStyle w:val="TableBullet"/>
            </w:pPr>
            <w:r w:rsidRPr="003B4D79">
              <w:rPr>
                <w:rStyle w:val="shadingdifferences"/>
              </w:rPr>
              <w:t>informed</w:t>
            </w:r>
            <w:r w:rsidRPr="001F5699">
              <w:t xml:space="preserve"> identification of how languages and cultures change through contact</w:t>
            </w:r>
          </w:p>
          <w:p w14:paraId="2991F5B2" w14:textId="72421EC7" w:rsidR="00E93F9D" w:rsidRDefault="00FE2C09" w:rsidP="00217EC9">
            <w:pPr>
              <w:pStyle w:val="TableBullet"/>
            </w:pPr>
            <w:bookmarkStart w:id="35" w:name="_GoBack"/>
            <w:r>
              <w:rPr>
                <w:rStyle w:val="shadingdifferences"/>
              </w:rPr>
              <w:t>informed</w:t>
            </w:r>
            <w:r w:rsidRPr="001F5699">
              <w:t xml:space="preserve"> </w:t>
            </w:r>
            <w:bookmarkEnd w:id="35"/>
            <w:r w:rsidR="00E93F9D" w:rsidRPr="001F5699">
              <w:t>examples of</w:t>
            </w:r>
            <w:r w:rsidR="00E93F9D">
              <w:t>:</w:t>
            </w:r>
          </w:p>
          <w:p w14:paraId="087B22F6" w14:textId="0D58FDF8" w:rsidR="00E93F9D" w:rsidRDefault="00E93F9D" w:rsidP="000F5ACE">
            <w:pPr>
              <w:pStyle w:val="TableBullet2"/>
            </w:pPr>
            <w:r w:rsidRPr="001F5699">
              <w:t xml:space="preserve">Spanish words used in English </w:t>
            </w:r>
          </w:p>
          <w:p w14:paraId="694F7AA4" w14:textId="2A13BC75" w:rsidR="00E93F9D" w:rsidRPr="006F1364" w:rsidRDefault="00E93F9D" w:rsidP="000F5ACE">
            <w:pPr>
              <w:pStyle w:val="TableBullet2"/>
            </w:pPr>
            <w:r>
              <w:t>w</w:t>
            </w:r>
            <w:r w:rsidRPr="001F5699">
              <w:t>ords used in Spanish that are borrowed from other languages</w:t>
            </w:r>
          </w:p>
        </w:tc>
        <w:tc>
          <w:tcPr>
            <w:tcW w:w="2696" w:type="dxa"/>
            <w:tcBorders>
              <w:top w:val="dotted" w:sz="4" w:space="0" w:color="A6A8AB"/>
              <w:bottom w:val="dotted" w:sz="4" w:space="0" w:color="A6A8AB"/>
            </w:tcBorders>
          </w:tcPr>
          <w:p w14:paraId="6DDBEF34" w14:textId="77777777" w:rsidR="00E93F9D" w:rsidRPr="001F5699" w:rsidRDefault="00E93F9D" w:rsidP="0038570A">
            <w:pPr>
              <w:pStyle w:val="TableBullet"/>
            </w:pPr>
            <w:r w:rsidRPr="001F5699">
              <w:t>identification of how languages and cultures change through contact</w:t>
            </w:r>
          </w:p>
          <w:p w14:paraId="505337B4" w14:textId="77777777" w:rsidR="00E93F9D" w:rsidRDefault="00E93F9D" w:rsidP="00217EC9">
            <w:pPr>
              <w:pStyle w:val="TableBullet"/>
            </w:pPr>
            <w:r w:rsidRPr="001F5699">
              <w:t>examples of</w:t>
            </w:r>
            <w:r>
              <w:t>:</w:t>
            </w:r>
          </w:p>
          <w:p w14:paraId="603B0AAC" w14:textId="5231922B" w:rsidR="00E93F9D" w:rsidRDefault="00E93F9D" w:rsidP="000F5ACE">
            <w:pPr>
              <w:pStyle w:val="TableBullet2"/>
            </w:pPr>
            <w:r w:rsidRPr="001F5699">
              <w:t>Spanish words used in English (</w:t>
            </w:r>
            <w:bookmarkStart w:id="36" w:name="SE15"/>
            <w:r w:rsidR="00467FE8">
              <w:rPr>
                <w:noProof/>
                <w:shd w:val="clear" w:color="auto" w:fill="C8DDF2"/>
              </w:rPr>
              <w:fldChar w:fldCharType="begin"/>
            </w:r>
            <w:r w:rsidR="00467FE8">
              <w:rPr>
                <w:noProof/>
                <w:shd w:val="clear" w:color="auto" w:fill="C8DDF2"/>
              </w:rPr>
              <w:instrText xml:space="preserve"> HYPERLINK  \l "AS15" \o "AS15, Alt+Left to return " </w:instrText>
            </w:r>
            <w:r w:rsidR="00467FE8">
              <w:rPr>
                <w:noProof/>
                <w:shd w:val="clear" w:color="auto" w:fill="C8DDF2"/>
              </w:rPr>
              <w:fldChar w:fldCharType="separate"/>
            </w:r>
            <w:r w:rsidR="00467FE8" w:rsidRPr="005312A9">
              <w:rPr>
                <w:rStyle w:val="Hyperlink"/>
                <w:rFonts w:asciiTheme="minorHAnsi" w:hAnsiTheme="minorHAnsi"/>
                <w:noProof/>
                <w:shd w:val="clear" w:color="auto" w:fill="C8DDF2"/>
              </w:rPr>
              <w:t>AS15</w:t>
            </w:r>
            <w:r w:rsidR="00467FE8">
              <w:rPr>
                <w:noProof/>
                <w:shd w:val="clear" w:color="auto" w:fill="C8DDF2"/>
              </w:rPr>
              <w:fldChar w:fldCharType="end"/>
            </w:r>
            <w:bookmarkEnd w:id="36"/>
            <w:r w:rsidRPr="001F5699">
              <w:t>)</w:t>
            </w:r>
          </w:p>
          <w:p w14:paraId="2920C929" w14:textId="526AC857" w:rsidR="00E93F9D" w:rsidRPr="006F1364" w:rsidRDefault="00E93F9D" w:rsidP="00B17B91">
            <w:pPr>
              <w:pStyle w:val="TableBullet2"/>
            </w:pPr>
            <w:r w:rsidRPr="001F5699">
              <w:t>words used in Spanish that are borrowed from other languages (</w:t>
            </w:r>
            <w:bookmarkStart w:id="37" w:name="SE16"/>
            <w:r w:rsidR="00467FE8">
              <w:rPr>
                <w:noProof/>
                <w:shd w:val="clear" w:color="auto" w:fill="C8DDF2"/>
              </w:rPr>
              <w:fldChar w:fldCharType="begin"/>
            </w:r>
            <w:r w:rsidR="00467FE8">
              <w:rPr>
                <w:noProof/>
                <w:shd w:val="clear" w:color="auto" w:fill="C8DDF2"/>
              </w:rPr>
              <w:instrText xml:space="preserve"> HYPERLINK  \l "AS16" \o "AS16, Alt+Left to return " </w:instrText>
            </w:r>
            <w:r w:rsidR="00467FE8">
              <w:rPr>
                <w:noProof/>
                <w:shd w:val="clear" w:color="auto" w:fill="C8DDF2"/>
              </w:rPr>
              <w:fldChar w:fldCharType="separate"/>
            </w:r>
            <w:r w:rsidR="00467FE8" w:rsidRPr="005312A9">
              <w:rPr>
                <w:rStyle w:val="Hyperlink"/>
                <w:rFonts w:asciiTheme="minorHAnsi" w:hAnsiTheme="minorHAnsi"/>
                <w:noProof/>
                <w:shd w:val="clear" w:color="auto" w:fill="C8DDF2"/>
              </w:rPr>
              <w:t>AS16</w:t>
            </w:r>
            <w:r w:rsidR="00467FE8">
              <w:rPr>
                <w:noProof/>
                <w:shd w:val="clear" w:color="auto" w:fill="C8DDF2"/>
              </w:rPr>
              <w:fldChar w:fldCharType="end"/>
            </w:r>
            <w:bookmarkEnd w:id="37"/>
            <w:r w:rsidRPr="001F5699">
              <w:t>)</w:t>
            </w:r>
          </w:p>
        </w:tc>
        <w:tc>
          <w:tcPr>
            <w:tcW w:w="2696" w:type="dxa"/>
            <w:tcBorders>
              <w:top w:val="dotted" w:sz="4" w:space="0" w:color="A6A8AB"/>
              <w:bottom w:val="dotted" w:sz="4" w:space="0" w:color="A6A8AB"/>
            </w:tcBorders>
          </w:tcPr>
          <w:p w14:paraId="3A3F4E8A" w14:textId="7E226B5C" w:rsidR="00E93F9D" w:rsidRPr="001F5699" w:rsidRDefault="00E93F9D" w:rsidP="0038570A">
            <w:pPr>
              <w:pStyle w:val="TableBullet"/>
            </w:pPr>
            <w:r>
              <w:rPr>
                <w:rStyle w:val="shadingdifferences"/>
              </w:rPr>
              <w:t>partial</w:t>
            </w:r>
            <w:r w:rsidRPr="001F5699">
              <w:t xml:space="preserve"> identification of how languages and cultures change through contact</w:t>
            </w:r>
          </w:p>
          <w:p w14:paraId="6FC77D50" w14:textId="60C9E114" w:rsidR="00E93F9D" w:rsidRDefault="00E93F9D" w:rsidP="00217EC9">
            <w:pPr>
              <w:pStyle w:val="TableBullet"/>
            </w:pPr>
            <w:r>
              <w:rPr>
                <w:rStyle w:val="shadingdifferences"/>
              </w:rPr>
              <w:t>partial</w:t>
            </w:r>
            <w:r w:rsidRPr="001F5699">
              <w:t xml:space="preserve"> examples of</w:t>
            </w:r>
            <w:r>
              <w:t>:</w:t>
            </w:r>
          </w:p>
          <w:p w14:paraId="2446F7A8" w14:textId="32CCB9CD" w:rsidR="00E93F9D" w:rsidRDefault="00E93F9D" w:rsidP="000F5ACE">
            <w:pPr>
              <w:pStyle w:val="TableBullet2"/>
            </w:pPr>
            <w:r w:rsidRPr="001F5699">
              <w:t xml:space="preserve">Spanish words used in English </w:t>
            </w:r>
          </w:p>
          <w:p w14:paraId="69D1ECBA" w14:textId="5197B43C" w:rsidR="00E93F9D" w:rsidRPr="006F1364" w:rsidRDefault="00E93F9D" w:rsidP="000F5ACE">
            <w:pPr>
              <w:pStyle w:val="TableBullet2"/>
            </w:pPr>
            <w:r w:rsidRPr="001F5699">
              <w:t>words used in Spanish that are borrowed from other languages</w:t>
            </w:r>
          </w:p>
        </w:tc>
        <w:tc>
          <w:tcPr>
            <w:tcW w:w="2697" w:type="dxa"/>
            <w:tcBorders>
              <w:top w:val="dotted" w:sz="4" w:space="0" w:color="A6A8AB"/>
              <w:bottom w:val="dotted" w:sz="4" w:space="0" w:color="A6A8AB"/>
            </w:tcBorders>
          </w:tcPr>
          <w:p w14:paraId="1BE23D8D" w14:textId="7F78EFA6" w:rsidR="00E93F9D" w:rsidRPr="001F5699" w:rsidRDefault="00E93F9D" w:rsidP="0038570A">
            <w:pPr>
              <w:pStyle w:val="TableBullet"/>
            </w:pPr>
            <w:r w:rsidRPr="003B4D79">
              <w:rPr>
                <w:rStyle w:val="shadingdifferences"/>
              </w:rPr>
              <w:t>fragmented</w:t>
            </w:r>
            <w:r w:rsidRPr="001F5699">
              <w:t xml:space="preserve"> identification of how languages and cultures change through contact</w:t>
            </w:r>
          </w:p>
          <w:p w14:paraId="43EA3139" w14:textId="77777777" w:rsidR="00E93F9D" w:rsidRDefault="00E93F9D" w:rsidP="00217EC9">
            <w:pPr>
              <w:pStyle w:val="TableBullet"/>
            </w:pPr>
            <w:r w:rsidRPr="003B4D79">
              <w:rPr>
                <w:rStyle w:val="shadingdifferences"/>
              </w:rPr>
              <w:t>fragmented</w:t>
            </w:r>
            <w:r w:rsidRPr="001F5699">
              <w:t xml:space="preserve"> examples of</w:t>
            </w:r>
            <w:r>
              <w:t>:</w:t>
            </w:r>
          </w:p>
          <w:p w14:paraId="4518A37B" w14:textId="7D9254C3" w:rsidR="00E93F9D" w:rsidRDefault="00E93F9D" w:rsidP="000F5ACE">
            <w:pPr>
              <w:pStyle w:val="TableBullet2"/>
            </w:pPr>
            <w:r w:rsidRPr="001F5699">
              <w:t xml:space="preserve">Spanish words used in English </w:t>
            </w:r>
          </w:p>
          <w:p w14:paraId="35739CAC" w14:textId="5D448AE9" w:rsidR="00E93F9D" w:rsidRPr="006F1364" w:rsidRDefault="00E93F9D" w:rsidP="000F5ACE">
            <w:pPr>
              <w:pStyle w:val="TableBullet2"/>
            </w:pPr>
            <w:r w:rsidRPr="001F5699">
              <w:t>words used in Spanish that are borrowed from other languages</w:t>
            </w:r>
          </w:p>
        </w:tc>
      </w:tr>
      <w:tr w:rsidR="00E93F9D" w:rsidRPr="00F2628C" w14:paraId="4D8013BA" w14:textId="77777777" w:rsidTr="00217EC9">
        <w:trPr>
          <w:cantSplit/>
          <w:trHeight w:val="655"/>
        </w:trPr>
        <w:tc>
          <w:tcPr>
            <w:tcW w:w="457" w:type="dxa"/>
            <w:vMerge/>
            <w:shd w:val="clear" w:color="auto" w:fill="E6E7E8" w:themeFill="background2"/>
            <w:textDirection w:val="btLr"/>
            <w:vAlign w:val="center"/>
          </w:tcPr>
          <w:p w14:paraId="2B4D6173" w14:textId="32412D2C" w:rsidR="00E93F9D" w:rsidRPr="00887069" w:rsidRDefault="00E93F9D" w:rsidP="009E6DDA">
            <w:pPr>
              <w:pStyle w:val="Tableheadingcolumns"/>
            </w:pPr>
          </w:p>
        </w:tc>
        <w:tc>
          <w:tcPr>
            <w:tcW w:w="2694" w:type="dxa"/>
            <w:tcBorders>
              <w:top w:val="dotted" w:sz="4" w:space="0" w:color="A6A8AB"/>
              <w:bottom w:val="dotted" w:sz="4" w:space="0" w:color="A6A8AB"/>
            </w:tcBorders>
          </w:tcPr>
          <w:p w14:paraId="52A04B0C" w14:textId="76322526" w:rsidR="00E93F9D" w:rsidRPr="006F1364" w:rsidRDefault="00E93F9D" w:rsidP="006F1364">
            <w:pPr>
              <w:pStyle w:val="Tabletextsinglecell"/>
            </w:pPr>
            <w:r w:rsidRPr="003B4D79">
              <w:rPr>
                <w:rStyle w:val="shadingdifferences"/>
              </w:rPr>
              <w:t>considered</w:t>
            </w:r>
            <w:r>
              <w:t xml:space="preserve"> identification of</w:t>
            </w:r>
            <w:r w:rsidRPr="00324051">
              <w:t xml:space="preserve"> cultural aspects of language use that are reflected in everyday interactions</w:t>
            </w:r>
          </w:p>
        </w:tc>
        <w:tc>
          <w:tcPr>
            <w:tcW w:w="2696" w:type="dxa"/>
            <w:tcBorders>
              <w:top w:val="dotted" w:sz="4" w:space="0" w:color="A6A8AB"/>
              <w:bottom w:val="dotted" w:sz="4" w:space="0" w:color="A6A8AB"/>
            </w:tcBorders>
          </w:tcPr>
          <w:p w14:paraId="6A6BF621" w14:textId="430DA237" w:rsidR="00E93F9D" w:rsidRPr="006F1364" w:rsidRDefault="00E93F9D" w:rsidP="006F1364">
            <w:pPr>
              <w:pStyle w:val="Tabletextsinglecell"/>
            </w:pPr>
            <w:r w:rsidRPr="003B4D79">
              <w:rPr>
                <w:rStyle w:val="shadingdifferences"/>
              </w:rPr>
              <w:t>informed</w:t>
            </w:r>
            <w:r>
              <w:t xml:space="preserve"> identification of</w:t>
            </w:r>
            <w:r w:rsidRPr="00324051">
              <w:t xml:space="preserve"> cultural aspects of language use that are reflected in everyday interactions</w:t>
            </w:r>
          </w:p>
        </w:tc>
        <w:tc>
          <w:tcPr>
            <w:tcW w:w="2696" w:type="dxa"/>
            <w:tcBorders>
              <w:top w:val="dotted" w:sz="4" w:space="0" w:color="A6A8AB"/>
              <w:bottom w:val="dotted" w:sz="4" w:space="0" w:color="A6A8AB"/>
            </w:tcBorders>
          </w:tcPr>
          <w:p w14:paraId="4ACE49F9" w14:textId="2BAB2B86" w:rsidR="00E93F9D" w:rsidRPr="006F1364" w:rsidRDefault="00E93F9D" w:rsidP="00E93F9D">
            <w:pPr>
              <w:pStyle w:val="Tabletextsinglecell"/>
            </w:pPr>
            <w:r>
              <w:t>identification of</w:t>
            </w:r>
            <w:r w:rsidRPr="00324051">
              <w:t xml:space="preserve"> cultural aspects of language use that are reflected in everyday interactions </w:t>
            </w:r>
            <w:r>
              <w:t>(</w:t>
            </w:r>
            <w:bookmarkStart w:id="38" w:name="SE17"/>
            <w:r>
              <w:rPr>
                <w:noProof/>
                <w:shd w:val="clear" w:color="auto" w:fill="C8DDF2"/>
              </w:rPr>
              <w:fldChar w:fldCharType="begin" w:fldLock="1"/>
            </w:r>
            <w:r>
              <w:rPr>
                <w:noProof/>
                <w:shd w:val="clear" w:color="auto" w:fill="C8DDF2"/>
              </w:rPr>
              <w:instrText xml:space="preserve"> HYPERLINK  \l "AS17" \o "AS17, Alt+Left to return " </w:instrText>
            </w:r>
            <w:r>
              <w:rPr>
                <w:noProof/>
                <w:shd w:val="clear" w:color="auto" w:fill="C8DDF2"/>
              </w:rPr>
              <w:fldChar w:fldCharType="separate"/>
            </w:r>
            <w:r w:rsidRPr="005312A9">
              <w:rPr>
                <w:rStyle w:val="Hyperlink"/>
                <w:rFonts w:asciiTheme="minorHAnsi" w:hAnsiTheme="minorHAnsi"/>
                <w:noProof/>
                <w:shd w:val="clear" w:color="auto" w:fill="C8DDF2"/>
              </w:rPr>
              <w:t>AS</w:t>
            </w:r>
            <w:r>
              <w:rPr>
                <w:rStyle w:val="Hyperlink"/>
                <w:rFonts w:asciiTheme="minorHAnsi" w:hAnsiTheme="minorHAnsi"/>
                <w:noProof/>
                <w:shd w:val="clear" w:color="auto" w:fill="C8DDF2"/>
              </w:rPr>
              <w:t>17</w:t>
            </w:r>
            <w:r>
              <w:rPr>
                <w:noProof/>
                <w:shd w:val="clear" w:color="auto" w:fill="C8DDF2"/>
              </w:rPr>
              <w:fldChar w:fldCharType="end"/>
            </w:r>
            <w:bookmarkEnd w:id="38"/>
            <w:r w:rsidRPr="00E93F9D">
              <w:t xml:space="preserve">, </w:t>
            </w:r>
            <w:bookmarkStart w:id="39" w:name="SE18"/>
            <w:r>
              <w:rPr>
                <w:noProof/>
                <w:shd w:val="clear" w:color="auto" w:fill="C8DDF2"/>
              </w:rPr>
              <w:fldChar w:fldCharType="begin" w:fldLock="1"/>
            </w:r>
            <w:r>
              <w:rPr>
                <w:noProof/>
                <w:shd w:val="clear" w:color="auto" w:fill="C8DDF2"/>
              </w:rPr>
              <w:instrText>HYPERLINK  \l "AS17" \o "AS18, Alt+Left to return "</w:instrText>
            </w:r>
            <w:r>
              <w:rPr>
                <w:noProof/>
                <w:shd w:val="clear" w:color="auto" w:fill="C8DDF2"/>
              </w:rPr>
              <w:fldChar w:fldCharType="separate"/>
            </w:r>
            <w:r w:rsidRPr="005312A9">
              <w:rPr>
                <w:rStyle w:val="Hyperlink"/>
                <w:rFonts w:asciiTheme="minorHAnsi" w:hAnsiTheme="minorHAnsi"/>
                <w:noProof/>
                <w:shd w:val="clear" w:color="auto" w:fill="C8DDF2"/>
              </w:rPr>
              <w:t>AS</w:t>
            </w:r>
            <w:r>
              <w:rPr>
                <w:rStyle w:val="Hyperlink"/>
                <w:rFonts w:asciiTheme="minorHAnsi" w:hAnsiTheme="minorHAnsi"/>
                <w:noProof/>
                <w:shd w:val="clear" w:color="auto" w:fill="C8DDF2"/>
              </w:rPr>
              <w:t>18</w:t>
            </w:r>
            <w:r>
              <w:rPr>
                <w:noProof/>
                <w:shd w:val="clear" w:color="auto" w:fill="C8DDF2"/>
              </w:rPr>
              <w:fldChar w:fldCharType="end"/>
            </w:r>
            <w:bookmarkEnd w:id="39"/>
            <w:r>
              <w:t>)</w:t>
            </w:r>
          </w:p>
        </w:tc>
        <w:tc>
          <w:tcPr>
            <w:tcW w:w="2696" w:type="dxa"/>
            <w:tcBorders>
              <w:top w:val="dotted" w:sz="4" w:space="0" w:color="A6A8AB"/>
              <w:bottom w:val="dotted" w:sz="4" w:space="0" w:color="A6A8AB"/>
            </w:tcBorders>
          </w:tcPr>
          <w:p w14:paraId="66F8A434" w14:textId="39F18168" w:rsidR="00E93F9D" w:rsidRPr="006F1364" w:rsidRDefault="00E93F9D" w:rsidP="006F1364">
            <w:pPr>
              <w:pStyle w:val="Tabletextsinglecell"/>
            </w:pPr>
            <w:r w:rsidRPr="003B4D79">
              <w:rPr>
                <w:rStyle w:val="shadingdifferences"/>
              </w:rPr>
              <w:t>partial</w:t>
            </w:r>
            <w:r>
              <w:t xml:space="preserve"> identification of</w:t>
            </w:r>
            <w:r w:rsidRPr="00324051">
              <w:t xml:space="preserve"> cultural aspects of language use that are reflected in everyday interactions</w:t>
            </w:r>
          </w:p>
        </w:tc>
        <w:tc>
          <w:tcPr>
            <w:tcW w:w="2697" w:type="dxa"/>
            <w:tcBorders>
              <w:top w:val="dotted" w:sz="4" w:space="0" w:color="A6A8AB"/>
              <w:bottom w:val="dotted" w:sz="4" w:space="0" w:color="A6A8AB"/>
            </w:tcBorders>
          </w:tcPr>
          <w:p w14:paraId="6BC05B6B" w14:textId="05EC3497" w:rsidR="00E93F9D" w:rsidRPr="006F1364" w:rsidRDefault="00E93F9D" w:rsidP="006F1364">
            <w:pPr>
              <w:pStyle w:val="Tabletextsinglecell"/>
            </w:pPr>
            <w:r>
              <w:rPr>
                <w:rStyle w:val="shadingdifferences"/>
              </w:rPr>
              <w:t>fragmented</w:t>
            </w:r>
            <w:r>
              <w:t xml:space="preserve"> identification of</w:t>
            </w:r>
            <w:r w:rsidRPr="00324051">
              <w:t xml:space="preserve"> cultural aspects of language use that are reflected in everyday interactions</w:t>
            </w:r>
          </w:p>
        </w:tc>
      </w:tr>
      <w:tr w:rsidR="00BA152B" w:rsidRPr="00DE0198" w14:paraId="3CE78692" w14:textId="77777777" w:rsidTr="00932252">
        <w:trPr>
          <w:cantSplit/>
          <w:trHeight w:val="81"/>
        </w:trPr>
        <w:tc>
          <w:tcPr>
            <w:tcW w:w="13936" w:type="dxa"/>
            <w:gridSpan w:val="6"/>
            <w:tcBorders>
              <w:left w:val="nil"/>
              <w:right w:val="nil"/>
            </w:tcBorders>
            <w:shd w:val="clear" w:color="auto" w:fill="auto"/>
            <w:vAlign w:val="center"/>
          </w:tcPr>
          <w:p w14:paraId="75E3BD71" w14:textId="77777777" w:rsidR="00BA152B" w:rsidRPr="00DE0198" w:rsidRDefault="00BA152B" w:rsidP="009E6DDA">
            <w:pPr>
              <w:pStyle w:val="Smallspace"/>
            </w:pPr>
          </w:p>
        </w:tc>
      </w:tr>
      <w:tr w:rsidR="00BA152B" w:rsidRPr="00F2628C" w14:paraId="632576E8" w14:textId="77777777" w:rsidTr="009E6DDA">
        <w:trPr>
          <w:cantSplit/>
          <w:trHeight w:val="28"/>
        </w:trPr>
        <w:tc>
          <w:tcPr>
            <w:tcW w:w="457" w:type="dxa"/>
            <w:shd w:val="clear" w:color="auto" w:fill="E6E7E8" w:themeFill="background2"/>
            <w:noWrap/>
            <w:tcMar>
              <w:left w:w="57" w:type="dxa"/>
              <w:right w:w="57" w:type="dxa"/>
            </w:tcMar>
            <w:vAlign w:val="center"/>
          </w:tcPr>
          <w:p w14:paraId="192265E2" w14:textId="77777777" w:rsidR="00BA152B" w:rsidRPr="00565059" w:rsidRDefault="00BA152B" w:rsidP="009E6DDA">
            <w:pPr>
              <w:pStyle w:val="Tableheadingcolumn2"/>
              <w:jc w:val="left"/>
            </w:pPr>
            <w:r w:rsidRPr="00565059">
              <w:rPr>
                <w:szCs w:val="18"/>
              </w:rPr>
              <w:t>Key</w:t>
            </w:r>
          </w:p>
        </w:tc>
        <w:tc>
          <w:tcPr>
            <w:tcW w:w="13479" w:type="dxa"/>
            <w:gridSpan w:val="5"/>
            <w:tcBorders>
              <w:top w:val="single" w:sz="4" w:space="0" w:color="A6A8AB"/>
              <w:bottom w:val="single" w:sz="4" w:space="0" w:color="A6A8AB"/>
            </w:tcBorders>
          </w:tcPr>
          <w:p w14:paraId="57AB5695" w14:textId="0CFD6BB6" w:rsidR="00BA152B" w:rsidRPr="00030AE7" w:rsidRDefault="00BA152B" w:rsidP="009E6DDA">
            <w:pPr>
              <w:pStyle w:val="keytext"/>
              <w:rPr>
                <w:sz w:val="18"/>
                <w:szCs w:val="18"/>
              </w:rPr>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xml:space="preserve">) is a cross-reference to an example in the </w:t>
            </w:r>
            <w:hyperlink w:anchor="Achievement_standard" w:tooltip="Achievement standard, Alt+Left to return" w:history="1">
              <w:r w:rsidRPr="00030AE7">
                <w:rPr>
                  <w:rStyle w:val="Hyperlink"/>
                  <w:sz w:val="18"/>
                  <w:szCs w:val="18"/>
                </w:rPr>
                <w:t>achievement standard</w:t>
              </w:r>
            </w:hyperlink>
          </w:p>
        </w:tc>
      </w:tr>
    </w:tbl>
    <w:p w14:paraId="4637EDB1" w14:textId="77777777" w:rsidR="00591D40" w:rsidRPr="00492096" w:rsidRDefault="00591D40" w:rsidP="00591D40">
      <w:pPr>
        <w:pStyle w:val="Smallspace"/>
      </w:pPr>
    </w:p>
    <w:p w14:paraId="6AA67970" w14:textId="77777777" w:rsidR="00591D40" w:rsidRPr="00492096" w:rsidRDefault="00591D40" w:rsidP="00591D40">
      <w:pPr>
        <w:pStyle w:val="BodyText"/>
        <w:ind w:left="-98"/>
        <w:rPr>
          <w:sz w:val="19"/>
          <w:szCs w:val="19"/>
        </w:rPr>
        <w:sectPr w:rsidR="00591D40" w:rsidRPr="0049209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0F8DAB3C" w14:textId="77777777" w:rsidR="00591D40" w:rsidRPr="00AF3AEA" w:rsidRDefault="00591D40" w:rsidP="00591D40">
      <w:pPr>
        <w:rPr>
          <w:sz w:val="16"/>
        </w:rPr>
      </w:pPr>
    </w:p>
    <w:p w14:paraId="40078C4C" w14:textId="77777777" w:rsidR="00845AD8" w:rsidRPr="000D5B81" w:rsidRDefault="00845AD8" w:rsidP="000D5B81">
      <w:pPr>
        <w:sectPr w:rsidR="00845AD8" w:rsidRPr="000D5B81" w:rsidSect="00887069">
          <w:footerReference w:type="default" r:id="rId21"/>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C9E0DE8" w14:textId="77777777" w:rsidR="007303AE" w:rsidRPr="00F2628C" w:rsidRDefault="007303AE" w:rsidP="007303AE">
      <w:pPr>
        <w:pStyle w:val="Heading2"/>
        <w:spacing w:before="0"/>
      </w:pPr>
      <w:r w:rsidRPr="00F2628C">
        <w:lastRenderedPageBreak/>
        <w:t>Notes</w:t>
      </w:r>
    </w:p>
    <w:p w14:paraId="5688765D" w14:textId="77777777" w:rsidR="00746AAD" w:rsidRDefault="00746AAD" w:rsidP="00746AAD">
      <w:pPr>
        <w:pStyle w:val="Heading3"/>
      </w:pPr>
      <w:r>
        <w:t>Australian Curriculum common dimensions</w:t>
      </w:r>
    </w:p>
    <w:p w14:paraId="4C31BC01"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480FB8E1"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2B06539F" w14:textId="77777777" w:rsidR="007303AE" w:rsidRPr="00F2628C" w:rsidRDefault="007303AE" w:rsidP="00A30079">
            <w:pPr>
              <w:pStyle w:val="TableHeading"/>
            </w:pPr>
            <w:r w:rsidRPr="00F2628C">
              <w:t>Dimension</w:t>
            </w:r>
          </w:p>
        </w:tc>
        <w:tc>
          <w:tcPr>
            <w:tcW w:w="7340" w:type="dxa"/>
            <w:hideMark/>
          </w:tcPr>
          <w:p w14:paraId="2CC2CBC3"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510A90E2"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1E345CB1" w14:textId="1DBD8E4C" w:rsidR="007303AE" w:rsidRPr="004F7465" w:rsidRDefault="00C06B72" w:rsidP="00102731">
            <w:pPr>
              <w:pStyle w:val="Tabletextsinglecell"/>
              <w:rPr>
                <w:b w:val="0"/>
              </w:rPr>
            </w:pPr>
            <w:r w:rsidRPr="004F7465">
              <w:t>understanding</w:t>
            </w:r>
          </w:p>
        </w:tc>
        <w:tc>
          <w:tcPr>
            <w:tcW w:w="7340" w:type="dxa"/>
            <w:hideMark/>
          </w:tcPr>
          <w:p w14:paraId="59D4BAAE"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034D6F1E"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1D65089E" w14:textId="0C08CBA9" w:rsidR="007303AE" w:rsidRPr="00B82953" w:rsidRDefault="00C06B72" w:rsidP="00B54ED1">
            <w:pPr>
              <w:pStyle w:val="Tabletextsinglecell"/>
              <w:rPr>
                <w:b w:val="0"/>
              </w:rPr>
            </w:pPr>
            <w:r w:rsidRPr="00B82953">
              <w:t>skills</w:t>
            </w:r>
          </w:p>
        </w:tc>
        <w:tc>
          <w:tcPr>
            <w:tcW w:w="7340" w:type="dxa"/>
            <w:hideMark/>
          </w:tcPr>
          <w:p w14:paraId="4808590F"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4CAC7D22" w14:textId="7F659827" w:rsidR="00746AAD" w:rsidRDefault="00746AAD" w:rsidP="00746AAD">
      <w:pPr>
        <w:pStyle w:val="Heading3"/>
      </w:pPr>
      <w:r>
        <w:t>Terms used in</w:t>
      </w:r>
      <w:r w:rsidR="00D26969">
        <w:t xml:space="preserve"> </w:t>
      </w:r>
      <w:r w:rsidR="006E2C08">
        <w:t>Years 7 and 8</w:t>
      </w:r>
      <w:r>
        <w:t xml:space="preserve"> </w:t>
      </w:r>
      <w:r w:rsidR="00102731">
        <w:t>Spanish</w:t>
      </w:r>
      <w:r>
        <w:t xml:space="preserve"> SEs</w:t>
      </w:r>
    </w:p>
    <w:p w14:paraId="00DDE85A" w14:textId="2E13D1D8"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the</w:t>
      </w:r>
      <w:r w:rsidR="00D26969">
        <w:t xml:space="preserve"> </w:t>
      </w:r>
      <w:r w:rsidR="006E2C08">
        <w:t>Years 7 and 8</w:t>
      </w:r>
      <w:r w:rsidRPr="00280466">
        <w:t xml:space="preserve"> </w:t>
      </w:r>
      <w:r>
        <w:t>Spanish</w:t>
      </w:r>
      <w:r w:rsidRPr="00280466">
        <w:t xml:space="preserve"> SEs. </w:t>
      </w:r>
      <w:r>
        <w:t>Definitions are drawn from the ACARA Australian Curriculum Languages</w:t>
      </w:r>
      <w:r w:rsidRPr="00F2628C">
        <w:t xml:space="preserve"> </w:t>
      </w:r>
      <w:r>
        <w:t>glossary (</w:t>
      </w:r>
      <w:hyperlink r:id="rId22"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BE2535" w:rsidRPr="00F2628C" w14:paraId="439445C1"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6B04034B" w14:textId="77777777" w:rsidR="00BE2535" w:rsidRPr="00F2628C" w:rsidRDefault="00BE2535" w:rsidP="00492096">
            <w:pPr>
              <w:pStyle w:val="TableHeading"/>
              <w:spacing w:before="20" w:after="10"/>
              <w:rPr>
                <w:color w:val="auto"/>
              </w:rPr>
            </w:pPr>
            <w:r w:rsidRPr="00F2628C">
              <w:t>Term</w:t>
            </w:r>
          </w:p>
        </w:tc>
        <w:tc>
          <w:tcPr>
            <w:tcW w:w="7216" w:type="dxa"/>
            <w:hideMark/>
          </w:tcPr>
          <w:p w14:paraId="13FF48B0" w14:textId="77777777" w:rsidR="00BE2535" w:rsidRPr="00F2628C" w:rsidRDefault="00BE253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BE2535" w:rsidRPr="00F8148D" w14:paraId="15348F29"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2A44D156" w14:textId="35D2DB99" w:rsidR="00BE2535" w:rsidRPr="00F8148D" w:rsidRDefault="00BE2535" w:rsidP="00102731">
            <w:pPr>
              <w:pStyle w:val="Tabletextsinglecell"/>
            </w:pPr>
            <w:r>
              <w:t>accurate</w:t>
            </w:r>
          </w:p>
        </w:tc>
        <w:tc>
          <w:tcPr>
            <w:tcW w:w="7216" w:type="dxa"/>
          </w:tcPr>
          <w:p w14:paraId="2D1F8A03" w14:textId="77777777" w:rsidR="00BE2535" w:rsidRDefault="00BE2535"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2DFE70A7" w14:textId="77777777" w:rsidR="00BE2535" w:rsidRPr="00F8148D" w:rsidRDefault="00BE2535"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BE2535" w:rsidRPr="00F2628C" w14:paraId="48E1FA7D"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1C64DF3B" w14:textId="4CFCE146" w:rsidR="00BE2535" w:rsidRPr="00F8148D" w:rsidRDefault="00BE2535" w:rsidP="002C2D1C">
            <w:pPr>
              <w:pStyle w:val="Tabletextsinglecell"/>
            </w:pPr>
            <w:bookmarkStart w:id="40" w:name="apply"/>
            <w:r>
              <w:t>apply</w:t>
            </w:r>
            <w:bookmarkEnd w:id="40"/>
          </w:p>
        </w:tc>
        <w:tc>
          <w:tcPr>
            <w:tcW w:w="7216" w:type="dxa"/>
          </w:tcPr>
          <w:p w14:paraId="64D48AE9" w14:textId="77777777" w:rsidR="00BE2535" w:rsidRPr="00F8148D" w:rsidRDefault="00BE2535"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BE2535" w:rsidRPr="00F2628C" w14:paraId="77734228"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20537231" w14:textId="77777777" w:rsidR="00BE2535" w:rsidRPr="00B82953" w:rsidRDefault="00BE2535" w:rsidP="00491DA7">
            <w:pPr>
              <w:pStyle w:val="Tabletextsinglecell"/>
            </w:pPr>
            <w:r w:rsidRPr="007C1B9A">
              <w:rPr>
                <w:lang w:eastAsia="en-AU"/>
              </w:rPr>
              <w:t>aspects</w:t>
            </w:r>
          </w:p>
        </w:tc>
        <w:tc>
          <w:tcPr>
            <w:tcW w:w="7216" w:type="dxa"/>
          </w:tcPr>
          <w:p w14:paraId="3C50810A"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BE2535" w:rsidRPr="00F2628C" w14:paraId="4237B398"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1BBDFD75" w14:textId="6FC4E11E" w:rsidR="00BE2535" w:rsidRPr="000F5ACE" w:rsidRDefault="003B4D79" w:rsidP="00491DA7">
            <w:pPr>
              <w:pStyle w:val="Tabletextsinglecell"/>
            </w:pPr>
            <w:r w:rsidRPr="000F5ACE">
              <w:t>basic</w:t>
            </w:r>
          </w:p>
        </w:tc>
        <w:tc>
          <w:tcPr>
            <w:tcW w:w="7216" w:type="dxa"/>
          </w:tcPr>
          <w:p w14:paraId="62B12DD2"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BE2535" w:rsidRPr="00F8148D" w14:paraId="32F25349"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6DF1B40B" w14:textId="77777777" w:rsidR="00BE2535" w:rsidRPr="008118DA" w:rsidRDefault="00BE2535" w:rsidP="00F65E5F">
            <w:pPr>
              <w:pStyle w:val="TableText"/>
            </w:pPr>
            <w:r>
              <w:t>c</w:t>
            </w:r>
            <w:r w:rsidRPr="00F02F68">
              <w:t>ommunicating</w:t>
            </w:r>
          </w:p>
        </w:tc>
        <w:tc>
          <w:tcPr>
            <w:tcW w:w="7216" w:type="dxa"/>
          </w:tcPr>
          <w:p w14:paraId="6C95046D" w14:textId="77777777" w:rsidR="00BE2535" w:rsidRDefault="00BE2535" w:rsidP="00F02F68">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2BD7C229" w14:textId="77777777" w:rsidR="00BE2535" w:rsidRPr="008118DA" w:rsidRDefault="00BE2535" w:rsidP="009F4394">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0F405C6A"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332606DB"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54E1C9D0"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75080AA0"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508C82B3" w14:textId="77777777" w:rsidR="00BE2535" w:rsidRPr="00F02F68" w:rsidRDefault="00BE2535" w:rsidP="00F02F68">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langue use</w:t>
            </w:r>
            <w:r>
              <w:t>;</w:t>
            </w:r>
          </w:p>
          <w:p w14:paraId="397F007E" w14:textId="77777777" w:rsidR="00BE2535" w:rsidRPr="009F4394" w:rsidRDefault="00BE2535" w:rsidP="009F4394">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5842B817" w14:textId="77777777" w:rsidR="00BE2535" w:rsidRPr="009F4394"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129D2DCA" w14:textId="77777777" w:rsidR="00BE2535" w:rsidRPr="00000DE9" w:rsidRDefault="00BE2535"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showing evidence of written and spoken Spanish to communicate with teachers, peers and others in a range of settings and for a range of purposes</w:t>
            </w:r>
          </w:p>
        </w:tc>
      </w:tr>
      <w:tr w:rsidR="00BE2535" w:rsidRPr="00F2628C" w14:paraId="5AEE44E6"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1571D424" w14:textId="77777777" w:rsidR="00BE2535" w:rsidRDefault="00BE2535" w:rsidP="00491DA7">
            <w:pPr>
              <w:pStyle w:val="Tabletextsinglecell"/>
              <w:rPr>
                <w:rStyle w:val="Strong"/>
                <w:b/>
              </w:rPr>
            </w:pPr>
            <w:r w:rsidRPr="00CF08D9">
              <w:t>complex sentence</w:t>
            </w:r>
          </w:p>
        </w:tc>
        <w:tc>
          <w:tcPr>
            <w:tcW w:w="7216" w:type="dxa"/>
          </w:tcPr>
          <w:p w14:paraId="4AE41A88" w14:textId="77777777" w:rsidR="00BE2535" w:rsidRDefault="00BE2535" w:rsidP="001E453D">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14:paraId="2BDAA8C0"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14:paraId="7E88A351" w14:textId="77777777" w:rsidR="00BE2535" w:rsidRPr="002F57B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BE2535" w:rsidRPr="00F2628C" w14:paraId="23ED6355"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01D609BE" w14:textId="77777777" w:rsidR="00BE2535" w:rsidRPr="002C794E" w:rsidRDefault="00BE2535" w:rsidP="00491DA7">
            <w:pPr>
              <w:pStyle w:val="Tabletextsinglecell"/>
              <w:rPr>
                <w:rStyle w:val="Strong"/>
                <w:b/>
              </w:rPr>
            </w:pPr>
            <w:bookmarkStart w:id="41" w:name="confident"/>
            <w:r>
              <w:rPr>
                <w:rStyle w:val="Strong"/>
                <w:b/>
              </w:rPr>
              <w:lastRenderedPageBreak/>
              <w:t>confident</w:t>
            </w:r>
            <w:bookmarkEnd w:id="41"/>
          </w:p>
        </w:tc>
        <w:tc>
          <w:tcPr>
            <w:tcW w:w="7216" w:type="dxa"/>
          </w:tcPr>
          <w:p w14:paraId="0B407DDE"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442957D6"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011B8155"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173D40D8" w14:textId="77777777" w:rsidR="00BE2535" w:rsidRPr="008C5E78"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BE2535" w:rsidRPr="00F2628C" w14:paraId="145347F0"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65087015" w14:textId="77777777" w:rsidR="00BE2535" w:rsidRPr="00B82953" w:rsidRDefault="00BE2535" w:rsidP="00491DA7">
            <w:pPr>
              <w:pStyle w:val="Tabletextsinglecell"/>
            </w:pPr>
            <w:r w:rsidRPr="008D1193">
              <w:rPr>
                <w:rStyle w:val="Strong"/>
                <w:b/>
              </w:rPr>
              <w:t>considered</w:t>
            </w:r>
          </w:p>
        </w:tc>
        <w:tc>
          <w:tcPr>
            <w:tcW w:w="7216" w:type="dxa"/>
          </w:tcPr>
          <w:p w14:paraId="0FC0C0AB"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70AC129F" w14:textId="77777777" w:rsidR="00BE2535" w:rsidRPr="008D1193" w:rsidRDefault="00BE2535"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r w:rsidRPr="008118DA">
              <w:rPr>
                <w:rStyle w:val="CrossReference"/>
              </w:rPr>
              <w:fldChar w:fldCharType="begin"/>
            </w:r>
            <w:r w:rsidRPr="008118DA">
              <w:rPr>
                <w:rStyle w:val="CrossReference"/>
              </w:rPr>
              <w:instrText xml:space="preserve"> REF confident \h  \* MERGEFORMAT </w:instrText>
            </w:r>
            <w:r w:rsidRPr="008118DA">
              <w:rPr>
                <w:rStyle w:val="CrossReference"/>
              </w:rPr>
            </w:r>
            <w:r w:rsidRPr="008118DA">
              <w:rPr>
                <w:rStyle w:val="CrossReference"/>
              </w:rPr>
              <w:fldChar w:fldCharType="separate"/>
            </w:r>
            <w:r w:rsidR="00C251F6" w:rsidRPr="00C251F6">
              <w:rPr>
                <w:rStyle w:val="CrossReference"/>
                <w:lang w:val="en-US"/>
              </w:rPr>
              <w:t>confident</w:t>
            </w:r>
            <w:r w:rsidRPr="008118DA">
              <w:rPr>
                <w:rStyle w:val="CrossReference"/>
              </w:rPr>
              <w:fldChar w:fldCharType="end"/>
            </w:r>
            <w:r>
              <w:t xml:space="preserve"> understanding and appreciation of the cultural and linguistic knowledge and irregularities of the language</w:t>
            </w:r>
          </w:p>
        </w:tc>
      </w:tr>
      <w:tr w:rsidR="00BE2535" w:rsidRPr="00F2628C" w14:paraId="066DD02F"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0C276012" w14:textId="77777777" w:rsidR="00BE2535" w:rsidRPr="00717DFE" w:rsidRDefault="00BE2535" w:rsidP="005B0D1B">
            <w:pPr>
              <w:spacing w:before="20" w:after="40" w:line="254" w:lineRule="auto"/>
            </w:pPr>
            <w:r>
              <w:t>culture</w:t>
            </w:r>
          </w:p>
        </w:tc>
        <w:tc>
          <w:tcPr>
            <w:tcW w:w="7216" w:type="dxa"/>
          </w:tcPr>
          <w:p w14:paraId="5D9D578C" w14:textId="77777777" w:rsidR="00BE2535" w:rsidRPr="00773785" w:rsidRDefault="00BE2535"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78347ADC"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105A446F"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72000933" w14:textId="77777777" w:rsidR="00BE2535" w:rsidRPr="00481957"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BE2535" w:rsidRPr="00F2628C" w14:paraId="59670F1C"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3DD848B5" w14:textId="77777777" w:rsidR="00BE2535" w:rsidRPr="00B82953" w:rsidRDefault="00BE2535" w:rsidP="00491DA7">
            <w:pPr>
              <w:pStyle w:val="Tabletextsinglecell"/>
            </w:pPr>
            <w:bookmarkStart w:id="42" w:name="demonstrate"/>
            <w:r w:rsidRPr="007C1B9A">
              <w:rPr>
                <w:lang w:eastAsia="en-AU"/>
              </w:rPr>
              <w:t>demonstrate</w:t>
            </w:r>
            <w:bookmarkEnd w:id="42"/>
            <w:r>
              <w:rPr>
                <w:lang w:eastAsia="en-AU"/>
              </w:rPr>
              <w:t>;</w:t>
            </w:r>
            <w:r>
              <w:rPr>
                <w:lang w:eastAsia="en-AU"/>
              </w:rPr>
              <w:br/>
              <w:t>demonstration</w:t>
            </w:r>
          </w:p>
        </w:tc>
        <w:tc>
          <w:tcPr>
            <w:tcW w:w="7216" w:type="dxa"/>
          </w:tcPr>
          <w:p w14:paraId="2D6A12FC"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BE2535" w:rsidRPr="00F2628C" w14:paraId="19F9D6D7"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61BB7C89" w14:textId="77777777" w:rsidR="00BE2535" w:rsidRPr="00B82953" w:rsidRDefault="00BE2535" w:rsidP="00491DA7">
            <w:pPr>
              <w:pStyle w:val="Tabletextsinglecell"/>
            </w:pPr>
            <w:r>
              <w:t>description;</w:t>
            </w:r>
            <w:r>
              <w:br/>
            </w:r>
            <w:bookmarkStart w:id="43" w:name="describe"/>
            <w:r>
              <w:t>d</w:t>
            </w:r>
            <w:r w:rsidRPr="00CD44EC">
              <w:t>escribe</w:t>
            </w:r>
            <w:bookmarkEnd w:id="43"/>
          </w:p>
        </w:tc>
        <w:tc>
          <w:tcPr>
            <w:tcW w:w="7216" w:type="dxa"/>
          </w:tcPr>
          <w:p w14:paraId="70A58C07"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BE2535" w:rsidRPr="00F2628C" w14:paraId="0869A5E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1371A72" w14:textId="77777777" w:rsidR="00BE2535" w:rsidRPr="004B1F01" w:rsidRDefault="00BE2535" w:rsidP="006D32D4">
            <w:pPr>
              <w:pStyle w:val="Tabletextsinglecell"/>
              <w:rPr>
                <w:rFonts w:ascii="Arial" w:hAnsi="Arial"/>
                <w:spacing w:val="-2"/>
                <w:sz w:val="21"/>
                <w:lang w:eastAsia="en-AU"/>
              </w:rPr>
            </w:pPr>
            <w:bookmarkStart w:id="44" w:name="effective"/>
            <w:r w:rsidRPr="007C1B9A">
              <w:rPr>
                <w:lang w:eastAsia="en-AU"/>
              </w:rPr>
              <w:t>effective</w:t>
            </w:r>
            <w:bookmarkEnd w:id="44"/>
          </w:p>
        </w:tc>
        <w:tc>
          <w:tcPr>
            <w:tcW w:w="7216" w:type="dxa"/>
          </w:tcPr>
          <w:p w14:paraId="09FE3B31"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79318DFB" w14:textId="77777777" w:rsidR="00BE2535" w:rsidRPr="00F0301A"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7D20C573"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6D43C2F0"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5B9A5C42"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maybe overlooked</w:t>
            </w:r>
          </w:p>
          <w:p w14:paraId="4BD23F8B" w14:textId="740E130A" w:rsidR="00BE2535"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cultural meaning </w:t>
            </w:r>
            <w:r w:rsidR="00E37E46">
              <w:rPr>
                <w:rFonts w:cs="Tahoma"/>
                <w:szCs w:val="16"/>
              </w:rPr>
              <w:t>is</w:t>
            </w:r>
            <w:r w:rsidRPr="00F0301A">
              <w:rPr>
                <w:rFonts w:cs="Tahoma"/>
                <w:szCs w:val="16"/>
              </w:rPr>
              <w:t xml:space="preserve"> evident in responses</w:t>
            </w:r>
            <w:r>
              <w:rPr>
                <w:rFonts w:cs="Tahoma"/>
                <w:szCs w:val="16"/>
              </w:rPr>
              <w:t xml:space="preserve"> but may not be fully developed;</w:t>
            </w:r>
          </w:p>
          <w:p w14:paraId="5BDCA317" w14:textId="77777777" w:rsidR="00BE2535" w:rsidRPr="008D1193" w:rsidRDefault="00BE2535"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 xml:space="preserve">effective </w:t>
            </w:r>
            <w:r w:rsidRPr="00E93F9D">
              <w:t>usage</w:t>
            </w:r>
            <w:r w:rsidRPr="008D1193">
              <w:t xml:space="preserve"> in the</w:t>
            </w:r>
            <w:r>
              <w:t xml:space="preserve"> </w:t>
            </w:r>
            <w:r w:rsidRPr="008D1193">
              <w:t>four major language skills:</w:t>
            </w:r>
          </w:p>
          <w:p w14:paraId="3A69A344"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01A92F7D"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528F8256"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6687F25C" w14:textId="77777777" w:rsidR="00BE2535" w:rsidRPr="00F2628C" w:rsidRDefault="00BE2535"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BE2535" w:rsidRPr="00F2628C" w14:paraId="0CEB5FCD"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580ECA76" w14:textId="65B09FE1" w:rsidR="00BE2535" w:rsidRPr="00B82953" w:rsidRDefault="00A76551" w:rsidP="00491DA7">
            <w:pPr>
              <w:pStyle w:val="Tabletextsinglecell"/>
              <w:rPr>
                <w:rFonts w:ascii="Arial" w:hAnsi="Arial"/>
                <w:sz w:val="21"/>
                <w:lang w:eastAsia="en-AU"/>
              </w:rPr>
            </w:pPr>
            <w:r>
              <w:t>element;</w:t>
            </w:r>
            <w:r>
              <w:br/>
              <w:t>elements</w:t>
            </w:r>
          </w:p>
        </w:tc>
        <w:tc>
          <w:tcPr>
            <w:tcW w:w="7216" w:type="dxa"/>
          </w:tcPr>
          <w:p w14:paraId="4A7A0382" w14:textId="77777777" w:rsidR="00BE2535" w:rsidRPr="007F1676" w:rsidRDefault="00BE2535"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45E5689E" w14:textId="77777777" w:rsidR="00BE2535" w:rsidRPr="00F2628C" w:rsidRDefault="00BE2535"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C251F6" w:rsidRPr="00C251F6">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BE2535" w:rsidRPr="00F2628C" w14:paraId="70D5AC9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CC6EC40" w14:textId="77777777" w:rsidR="00BE2535" w:rsidRDefault="00BE2535" w:rsidP="005B0D1B">
            <w:pPr>
              <w:pStyle w:val="Tabletextsinglecell"/>
            </w:pPr>
            <w:r>
              <w:t>explain;</w:t>
            </w:r>
            <w:r>
              <w:br/>
              <w:t>explanation</w:t>
            </w:r>
          </w:p>
        </w:tc>
        <w:tc>
          <w:tcPr>
            <w:tcW w:w="7216" w:type="dxa"/>
          </w:tcPr>
          <w:p w14:paraId="3662369B" w14:textId="77777777" w:rsidR="00BE2535" w:rsidRPr="007F1676" w:rsidRDefault="00BE2535"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BE2535" w:rsidRPr="00F2628C" w14:paraId="26CA375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04B770C" w14:textId="77777777" w:rsidR="00BE2535" w:rsidRPr="00B82953" w:rsidRDefault="00BE2535" w:rsidP="00491DA7">
            <w:pPr>
              <w:pStyle w:val="Tabletextsinglecell"/>
              <w:rPr>
                <w:rFonts w:ascii="Arial" w:hAnsi="Arial"/>
                <w:sz w:val="21"/>
                <w:lang w:eastAsia="en-AU"/>
              </w:rPr>
            </w:pPr>
            <w:r w:rsidRPr="002C794E">
              <w:t>familiar</w:t>
            </w:r>
          </w:p>
        </w:tc>
        <w:tc>
          <w:tcPr>
            <w:tcW w:w="7216" w:type="dxa"/>
          </w:tcPr>
          <w:p w14:paraId="7A22DECC"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BE2535" w:rsidRPr="00F2628C" w14:paraId="132EC28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6B9C86B" w14:textId="6CD22912" w:rsidR="00BE2535" w:rsidRPr="00267FA1" w:rsidRDefault="00BE2535" w:rsidP="004B417A">
            <w:pPr>
              <w:pStyle w:val="TableText"/>
            </w:pPr>
            <w:r w:rsidRPr="00267FA1">
              <w:rPr>
                <w:lang w:eastAsia="en-AU"/>
              </w:rPr>
              <w:t>fluent</w:t>
            </w:r>
          </w:p>
        </w:tc>
        <w:tc>
          <w:tcPr>
            <w:tcW w:w="7216" w:type="dxa"/>
          </w:tcPr>
          <w:p w14:paraId="104A731C" w14:textId="77777777" w:rsidR="00BE2535" w:rsidRPr="00267FA1" w:rsidRDefault="00BE2535"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00C251F6" w:rsidRPr="00C251F6">
              <w:rPr>
                <w:rStyle w:val="CrossReference"/>
                <w:szCs w:val="19"/>
              </w:rPr>
              <w:t>readily</w:t>
            </w:r>
            <w:r w:rsidRPr="00102731">
              <w:rPr>
                <w:rStyle w:val="CrossReference"/>
                <w:szCs w:val="19"/>
              </w:rPr>
              <w:fldChar w:fldCharType="end"/>
            </w:r>
          </w:p>
        </w:tc>
      </w:tr>
      <w:tr w:rsidR="00BE2535" w:rsidRPr="00F2628C" w14:paraId="79D4035D"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03E98838" w14:textId="77777777" w:rsidR="00BE2535" w:rsidRPr="00B82953" w:rsidRDefault="00BE2535" w:rsidP="00491DA7">
            <w:pPr>
              <w:pStyle w:val="Tabletextsinglecell"/>
              <w:rPr>
                <w:rFonts w:ascii="Arial" w:hAnsi="Arial"/>
                <w:sz w:val="21"/>
                <w:lang w:eastAsia="en-AU"/>
              </w:rPr>
            </w:pPr>
            <w:r>
              <w:lastRenderedPageBreak/>
              <w:t>formulaic language</w:t>
            </w:r>
          </w:p>
        </w:tc>
        <w:tc>
          <w:tcPr>
            <w:tcW w:w="7216" w:type="dxa"/>
          </w:tcPr>
          <w:p w14:paraId="311B7149"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14:paraId="04D5C60E"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181BB3F9" w14:textId="77777777" w:rsidR="00BE2535" w:rsidRPr="00F2628C" w:rsidRDefault="00BE2535"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BE2535" w:rsidRPr="00F2628C" w14:paraId="49C065A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591F18F" w14:textId="77777777" w:rsidR="00BE2535" w:rsidRPr="00B82953" w:rsidRDefault="00BE2535" w:rsidP="00491DA7">
            <w:pPr>
              <w:pStyle w:val="Tabletextsinglecell"/>
              <w:rPr>
                <w:rFonts w:ascii="Arial" w:hAnsi="Arial"/>
                <w:sz w:val="21"/>
                <w:lang w:eastAsia="en-AU"/>
              </w:rPr>
            </w:pPr>
            <w:bookmarkStart w:id="45" w:name="fragmented"/>
            <w:r>
              <w:t>f</w:t>
            </w:r>
            <w:r w:rsidRPr="00257B34">
              <w:t>ragmented</w:t>
            </w:r>
            <w:bookmarkEnd w:id="45"/>
          </w:p>
        </w:tc>
        <w:tc>
          <w:tcPr>
            <w:tcW w:w="7216" w:type="dxa"/>
          </w:tcPr>
          <w:p w14:paraId="5AECCEA5"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BE2535" w:rsidRPr="00F2628C" w14:paraId="074BDE0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16BDDC3" w14:textId="77777777" w:rsidR="00BE2535" w:rsidRPr="007C1B9A" w:rsidRDefault="00BE2535" w:rsidP="00491DA7">
            <w:pPr>
              <w:pStyle w:val="Tabletextsinglecell"/>
              <w:rPr>
                <w:lang w:eastAsia="en-AU"/>
              </w:rPr>
            </w:pPr>
            <w:r w:rsidRPr="007C1B9A">
              <w:rPr>
                <w:lang w:eastAsia="en-AU"/>
              </w:rPr>
              <w:t>identification;</w:t>
            </w:r>
            <w:r w:rsidRPr="007C1B9A">
              <w:rPr>
                <w:lang w:eastAsia="en-AU"/>
              </w:rPr>
              <w:br/>
            </w:r>
            <w:bookmarkStart w:id="46" w:name="identify"/>
            <w:r w:rsidRPr="007C1B9A">
              <w:rPr>
                <w:lang w:eastAsia="en-AU"/>
              </w:rPr>
              <w:t>identify</w:t>
            </w:r>
            <w:bookmarkEnd w:id="46"/>
          </w:p>
        </w:tc>
        <w:tc>
          <w:tcPr>
            <w:tcW w:w="7216" w:type="dxa"/>
          </w:tcPr>
          <w:p w14:paraId="12274341" w14:textId="77777777" w:rsidR="00BE2535" w:rsidRPr="007C1B9A"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BE2535" w:rsidRPr="00F2628C" w14:paraId="3B632A2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4922624" w14:textId="77777777" w:rsidR="00BE2535" w:rsidRPr="007C1B9A" w:rsidRDefault="00BE2535" w:rsidP="00491DA7">
            <w:pPr>
              <w:pStyle w:val="Tabletextsinglecell"/>
              <w:rPr>
                <w:lang w:eastAsia="en-AU"/>
              </w:rPr>
            </w:pPr>
            <w:bookmarkStart w:id="47" w:name="informed"/>
            <w:r>
              <w:t>informed</w:t>
            </w:r>
            <w:bookmarkEnd w:id="47"/>
          </w:p>
        </w:tc>
        <w:tc>
          <w:tcPr>
            <w:tcW w:w="7216" w:type="dxa"/>
          </w:tcPr>
          <w:p w14:paraId="75CDD3E5"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7446E775"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5F2A69AA" w14:textId="77777777"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792489D4" w14:textId="77777777"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09C87983" w14:textId="77777777"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maybe overlooked</w:t>
            </w:r>
          </w:p>
          <w:p w14:paraId="6AEA54DA" w14:textId="77777777"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are evident in responses but may not be fully developed;</w:t>
            </w:r>
          </w:p>
          <w:p w14:paraId="3AC62D3A" w14:textId="77777777" w:rsidR="00BE2535" w:rsidRPr="008D1193" w:rsidRDefault="00BE2535" w:rsidP="00FD3E3D">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5FC1D17A" w14:textId="77777777" w:rsidR="00BE2535" w:rsidRPr="00B948A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298E1322" w14:textId="77777777" w:rsidR="00BE253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4A80C2B6" w14:textId="77777777" w:rsidR="00BE253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48BAA545" w14:textId="77777777" w:rsidR="00BE2535" w:rsidRPr="007C1B9A" w:rsidRDefault="00BE2535"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BE2535" w:rsidRPr="00F2628C" w14:paraId="34A9787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654C4BA" w14:textId="77777777" w:rsidR="00BE2535" w:rsidRDefault="00BE2535" w:rsidP="00491DA7">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216" w:type="dxa"/>
          </w:tcPr>
          <w:p w14:paraId="5D0BF400" w14:textId="77777777" w:rsidR="00BE2535" w:rsidRDefault="00BE2535" w:rsidP="00BE2535">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2E9C9B70" w14:textId="77777777" w:rsidR="00BE2535" w:rsidRDefault="00BE2535" w:rsidP="00BE2535">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4903DFB2" w14:textId="77777777" w:rsidR="00BE2535" w:rsidRDefault="00BE2535" w:rsidP="00BE2535">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r w:rsidRPr="0025471C">
              <w:t>)</w:t>
            </w:r>
          </w:p>
        </w:tc>
      </w:tr>
      <w:tr w:rsidR="00F11F8F" w:rsidRPr="00F2628C" w14:paraId="3488B72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E87FEFC" w14:textId="4E1BA48C" w:rsidR="00F11F8F" w:rsidRPr="000F5ACE" w:rsidRDefault="00F11F8F" w:rsidP="00491DA7">
            <w:pPr>
              <w:pStyle w:val="Tabletextsinglecell"/>
            </w:pPr>
            <w:bookmarkStart w:id="48" w:name="_Hlk511206228"/>
            <w:r>
              <w:t>obtain;</w:t>
            </w:r>
            <w:r>
              <w:br/>
              <w:t>obtainment</w:t>
            </w:r>
          </w:p>
        </w:tc>
        <w:tc>
          <w:tcPr>
            <w:tcW w:w="7216" w:type="dxa"/>
          </w:tcPr>
          <w:p w14:paraId="724DFA50" w14:textId="22FFE5B2" w:rsidR="00F11F8F" w:rsidRDefault="00F11F8F" w:rsidP="00F11F8F">
            <w:pPr>
              <w:pStyle w:val="Tabletextsinglecell"/>
              <w:cnfStyle w:val="000000000000" w:firstRow="0" w:lastRow="0" w:firstColumn="0" w:lastColumn="0" w:oddVBand="0" w:evenVBand="0" w:oddHBand="0" w:evenHBand="0" w:firstRowFirstColumn="0" w:firstRowLastColumn="0" w:lastRowFirstColumn="0" w:lastRowLastColumn="0"/>
            </w:pPr>
            <w:r>
              <w:t>get or acquire</w:t>
            </w:r>
          </w:p>
        </w:tc>
      </w:tr>
      <w:bookmarkEnd w:id="48"/>
      <w:tr w:rsidR="00BE2535" w:rsidRPr="00F2628C" w14:paraId="4591951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48068E4" w14:textId="5FBF9878" w:rsidR="00BE2535" w:rsidRPr="000F5ACE" w:rsidRDefault="003B4D79" w:rsidP="00491DA7">
            <w:pPr>
              <w:pStyle w:val="Tabletextsinglecell"/>
            </w:pPr>
            <w:r w:rsidRPr="000F5ACE">
              <w:t>partial</w:t>
            </w:r>
          </w:p>
        </w:tc>
        <w:tc>
          <w:tcPr>
            <w:tcW w:w="7216" w:type="dxa"/>
          </w:tcPr>
          <w:p w14:paraId="2D44DAFB"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BE2535" w:rsidRPr="00F2628C" w14:paraId="28B8E2D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D117F40" w14:textId="557E7679" w:rsidR="00BE2535" w:rsidRDefault="00BE2535" w:rsidP="004B417A">
            <w:pPr>
              <w:pStyle w:val="Tabletextsinglecell"/>
            </w:pPr>
            <w:r w:rsidRPr="0094449A">
              <w:t>purposeful</w:t>
            </w:r>
          </w:p>
        </w:tc>
        <w:tc>
          <w:tcPr>
            <w:tcW w:w="7216" w:type="dxa"/>
          </w:tcPr>
          <w:p w14:paraId="234BA9AC"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BE2535" w:rsidRPr="00F2628C" w14:paraId="083C10F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7E3CE50" w14:textId="77777777" w:rsidR="00BE2535" w:rsidRDefault="00BE2535" w:rsidP="00491DA7">
            <w:pPr>
              <w:pStyle w:val="Tabletextsinglecell"/>
              <w:rPr>
                <w:rFonts w:asciiTheme="majorHAnsi" w:hAnsiTheme="majorHAnsi" w:cs="Arial"/>
                <w:color w:val="000000" w:themeColor="text1"/>
                <w:szCs w:val="20"/>
              </w:rPr>
            </w:pPr>
            <w:r>
              <w:t>range</w:t>
            </w:r>
          </w:p>
        </w:tc>
        <w:tc>
          <w:tcPr>
            <w:tcW w:w="7216" w:type="dxa"/>
          </w:tcPr>
          <w:p w14:paraId="596EBC56"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BE2535" w:rsidRPr="00F2628C" w14:paraId="5E17819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3630EBA" w14:textId="77777777" w:rsidR="00BE2535" w:rsidRDefault="00BE2535" w:rsidP="00491DA7">
            <w:pPr>
              <w:pStyle w:val="Tabletextsinglecell"/>
            </w:pPr>
            <w:r>
              <w:t>read;</w:t>
            </w:r>
            <w:r>
              <w:br/>
              <w:t>reading</w:t>
            </w:r>
          </w:p>
        </w:tc>
        <w:tc>
          <w:tcPr>
            <w:tcW w:w="7216" w:type="dxa"/>
          </w:tcPr>
          <w:p w14:paraId="0A389DE3"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390DB64D" w14:textId="75D744EE" w:rsidR="00BE2535" w:rsidRDefault="00BE2535"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w:t>
            </w:r>
            <w:r w:rsidRPr="00E93F9D">
              <w:t xml:space="preserve">includes </w:t>
            </w:r>
            <w:r w:rsidR="003B4D79" w:rsidRPr="00E93F9D">
              <w:t>elements of</w:t>
            </w:r>
            <w:r>
              <w:t xml:space="preserve"> decoding (of sounds and symbols), interpreting, critically analysing and reflecting upon meaning in a wide range of written, visual, print and non-print texts</w:t>
            </w:r>
          </w:p>
        </w:tc>
      </w:tr>
      <w:tr w:rsidR="00BE2535" w:rsidRPr="00F2628C" w14:paraId="74DD736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6D33A9F" w14:textId="4390B421" w:rsidR="00BE2535" w:rsidRDefault="00BE2535" w:rsidP="00B146D7">
            <w:pPr>
              <w:pStyle w:val="Tabletextsinglecell"/>
            </w:pPr>
            <w:bookmarkStart w:id="49" w:name="readily"/>
            <w:r>
              <w:t>readily</w:t>
            </w:r>
            <w:bookmarkEnd w:id="49"/>
          </w:p>
        </w:tc>
        <w:tc>
          <w:tcPr>
            <w:tcW w:w="7216" w:type="dxa"/>
          </w:tcPr>
          <w:p w14:paraId="307CCB84" w14:textId="5AFD5E38"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rsidR="00E37E46">
              <w:t>ly</w:t>
            </w:r>
            <w:r w:rsidRPr="00BF6662">
              <w:t>;</w:t>
            </w:r>
          </w:p>
          <w:p w14:paraId="3E98540E" w14:textId="77777777" w:rsidR="00BE2535" w:rsidRDefault="00BE2535"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C251F6" w:rsidRPr="00C251F6">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C251F6" w:rsidRPr="00C251F6">
              <w:rPr>
                <w:rStyle w:val="CrossReference"/>
              </w:rPr>
              <w:t>informed</w:t>
            </w:r>
            <w:r w:rsidRPr="00CE60B1">
              <w:rPr>
                <w:rStyle w:val="CrossReference"/>
                <w:highlight w:val="yellow"/>
              </w:rPr>
              <w:fldChar w:fldCharType="end"/>
            </w:r>
          </w:p>
        </w:tc>
      </w:tr>
      <w:tr w:rsidR="00BE2535" w:rsidRPr="00F2628C" w14:paraId="29C0DCA5"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6EA119D8" w14:textId="77777777" w:rsidR="00BE2535" w:rsidRDefault="00BE2535" w:rsidP="00491DA7">
            <w:pPr>
              <w:pStyle w:val="Tabletextsinglecell"/>
            </w:pPr>
            <w:bookmarkStart w:id="50" w:name="recognise"/>
            <w:r>
              <w:t>recognise</w:t>
            </w:r>
            <w:bookmarkEnd w:id="50"/>
            <w:r>
              <w:t>;</w:t>
            </w:r>
            <w:r>
              <w:br/>
              <w:t>recognition</w:t>
            </w:r>
          </w:p>
        </w:tc>
        <w:tc>
          <w:tcPr>
            <w:tcW w:w="7216" w:type="dxa"/>
          </w:tcPr>
          <w:p w14:paraId="3569752C" w14:textId="77777777" w:rsidR="00BE2535" w:rsidRPr="006B7A63"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BE2535" w:rsidRPr="00F2628C" w14:paraId="1C5315B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6DD809A" w14:textId="77777777" w:rsidR="00BE2535" w:rsidRDefault="00BE2535" w:rsidP="00491DA7">
            <w:pPr>
              <w:pStyle w:val="Tabletextsinglecell"/>
            </w:pPr>
            <w:r>
              <w:t>responses;</w:t>
            </w:r>
            <w:r>
              <w:br/>
            </w:r>
            <w:bookmarkStart w:id="51" w:name="respond"/>
            <w:r>
              <w:t>respond</w:t>
            </w:r>
            <w:bookmarkEnd w:id="51"/>
          </w:p>
        </w:tc>
        <w:tc>
          <w:tcPr>
            <w:tcW w:w="7216" w:type="dxa"/>
          </w:tcPr>
          <w:p w14:paraId="5A9B8BE7"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BE2535" w:rsidRPr="00F2628C" w14:paraId="00970123"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3A746CBD" w14:textId="77777777" w:rsidR="00BE2535" w:rsidRDefault="00BE2535" w:rsidP="00491DA7">
            <w:pPr>
              <w:pStyle w:val="Tabletextsinglecell"/>
            </w:pPr>
            <w:r>
              <w:t>speak</w:t>
            </w:r>
          </w:p>
        </w:tc>
        <w:tc>
          <w:tcPr>
            <w:tcW w:w="7216" w:type="dxa"/>
          </w:tcPr>
          <w:p w14:paraId="1F7C5A0A"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BE2535" w:rsidRPr="00F2628C" w14:paraId="3BD1A835"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3C13447A" w14:textId="77777777" w:rsidR="00BE2535" w:rsidRDefault="00BE2535" w:rsidP="008D1193">
            <w:pPr>
              <w:pStyle w:val="ListParagraph0"/>
            </w:pPr>
            <w:r>
              <w:lastRenderedPageBreak/>
              <w:t>text</w:t>
            </w:r>
          </w:p>
        </w:tc>
        <w:tc>
          <w:tcPr>
            <w:tcW w:w="7216" w:type="dxa"/>
          </w:tcPr>
          <w:p w14:paraId="4A36CEF8" w14:textId="77777777" w:rsidR="00BE2535" w:rsidRPr="006B7A63"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33AECC72"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53E60EC6" w14:textId="77777777" w:rsidR="00BE2535" w:rsidRDefault="00BE2535"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BE2535" w:rsidRPr="00F2628C" w14:paraId="05D2303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52ED0C4" w14:textId="77777777" w:rsidR="00BE2535" w:rsidRDefault="00BE2535" w:rsidP="00FD3E3D">
            <w:pPr>
              <w:pStyle w:val="TableText"/>
            </w:pPr>
            <w:r w:rsidRPr="006B7A63">
              <w:t>translation</w:t>
            </w:r>
          </w:p>
        </w:tc>
        <w:tc>
          <w:tcPr>
            <w:tcW w:w="7216" w:type="dxa"/>
          </w:tcPr>
          <w:p w14:paraId="200BF567" w14:textId="77777777" w:rsidR="00BE2535" w:rsidRPr="006B7A63" w:rsidRDefault="00BE2535"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BE2535" w:rsidRPr="00F2628C" w14:paraId="6CB8B93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B8F44A7" w14:textId="77777777" w:rsidR="00BE2535" w:rsidRPr="002F57B5" w:rsidRDefault="00BE2535" w:rsidP="00FD3E3D">
            <w:pPr>
              <w:pStyle w:val="TableText"/>
            </w:pPr>
            <w:bookmarkStart w:id="52" w:name="understand"/>
            <w:r w:rsidRPr="002F57B5">
              <w:t>understand</w:t>
            </w:r>
            <w:bookmarkEnd w:id="52"/>
            <w:r w:rsidRPr="002F57B5">
              <w:t>;</w:t>
            </w:r>
            <w:r w:rsidRPr="002F57B5">
              <w:br/>
              <w:t>understanding</w:t>
            </w:r>
          </w:p>
        </w:tc>
        <w:tc>
          <w:tcPr>
            <w:tcW w:w="7216" w:type="dxa"/>
          </w:tcPr>
          <w:p w14:paraId="7249A2BE" w14:textId="77777777" w:rsidR="00BE2535" w:rsidRPr="002F57B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0DF53868" w14:textId="77777777" w:rsidR="00BE2535" w:rsidRPr="002F57B5" w:rsidRDefault="00BE2535"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1381981E"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6DB5826C"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67596D08" w14:textId="77777777" w:rsidR="00BE2535" w:rsidRPr="002F57B5" w:rsidRDefault="00BE2535"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BE2535" w:rsidRPr="00F2628C" w14:paraId="2134250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5A6C070" w14:textId="77777777" w:rsidR="00BE2535" w:rsidRDefault="00BE2535" w:rsidP="00FD3E3D">
            <w:pPr>
              <w:pStyle w:val="TableText"/>
            </w:pPr>
            <w:r>
              <w:t>use;</w:t>
            </w:r>
            <w:r>
              <w:br/>
              <w:t>using</w:t>
            </w:r>
          </w:p>
        </w:tc>
        <w:tc>
          <w:tcPr>
            <w:tcW w:w="7216" w:type="dxa"/>
          </w:tcPr>
          <w:p w14:paraId="69313E69"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r w:rsidR="00975958" w:rsidRPr="00F2628C" w14:paraId="101AB985"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5B2D5A1" w14:textId="6C4BD3CB" w:rsidR="00975958" w:rsidRDefault="00975958" w:rsidP="00FD3E3D">
            <w:pPr>
              <w:pStyle w:val="TableText"/>
            </w:pPr>
            <w:r>
              <w:t>work;</w:t>
            </w:r>
            <w:r>
              <w:br/>
              <w:t>working</w:t>
            </w:r>
          </w:p>
        </w:tc>
        <w:tc>
          <w:tcPr>
            <w:tcW w:w="7216" w:type="dxa"/>
          </w:tcPr>
          <w:p w14:paraId="28BA59FB" w14:textId="34090098" w:rsidR="00975958" w:rsidRPr="00D02BBE" w:rsidRDefault="00975958" w:rsidP="00FD3E3D">
            <w:pPr>
              <w:pStyle w:val="TableText"/>
              <w:cnfStyle w:val="000000000000" w:firstRow="0" w:lastRow="0" w:firstColumn="0" w:lastColumn="0" w:oddVBand="0" w:evenVBand="0" w:oddHBand="0" w:evenHBand="0" w:firstRowFirstColumn="0" w:firstRowLastColumn="0" w:lastRowFirstColumn="0" w:lastRowLastColumn="0"/>
            </w:pPr>
            <w:r>
              <w:t>operate</w:t>
            </w:r>
          </w:p>
        </w:tc>
      </w:tr>
    </w:tbl>
    <w:p w14:paraId="7DF8EBE3" w14:textId="77777777" w:rsidR="00975958" w:rsidRPr="00975958" w:rsidRDefault="00975958" w:rsidP="00665623"/>
    <w:sectPr w:rsidR="00975958" w:rsidRPr="00975958" w:rsidSect="004B1F01">
      <w:footerReference w:type="default" r:id="rId23"/>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C0564" w14:textId="77777777" w:rsidR="0051295B" w:rsidRDefault="0051295B">
      <w:r>
        <w:separator/>
      </w:r>
    </w:p>
    <w:p w14:paraId="60179688" w14:textId="77777777" w:rsidR="0051295B" w:rsidRDefault="0051295B"/>
  </w:endnote>
  <w:endnote w:type="continuationSeparator" w:id="0">
    <w:p w14:paraId="2DD6B8E9" w14:textId="77777777" w:rsidR="0051295B" w:rsidRDefault="0051295B">
      <w:r>
        <w:continuationSeparator/>
      </w:r>
    </w:p>
    <w:p w14:paraId="21808A6E" w14:textId="77777777" w:rsidR="0051295B" w:rsidRDefault="0051295B"/>
  </w:endnote>
  <w:endnote w:type="continuationNotice" w:id="1">
    <w:p w14:paraId="73914695" w14:textId="77777777" w:rsidR="0051295B" w:rsidRDefault="005129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51295B" w:rsidRPr="007165FF" w14:paraId="1A675C99"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2555195C" w14:textId="0690E397" w:rsidR="0051295B" w:rsidRDefault="0051295B" w:rsidP="0093255E">
              <w:pPr>
                <w:pStyle w:val="Footer"/>
              </w:pPr>
              <w:r>
                <w:t>Years 7 and 8 standard elaborations — Australian Curriculum: Spanish</w:t>
              </w:r>
            </w:p>
          </w:sdtContent>
        </w:sdt>
        <w:p w14:paraId="4CBA94AB" w14:textId="6F99852C" w:rsidR="0051295B" w:rsidRPr="00FD561F" w:rsidRDefault="002B764C"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51295B">
                <w:t>Spanish</w:t>
              </w:r>
            </w:sdtContent>
          </w:sdt>
          <w:r w:rsidR="0051295B">
            <w:tab/>
          </w:r>
        </w:p>
      </w:tc>
      <w:tc>
        <w:tcPr>
          <w:tcW w:w="2911" w:type="pct"/>
        </w:tcPr>
        <w:p w14:paraId="2CE65171" w14:textId="77777777" w:rsidR="0051295B" w:rsidRDefault="0051295B" w:rsidP="0093255E">
          <w:pPr>
            <w:pStyle w:val="Footer"/>
            <w:ind w:left="284"/>
            <w:jc w:val="right"/>
            <w:rPr>
              <w:rFonts w:eastAsia="SimSun"/>
            </w:rPr>
          </w:pPr>
          <w:r w:rsidRPr="0055152A">
            <w:rPr>
              <w:rFonts w:eastAsia="SimSun"/>
            </w:rPr>
            <w:t>Queensland Curriculum &amp; Assessment Authority</w:t>
          </w:r>
        </w:p>
        <w:p w14:paraId="1ACF366B" w14:textId="3A0B6056" w:rsidR="0051295B" w:rsidRPr="000F044B" w:rsidRDefault="002B764C"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rPr>
                <w:b w:val="0"/>
                <w:color w:val="6F7378" w:themeColor="background2" w:themeShade="80"/>
              </w:rPr>
            </w:sdtEndPr>
            <w:sdtContent>
              <w:r>
                <w:rPr>
                  <w:b/>
                  <w:color w:val="00948D"/>
                </w:rPr>
                <w:t>May 2018</w:t>
              </w:r>
            </w:sdtContent>
          </w:sdt>
          <w:r w:rsidR="0051295B" w:rsidRPr="000F044B">
            <w:t xml:space="preserve"> </w:t>
          </w:r>
        </w:p>
      </w:tc>
    </w:tr>
    <w:tr w:rsidR="0051295B" w:rsidRPr="007165FF" w14:paraId="70559A78"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0A581621" w14:textId="77777777" w:rsidR="0051295B" w:rsidRPr="00914504" w:rsidRDefault="0051295B"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1F13ED6C" w14:textId="77777777" w:rsidR="0051295B" w:rsidRPr="0085726A" w:rsidRDefault="0051295B"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38C56" w14:textId="77777777" w:rsidR="0051295B" w:rsidRDefault="0051295B" w:rsidP="00DA76A0">
    <w:r>
      <w:rPr>
        <w:noProof/>
        <w:lang w:val="en-US" w:eastAsia="zh-CN"/>
      </w:rPr>
      <mc:AlternateContent>
        <mc:Choice Requires="wps">
          <w:drawing>
            <wp:anchor distT="0" distB="0" distL="114300" distR="114300" simplePos="0" relativeHeight="251657728" behindDoc="0" locked="0" layoutInCell="1" allowOverlap="1" wp14:anchorId="48B186F9" wp14:editId="5D93D91E">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2861295E" w14:textId="2ABD00A2" w:rsidR="0051295B" w:rsidRDefault="002B764C"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51295B">
                                <w:rPr>
                                  <w:lang w:val="en-US"/>
                                </w:rPr>
                                <w:t>180209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B186F9"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2861295E" w14:textId="2ABD00A2" w:rsidR="0051295B" w:rsidRDefault="0051295B"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Content>
                        <w:r>
                          <w:rPr>
                            <w:lang w:val="en-US"/>
                          </w:rPr>
                          <w:t>180209</w:t>
                        </w:r>
                      </w:sdtContent>
                    </w:sdt>
                  </w:p>
                </w:txbxContent>
              </v:textbox>
              <w10:wrap anchorx="page" anchory="page"/>
            </v:shape>
          </w:pict>
        </mc:Fallback>
      </mc:AlternateContent>
    </w:r>
    <w:r>
      <w:rPr>
        <w:noProof/>
        <w:lang w:val="en-US" w:eastAsia="zh-CN"/>
      </w:rPr>
      <w:drawing>
        <wp:anchor distT="0" distB="0" distL="114300" distR="114300" simplePos="0" relativeHeight="251656704" behindDoc="1" locked="0" layoutInCell="1" allowOverlap="1" wp14:anchorId="0BFD4BDD" wp14:editId="0F540959">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51295B" w:rsidRPr="007165FF" w14:paraId="768196F5" w14:textId="77777777" w:rsidTr="00887069">
      <w:trPr>
        <w:jc w:val="center"/>
      </w:trPr>
      <w:tc>
        <w:tcPr>
          <w:tcW w:w="2500" w:type="pct"/>
          <w:noWrap/>
          <w:tcMar>
            <w:left w:w="0" w:type="dxa"/>
            <w:right w:w="0" w:type="dxa"/>
          </w:tcMar>
        </w:tcPr>
        <w:sdt>
          <w:sdtPr>
            <w:alias w:val="Document title"/>
            <w:tag w:val="Document title"/>
            <w:id w:val="855318816"/>
            <w:dataBinding w:prefixMappings="xmlns:ns0='http://schemas.microsoft.com/office/2006/coverPageProps' " w:xpath="/ns0:CoverPageProperties[1]/ns0:Abstract[1]" w:storeItemID="{55AF091B-3C7A-41E3-B477-F2FDAA23CFDA}"/>
            <w:text w:multiLine="1"/>
          </w:sdtPr>
          <w:sdtEndPr/>
          <w:sdtContent>
            <w:p w14:paraId="35EE6B6F" w14:textId="183EC89C" w:rsidR="0051295B" w:rsidRDefault="0051295B" w:rsidP="009452EF">
              <w:pPr>
                <w:pStyle w:val="Footer"/>
              </w:pPr>
              <w:r>
                <w:rPr>
                  <w:lang w:val="en-US"/>
                </w:rPr>
                <w:t>Years 7 and 8 standard elaborations — Australian Curriculum: Spanish</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48EEE5B4" w14:textId="17D9AC3C" w:rsidR="0051295B" w:rsidRPr="00774842" w:rsidRDefault="0051295B" w:rsidP="00774842">
              <w:pPr>
                <w:pStyle w:val="Footersubtitle0"/>
                <w:rPr>
                  <w:rFonts w:eastAsiaTheme="minorEastAsia"/>
                  <w:color w:val="auto"/>
                  <w:sz w:val="21"/>
                  <w:szCs w:val="21"/>
                  <w14:numForm w14:val="default"/>
                </w:rPr>
              </w:pPr>
              <w:r>
                <w:rPr>
                  <w:lang w:val="en-US"/>
                </w:rPr>
                <w:t>Years 7 to 10 sequence</w:t>
              </w:r>
            </w:p>
          </w:sdtContent>
        </w:sdt>
      </w:tc>
      <w:tc>
        <w:tcPr>
          <w:tcW w:w="2500" w:type="pct"/>
        </w:tcPr>
        <w:p w14:paraId="0FEEFA1E" w14:textId="77777777" w:rsidR="0051295B" w:rsidRDefault="0051295B" w:rsidP="000F044B">
          <w:pPr>
            <w:pStyle w:val="Footer"/>
            <w:ind w:left="284"/>
            <w:jc w:val="right"/>
            <w:rPr>
              <w:rFonts w:eastAsia="SimSun"/>
            </w:rPr>
          </w:pPr>
          <w:r w:rsidRPr="0055152A">
            <w:rPr>
              <w:rFonts w:eastAsia="SimSun"/>
            </w:rPr>
            <w:t>Queensland Curriculum &amp; Assessment Authority</w:t>
          </w:r>
        </w:p>
        <w:p w14:paraId="5DFE0E90" w14:textId="51A960CD" w:rsidR="0051295B" w:rsidRPr="003452E3" w:rsidRDefault="002B764C" w:rsidP="00714CC6">
          <w:pPr>
            <w:pStyle w:val="Footer"/>
            <w:jc w:val="right"/>
            <w:rPr>
              <w:rStyle w:val="Footerbold"/>
              <w:b/>
              <w:color w:val="1E1E1E"/>
            </w:rPr>
          </w:pPr>
          <w:sdt>
            <w:sdtPr>
              <w:rPr>
                <w:b w:val="0"/>
                <w:color w:val="808184" w:themeColor="text2"/>
              </w:rPr>
              <w:alias w:val="Publication Date"/>
              <w:tag w:val=""/>
              <w:id w:val="621582748"/>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sdtContent>
              <w:r>
                <w:rPr>
                  <w:b w:val="0"/>
                  <w:color w:val="808184" w:themeColor="text2"/>
                </w:rPr>
                <w:t>May 2018</w:t>
              </w:r>
            </w:sdtContent>
          </w:sdt>
          <w:r w:rsidR="0051295B" w:rsidRPr="00784169">
            <w:t xml:space="preserve"> </w:t>
          </w:r>
        </w:p>
      </w:tc>
    </w:tr>
    <w:tr w:rsidR="0051295B" w:rsidRPr="007165FF" w14:paraId="7B38ED1F" w14:textId="77777777" w:rsidTr="00887069">
      <w:trPr>
        <w:jc w:val="center"/>
      </w:trPr>
      <w:tc>
        <w:tcPr>
          <w:tcW w:w="5000" w:type="pct"/>
          <w:gridSpan w:val="2"/>
          <w:noWrap/>
          <w:tcMar>
            <w:left w:w="0" w:type="dxa"/>
            <w:right w:w="0" w:type="dxa"/>
          </w:tcMar>
          <w:vAlign w:val="center"/>
        </w:tcPr>
        <w:sdt>
          <w:sdtPr>
            <w:id w:val="1535777239"/>
            <w:docPartObj>
              <w:docPartGallery w:val="Page Numbers (Top of Page)"/>
              <w:docPartUnique/>
            </w:docPartObj>
          </w:sdtPr>
          <w:sdtEndPr/>
          <w:sdtContent>
            <w:p w14:paraId="64891D61" w14:textId="0B9F65D8" w:rsidR="0051295B" w:rsidRPr="00914504" w:rsidRDefault="0051295B"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B764C">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B764C">
                <w:rPr>
                  <w:b w:val="0"/>
                  <w:noProof/>
                  <w:color w:val="000000" w:themeColor="text1"/>
                </w:rPr>
                <w:t>10</w:t>
              </w:r>
              <w:r w:rsidRPr="00914504">
                <w:rPr>
                  <w:b w:val="0"/>
                  <w:color w:val="000000" w:themeColor="text1"/>
                  <w:sz w:val="24"/>
                  <w:szCs w:val="24"/>
                </w:rPr>
                <w:fldChar w:fldCharType="end"/>
              </w:r>
            </w:p>
          </w:sdtContent>
        </w:sdt>
      </w:tc>
    </w:tr>
  </w:tbl>
  <w:p w14:paraId="51EDCB20" w14:textId="77777777" w:rsidR="0051295B" w:rsidRDefault="0051295B"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51295B" w:rsidRPr="007165FF" w14:paraId="1DCFC2D6"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93AF1CF" w14:textId="0337585D" w:rsidR="0051295B" w:rsidRPr="009452EF" w:rsidRDefault="0051295B" w:rsidP="009452EF">
              <w:pPr>
                <w:pStyle w:val="Footer"/>
              </w:pPr>
              <w:r>
                <w:rPr>
                  <w:lang w:val="en-US"/>
                </w:rPr>
                <w:t>Years 7 and 8 standard elaborations — Australian Curriculum: Spanish</w:t>
              </w:r>
            </w:p>
          </w:sdtContent>
        </w:sdt>
      </w:tc>
      <w:tc>
        <w:tcPr>
          <w:tcW w:w="2500" w:type="pct"/>
        </w:tcPr>
        <w:p w14:paraId="555B4B12" w14:textId="77777777" w:rsidR="0051295B" w:rsidRDefault="0051295B" w:rsidP="000F044B">
          <w:pPr>
            <w:pStyle w:val="Footer"/>
            <w:ind w:left="284"/>
            <w:jc w:val="right"/>
            <w:rPr>
              <w:rFonts w:eastAsia="SimSun"/>
            </w:rPr>
          </w:pPr>
          <w:r w:rsidRPr="0055152A">
            <w:rPr>
              <w:rFonts w:eastAsia="SimSun"/>
            </w:rPr>
            <w:t>Queensland Curriculum &amp; Assessment Authority</w:t>
          </w:r>
        </w:p>
        <w:p w14:paraId="2A5BC636" w14:textId="5D4BEB8D" w:rsidR="0051295B" w:rsidRPr="003452E3" w:rsidRDefault="002B764C"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sdtContent>
              <w:r>
                <w:rPr>
                  <w:b w:val="0"/>
                  <w:color w:val="808184" w:themeColor="text2"/>
                </w:rPr>
                <w:t>May 2018</w:t>
              </w:r>
            </w:sdtContent>
          </w:sdt>
          <w:r w:rsidR="0051295B" w:rsidRPr="00784169">
            <w:t xml:space="preserve"> </w:t>
          </w:r>
        </w:p>
      </w:tc>
    </w:tr>
    <w:tr w:rsidR="0051295B" w:rsidRPr="007165FF" w14:paraId="2A3D5E81"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46724E94" w14:textId="50E093AC" w:rsidR="0051295B" w:rsidRPr="00914504" w:rsidRDefault="0051295B"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0F5F536F" w14:textId="77777777" w:rsidR="0051295B" w:rsidRDefault="0051295B"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51295B" w:rsidRPr="00CB4E6D" w14:paraId="125F1E3D" w14:textId="77777777" w:rsidTr="00155C03">
      <w:tc>
        <w:tcPr>
          <w:tcW w:w="2500" w:type="pct"/>
          <w:noWrap/>
          <w:tcMar>
            <w:left w:w="0" w:type="dxa"/>
            <w:right w:w="0" w:type="dxa"/>
          </w:tcMar>
        </w:tcPr>
        <w:sdt>
          <w:sdtPr>
            <w:alias w:val="Document title"/>
            <w:tag w:val="Document title"/>
            <w:id w:val="-565651767"/>
            <w:dataBinding w:prefixMappings="xmlns:ns0='http://schemas.microsoft.com/office/2006/coverPageProps' " w:xpath="/ns0:CoverPageProperties[1]/ns0:Abstract[1]" w:storeItemID="{55AF091B-3C7A-41E3-B477-F2FDAA23CFDA}"/>
            <w:text w:multiLine="1"/>
          </w:sdtPr>
          <w:sdtEndPr/>
          <w:sdtContent>
            <w:p w14:paraId="67E040FF" w14:textId="4FEB9C27" w:rsidR="0051295B" w:rsidRDefault="0051295B" w:rsidP="00774842">
              <w:pPr>
                <w:pStyle w:val="Footer"/>
              </w:pPr>
              <w:r>
                <w:rPr>
                  <w:lang w:val="en-US"/>
                </w:rPr>
                <w:t>Years 7 and 8 standard elaborations — Australian Curriculum: Spanish</w:t>
              </w:r>
            </w:p>
          </w:sdtContent>
        </w:sdt>
        <w:sdt>
          <w:sdtPr>
            <w:alias w:val="Document subtitle"/>
            <w:tag w:val="Document subtitle"/>
            <w:id w:val="865030274"/>
            <w:dataBinding w:prefixMappings="xmlns:ns0='http://schemas.openxmlformats.org/officeDocument/2006/extended-properties' " w:xpath="/ns0:Properties[1]/ns0:Manager[1]" w:storeItemID="{6668398D-A668-4E3E-A5EB-62B293D839F1}"/>
            <w:text/>
          </w:sdtPr>
          <w:sdtEndPr/>
          <w:sdtContent>
            <w:p w14:paraId="2CD5EA10" w14:textId="6AF4D5AE" w:rsidR="0051295B" w:rsidRPr="009452EF" w:rsidRDefault="0051295B" w:rsidP="00774842">
              <w:pPr>
                <w:pStyle w:val="Footersubtitle0"/>
              </w:pPr>
              <w:r>
                <w:rPr>
                  <w:lang w:val="en-US"/>
                </w:rPr>
                <w:t>Years 7 to 10 sequence</w:t>
              </w:r>
            </w:p>
          </w:sdtContent>
        </w:sdt>
      </w:tc>
      <w:tc>
        <w:tcPr>
          <w:tcW w:w="2500" w:type="pct"/>
        </w:tcPr>
        <w:p w14:paraId="25812FAC" w14:textId="77777777" w:rsidR="0051295B" w:rsidRPr="00CB4E6D" w:rsidRDefault="0051295B" w:rsidP="00155C03">
          <w:pPr>
            <w:pStyle w:val="Footer"/>
            <w:jc w:val="right"/>
            <w:rPr>
              <w:rFonts w:eastAsia="SimSun"/>
            </w:rPr>
          </w:pPr>
          <w:r w:rsidRPr="00CB4E6D">
            <w:rPr>
              <w:rFonts w:eastAsia="SimSun"/>
            </w:rPr>
            <w:t>Queensland Curriculum &amp; Assessment Authority</w:t>
          </w:r>
        </w:p>
        <w:p w14:paraId="680E9460" w14:textId="25AF735F" w:rsidR="0051295B" w:rsidRPr="00155C03" w:rsidRDefault="002B764C"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sdtContent>
              <w:r>
                <w:rPr>
                  <w:rFonts w:eastAsia="SimSun"/>
                  <w:b w:val="0"/>
                  <w:color w:val="808184" w:themeColor="text2"/>
                </w:rPr>
                <w:t>May 2018</w:t>
              </w:r>
            </w:sdtContent>
          </w:sdt>
          <w:r w:rsidR="0051295B" w:rsidRPr="00CB4E6D">
            <w:t xml:space="preserve"> </w:t>
          </w:r>
        </w:p>
      </w:tc>
    </w:tr>
    <w:tr w:rsidR="0051295B" w:rsidRPr="007165FF" w14:paraId="39DB307B"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617CB32" w14:textId="79C2A0A1" w:rsidR="0051295B" w:rsidRPr="00914504" w:rsidRDefault="0051295B"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B764C">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B764C">
                <w:rPr>
                  <w:b w:val="0"/>
                  <w:noProof/>
                  <w:color w:val="000000" w:themeColor="text1"/>
                </w:rPr>
                <w:t>10</w:t>
              </w:r>
              <w:r w:rsidRPr="00914504">
                <w:rPr>
                  <w:b w:val="0"/>
                  <w:color w:val="000000" w:themeColor="text1"/>
                  <w:sz w:val="24"/>
                  <w:szCs w:val="24"/>
                </w:rPr>
                <w:fldChar w:fldCharType="end"/>
              </w:r>
            </w:p>
          </w:sdtContent>
        </w:sdt>
      </w:tc>
    </w:tr>
  </w:tbl>
  <w:p w14:paraId="28DFA711" w14:textId="77777777" w:rsidR="0051295B" w:rsidRDefault="0051295B"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9C4E1" w14:textId="77777777" w:rsidR="0051295B" w:rsidRPr="00E95E3F" w:rsidRDefault="0051295B" w:rsidP="00B3438C">
      <w:pPr>
        <w:pStyle w:val="footnoteseparator"/>
      </w:pPr>
    </w:p>
  </w:footnote>
  <w:footnote w:type="continuationSeparator" w:id="0">
    <w:p w14:paraId="1CB13202" w14:textId="77777777" w:rsidR="0051295B" w:rsidRDefault="0051295B">
      <w:r>
        <w:continuationSeparator/>
      </w:r>
    </w:p>
    <w:p w14:paraId="54D83B83" w14:textId="77777777" w:rsidR="0051295B" w:rsidRDefault="0051295B"/>
  </w:footnote>
  <w:footnote w:type="continuationNotice" w:id="1">
    <w:p w14:paraId="0D0BA073" w14:textId="77777777" w:rsidR="0051295B" w:rsidRDefault="0051295B">
      <w:pPr>
        <w:spacing w:line="240" w:lineRule="auto"/>
      </w:pPr>
    </w:p>
  </w:footnote>
  <w:footnote w:id="2">
    <w:p w14:paraId="14036E5B" w14:textId="77777777" w:rsidR="0051295B" w:rsidRPr="00865E07" w:rsidRDefault="0051295B" w:rsidP="00774842">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ke Leslie">
    <w15:presenceInfo w15:providerId="None" w15:userId="Jake Les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clickAndTypeStyle w:val="BodyText"/>
  <w:drawingGridHorizontalSpacing w:val="110"/>
  <w:drawingGridVerticalSpacing w:val="299"/>
  <w:displayHorizontalDrawingGridEvery w:val="0"/>
  <w:noPunctuationKerning/>
  <w:characterSpacingControl w:val="doNotCompress"/>
  <w:hdrShapeDefaults>
    <o:shapedefaults v:ext="edit" spidmax="6145">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0DE9"/>
    <w:rsid w:val="0000117A"/>
    <w:rsid w:val="00002D5B"/>
    <w:rsid w:val="00003A28"/>
    <w:rsid w:val="00004943"/>
    <w:rsid w:val="000063A2"/>
    <w:rsid w:val="0001015F"/>
    <w:rsid w:val="000113CD"/>
    <w:rsid w:val="00015315"/>
    <w:rsid w:val="000159C5"/>
    <w:rsid w:val="00017F0E"/>
    <w:rsid w:val="00020EDF"/>
    <w:rsid w:val="000227A0"/>
    <w:rsid w:val="0002293A"/>
    <w:rsid w:val="00022C26"/>
    <w:rsid w:val="000241FD"/>
    <w:rsid w:val="00024678"/>
    <w:rsid w:val="00025ADB"/>
    <w:rsid w:val="00025D91"/>
    <w:rsid w:val="000262B9"/>
    <w:rsid w:val="00026EF5"/>
    <w:rsid w:val="000309D1"/>
    <w:rsid w:val="00030AE7"/>
    <w:rsid w:val="00031333"/>
    <w:rsid w:val="000315C3"/>
    <w:rsid w:val="00032D0A"/>
    <w:rsid w:val="00033AB9"/>
    <w:rsid w:val="00040EF5"/>
    <w:rsid w:val="00042024"/>
    <w:rsid w:val="00042417"/>
    <w:rsid w:val="00043A66"/>
    <w:rsid w:val="00045335"/>
    <w:rsid w:val="000461BA"/>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0689"/>
    <w:rsid w:val="000D2D55"/>
    <w:rsid w:val="000D3F3E"/>
    <w:rsid w:val="000D3FF1"/>
    <w:rsid w:val="000D4545"/>
    <w:rsid w:val="000D455D"/>
    <w:rsid w:val="000D4903"/>
    <w:rsid w:val="000D4F32"/>
    <w:rsid w:val="000D4F7D"/>
    <w:rsid w:val="000D5778"/>
    <w:rsid w:val="000D5B81"/>
    <w:rsid w:val="000D7533"/>
    <w:rsid w:val="000D7E9F"/>
    <w:rsid w:val="000E0468"/>
    <w:rsid w:val="000E167E"/>
    <w:rsid w:val="000E2913"/>
    <w:rsid w:val="000E3F33"/>
    <w:rsid w:val="000E73AE"/>
    <w:rsid w:val="000F043C"/>
    <w:rsid w:val="000F044B"/>
    <w:rsid w:val="000F19CA"/>
    <w:rsid w:val="000F2AB9"/>
    <w:rsid w:val="000F4BA2"/>
    <w:rsid w:val="000F53CA"/>
    <w:rsid w:val="000F58F6"/>
    <w:rsid w:val="000F5ACE"/>
    <w:rsid w:val="000F6BAC"/>
    <w:rsid w:val="000F75C1"/>
    <w:rsid w:val="001002FB"/>
    <w:rsid w:val="001007C1"/>
    <w:rsid w:val="00101238"/>
    <w:rsid w:val="001013B9"/>
    <w:rsid w:val="001018D3"/>
    <w:rsid w:val="00102731"/>
    <w:rsid w:val="001029DB"/>
    <w:rsid w:val="001067D6"/>
    <w:rsid w:val="0011010F"/>
    <w:rsid w:val="00111134"/>
    <w:rsid w:val="001115B0"/>
    <w:rsid w:val="0011317B"/>
    <w:rsid w:val="00114513"/>
    <w:rsid w:val="00114DE1"/>
    <w:rsid w:val="00115EFB"/>
    <w:rsid w:val="001175D7"/>
    <w:rsid w:val="001205F4"/>
    <w:rsid w:val="00122FC3"/>
    <w:rsid w:val="00124A32"/>
    <w:rsid w:val="001252D9"/>
    <w:rsid w:val="00125623"/>
    <w:rsid w:val="00127B4D"/>
    <w:rsid w:val="0013031C"/>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45D7C"/>
    <w:rsid w:val="00154427"/>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DBD"/>
    <w:rsid w:val="00175F19"/>
    <w:rsid w:val="001763A2"/>
    <w:rsid w:val="00181A58"/>
    <w:rsid w:val="00181ED0"/>
    <w:rsid w:val="00181FC2"/>
    <w:rsid w:val="00182A1B"/>
    <w:rsid w:val="00185766"/>
    <w:rsid w:val="001869ED"/>
    <w:rsid w:val="0019119B"/>
    <w:rsid w:val="001929B8"/>
    <w:rsid w:val="001944D1"/>
    <w:rsid w:val="0019458A"/>
    <w:rsid w:val="00194B67"/>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3A18"/>
    <w:rsid w:val="001B5BF2"/>
    <w:rsid w:val="001B5C0D"/>
    <w:rsid w:val="001B5F92"/>
    <w:rsid w:val="001C24A0"/>
    <w:rsid w:val="001C3385"/>
    <w:rsid w:val="001C363B"/>
    <w:rsid w:val="001C6D32"/>
    <w:rsid w:val="001C74A2"/>
    <w:rsid w:val="001C7DF9"/>
    <w:rsid w:val="001D09F5"/>
    <w:rsid w:val="001D2FEF"/>
    <w:rsid w:val="001D4307"/>
    <w:rsid w:val="001D602B"/>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FF"/>
    <w:rsid w:val="0021316E"/>
    <w:rsid w:val="00213A2C"/>
    <w:rsid w:val="002140C2"/>
    <w:rsid w:val="002145F1"/>
    <w:rsid w:val="00214EF2"/>
    <w:rsid w:val="00215920"/>
    <w:rsid w:val="00216149"/>
    <w:rsid w:val="00217E11"/>
    <w:rsid w:val="00217EC9"/>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515"/>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D22"/>
    <w:rsid w:val="002B3E3A"/>
    <w:rsid w:val="002B4257"/>
    <w:rsid w:val="002B46D8"/>
    <w:rsid w:val="002B51BD"/>
    <w:rsid w:val="002B6115"/>
    <w:rsid w:val="002B63FF"/>
    <w:rsid w:val="002B764C"/>
    <w:rsid w:val="002C034F"/>
    <w:rsid w:val="002C0BE1"/>
    <w:rsid w:val="002C1251"/>
    <w:rsid w:val="002C1F67"/>
    <w:rsid w:val="002C2D1C"/>
    <w:rsid w:val="002C3BFF"/>
    <w:rsid w:val="002C4195"/>
    <w:rsid w:val="002C6AFD"/>
    <w:rsid w:val="002D05D8"/>
    <w:rsid w:val="002D0606"/>
    <w:rsid w:val="002D3C23"/>
    <w:rsid w:val="002D4B80"/>
    <w:rsid w:val="002D4E39"/>
    <w:rsid w:val="002D5F8B"/>
    <w:rsid w:val="002D6621"/>
    <w:rsid w:val="002D7D9C"/>
    <w:rsid w:val="002E07B9"/>
    <w:rsid w:val="002E0F9C"/>
    <w:rsid w:val="002E21E3"/>
    <w:rsid w:val="002E2BD9"/>
    <w:rsid w:val="002E4C1F"/>
    <w:rsid w:val="002E76A5"/>
    <w:rsid w:val="002E7C8B"/>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11B"/>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5E28"/>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55A1"/>
    <w:rsid w:val="0038570A"/>
    <w:rsid w:val="00386766"/>
    <w:rsid w:val="0039039F"/>
    <w:rsid w:val="0039306E"/>
    <w:rsid w:val="0039330D"/>
    <w:rsid w:val="00393E8B"/>
    <w:rsid w:val="00397386"/>
    <w:rsid w:val="003A2150"/>
    <w:rsid w:val="003A3441"/>
    <w:rsid w:val="003A504D"/>
    <w:rsid w:val="003A5AB5"/>
    <w:rsid w:val="003A66A9"/>
    <w:rsid w:val="003B07B0"/>
    <w:rsid w:val="003B1068"/>
    <w:rsid w:val="003B1650"/>
    <w:rsid w:val="003B26EF"/>
    <w:rsid w:val="003B3E40"/>
    <w:rsid w:val="003B4861"/>
    <w:rsid w:val="003B4D79"/>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080"/>
    <w:rsid w:val="003D05A6"/>
    <w:rsid w:val="003D1F62"/>
    <w:rsid w:val="003D251F"/>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0ED8"/>
    <w:rsid w:val="00412A54"/>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57FE2"/>
    <w:rsid w:val="0046009F"/>
    <w:rsid w:val="00460C5D"/>
    <w:rsid w:val="00461293"/>
    <w:rsid w:val="004619F6"/>
    <w:rsid w:val="00461C3D"/>
    <w:rsid w:val="00464173"/>
    <w:rsid w:val="00464843"/>
    <w:rsid w:val="004665E9"/>
    <w:rsid w:val="004666BD"/>
    <w:rsid w:val="0046697D"/>
    <w:rsid w:val="00467329"/>
    <w:rsid w:val="00467FE8"/>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3E9"/>
    <w:rsid w:val="00495A7C"/>
    <w:rsid w:val="00495B2E"/>
    <w:rsid w:val="004A489A"/>
    <w:rsid w:val="004A5E22"/>
    <w:rsid w:val="004A6FA1"/>
    <w:rsid w:val="004B0577"/>
    <w:rsid w:val="004B12BD"/>
    <w:rsid w:val="004B1F01"/>
    <w:rsid w:val="004B21D0"/>
    <w:rsid w:val="004B3743"/>
    <w:rsid w:val="004B417A"/>
    <w:rsid w:val="004B7366"/>
    <w:rsid w:val="004C0867"/>
    <w:rsid w:val="004C1CBE"/>
    <w:rsid w:val="004C3348"/>
    <w:rsid w:val="004C3954"/>
    <w:rsid w:val="004C471B"/>
    <w:rsid w:val="004C57B9"/>
    <w:rsid w:val="004C5FFF"/>
    <w:rsid w:val="004C6EB5"/>
    <w:rsid w:val="004C7384"/>
    <w:rsid w:val="004C7724"/>
    <w:rsid w:val="004C7D71"/>
    <w:rsid w:val="004D038A"/>
    <w:rsid w:val="004D0AFC"/>
    <w:rsid w:val="004D0D7F"/>
    <w:rsid w:val="004D0D95"/>
    <w:rsid w:val="004D0F91"/>
    <w:rsid w:val="004D126C"/>
    <w:rsid w:val="004D29E6"/>
    <w:rsid w:val="004D3FD2"/>
    <w:rsid w:val="004D4728"/>
    <w:rsid w:val="004D4CA1"/>
    <w:rsid w:val="004D4E4A"/>
    <w:rsid w:val="004D555C"/>
    <w:rsid w:val="004D6F7B"/>
    <w:rsid w:val="004D760B"/>
    <w:rsid w:val="004D7C37"/>
    <w:rsid w:val="004E2965"/>
    <w:rsid w:val="004E4374"/>
    <w:rsid w:val="004E5562"/>
    <w:rsid w:val="004F05BD"/>
    <w:rsid w:val="004F11E4"/>
    <w:rsid w:val="004F2561"/>
    <w:rsid w:val="004F3B8B"/>
    <w:rsid w:val="004F7465"/>
    <w:rsid w:val="0050396C"/>
    <w:rsid w:val="00504001"/>
    <w:rsid w:val="00504A44"/>
    <w:rsid w:val="00511D05"/>
    <w:rsid w:val="0051295B"/>
    <w:rsid w:val="00513571"/>
    <w:rsid w:val="00513B5E"/>
    <w:rsid w:val="005156F6"/>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A2F"/>
    <w:rsid w:val="00573E75"/>
    <w:rsid w:val="005741CD"/>
    <w:rsid w:val="00575322"/>
    <w:rsid w:val="005764C2"/>
    <w:rsid w:val="0057661F"/>
    <w:rsid w:val="00577292"/>
    <w:rsid w:val="00577447"/>
    <w:rsid w:val="00580046"/>
    <w:rsid w:val="00580594"/>
    <w:rsid w:val="0058193B"/>
    <w:rsid w:val="00583433"/>
    <w:rsid w:val="0058513E"/>
    <w:rsid w:val="00585301"/>
    <w:rsid w:val="0059080B"/>
    <w:rsid w:val="00590FBB"/>
    <w:rsid w:val="00591D40"/>
    <w:rsid w:val="00591ECB"/>
    <w:rsid w:val="00592594"/>
    <w:rsid w:val="00593EEF"/>
    <w:rsid w:val="005942E7"/>
    <w:rsid w:val="00595601"/>
    <w:rsid w:val="005957C9"/>
    <w:rsid w:val="0059592E"/>
    <w:rsid w:val="00595F6E"/>
    <w:rsid w:val="00596141"/>
    <w:rsid w:val="0059632D"/>
    <w:rsid w:val="00597B36"/>
    <w:rsid w:val="005A1DDD"/>
    <w:rsid w:val="005A4463"/>
    <w:rsid w:val="005A5E55"/>
    <w:rsid w:val="005A5EE6"/>
    <w:rsid w:val="005A6BDB"/>
    <w:rsid w:val="005B04FA"/>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35C7"/>
    <w:rsid w:val="005F4867"/>
    <w:rsid w:val="005F5C59"/>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2BE4"/>
    <w:rsid w:val="00643E58"/>
    <w:rsid w:val="00644EA1"/>
    <w:rsid w:val="00650B7B"/>
    <w:rsid w:val="00655B13"/>
    <w:rsid w:val="0065710C"/>
    <w:rsid w:val="00657D40"/>
    <w:rsid w:val="0066030B"/>
    <w:rsid w:val="00660676"/>
    <w:rsid w:val="00660ABF"/>
    <w:rsid w:val="00665623"/>
    <w:rsid w:val="00665DD4"/>
    <w:rsid w:val="00666980"/>
    <w:rsid w:val="00667F6C"/>
    <w:rsid w:val="00672B60"/>
    <w:rsid w:val="0067418E"/>
    <w:rsid w:val="006741F4"/>
    <w:rsid w:val="00674854"/>
    <w:rsid w:val="00674A78"/>
    <w:rsid w:val="00674EA1"/>
    <w:rsid w:val="00677945"/>
    <w:rsid w:val="00677F9B"/>
    <w:rsid w:val="0068037D"/>
    <w:rsid w:val="00680F6D"/>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2F4C"/>
    <w:rsid w:val="006A3DC8"/>
    <w:rsid w:val="006A4EFC"/>
    <w:rsid w:val="006B0467"/>
    <w:rsid w:val="006B05AC"/>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5D9A"/>
    <w:rsid w:val="006D6AE7"/>
    <w:rsid w:val="006E173C"/>
    <w:rsid w:val="006E2C08"/>
    <w:rsid w:val="006E2E1E"/>
    <w:rsid w:val="006E3139"/>
    <w:rsid w:val="006E3481"/>
    <w:rsid w:val="006E3AA5"/>
    <w:rsid w:val="006E3EFF"/>
    <w:rsid w:val="006E5506"/>
    <w:rsid w:val="006E5E1D"/>
    <w:rsid w:val="006E6D43"/>
    <w:rsid w:val="006F0CA4"/>
    <w:rsid w:val="006F1364"/>
    <w:rsid w:val="006F18A4"/>
    <w:rsid w:val="006F1F7D"/>
    <w:rsid w:val="006F3D92"/>
    <w:rsid w:val="006F5A14"/>
    <w:rsid w:val="006F7432"/>
    <w:rsid w:val="006F79A9"/>
    <w:rsid w:val="007009D9"/>
    <w:rsid w:val="007011D3"/>
    <w:rsid w:val="0070220D"/>
    <w:rsid w:val="0070354E"/>
    <w:rsid w:val="0070402F"/>
    <w:rsid w:val="0070423D"/>
    <w:rsid w:val="00706458"/>
    <w:rsid w:val="007108A5"/>
    <w:rsid w:val="00710D10"/>
    <w:rsid w:val="0071152F"/>
    <w:rsid w:val="007119E5"/>
    <w:rsid w:val="00712E1D"/>
    <w:rsid w:val="00714582"/>
    <w:rsid w:val="00714830"/>
    <w:rsid w:val="00714CC6"/>
    <w:rsid w:val="00715E96"/>
    <w:rsid w:val="007165FF"/>
    <w:rsid w:val="007166CC"/>
    <w:rsid w:val="007173EB"/>
    <w:rsid w:val="0071797E"/>
    <w:rsid w:val="007220D5"/>
    <w:rsid w:val="007223E1"/>
    <w:rsid w:val="007224F4"/>
    <w:rsid w:val="007246BC"/>
    <w:rsid w:val="00724B9F"/>
    <w:rsid w:val="00725544"/>
    <w:rsid w:val="0072581A"/>
    <w:rsid w:val="00727CF5"/>
    <w:rsid w:val="007302D3"/>
    <w:rsid w:val="007303AE"/>
    <w:rsid w:val="00732567"/>
    <w:rsid w:val="00733AF1"/>
    <w:rsid w:val="007343AA"/>
    <w:rsid w:val="00734FEA"/>
    <w:rsid w:val="00735CA8"/>
    <w:rsid w:val="0073712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3050"/>
    <w:rsid w:val="0077479B"/>
    <w:rsid w:val="00774842"/>
    <w:rsid w:val="00776896"/>
    <w:rsid w:val="00777743"/>
    <w:rsid w:val="007777AE"/>
    <w:rsid w:val="0078145C"/>
    <w:rsid w:val="00781CA6"/>
    <w:rsid w:val="007820DD"/>
    <w:rsid w:val="007828A3"/>
    <w:rsid w:val="00784169"/>
    <w:rsid w:val="00785127"/>
    <w:rsid w:val="007856C6"/>
    <w:rsid w:val="00785BE4"/>
    <w:rsid w:val="00786BA5"/>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C03E6"/>
    <w:rsid w:val="007C186A"/>
    <w:rsid w:val="007C3321"/>
    <w:rsid w:val="007C4BF8"/>
    <w:rsid w:val="007C4FA7"/>
    <w:rsid w:val="007C5997"/>
    <w:rsid w:val="007C6601"/>
    <w:rsid w:val="007C6E17"/>
    <w:rsid w:val="007C70BE"/>
    <w:rsid w:val="007C7BF6"/>
    <w:rsid w:val="007D0420"/>
    <w:rsid w:val="007D0CEC"/>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8DA"/>
    <w:rsid w:val="00811ECF"/>
    <w:rsid w:val="00811F0E"/>
    <w:rsid w:val="00811FB2"/>
    <w:rsid w:val="00812CA5"/>
    <w:rsid w:val="008132C9"/>
    <w:rsid w:val="0081438A"/>
    <w:rsid w:val="008148A2"/>
    <w:rsid w:val="00817131"/>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37DAE"/>
    <w:rsid w:val="0084063B"/>
    <w:rsid w:val="0084063E"/>
    <w:rsid w:val="00841F6F"/>
    <w:rsid w:val="00842772"/>
    <w:rsid w:val="00843D78"/>
    <w:rsid w:val="00843F9F"/>
    <w:rsid w:val="00845AD8"/>
    <w:rsid w:val="008473F2"/>
    <w:rsid w:val="00851AAA"/>
    <w:rsid w:val="00854412"/>
    <w:rsid w:val="00855EA5"/>
    <w:rsid w:val="0085726A"/>
    <w:rsid w:val="00857F0A"/>
    <w:rsid w:val="00860177"/>
    <w:rsid w:val="00860473"/>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6D7"/>
    <w:rsid w:val="008A0A64"/>
    <w:rsid w:val="008A1957"/>
    <w:rsid w:val="008A1A99"/>
    <w:rsid w:val="008A48C0"/>
    <w:rsid w:val="008A5B82"/>
    <w:rsid w:val="008B07EB"/>
    <w:rsid w:val="008B5821"/>
    <w:rsid w:val="008B5CE7"/>
    <w:rsid w:val="008B6B38"/>
    <w:rsid w:val="008C1C44"/>
    <w:rsid w:val="008C31C5"/>
    <w:rsid w:val="008C49EB"/>
    <w:rsid w:val="008C4C3E"/>
    <w:rsid w:val="008C4FB6"/>
    <w:rsid w:val="008C564D"/>
    <w:rsid w:val="008C5CD6"/>
    <w:rsid w:val="008C6E21"/>
    <w:rsid w:val="008C78DF"/>
    <w:rsid w:val="008D1193"/>
    <w:rsid w:val="008D1420"/>
    <w:rsid w:val="008D1F18"/>
    <w:rsid w:val="008D20C5"/>
    <w:rsid w:val="008D43F7"/>
    <w:rsid w:val="008D7FC0"/>
    <w:rsid w:val="008E05BD"/>
    <w:rsid w:val="008E0F71"/>
    <w:rsid w:val="008E1832"/>
    <w:rsid w:val="008E2A8C"/>
    <w:rsid w:val="008E4041"/>
    <w:rsid w:val="008E429B"/>
    <w:rsid w:val="008E5C7C"/>
    <w:rsid w:val="008E6F08"/>
    <w:rsid w:val="008E71E0"/>
    <w:rsid w:val="008E78D6"/>
    <w:rsid w:val="008F113A"/>
    <w:rsid w:val="008F3282"/>
    <w:rsid w:val="008F32A5"/>
    <w:rsid w:val="008F3AA0"/>
    <w:rsid w:val="008F7585"/>
    <w:rsid w:val="0090088E"/>
    <w:rsid w:val="00900CAA"/>
    <w:rsid w:val="00903802"/>
    <w:rsid w:val="009050EE"/>
    <w:rsid w:val="00905446"/>
    <w:rsid w:val="00905E95"/>
    <w:rsid w:val="00907AE9"/>
    <w:rsid w:val="00907B77"/>
    <w:rsid w:val="00907FCC"/>
    <w:rsid w:val="00911387"/>
    <w:rsid w:val="009133B8"/>
    <w:rsid w:val="00916C05"/>
    <w:rsid w:val="009175AA"/>
    <w:rsid w:val="00922798"/>
    <w:rsid w:val="009231C9"/>
    <w:rsid w:val="00923CB5"/>
    <w:rsid w:val="00923E2D"/>
    <w:rsid w:val="0092482C"/>
    <w:rsid w:val="0092498F"/>
    <w:rsid w:val="00930301"/>
    <w:rsid w:val="0093145E"/>
    <w:rsid w:val="00931AC0"/>
    <w:rsid w:val="00931C5A"/>
    <w:rsid w:val="00932252"/>
    <w:rsid w:val="009323DA"/>
    <w:rsid w:val="0093255E"/>
    <w:rsid w:val="00932606"/>
    <w:rsid w:val="00932C22"/>
    <w:rsid w:val="00935993"/>
    <w:rsid w:val="0094166C"/>
    <w:rsid w:val="009433A6"/>
    <w:rsid w:val="009452EF"/>
    <w:rsid w:val="0094576B"/>
    <w:rsid w:val="00946381"/>
    <w:rsid w:val="0094744F"/>
    <w:rsid w:val="00947AAB"/>
    <w:rsid w:val="00950CB6"/>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463"/>
    <w:rsid w:val="009719DD"/>
    <w:rsid w:val="009719F9"/>
    <w:rsid w:val="00971FD5"/>
    <w:rsid w:val="0097427E"/>
    <w:rsid w:val="00975958"/>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B08FB"/>
    <w:rsid w:val="009B1448"/>
    <w:rsid w:val="009B18AF"/>
    <w:rsid w:val="009B2129"/>
    <w:rsid w:val="009B2C81"/>
    <w:rsid w:val="009B3A76"/>
    <w:rsid w:val="009B5EF8"/>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189"/>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E6DDA"/>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2132"/>
    <w:rsid w:val="00A73CFE"/>
    <w:rsid w:val="00A74FB4"/>
    <w:rsid w:val="00A75428"/>
    <w:rsid w:val="00A76551"/>
    <w:rsid w:val="00A76DFB"/>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FDD"/>
    <w:rsid w:val="00AA5063"/>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E37"/>
    <w:rsid w:val="00AD08D2"/>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1E"/>
    <w:rsid w:val="00AF403B"/>
    <w:rsid w:val="00AF456D"/>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072C1"/>
    <w:rsid w:val="00B115C9"/>
    <w:rsid w:val="00B138D3"/>
    <w:rsid w:val="00B146D7"/>
    <w:rsid w:val="00B14F7C"/>
    <w:rsid w:val="00B17B91"/>
    <w:rsid w:val="00B17C10"/>
    <w:rsid w:val="00B21D7E"/>
    <w:rsid w:val="00B2267E"/>
    <w:rsid w:val="00B22B88"/>
    <w:rsid w:val="00B234FB"/>
    <w:rsid w:val="00B23C73"/>
    <w:rsid w:val="00B24EAB"/>
    <w:rsid w:val="00B25158"/>
    <w:rsid w:val="00B2576D"/>
    <w:rsid w:val="00B25A47"/>
    <w:rsid w:val="00B25C54"/>
    <w:rsid w:val="00B263A6"/>
    <w:rsid w:val="00B30B8B"/>
    <w:rsid w:val="00B33B1E"/>
    <w:rsid w:val="00B34144"/>
    <w:rsid w:val="00B3438C"/>
    <w:rsid w:val="00B34550"/>
    <w:rsid w:val="00B3659F"/>
    <w:rsid w:val="00B36DB4"/>
    <w:rsid w:val="00B371DD"/>
    <w:rsid w:val="00B37595"/>
    <w:rsid w:val="00B37841"/>
    <w:rsid w:val="00B40225"/>
    <w:rsid w:val="00B41438"/>
    <w:rsid w:val="00B41514"/>
    <w:rsid w:val="00B4164E"/>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25A4"/>
    <w:rsid w:val="00B64320"/>
    <w:rsid w:val="00B643EA"/>
    <w:rsid w:val="00B64D6C"/>
    <w:rsid w:val="00B65394"/>
    <w:rsid w:val="00B65C3E"/>
    <w:rsid w:val="00B671AC"/>
    <w:rsid w:val="00B679A4"/>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85235"/>
    <w:rsid w:val="00B917FA"/>
    <w:rsid w:val="00B944F8"/>
    <w:rsid w:val="00B94E04"/>
    <w:rsid w:val="00B96411"/>
    <w:rsid w:val="00B9774C"/>
    <w:rsid w:val="00BA1430"/>
    <w:rsid w:val="00BA152B"/>
    <w:rsid w:val="00BA1719"/>
    <w:rsid w:val="00BA365C"/>
    <w:rsid w:val="00BA482A"/>
    <w:rsid w:val="00BA5AF0"/>
    <w:rsid w:val="00BA69D6"/>
    <w:rsid w:val="00BB0533"/>
    <w:rsid w:val="00BB0CA7"/>
    <w:rsid w:val="00BB0D6A"/>
    <w:rsid w:val="00BB2E59"/>
    <w:rsid w:val="00BB3B17"/>
    <w:rsid w:val="00BC1CBD"/>
    <w:rsid w:val="00BC2B30"/>
    <w:rsid w:val="00BC2FDA"/>
    <w:rsid w:val="00BC35CA"/>
    <w:rsid w:val="00BC7C9C"/>
    <w:rsid w:val="00BD2E58"/>
    <w:rsid w:val="00BD5D05"/>
    <w:rsid w:val="00BD7B08"/>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58C0"/>
    <w:rsid w:val="00BF6662"/>
    <w:rsid w:val="00BF73C6"/>
    <w:rsid w:val="00BF754C"/>
    <w:rsid w:val="00BF7AF5"/>
    <w:rsid w:val="00C014BD"/>
    <w:rsid w:val="00C026EF"/>
    <w:rsid w:val="00C03191"/>
    <w:rsid w:val="00C032ED"/>
    <w:rsid w:val="00C033D5"/>
    <w:rsid w:val="00C0631E"/>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51F6"/>
    <w:rsid w:val="00C26F43"/>
    <w:rsid w:val="00C356A0"/>
    <w:rsid w:val="00C3632B"/>
    <w:rsid w:val="00C37A08"/>
    <w:rsid w:val="00C40024"/>
    <w:rsid w:val="00C400EF"/>
    <w:rsid w:val="00C457EF"/>
    <w:rsid w:val="00C465F9"/>
    <w:rsid w:val="00C469D7"/>
    <w:rsid w:val="00C50112"/>
    <w:rsid w:val="00C51328"/>
    <w:rsid w:val="00C52CEF"/>
    <w:rsid w:val="00C54032"/>
    <w:rsid w:val="00C547E1"/>
    <w:rsid w:val="00C55C19"/>
    <w:rsid w:val="00C572B4"/>
    <w:rsid w:val="00C603F0"/>
    <w:rsid w:val="00C634C0"/>
    <w:rsid w:val="00C64006"/>
    <w:rsid w:val="00C6424D"/>
    <w:rsid w:val="00C6470E"/>
    <w:rsid w:val="00C667AC"/>
    <w:rsid w:val="00C67FC1"/>
    <w:rsid w:val="00C701E7"/>
    <w:rsid w:val="00C70B0B"/>
    <w:rsid w:val="00C71348"/>
    <w:rsid w:val="00C71536"/>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03DD"/>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0E22"/>
    <w:rsid w:val="00D1103B"/>
    <w:rsid w:val="00D132D9"/>
    <w:rsid w:val="00D14DDA"/>
    <w:rsid w:val="00D163C1"/>
    <w:rsid w:val="00D16440"/>
    <w:rsid w:val="00D16A67"/>
    <w:rsid w:val="00D16B4B"/>
    <w:rsid w:val="00D17FC3"/>
    <w:rsid w:val="00D213F4"/>
    <w:rsid w:val="00D21F6C"/>
    <w:rsid w:val="00D23677"/>
    <w:rsid w:val="00D24AB2"/>
    <w:rsid w:val="00D2526C"/>
    <w:rsid w:val="00D26969"/>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4DE0"/>
    <w:rsid w:val="00D670E3"/>
    <w:rsid w:val="00D6792B"/>
    <w:rsid w:val="00D6798C"/>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97AC5"/>
    <w:rsid w:val="00DA307F"/>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E178F"/>
    <w:rsid w:val="00DE240D"/>
    <w:rsid w:val="00DE2F5B"/>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20C55"/>
    <w:rsid w:val="00E22D3B"/>
    <w:rsid w:val="00E2355E"/>
    <w:rsid w:val="00E246FE"/>
    <w:rsid w:val="00E24E11"/>
    <w:rsid w:val="00E25420"/>
    <w:rsid w:val="00E31D79"/>
    <w:rsid w:val="00E324F0"/>
    <w:rsid w:val="00E32847"/>
    <w:rsid w:val="00E339D6"/>
    <w:rsid w:val="00E34B4C"/>
    <w:rsid w:val="00E360AA"/>
    <w:rsid w:val="00E37E46"/>
    <w:rsid w:val="00E37F50"/>
    <w:rsid w:val="00E411C4"/>
    <w:rsid w:val="00E4150C"/>
    <w:rsid w:val="00E42072"/>
    <w:rsid w:val="00E423C2"/>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51B0"/>
    <w:rsid w:val="00E673B8"/>
    <w:rsid w:val="00E676F1"/>
    <w:rsid w:val="00E67D39"/>
    <w:rsid w:val="00E71123"/>
    <w:rsid w:val="00E71329"/>
    <w:rsid w:val="00E715B2"/>
    <w:rsid w:val="00E73328"/>
    <w:rsid w:val="00E74088"/>
    <w:rsid w:val="00E740D1"/>
    <w:rsid w:val="00E74A59"/>
    <w:rsid w:val="00E74B4B"/>
    <w:rsid w:val="00E75C3B"/>
    <w:rsid w:val="00E75C56"/>
    <w:rsid w:val="00E75DF8"/>
    <w:rsid w:val="00E80E8B"/>
    <w:rsid w:val="00E81DC3"/>
    <w:rsid w:val="00E84E50"/>
    <w:rsid w:val="00E854AE"/>
    <w:rsid w:val="00E863BC"/>
    <w:rsid w:val="00E87CED"/>
    <w:rsid w:val="00E904AF"/>
    <w:rsid w:val="00E904FF"/>
    <w:rsid w:val="00E90A77"/>
    <w:rsid w:val="00E93316"/>
    <w:rsid w:val="00E93F9D"/>
    <w:rsid w:val="00E95306"/>
    <w:rsid w:val="00E95E3F"/>
    <w:rsid w:val="00E96F0D"/>
    <w:rsid w:val="00E97126"/>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63DA"/>
    <w:rsid w:val="00ED74B8"/>
    <w:rsid w:val="00EE0213"/>
    <w:rsid w:val="00EE0D8E"/>
    <w:rsid w:val="00EE14BA"/>
    <w:rsid w:val="00EE3D31"/>
    <w:rsid w:val="00EE64D5"/>
    <w:rsid w:val="00EE6847"/>
    <w:rsid w:val="00EE78A0"/>
    <w:rsid w:val="00EF08EB"/>
    <w:rsid w:val="00EF12C0"/>
    <w:rsid w:val="00EF1774"/>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1F8F"/>
    <w:rsid w:val="00F1218B"/>
    <w:rsid w:val="00F125E6"/>
    <w:rsid w:val="00F170B6"/>
    <w:rsid w:val="00F1739A"/>
    <w:rsid w:val="00F2247A"/>
    <w:rsid w:val="00F25C62"/>
    <w:rsid w:val="00F2628C"/>
    <w:rsid w:val="00F26B76"/>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08BA"/>
    <w:rsid w:val="00F725AA"/>
    <w:rsid w:val="00F72D4A"/>
    <w:rsid w:val="00F753D3"/>
    <w:rsid w:val="00F75D20"/>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B3"/>
    <w:rsid w:val="00FB7AAB"/>
    <w:rsid w:val="00FC05BB"/>
    <w:rsid w:val="00FC1B96"/>
    <w:rsid w:val="00FC239E"/>
    <w:rsid w:val="00FC33F4"/>
    <w:rsid w:val="00FC52F2"/>
    <w:rsid w:val="00FC650F"/>
    <w:rsid w:val="00FC733E"/>
    <w:rsid w:val="00FC7843"/>
    <w:rsid w:val="00FC7907"/>
    <w:rsid w:val="00FD2C34"/>
    <w:rsid w:val="00FD3E3D"/>
    <w:rsid w:val="00FD561F"/>
    <w:rsid w:val="00FD63D1"/>
    <w:rsid w:val="00FD73AF"/>
    <w:rsid w:val="00FD7D74"/>
    <w:rsid w:val="00FD7EFF"/>
    <w:rsid w:val="00FE0434"/>
    <w:rsid w:val="00FE0BD1"/>
    <w:rsid w:val="00FE0F8E"/>
    <w:rsid w:val="00FE269A"/>
    <w:rsid w:val="00FE2C09"/>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ef3fa,#abeaf7,#8ce3f4,#6bdbf1,#3bcfed,#15c2e5,#13accb,#0f859d"/>
    </o:shapedefaults>
    <o:shapelayout v:ext="edit">
      <o:idmap v:ext="edit" data="1"/>
    </o:shapelayout>
  </w:shapeDefaults>
  <w:decimalSymbol w:val="."/>
  <w:listSeparator w:val=","/>
  <w14:docId w14:val="04EB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4"/>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Spanish">
    <w:name w:val="Emphasis Spanish"/>
    <w:basedOn w:val="Emphasis"/>
    <w:uiPriority w:val="3"/>
    <w:qFormat/>
    <w:rsid w:val="000D5B81"/>
    <w:rPr>
      <w:i/>
      <w:iCs/>
      <w:noProof w:val="0"/>
      <w:lang w:val="es-ES_tradnl"/>
    </w:rPr>
  </w:style>
  <w:style w:type="paragraph" w:customStyle="1" w:styleId="Footersubtitle0">
    <w:name w:val="Footer subtitle"/>
    <w:basedOn w:val="Footer"/>
    <w:uiPriority w:val="29"/>
    <w:qFormat/>
    <w:rsid w:val="00774842"/>
    <w:rPr>
      <w:rFonts w:eastAsia="SimSun"/>
      <w:b w:val="0"/>
      <w:color w:val="6F7378" w:themeColor="background2" w:themeShade="80"/>
      <w14:numForm w14:val="lining"/>
    </w:rPr>
  </w:style>
  <w:style w:type="character" w:customStyle="1" w:styleId="textChinese">
    <w:name w:val="text Chinese"/>
    <w:uiPriority w:val="2"/>
    <w:qFormat/>
    <w:rsid w:val="006F1364"/>
    <w:rPr>
      <w:i w:val="0"/>
      <w:iCs w:val="0"/>
      <w:noProof w:val="0"/>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4"/>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Spanish">
    <w:name w:val="Emphasis Spanish"/>
    <w:basedOn w:val="Emphasis"/>
    <w:uiPriority w:val="3"/>
    <w:qFormat/>
    <w:rsid w:val="000D5B81"/>
    <w:rPr>
      <w:i/>
      <w:iCs/>
      <w:noProof w:val="0"/>
      <w:lang w:val="es-ES_tradnl"/>
    </w:rPr>
  </w:style>
  <w:style w:type="paragraph" w:customStyle="1" w:styleId="Footersubtitle0">
    <w:name w:val="Footer subtitle"/>
    <w:basedOn w:val="Footer"/>
    <w:uiPriority w:val="29"/>
    <w:qFormat/>
    <w:rsid w:val="00774842"/>
    <w:rPr>
      <w:rFonts w:eastAsia="SimSun"/>
      <w:b w:val="0"/>
      <w:color w:val="6F7378" w:themeColor="background2" w:themeShade="80"/>
      <w14:numForm w14:val="lining"/>
    </w:rPr>
  </w:style>
  <w:style w:type="character" w:customStyle="1" w:styleId="textChinese">
    <w:name w:val="text Chinese"/>
    <w:uiPriority w:val="2"/>
    <w:qFormat/>
    <w:rsid w:val="006F1364"/>
    <w:rPr>
      <w:i w:val="0"/>
      <w:iCs w:val="0"/>
      <w:noProof w:val="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98336844">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5.xml"/><Relationship Id="rId10" Type="http://schemas.openxmlformats.org/officeDocument/2006/relationships/numbering" Target="numbering.xml"/><Relationship Id="rId19" Type="http://schemas.openxmlformats.org/officeDocument/2006/relationships/hyperlink" Target="https://www.australiancurriculum.edu.au/f-10-curriculum/languages/spanish"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australiancurriculum.edu.au/f-10-curriculum/languages/glossary" TargetMode="Externa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43B0E3832EC94863B030DDC304A0C64C"/>
        <w:category>
          <w:name w:val="General"/>
          <w:gallery w:val="placeholder"/>
        </w:category>
        <w:types>
          <w:type w:val="bbPlcHdr"/>
        </w:types>
        <w:behaviors>
          <w:behavior w:val="content"/>
        </w:behaviors>
        <w:guid w:val="{A629D312-84B1-4A12-AB04-C76F6668BEE6}"/>
      </w:docPartPr>
      <w:docPartBody>
        <w:p w:rsidR="00FA7780" w:rsidRDefault="009963BB" w:rsidP="009963BB">
          <w:pPr>
            <w:pStyle w:val="43B0E3832EC94863B030DDC304A0C64C"/>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420C2"/>
    <w:rsid w:val="00067B7C"/>
    <w:rsid w:val="00080442"/>
    <w:rsid w:val="000A069F"/>
    <w:rsid w:val="001932B4"/>
    <w:rsid w:val="001D022B"/>
    <w:rsid w:val="001D16BF"/>
    <w:rsid w:val="0024171A"/>
    <w:rsid w:val="00245077"/>
    <w:rsid w:val="003162CF"/>
    <w:rsid w:val="0033331F"/>
    <w:rsid w:val="003370BA"/>
    <w:rsid w:val="00385A1A"/>
    <w:rsid w:val="003A4157"/>
    <w:rsid w:val="003C1F88"/>
    <w:rsid w:val="003D76BA"/>
    <w:rsid w:val="003F117B"/>
    <w:rsid w:val="004514ED"/>
    <w:rsid w:val="004A1A27"/>
    <w:rsid w:val="004E5C1C"/>
    <w:rsid w:val="005B7DC6"/>
    <w:rsid w:val="005D041B"/>
    <w:rsid w:val="005D61AA"/>
    <w:rsid w:val="0060193A"/>
    <w:rsid w:val="0068125B"/>
    <w:rsid w:val="006B01F9"/>
    <w:rsid w:val="006D4244"/>
    <w:rsid w:val="006F6663"/>
    <w:rsid w:val="00714023"/>
    <w:rsid w:val="007B5417"/>
    <w:rsid w:val="007F6533"/>
    <w:rsid w:val="00834781"/>
    <w:rsid w:val="009963BB"/>
    <w:rsid w:val="00997B1A"/>
    <w:rsid w:val="009A7622"/>
    <w:rsid w:val="009B5F5E"/>
    <w:rsid w:val="00AB5EFB"/>
    <w:rsid w:val="00AD7879"/>
    <w:rsid w:val="00AE0995"/>
    <w:rsid w:val="00B06713"/>
    <w:rsid w:val="00B40009"/>
    <w:rsid w:val="00B76519"/>
    <w:rsid w:val="00BD5759"/>
    <w:rsid w:val="00BF6291"/>
    <w:rsid w:val="00BF77CF"/>
    <w:rsid w:val="00D0272A"/>
    <w:rsid w:val="00D07E58"/>
    <w:rsid w:val="00D07F35"/>
    <w:rsid w:val="00D33DFC"/>
    <w:rsid w:val="00D475CF"/>
    <w:rsid w:val="00D5588E"/>
    <w:rsid w:val="00DE5836"/>
    <w:rsid w:val="00E2011E"/>
    <w:rsid w:val="00E332C3"/>
    <w:rsid w:val="00E63580"/>
    <w:rsid w:val="00EF0941"/>
    <w:rsid w:val="00F306D5"/>
    <w:rsid w:val="00FA7780"/>
    <w:rsid w:val="00FB021D"/>
    <w:rsid w:val="00FC0B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43B0E3832EC94863B030DDC304A0C64C">
    <w:name w:val="43B0E3832EC94863B030DDC304A0C64C"/>
    <w:rsid w:val="009963BB"/>
    <w:rPr>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43B0E3832EC94863B030DDC304A0C64C">
    <w:name w:val="43B0E3832EC94863B030DDC304A0C64C"/>
    <w:rsid w:val="009963BB"/>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2018-05-01T00:00:00</PublishDate>
  <Abstract>Years 7 and 8 standard elaborations — Australian Curriculum: Spanish</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subtitle/>
</root>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F5455F1-7274-4C6E-8464-B0F94224DAB0}">
  <ds:schemaRefs>
    <ds:schemaRef ds:uri="http://schemas.openxmlformats.org/officeDocument/2006/bibliography"/>
  </ds:schemaRefs>
</ds:datastoreItem>
</file>

<file path=customXml/itemProps5.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6.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B54A0FE-4B59-4CB2-95E2-8D3D4851F2A7}">
  <ds:schemaRefs>
    <ds:schemaRef ds:uri="http://schemas.openxmlformats.org/officeDocument/2006/bibliography"/>
  </ds:schemaRefs>
</ds:datastoreItem>
</file>

<file path=customXml/itemProps8.xml><?xml version="1.0" encoding="utf-8"?>
<ds:datastoreItem xmlns:ds="http://schemas.openxmlformats.org/officeDocument/2006/customXml" ds:itemID="{5EF1F81E-0E23-4C63-B697-706880483BC9}">
  <ds:schemaRefs>
    <ds:schemaRef ds:uri="http://schemas.openxmlformats.org/officeDocument/2006/bibliography"/>
  </ds:schemaRefs>
</ds:datastoreItem>
</file>

<file path=customXml/itemProps9.xml><?xml version="1.0" encoding="utf-8"?>
<ds:datastoreItem xmlns:ds="http://schemas.openxmlformats.org/officeDocument/2006/customXml" ds:itemID="{D2615339-418A-4E45-AED3-78CD1B1E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Template>
  <TotalTime>224</TotalTime>
  <Pages>10</Pages>
  <Words>3846</Words>
  <Characters>25974</Characters>
  <Application>Microsoft Office Word</Application>
  <DocSecurity>0</DocSecurity>
  <Lines>216</Lines>
  <Paragraphs>59</Paragraphs>
  <ScaleCrop>false</ScaleCrop>
  <HeadingPairs>
    <vt:vector size="2" baseType="variant">
      <vt:variant>
        <vt:lpstr>Title</vt:lpstr>
      </vt:variant>
      <vt:variant>
        <vt:i4>1</vt:i4>
      </vt:variant>
    </vt:vector>
  </HeadingPairs>
  <TitlesOfParts>
    <vt:vector size="1" baseType="lpstr">
      <vt:lpstr>Years 7 and 8 standard elaborations — Australian Curriculum: Spanish</vt:lpstr>
    </vt:vector>
  </TitlesOfParts>
  <Manager>Years 7 to 10 sequence</Manager>
  <Company>Queensland Curriculum and Assessment Authority</Company>
  <LinksUpToDate>false</LinksUpToDate>
  <CharactersWithSpaces>29761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 and 8 standard elaborations — Australian Curriculum: Spanish</dc:title>
  <dc:subject>Spanish</dc:subject>
  <dc:creator>Queensland Curriculum and Assessment Authority</dc:creator>
  <cp:lastModifiedBy>Glenys Higgs</cp:lastModifiedBy>
  <cp:revision>29</cp:revision>
  <cp:lastPrinted>2018-04-11T01:19:00Z</cp:lastPrinted>
  <dcterms:created xsi:type="dcterms:W3CDTF">2018-03-12T01:23:00Z</dcterms:created>
  <dcterms:modified xsi:type="dcterms:W3CDTF">2018-04-30T05:10:00Z</dcterms:modified>
  <cp:category>180209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