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242AD3" w14:paraId="7EC52B90" w14:textId="77777777" w:rsidTr="00887069">
        <w:trPr>
          <w:trHeight w:val="1129"/>
        </w:trPr>
        <w:tc>
          <w:tcPr>
            <w:tcW w:w="964" w:type="dxa"/>
            <w:tcBorders>
              <w:bottom w:val="nil"/>
            </w:tcBorders>
            <w:tcMar>
              <w:left w:w="0" w:type="dxa"/>
              <w:bottom w:w="0" w:type="dxa"/>
              <w:right w:w="0" w:type="dxa"/>
            </w:tcMar>
            <w:vAlign w:val="bottom"/>
          </w:tcPr>
          <w:p w14:paraId="5129ED60" w14:textId="77777777" w:rsidR="00ED1561" w:rsidRPr="00857F0A" w:rsidRDefault="00ED1561" w:rsidP="0006216B">
            <w:pPr>
              <w:pStyle w:val="FootnoteText"/>
            </w:pPr>
            <w:bookmarkStart w:id="0" w:name="_Toc234219367"/>
          </w:p>
        </w:tc>
        <w:tc>
          <w:tcPr>
            <w:tcW w:w="15110" w:type="dxa"/>
            <w:tcBorders>
              <w:bottom w:val="single" w:sz="12" w:space="0" w:color="D52B1E"/>
            </w:tcBorders>
            <w:vAlign w:val="bottom"/>
          </w:tcPr>
          <w:sdt>
            <w:sdtPr>
              <w:rPr>
                <w:sz w:val="40"/>
                <w:szCs w:val="40"/>
              </w:rPr>
              <w:alias w:val="Document title"/>
              <w:tag w:val="Document title"/>
              <w:id w:val="-1129233962"/>
              <w:placeholder>
                <w:docPart w:val="2A56A17D5D24454EA01FD556A4652784"/>
              </w:placeholder>
              <w:dataBinding w:prefixMappings="xmlns:ns0='http://schemas.microsoft.com/office/2006/coverPageProps' " w:xpath="/ns0:CoverPageProperties[1]/ns0:Abstract[1]" w:storeItemID="{55AF091B-3C7A-41E3-B477-F2FDAA23CFDA}"/>
              <w:text/>
            </w:sdtPr>
            <w:sdtEndPr/>
            <w:sdtContent>
              <w:p w14:paraId="184440FD" w14:textId="7E1F7C71" w:rsidR="00B97A08" w:rsidRPr="00242AD3" w:rsidRDefault="00B97A08" w:rsidP="00B97A08">
                <w:pPr>
                  <w:pStyle w:val="Title"/>
                  <w:spacing w:after="0"/>
                  <w:rPr>
                    <w:rFonts w:ascii="Arial" w:eastAsiaTheme="minorEastAsia" w:hAnsi="Arial" w:cs="Times New Roman"/>
                    <w:b w:val="0"/>
                    <w:sz w:val="40"/>
                    <w:szCs w:val="40"/>
                  </w:rPr>
                </w:pPr>
                <w:r w:rsidRPr="00242AD3">
                  <w:rPr>
                    <w:sz w:val="40"/>
                    <w:szCs w:val="40"/>
                  </w:rPr>
                  <w:t>Years 5 and 6 standard elaborations — Australian Curriculum: Spanish</w:t>
                </w:r>
              </w:p>
            </w:sdtContent>
          </w:sdt>
          <w:sdt>
            <w:sdtPr>
              <w:alias w:val="Document subtitle"/>
              <w:tag w:val="Document subtitle"/>
              <w:id w:val="-1706172723"/>
              <w:placeholder>
                <w:docPart w:val="F16852E5F28647F6944C55F0258F5301"/>
              </w:placeholder>
              <w:dataBinding w:prefixMappings="xmlns:ns0='http://schemas.openxmlformats.org/officeDocument/2006/extended-properties' " w:xpath="/ns0:Properties[1]/ns0:Manager[1]" w:storeItemID="{6668398D-A668-4E3E-A5EB-62B293D839F1}"/>
              <w:text/>
            </w:sdtPr>
            <w:sdtEndPr/>
            <w:sdtContent>
              <w:p w14:paraId="50844E85" w14:textId="18B14BC7" w:rsidR="00B2707B" w:rsidRPr="00242AD3" w:rsidRDefault="00B97A08" w:rsidP="00B2707B">
                <w:pPr>
                  <w:pStyle w:val="Subtitle"/>
                  <w:rPr>
                    <w:rFonts w:cs="Times New Roman"/>
                    <w:color w:val="auto"/>
                    <w:kern w:val="0"/>
                  </w:rPr>
                </w:pPr>
                <w:r w:rsidRPr="00242AD3">
                  <w:rPr>
                    <w:lang w:val="en-US"/>
                  </w:rPr>
                  <w:t>Prep to Year 10 sequence</w:t>
                </w:r>
              </w:p>
            </w:sdtContent>
          </w:sdt>
        </w:tc>
      </w:tr>
      <w:bookmarkEnd w:id="0"/>
    </w:tbl>
    <w:p w14:paraId="6D253F0D" w14:textId="77777777" w:rsidR="00E50FFD" w:rsidRPr="00242AD3" w:rsidRDefault="00E50FFD" w:rsidP="00B01939">
      <w:pPr>
        <w:pStyle w:val="Smallspace"/>
      </w:pPr>
    </w:p>
    <w:p w14:paraId="48F0CCC9" w14:textId="77777777" w:rsidR="00950CB6" w:rsidRPr="00242AD3" w:rsidRDefault="00950CB6" w:rsidP="00E50FFD">
      <w:pPr>
        <w:sectPr w:rsidR="00950CB6" w:rsidRPr="00242AD3"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p w14:paraId="3326785A" w14:textId="77777777" w:rsidR="00B2707B" w:rsidRPr="00242AD3" w:rsidRDefault="00B2707B" w:rsidP="00B2707B">
      <w:pPr>
        <w:pStyle w:val="Heading3"/>
      </w:pPr>
      <w:r w:rsidRPr="00242AD3">
        <w:lastRenderedPageBreak/>
        <w:t>Purpose</w:t>
      </w:r>
    </w:p>
    <w:p w14:paraId="65E3F640" w14:textId="77777777" w:rsidR="00B2707B" w:rsidRPr="00242AD3" w:rsidRDefault="00B2707B" w:rsidP="00B2707B">
      <w:pPr>
        <w:pStyle w:val="BodyText"/>
      </w:pPr>
      <w:r w:rsidRPr="00242AD3">
        <w:t>The standard elaborations (SEs) provide additional clarity when using the Australian Curriculum achievement standard to make judgments on a five</w:t>
      </w:r>
      <w:r w:rsidRPr="00242AD3">
        <w:noBreakHyphen/>
        <w:t>point scale. They can be used as a tool for:</w:t>
      </w:r>
    </w:p>
    <w:p w14:paraId="756AE21E" w14:textId="77777777" w:rsidR="00B2707B" w:rsidRPr="00242AD3" w:rsidRDefault="00B2707B" w:rsidP="00B2707B">
      <w:pPr>
        <w:pStyle w:val="ListBullet0"/>
      </w:pPr>
      <w:r w:rsidRPr="00242AD3">
        <w:t xml:space="preserve">making consistent and comparable judgments about the evidence of learning in a folio of </w:t>
      </w:r>
      <w:r w:rsidRPr="00242AD3">
        <w:rPr>
          <w:sz w:val="19"/>
          <w:szCs w:val="19"/>
        </w:rPr>
        <w:t>student</w:t>
      </w:r>
      <w:r w:rsidRPr="00242AD3">
        <w:t xml:space="preserve"> work</w:t>
      </w:r>
    </w:p>
    <w:p w14:paraId="2071962E" w14:textId="77777777" w:rsidR="00B2707B" w:rsidRPr="00242AD3" w:rsidRDefault="00B2707B" w:rsidP="00B2707B">
      <w:pPr>
        <w:pStyle w:val="ListBullet0"/>
      </w:pPr>
      <w:proofErr w:type="gramStart"/>
      <w:r w:rsidRPr="00242AD3">
        <w:t>developing</w:t>
      </w:r>
      <w:proofErr w:type="gramEnd"/>
      <w:r w:rsidRPr="00242AD3">
        <w:t xml:space="preserve"> task-specific standards for individual assessment tasks.</w:t>
      </w:r>
    </w:p>
    <w:p w14:paraId="409B3129" w14:textId="77777777" w:rsidR="00B2707B" w:rsidRPr="00242AD3" w:rsidRDefault="00B2707B" w:rsidP="00B2707B">
      <w:pPr>
        <w:pStyle w:val="Heading3"/>
      </w:pPr>
      <w:r w:rsidRPr="00242AD3">
        <w:t>Structure</w:t>
      </w:r>
    </w:p>
    <w:p w14:paraId="1CB9D28E" w14:textId="77777777" w:rsidR="00B2707B" w:rsidRPr="00242AD3" w:rsidRDefault="00B2707B" w:rsidP="00B2707B">
      <w:pPr>
        <w:pStyle w:val="BodyText"/>
      </w:pPr>
      <w:r w:rsidRPr="00242AD3">
        <w:t xml:space="preserve">The SEs are developed using the </w:t>
      </w:r>
      <w:r w:rsidRPr="00242AD3">
        <w:rPr>
          <w:rStyle w:val="Strong"/>
        </w:rPr>
        <w:t>Australian Curriculum achievement standard</w:t>
      </w:r>
      <w:r w:rsidRPr="00242AD3">
        <w:t xml:space="preserve">. The Australian Curriculum organises the achievement standard following a two-paragraph structure. In the languages SEs the first paragraph focuses on </w:t>
      </w:r>
      <w:r w:rsidRPr="00242AD3">
        <w:rPr>
          <w:rStyle w:val="Strong"/>
        </w:rPr>
        <w:t>communicating</w:t>
      </w:r>
      <w:r w:rsidRPr="00242AD3">
        <w:t xml:space="preserve"> and the second paragraph focuses on </w:t>
      </w:r>
      <w:r w:rsidRPr="00242AD3">
        <w:rPr>
          <w:rStyle w:val="Strong"/>
        </w:rPr>
        <w:t>understanding</w:t>
      </w:r>
      <w:r w:rsidRPr="00242AD3">
        <w:t>.</w:t>
      </w:r>
    </w:p>
    <w:p w14:paraId="1FCF5134" w14:textId="77777777" w:rsidR="00B2707B" w:rsidRPr="00242AD3" w:rsidRDefault="00B2707B" w:rsidP="00B2707B">
      <w:pPr>
        <w:pStyle w:val="BodyText"/>
      </w:pPr>
      <w:r w:rsidRPr="00242AD3">
        <w:t>Australian Curriculum languages have two entry points: Prep</w:t>
      </w:r>
      <w:r w:rsidRPr="00242AD3">
        <w:rPr>
          <w:rStyle w:val="FootnoteReference"/>
        </w:rPr>
        <w:footnoteReference w:id="2"/>
      </w:r>
      <w:r w:rsidRPr="00242AD3">
        <w:t xml:space="preserve"> and Year 7, and SEs are provided for the two sets of achievement standards:</w:t>
      </w:r>
    </w:p>
    <w:p w14:paraId="6F6AF388" w14:textId="77777777" w:rsidR="00B2707B" w:rsidRPr="00242AD3" w:rsidRDefault="00B2707B" w:rsidP="00B2707B">
      <w:pPr>
        <w:pStyle w:val="ListBullet0"/>
      </w:pPr>
      <w:r w:rsidRPr="00242AD3">
        <w:t>Prep to Year 10 sequence</w:t>
      </w:r>
    </w:p>
    <w:p w14:paraId="750D98B9" w14:textId="77777777" w:rsidR="00B2707B" w:rsidRPr="00242AD3" w:rsidRDefault="00B2707B" w:rsidP="00B2707B">
      <w:pPr>
        <w:pStyle w:val="ListBullet0"/>
      </w:pPr>
      <w:r w:rsidRPr="00242AD3">
        <w:t>Years 7 to 10 sequence.</w:t>
      </w:r>
    </w:p>
    <w:p w14:paraId="25A8D5D6" w14:textId="77777777" w:rsidR="00B2707B" w:rsidRPr="00242AD3" w:rsidRDefault="00B2707B" w:rsidP="00B2707B">
      <w:pPr>
        <w:pStyle w:val="BodyText"/>
      </w:pPr>
      <w:r w:rsidRPr="00242AD3">
        <w:t>The achievement standard for languages describes the learning expected of students at each band of years. Teachers use the achievement standard during and at the end of a period of teaching to make on-balance judgments about the quality of learning students demonstrate. Performance is represented in terms of complexity and familiarity of the standard being assessed.</w:t>
      </w:r>
    </w:p>
    <w:p w14:paraId="43307010" w14:textId="59204A7B" w:rsidR="00304735" w:rsidRPr="00242AD3" w:rsidRDefault="00B2707B" w:rsidP="00B2707B">
      <w:pPr>
        <w:pStyle w:val="BodyText"/>
      </w:pPr>
      <w:r w:rsidRPr="00242AD3">
        <w:t xml:space="preserve">In Queensland the achievement standard represents the </w:t>
      </w:r>
      <w:r w:rsidRPr="00242AD3">
        <w:rPr>
          <w:rStyle w:val="Strong"/>
        </w:rPr>
        <w:t>C standard</w:t>
      </w:r>
      <w:r w:rsidRPr="00242AD3">
        <w:t xml:space="preserve"> —</w:t>
      </w:r>
      <w:r w:rsidRPr="00242AD3">
        <w:rPr>
          <w:spacing w:val="-2"/>
        </w:rPr>
        <w:t xml:space="preserve"> a sound level of knowledge and understanding of the content, and application of skills. </w:t>
      </w:r>
      <w:r w:rsidRPr="00242AD3">
        <w:t xml:space="preserve">The </w:t>
      </w:r>
      <w:r w:rsidRPr="00242AD3">
        <w:rPr>
          <w:rStyle w:val="shadingdifferences"/>
        </w:rPr>
        <w:t>discernible differences</w:t>
      </w:r>
      <w:r w:rsidRPr="00242AD3">
        <w:t xml:space="preserve"> or degrees of quality associated with the five-point scale are highlighted to identify the characteristics of student work on which teacher judgments are made. Links to the achievement standard, e.g. </w:t>
      </w:r>
      <w:r w:rsidRPr="00242AD3">
        <w:rPr>
          <w:szCs w:val="19"/>
        </w:rPr>
        <w:t>(</w:t>
      </w:r>
      <w:hyperlink w:anchor="AS1" w:tooltip="AS1, Alt+Left to return " w:history="1">
        <w:r w:rsidRPr="00242AD3">
          <w:rPr>
            <w:rStyle w:val="Hyperlink"/>
            <w:noProof/>
            <w:shd w:val="clear" w:color="auto" w:fill="C8DDF2"/>
          </w:rPr>
          <w:t>AS1</w:t>
        </w:r>
      </w:hyperlink>
      <w:r w:rsidRPr="00242AD3">
        <w:rPr>
          <w:szCs w:val="19"/>
        </w:rPr>
        <w:t>)</w:t>
      </w:r>
      <w:r w:rsidRPr="00242AD3">
        <w:t xml:space="preserve">, are provided where the achievement standard has additional examples for the descriptor. Terms are described in the Notes section following the matrix. </w:t>
      </w:r>
      <w:r w:rsidR="00304735" w:rsidRPr="00242AD3">
        <w:br w:type="page"/>
      </w:r>
    </w:p>
    <w:tbl>
      <w:tblPr>
        <w:tblStyle w:val="QCAAtablestyle1"/>
        <w:tblW w:w="4900" w:type="pct"/>
        <w:tblLook w:val="0620" w:firstRow="1" w:lastRow="0" w:firstColumn="0" w:lastColumn="0" w:noHBand="1" w:noVBand="1"/>
      </w:tblPr>
      <w:tblGrid>
        <w:gridCol w:w="846"/>
        <w:gridCol w:w="13090"/>
      </w:tblGrid>
      <w:tr w:rsidR="009452EF" w:rsidRPr="00242AD3" w14:paraId="479661C5" w14:textId="77777777" w:rsidTr="007A010E">
        <w:trPr>
          <w:cnfStyle w:val="100000000000" w:firstRow="1" w:lastRow="0" w:firstColumn="0" w:lastColumn="0" w:oddVBand="0" w:evenVBand="0" w:oddHBand="0" w:evenHBand="0" w:firstRowFirstColumn="0" w:firstRowLastColumn="0" w:lastRowFirstColumn="0" w:lastRowLastColumn="0"/>
        </w:trPr>
        <w:tc>
          <w:tcPr>
            <w:tcW w:w="13936" w:type="dxa"/>
            <w:gridSpan w:val="2"/>
            <w:tcBorders>
              <w:bottom w:val="single" w:sz="4" w:space="0" w:color="A6A8AB"/>
            </w:tcBorders>
          </w:tcPr>
          <w:p w14:paraId="3447F532" w14:textId="4208BFEE" w:rsidR="009452EF" w:rsidRPr="00242AD3" w:rsidRDefault="0000117A" w:rsidP="00B25268">
            <w:pPr>
              <w:pStyle w:val="TableHeading"/>
              <w:tabs>
                <w:tab w:val="right" w:pos="13608"/>
              </w:tabs>
            </w:pPr>
            <w:bookmarkStart w:id="1" w:name="Achievement_standard"/>
            <w:r w:rsidRPr="00242AD3">
              <w:rPr>
                <w:bCs/>
              </w:rPr>
              <w:lastRenderedPageBreak/>
              <w:t>Years 5 and 6</w:t>
            </w:r>
            <w:r w:rsidR="00691B1D" w:rsidRPr="00242AD3">
              <w:rPr>
                <w:bCs/>
              </w:rPr>
              <w:t xml:space="preserve"> </w:t>
            </w:r>
            <w:r w:rsidR="009452EF" w:rsidRPr="00242AD3">
              <w:t xml:space="preserve">Australian Curriculum: </w:t>
            </w:r>
            <w:r w:rsidR="00102731" w:rsidRPr="00242AD3">
              <w:t>Spanish</w:t>
            </w:r>
            <w:r w:rsidR="009452EF" w:rsidRPr="00242AD3">
              <w:t xml:space="preserve"> achievement standard</w:t>
            </w:r>
            <w:bookmarkEnd w:id="1"/>
            <w:r w:rsidR="00B25268" w:rsidRPr="00242AD3">
              <w:tab/>
            </w:r>
            <w:sdt>
              <w:sdtPr>
                <w:rPr>
                  <w:bCs/>
                </w:rPr>
                <w:alias w:val="Document subtitle"/>
                <w:tag w:val="Document subtitle"/>
                <w:id w:val="-496804771"/>
                <w:dataBinding w:prefixMappings="xmlns:ns0='http://schemas.openxmlformats.org/officeDocument/2006/extended-properties' " w:xpath="/ns0:Properties[1]/ns0:Manager[1]" w:storeItemID="{6668398D-A668-4E3E-A5EB-62B293D839F1}"/>
                <w:text/>
              </w:sdtPr>
              <w:sdtEndPr/>
              <w:sdtContent>
                <w:r w:rsidR="00B25268" w:rsidRPr="00242AD3">
                  <w:rPr>
                    <w:bCs/>
                    <w:lang w:val="en-US"/>
                  </w:rPr>
                  <w:t>Prep to Year 10 sequence</w:t>
                </w:r>
              </w:sdtContent>
            </w:sdt>
          </w:p>
        </w:tc>
      </w:tr>
      <w:tr w:rsidR="009452EF" w:rsidRPr="00242AD3" w14:paraId="1B59687F" w14:textId="77777777" w:rsidTr="003855A1">
        <w:trPr>
          <w:trHeight w:val="4604"/>
        </w:trPr>
        <w:tc>
          <w:tcPr>
            <w:tcW w:w="13936" w:type="dxa"/>
            <w:gridSpan w:val="2"/>
            <w:tcBorders>
              <w:top w:val="single" w:sz="4" w:space="0" w:color="A6A8AB"/>
              <w:bottom w:val="single" w:sz="4" w:space="0" w:color="A6A8AB"/>
            </w:tcBorders>
          </w:tcPr>
          <w:p w14:paraId="73D78105" w14:textId="1D32E790" w:rsidR="00C356A0" w:rsidRPr="00242AD3" w:rsidRDefault="00C356A0" w:rsidP="00C356A0">
            <w:pPr>
              <w:pStyle w:val="BodyText"/>
              <w:ind w:right="85"/>
            </w:pPr>
            <w:r w:rsidRPr="00242AD3">
              <w:t>By the end of Year 6, students use written and spoken Spanish for classroom interactions, to carry out transactions and to share information about personal interests, relate experiences and express feelings. They use modelled sentence structures to ask and respond to questions (for example,</w:t>
            </w:r>
            <w:r w:rsidRPr="00242AD3">
              <w:rPr>
                <w:lang w:val="es-ES"/>
              </w:rPr>
              <w:t xml:space="preserve"> </w:t>
            </w:r>
            <w:r w:rsidRPr="00242AD3">
              <w:rPr>
                <w:rStyle w:val="EmphasisSpanish"/>
              </w:rPr>
              <w:t>¿quién</w:t>
            </w:r>
            <w:proofErr w:type="gramStart"/>
            <w:r w:rsidRPr="00242AD3">
              <w:rPr>
                <w:rStyle w:val="EmphasisSpanish"/>
              </w:rPr>
              <w:t>?</w:t>
            </w:r>
            <w:bookmarkStart w:id="2" w:name="_GoBack"/>
            <w:r w:rsidRPr="004F2F5A">
              <w:rPr>
                <w:rStyle w:val="Emphasis"/>
              </w:rPr>
              <w:t>/</w:t>
            </w:r>
            <w:bookmarkEnd w:id="2"/>
            <w:proofErr w:type="gramEnd"/>
            <w:r w:rsidRPr="00242AD3">
              <w:rPr>
                <w:rStyle w:val="EmphasisSpanish"/>
              </w:rPr>
              <w:t>¿quiénes?, ¿por qué?¿por dónde? sí, por supuesto</w:t>
            </w:r>
            <w:r w:rsidR="00680F6D" w:rsidRPr="00242AD3">
              <w:rPr>
                <w:lang w:val="es-ES"/>
              </w:rPr>
              <w:t xml:space="preserve"> </w:t>
            </w:r>
            <w:bookmarkStart w:id="3" w:name="AS1"/>
            <w:r w:rsidR="00B00CBA" w:rsidRPr="00242AD3">
              <w:fldChar w:fldCharType="begin"/>
            </w:r>
            <w:r w:rsidR="00B00CBA" w:rsidRPr="00242AD3">
              <w:rPr>
                <w:lang w:val="es-ES"/>
              </w:rPr>
              <w:instrText xml:space="preserve"> HYPERLINK \l "SE1" \o "SE link 1, Alt+Left to return " </w:instrText>
            </w:r>
            <w:r w:rsidR="00B00CBA" w:rsidRPr="00242AD3">
              <w:fldChar w:fldCharType="separate"/>
            </w:r>
            <w:r w:rsidR="00680F6D" w:rsidRPr="00242AD3">
              <w:rPr>
                <w:rStyle w:val="Hyperlink"/>
                <w:rFonts w:asciiTheme="minorHAnsi" w:hAnsiTheme="minorHAnsi"/>
                <w:noProof/>
                <w:shd w:val="clear" w:color="auto" w:fill="C8DDF2" w:themeFill="accent2" w:themeFillTint="33"/>
                <w:vertAlign w:val="superscript"/>
                <w:lang w:val="es-ES"/>
              </w:rPr>
              <w:t>AS1</w:t>
            </w:r>
            <w:r w:rsidR="00B00CBA" w:rsidRPr="00242AD3">
              <w:rPr>
                <w:rStyle w:val="Hyperlink"/>
                <w:rFonts w:asciiTheme="minorHAnsi" w:hAnsiTheme="minorHAnsi"/>
                <w:noProof/>
                <w:shd w:val="clear" w:color="auto" w:fill="C8DDF2" w:themeFill="accent2" w:themeFillTint="33"/>
                <w:vertAlign w:val="superscript"/>
              </w:rPr>
              <w:fldChar w:fldCharType="end"/>
            </w:r>
            <w:bookmarkEnd w:id="3"/>
            <w:r w:rsidRPr="00242AD3">
              <w:rPr>
                <w:lang w:val="es-ES"/>
              </w:rPr>
              <w:t xml:space="preserve">), </w:t>
            </w:r>
            <w:r w:rsidRPr="00242AD3">
              <w:t>seek clarification (for example,</w:t>
            </w:r>
            <w:r w:rsidRPr="00242AD3">
              <w:rPr>
                <w:lang w:val="es-ES"/>
              </w:rPr>
              <w:t xml:space="preserve"> </w:t>
            </w:r>
            <w:r w:rsidRPr="00242AD3">
              <w:rPr>
                <w:rStyle w:val="EmphasisSpanish"/>
              </w:rPr>
              <w:t>¿Ella dice que apaguemos la computadora?</w:t>
            </w:r>
            <w:r w:rsidR="00680F6D" w:rsidRPr="00242AD3">
              <w:rPr>
                <w:lang w:val="es-ES"/>
              </w:rPr>
              <w:t xml:space="preserve"> </w:t>
            </w:r>
            <w:hyperlink w:anchor="SE2" w:tooltip="SE link 2, Alt+Left to return " w:history="1">
              <w:r w:rsidR="00680F6D" w:rsidRPr="00242AD3">
                <w:rPr>
                  <w:rStyle w:val="Hyperlink"/>
                  <w:rFonts w:asciiTheme="minorHAnsi" w:hAnsiTheme="minorHAnsi"/>
                  <w:noProof/>
                  <w:shd w:val="clear" w:color="auto" w:fill="C8DDF2" w:themeFill="accent2" w:themeFillTint="33"/>
                  <w:vertAlign w:val="superscript"/>
                </w:rPr>
                <w:t>AS2</w:t>
              </w:r>
            </w:hyperlink>
            <w:r w:rsidRPr="00242AD3">
              <w:t xml:space="preserve">) and give advice (for example, </w:t>
            </w:r>
            <w:r w:rsidRPr="00242AD3">
              <w:rPr>
                <w:rStyle w:val="EmphasisSpanish"/>
              </w:rPr>
              <w:t>No debes comer tantos dulces</w:t>
            </w:r>
            <w:r w:rsidR="00680F6D" w:rsidRPr="00242AD3">
              <w:t xml:space="preserve"> </w:t>
            </w:r>
            <w:hyperlink w:anchor="SE3" w:tooltip="SE link 3, Alt+Left to return " w:history="1">
              <w:r w:rsidR="00680F6D" w:rsidRPr="00242AD3">
                <w:rPr>
                  <w:rStyle w:val="Hyperlink"/>
                  <w:rFonts w:asciiTheme="minorHAnsi" w:hAnsiTheme="minorHAnsi"/>
                  <w:noProof/>
                  <w:shd w:val="clear" w:color="auto" w:fill="C8DDF2" w:themeFill="accent2" w:themeFillTint="33"/>
                  <w:vertAlign w:val="superscript"/>
                </w:rPr>
                <w:t>AS3</w:t>
              </w:r>
            </w:hyperlink>
            <w:r w:rsidRPr="00242AD3">
              <w:t xml:space="preserve">). When interacting, students use appropriate pronunciation of Spanish-specific sounds such as </w:t>
            </w:r>
            <w:r w:rsidRPr="00242AD3">
              <w:rPr>
                <w:rStyle w:val="EmphasisSpanish"/>
              </w:rPr>
              <w:t>ci</w:t>
            </w:r>
            <w:r w:rsidRPr="004F2F5A">
              <w:rPr>
                <w:rStyle w:val="Emphasis"/>
              </w:rPr>
              <w:t>/</w:t>
            </w:r>
            <w:proofErr w:type="spellStart"/>
            <w:r w:rsidRPr="00242AD3">
              <w:rPr>
                <w:rStyle w:val="EmphasisSpanish"/>
              </w:rPr>
              <w:t>ca</w:t>
            </w:r>
            <w:proofErr w:type="spellEnd"/>
            <w:r w:rsidRPr="00242AD3">
              <w:t xml:space="preserve"> and </w:t>
            </w:r>
            <w:proofErr w:type="spellStart"/>
            <w:r w:rsidRPr="00242AD3">
              <w:rPr>
                <w:rStyle w:val="EmphasisSpanish"/>
              </w:rPr>
              <w:t>ga</w:t>
            </w:r>
            <w:proofErr w:type="spellEnd"/>
            <w:r w:rsidRPr="004F2F5A">
              <w:rPr>
                <w:rStyle w:val="Emphasis"/>
              </w:rPr>
              <w:t>/</w:t>
            </w:r>
            <w:proofErr w:type="spellStart"/>
            <w:r w:rsidRPr="00242AD3">
              <w:rPr>
                <w:rStyle w:val="EmphasisSpanish"/>
              </w:rPr>
              <w:t>gi</w:t>
            </w:r>
            <w:proofErr w:type="spellEnd"/>
            <w:r w:rsidR="00680F6D" w:rsidRPr="00242AD3">
              <w:rPr>
                <w:rStyle w:val="EmphasisSpanish"/>
              </w:rPr>
              <w:t xml:space="preserve"> </w:t>
            </w:r>
            <w:hyperlink w:anchor="SE4" w:tooltip="SE link 4, Alt+Left to return " w:history="1">
              <w:r w:rsidR="00680F6D" w:rsidRPr="00242AD3">
                <w:rPr>
                  <w:rStyle w:val="Hyperlink"/>
                  <w:rFonts w:asciiTheme="minorHAnsi" w:hAnsiTheme="minorHAnsi"/>
                  <w:noProof/>
                  <w:shd w:val="clear" w:color="auto" w:fill="C8DDF2" w:themeFill="accent2" w:themeFillTint="33"/>
                  <w:vertAlign w:val="superscript"/>
                </w:rPr>
                <w:t>AS4</w:t>
              </w:r>
            </w:hyperlink>
            <w:r w:rsidRPr="00242AD3">
              <w:t>, and intonation patterns. They gather information relating to language and culture and present it in different formats. They describe characters, experiences and ideas encountered in texts, and create short imaginative texts using structured models and descriptive and expressive vocabulary (</w:t>
            </w:r>
            <w:r w:rsidRPr="00242AD3">
              <w:rPr>
                <w:rStyle w:val="EmphasisSpanish"/>
              </w:rPr>
              <w:t>divertido, alto, gordo, grande</w:t>
            </w:r>
            <w:r w:rsidRPr="00242AD3">
              <w:t xml:space="preserve"> </w:t>
            </w:r>
            <w:hyperlink w:anchor="SE5" w:tooltip="SE link 5, Alt+Left to return " w:history="1">
              <w:r w:rsidRPr="00242AD3">
                <w:rPr>
                  <w:rStyle w:val="Hyperlink"/>
                  <w:rFonts w:asciiTheme="minorHAnsi" w:hAnsiTheme="minorHAnsi"/>
                  <w:noProof/>
                  <w:shd w:val="clear" w:color="auto" w:fill="C8DDF2" w:themeFill="accent2" w:themeFillTint="33"/>
                  <w:vertAlign w:val="superscript"/>
                </w:rPr>
                <w:t>AS5</w:t>
              </w:r>
            </w:hyperlink>
            <w:r w:rsidRPr="00242AD3">
              <w:t xml:space="preserve">). They use regular and common irregular verbs in present tense (for example, </w:t>
            </w:r>
            <w:r w:rsidRPr="00242AD3">
              <w:rPr>
                <w:rStyle w:val="EmphasisSpanish"/>
              </w:rPr>
              <w:t xml:space="preserve">estudio español, </w:t>
            </w:r>
            <w:r w:rsidR="00F17BEF" w:rsidRPr="00242AD3">
              <w:rPr>
                <w:rStyle w:val="EmphasisSpanish"/>
              </w:rPr>
              <w:br/>
            </w:r>
            <w:r w:rsidRPr="00242AD3">
              <w:rPr>
                <w:rStyle w:val="EmphasisSpanish"/>
              </w:rPr>
              <w:t>voy a mi casa</w:t>
            </w:r>
            <w:bookmarkStart w:id="4" w:name="AS6"/>
            <w:r w:rsidRPr="00242AD3">
              <w:t xml:space="preserve"> </w:t>
            </w:r>
            <w:hyperlink w:anchor="SE6" w:tooltip="SE link 6, Alt+Left to return " w:history="1">
              <w:r w:rsidRPr="00242AD3">
                <w:rPr>
                  <w:rStyle w:val="Hyperlink"/>
                  <w:rFonts w:asciiTheme="minorHAnsi" w:hAnsiTheme="minorHAnsi"/>
                  <w:noProof/>
                  <w:shd w:val="clear" w:color="auto" w:fill="C8DDF2" w:themeFill="accent2" w:themeFillTint="33"/>
                  <w:vertAlign w:val="superscript"/>
                </w:rPr>
                <w:t>AS6</w:t>
              </w:r>
            </w:hyperlink>
            <w:bookmarkEnd w:id="4"/>
            <w:r w:rsidRPr="00242AD3">
              <w:t xml:space="preserve">), simple past tense (for example, </w:t>
            </w:r>
            <w:r w:rsidRPr="00242AD3">
              <w:rPr>
                <w:rStyle w:val="EmphasisSpanish"/>
              </w:rPr>
              <w:t xml:space="preserve">Ayer comí helado, Fueron a la </w:t>
            </w:r>
            <w:r w:rsidR="00C95A01" w:rsidRPr="00242AD3">
              <w:rPr>
                <w:rStyle w:val="EmphasisSpanish"/>
              </w:rPr>
              <w:t>cafetería</w:t>
            </w:r>
            <w:r w:rsidRPr="00242AD3">
              <w:rPr>
                <w:rStyle w:val="EmphasisSpanish"/>
              </w:rPr>
              <w:t xml:space="preserve"> </w:t>
            </w:r>
            <w:bookmarkStart w:id="5" w:name="AS7"/>
            <w:r w:rsidRPr="00242AD3">
              <w:fldChar w:fldCharType="begin"/>
            </w:r>
            <w:r w:rsidRPr="00242AD3">
              <w:instrText xml:space="preserve"> HYPERLINK \l "SE7" \o "SE link 7, Alt+Left to return " </w:instrText>
            </w:r>
            <w:r w:rsidRPr="00242AD3">
              <w:fldChar w:fldCharType="separate"/>
            </w:r>
            <w:r w:rsidRPr="00242AD3">
              <w:rPr>
                <w:rStyle w:val="Hyperlink"/>
                <w:rFonts w:asciiTheme="minorHAnsi" w:hAnsiTheme="minorHAnsi"/>
                <w:noProof/>
                <w:shd w:val="clear" w:color="auto" w:fill="C8DDF2" w:themeFill="accent2" w:themeFillTint="33"/>
                <w:vertAlign w:val="superscript"/>
              </w:rPr>
              <w:t>AS7</w:t>
            </w:r>
            <w:r w:rsidRPr="00242AD3">
              <w:rPr>
                <w:rStyle w:val="Hyperlink"/>
                <w:rFonts w:asciiTheme="minorHAnsi" w:hAnsiTheme="minorHAnsi"/>
                <w:noProof/>
                <w:shd w:val="clear" w:color="auto" w:fill="C8DDF2" w:themeFill="accent2" w:themeFillTint="33"/>
                <w:vertAlign w:val="superscript"/>
              </w:rPr>
              <w:fldChar w:fldCharType="end"/>
            </w:r>
            <w:bookmarkEnd w:id="5"/>
            <w:r w:rsidRPr="00242AD3">
              <w:t xml:space="preserve">) and near future (for example, </w:t>
            </w:r>
            <w:r w:rsidRPr="00242AD3">
              <w:rPr>
                <w:rStyle w:val="EmphasisSpanish"/>
              </w:rPr>
              <w:t xml:space="preserve">Voy </w:t>
            </w:r>
            <w:proofErr w:type="gramStart"/>
            <w:r w:rsidRPr="00242AD3">
              <w:rPr>
                <w:rStyle w:val="EmphasisSpanish"/>
              </w:rPr>
              <w:t>a</w:t>
            </w:r>
            <w:proofErr w:type="gramEnd"/>
            <w:r w:rsidRPr="00242AD3">
              <w:rPr>
                <w:rStyle w:val="EmphasisSpanish"/>
              </w:rPr>
              <w:t xml:space="preserve"> ir a la playa, </w:t>
            </w:r>
            <w:r w:rsidR="00F17BEF" w:rsidRPr="00242AD3">
              <w:rPr>
                <w:rStyle w:val="EmphasisSpanish"/>
              </w:rPr>
              <w:br/>
            </w:r>
            <w:r w:rsidRPr="00242AD3">
              <w:rPr>
                <w:rStyle w:val="EmphasisSpanish"/>
              </w:rPr>
              <w:t>Vamos a comer frutas</w:t>
            </w:r>
            <w:r w:rsidRPr="00242AD3">
              <w:t xml:space="preserve"> </w:t>
            </w:r>
            <w:bookmarkStart w:id="6" w:name="AS8"/>
            <w:r w:rsidRPr="00242AD3">
              <w:fldChar w:fldCharType="begin"/>
            </w:r>
            <w:r w:rsidRPr="00242AD3">
              <w:instrText xml:space="preserve"> HYPERLINK \l "SE8"\o "SE link 8, Alt+Left to return "  </w:instrText>
            </w:r>
            <w:r w:rsidRPr="00242AD3">
              <w:fldChar w:fldCharType="separate"/>
            </w:r>
            <w:r w:rsidRPr="00242AD3">
              <w:rPr>
                <w:rStyle w:val="Hyperlink"/>
                <w:rFonts w:asciiTheme="minorHAnsi" w:hAnsiTheme="minorHAnsi"/>
                <w:noProof/>
                <w:shd w:val="clear" w:color="auto" w:fill="C8DDF2" w:themeFill="accent2" w:themeFillTint="33"/>
                <w:vertAlign w:val="superscript"/>
              </w:rPr>
              <w:t>AS8</w:t>
            </w:r>
            <w:r w:rsidRPr="00242AD3">
              <w:rPr>
                <w:rStyle w:val="Hyperlink"/>
                <w:rFonts w:asciiTheme="minorHAnsi" w:hAnsiTheme="minorHAnsi"/>
                <w:noProof/>
                <w:shd w:val="clear" w:color="auto" w:fill="C8DDF2" w:themeFill="accent2" w:themeFillTint="33"/>
                <w:vertAlign w:val="superscript"/>
              </w:rPr>
              <w:fldChar w:fldCharType="end"/>
            </w:r>
            <w:bookmarkEnd w:id="6"/>
            <w:r w:rsidRPr="00242AD3">
              <w:t xml:space="preserve">). </w:t>
            </w:r>
            <w:bookmarkStart w:id="7" w:name="_Hlk499887128"/>
            <w:r w:rsidRPr="00242AD3">
              <w:t>Students use pronouns (for example,</w:t>
            </w:r>
            <w:r w:rsidRPr="00242AD3">
              <w:rPr>
                <w:lang w:val="es-ES"/>
              </w:rPr>
              <w:t xml:space="preserve"> </w:t>
            </w:r>
            <w:r w:rsidRPr="00242AD3">
              <w:rPr>
                <w:rStyle w:val="EmphasisSpanish"/>
              </w:rPr>
              <w:t>él/ella nosotros/as ellos/ellas, usted/ustedes/ vosotros/as</w:t>
            </w:r>
            <w:r w:rsidRPr="00242AD3">
              <w:rPr>
                <w:lang w:val="es-ES"/>
              </w:rPr>
              <w:t xml:space="preserve"> </w:t>
            </w:r>
            <w:hyperlink w:anchor="SE9" w:tooltip="SE link 9, Alt+Left to return " w:history="1">
              <w:r w:rsidRPr="00242AD3">
                <w:rPr>
                  <w:rStyle w:val="Hyperlink"/>
                  <w:rFonts w:asciiTheme="minorHAnsi" w:hAnsiTheme="minorHAnsi"/>
                  <w:noProof/>
                  <w:shd w:val="clear" w:color="auto" w:fill="C8DDF2" w:themeFill="accent2" w:themeFillTint="33"/>
                  <w:vertAlign w:val="superscript"/>
                  <w:lang w:val="es-ES"/>
                </w:rPr>
                <w:t>AS9</w:t>
              </w:r>
            </w:hyperlink>
            <w:r w:rsidRPr="00242AD3">
              <w:rPr>
                <w:lang w:val="es-ES"/>
              </w:rPr>
              <w:t xml:space="preserve">), </w:t>
            </w:r>
            <w:r w:rsidRPr="00242AD3">
              <w:t>prepositions (for example,</w:t>
            </w:r>
            <w:r w:rsidRPr="00242AD3">
              <w:rPr>
                <w:lang w:val="es-ES"/>
              </w:rPr>
              <w:t xml:space="preserve"> </w:t>
            </w:r>
            <w:r w:rsidRPr="00242AD3">
              <w:rPr>
                <w:rStyle w:val="EmphasisSpanish"/>
              </w:rPr>
              <w:t>debajo de, por, al lado de, cerca de</w:t>
            </w:r>
            <w:r w:rsidRPr="00242AD3">
              <w:rPr>
                <w:lang w:val="es-ES"/>
              </w:rPr>
              <w:t xml:space="preserve"> </w:t>
            </w:r>
            <w:hyperlink w:anchor="SE10" w:tooltip="SE link 10, Alt+Left to return " w:history="1">
              <w:r w:rsidRPr="00242AD3">
                <w:rPr>
                  <w:rStyle w:val="Hyperlink"/>
                  <w:rFonts w:asciiTheme="minorHAnsi" w:hAnsiTheme="minorHAnsi"/>
                  <w:noProof/>
                  <w:shd w:val="clear" w:color="auto" w:fill="C8DDF2" w:themeFill="accent2" w:themeFillTint="33"/>
                  <w:vertAlign w:val="superscript"/>
                  <w:lang w:val="es-ES"/>
                </w:rPr>
                <w:t>AS10</w:t>
              </w:r>
            </w:hyperlink>
            <w:r w:rsidRPr="00242AD3">
              <w:rPr>
                <w:lang w:val="es-ES"/>
              </w:rPr>
              <w:t xml:space="preserve">), </w:t>
            </w:r>
            <w:r w:rsidRPr="00242AD3">
              <w:t>adverbs (for example,</w:t>
            </w:r>
            <w:r w:rsidRPr="00242AD3">
              <w:rPr>
                <w:lang w:val="es-ES"/>
              </w:rPr>
              <w:t xml:space="preserve"> </w:t>
            </w:r>
            <w:r w:rsidRPr="00242AD3">
              <w:rPr>
                <w:rStyle w:val="EmphasisSpanish"/>
              </w:rPr>
              <w:t>muy, poco, bien, mal, lentamente</w:t>
            </w:r>
            <w:r w:rsidRPr="00242AD3">
              <w:rPr>
                <w:lang w:val="es-ES"/>
              </w:rPr>
              <w:t xml:space="preserve"> </w:t>
            </w:r>
            <w:bookmarkStart w:id="8" w:name="AS11"/>
            <w:r w:rsidRPr="00242AD3">
              <w:rPr>
                <w:rFonts w:asciiTheme="minorHAnsi" w:hAnsiTheme="minorHAnsi"/>
                <w:noProof/>
                <w:shd w:val="clear" w:color="auto" w:fill="C8DDF2" w:themeFill="accent2" w:themeFillTint="33"/>
                <w:vertAlign w:val="superscript"/>
              </w:rPr>
              <w:fldChar w:fldCharType="begin"/>
            </w:r>
            <w:r w:rsidRPr="00242AD3">
              <w:rPr>
                <w:rFonts w:asciiTheme="minorHAnsi" w:hAnsiTheme="minorHAnsi"/>
                <w:noProof/>
                <w:shd w:val="clear" w:color="auto" w:fill="C8DDF2" w:themeFill="accent2" w:themeFillTint="33"/>
                <w:vertAlign w:val="superscript"/>
                <w:lang w:val="es-ES"/>
              </w:rPr>
              <w:instrText xml:space="preserve"> HYPERLINK  \l "SE11" \o "SE link 11, Alt+Left to return " </w:instrText>
            </w:r>
            <w:r w:rsidRPr="00242AD3">
              <w:rPr>
                <w:rFonts w:asciiTheme="minorHAnsi" w:hAnsiTheme="minorHAnsi"/>
                <w:noProof/>
                <w:shd w:val="clear" w:color="auto" w:fill="C8DDF2" w:themeFill="accent2" w:themeFillTint="33"/>
                <w:vertAlign w:val="superscript"/>
              </w:rPr>
              <w:fldChar w:fldCharType="separate"/>
            </w:r>
            <w:r w:rsidRPr="00242AD3">
              <w:rPr>
                <w:rStyle w:val="Hyperlink"/>
                <w:rFonts w:asciiTheme="minorHAnsi" w:hAnsiTheme="minorHAnsi"/>
                <w:noProof/>
                <w:shd w:val="clear" w:color="auto" w:fill="C8DDF2" w:themeFill="accent2" w:themeFillTint="33"/>
                <w:vertAlign w:val="superscript"/>
                <w:lang w:val="es-ES"/>
              </w:rPr>
              <w:t>AS11</w:t>
            </w:r>
            <w:r w:rsidRPr="00242AD3">
              <w:rPr>
                <w:rFonts w:asciiTheme="minorHAnsi" w:hAnsiTheme="minorHAnsi"/>
                <w:noProof/>
                <w:shd w:val="clear" w:color="auto" w:fill="C8DDF2" w:themeFill="accent2" w:themeFillTint="33"/>
                <w:vertAlign w:val="superscript"/>
              </w:rPr>
              <w:fldChar w:fldCharType="end"/>
            </w:r>
            <w:bookmarkEnd w:id="8"/>
            <w:r w:rsidRPr="00242AD3">
              <w:t>), agreement of nouns and adjectives (for example,</w:t>
            </w:r>
            <w:r w:rsidRPr="00242AD3">
              <w:rPr>
                <w:lang w:val="es-ES"/>
              </w:rPr>
              <w:t xml:space="preserve"> </w:t>
            </w:r>
            <w:r w:rsidRPr="00242AD3">
              <w:rPr>
                <w:rStyle w:val="EmphasisSpanish"/>
              </w:rPr>
              <w:t>gente simpática, juegos divertidos</w:t>
            </w:r>
            <w:r w:rsidRPr="00242AD3">
              <w:rPr>
                <w:lang w:val="es-ES"/>
              </w:rPr>
              <w:t xml:space="preserve"> </w:t>
            </w:r>
            <w:bookmarkStart w:id="9" w:name="AS12"/>
            <w:r w:rsidRPr="00242AD3">
              <w:rPr>
                <w:rFonts w:asciiTheme="minorHAnsi" w:hAnsiTheme="minorHAnsi"/>
                <w:noProof/>
                <w:shd w:val="clear" w:color="auto" w:fill="C8DDF2" w:themeFill="accent2" w:themeFillTint="33"/>
                <w:vertAlign w:val="superscript"/>
              </w:rPr>
              <w:fldChar w:fldCharType="begin"/>
            </w:r>
            <w:r w:rsidRPr="00242AD3">
              <w:rPr>
                <w:rFonts w:asciiTheme="minorHAnsi" w:hAnsiTheme="minorHAnsi"/>
                <w:noProof/>
                <w:shd w:val="clear" w:color="auto" w:fill="C8DDF2" w:themeFill="accent2" w:themeFillTint="33"/>
                <w:vertAlign w:val="superscript"/>
                <w:lang w:val="es-ES"/>
              </w:rPr>
              <w:instrText xml:space="preserve"> HYPERLINK  \l "SE12" \o "SE link 12, Alt+Left to return " </w:instrText>
            </w:r>
            <w:r w:rsidRPr="00242AD3">
              <w:rPr>
                <w:rFonts w:asciiTheme="minorHAnsi" w:hAnsiTheme="minorHAnsi"/>
                <w:noProof/>
                <w:shd w:val="clear" w:color="auto" w:fill="C8DDF2" w:themeFill="accent2" w:themeFillTint="33"/>
                <w:vertAlign w:val="superscript"/>
              </w:rPr>
              <w:fldChar w:fldCharType="separate"/>
            </w:r>
            <w:r w:rsidRPr="00242AD3">
              <w:rPr>
                <w:rStyle w:val="Hyperlink"/>
                <w:rFonts w:asciiTheme="minorHAnsi" w:hAnsiTheme="minorHAnsi"/>
                <w:noProof/>
                <w:shd w:val="clear" w:color="auto" w:fill="C8DDF2" w:themeFill="accent2" w:themeFillTint="33"/>
                <w:vertAlign w:val="superscript"/>
                <w:lang w:val="es-ES"/>
              </w:rPr>
              <w:t>AS12</w:t>
            </w:r>
            <w:r w:rsidRPr="00242AD3">
              <w:rPr>
                <w:rFonts w:asciiTheme="minorHAnsi" w:hAnsiTheme="minorHAnsi"/>
                <w:noProof/>
                <w:shd w:val="clear" w:color="auto" w:fill="C8DDF2" w:themeFill="accent2" w:themeFillTint="33"/>
                <w:vertAlign w:val="superscript"/>
              </w:rPr>
              <w:fldChar w:fldCharType="end"/>
            </w:r>
            <w:bookmarkEnd w:id="9"/>
            <w:r w:rsidRPr="00242AD3">
              <w:rPr>
                <w:lang w:val="es-ES"/>
              </w:rPr>
              <w:t xml:space="preserve">), </w:t>
            </w:r>
            <w:r w:rsidRPr="00242AD3">
              <w:t>and adverbs to mark time (for example,</w:t>
            </w:r>
            <w:r w:rsidRPr="00242AD3">
              <w:rPr>
                <w:lang w:val="es-ES"/>
              </w:rPr>
              <w:t xml:space="preserve"> </w:t>
            </w:r>
            <w:r w:rsidRPr="00242AD3">
              <w:rPr>
                <w:rStyle w:val="EmphasisSpanish"/>
              </w:rPr>
              <w:t>hoy, ayer, mañana, ya, todavía</w:t>
            </w:r>
            <w:r w:rsidRPr="00242AD3">
              <w:rPr>
                <w:lang w:val="es-ES"/>
              </w:rPr>
              <w:t xml:space="preserve"> </w:t>
            </w:r>
            <w:bookmarkStart w:id="10" w:name="AS13"/>
            <w:r w:rsidRPr="00242AD3">
              <w:rPr>
                <w:rFonts w:asciiTheme="minorHAnsi" w:hAnsiTheme="minorHAnsi"/>
                <w:noProof/>
                <w:shd w:val="clear" w:color="auto" w:fill="C8DDF2" w:themeFill="accent2" w:themeFillTint="33"/>
                <w:vertAlign w:val="superscript"/>
              </w:rPr>
              <w:fldChar w:fldCharType="begin"/>
            </w:r>
            <w:r w:rsidRPr="00242AD3">
              <w:rPr>
                <w:rFonts w:asciiTheme="minorHAnsi" w:hAnsiTheme="minorHAnsi"/>
                <w:noProof/>
                <w:shd w:val="clear" w:color="auto" w:fill="C8DDF2" w:themeFill="accent2" w:themeFillTint="33"/>
                <w:vertAlign w:val="superscript"/>
                <w:lang w:val="es-ES"/>
              </w:rPr>
              <w:instrText xml:space="preserve"> HYPERLINK  \l "SE13" \o "SE link 13, Alt+Left to return " </w:instrText>
            </w:r>
            <w:r w:rsidRPr="00242AD3">
              <w:rPr>
                <w:rFonts w:asciiTheme="minorHAnsi" w:hAnsiTheme="minorHAnsi"/>
                <w:noProof/>
                <w:shd w:val="clear" w:color="auto" w:fill="C8DDF2" w:themeFill="accent2" w:themeFillTint="33"/>
                <w:vertAlign w:val="superscript"/>
              </w:rPr>
              <w:fldChar w:fldCharType="separate"/>
            </w:r>
            <w:r w:rsidRPr="00242AD3">
              <w:rPr>
                <w:rStyle w:val="Hyperlink"/>
                <w:rFonts w:asciiTheme="minorHAnsi" w:hAnsiTheme="minorHAnsi"/>
                <w:noProof/>
                <w:shd w:val="clear" w:color="auto" w:fill="C8DDF2" w:themeFill="accent2" w:themeFillTint="33"/>
                <w:vertAlign w:val="superscript"/>
                <w:lang w:val="es-ES"/>
              </w:rPr>
              <w:t>AS13</w:t>
            </w:r>
            <w:r w:rsidRPr="00242AD3">
              <w:rPr>
                <w:rFonts w:asciiTheme="minorHAnsi" w:hAnsiTheme="minorHAnsi"/>
                <w:noProof/>
                <w:shd w:val="clear" w:color="auto" w:fill="C8DDF2" w:themeFill="accent2" w:themeFillTint="33"/>
                <w:vertAlign w:val="superscript"/>
              </w:rPr>
              <w:fldChar w:fldCharType="end"/>
            </w:r>
            <w:bookmarkEnd w:id="10"/>
            <w:r w:rsidRPr="00242AD3">
              <w:rPr>
                <w:lang w:val="es-ES"/>
              </w:rPr>
              <w:t xml:space="preserve">) </w:t>
            </w:r>
            <w:r w:rsidRPr="00242AD3">
              <w:t>and place (for example,</w:t>
            </w:r>
            <w:r w:rsidRPr="00242AD3">
              <w:rPr>
                <w:rStyle w:val="EmphasisSpanish"/>
              </w:rPr>
              <w:t xml:space="preserve"> dentro de, encima de, a la izquierda, a la derecha </w:t>
            </w:r>
            <w:bookmarkStart w:id="11" w:name="AS14"/>
            <w:r w:rsidRPr="00242AD3">
              <w:rPr>
                <w:rFonts w:asciiTheme="minorHAnsi" w:hAnsiTheme="minorHAnsi"/>
                <w:noProof/>
                <w:shd w:val="clear" w:color="auto" w:fill="C8DDF2" w:themeFill="accent2" w:themeFillTint="33"/>
                <w:vertAlign w:val="superscript"/>
              </w:rPr>
              <w:fldChar w:fldCharType="begin"/>
            </w:r>
            <w:r w:rsidRPr="00242AD3">
              <w:rPr>
                <w:rFonts w:asciiTheme="minorHAnsi" w:hAnsiTheme="minorHAnsi"/>
                <w:noProof/>
                <w:shd w:val="clear" w:color="auto" w:fill="C8DDF2" w:themeFill="accent2" w:themeFillTint="33"/>
                <w:vertAlign w:val="superscript"/>
                <w:lang w:val="es-ES"/>
              </w:rPr>
              <w:instrText xml:space="preserve"> HYPERLINK  \l "SE14" \o "SE link 14, Alt+Left to return " </w:instrText>
            </w:r>
            <w:r w:rsidRPr="00242AD3">
              <w:rPr>
                <w:rFonts w:asciiTheme="minorHAnsi" w:hAnsiTheme="minorHAnsi"/>
                <w:noProof/>
                <w:shd w:val="clear" w:color="auto" w:fill="C8DDF2" w:themeFill="accent2" w:themeFillTint="33"/>
                <w:vertAlign w:val="superscript"/>
              </w:rPr>
              <w:fldChar w:fldCharType="separate"/>
            </w:r>
            <w:r w:rsidRPr="00242AD3">
              <w:rPr>
                <w:rStyle w:val="Hyperlink"/>
                <w:rFonts w:asciiTheme="minorHAnsi" w:hAnsiTheme="minorHAnsi"/>
                <w:noProof/>
                <w:shd w:val="clear" w:color="auto" w:fill="C8DDF2" w:themeFill="accent2" w:themeFillTint="33"/>
                <w:vertAlign w:val="superscript"/>
                <w:lang w:val="es-ES"/>
              </w:rPr>
              <w:t>AS14</w:t>
            </w:r>
            <w:r w:rsidRPr="00242AD3">
              <w:rPr>
                <w:rFonts w:asciiTheme="minorHAnsi" w:hAnsiTheme="minorHAnsi"/>
                <w:noProof/>
                <w:shd w:val="clear" w:color="auto" w:fill="C8DDF2" w:themeFill="accent2" w:themeFillTint="33"/>
                <w:vertAlign w:val="superscript"/>
              </w:rPr>
              <w:fldChar w:fldCharType="end"/>
            </w:r>
            <w:bookmarkEnd w:id="11"/>
            <w:r w:rsidRPr="00242AD3">
              <w:rPr>
                <w:lang w:val="es-ES"/>
              </w:rPr>
              <w:t xml:space="preserve">. </w:t>
            </w:r>
            <w:bookmarkEnd w:id="7"/>
            <w:r w:rsidRPr="00242AD3">
              <w:t xml:space="preserve">They apply rules of punctuation such as question and exclamation marks (for example, </w:t>
            </w:r>
            <w:r w:rsidRPr="00242AD3">
              <w:rPr>
                <w:rStyle w:val="EmphasisSpanish"/>
              </w:rPr>
              <w:t>¿cuándo</w:t>
            </w:r>
            <w:proofErr w:type="gramStart"/>
            <w:r w:rsidRPr="00242AD3">
              <w:rPr>
                <w:rStyle w:val="EmphasisSpanish"/>
              </w:rPr>
              <w:t>?</w:t>
            </w:r>
            <w:r w:rsidRPr="00242AD3">
              <w:t>,</w:t>
            </w:r>
            <w:proofErr w:type="gramEnd"/>
            <w:r w:rsidRPr="00242AD3">
              <w:t xml:space="preserve"> </w:t>
            </w:r>
            <w:r w:rsidRPr="00242AD3">
              <w:rPr>
                <w:rStyle w:val="EmphasisSpanish"/>
              </w:rPr>
              <w:t>¡cuidado!</w:t>
            </w:r>
            <w:r w:rsidRPr="00242AD3">
              <w:t xml:space="preserve"> </w:t>
            </w:r>
            <w:bookmarkStart w:id="12" w:name="AS15"/>
            <w:r w:rsidRPr="00242AD3">
              <w:rPr>
                <w:rFonts w:asciiTheme="minorHAnsi" w:hAnsiTheme="minorHAnsi"/>
                <w:noProof/>
                <w:shd w:val="clear" w:color="auto" w:fill="C8DDF2" w:themeFill="accent2" w:themeFillTint="33"/>
                <w:vertAlign w:val="superscript"/>
              </w:rPr>
              <w:fldChar w:fldCharType="begin"/>
            </w:r>
            <w:r w:rsidRPr="00242AD3">
              <w:rPr>
                <w:rFonts w:asciiTheme="minorHAnsi" w:hAnsiTheme="minorHAnsi"/>
                <w:noProof/>
                <w:shd w:val="clear" w:color="auto" w:fill="C8DDF2" w:themeFill="accent2" w:themeFillTint="33"/>
                <w:vertAlign w:val="superscript"/>
              </w:rPr>
              <w:instrText xml:space="preserve"> HYPERLINK  \l "SE15" \o "SE link 15, Alt+Left to return " </w:instrText>
            </w:r>
            <w:r w:rsidRPr="00242AD3">
              <w:rPr>
                <w:rFonts w:asciiTheme="minorHAnsi" w:hAnsiTheme="minorHAnsi"/>
                <w:noProof/>
                <w:shd w:val="clear" w:color="auto" w:fill="C8DDF2" w:themeFill="accent2" w:themeFillTint="33"/>
                <w:vertAlign w:val="superscript"/>
              </w:rPr>
              <w:fldChar w:fldCharType="separate"/>
            </w:r>
            <w:r w:rsidRPr="00242AD3">
              <w:rPr>
                <w:rStyle w:val="Hyperlink"/>
                <w:rFonts w:asciiTheme="minorHAnsi" w:hAnsiTheme="minorHAnsi"/>
                <w:noProof/>
                <w:shd w:val="clear" w:color="auto" w:fill="C8DDF2" w:themeFill="accent2" w:themeFillTint="33"/>
                <w:vertAlign w:val="superscript"/>
              </w:rPr>
              <w:t>AS15</w:t>
            </w:r>
            <w:r w:rsidRPr="00242AD3">
              <w:rPr>
                <w:rFonts w:asciiTheme="minorHAnsi" w:hAnsiTheme="minorHAnsi"/>
                <w:noProof/>
                <w:shd w:val="clear" w:color="auto" w:fill="C8DDF2" w:themeFill="accent2" w:themeFillTint="33"/>
                <w:vertAlign w:val="superscript"/>
              </w:rPr>
              <w:fldChar w:fldCharType="end"/>
            </w:r>
            <w:bookmarkEnd w:id="12"/>
            <w:r w:rsidRPr="00242AD3">
              <w:t xml:space="preserve">) and accents (for example, </w:t>
            </w:r>
            <w:r w:rsidRPr="00242AD3">
              <w:rPr>
                <w:rStyle w:val="EmphasisSpanish"/>
              </w:rPr>
              <w:t xml:space="preserve">sofá, árbol, música </w:t>
            </w:r>
            <w:bookmarkStart w:id="13" w:name="AS16"/>
            <w:r w:rsidRPr="00242AD3">
              <w:rPr>
                <w:rFonts w:asciiTheme="minorHAnsi" w:hAnsiTheme="minorHAnsi"/>
                <w:noProof/>
                <w:shd w:val="clear" w:color="auto" w:fill="C8DDF2" w:themeFill="accent2" w:themeFillTint="33"/>
                <w:vertAlign w:val="superscript"/>
              </w:rPr>
              <w:fldChar w:fldCharType="begin"/>
            </w:r>
            <w:r w:rsidRPr="00242AD3">
              <w:rPr>
                <w:rFonts w:asciiTheme="minorHAnsi" w:hAnsiTheme="minorHAnsi"/>
                <w:noProof/>
                <w:shd w:val="clear" w:color="auto" w:fill="C8DDF2" w:themeFill="accent2" w:themeFillTint="33"/>
                <w:vertAlign w:val="superscript"/>
              </w:rPr>
              <w:instrText xml:space="preserve"> HYPERLINK  \l "SE16" \o "SE link 16, Alt+Left to return " </w:instrText>
            </w:r>
            <w:r w:rsidRPr="00242AD3">
              <w:rPr>
                <w:rFonts w:asciiTheme="minorHAnsi" w:hAnsiTheme="minorHAnsi"/>
                <w:noProof/>
                <w:shd w:val="clear" w:color="auto" w:fill="C8DDF2" w:themeFill="accent2" w:themeFillTint="33"/>
                <w:vertAlign w:val="superscript"/>
              </w:rPr>
              <w:fldChar w:fldCharType="separate"/>
            </w:r>
            <w:r w:rsidRPr="00242AD3">
              <w:rPr>
                <w:rStyle w:val="Hyperlink"/>
                <w:rFonts w:asciiTheme="minorHAnsi" w:hAnsiTheme="minorHAnsi"/>
                <w:noProof/>
                <w:shd w:val="clear" w:color="auto" w:fill="C8DDF2" w:themeFill="accent2" w:themeFillTint="33"/>
                <w:vertAlign w:val="superscript"/>
              </w:rPr>
              <w:t>AS16</w:t>
            </w:r>
            <w:r w:rsidRPr="00242AD3">
              <w:rPr>
                <w:rFonts w:asciiTheme="minorHAnsi" w:hAnsiTheme="minorHAnsi"/>
                <w:noProof/>
                <w:shd w:val="clear" w:color="auto" w:fill="C8DDF2" w:themeFill="accent2" w:themeFillTint="33"/>
                <w:vertAlign w:val="superscript"/>
              </w:rPr>
              <w:fldChar w:fldCharType="end"/>
            </w:r>
            <w:bookmarkEnd w:id="13"/>
            <w:r w:rsidRPr="00242AD3">
              <w:t>). They translate and interpret short texts, identifying aspects of the Spanish language and culture that are similar or different to their own and create bilingual texts for the classroom and school community. They describe their own experiences of using Spanish and identify ways in which learning and using Spanish may impact on their own identity.</w:t>
            </w:r>
          </w:p>
          <w:p w14:paraId="5D8390DD" w14:textId="4D75C07B" w:rsidR="00C356A0" w:rsidRPr="00242AD3" w:rsidRDefault="00C356A0" w:rsidP="00C356A0">
            <w:pPr>
              <w:pStyle w:val="BodyText"/>
              <w:spacing w:after="0" w:line="264" w:lineRule="auto"/>
              <w:ind w:right="85"/>
            </w:pPr>
            <w:r w:rsidRPr="00242AD3">
              <w:t xml:space="preserve">Students know that Spanish has its own rules for pronunciation and grammar and that language use must be adjusted to suit different contexts, situations and relationships (for example, </w:t>
            </w:r>
            <w:r w:rsidRPr="00242AD3">
              <w:rPr>
                <w:rStyle w:val="EmphasisSpanish"/>
              </w:rPr>
              <w:t>¡Hasta pronto Doña Clara! ¡Adiós chicos!</w:t>
            </w:r>
            <w:r w:rsidRPr="00242AD3">
              <w:t xml:space="preserve"> </w:t>
            </w:r>
            <w:bookmarkStart w:id="14" w:name="AS17"/>
            <w:r w:rsidRPr="00242AD3">
              <w:rPr>
                <w:rFonts w:asciiTheme="minorHAnsi" w:hAnsiTheme="minorHAnsi"/>
                <w:noProof/>
                <w:shd w:val="clear" w:color="auto" w:fill="C8DDF2" w:themeFill="accent2" w:themeFillTint="33"/>
                <w:vertAlign w:val="superscript"/>
              </w:rPr>
              <w:fldChar w:fldCharType="begin"/>
            </w:r>
            <w:r w:rsidRPr="00242AD3">
              <w:rPr>
                <w:rFonts w:asciiTheme="minorHAnsi" w:hAnsiTheme="minorHAnsi"/>
                <w:noProof/>
                <w:shd w:val="clear" w:color="auto" w:fill="C8DDF2" w:themeFill="accent2" w:themeFillTint="33"/>
                <w:vertAlign w:val="superscript"/>
              </w:rPr>
              <w:instrText xml:space="preserve"> HYPERLINK  \l "SE17" \o "SE link 17, Alt+Left to return " </w:instrText>
            </w:r>
            <w:r w:rsidRPr="00242AD3">
              <w:rPr>
                <w:rFonts w:asciiTheme="minorHAnsi" w:hAnsiTheme="minorHAnsi"/>
                <w:noProof/>
                <w:shd w:val="clear" w:color="auto" w:fill="C8DDF2" w:themeFill="accent2" w:themeFillTint="33"/>
                <w:vertAlign w:val="superscript"/>
              </w:rPr>
              <w:fldChar w:fldCharType="separate"/>
            </w:r>
            <w:r w:rsidRPr="00242AD3">
              <w:rPr>
                <w:rStyle w:val="Hyperlink"/>
                <w:rFonts w:asciiTheme="minorHAnsi" w:hAnsiTheme="minorHAnsi"/>
                <w:noProof/>
                <w:shd w:val="clear" w:color="auto" w:fill="C8DDF2" w:themeFill="accent2" w:themeFillTint="33"/>
                <w:vertAlign w:val="superscript"/>
              </w:rPr>
              <w:t>AS17</w:t>
            </w:r>
            <w:r w:rsidRPr="00242AD3">
              <w:rPr>
                <w:rFonts w:asciiTheme="minorHAnsi" w:hAnsiTheme="minorHAnsi"/>
                <w:noProof/>
                <w:shd w:val="clear" w:color="auto" w:fill="C8DDF2" w:themeFill="accent2" w:themeFillTint="33"/>
                <w:vertAlign w:val="superscript"/>
              </w:rPr>
              <w:fldChar w:fldCharType="end"/>
            </w:r>
            <w:bookmarkEnd w:id="14"/>
            <w:r w:rsidRPr="00242AD3">
              <w:t xml:space="preserve">). They use metalanguage to explain basic features of language, texts and grammar, making connections with English terms they are familiar with such as ‘verb’, ‘adverb’, ‘noun’ and ‘agreement’ </w:t>
            </w:r>
            <w:bookmarkStart w:id="15" w:name="AS18"/>
            <w:r w:rsidRPr="00242AD3">
              <w:rPr>
                <w:rFonts w:asciiTheme="minorHAnsi" w:hAnsiTheme="minorHAnsi"/>
                <w:noProof/>
                <w:shd w:val="clear" w:color="auto" w:fill="C8DDF2" w:themeFill="accent2" w:themeFillTint="33"/>
                <w:vertAlign w:val="superscript"/>
              </w:rPr>
              <w:fldChar w:fldCharType="begin"/>
            </w:r>
            <w:r w:rsidRPr="00242AD3">
              <w:rPr>
                <w:rFonts w:asciiTheme="minorHAnsi" w:hAnsiTheme="minorHAnsi"/>
                <w:noProof/>
                <w:shd w:val="clear" w:color="auto" w:fill="C8DDF2" w:themeFill="accent2" w:themeFillTint="33"/>
                <w:vertAlign w:val="superscript"/>
              </w:rPr>
              <w:instrText xml:space="preserve"> HYPERLINK  \l "SE18" \o "SE link 18, Alt+Left to return " </w:instrText>
            </w:r>
            <w:r w:rsidRPr="00242AD3">
              <w:rPr>
                <w:rFonts w:asciiTheme="minorHAnsi" w:hAnsiTheme="minorHAnsi"/>
                <w:noProof/>
                <w:shd w:val="clear" w:color="auto" w:fill="C8DDF2" w:themeFill="accent2" w:themeFillTint="33"/>
                <w:vertAlign w:val="superscript"/>
              </w:rPr>
              <w:fldChar w:fldCharType="separate"/>
            </w:r>
            <w:r w:rsidRPr="00242AD3">
              <w:rPr>
                <w:rStyle w:val="Hyperlink"/>
                <w:rFonts w:asciiTheme="minorHAnsi" w:hAnsiTheme="minorHAnsi"/>
                <w:noProof/>
                <w:shd w:val="clear" w:color="auto" w:fill="C8DDF2" w:themeFill="accent2" w:themeFillTint="33"/>
                <w:vertAlign w:val="superscript"/>
              </w:rPr>
              <w:t>AS18</w:t>
            </w:r>
            <w:r w:rsidRPr="00242AD3">
              <w:rPr>
                <w:rFonts w:asciiTheme="minorHAnsi" w:hAnsiTheme="minorHAnsi"/>
                <w:noProof/>
                <w:shd w:val="clear" w:color="auto" w:fill="C8DDF2" w:themeFill="accent2" w:themeFillTint="33"/>
                <w:vertAlign w:val="superscript"/>
              </w:rPr>
              <w:fldChar w:fldCharType="end"/>
            </w:r>
            <w:bookmarkEnd w:id="15"/>
            <w:r w:rsidRPr="00242AD3">
              <w:t>. Students identify Spanish as a global language and describe the distribution of communities of Spanish speakers in different countries and regions. They identify ways that languages change through contact with other languages and due to new technologies, and give examples of Spanish words used in English (for example, ‘patio’, ‘chocolate’</w:t>
            </w:r>
            <w:r w:rsidRPr="00242AD3">
              <w:rPr>
                <w:rStyle w:val="Emphasis"/>
              </w:rPr>
              <w:t xml:space="preserve"> </w:t>
            </w:r>
            <w:bookmarkStart w:id="16" w:name="AS19"/>
            <w:r w:rsidRPr="00242AD3">
              <w:rPr>
                <w:rFonts w:asciiTheme="minorHAnsi" w:hAnsiTheme="minorHAnsi"/>
                <w:noProof/>
                <w:shd w:val="clear" w:color="auto" w:fill="C8DDF2" w:themeFill="accent2" w:themeFillTint="33"/>
                <w:vertAlign w:val="superscript"/>
              </w:rPr>
              <w:fldChar w:fldCharType="begin"/>
            </w:r>
            <w:r w:rsidRPr="00242AD3">
              <w:rPr>
                <w:rFonts w:asciiTheme="minorHAnsi" w:hAnsiTheme="minorHAnsi"/>
                <w:noProof/>
                <w:shd w:val="clear" w:color="auto" w:fill="C8DDF2" w:themeFill="accent2" w:themeFillTint="33"/>
                <w:vertAlign w:val="superscript"/>
              </w:rPr>
              <w:instrText xml:space="preserve"> HYPERLINK  \l "SE19" \o "SE link 19, Alt+Left to return " </w:instrText>
            </w:r>
            <w:r w:rsidRPr="00242AD3">
              <w:rPr>
                <w:rFonts w:asciiTheme="minorHAnsi" w:hAnsiTheme="minorHAnsi"/>
                <w:noProof/>
                <w:shd w:val="clear" w:color="auto" w:fill="C8DDF2" w:themeFill="accent2" w:themeFillTint="33"/>
                <w:vertAlign w:val="superscript"/>
              </w:rPr>
              <w:fldChar w:fldCharType="separate"/>
            </w:r>
            <w:r w:rsidRPr="00242AD3">
              <w:rPr>
                <w:rStyle w:val="Hyperlink"/>
                <w:rFonts w:asciiTheme="minorHAnsi" w:hAnsiTheme="minorHAnsi"/>
                <w:noProof/>
                <w:shd w:val="clear" w:color="auto" w:fill="C8DDF2" w:themeFill="accent2" w:themeFillTint="33"/>
                <w:vertAlign w:val="superscript"/>
              </w:rPr>
              <w:t>AS19</w:t>
            </w:r>
            <w:r w:rsidRPr="00242AD3">
              <w:rPr>
                <w:rFonts w:asciiTheme="minorHAnsi" w:hAnsiTheme="minorHAnsi"/>
                <w:noProof/>
                <w:shd w:val="clear" w:color="auto" w:fill="C8DDF2" w:themeFill="accent2" w:themeFillTint="33"/>
                <w:vertAlign w:val="superscript"/>
              </w:rPr>
              <w:fldChar w:fldCharType="end"/>
            </w:r>
            <w:bookmarkEnd w:id="16"/>
            <w:r w:rsidRPr="00242AD3">
              <w:t xml:space="preserve">) and words used in Spanish that are borrowed from other languages (for example, </w:t>
            </w:r>
            <w:r w:rsidRPr="00242AD3">
              <w:rPr>
                <w:rStyle w:val="EmphasisSpanish"/>
              </w:rPr>
              <w:t xml:space="preserve">chofer, carné, tenis, golf, </w:t>
            </w:r>
            <w:r w:rsidRPr="00242AD3">
              <w:rPr>
                <w:rStyle w:val="Emphasis"/>
              </w:rPr>
              <w:t>corner</w:t>
            </w:r>
            <w:r w:rsidRPr="00242AD3">
              <w:rPr>
                <w:rStyle w:val="EmphasisSpanish"/>
              </w:rPr>
              <w:t xml:space="preserve">, kiwi, parking, gol, </w:t>
            </w:r>
            <w:proofErr w:type="spellStart"/>
            <w:r w:rsidRPr="00242AD3">
              <w:rPr>
                <w:rStyle w:val="EmphasisSpanish"/>
              </w:rPr>
              <w:t>tiquet</w:t>
            </w:r>
            <w:proofErr w:type="spellEnd"/>
            <w:r w:rsidRPr="00242AD3">
              <w:rPr>
                <w:rStyle w:val="EmphasisSpanish"/>
              </w:rPr>
              <w:t>, chao</w:t>
            </w:r>
            <w:r w:rsidRPr="00242AD3">
              <w:t xml:space="preserve"> </w:t>
            </w:r>
            <w:bookmarkStart w:id="17" w:name="AS20"/>
            <w:r w:rsidRPr="00242AD3">
              <w:rPr>
                <w:rFonts w:asciiTheme="minorHAnsi" w:hAnsiTheme="minorHAnsi"/>
                <w:noProof/>
                <w:shd w:val="clear" w:color="auto" w:fill="C8DDF2" w:themeFill="accent2" w:themeFillTint="33"/>
                <w:vertAlign w:val="superscript"/>
              </w:rPr>
              <w:fldChar w:fldCharType="begin"/>
            </w:r>
            <w:r w:rsidRPr="00242AD3">
              <w:rPr>
                <w:rFonts w:asciiTheme="minorHAnsi" w:hAnsiTheme="minorHAnsi"/>
                <w:noProof/>
                <w:shd w:val="clear" w:color="auto" w:fill="C8DDF2" w:themeFill="accent2" w:themeFillTint="33"/>
                <w:vertAlign w:val="superscript"/>
              </w:rPr>
              <w:instrText xml:space="preserve"> HYPERLINK  \l "SE20" \o "SE link 20, Alt+Left to return " </w:instrText>
            </w:r>
            <w:r w:rsidRPr="00242AD3">
              <w:rPr>
                <w:rFonts w:asciiTheme="minorHAnsi" w:hAnsiTheme="minorHAnsi"/>
                <w:noProof/>
                <w:shd w:val="clear" w:color="auto" w:fill="C8DDF2" w:themeFill="accent2" w:themeFillTint="33"/>
                <w:vertAlign w:val="superscript"/>
              </w:rPr>
              <w:fldChar w:fldCharType="separate"/>
            </w:r>
            <w:r w:rsidRPr="00242AD3">
              <w:rPr>
                <w:rStyle w:val="Hyperlink"/>
                <w:rFonts w:asciiTheme="minorHAnsi" w:hAnsiTheme="minorHAnsi"/>
                <w:noProof/>
                <w:shd w:val="clear" w:color="auto" w:fill="C8DDF2" w:themeFill="accent2" w:themeFillTint="33"/>
                <w:vertAlign w:val="superscript"/>
              </w:rPr>
              <w:t>AS20</w:t>
            </w:r>
            <w:r w:rsidRPr="00242AD3">
              <w:rPr>
                <w:rFonts w:asciiTheme="minorHAnsi" w:hAnsiTheme="minorHAnsi"/>
                <w:noProof/>
                <w:shd w:val="clear" w:color="auto" w:fill="C8DDF2" w:themeFill="accent2" w:themeFillTint="33"/>
                <w:vertAlign w:val="superscript"/>
              </w:rPr>
              <w:fldChar w:fldCharType="end"/>
            </w:r>
            <w:bookmarkEnd w:id="17"/>
            <w:r w:rsidRPr="00242AD3">
              <w:t>). They reflect on the language they use at home, at school and in the community and identify how young Spanish speakers would use language in the same contexts.</w:t>
            </w:r>
          </w:p>
        </w:tc>
      </w:tr>
      <w:tr w:rsidR="00E51AF9" w:rsidRPr="00242AD3" w14:paraId="3FE07EC4" w14:textId="77777777" w:rsidTr="00546BBD">
        <w:tc>
          <w:tcPr>
            <w:tcW w:w="13936" w:type="dxa"/>
            <w:gridSpan w:val="2"/>
            <w:tcBorders>
              <w:left w:val="nil"/>
              <w:right w:val="nil"/>
            </w:tcBorders>
          </w:tcPr>
          <w:p w14:paraId="500A8D6D" w14:textId="77777777" w:rsidR="00E51AF9" w:rsidRPr="00242AD3" w:rsidRDefault="00E51AF9" w:rsidP="003373AB">
            <w:pPr>
              <w:pStyle w:val="Smallspace"/>
            </w:pPr>
          </w:p>
        </w:tc>
      </w:tr>
      <w:tr w:rsidR="005C51DC" w:rsidRPr="00242AD3" w14:paraId="124C2237" w14:textId="77777777" w:rsidTr="005C51DC">
        <w:tc>
          <w:tcPr>
            <w:tcW w:w="846" w:type="dxa"/>
            <w:shd w:val="clear" w:color="auto" w:fill="E6E7E8" w:themeFill="background2"/>
          </w:tcPr>
          <w:p w14:paraId="226BFBD3" w14:textId="77777777" w:rsidR="005C51DC" w:rsidRPr="00242AD3" w:rsidRDefault="005C51DC" w:rsidP="00546BBD">
            <w:pPr>
              <w:pStyle w:val="Tabletextsinglecell"/>
              <w:rPr>
                <w:sz w:val="18"/>
                <w:szCs w:val="18"/>
              </w:rPr>
            </w:pPr>
            <w:r w:rsidRPr="00242AD3">
              <w:rPr>
                <w:b/>
                <w:sz w:val="18"/>
                <w:szCs w:val="18"/>
              </w:rPr>
              <w:t>Key</w:t>
            </w:r>
            <w:r w:rsidRPr="00242AD3">
              <w:rPr>
                <w:sz w:val="18"/>
                <w:szCs w:val="18"/>
              </w:rPr>
              <w:t xml:space="preserve"> </w:t>
            </w:r>
          </w:p>
        </w:tc>
        <w:tc>
          <w:tcPr>
            <w:tcW w:w="13090" w:type="dxa"/>
          </w:tcPr>
          <w:p w14:paraId="23A8803B" w14:textId="00E77042" w:rsidR="005C51DC" w:rsidRPr="00242AD3" w:rsidRDefault="004F2F5A" w:rsidP="00424C2E">
            <w:pPr>
              <w:pStyle w:val="Source"/>
              <w:spacing w:before="0"/>
            </w:pPr>
            <w:hyperlink w:anchor="SE1" w:tooltip="SE link 1, Alt+Left to return " w:history="1">
              <w:r w:rsidR="00457FE2" w:rsidRPr="00242AD3">
                <w:rPr>
                  <w:rStyle w:val="Hyperlink"/>
                  <w:rFonts w:asciiTheme="minorHAnsi" w:hAnsiTheme="minorHAnsi"/>
                  <w:noProof/>
                  <w:sz w:val="20"/>
                  <w:szCs w:val="20"/>
                  <w:shd w:val="clear" w:color="auto" w:fill="C8DDF2" w:themeFill="accent2" w:themeFillTint="33"/>
                  <w:vertAlign w:val="superscript"/>
                </w:rPr>
                <w:t>AS1</w:t>
              </w:r>
            </w:hyperlink>
            <w:r w:rsidR="000D5B81" w:rsidRPr="00242AD3">
              <w:rPr>
                <w:sz w:val="20"/>
                <w:szCs w:val="20"/>
              </w:rPr>
              <w:t xml:space="preserve">, </w:t>
            </w:r>
            <w:r w:rsidR="000D5B81" w:rsidRPr="00242AD3">
              <w:rPr>
                <w:rStyle w:val="Hyperlink"/>
                <w:rFonts w:asciiTheme="minorHAnsi" w:hAnsiTheme="minorHAnsi"/>
                <w:noProof/>
                <w:sz w:val="20"/>
                <w:szCs w:val="20"/>
                <w:shd w:val="clear" w:color="auto" w:fill="C8DDF2" w:themeFill="accent2" w:themeFillTint="33"/>
                <w:vertAlign w:val="superscript"/>
              </w:rPr>
              <w:t>ASx</w:t>
            </w:r>
            <w:r w:rsidR="00424C2E" w:rsidRPr="00242AD3">
              <w:t> </w:t>
            </w:r>
            <w:r w:rsidR="005C51DC" w:rsidRPr="00242AD3">
              <w:t>Examples not included in the matrix are keyed numerically and cross-referenced in the matrix.</w:t>
            </w:r>
          </w:p>
        </w:tc>
      </w:tr>
      <w:tr w:rsidR="005C51DC" w:rsidRPr="00242AD3" w14:paraId="05EFE937" w14:textId="77777777" w:rsidTr="005C51DC">
        <w:tc>
          <w:tcPr>
            <w:tcW w:w="846" w:type="dxa"/>
            <w:shd w:val="clear" w:color="auto" w:fill="E6E7E8" w:themeFill="background2"/>
          </w:tcPr>
          <w:p w14:paraId="0DC95619" w14:textId="77777777" w:rsidR="005C51DC" w:rsidRPr="00242AD3" w:rsidRDefault="005C51DC" w:rsidP="00546BBD">
            <w:pPr>
              <w:pStyle w:val="Tabletextsinglecell"/>
              <w:rPr>
                <w:b/>
                <w:sz w:val="18"/>
                <w:szCs w:val="18"/>
              </w:rPr>
            </w:pPr>
            <w:r w:rsidRPr="00242AD3">
              <w:rPr>
                <w:b/>
                <w:sz w:val="18"/>
                <w:szCs w:val="18"/>
              </w:rPr>
              <w:t>Source</w:t>
            </w:r>
          </w:p>
        </w:tc>
        <w:tc>
          <w:tcPr>
            <w:tcW w:w="13090" w:type="dxa"/>
          </w:tcPr>
          <w:p w14:paraId="7FF8C6CF" w14:textId="311BDA77" w:rsidR="005C51DC" w:rsidRPr="00242AD3" w:rsidRDefault="005C51DC" w:rsidP="006E6D43">
            <w:pPr>
              <w:pStyle w:val="Source"/>
              <w:spacing w:before="0"/>
              <w:rPr>
                <w:rStyle w:val="shadingkeyinAS"/>
                <w:sz w:val="20"/>
                <w:szCs w:val="20"/>
              </w:rPr>
            </w:pPr>
            <w:r w:rsidRPr="00242AD3">
              <w:t xml:space="preserve">Australian Curriculum, Assessment and Reporting Authority (ACARA), </w:t>
            </w:r>
            <w:r w:rsidRPr="00242AD3">
              <w:rPr>
                <w:i/>
              </w:rPr>
              <w:t xml:space="preserve">Australian Curriculum Version 8 </w:t>
            </w:r>
            <w:r w:rsidR="00102731" w:rsidRPr="00242AD3">
              <w:rPr>
                <w:i/>
              </w:rPr>
              <w:t>Spanish</w:t>
            </w:r>
            <w:r w:rsidRPr="00242AD3">
              <w:rPr>
                <w:i/>
              </w:rPr>
              <w:t xml:space="preserve"> for Foundation–10</w:t>
            </w:r>
            <w:r w:rsidRPr="00242AD3">
              <w:t xml:space="preserve">, </w:t>
            </w:r>
            <w:hyperlink r:id="rId19" w:history="1">
              <w:r w:rsidR="00B70946" w:rsidRPr="00242AD3">
                <w:rPr>
                  <w:rStyle w:val="Hyperlink"/>
                </w:rPr>
                <w:t>www.australiancurriculum.edu.au/f-10-curriculum/languages/</w:t>
              </w:r>
              <w:r w:rsidR="00102731" w:rsidRPr="00242AD3">
                <w:rPr>
                  <w:rStyle w:val="Hyperlink"/>
                </w:rPr>
                <w:t>Spanish</w:t>
              </w:r>
            </w:hyperlink>
          </w:p>
        </w:tc>
      </w:tr>
    </w:tbl>
    <w:p w14:paraId="7A3405FD" w14:textId="77777777" w:rsidR="000D5B81" w:rsidRPr="00242AD3" w:rsidRDefault="000D5B81">
      <w:r w:rsidRPr="00242AD3">
        <w:br w:type="page"/>
      </w:r>
    </w:p>
    <w:p w14:paraId="2D61527D" w14:textId="44EA2EF8" w:rsidR="006E3481" w:rsidRPr="00242AD3" w:rsidRDefault="0000117A" w:rsidP="00EE64D5">
      <w:pPr>
        <w:pStyle w:val="Heading2"/>
        <w:spacing w:before="0"/>
      </w:pPr>
      <w:r w:rsidRPr="00242AD3">
        <w:lastRenderedPageBreak/>
        <w:t>Years 5 and 6</w:t>
      </w:r>
      <w:r w:rsidR="00732567" w:rsidRPr="00242AD3">
        <w:t xml:space="preserve"> </w:t>
      </w:r>
      <w:r w:rsidR="00102731" w:rsidRPr="00242AD3">
        <w:t>Spanish</w:t>
      </w:r>
      <w:r w:rsidR="00BF01E1" w:rsidRPr="00242AD3">
        <w:t xml:space="preserve"> standard elaborations</w:t>
      </w:r>
    </w:p>
    <w:tbl>
      <w:tblPr>
        <w:tblStyle w:val="QCAAtablestyle4"/>
        <w:tblW w:w="4900" w:type="pct"/>
        <w:tblLayout w:type="fixed"/>
        <w:tblLook w:val="0620" w:firstRow="1" w:lastRow="0" w:firstColumn="0" w:lastColumn="0" w:noHBand="1" w:noVBand="1"/>
      </w:tblPr>
      <w:tblGrid>
        <w:gridCol w:w="458"/>
        <w:gridCol w:w="2695"/>
        <w:gridCol w:w="2696"/>
        <w:gridCol w:w="2695"/>
        <w:gridCol w:w="2696"/>
        <w:gridCol w:w="2696"/>
      </w:tblGrid>
      <w:tr w:rsidR="00591D40" w:rsidRPr="00242AD3" w14:paraId="0A129B1D" w14:textId="77777777" w:rsidTr="00D97AC5">
        <w:trPr>
          <w:cnfStyle w:val="100000000000" w:firstRow="1" w:lastRow="0" w:firstColumn="0" w:lastColumn="0" w:oddVBand="0" w:evenVBand="0" w:oddHBand="0" w:evenHBand="0" w:firstRowFirstColumn="0" w:firstRowLastColumn="0" w:lastRowFirstColumn="0" w:lastRowLastColumn="0"/>
          <w:cantSplit/>
          <w:tblHeader/>
        </w:trPr>
        <w:tc>
          <w:tcPr>
            <w:tcW w:w="458" w:type="dxa"/>
            <w:tcBorders>
              <w:top w:val="nil"/>
              <w:left w:val="nil"/>
              <w:bottom w:val="nil"/>
              <w:right w:val="single" w:sz="4" w:space="0" w:color="A6A8AB"/>
            </w:tcBorders>
            <w:shd w:val="clear" w:color="auto" w:fill="FFFFFF" w:themeFill="background1"/>
            <w:textDirection w:val="btLr"/>
            <w:vAlign w:val="center"/>
          </w:tcPr>
          <w:p w14:paraId="09A642EE" w14:textId="77777777" w:rsidR="00591D40" w:rsidRPr="00242AD3" w:rsidRDefault="00591D40" w:rsidP="004361A0">
            <w:pPr>
              <w:pStyle w:val="Tableheadingcolumn2"/>
            </w:pPr>
          </w:p>
        </w:tc>
        <w:tc>
          <w:tcPr>
            <w:tcW w:w="2695" w:type="dxa"/>
            <w:tcBorders>
              <w:left w:val="single" w:sz="4" w:space="0" w:color="A6A8AB"/>
              <w:bottom w:val="single" w:sz="12" w:space="0" w:color="C00000"/>
            </w:tcBorders>
          </w:tcPr>
          <w:p w14:paraId="4A625CCF" w14:textId="58F6D074" w:rsidR="00591D40" w:rsidRPr="00242AD3" w:rsidRDefault="00591D40" w:rsidP="00BE7BD8">
            <w:pPr>
              <w:pStyle w:val="TableHeading"/>
              <w:jc w:val="center"/>
              <w:rPr>
                <w:sz w:val="19"/>
                <w:szCs w:val="19"/>
              </w:rPr>
            </w:pPr>
            <w:r w:rsidRPr="00242AD3">
              <w:rPr>
                <w:sz w:val="19"/>
                <w:szCs w:val="19"/>
              </w:rPr>
              <w:t>A</w:t>
            </w:r>
          </w:p>
        </w:tc>
        <w:tc>
          <w:tcPr>
            <w:tcW w:w="2696" w:type="dxa"/>
            <w:tcBorders>
              <w:bottom w:val="single" w:sz="12" w:space="0" w:color="C00000"/>
            </w:tcBorders>
          </w:tcPr>
          <w:p w14:paraId="3A8F3B74" w14:textId="34827FC3" w:rsidR="00591D40" w:rsidRPr="00242AD3" w:rsidRDefault="00591D40" w:rsidP="00BE7BD8">
            <w:pPr>
              <w:pStyle w:val="TableHeading"/>
              <w:jc w:val="center"/>
              <w:rPr>
                <w:sz w:val="19"/>
                <w:szCs w:val="19"/>
              </w:rPr>
            </w:pPr>
            <w:r w:rsidRPr="00242AD3">
              <w:rPr>
                <w:sz w:val="19"/>
                <w:szCs w:val="19"/>
              </w:rPr>
              <w:t>B</w:t>
            </w:r>
          </w:p>
        </w:tc>
        <w:tc>
          <w:tcPr>
            <w:tcW w:w="2695" w:type="dxa"/>
            <w:tcBorders>
              <w:bottom w:val="single" w:sz="12" w:space="0" w:color="C00000"/>
            </w:tcBorders>
          </w:tcPr>
          <w:p w14:paraId="23E8AB35" w14:textId="072F759C" w:rsidR="00591D40" w:rsidRPr="00242AD3" w:rsidRDefault="00591D40" w:rsidP="00BE7BD8">
            <w:pPr>
              <w:pStyle w:val="TableHeading"/>
              <w:jc w:val="center"/>
              <w:rPr>
                <w:sz w:val="19"/>
                <w:szCs w:val="19"/>
              </w:rPr>
            </w:pPr>
            <w:r w:rsidRPr="00242AD3">
              <w:rPr>
                <w:sz w:val="19"/>
                <w:szCs w:val="19"/>
              </w:rPr>
              <w:t>C</w:t>
            </w:r>
          </w:p>
        </w:tc>
        <w:tc>
          <w:tcPr>
            <w:tcW w:w="2696" w:type="dxa"/>
            <w:tcBorders>
              <w:bottom w:val="single" w:sz="12" w:space="0" w:color="C00000"/>
            </w:tcBorders>
          </w:tcPr>
          <w:p w14:paraId="2FFCD078" w14:textId="48A49D2D" w:rsidR="00591D40" w:rsidRPr="00242AD3" w:rsidRDefault="00591D40" w:rsidP="00BE7BD8">
            <w:pPr>
              <w:pStyle w:val="TableHeading"/>
              <w:jc w:val="center"/>
              <w:rPr>
                <w:sz w:val="19"/>
                <w:szCs w:val="19"/>
              </w:rPr>
            </w:pPr>
            <w:r w:rsidRPr="00242AD3">
              <w:rPr>
                <w:sz w:val="19"/>
                <w:szCs w:val="19"/>
              </w:rPr>
              <w:t>D</w:t>
            </w:r>
          </w:p>
        </w:tc>
        <w:tc>
          <w:tcPr>
            <w:tcW w:w="2696" w:type="dxa"/>
            <w:tcBorders>
              <w:bottom w:val="single" w:sz="12" w:space="0" w:color="C00000"/>
            </w:tcBorders>
          </w:tcPr>
          <w:p w14:paraId="10D658A0" w14:textId="10D2FE9E" w:rsidR="00591D40" w:rsidRPr="00242AD3" w:rsidRDefault="00591D40" w:rsidP="00BE7BD8">
            <w:pPr>
              <w:pStyle w:val="TableHeading"/>
              <w:jc w:val="center"/>
              <w:rPr>
                <w:sz w:val="19"/>
                <w:szCs w:val="19"/>
              </w:rPr>
            </w:pPr>
            <w:r w:rsidRPr="00242AD3">
              <w:rPr>
                <w:sz w:val="19"/>
                <w:szCs w:val="19"/>
              </w:rPr>
              <w:t>E</w:t>
            </w:r>
          </w:p>
        </w:tc>
      </w:tr>
      <w:tr w:rsidR="001A606F" w:rsidRPr="00242AD3" w14:paraId="021CEB3A" w14:textId="77777777" w:rsidTr="0021007C">
        <w:trPr>
          <w:cantSplit/>
          <w:trHeight w:val="56"/>
        </w:trPr>
        <w:tc>
          <w:tcPr>
            <w:tcW w:w="458" w:type="dxa"/>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06D568BA" w14:textId="77777777" w:rsidR="001A606F" w:rsidRPr="00242AD3" w:rsidRDefault="001A606F" w:rsidP="004361A0">
            <w:pPr>
              <w:pStyle w:val="Tableheadingcolumn2"/>
            </w:pPr>
          </w:p>
        </w:tc>
        <w:tc>
          <w:tcPr>
            <w:tcW w:w="13478"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441F5C18" w14:textId="3133EE36" w:rsidR="001A606F" w:rsidRPr="00242AD3" w:rsidRDefault="001A606F" w:rsidP="00D97AC5">
            <w:pPr>
              <w:pStyle w:val="Tablesubhead"/>
            </w:pPr>
            <w:r w:rsidRPr="00242AD3">
              <w:t>The folio of a student’s work has the following characteristics:</w:t>
            </w:r>
            <w:r w:rsidR="00591D40" w:rsidRPr="00242AD3">
              <w:rPr>
                <w:rFonts w:ascii="Arial" w:hAnsi="Arial"/>
                <w:color w:val="auto"/>
              </w:rPr>
              <w:t xml:space="preserve"> </w:t>
            </w:r>
          </w:p>
        </w:tc>
      </w:tr>
      <w:tr w:rsidR="00786BA5" w:rsidRPr="00242AD3" w14:paraId="1DB7FE6D" w14:textId="77777777" w:rsidTr="00D97AC5">
        <w:trPr>
          <w:cantSplit/>
          <w:trHeight w:val="181"/>
        </w:trPr>
        <w:tc>
          <w:tcPr>
            <w:tcW w:w="458" w:type="dxa"/>
            <w:vMerge w:val="restart"/>
            <w:tcBorders>
              <w:top w:val="single" w:sz="4" w:space="0" w:color="808184" w:themeColor="text2"/>
            </w:tcBorders>
            <w:shd w:val="clear" w:color="auto" w:fill="E6E7E8" w:themeFill="background2"/>
            <w:textDirection w:val="btLr"/>
            <w:vAlign w:val="center"/>
          </w:tcPr>
          <w:p w14:paraId="2A78AFC4" w14:textId="77777777" w:rsidR="00786BA5" w:rsidRPr="00242AD3" w:rsidRDefault="00786BA5" w:rsidP="00672B60">
            <w:pPr>
              <w:pStyle w:val="Tableheadingcolumns"/>
            </w:pPr>
            <w:r w:rsidRPr="00242AD3">
              <w:t>Communicating</w:t>
            </w:r>
          </w:p>
        </w:tc>
        <w:tc>
          <w:tcPr>
            <w:tcW w:w="2695" w:type="dxa"/>
            <w:tcBorders>
              <w:bottom w:val="dotted" w:sz="4" w:space="0" w:color="A6A8AB"/>
            </w:tcBorders>
          </w:tcPr>
          <w:p w14:paraId="13EE3E8D" w14:textId="03298050" w:rsidR="00786BA5" w:rsidRPr="00242AD3" w:rsidRDefault="000F436C" w:rsidP="00E74B4B">
            <w:pPr>
              <w:pStyle w:val="Tabletextsinglecell"/>
            </w:pPr>
            <w:r w:rsidRPr="00242AD3">
              <w:rPr>
                <w:rStyle w:val="shadingdifferences"/>
              </w:rPr>
              <w:t>purposeful</w:t>
            </w:r>
            <w:r w:rsidRPr="00242AD3">
              <w:t xml:space="preserve"> </w:t>
            </w:r>
            <w:r w:rsidR="00786BA5" w:rsidRPr="00242AD3">
              <w:t>use of written and spoken Spanish:</w:t>
            </w:r>
          </w:p>
          <w:p w14:paraId="35E25C46" w14:textId="77777777" w:rsidR="00786BA5" w:rsidRPr="00242AD3" w:rsidRDefault="00786BA5" w:rsidP="00E74B4B">
            <w:pPr>
              <w:pStyle w:val="TableBullet"/>
            </w:pPr>
            <w:r w:rsidRPr="00242AD3">
              <w:t>for classroom interactions</w:t>
            </w:r>
          </w:p>
          <w:p w14:paraId="47FAB3FC" w14:textId="77777777" w:rsidR="00786BA5" w:rsidRPr="00242AD3" w:rsidRDefault="00786BA5" w:rsidP="00E74B4B">
            <w:pPr>
              <w:pStyle w:val="TableBullet"/>
            </w:pPr>
            <w:r w:rsidRPr="00242AD3">
              <w:t>to carry out transactions</w:t>
            </w:r>
          </w:p>
          <w:p w14:paraId="77D79A1E" w14:textId="77777777" w:rsidR="00786BA5" w:rsidRPr="00242AD3" w:rsidRDefault="00786BA5" w:rsidP="00E74B4B">
            <w:pPr>
              <w:pStyle w:val="TableBullet"/>
            </w:pPr>
            <w:r w:rsidRPr="00242AD3">
              <w:t>to share information about personal interests</w:t>
            </w:r>
          </w:p>
          <w:p w14:paraId="25406D5B" w14:textId="77777777" w:rsidR="00786BA5" w:rsidRPr="00242AD3" w:rsidRDefault="00786BA5" w:rsidP="00E74B4B">
            <w:pPr>
              <w:pStyle w:val="TableBullet"/>
            </w:pPr>
            <w:r w:rsidRPr="00242AD3">
              <w:t>to relate experiences</w:t>
            </w:r>
          </w:p>
          <w:p w14:paraId="72FBC5AC" w14:textId="44CD8EBB" w:rsidR="00786BA5" w:rsidRPr="00242AD3" w:rsidRDefault="00786BA5" w:rsidP="004A3551">
            <w:pPr>
              <w:pStyle w:val="TableBullet"/>
            </w:pPr>
            <w:r w:rsidRPr="00242AD3">
              <w:t>to express feelings</w:t>
            </w:r>
          </w:p>
        </w:tc>
        <w:tc>
          <w:tcPr>
            <w:tcW w:w="2696" w:type="dxa"/>
            <w:tcBorders>
              <w:bottom w:val="dotted" w:sz="4" w:space="0" w:color="A6A8AB"/>
            </w:tcBorders>
          </w:tcPr>
          <w:p w14:paraId="6B8942D8" w14:textId="77777777" w:rsidR="00786BA5" w:rsidRPr="00242AD3" w:rsidRDefault="00786BA5" w:rsidP="00E74B4B">
            <w:pPr>
              <w:pStyle w:val="Tabletextsinglecell"/>
            </w:pPr>
            <w:r w:rsidRPr="00242AD3">
              <w:rPr>
                <w:rStyle w:val="shadingdifferences"/>
              </w:rPr>
              <w:t>effective</w:t>
            </w:r>
            <w:r w:rsidRPr="00242AD3">
              <w:t xml:space="preserve"> use of written and spoken Spanish:</w:t>
            </w:r>
          </w:p>
          <w:p w14:paraId="0BD65B99" w14:textId="77777777" w:rsidR="00786BA5" w:rsidRPr="00242AD3" w:rsidRDefault="00786BA5" w:rsidP="00E74B4B">
            <w:pPr>
              <w:pStyle w:val="TableBullet"/>
            </w:pPr>
            <w:r w:rsidRPr="00242AD3">
              <w:t>for classroom interactions</w:t>
            </w:r>
          </w:p>
          <w:p w14:paraId="3984AB1D" w14:textId="77777777" w:rsidR="00786BA5" w:rsidRPr="00242AD3" w:rsidRDefault="00786BA5" w:rsidP="00E74B4B">
            <w:pPr>
              <w:pStyle w:val="TableBullet"/>
            </w:pPr>
            <w:r w:rsidRPr="00242AD3">
              <w:t>to carry out transactions</w:t>
            </w:r>
          </w:p>
          <w:p w14:paraId="31A549A8" w14:textId="77777777" w:rsidR="00786BA5" w:rsidRPr="00242AD3" w:rsidRDefault="00786BA5" w:rsidP="00E74B4B">
            <w:pPr>
              <w:pStyle w:val="TableBullet"/>
            </w:pPr>
            <w:r w:rsidRPr="00242AD3">
              <w:t>to share information about personal interests</w:t>
            </w:r>
          </w:p>
          <w:p w14:paraId="2D078EDE" w14:textId="77777777" w:rsidR="00786BA5" w:rsidRPr="00242AD3" w:rsidRDefault="00786BA5" w:rsidP="00E74B4B">
            <w:pPr>
              <w:pStyle w:val="TableBullet"/>
            </w:pPr>
            <w:r w:rsidRPr="00242AD3">
              <w:t>to relate experiences</w:t>
            </w:r>
          </w:p>
          <w:p w14:paraId="3FDB55AA" w14:textId="1CE96943" w:rsidR="00786BA5" w:rsidRPr="00242AD3" w:rsidRDefault="00786BA5" w:rsidP="004A3551">
            <w:pPr>
              <w:pStyle w:val="TableBullet"/>
            </w:pPr>
            <w:r w:rsidRPr="00242AD3">
              <w:t>to express feelings</w:t>
            </w:r>
          </w:p>
        </w:tc>
        <w:tc>
          <w:tcPr>
            <w:tcW w:w="2695" w:type="dxa"/>
            <w:tcBorders>
              <w:bottom w:val="dotted" w:sz="4" w:space="0" w:color="A6A8AB"/>
            </w:tcBorders>
          </w:tcPr>
          <w:p w14:paraId="2BCD8FCA" w14:textId="77777777" w:rsidR="00786BA5" w:rsidRPr="00242AD3" w:rsidRDefault="00786BA5" w:rsidP="0000117A">
            <w:pPr>
              <w:pStyle w:val="Tabletextsinglecell"/>
            </w:pPr>
            <w:r w:rsidRPr="00242AD3">
              <w:t>use of written and spoken Spanish:</w:t>
            </w:r>
          </w:p>
          <w:p w14:paraId="07FE4DC0" w14:textId="4177F433" w:rsidR="00786BA5" w:rsidRPr="00242AD3" w:rsidRDefault="00786BA5" w:rsidP="004A3551">
            <w:pPr>
              <w:pStyle w:val="TableBullet"/>
            </w:pPr>
            <w:r w:rsidRPr="00242AD3">
              <w:t>for classroom interactions</w:t>
            </w:r>
          </w:p>
          <w:p w14:paraId="56480D47" w14:textId="31E01F98" w:rsidR="00786BA5" w:rsidRPr="00242AD3" w:rsidRDefault="00786BA5" w:rsidP="004A3551">
            <w:pPr>
              <w:pStyle w:val="TableBullet"/>
            </w:pPr>
            <w:r w:rsidRPr="00242AD3">
              <w:t>to carry out transactions</w:t>
            </w:r>
          </w:p>
          <w:p w14:paraId="2CC4B947" w14:textId="7E28E69A" w:rsidR="00786BA5" w:rsidRPr="00242AD3" w:rsidRDefault="00786BA5" w:rsidP="004A3551">
            <w:pPr>
              <w:pStyle w:val="TableBullet"/>
            </w:pPr>
            <w:r w:rsidRPr="00242AD3">
              <w:t>to share information about personal interests</w:t>
            </w:r>
          </w:p>
          <w:p w14:paraId="470FB217" w14:textId="0223A0BA" w:rsidR="00786BA5" w:rsidRPr="00242AD3" w:rsidRDefault="00786BA5" w:rsidP="004A3551">
            <w:pPr>
              <w:pStyle w:val="TableBullet"/>
            </w:pPr>
            <w:r w:rsidRPr="00242AD3">
              <w:t>to relate experiences</w:t>
            </w:r>
          </w:p>
          <w:p w14:paraId="5C72301A" w14:textId="2BD9BFEF" w:rsidR="00786BA5" w:rsidRPr="00242AD3" w:rsidRDefault="00786BA5" w:rsidP="004A3551">
            <w:pPr>
              <w:pStyle w:val="TableBullet"/>
            </w:pPr>
            <w:r w:rsidRPr="00242AD3">
              <w:t>to express feelings</w:t>
            </w:r>
          </w:p>
        </w:tc>
        <w:tc>
          <w:tcPr>
            <w:tcW w:w="2696" w:type="dxa"/>
            <w:tcBorders>
              <w:bottom w:val="dotted" w:sz="4" w:space="0" w:color="A6A8AB"/>
            </w:tcBorders>
          </w:tcPr>
          <w:p w14:paraId="4F945AAD" w14:textId="11B61AC6" w:rsidR="00786BA5" w:rsidRPr="00242AD3" w:rsidRDefault="00F17BEF" w:rsidP="00E74B4B">
            <w:pPr>
              <w:pStyle w:val="Tabletextsinglecell"/>
            </w:pPr>
            <w:r w:rsidRPr="00242AD3">
              <w:rPr>
                <w:rStyle w:val="shadingdifferences"/>
              </w:rPr>
              <w:t>partial</w:t>
            </w:r>
            <w:r w:rsidRPr="00242AD3">
              <w:t xml:space="preserve"> </w:t>
            </w:r>
            <w:r w:rsidR="00786BA5" w:rsidRPr="00242AD3">
              <w:t>use of written and spoken Spanish:</w:t>
            </w:r>
          </w:p>
          <w:p w14:paraId="09678820" w14:textId="77777777" w:rsidR="00786BA5" w:rsidRPr="00242AD3" w:rsidRDefault="00786BA5" w:rsidP="00E74B4B">
            <w:pPr>
              <w:pStyle w:val="TableBullet"/>
            </w:pPr>
            <w:r w:rsidRPr="00242AD3">
              <w:t>for classroom interactions</w:t>
            </w:r>
          </w:p>
          <w:p w14:paraId="63DDEEF7" w14:textId="77777777" w:rsidR="00786BA5" w:rsidRPr="00242AD3" w:rsidRDefault="00786BA5" w:rsidP="00E74B4B">
            <w:pPr>
              <w:pStyle w:val="TableBullet"/>
            </w:pPr>
            <w:r w:rsidRPr="00242AD3">
              <w:t>to carry out transactions</w:t>
            </w:r>
          </w:p>
          <w:p w14:paraId="54257489" w14:textId="77777777" w:rsidR="00786BA5" w:rsidRPr="00242AD3" w:rsidRDefault="00786BA5" w:rsidP="00E74B4B">
            <w:pPr>
              <w:pStyle w:val="TableBullet"/>
            </w:pPr>
            <w:r w:rsidRPr="00242AD3">
              <w:t>to share information about personal interests</w:t>
            </w:r>
          </w:p>
          <w:p w14:paraId="3BF4A0CF" w14:textId="77777777" w:rsidR="00786BA5" w:rsidRPr="00242AD3" w:rsidRDefault="00786BA5" w:rsidP="00E74B4B">
            <w:pPr>
              <w:pStyle w:val="TableBullet"/>
            </w:pPr>
            <w:r w:rsidRPr="00242AD3">
              <w:t>to relate experiences</w:t>
            </w:r>
          </w:p>
          <w:p w14:paraId="23AC2B04" w14:textId="5BA50ECA" w:rsidR="00786BA5" w:rsidRPr="00242AD3" w:rsidRDefault="00786BA5" w:rsidP="004A3551">
            <w:pPr>
              <w:pStyle w:val="TableBullet"/>
            </w:pPr>
            <w:r w:rsidRPr="00242AD3">
              <w:t>to express feelings</w:t>
            </w:r>
          </w:p>
        </w:tc>
        <w:tc>
          <w:tcPr>
            <w:tcW w:w="2696" w:type="dxa"/>
            <w:tcBorders>
              <w:bottom w:val="dotted" w:sz="4" w:space="0" w:color="A6A8AB"/>
            </w:tcBorders>
          </w:tcPr>
          <w:p w14:paraId="271F7141" w14:textId="77777777" w:rsidR="00786BA5" w:rsidRPr="00242AD3" w:rsidRDefault="00786BA5" w:rsidP="00E74B4B">
            <w:pPr>
              <w:pStyle w:val="Tabletextsinglecell"/>
            </w:pPr>
            <w:r w:rsidRPr="00242AD3">
              <w:rPr>
                <w:rStyle w:val="shadingdifferences"/>
              </w:rPr>
              <w:t>fragmented</w:t>
            </w:r>
            <w:r w:rsidRPr="00242AD3">
              <w:t xml:space="preserve"> use of written and spoken Spanish:</w:t>
            </w:r>
          </w:p>
          <w:p w14:paraId="7C488A00" w14:textId="77777777" w:rsidR="00786BA5" w:rsidRPr="00242AD3" w:rsidRDefault="00786BA5" w:rsidP="00E74B4B">
            <w:pPr>
              <w:pStyle w:val="TableBullet"/>
            </w:pPr>
            <w:r w:rsidRPr="00242AD3">
              <w:t>for classroom interactions</w:t>
            </w:r>
          </w:p>
          <w:p w14:paraId="05E31578" w14:textId="77777777" w:rsidR="00786BA5" w:rsidRPr="00242AD3" w:rsidRDefault="00786BA5" w:rsidP="00E74B4B">
            <w:pPr>
              <w:pStyle w:val="TableBullet"/>
            </w:pPr>
            <w:r w:rsidRPr="00242AD3">
              <w:t>to carry out transactions</w:t>
            </w:r>
          </w:p>
          <w:p w14:paraId="73BB4C9F" w14:textId="77777777" w:rsidR="00786BA5" w:rsidRPr="00242AD3" w:rsidRDefault="00786BA5" w:rsidP="00E74B4B">
            <w:pPr>
              <w:pStyle w:val="TableBullet"/>
            </w:pPr>
            <w:r w:rsidRPr="00242AD3">
              <w:t>to share information about personal interests</w:t>
            </w:r>
          </w:p>
          <w:p w14:paraId="73775A28" w14:textId="77777777" w:rsidR="00786BA5" w:rsidRPr="00242AD3" w:rsidRDefault="00786BA5" w:rsidP="00E74B4B">
            <w:pPr>
              <w:pStyle w:val="TableBullet"/>
            </w:pPr>
            <w:r w:rsidRPr="00242AD3">
              <w:t>to relate experiences</w:t>
            </w:r>
          </w:p>
          <w:p w14:paraId="1EFAFC91" w14:textId="6635397E" w:rsidR="00786BA5" w:rsidRPr="00242AD3" w:rsidRDefault="00786BA5" w:rsidP="004A3551">
            <w:pPr>
              <w:pStyle w:val="TableBullet"/>
            </w:pPr>
            <w:r w:rsidRPr="00242AD3">
              <w:t>to express feelings</w:t>
            </w:r>
          </w:p>
        </w:tc>
      </w:tr>
      <w:tr w:rsidR="00786BA5" w:rsidRPr="00242AD3" w14:paraId="1C838C6D" w14:textId="77777777" w:rsidTr="00D97AC5">
        <w:trPr>
          <w:cantSplit/>
          <w:trHeight w:val="20"/>
        </w:trPr>
        <w:tc>
          <w:tcPr>
            <w:tcW w:w="458" w:type="dxa"/>
            <w:vMerge/>
            <w:shd w:val="clear" w:color="auto" w:fill="E6E7E8" w:themeFill="background2"/>
            <w:textDirection w:val="btLr"/>
            <w:vAlign w:val="center"/>
          </w:tcPr>
          <w:p w14:paraId="36A85478" w14:textId="0812093C" w:rsidR="00786BA5" w:rsidRPr="00242AD3" w:rsidRDefault="00786BA5" w:rsidP="004361A0">
            <w:pPr>
              <w:pStyle w:val="Tableheadingcolumn2"/>
            </w:pPr>
          </w:p>
        </w:tc>
        <w:tc>
          <w:tcPr>
            <w:tcW w:w="2695" w:type="dxa"/>
            <w:tcBorders>
              <w:top w:val="dotted" w:sz="4" w:space="0" w:color="A6A8AB"/>
              <w:bottom w:val="dotted" w:sz="4" w:space="0" w:color="A6A8AB"/>
            </w:tcBorders>
          </w:tcPr>
          <w:p w14:paraId="03C5AC6E" w14:textId="77777777" w:rsidR="00786BA5" w:rsidRPr="00242AD3" w:rsidRDefault="00786BA5" w:rsidP="00D97AC5">
            <w:pPr>
              <w:pStyle w:val="Tabletextsinglecell"/>
            </w:pPr>
            <w:r w:rsidRPr="00242AD3">
              <w:rPr>
                <w:rStyle w:val="shadingdifferences"/>
              </w:rPr>
              <w:t>considered</w:t>
            </w:r>
            <w:r w:rsidRPr="00242AD3">
              <w:t xml:space="preserve"> use of modelled sentence structures to:</w:t>
            </w:r>
          </w:p>
          <w:p w14:paraId="51749B8D" w14:textId="77777777" w:rsidR="00786BA5" w:rsidRPr="00242AD3" w:rsidRDefault="00786BA5" w:rsidP="00D97AC5">
            <w:pPr>
              <w:pStyle w:val="TableBullet"/>
            </w:pPr>
            <w:r w:rsidRPr="00242AD3">
              <w:t>ask and respond to questions</w:t>
            </w:r>
          </w:p>
          <w:p w14:paraId="018054C8" w14:textId="77777777" w:rsidR="00786BA5" w:rsidRPr="00242AD3" w:rsidRDefault="00786BA5" w:rsidP="00D97AC5">
            <w:pPr>
              <w:pStyle w:val="TableBullet"/>
            </w:pPr>
            <w:r w:rsidRPr="00242AD3">
              <w:t xml:space="preserve">seek clarification </w:t>
            </w:r>
          </w:p>
          <w:p w14:paraId="72BD5443" w14:textId="334126FE" w:rsidR="00786BA5" w:rsidRPr="00242AD3" w:rsidRDefault="00786BA5" w:rsidP="00D97AC5">
            <w:pPr>
              <w:pStyle w:val="TableBullet"/>
            </w:pPr>
            <w:r w:rsidRPr="00242AD3">
              <w:t xml:space="preserve">give advice </w:t>
            </w:r>
          </w:p>
        </w:tc>
        <w:tc>
          <w:tcPr>
            <w:tcW w:w="2696" w:type="dxa"/>
            <w:tcBorders>
              <w:top w:val="dotted" w:sz="4" w:space="0" w:color="A6A8AB"/>
              <w:bottom w:val="dotted" w:sz="4" w:space="0" w:color="A6A8AB"/>
            </w:tcBorders>
          </w:tcPr>
          <w:p w14:paraId="6581A9CD" w14:textId="77777777" w:rsidR="00786BA5" w:rsidRPr="00242AD3" w:rsidRDefault="00786BA5" w:rsidP="00D97AC5">
            <w:pPr>
              <w:pStyle w:val="Tabletextsinglecell"/>
            </w:pPr>
            <w:r w:rsidRPr="00242AD3">
              <w:rPr>
                <w:rStyle w:val="shadingdifferences"/>
              </w:rPr>
              <w:t>informed</w:t>
            </w:r>
            <w:r w:rsidRPr="00242AD3">
              <w:t xml:space="preserve"> use of modelled sentence structures to: </w:t>
            </w:r>
          </w:p>
          <w:p w14:paraId="3A5C0669" w14:textId="77777777" w:rsidR="00786BA5" w:rsidRPr="00242AD3" w:rsidRDefault="00786BA5" w:rsidP="00D97AC5">
            <w:pPr>
              <w:pStyle w:val="TableBullet"/>
            </w:pPr>
            <w:r w:rsidRPr="00242AD3">
              <w:t>ask and respond to questions</w:t>
            </w:r>
          </w:p>
          <w:p w14:paraId="776EBFB6" w14:textId="77777777" w:rsidR="00786BA5" w:rsidRPr="00242AD3" w:rsidRDefault="00786BA5" w:rsidP="00D97AC5">
            <w:pPr>
              <w:pStyle w:val="TableBullet"/>
            </w:pPr>
            <w:r w:rsidRPr="00242AD3">
              <w:t xml:space="preserve">seek clarification </w:t>
            </w:r>
          </w:p>
          <w:p w14:paraId="645671EB" w14:textId="6EBD9396" w:rsidR="00786BA5" w:rsidRPr="00242AD3" w:rsidRDefault="00786BA5" w:rsidP="00D97AC5">
            <w:pPr>
              <w:pStyle w:val="TableBullet"/>
            </w:pPr>
            <w:r w:rsidRPr="00242AD3">
              <w:t>give advice</w:t>
            </w:r>
          </w:p>
        </w:tc>
        <w:tc>
          <w:tcPr>
            <w:tcW w:w="2695" w:type="dxa"/>
            <w:tcBorders>
              <w:top w:val="dotted" w:sz="4" w:space="0" w:color="A6A8AB"/>
              <w:bottom w:val="dotted" w:sz="4" w:space="0" w:color="A6A8AB"/>
            </w:tcBorders>
          </w:tcPr>
          <w:p w14:paraId="512CF3E9" w14:textId="77777777" w:rsidR="00786BA5" w:rsidRPr="00242AD3" w:rsidRDefault="00786BA5" w:rsidP="00D97AC5">
            <w:pPr>
              <w:pStyle w:val="Tabletextsinglecell"/>
            </w:pPr>
            <w:r w:rsidRPr="00242AD3">
              <w:t xml:space="preserve">use of modelled sentence structures to: </w:t>
            </w:r>
          </w:p>
          <w:p w14:paraId="4496093C" w14:textId="085BA41F" w:rsidR="00786BA5" w:rsidRPr="00242AD3" w:rsidRDefault="00786BA5" w:rsidP="00D97AC5">
            <w:pPr>
              <w:pStyle w:val="TableBullet"/>
            </w:pPr>
            <w:r w:rsidRPr="00242AD3">
              <w:t>ask and respond to questions (</w:t>
            </w:r>
            <w:bookmarkStart w:id="18" w:name="SE1"/>
            <w:r w:rsidRPr="00242AD3">
              <w:rPr>
                <w:rFonts w:ascii="Arial" w:hAnsi="Arial"/>
                <w:color w:val="auto"/>
              </w:rPr>
              <w:fldChar w:fldCharType="begin"/>
            </w:r>
            <w:r w:rsidRPr="00242AD3">
              <w:instrText xml:space="preserve"> HYPERLINK \l "AS1" \o "AS1, Alt+Left to return " </w:instrText>
            </w:r>
            <w:r w:rsidRPr="00242AD3">
              <w:rPr>
                <w:rFonts w:ascii="Arial" w:hAnsi="Arial"/>
                <w:color w:val="auto"/>
              </w:rPr>
              <w:fldChar w:fldCharType="separate"/>
            </w:r>
            <w:r w:rsidRPr="00242AD3">
              <w:rPr>
                <w:rStyle w:val="Hyperlink"/>
                <w:rFonts w:asciiTheme="minorHAnsi" w:hAnsiTheme="minorHAnsi"/>
                <w:noProof/>
                <w:shd w:val="clear" w:color="auto" w:fill="C8DDF2"/>
              </w:rPr>
              <w:t>AS1</w:t>
            </w:r>
            <w:r w:rsidRPr="00242AD3">
              <w:rPr>
                <w:rStyle w:val="Hyperlink"/>
                <w:rFonts w:asciiTheme="minorHAnsi" w:hAnsiTheme="minorHAnsi"/>
                <w:noProof/>
                <w:shd w:val="clear" w:color="auto" w:fill="C8DDF2"/>
              </w:rPr>
              <w:fldChar w:fldCharType="end"/>
            </w:r>
            <w:bookmarkEnd w:id="18"/>
            <w:r w:rsidRPr="00242AD3">
              <w:t>)</w:t>
            </w:r>
          </w:p>
          <w:p w14:paraId="4AED2999" w14:textId="50887566" w:rsidR="00786BA5" w:rsidRPr="00242AD3" w:rsidRDefault="00786BA5" w:rsidP="00D97AC5">
            <w:pPr>
              <w:pStyle w:val="TableBullet"/>
            </w:pPr>
            <w:r w:rsidRPr="00242AD3">
              <w:t>seek clarification (</w:t>
            </w:r>
            <w:bookmarkStart w:id="19" w:name="SE2"/>
            <w:r w:rsidRPr="00242AD3">
              <w:rPr>
                <w:rFonts w:ascii="Arial" w:hAnsi="Arial"/>
                <w:color w:val="auto"/>
              </w:rPr>
              <w:fldChar w:fldCharType="begin"/>
            </w:r>
            <w:r w:rsidRPr="00242AD3">
              <w:instrText xml:space="preserve"> HYPERLINK \l "AS2" \o "AS2, Alt+Left to return " </w:instrText>
            </w:r>
            <w:r w:rsidRPr="00242AD3">
              <w:rPr>
                <w:rFonts w:ascii="Arial" w:hAnsi="Arial"/>
                <w:color w:val="auto"/>
              </w:rPr>
              <w:fldChar w:fldCharType="separate"/>
            </w:r>
            <w:r w:rsidRPr="00242AD3">
              <w:rPr>
                <w:rStyle w:val="Hyperlink"/>
                <w:rFonts w:asciiTheme="minorHAnsi" w:hAnsiTheme="minorHAnsi"/>
                <w:noProof/>
                <w:shd w:val="clear" w:color="auto" w:fill="C8DDF2"/>
              </w:rPr>
              <w:t>AS2</w:t>
            </w:r>
            <w:r w:rsidRPr="00242AD3">
              <w:rPr>
                <w:rStyle w:val="Hyperlink"/>
                <w:rFonts w:asciiTheme="minorHAnsi" w:hAnsiTheme="minorHAnsi"/>
                <w:noProof/>
                <w:shd w:val="clear" w:color="auto" w:fill="C8DDF2"/>
              </w:rPr>
              <w:fldChar w:fldCharType="end"/>
            </w:r>
            <w:bookmarkEnd w:id="19"/>
            <w:r w:rsidRPr="00242AD3">
              <w:t xml:space="preserve">) </w:t>
            </w:r>
          </w:p>
          <w:p w14:paraId="635D2DA5" w14:textId="37ADB6CB" w:rsidR="00786BA5" w:rsidRPr="00242AD3" w:rsidRDefault="00786BA5" w:rsidP="00D97AC5">
            <w:pPr>
              <w:pStyle w:val="TableBullet"/>
            </w:pPr>
            <w:r w:rsidRPr="00242AD3">
              <w:t>give advice (</w:t>
            </w:r>
            <w:bookmarkStart w:id="20" w:name="SE3"/>
            <w:r w:rsidRPr="00242AD3">
              <w:rPr>
                <w:rFonts w:ascii="Arial" w:hAnsi="Arial"/>
                <w:color w:val="auto"/>
              </w:rPr>
              <w:fldChar w:fldCharType="begin"/>
            </w:r>
            <w:r w:rsidRPr="00242AD3">
              <w:instrText xml:space="preserve"> HYPERLINK \l "AS3" \o "AS3, Alt+Left to return " </w:instrText>
            </w:r>
            <w:r w:rsidRPr="00242AD3">
              <w:rPr>
                <w:rFonts w:ascii="Arial" w:hAnsi="Arial"/>
                <w:color w:val="auto"/>
              </w:rPr>
              <w:fldChar w:fldCharType="separate"/>
            </w:r>
            <w:r w:rsidRPr="00242AD3">
              <w:rPr>
                <w:rStyle w:val="Hyperlink"/>
                <w:rFonts w:asciiTheme="minorHAnsi" w:hAnsiTheme="minorHAnsi"/>
                <w:noProof/>
                <w:shd w:val="clear" w:color="auto" w:fill="C8DDF2"/>
                <w:lang w:val="fr-FR"/>
              </w:rPr>
              <w:t>AS3</w:t>
            </w:r>
            <w:r w:rsidRPr="00242AD3">
              <w:rPr>
                <w:rStyle w:val="Hyperlink"/>
                <w:rFonts w:asciiTheme="minorHAnsi" w:hAnsiTheme="minorHAnsi"/>
                <w:noProof/>
                <w:shd w:val="clear" w:color="auto" w:fill="C8DDF2"/>
                <w:lang w:val="fr-FR"/>
              </w:rPr>
              <w:fldChar w:fldCharType="end"/>
            </w:r>
            <w:bookmarkEnd w:id="20"/>
            <w:r w:rsidRPr="00242AD3">
              <w:t>)</w:t>
            </w:r>
          </w:p>
        </w:tc>
        <w:tc>
          <w:tcPr>
            <w:tcW w:w="2696" w:type="dxa"/>
            <w:tcBorders>
              <w:top w:val="dotted" w:sz="4" w:space="0" w:color="A6A8AB"/>
              <w:bottom w:val="dotted" w:sz="4" w:space="0" w:color="A6A8AB"/>
            </w:tcBorders>
          </w:tcPr>
          <w:p w14:paraId="22CC62B9" w14:textId="2AC0EF01" w:rsidR="00786BA5" w:rsidRPr="00242AD3" w:rsidRDefault="00F17BEF" w:rsidP="00D97AC5">
            <w:pPr>
              <w:pStyle w:val="Tabletextsinglecell"/>
            </w:pPr>
            <w:r w:rsidRPr="00242AD3">
              <w:rPr>
                <w:rStyle w:val="shadingdifferences"/>
              </w:rPr>
              <w:t>partial</w:t>
            </w:r>
            <w:r w:rsidRPr="00242AD3">
              <w:t xml:space="preserve"> </w:t>
            </w:r>
            <w:r w:rsidR="00786BA5" w:rsidRPr="00242AD3">
              <w:t xml:space="preserve">use of modelled sentence structures to: </w:t>
            </w:r>
          </w:p>
          <w:p w14:paraId="15F41EE3" w14:textId="77777777" w:rsidR="00786BA5" w:rsidRPr="00242AD3" w:rsidRDefault="00786BA5" w:rsidP="00D97AC5">
            <w:pPr>
              <w:pStyle w:val="TableBullet"/>
            </w:pPr>
            <w:r w:rsidRPr="00242AD3">
              <w:t>ask and respond to questions</w:t>
            </w:r>
          </w:p>
          <w:p w14:paraId="5151AF79" w14:textId="77777777" w:rsidR="00786BA5" w:rsidRPr="00242AD3" w:rsidRDefault="00786BA5" w:rsidP="00D97AC5">
            <w:pPr>
              <w:pStyle w:val="TableBullet"/>
            </w:pPr>
            <w:r w:rsidRPr="00242AD3">
              <w:t xml:space="preserve">seek clarification </w:t>
            </w:r>
          </w:p>
          <w:p w14:paraId="08ACF4A7" w14:textId="45C599F6" w:rsidR="00786BA5" w:rsidRPr="00242AD3" w:rsidRDefault="00786BA5" w:rsidP="00D97AC5">
            <w:pPr>
              <w:pStyle w:val="TableBullet"/>
            </w:pPr>
            <w:r w:rsidRPr="00242AD3">
              <w:t>give advice</w:t>
            </w:r>
          </w:p>
        </w:tc>
        <w:tc>
          <w:tcPr>
            <w:tcW w:w="2696" w:type="dxa"/>
            <w:tcBorders>
              <w:top w:val="dotted" w:sz="4" w:space="0" w:color="A6A8AB"/>
              <w:bottom w:val="dotted" w:sz="4" w:space="0" w:color="A6A8AB"/>
            </w:tcBorders>
          </w:tcPr>
          <w:p w14:paraId="48B04683" w14:textId="77777777" w:rsidR="00786BA5" w:rsidRPr="00242AD3" w:rsidRDefault="00786BA5" w:rsidP="00D97AC5">
            <w:pPr>
              <w:pStyle w:val="Tabletextsinglecell"/>
            </w:pPr>
            <w:r w:rsidRPr="00242AD3">
              <w:rPr>
                <w:rStyle w:val="shadingdifferences"/>
              </w:rPr>
              <w:t>fragmented</w:t>
            </w:r>
            <w:r w:rsidRPr="00242AD3">
              <w:t xml:space="preserve"> use of modelled sentence structures to: </w:t>
            </w:r>
          </w:p>
          <w:p w14:paraId="2D8DE8C2" w14:textId="77777777" w:rsidR="00786BA5" w:rsidRPr="00242AD3" w:rsidRDefault="00786BA5" w:rsidP="00D97AC5">
            <w:pPr>
              <w:pStyle w:val="TableBullet"/>
            </w:pPr>
            <w:r w:rsidRPr="00242AD3">
              <w:t>ask and respond to questions</w:t>
            </w:r>
          </w:p>
          <w:p w14:paraId="382713CC" w14:textId="77777777" w:rsidR="00786BA5" w:rsidRPr="00242AD3" w:rsidRDefault="00786BA5" w:rsidP="00D97AC5">
            <w:pPr>
              <w:pStyle w:val="TableBullet"/>
            </w:pPr>
            <w:r w:rsidRPr="00242AD3">
              <w:t xml:space="preserve">seek clarification </w:t>
            </w:r>
          </w:p>
          <w:p w14:paraId="6E3258BF" w14:textId="4E2F5139" w:rsidR="00786BA5" w:rsidRPr="00242AD3" w:rsidRDefault="00786BA5" w:rsidP="00D97AC5">
            <w:pPr>
              <w:pStyle w:val="TableBullet"/>
            </w:pPr>
            <w:r w:rsidRPr="00242AD3">
              <w:t>give advice</w:t>
            </w:r>
          </w:p>
        </w:tc>
      </w:tr>
      <w:tr w:rsidR="00786BA5" w:rsidRPr="00242AD3" w14:paraId="1A519F2C" w14:textId="77777777" w:rsidTr="00D97AC5">
        <w:trPr>
          <w:cantSplit/>
          <w:trHeight w:val="20"/>
        </w:trPr>
        <w:tc>
          <w:tcPr>
            <w:tcW w:w="458" w:type="dxa"/>
            <w:vMerge/>
            <w:shd w:val="clear" w:color="auto" w:fill="E6E7E8" w:themeFill="background2"/>
            <w:textDirection w:val="btLr"/>
            <w:vAlign w:val="center"/>
          </w:tcPr>
          <w:p w14:paraId="7DAF00F1" w14:textId="64916676" w:rsidR="00786BA5" w:rsidRPr="00242AD3" w:rsidRDefault="00786BA5" w:rsidP="004361A0">
            <w:pPr>
              <w:pStyle w:val="Tableheadingcolumn2"/>
            </w:pPr>
          </w:p>
        </w:tc>
        <w:tc>
          <w:tcPr>
            <w:tcW w:w="2695" w:type="dxa"/>
            <w:tcBorders>
              <w:top w:val="dotted" w:sz="4" w:space="0" w:color="A6A8AB"/>
              <w:bottom w:val="dotted" w:sz="4" w:space="0" w:color="A6A8AB"/>
            </w:tcBorders>
          </w:tcPr>
          <w:p w14:paraId="3DC42B77" w14:textId="48A2D846" w:rsidR="00786BA5" w:rsidRPr="00242AD3" w:rsidRDefault="00F17BEF" w:rsidP="00786BA5">
            <w:pPr>
              <w:pStyle w:val="Tabletextsinglecell"/>
            </w:pPr>
            <w:r w:rsidRPr="00242AD3">
              <w:rPr>
                <w:rStyle w:val="shadingdifferences"/>
              </w:rPr>
              <w:t>considered</w:t>
            </w:r>
            <w:r w:rsidRPr="00242AD3">
              <w:t xml:space="preserve"> </w:t>
            </w:r>
            <w:r w:rsidR="00786BA5" w:rsidRPr="00242AD3">
              <w:t>use of appropriate pronunciation of Spanish</w:t>
            </w:r>
            <w:r w:rsidR="00786BA5" w:rsidRPr="00242AD3">
              <w:noBreakHyphen/>
              <w:t>specific sounds and intonation patterns when interacting</w:t>
            </w:r>
          </w:p>
        </w:tc>
        <w:tc>
          <w:tcPr>
            <w:tcW w:w="2696" w:type="dxa"/>
            <w:tcBorders>
              <w:top w:val="dotted" w:sz="4" w:space="0" w:color="A6A8AB"/>
              <w:bottom w:val="dotted" w:sz="4" w:space="0" w:color="A6A8AB"/>
            </w:tcBorders>
          </w:tcPr>
          <w:p w14:paraId="29C44F45" w14:textId="3D0F8725" w:rsidR="00786BA5" w:rsidRPr="00242AD3" w:rsidRDefault="000F436C" w:rsidP="00786BA5">
            <w:pPr>
              <w:pStyle w:val="Tabletextsinglecell"/>
            </w:pPr>
            <w:r w:rsidRPr="00242AD3">
              <w:rPr>
                <w:rStyle w:val="shadingdifferences"/>
              </w:rPr>
              <w:t>informed</w:t>
            </w:r>
            <w:r w:rsidRPr="00242AD3">
              <w:t xml:space="preserve"> </w:t>
            </w:r>
            <w:r w:rsidR="00786BA5" w:rsidRPr="00242AD3">
              <w:t>use of appropriate pronunciation of Spanish</w:t>
            </w:r>
            <w:r w:rsidR="00786BA5" w:rsidRPr="00242AD3">
              <w:noBreakHyphen/>
              <w:t>specific sounds and intonation patterns when interacting</w:t>
            </w:r>
          </w:p>
        </w:tc>
        <w:tc>
          <w:tcPr>
            <w:tcW w:w="2695" w:type="dxa"/>
            <w:tcBorders>
              <w:top w:val="dotted" w:sz="4" w:space="0" w:color="A6A8AB"/>
              <w:bottom w:val="dotted" w:sz="4" w:space="0" w:color="A6A8AB"/>
            </w:tcBorders>
          </w:tcPr>
          <w:p w14:paraId="6B21D824" w14:textId="11791CA0" w:rsidR="00786BA5" w:rsidRPr="00242AD3" w:rsidRDefault="00786BA5" w:rsidP="00786BA5">
            <w:pPr>
              <w:pStyle w:val="Tabletextsinglecell"/>
            </w:pPr>
            <w:r w:rsidRPr="00242AD3">
              <w:t>use of appropriate pronunciation of Spanish</w:t>
            </w:r>
            <w:r w:rsidRPr="00242AD3">
              <w:noBreakHyphen/>
              <w:t>specific sounds (</w:t>
            </w:r>
            <w:bookmarkStart w:id="21" w:name="SE4"/>
            <w:r w:rsidRPr="00242AD3">
              <w:rPr>
                <w:rFonts w:ascii="Arial" w:hAnsi="Arial"/>
              </w:rPr>
              <w:fldChar w:fldCharType="begin"/>
            </w:r>
            <w:r w:rsidRPr="00242AD3">
              <w:instrText xml:space="preserve"> HYPERLINK \l "AS4" \o "AS4, Alt+Left to return " </w:instrText>
            </w:r>
            <w:r w:rsidRPr="00242AD3">
              <w:rPr>
                <w:rFonts w:ascii="Arial" w:hAnsi="Arial"/>
              </w:rPr>
              <w:fldChar w:fldCharType="separate"/>
            </w:r>
            <w:r w:rsidRPr="00242AD3">
              <w:rPr>
                <w:rStyle w:val="Hyperlink"/>
                <w:rFonts w:asciiTheme="minorHAnsi" w:hAnsiTheme="minorHAnsi"/>
                <w:noProof/>
                <w:shd w:val="clear" w:color="auto" w:fill="C8DDF2"/>
              </w:rPr>
              <w:t>AS4</w:t>
            </w:r>
            <w:r w:rsidRPr="00242AD3">
              <w:rPr>
                <w:rStyle w:val="Hyperlink"/>
                <w:rFonts w:asciiTheme="minorHAnsi" w:hAnsiTheme="minorHAnsi"/>
                <w:noProof/>
                <w:shd w:val="clear" w:color="auto" w:fill="C8DDF2"/>
              </w:rPr>
              <w:fldChar w:fldCharType="end"/>
            </w:r>
            <w:bookmarkEnd w:id="21"/>
            <w:r w:rsidRPr="00242AD3">
              <w:t>) and intonation patterns when interacting</w:t>
            </w:r>
          </w:p>
        </w:tc>
        <w:tc>
          <w:tcPr>
            <w:tcW w:w="2696" w:type="dxa"/>
            <w:tcBorders>
              <w:top w:val="dotted" w:sz="4" w:space="0" w:color="A6A8AB"/>
              <w:bottom w:val="dotted" w:sz="4" w:space="0" w:color="A6A8AB"/>
            </w:tcBorders>
          </w:tcPr>
          <w:p w14:paraId="0C6DC143" w14:textId="5792140D" w:rsidR="00786BA5" w:rsidRPr="00242AD3" w:rsidRDefault="00786BA5" w:rsidP="00786BA5">
            <w:pPr>
              <w:pStyle w:val="Tabletextsinglecell"/>
            </w:pPr>
            <w:r w:rsidRPr="00242AD3">
              <w:rPr>
                <w:rStyle w:val="shadingdifferences"/>
              </w:rPr>
              <w:t>partial</w:t>
            </w:r>
            <w:r w:rsidRPr="00242AD3">
              <w:t xml:space="preserve"> use of appropriate pronunciation of Spanish</w:t>
            </w:r>
            <w:r w:rsidRPr="00242AD3">
              <w:noBreakHyphen/>
              <w:t>specific sounds and intonation patterns when interacting</w:t>
            </w:r>
          </w:p>
        </w:tc>
        <w:tc>
          <w:tcPr>
            <w:tcW w:w="2696" w:type="dxa"/>
            <w:tcBorders>
              <w:top w:val="dotted" w:sz="4" w:space="0" w:color="A6A8AB"/>
              <w:bottom w:val="dotted" w:sz="4" w:space="0" w:color="A6A8AB"/>
            </w:tcBorders>
          </w:tcPr>
          <w:p w14:paraId="699BD545" w14:textId="00D8E45D" w:rsidR="00786BA5" w:rsidRPr="00242AD3" w:rsidRDefault="00786BA5" w:rsidP="00786BA5">
            <w:pPr>
              <w:pStyle w:val="Tabletextsinglecell"/>
            </w:pPr>
            <w:r w:rsidRPr="00242AD3">
              <w:rPr>
                <w:rStyle w:val="shadingdifferences"/>
              </w:rPr>
              <w:t>fragmented</w:t>
            </w:r>
            <w:r w:rsidRPr="00242AD3">
              <w:t xml:space="preserve"> use of appropriate pronunciation of Spanish</w:t>
            </w:r>
            <w:r w:rsidRPr="00242AD3">
              <w:noBreakHyphen/>
              <w:t>specific sounds and intonation patterns when interacting</w:t>
            </w:r>
          </w:p>
        </w:tc>
      </w:tr>
      <w:tr w:rsidR="00786BA5" w:rsidRPr="00242AD3" w14:paraId="30812CB3" w14:textId="77777777" w:rsidTr="00D97AC5">
        <w:trPr>
          <w:cantSplit/>
          <w:trHeight w:val="20"/>
        </w:trPr>
        <w:tc>
          <w:tcPr>
            <w:tcW w:w="458" w:type="dxa"/>
            <w:vMerge/>
            <w:shd w:val="clear" w:color="auto" w:fill="E6E7E8" w:themeFill="background2"/>
            <w:textDirection w:val="btLr"/>
            <w:vAlign w:val="center"/>
          </w:tcPr>
          <w:p w14:paraId="48540C10" w14:textId="77777777" w:rsidR="00786BA5" w:rsidRPr="00242AD3" w:rsidRDefault="00786BA5" w:rsidP="004361A0">
            <w:pPr>
              <w:pStyle w:val="Tableheadingcolumn2"/>
            </w:pPr>
          </w:p>
        </w:tc>
        <w:tc>
          <w:tcPr>
            <w:tcW w:w="2695" w:type="dxa"/>
            <w:tcBorders>
              <w:top w:val="dotted" w:sz="4" w:space="0" w:color="A6A8AB"/>
              <w:bottom w:val="dotted" w:sz="4" w:space="0" w:color="A6A8AB"/>
            </w:tcBorders>
          </w:tcPr>
          <w:p w14:paraId="04826F1D" w14:textId="77777777" w:rsidR="00786BA5" w:rsidRPr="00242AD3" w:rsidRDefault="00786BA5" w:rsidP="00D97AC5">
            <w:pPr>
              <w:pStyle w:val="TableBullet"/>
            </w:pPr>
            <w:r w:rsidRPr="00242AD3">
              <w:rPr>
                <w:rStyle w:val="shadingdifferences"/>
              </w:rPr>
              <w:t>purposeful</w:t>
            </w:r>
            <w:r w:rsidRPr="00242AD3">
              <w:t xml:space="preserve"> gathering of information relating to language and culture</w:t>
            </w:r>
          </w:p>
          <w:p w14:paraId="5B5F9AAD" w14:textId="05FD12D1" w:rsidR="00786BA5" w:rsidRPr="00242AD3" w:rsidRDefault="00786BA5" w:rsidP="00D97AC5">
            <w:pPr>
              <w:pStyle w:val="TableBullet"/>
            </w:pPr>
            <w:r w:rsidRPr="00242AD3">
              <w:rPr>
                <w:rStyle w:val="shadingdifferences"/>
              </w:rPr>
              <w:t>considered</w:t>
            </w:r>
            <w:r w:rsidRPr="00242AD3">
              <w:t xml:space="preserve"> presentation of information in different formats</w:t>
            </w:r>
          </w:p>
        </w:tc>
        <w:tc>
          <w:tcPr>
            <w:tcW w:w="2696" w:type="dxa"/>
            <w:tcBorders>
              <w:top w:val="dotted" w:sz="4" w:space="0" w:color="A6A8AB"/>
              <w:bottom w:val="dotted" w:sz="4" w:space="0" w:color="A6A8AB"/>
            </w:tcBorders>
          </w:tcPr>
          <w:p w14:paraId="1D6E9E44" w14:textId="77777777" w:rsidR="00786BA5" w:rsidRPr="00242AD3" w:rsidRDefault="00786BA5" w:rsidP="00D97AC5">
            <w:pPr>
              <w:pStyle w:val="TableBullet"/>
            </w:pPr>
            <w:r w:rsidRPr="00242AD3">
              <w:rPr>
                <w:rStyle w:val="shadingdifferences"/>
              </w:rPr>
              <w:t>informed</w:t>
            </w:r>
            <w:r w:rsidRPr="00242AD3">
              <w:t xml:space="preserve"> gathering of information relating to language and culture </w:t>
            </w:r>
          </w:p>
          <w:p w14:paraId="7DBDC905" w14:textId="7E866C7E" w:rsidR="00786BA5" w:rsidRPr="00242AD3" w:rsidRDefault="00786BA5" w:rsidP="00D97AC5">
            <w:pPr>
              <w:pStyle w:val="TableBullet"/>
            </w:pPr>
            <w:r w:rsidRPr="00242AD3">
              <w:rPr>
                <w:rStyle w:val="shadingdifferences"/>
              </w:rPr>
              <w:t>effective</w:t>
            </w:r>
            <w:r w:rsidRPr="00242AD3">
              <w:t xml:space="preserve"> presentation of information in different formats</w:t>
            </w:r>
          </w:p>
        </w:tc>
        <w:tc>
          <w:tcPr>
            <w:tcW w:w="2695" w:type="dxa"/>
            <w:tcBorders>
              <w:top w:val="dotted" w:sz="4" w:space="0" w:color="A6A8AB"/>
              <w:bottom w:val="dotted" w:sz="4" w:space="0" w:color="A6A8AB"/>
            </w:tcBorders>
          </w:tcPr>
          <w:p w14:paraId="04A4EB62" w14:textId="77777777" w:rsidR="00786BA5" w:rsidRPr="00242AD3" w:rsidRDefault="00786BA5" w:rsidP="00D97AC5">
            <w:pPr>
              <w:pStyle w:val="TableBullet"/>
            </w:pPr>
            <w:r w:rsidRPr="00242AD3">
              <w:t xml:space="preserve">gathering of information relating to language and culture </w:t>
            </w:r>
          </w:p>
          <w:p w14:paraId="74D5AD6A" w14:textId="65E3F068" w:rsidR="00786BA5" w:rsidRPr="00242AD3" w:rsidRDefault="00786BA5" w:rsidP="00D97AC5">
            <w:pPr>
              <w:pStyle w:val="TableBullet"/>
            </w:pPr>
            <w:r w:rsidRPr="00242AD3">
              <w:t>presentation of information in different formats</w:t>
            </w:r>
          </w:p>
        </w:tc>
        <w:tc>
          <w:tcPr>
            <w:tcW w:w="2696" w:type="dxa"/>
            <w:tcBorders>
              <w:top w:val="dotted" w:sz="4" w:space="0" w:color="A6A8AB"/>
              <w:bottom w:val="dotted" w:sz="4" w:space="0" w:color="A6A8AB"/>
            </w:tcBorders>
          </w:tcPr>
          <w:p w14:paraId="3E6BA510" w14:textId="0BC595D1" w:rsidR="00786BA5" w:rsidRPr="00242AD3" w:rsidRDefault="00786BA5" w:rsidP="00D97AC5">
            <w:pPr>
              <w:pStyle w:val="TableBullet"/>
            </w:pPr>
            <w:r w:rsidRPr="00242AD3">
              <w:t xml:space="preserve">gathering of </w:t>
            </w:r>
            <w:r w:rsidR="002D7CB1" w:rsidRPr="00242AD3">
              <w:rPr>
                <w:rStyle w:val="shadingdifferences"/>
              </w:rPr>
              <w:t>aspects of</w:t>
            </w:r>
            <w:r w:rsidR="002D7CB1" w:rsidRPr="00242AD3">
              <w:t xml:space="preserve"> </w:t>
            </w:r>
            <w:r w:rsidRPr="00242AD3">
              <w:t xml:space="preserve">information relating to language and culture </w:t>
            </w:r>
          </w:p>
          <w:p w14:paraId="446AAB3A" w14:textId="491F742D" w:rsidR="00786BA5" w:rsidRPr="00242AD3" w:rsidRDefault="00CC6C5A" w:rsidP="00D97AC5">
            <w:pPr>
              <w:pStyle w:val="TableBullet"/>
            </w:pPr>
            <w:r w:rsidRPr="00242AD3">
              <w:rPr>
                <w:rStyle w:val="shadingdifferences"/>
              </w:rPr>
              <w:t>partial</w:t>
            </w:r>
            <w:r w:rsidRPr="00242AD3">
              <w:t xml:space="preserve"> </w:t>
            </w:r>
            <w:r w:rsidR="00786BA5" w:rsidRPr="00242AD3">
              <w:t>presentation of information in different formats</w:t>
            </w:r>
          </w:p>
        </w:tc>
        <w:tc>
          <w:tcPr>
            <w:tcW w:w="2696" w:type="dxa"/>
            <w:tcBorders>
              <w:top w:val="dotted" w:sz="4" w:space="0" w:color="A6A8AB"/>
              <w:bottom w:val="dotted" w:sz="4" w:space="0" w:color="A6A8AB"/>
            </w:tcBorders>
          </w:tcPr>
          <w:p w14:paraId="47935D08" w14:textId="561E7C5F" w:rsidR="00786BA5" w:rsidRPr="00242AD3" w:rsidRDefault="00786BA5" w:rsidP="00D97AC5">
            <w:pPr>
              <w:pStyle w:val="TableBullet"/>
            </w:pPr>
            <w:r w:rsidRPr="00242AD3">
              <w:rPr>
                <w:rStyle w:val="shadingdifferences"/>
              </w:rPr>
              <w:t>fragmented</w:t>
            </w:r>
            <w:r w:rsidRPr="00242AD3">
              <w:t xml:space="preserve"> gathering of information relating to language and culture </w:t>
            </w:r>
          </w:p>
          <w:p w14:paraId="4B37A351" w14:textId="060EBD72" w:rsidR="00786BA5" w:rsidRPr="00242AD3" w:rsidRDefault="00786BA5" w:rsidP="00D97AC5">
            <w:pPr>
              <w:pStyle w:val="TableBullet"/>
            </w:pPr>
            <w:r w:rsidRPr="00242AD3">
              <w:rPr>
                <w:rStyle w:val="shadingdifferences"/>
              </w:rPr>
              <w:t>fragmented</w:t>
            </w:r>
            <w:r w:rsidRPr="00242AD3">
              <w:t xml:space="preserve"> presentation of information in different formats</w:t>
            </w:r>
          </w:p>
        </w:tc>
      </w:tr>
      <w:tr w:rsidR="00F26B76" w:rsidRPr="00242AD3" w14:paraId="341EAE21" w14:textId="77777777" w:rsidTr="00D97AC5">
        <w:trPr>
          <w:cantSplit/>
          <w:trHeight w:val="302"/>
        </w:trPr>
        <w:tc>
          <w:tcPr>
            <w:tcW w:w="458" w:type="dxa"/>
            <w:vMerge w:val="restart"/>
            <w:shd w:val="clear" w:color="auto" w:fill="E6E7E8" w:themeFill="background2"/>
            <w:textDirection w:val="btLr"/>
            <w:vAlign w:val="center"/>
          </w:tcPr>
          <w:p w14:paraId="669C936F" w14:textId="7740EBBE" w:rsidR="00F26B76" w:rsidRPr="00242AD3" w:rsidRDefault="00F26B76" w:rsidP="00866548">
            <w:pPr>
              <w:pStyle w:val="Tableheadingcolumns"/>
            </w:pPr>
            <w:r w:rsidRPr="00242AD3">
              <w:lastRenderedPageBreak/>
              <w:t>Communicating</w:t>
            </w:r>
          </w:p>
        </w:tc>
        <w:tc>
          <w:tcPr>
            <w:tcW w:w="2695" w:type="dxa"/>
            <w:tcBorders>
              <w:top w:val="dotted" w:sz="4" w:space="0" w:color="A6A8AB"/>
              <w:bottom w:val="dotted" w:sz="4" w:space="0" w:color="A6A8AB"/>
            </w:tcBorders>
          </w:tcPr>
          <w:p w14:paraId="45DF35F0" w14:textId="0AFDEDBF" w:rsidR="00F26B76" w:rsidRPr="00242AD3" w:rsidRDefault="006D51D2" w:rsidP="00D97AC5">
            <w:pPr>
              <w:pStyle w:val="TableBullet"/>
            </w:pPr>
            <w:r w:rsidRPr="00242AD3">
              <w:rPr>
                <w:rStyle w:val="shadingdifferences"/>
              </w:rPr>
              <w:t>considered</w:t>
            </w:r>
            <w:r w:rsidRPr="00242AD3">
              <w:t xml:space="preserve"> </w:t>
            </w:r>
            <w:r w:rsidR="00F26B76" w:rsidRPr="00242AD3">
              <w:t>description of characters, experiences and ideas encountered in texts</w:t>
            </w:r>
          </w:p>
          <w:p w14:paraId="22E25DF2" w14:textId="1F250B0F" w:rsidR="00F26B76" w:rsidRPr="00242AD3" w:rsidRDefault="00F26B76" w:rsidP="00D97AC5">
            <w:pPr>
              <w:pStyle w:val="TableBullet"/>
            </w:pPr>
            <w:r w:rsidRPr="00242AD3">
              <w:rPr>
                <w:rStyle w:val="shadingdifferences"/>
              </w:rPr>
              <w:t>purposeful</w:t>
            </w:r>
            <w:r w:rsidRPr="00242AD3">
              <w:t xml:space="preserve"> creation of short imaginative texts using structured models and descriptive and expressive vocabulary</w:t>
            </w:r>
          </w:p>
        </w:tc>
        <w:tc>
          <w:tcPr>
            <w:tcW w:w="2696" w:type="dxa"/>
            <w:tcBorders>
              <w:top w:val="dotted" w:sz="4" w:space="0" w:color="A6A8AB"/>
              <w:bottom w:val="dotted" w:sz="4" w:space="0" w:color="A6A8AB"/>
            </w:tcBorders>
          </w:tcPr>
          <w:p w14:paraId="6B26143D" w14:textId="77777777" w:rsidR="00F26B76" w:rsidRPr="00242AD3" w:rsidRDefault="00F26B76" w:rsidP="00D97AC5">
            <w:pPr>
              <w:pStyle w:val="TableBullet"/>
            </w:pPr>
            <w:r w:rsidRPr="00242AD3">
              <w:rPr>
                <w:rStyle w:val="shadingdifferences"/>
              </w:rPr>
              <w:t>informed</w:t>
            </w:r>
            <w:r w:rsidRPr="00242AD3">
              <w:t xml:space="preserve"> description of characters, experiences and ideas encountered in texts</w:t>
            </w:r>
          </w:p>
          <w:p w14:paraId="1C7B39C1" w14:textId="2EE3678A" w:rsidR="00F26B76" w:rsidRPr="00242AD3" w:rsidRDefault="00F26B76" w:rsidP="00D97AC5">
            <w:pPr>
              <w:pStyle w:val="TableBullet"/>
            </w:pPr>
            <w:r w:rsidRPr="00242AD3">
              <w:rPr>
                <w:rStyle w:val="shadingdifferences"/>
              </w:rPr>
              <w:t>effective</w:t>
            </w:r>
            <w:r w:rsidRPr="00242AD3">
              <w:t xml:space="preserve"> creation of short imaginative texts using structured models and descriptive and expressive vocabulary</w:t>
            </w:r>
          </w:p>
        </w:tc>
        <w:tc>
          <w:tcPr>
            <w:tcW w:w="2695" w:type="dxa"/>
            <w:tcBorders>
              <w:top w:val="dotted" w:sz="4" w:space="0" w:color="A6A8AB"/>
              <w:bottom w:val="dotted" w:sz="4" w:space="0" w:color="A6A8AB"/>
            </w:tcBorders>
          </w:tcPr>
          <w:p w14:paraId="7BCA9A18" w14:textId="77777777" w:rsidR="00F26B76" w:rsidRPr="00242AD3" w:rsidRDefault="00F26B76" w:rsidP="00D97AC5">
            <w:pPr>
              <w:pStyle w:val="TableBullet"/>
            </w:pPr>
            <w:r w:rsidRPr="00242AD3">
              <w:t>description of characters, experiences and ideas encountered in texts</w:t>
            </w:r>
          </w:p>
          <w:p w14:paraId="135C291C" w14:textId="40B29850" w:rsidR="00F26B76" w:rsidRPr="00242AD3" w:rsidRDefault="00F26B76" w:rsidP="00D97AC5">
            <w:pPr>
              <w:pStyle w:val="TableBullet"/>
            </w:pPr>
            <w:r w:rsidRPr="00242AD3">
              <w:t>creation of short imaginative texts using structured models and descriptive and expressive vocabulary (</w:t>
            </w:r>
            <w:bookmarkStart w:id="22" w:name="SE5"/>
            <w:r w:rsidRPr="00242AD3">
              <w:rPr>
                <w:noProof/>
                <w:shd w:val="clear" w:color="auto" w:fill="C8DDF2"/>
              </w:rPr>
              <w:fldChar w:fldCharType="begin"/>
            </w:r>
            <w:r w:rsidRPr="00242AD3">
              <w:rPr>
                <w:noProof/>
                <w:shd w:val="clear" w:color="auto" w:fill="C8DDF2"/>
              </w:rPr>
              <w:instrText xml:space="preserve"> HYPERLINK  \l "AS5" \o "AS4, Alt+Left to return " </w:instrText>
            </w:r>
            <w:r w:rsidRPr="00242AD3">
              <w:rPr>
                <w:noProof/>
                <w:shd w:val="clear" w:color="auto" w:fill="C8DDF2"/>
              </w:rPr>
              <w:fldChar w:fldCharType="separate"/>
            </w:r>
            <w:r w:rsidRPr="00242AD3">
              <w:rPr>
                <w:rStyle w:val="Hyperlink"/>
                <w:rFonts w:asciiTheme="minorHAnsi" w:hAnsiTheme="minorHAnsi"/>
                <w:noProof/>
                <w:shd w:val="clear" w:color="auto" w:fill="C8DDF2"/>
              </w:rPr>
              <w:t>AS5</w:t>
            </w:r>
            <w:bookmarkEnd w:id="22"/>
            <w:r w:rsidRPr="00242AD3">
              <w:rPr>
                <w:noProof/>
                <w:shd w:val="clear" w:color="auto" w:fill="C8DDF2"/>
              </w:rPr>
              <w:fldChar w:fldCharType="end"/>
            </w:r>
            <w:r w:rsidRPr="00242AD3">
              <w:t>)</w:t>
            </w:r>
          </w:p>
        </w:tc>
        <w:tc>
          <w:tcPr>
            <w:tcW w:w="2696" w:type="dxa"/>
            <w:tcBorders>
              <w:top w:val="dotted" w:sz="4" w:space="0" w:color="A6A8AB"/>
              <w:bottom w:val="dotted" w:sz="4" w:space="0" w:color="A6A8AB"/>
            </w:tcBorders>
          </w:tcPr>
          <w:p w14:paraId="365BDF01" w14:textId="77777777" w:rsidR="00F26B76" w:rsidRPr="00242AD3" w:rsidRDefault="00F26B76" w:rsidP="00D97AC5">
            <w:pPr>
              <w:pStyle w:val="TableBullet"/>
            </w:pPr>
            <w:r w:rsidRPr="00242AD3">
              <w:rPr>
                <w:rStyle w:val="shadingdifferences"/>
              </w:rPr>
              <w:t>partial</w:t>
            </w:r>
            <w:r w:rsidRPr="00242AD3">
              <w:t xml:space="preserve"> description of characters, experiences and ideas encountered in texts</w:t>
            </w:r>
          </w:p>
          <w:p w14:paraId="59D5AB87" w14:textId="0ACB13EA" w:rsidR="00F26B76" w:rsidRPr="00242AD3" w:rsidRDefault="00F17BEF" w:rsidP="00D97AC5">
            <w:pPr>
              <w:pStyle w:val="TableBullet"/>
            </w:pPr>
            <w:r w:rsidRPr="00242AD3">
              <w:rPr>
                <w:rStyle w:val="shadingdifferences"/>
              </w:rPr>
              <w:t>partial</w:t>
            </w:r>
            <w:r w:rsidRPr="00242AD3">
              <w:t xml:space="preserve"> </w:t>
            </w:r>
            <w:r w:rsidR="00F26B76" w:rsidRPr="00242AD3">
              <w:t>creation of short imaginative texts using structured models and descriptive and expressive vocabulary</w:t>
            </w:r>
          </w:p>
        </w:tc>
        <w:tc>
          <w:tcPr>
            <w:tcW w:w="2696" w:type="dxa"/>
            <w:tcBorders>
              <w:top w:val="dotted" w:sz="4" w:space="0" w:color="A6A8AB"/>
              <w:bottom w:val="dotted" w:sz="4" w:space="0" w:color="A6A8AB"/>
            </w:tcBorders>
          </w:tcPr>
          <w:p w14:paraId="3CEC5215" w14:textId="77777777" w:rsidR="00F26B76" w:rsidRPr="00242AD3" w:rsidRDefault="00F26B76" w:rsidP="00D97AC5">
            <w:pPr>
              <w:pStyle w:val="TableBullet"/>
            </w:pPr>
            <w:r w:rsidRPr="00242AD3">
              <w:rPr>
                <w:rStyle w:val="shadingdifferences"/>
              </w:rPr>
              <w:t>fragmented</w:t>
            </w:r>
            <w:r w:rsidRPr="00242AD3">
              <w:t xml:space="preserve"> description of characters, experiences and ideas encountered in texts</w:t>
            </w:r>
          </w:p>
          <w:p w14:paraId="0BB183EC" w14:textId="4A3D18FA" w:rsidR="00F26B76" w:rsidRPr="00242AD3" w:rsidRDefault="00F26B76" w:rsidP="00D97AC5">
            <w:pPr>
              <w:pStyle w:val="TableBullet"/>
            </w:pPr>
            <w:r w:rsidRPr="00242AD3">
              <w:t xml:space="preserve">creation of short imaginative texts using </w:t>
            </w:r>
            <w:r w:rsidRPr="00242AD3">
              <w:rPr>
                <w:rStyle w:val="shadingdifferences"/>
              </w:rPr>
              <w:t>elements of</w:t>
            </w:r>
            <w:r w:rsidRPr="00242AD3">
              <w:t xml:space="preserve"> structured models and descriptive and expressive vocabulary</w:t>
            </w:r>
          </w:p>
        </w:tc>
      </w:tr>
      <w:tr w:rsidR="00F26B76" w:rsidRPr="00242AD3" w14:paraId="72C5BADA" w14:textId="77777777" w:rsidTr="00D97AC5">
        <w:trPr>
          <w:cantSplit/>
          <w:trHeight w:val="20"/>
        </w:trPr>
        <w:tc>
          <w:tcPr>
            <w:tcW w:w="458" w:type="dxa"/>
            <w:vMerge/>
            <w:shd w:val="clear" w:color="auto" w:fill="E6E7E8" w:themeFill="background2"/>
            <w:textDirection w:val="btLr"/>
            <w:vAlign w:val="center"/>
          </w:tcPr>
          <w:p w14:paraId="180B0713" w14:textId="1ACE4BDC" w:rsidR="00F26B76" w:rsidRPr="00242AD3" w:rsidRDefault="00F26B76" w:rsidP="00866548">
            <w:pPr>
              <w:pStyle w:val="Tableheadingcolumns"/>
            </w:pPr>
          </w:p>
        </w:tc>
        <w:tc>
          <w:tcPr>
            <w:tcW w:w="2695" w:type="dxa"/>
            <w:tcBorders>
              <w:top w:val="dotted" w:sz="4" w:space="0" w:color="A6A8AB"/>
              <w:bottom w:val="dotted" w:sz="4" w:space="0" w:color="A6A8AB"/>
            </w:tcBorders>
          </w:tcPr>
          <w:p w14:paraId="5888B615" w14:textId="09473CDB" w:rsidR="00F26B76" w:rsidRPr="00242AD3" w:rsidRDefault="006D51D2" w:rsidP="00786BA5">
            <w:pPr>
              <w:pStyle w:val="Tabletextsinglecell"/>
            </w:pPr>
            <w:r w:rsidRPr="00242AD3">
              <w:rPr>
                <w:rStyle w:val="shadingdifferences"/>
              </w:rPr>
              <w:t>considered</w:t>
            </w:r>
            <w:r w:rsidRPr="00242AD3">
              <w:t xml:space="preserve"> </w:t>
            </w:r>
            <w:r w:rsidR="00F26B76" w:rsidRPr="00242AD3">
              <w:t>use of regular and common irregular verbs in:</w:t>
            </w:r>
          </w:p>
          <w:p w14:paraId="0FBE38BF" w14:textId="77777777" w:rsidR="00F26B76" w:rsidRPr="00242AD3" w:rsidRDefault="00F26B76" w:rsidP="00786BA5">
            <w:pPr>
              <w:pStyle w:val="TableBullet"/>
            </w:pPr>
            <w:r w:rsidRPr="00242AD3">
              <w:t>present tense</w:t>
            </w:r>
          </w:p>
          <w:p w14:paraId="0F93A732" w14:textId="77777777" w:rsidR="00F26B76" w:rsidRPr="00242AD3" w:rsidRDefault="00F26B76" w:rsidP="00786BA5">
            <w:pPr>
              <w:pStyle w:val="TableBullet"/>
            </w:pPr>
            <w:r w:rsidRPr="00242AD3">
              <w:t xml:space="preserve">simple past tense </w:t>
            </w:r>
          </w:p>
          <w:p w14:paraId="7A1B2AA2" w14:textId="53072871" w:rsidR="00F26B76" w:rsidRPr="00242AD3" w:rsidRDefault="00F26B76" w:rsidP="00D97AC5">
            <w:pPr>
              <w:pStyle w:val="TableBullet"/>
            </w:pPr>
            <w:r w:rsidRPr="00242AD3">
              <w:t>near future tense</w:t>
            </w:r>
          </w:p>
        </w:tc>
        <w:tc>
          <w:tcPr>
            <w:tcW w:w="2696" w:type="dxa"/>
            <w:tcBorders>
              <w:top w:val="dotted" w:sz="4" w:space="0" w:color="A6A8AB"/>
              <w:bottom w:val="dotted" w:sz="4" w:space="0" w:color="A6A8AB"/>
            </w:tcBorders>
          </w:tcPr>
          <w:p w14:paraId="516E10D0" w14:textId="6044DB4D" w:rsidR="00F26B76" w:rsidRPr="00242AD3" w:rsidRDefault="006D51D2" w:rsidP="00786BA5">
            <w:pPr>
              <w:pStyle w:val="Tabletextsinglecell"/>
            </w:pPr>
            <w:r w:rsidRPr="00242AD3">
              <w:rPr>
                <w:rStyle w:val="shadingdifferences"/>
              </w:rPr>
              <w:t>informed</w:t>
            </w:r>
            <w:r w:rsidRPr="00242AD3">
              <w:t xml:space="preserve"> </w:t>
            </w:r>
            <w:r w:rsidR="00F26B76" w:rsidRPr="00242AD3">
              <w:t>use of regular and common irregular verbs in:</w:t>
            </w:r>
          </w:p>
          <w:p w14:paraId="0687D302" w14:textId="77777777" w:rsidR="00F26B76" w:rsidRPr="00242AD3" w:rsidRDefault="00F26B76" w:rsidP="00786BA5">
            <w:pPr>
              <w:pStyle w:val="TableBullet"/>
            </w:pPr>
            <w:r w:rsidRPr="00242AD3">
              <w:t>present tense</w:t>
            </w:r>
          </w:p>
          <w:p w14:paraId="23B6A63B" w14:textId="77777777" w:rsidR="00F26B76" w:rsidRPr="00242AD3" w:rsidRDefault="00F26B76" w:rsidP="00786BA5">
            <w:pPr>
              <w:pStyle w:val="TableBullet"/>
            </w:pPr>
            <w:r w:rsidRPr="00242AD3">
              <w:t xml:space="preserve">simple past tense </w:t>
            </w:r>
          </w:p>
          <w:p w14:paraId="7F3F74AB" w14:textId="261A24B2" w:rsidR="00F26B76" w:rsidRPr="00242AD3" w:rsidRDefault="00F26B76" w:rsidP="00D97AC5">
            <w:pPr>
              <w:pStyle w:val="TableBullet"/>
            </w:pPr>
            <w:r w:rsidRPr="00242AD3">
              <w:t>near future tense</w:t>
            </w:r>
          </w:p>
        </w:tc>
        <w:tc>
          <w:tcPr>
            <w:tcW w:w="2695" w:type="dxa"/>
            <w:tcBorders>
              <w:top w:val="dotted" w:sz="4" w:space="0" w:color="A6A8AB"/>
              <w:bottom w:val="dotted" w:sz="4" w:space="0" w:color="A6A8AB"/>
            </w:tcBorders>
          </w:tcPr>
          <w:p w14:paraId="772329FE" w14:textId="66902A18" w:rsidR="00F26B76" w:rsidRPr="00242AD3" w:rsidRDefault="00F26B76" w:rsidP="004A3551">
            <w:pPr>
              <w:pStyle w:val="Tabletextsinglecell"/>
            </w:pPr>
            <w:r w:rsidRPr="00242AD3">
              <w:t>use of regular and common irregular verbs in:</w:t>
            </w:r>
          </w:p>
          <w:p w14:paraId="58F6541F" w14:textId="43ABC292" w:rsidR="00F26B76" w:rsidRPr="00242AD3" w:rsidRDefault="00F26B76" w:rsidP="00786BA5">
            <w:pPr>
              <w:pStyle w:val="TableBullet"/>
            </w:pPr>
            <w:r w:rsidRPr="00242AD3">
              <w:t>present tense (</w:t>
            </w:r>
            <w:bookmarkStart w:id="23" w:name="SE6"/>
            <w:r w:rsidRPr="00242AD3">
              <w:rPr>
                <w:rFonts w:ascii="Arial" w:hAnsi="Arial"/>
              </w:rPr>
              <w:fldChar w:fldCharType="begin"/>
            </w:r>
            <w:r w:rsidRPr="00242AD3">
              <w:instrText xml:space="preserve"> HYPERLINK \l "AS6" \o "AS6, Alt+Left to return " </w:instrText>
            </w:r>
            <w:r w:rsidRPr="00242AD3">
              <w:rPr>
                <w:rFonts w:ascii="Arial" w:hAnsi="Arial"/>
              </w:rPr>
              <w:fldChar w:fldCharType="separate"/>
            </w:r>
            <w:r w:rsidRPr="00242AD3">
              <w:rPr>
                <w:rStyle w:val="Hyperlink"/>
                <w:rFonts w:asciiTheme="minorHAnsi" w:hAnsiTheme="minorHAnsi"/>
                <w:noProof/>
                <w:shd w:val="clear" w:color="auto" w:fill="C8DDF2"/>
              </w:rPr>
              <w:t>AS6</w:t>
            </w:r>
            <w:r w:rsidRPr="00242AD3">
              <w:rPr>
                <w:rStyle w:val="Hyperlink"/>
                <w:rFonts w:asciiTheme="minorHAnsi" w:hAnsiTheme="minorHAnsi"/>
                <w:noProof/>
                <w:shd w:val="clear" w:color="auto" w:fill="C8DDF2"/>
              </w:rPr>
              <w:fldChar w:fldCharType="end"/>
            </w:r>
            <w:bookmarkEnd w:id="23"/>
            <w:r w:rsidRPr="00242AD3">
              <w:t>)</w:t>
            </w:r>
          </w:p>
          <w:p w14:paraId="7D061EE5" w14:textId="1688BAF2" w:rsidR="00F26B76" w:rsidRPr="00242AD3" w:rsidRDefault="00F26B76" w:rsidP="00D97AC5">
            <w:pPr>
              <w:pStyle w:val="TableBullet"/>
            </w:pPr>
            <w:r w:rsidRPr="00242AD3">
              <w:t>simple past tense (</w:t>
            </w:r>
            <w:bookmarkStart w:id="24" w:name="SE7"/>
            <w:r w:rsidRPr="00242AD3">
              <w:rPr>
                <w:rFonts w:ascii="Arial" w:hAnsi="Arial"/>
              </w:rPr>
              <w:fldChar w:fldCharType="begin"/>
            </w:r>
            <w:r w:rsidRPr="00242AD3">
              <w:instrText xml:space="preserve"> HYPERLINK \l "AS7" \o "AS7, Alt+Left to return " </w:instrText>
            </w:r>
            <w:r w:rsidRPr="00242AD3">
              <w:rPr>
                <w:rFonts w:ascii="Arial" w:hAnsi="Arial"/>
              </w:rPr>
              <w:fldChar w:fldCharType="separate"/>
            </w:r>
            <w:r w:rsidRPr="00242AD3">
              <w:rPr>
                <w:rStyle w:val="Hyperlink"/>
                <w:rFonts w:asciiTheme="minorHAnsi" w:hAnsiTheme="minorHAnsi"/>
                <w:noProof/>
                <w:shd w:val="clear" w:color="auto" w:fill="C8DDF2"/>
              </w:rPr>
              <w:t>AS7</w:t>
            </w:r>
            <w:r w:rsidRPr="00242AD3">
              <w:rPr>
                <w:rStyle w:val="Hyperlink"/>
                <w:rFonts w:asciiTheme="minorHAnsi" w:hAnsiTheme="minorHAnsi"/>
                <w:noProof/>
                <w:shd w:val="clear" w:color="auto" w:fill="C8DDF2"/>
              </w:rPr>
              <w:fldChar w:fldCharType="end"/>
            </w:r>
            <w:bookmarkEnd w:id="24"/>
            <w:r w:rsidRPr="00242AD3">
              <w:t xml:space="preserve">) </w:t>
            </w:r>
          </w:p>
          <w:p w14:paraId="406BD302" w14:textId="4BA4DF34" w:rsidR="00F26B76" w:rsidRPr="00242AD3" w:rsidRDefault="00F26B76" w:rsidP="00D97AC5">
            <w:pPr>
              <w:pStyle w:val="TableBullet"/>
            </w:pPr>
            <w:r w:rsidRPr="00242AD3">
              <w:t>near future tense (</w:t>
            </w:r>
            <w:bookmarkStart w:id="25" w:name="SE8"/>
            <w:r w:rsidRPr="00242AD3">
              <w:rPr>
                <w:rFonts w:ascii="Arial" w:hAnsi="Arial"/>
                <w:color w:val="auto"/>
              </w:rPr>
              <w:fldChar w:fldCharType="begin"/>
            </w:r>
            <w:r w:rsidRPr="00242AD3">
              <w:instrText xml:space="preserve"> HYPERLINK \l "AS8" \o "AS8, Alt+Left to return " </w:instrText>
            </w:r>
            <w:r w:rsidRPr="00242AD3">
              <w:rPr>
                <w:rFonts w:ascii="Arial" w:hAnsi="Arial"/>
                <w:color w:val="auto"/>
              </w:rPr>
              <w:fldChar w:fldCharType="separate"/>
            </w:r>
            <w:r w:rsidRPr="00242AD3">
              <w:rPr>
                <w:rStyle w:val="Hyperlink"/>
                <w:rFonts w:asciiTheme="minorHAnsi" w:hAnsiTheme="minorHAnsi"/>
                <w:noProof/>
                <w:shd w:val="clear" w:color="auto" w:fill="C8DDF2"/>
              </w:rPr>
              <w:t>AS8</w:t>
            </w:r>
            <w:r w:rsidRPr="00242AD3">
              <w:rPr>
                <w:rStyle w:val="Hyperlink"/>
                <w:rFonts w:asciiTheme="minorHAnsi" w:hAnsiTheme="minorHAnsi"/>
                <w:noProof/>
                <w:shd w:val="clear" w:color="auto" w:fill="C8DDF2"/>
              </w:rPr>
              <w:fldChar w:fldCharType="end"/>
            </w:r>
            <w:bookmarkEnd w:id="25"/>
            <w:r w:rsidRPr="00242AD3">
              <w:t>)</w:t>
            </w:r>
          </w:p>
        </w:tc>
        <w:tc>
          <w:tcPr>
            <w:tcW w:w="2696" w:type="dxa"/>
            <w:tcBorders>
              <w:top w:val="dotted" w:sz="4" w:space="0" w:color="A6A8AB"/>
              <w:bottom w:val="dotted" w:sz="4" w:space="0" w:color="A6A8AB"/>
            </w:tcBorders>
          </w:tcPr>
          <w:p w14:paraId="012642D0" w14:textId="26BCBDB4" w:rsidR="00F26B76" w:rsidRPr="00242AD3" w:rsidRDefault="00F17BEF" w:rsidP="004A3551">
            <w:pPr>
              <w:pStyle w:val="Tabletextsinglecell"/>
            </w:pPr>
            <w:r w:rsidRPr="00242AD3">
              <w:rPr>
                <w:rStyle w:val="shadingdifferences"/>
              </w:rPr>
              <w:t>partial</w:t>
            </w:r>
            <w:r w:rsidRPr="00242AD3">
              <w:t xml:space="preserve"> </w:t>
            </w:r>
            <w:r w:rsidR="00F26B76" w:rsidRPr="00242AD3">
              <w:t>use of regular and common irregular verbs in:</w:t>
            </w:r>
          </w:p>
          <w:p w14:paraId="017016AA" w14:textId="3C331050" w:rsidR="00F26B76" w:rsidRPr="00242AD3" w:rsidRDefault="00F26B76" w:rsidP="00786BA5">
            <w:pPr>
              <w:pStyle w:val="TableBullet"/>
            </w:pPr>
            <w:r w:rsidRPr="00242AD3">
              <w:t>present tense</w:t>
            </w:r>
          </w:p>
          <w:p w14:paraId="44222949" w14:textId="77777777" w:rsidR="00F26B76" w:rsidRPr="00242AD3" w:rsidRDefault="00F26B76" w:rsidP="00D97AC5">
            <w:pPr>
              <w:pStyle w:val="TableBullet"/>
            </w:pPr>
            <w:r w:rsidRPr="00242AD3">
              <w:t xml:space="preserve">simple past tense </w:t>
            </w:r>
          </w:p>
          <w:p w14:paraId="038ADC8E" w14:textId="0684D6A0" w:rsidR="00F26B76" w:rsidRPr="00242AD3" w:rsidRDefault="00F26B76" w:rsidP="00D97AC5">
            <w:pPr>
              <w:pStyle w:val="TableBullet"/>
            </w:pPr>
            <w:r w:rsidRPr="00242AD3">
              <w:t>near future tense</w:t>
            </w:r>
          </w:p>
        </w:tc>
        <w:tc>
          <w:tcPr>
            <w:tcW w:w="2696" w:type="dxa"/>
            <w:tcBorders>
              <w:top w:val="dotted" w:sz="4" w:space="0" w:color="A6A8AB"/>
              <w:bottom w:val="dotted" w:sz="4" w:space="0" w:color="A6A8AB"/>
            </w:tcBorders>
          </w:tcPr>
          <w:p w14:paraId="036AF713" w14:textId="77777777" w:rsidR="00F26B76" w:rsidRPr="00242AD3" w:rsidRDefault="00F26B76" w:rsidP="00786BA5">
            <w:pPr>
              <w:pStyle w:val="Tabletextsinglecell"/>
            </w:pPr>
            <w:r w:rsidRPr="00242AD3">
              <w:rPr>
                <w:rStyle w:val="shadingdifferences"/>
              </w:rPr>
              <w:t>fragmented</w:t>
            </w:r>
            <w:r w:rsidRPr="00242AD3">
              <w:t xml:space="preserve"> use of regular and common irregular verbs in:</w:t>
            </w:r>
          </w:p>
          <w:p w14:paraId="399556E4" w14:textId="77777777" w:rsidR="00F26B76" w:rsidRPr="00242AD3" w:rsidRDefault="00F26B76" w:rsidP="00786BA5">
            <w:pPr>
              <w:pStyle w:val="TableBullet"/>
            </w:pPr>
            <w:r w:rsidRPr="00242AD3">
              <w:t>present tense</w:t>
            </w:r>
          </w:p>
          <w:p w14:paraId="31332B24" w14:textId="77777777" w:rsidR="00F26B76" w:rsidRPr="00242AD3" w:rsidRDefault="00F26B76" w:rsidP="00786BA5">
            <w:pPr>
              <w:pStyle w:val="TableBullet"/>
            </w:pPr>
            <w:r w:rsidRPr="00242AD3">
              <w:t xml:space="preserve">simple past tense </w:t>
            </w:r>
          </w:p>
          <w:p w14:paraId="013BEB7D" w14:textId="35283097" w:rsidR="00F26B76" w:rsidRPr="00242AD3" w:rsidRDefault="00F26B76" w:rsidP="00D97AC5">
            <w:pPr>
              <w:pStyle w:val="TableBullet"/>
            </w:pPr>
            <w:r w:rsidRPr="00242AD3">
              <w:t>near future tense</w:t>
            </w:r>
          </w:p>
        </w:tc>
      </w:tr>
      <w:tr w:rsidR="00F26B76" w:rsidRPr="00242AD3" w14:paraId="2F29CB27" w14:textId="77777777" w:rsidTr="00D97AC5">
        <w:trPr>
          <w:cantSplit/>
          <w:trHeight w:val="20"/>
        </w:trPr>
        <w:tc>
          <w:tcPr>
            <w:tcW w:w="458" w:type="dxa"/>
            <w:vMerge/>
            <w:shd w:val="clear" w:color="auto" w:fill="E6E7E8" w:themeFill="background2"/>
            <w:textDirection w:val="btLr"/>
            <w:vAlign w:val="center"/>
          </w:tcPr>
          <w:p w14:paraId="269E2FFD" w14:textId="33DDC470" w:rsidR="00F26B76" w:rsidRPr="00242AD3" w:rsidRDefault="00F26B76" w:rsidP="00866548">
            <w:pPr>
              <w:pStyle w:val="Tableheadingcolumns"/>
            </w:pPr>
          </w:p>
        </w:tc>
        <w:tc>
          <w:tcPr>
            <w:tcW w:w="2695" w:type="dxa"/>
            <w:tcBorders>
              <w:top w:val="dotted" w:sz="4" w:space="0" w:color="A6A8AB"/>
              <w:bottom w:val="dotted" w:sz="4" w:space="0" w:color="A6A8AB"/>
            </w:tcBorders>
          </w:tcPr>
          <w:p w14:paraId="527B348B" w14:textId="66F6B380" w:rsidR="00F26B76" w:rsidRPr="00242AD3" w:rsidRDefault="006D51D2" w:rsidP="00D97AC5">
            <w:pPr>
              <w:pStyle w:val="Tabletextsinglecell"/>
            </w:pPr>
            <w:r w:rsidRPr="00242AD3">
              <w:rPr>
                <w:rStyle w:val="shadingdifferences"/>
              </w:rPr>
              <w:t>considered</w:t>
            </w:r>
            <w:r w:rsidRPr="00242AD3">
              <w:t xml:space="preserve"> </w:t>
            </w:r>
            <w:r w:rsidR="00F26B76" w:rsidRPr="00242AD3">
              <w:t xml:space="preserve">use of: </w:t>
            </w:r>
          </w:p>
          <w:p w14:paraId="5B9BAA03" w14:textId="77777777" w:rsidR="00F26B76" w:rsidRPr="00242AD3" w:rsidRDefault="00F26B76" w:rsidP="00D97AC5">
            <w:pPr>
              <w:pStyle w:val="TableBullet"/>
            </w:pPr>
            <w:r w:rsidRPr="00242AD3">
              <w:t>pronouns</w:t>
            </w:r>
          </w:p>
          <w:p w14:paraId="7DD6160B" w14:textId="77777777" w:rsidR="00F26B76" w:rsidRPr="00242AD3" w:rsidRDefault="00F26B76" w:rsidP="00D97AC5">
            <w:pPr>
              <w:pStyle w:val="TableBullet"/>
            </w:pPr>
            <w:r w:rsidRPr="00242AD3">
              <w:t>prepositions</w:t>
            </w:r>
          </w:p>
          <w:p w14:paraId="1918A5D9" w14:textId="77777777" w:rsidR="00F26B76" w:rsidRPr="00242AD3" w:rsidRDefault="00F26B76" w:rsidP="00D97AC5">
            <w:pPr>
              <w:pStyle w:val="TableBullet"/>
            </w:pPr>
            <w:r w:rsidRPr="00242AD3">
              <w:t>adverbs</w:t>
            </w:r>
          </w:p>
          <w:p w14:paraId="1DA3C66B" w14:textId="394C68E8" w:rsidR="00F26B76" w:rsidRPr="00242AD3" w:rsidRDefault="00F26B76" w:rsidP="00B85235">
            <w:pPr>
              <w:pStyle w:val="TableBullet"/>
            </w:pPr>
            <w:r w:rsidRPr="00242AD3">
              <w:t>noun–adjective agreement</w:t>
            </w:r>
            <w:r w:rsidRPr="00242AD3" w:rsidDel="00B85235">
              <w:t xml:space="preserve"> </w:t>
            </w:r>
            <w:r w:rsidRPr="00242AD3">
              <w:t>adverbs to mark time and place</w:t>
            </w:r>
          </w:p>
        </w:tc>
        <w:tc>
          <w:tcPr>
            <w:tcW w:w="2696" w:type="dxa"/>
            <w:tcBorders>
              <w:top w:val="dotted" w:sz="4" w:space="0" w:color="A6A8AB"/>
              <w:bottom w:val="dotted" w:sz="4" w:space="0" w:color="A6A8AB"/>
            </w:tcBorders>
          </w:tcPr>
          <w:p w14:paraId="04CE96F4" w14:textId="43A2CAC5" w:rsidR="00F26B76" w:rsidRPr="00242AD3" w:rsidRDefault="006D51D2" w:rsidP="00D97AC5">
            <w:pPr>
              <w:pStyle w:val="Tabletextsinglecell"/>
            </w:pPr>
            <w:r w:rsidRPr="00242AD3">
              <w:rPr>
                <w:rStyle w:val="shadingdifferences"/>
              </w:rPr>
              <w:t>informed</w:t>
            </w:r>
            <w:r w:rsidRPr="00242AD3">
              <w:t xml:space="preserve"> </w:t>
            </w:r>
            <w:r w:rsidR="00F26B76" w:rsidRPr="00242AD3">
              <w:t xml:space="preserve">use of: </w:t>
            </w:r>
          </w:p>
          <w:p w14:paraId="0481B3A9" w14:textId="77777777" w:rsidR="00F26B76" w:rsidRPr="00242AD3" w:rsidRDefault="00F26B76" w:rsidP="00D97AC5">
            <w:pPr>
              <w:pStyle w:val="TableBullet"/>
            </w:pPr>
            <w:r w:rsidRPr="00242AD3">
              <w:t>pronouns</w:t>
            </w:r>
          </w:p>
          <w:p w14:paraId="7ED60387" w14:textId="77777777" w:rsidR="00F26B76" w:rsidRPr="00242AD3" w:rsidRDefault="00F26B76" w:rsidP="00D97AC5">
            <w:pPr>
              <w:pStyle w:val="TableBullet"/>
            </w:pPr>
            <w:r w:rsidRPr="00242AD3">
              <w:t>prepositions</w:t>
            </w:r>
          </w:p>
          <w:p w14:paraId="73524787" w14:textId="77777777" w:rsidR="00F26B76" w:rsidRPr="00242AD3" w:rsidRDefault="00F26B76" w:rsidP="00D97AC5">
            <w:pPr>
              <w:pStyle w:val="TableBullet"/>
            </w:pPr>
            <w:r w:rsidRPr="00242AD3">
              <w:t>adverbs</w:t>
            </w:r>
          </w:p>
          <w:p w14:paraId="2EFFB19E" w14:textId="46DE418B" w:rsidR="00F26B76" w:rsidRPr="00242AD3" w:rsidRDefault="00F26B76" w:rsidP="00B85235">
            <w:pPr>
              <w:pStyle w:val="TableBullet"/>
            </w:pPr>
            <w:r w:rsidRPr="00242AD3">
              <w:t>noun–adjective agreement</w:t>
            </w:r>
            <w:r w:rsidRPr="00242AD3" w:rsidDel="00B85235">
              <w:t xml:space="preserve"> </w:t>
            </w:r>
            <w:r w:rsidRPr="00242AD3">
              <w:t>adverbs to mark time and place</w:t>
            </w:r>
          </w:p>
        </w:tc>
        <w:tc>
          <w:tcPr>
            <w:tcW w:w="2695" w:type="dxa"/>
            <w:tcBorders>
              <w:top w:val="dotted" w:sz="4" w:space="0" w:color="A6A8AB"/>
              <w:bottom w:val="dotted" w:sz="4" w:space="0" w:color="A6A8AB"/>
            </w:tcBorders>
          </w:tcPr>
          <w:p w14:paraId="4D5921B5" w14:textId="77777777" w:rsidR="00F26B76" w:rsidRPr="00242AD3" w:rsidRDefault="00F26B76" w:rsidP="00D97AC5">
            <w:pPr>
              <w:pStyle w:val="Tabletextsinglecell"/>
            </w:pPr>
            <w:bookmarkStart w:id="26" w:name="_Hlk499887179"/>
            <w:r w:rsidRPr="00242AD3">
              <w:t xml:space="preserve">use of: </w:t>
            </w:r>
          </w:p>
          <w:p w14:paraId="6F6EE941" w14:textId="12473BFC" w:rsidR="00F26B76" w:rsidRPr="00242AD3" w:rsidRDefault="00F26B76" w:rsidP="00D97AC5">
            <w:pPr>
              <w:pStyle w:val="TableBullet"/>
            </w:pPr>
            <w:r w:rsidRPr="00242AD3">
              <w:t>pronouns (</w:t>
            </w:r>
            <w:bookmarkStart w:id="27" w:name="SE9"/>
            <w:r w:rsidRPr="00242AD3">
              <w:rPr>
                <w:rFonts w:ascii="Arial" w:hAnsi="Arial"/>
                <w:color w:val="auto"/>
              </w:rPr>
              <w:fldChar w:fldCharType="begin"/>
            </w:r>
            <w:r w:rsidRPr="00242AD3">
              <w:instrText xml:space="preserve"> HYPERLINK \l "AS9" \o "AS9, Alt+Left to return " </w:instrText>
            </w:r>
            <w:r w:rsidRPr="00242AD3">
              <w:rPr>
                <w:rFonts w:ascii="Arial" w:hAnsi="Arial"/>
                <w:color w:val="auto"/>
              </w:rPr>
              <w:fldChar w:fldCharType="separate"/>
            </w:r>
            <w:r w:rsidRPr="00242AD3">
              <w:rPr>
                <w:rStyle w:val="Hyperlink"/>
                <w:rFonts w:asciiTheme="minorHAnsi" w:hAnsiTheme="minorHAnsi"/>
                <w:noProof/>
                <w:shd w:val="clear" w:color="auto" w:fill="C8DDF2"/>
              </w:rPr>
              <w:t>AS9</w:t>
            </w:r>
            <w:r w:rsidRPr="00242AD3">
              <w:rPr>
                <w:rStyle w:val="Hyperlink"/>
                <w:rFonts w:asciiTheme="minorHAnsi" w:hAnsiTheme="minorHAnsi"/>
                <w:noProof/>
                <w:shd w:val="clear" w:color="auto" w:fill="C8DDF2"/>
              </w:rPr>
              <w:fldChar w:fldCharType="end"/>
            </w:r>
            <w:bookmarkEnd w:id="27"/>
            <w:r w:rsidRPr="00242AD3">
              <w:t>)</w:t>
            </w:r>
          </w:p>
          <w:p w14:paraId="0CF74DEA" w14:textId="4B9EB0F5" w:rsidR="00F26B76" w:rsidRPr="00242AD3" w:rsidRDefault="00F26B76" w:rsidP="00D97AC5">
            <w:pPr>
              <w:pStyle w:val="TableBullet"/>
            </w:pPr>
            <w:r w:rsidRPr="00242AD3">
              <w:t>prepositions (</w:t>
            </w:r>
            <w:bookmarkStart w:id="28" w:name="SE10"/>
            <w:r w:rsidRPr="00242AD3">
              <w:rPr>
                <w:rFonts w:ascii="Arial" w:hAnsi="Arial"/>
                <w:color w:val="auto"/>
              </w:rPr>
              <w:fldChar w:fldCharType="begin"/>
            </w:r>
            <w:r w:rsidRPr="00242AD3">
              <w:rPr>
                <w:rFonts w:ascii="Arial" w:hAnsi="Arial"/>
                <w:color w:val="auto"/>
              </w:rPr>
              <w:instrText>HYPERLINK  \l "AS10" \o "AS10, Alt+Left to return "</w:instrText>
            </w:r>
            <w:r w:rsidRPr="00242AD3">
              <w:rPr>
                <w:rFonts w:ascii="Arial" w:hAnsi="Arial"/>
                <w:color w:val="auto"/>
              </w:rPr>
              <w:fldChar w:fldCharType="separate"/>
            </w:r>
            <w:r w:rsidRPr="00242AD3">
              <w:rPr>
                <w:rStyle w:val="Hyperlink"/>
                <w:rFonts w:asciiTheme="minorHAnsi" w:hAnsiTheme="minorHAnsi"/>
                <w:noProof/>
                <w:shd w:val="clear" w:color="auto" w:fill="C8DDF2"/>
              </w:rPr>
              <w:t>AS10</w:t>
            </w:r>
            <w:r w:rsidRPr="00242AD3">
              <w:rPr>
                <w:rStyle w:val="Hyperlink"/>
                <w:rFonts w:asciiTheme="minorHAnsi" w:hAnsiTheme="minorHAnsi"/>
                <w:noProof/>
                <w:shd w:val="clear" w:color="auto" w:fill="C8DDF2"/>
              </w:rPr>
              <w:fldChar w:fldCharType="end"/>
            </w:r>
            <w:bookmarkEnd w:id="28"/>
            <w:r w:rsidRPr="00242AD3">
              <w:t>)</w:t>
            </w:r>
          </w:p>
          <w:p w14:paraId="0674C1AF" w14:textId="748231F2" w:rsidR="00F26B76" w:rsidRPr="00242AD3" w:rsidRDefault="00F26B76" w:rsidP="00D97AC5">
            <w:pPr>
              <w:pStyle w:val="TableBullet"/>
            </w:pPr>
            <w:r w:rsidRPr="00242AD3">
              <w:t>adverbs (</w:t>
            </w:r>
            <w:bookmarkStart w:id="29" w:name="SE11"/>
            <w:r w:rsidRPr="00242AD3">
              <w:rPr>
                <w:noProof/>
                <w:shd w:val="clear" w:color="auto" w:fill="C8DDF2"/>
              </w:rPr>
              <w:fldChar w:fldCharType="begin"/>
            </w:r>
            <w:r w:rsidRPr="00242AD3">
              <w:rPr>
                <w:noProof/>
                <w:shd w:val="clear" w:color="auto" w:fill="C8DDF2"/>
              </w:rPr>
              <w:instrText xml:space="preserve"> HYPERLINK  \l "AS11" \o "AS11, Alt+Left to return " </w:instrText>
            </w:r>
            <w:r w:rsidRPr="00242AD3">
              <w:rPr>
                <w:noProof/>
                <w:shd w:val="clear" w:color="auto" w:fill="C8DDF2"/>
              </w:rPr>
              <w:fldChar w:fldCharType="separate"/>
            </w:r>
            <w:r w:rsidRPr="00242AD3">
              <w:rPr>
                <w:rStyle w:val="Hyperlink"/>
                <w:rFonts w:asciiTheme="minorHAnsi" w:hAnsiTheme="minorHAnsi"/>
                <w:noProof/>
                <w:shd w:val="clear" w:color="auto" w:fill="C8DDF2"/>
              </w:rPr>
              <w:t>AS11</w:t>
            </w:r>
            <w:r w:rsidRPr="00242AD3">
              <w:rPr>
                <w:noProof/>
                <w:shd w:val="clear" w:color="auto" w:fill="C8DDF2"/>
              </w:rPr>
              <w:fldChar w:fldCharType="end"/>
            </w:r>
            <w:bookmarkEnd w:id="29"/>
            <w:r w:rsidRPr="00242AD3">
              <w:t>)</w:t>
            </w:r>
          </w:p>
          <w:p w14:paraId="4837087A" w14:textId="2DB98A29" w:rsidR="00F26B76" w:rsidRPr="00242AD3" w:rsidRDefault="00F26B76" w:rsidP="00D97AC5">
            <w:pPr>
              <w:pStyle w:val="TableBullet"/>
            </w:pPr>
            <w:r w:rsidRPr="00242AD3">
              <w:t>noun–adjective agreement (</w:t>
            </w:r>
            <w:bookmarkStart w:id="30" w:name="SE12"/>
            <w:r w:rsidRPr="00242AD3">
              <w:rPr>
                <w:noProof/>
                <w:shd w:val="clear" w:color="auto" w:fill="C8DDF2"/>
              </w:rPr>
              <w:fldChar w:fldCharType="begin"/>
            </w:r>
            <w:r w:rsidRPr="00242AD3">
              <w:rPr>
                <w:noProof/>
                <w:shd w:val="clear" w:color="auto" w:fill="C8DDF2"/>
              </w:rPr>
              <w:instrText xml:space="preserve"> HYPERLINK  \l "AS12" \o "AS12, Alt+Left to return " </w:instrText>
            </w:r>
            <w:r w:rsidRPr="00242AD3">
              <w:rPr>
                <w:noProof/>
                <w:shd w:val="clear" w:color="auto" w:fill="C8DDF2"/>
              </w:rPr>
              <w:fldChar w:fldCharType="separate"/>
            </w:r>
            <w:r w:rsidRPr="00242AD3">
              <w:rPr>
                <w:rStyle w:val="Hyperlink"/>
                <w:rFonts w:asciiTheme="minorHAnsi" w:hAnsiTheme="minorHAnsi"/>
                <w:noProof/>
                <w:shd w:val="clear" w:color="auto" w:fill="C8DDF2"/>
              </w:rPr>
              <w:t>AS12</w:t>
            </w:r>
            <w:r w:rsidRPr="00242AD3">
              <w:rPr>
                <w:noProof/>
                <w:shd w:val="clear" w:color="auto" w:fill="C8DDF2"/>
              </w:rPr>
              <w:fldChar w:fldCharType="end"/>
            </w:r>
            <w:bookmarkEnd w:id="30"/>
            <w:r w:rsidRPr="00242AD3">
              <w:t>)</w:t>
            </w:r>
          </w:p>
          <w:p w14:paraId="224DBD76" w14:textId="79A3ADB5" w:rsidR="00F26B76" w:rsidRPr="00242AD3" w:rsidRDefault="00F26B76" w:rsidP="00D97AC5">
            <w:pPr>
              <w:pStyle w:val="TableBullet"/>
            </w:pPr>
            <w:r w:rsidRPr="00242AD3">
              <w:t>adverbs to mark time (</w:t>
            </w:r>
            <w:bookmarkStart w:id="31" w:name="SE13"/>
            <w:r w:rsidRPr="00242AD3">
              <w:rPr>
                <w:noProof/>
                <w:shd w:val="clear" w:color="auto" w:fill="C8DDF2"/>
              </w:rPr>
              <w:fldChar w:fldCharType="begin"/>
            </w:r>
            <w:r w:rsidRPr="00242AD3">
              <w:rPr>
                <w:noProof/>
                <w:shd w:val="clear" w:color="auto" w:fill="C8DDF2"/>
              </w:rPr>
              <w:instrText xml:space="preserve"> HYPERLINK  \l "AS13" \o "AS13, Alt+Left to return " </w:instrText>
            </w:r>
            <w:r w:rsidRPr="00242AD3">
              <w:rPr>
                <w:noProof/>
                <w:shd w:val="clear" w:color="auto" w:fill="C8DDF2"/>
              </w:rPr>
              <w:fldChar w:fldCharType="separate"/>
            </w:r>
            <w:r w:rsidRPr="00242AD3">
              <w:rPr>
                <w:rStyle w:val="Hyperlink"/>
                <w:rFonts w:asciiTheme="minorHAnsi" w:hAnsiTheme="minorHAnsi"/>
                <w:noProof/>
                <w:shd w:val="clear" w:color="auto" w:fill="C8DDF2"/>
              </w:rPr>
              <w:t>AS13</w:t>
            </w:r>
            <w:bookmarkEnd w:id="31"/>
            <w:r w:rsidRPr="00242AD3">
              <w:rPr>
                <w:noProof/>
                <w:shd w:val="clear" w:color="auto" w:fill="C8DDF2"/>
              </w:rPr>
              <w:fldChar w:fldCharType="end"/>
            </w:r>
            <w:r w:rsidRPr="00242AD3">
              <w:t>) and place (</w:t>
            </w:r>
            <w:bookmarkStart w:id="32" w:name="SE14"/>
            <w:r w:rsidRPr="00242AD3">
              <w:rPr>
                <w:noProof/>
                <w:shd w:val="clear" w:color="auto" w:fill="C8DDF2"/>
              </w:rPr>
              <w:fldChar w:fldCharType="begin"/>
            </w:r>
            <w:r w:rsidRPr="00242AD3">
              <w:rPr>
                <w:noProof/>
                <w:shd w:val="clear" w:color="auto" w:fill="C8DDF2"/>
              </w:rPr>
              <w:instrText xml:space="preserve"> HYPERLINK  \l "AS14" \o "AS14, Alt+Left to return " </w:instrText>
            </w:r>
            <w:r w:rsidRPr="00242AD3">
              <w:rPr>
                <w:noProof/>
                <w:shd w:val="clear" w:color="auto" w:fill="C8DDF2"/>
              </w:rPr>
              <w:fldChar w:fldCharType="separate"/>
            </w:r>
            <w:r w:rsidRPr="00242AD3">
              <w:rPr>
                <w:rStyle w:val="Hyperlink"/>
                <w:rFonts w:asciiTheme="minorHAnsi" w:hAnsiTheme="minorHAnsi"/>
                <w:noProof/>
                <w:shd w:val="clear" w:color="auto" w:fill="C8DDF2"/>
              </w:rPr>
              <w:t>AS14</w:t>
            </w:r>
            <w:bookmarkEnd w:id="32"/>
            <w:r w:rsidRPr="00242AD3">
              <w:rPr>
                <w:noProof/>
                <w:shd w:val="clear" w:color="auto" w:fill="C8DDF2"/>
              </w:rPr>
              <w:fldChar w:fldCharType="end"/>
            </w:r>
            <w:r w:rsidRPr="00242AD3">
              <w:t>)</w:t>
            </w:r>
            <w:bookmarkEnd w:id="26"/>
          </w:p>
        </w:tc>
        <w:tc>
          <w:tcPr>
            <w:tcW w:w="2696" w:type="dxa"/>
            <w:tcBorders>
              <w:top w:val="dotted" w:sz="4" w:space="0" w:color="A6A8AB"/>
              <w:bottom w:val="dotted" w:sz="4" w:space="0" w:color="A6A8AB"/>
            </w:tcBorders>
          </w:tcPr>
          <w:p w14:paraId="4DEB7B20" w14:textId="430F0A25" w:rsidR="00F26B76" w:rsidRPr="00242AD3" w:rsidRDefault="006D51D2" w:rsidP="00D97AC5">
            <w:pPr>
              <w:pStyle w:val="Tabletextsinglecell"/>
            </w:pPr>
            <w:r w:rsidRPr="00242AD3">
              <w:rPr>
                <w:rStyle w:val="shadingdifferences"/>
              </w:rPr>
              <w:t>partial</w:t>
            </w:r>
            <w:r w:rsidRPr="00242AD3">
              <w:t xml:space="preserve"> </w:t>
            </w:r>
            <w:r w:rsidR="00F26B76" w:rsidRPr="00242AD3">
              <w:t xml:space="preserve">use of: </w:t>
            </w:r>
          </w:p>
          <w:p w14:paraId="5DDF6B51" w14:textId="77777777" w:rsidR="00F26B76" w:rsidRPr="00242AD3" w:rsidRDefault="00F26B76" w:rsidP="00D97AC5">
            <w:pPr>
              <w:pStyle w:val="TableBullet"/>
            </w:pPr>
            <w:r w:rsidRPr="00242AD3">
              <w:t>pronouns</w:t>
            </w:r>
          </w:p>
          <w:p w14:paraId="5F24E375" w14:textId="77777777" w:rsidR="00F26B76" w:rsidRPr="00242AD3" w:rsidRDefault="00F26B76" w:rsidP="00D97AC5">
            <w:pPr>
              <w:pStyle w:val="TableBullet"/>
            </w:pPr>
            <w:r w:rsidRPr="00242AD3">
              <w:t>prepositions</w:t>
            </w:r>
          </w:p>
          <w:p w14:paraId="2536E1F6" w14:textId="77777777" w:rsidR="00F26B76" w:rsidRPr="00242AD3" w:rsidRDefault="00F26B76" w:rsidP="00D97AC5">
            <w:pPr>
              <w:pStyle w:val="TableBullet"/>
            </w:pPr>
            <w:r w:rsidRPr="00242AD3">
              <w:t>adverbs</w:t>
            </w:r>
          </w:p>
          <w:p w14:paraId="1B6A2126" w14:textId="6725B670" w:rsidR="00F26B76" w:rsidRPr="00242AD3" w:rsidRDefault="00F26B76" w:rsidP="00B85235">
            <w:pPr>
              <w:pStyle w:val="TableBullet"/>
            </w:pPr>
            <w:r w:rsidRPr="00242AD3">
              <w:t>noun–adjective agreement</w:t>
            </w:r>
            <w:r w:rsidRPr="00242AD3" w:rsidDel="00B85235">
              <w:t xml:space="preserve"> </w:t>
            </w:r>
            <w:r w:rsidRPr="00242AD3">
              <w:t>adverbs to mark time and place</w:t>
            </w:r>
          </w:p>
        </w:tc>
        <w:tc>
          <w:tcPr>
            <w:tcW w:w="2696" w:type="dxa"/>
            <w:tcBorders>
              <w:top w:val="dotted" w:sz="4" w:space="0" w:color="A6A8AB"/>
              <w:bottom w:val="dotted" w:sz="4" w:space="0" w:color="A6A8AB"/>
            </w:tcBorders>
          </w:tcPr>
          <w:p w14:paraId="28DC41A4" w14:textId="77777777" w:rsidR="00F26B76" w:rsidRPr="00242AD3" w:rsidRDefault="00F26B76" w:rsidP="00D97AC5">
            <w:pPr>
              <w:pStyle w:val="Tabletextsinglecell"/>
            </w:pPr>
            <w:r w:rsidRPr="00242AD3">
              <w:rPr>
                <w:rStyle w:val="shadingdifferences"/>
              </w:rPr>
              <w:t>fragmented</w:t>
            </w:r>
            <w:r w:rsidRPr="00242AD3">
              <w:t xml:space="preserve"> use of: </w:t>
            </w:r>
          </w:p>
          <w:p w14:paraId="24CEE70E" w14:textId="77777777" w:rsidR="00F26B76" w:rsidRPr="00242AD3" w:rsidRDefault="00F26B76" w:rsidP="00D97AC5">
            <w:pPr>
              <w:pStyle w:val="TableBullet"/>
            </w:pPr>
            <w:r w:rsidRPr="00242AD3">
              <w:t>pronouns</w:t>
            </w:r>
          </w:p>
          <w:p w14:paraId="3082B996" w14:textId="77777777" w:rsidR="00F26B76" w:rsidRPr="00242AD3" w:rsidRDefault="00F26B76" w:rsidP="00D97AC5">
            <w:pPr>
              <w:pStyle w:val="TableBullet"/>
            </w:pPr>
            <w:r w:rsidRPr="00242AD3">
              <w:t>prepositions</w:t>
            </w:r>
          </w:p>
          <w:p w14:paraId="22167D7F" w14:textId="77777777" w:rsidR="00F26B76" w:rsidRPr="00242AD3" w:rsidRDefault="00F26B76" w:rsidP="00D97AC5">
            <w:pPr>
              <w:pStyle w:val="TableBullet"/>
            </w:pPr>
            <w:r w:rsidRPr="00242AD3">
              <w:t>adverbs</w:t>
            </w:r>
          </w:p>
          <w:p w14:paraId="51867B02" w14:textId="2C96B6B0" w:rsidR="00F26B76" w:rsidRPr="00242AD3" w:rsidRDefault="00F26B76" w:rsidP="00B85235">
            <w:pPr>
              <w:pStyle w:val="TableBullet"/>
            </w:pPr>
            <w:r w:rsidRPr="00242AD3">
              <w:t>noun–adjective agreement</w:t>
            </w:r>
            <w:r w:rsidRPr="00242AD3" w:rsidDel="00B85235">
              <w:t xml:space="preserve"> </w:t>
            </w:r>
            <w:r w:rsidRPr="00242AD3">
              <w:t>adverbs to mark time and place</w:t>
            </w:r>
          </w:p>
        </w:tc>
      </w:tr>
      <w:tr w:rsidR="00F26B76" w:rsidRPr="00242AD3" w14:paraId="02267255" w14:textId="77777777" w:rsidTr="00D97AC5">
        <w:trPr>
          <w:cantSplit/>
          <w:trHeight w:val="20"/>
        </w:trPr>
        <w:tc>
          <w:tcPr>
            <w:tcW w:w="458" w:type="dxa"/>
            <w:vMerge/>
            <w:shd w:val="clear" w:color="auto" w:fill="E6E7E8" w:themeFill="background2"/>
            <w:textDirection w:val="btLr"/>
            <w:vAlign w:val="center"/>
          </w:tcPr>
          <w:p w14:paraId="0D5FEBF7" w14:textId="77777777" w:rsidR="00F26B76" w:rsidRPr="00242AD3" w:rsidRDefault="00F26B76" w:rsidP="00866548">
            <w:pPr>
              <w:pStyle w:val="Tableheadingcolumns"/>
            </w:pPr>
          </w:p>
        </w:tc>
        <w:tc>
          <w:tcPr>
            <w:tcW w:w="2695" w:type="dxa"/>
            <w:tcBorders>
              <w:top w:val="dotted" w:sz="4" w:space="0" w:color="A6A8AB"/>
              <w:bottom w:val="dotted" w:sz="4" w:space="0" w:color="A6A8AB"/>
            </w:tcBorders>
          </w:tcPr>
          <w:p w14:paraId="70E1854A" w14:textId="54C9E1B4" w:rsidR="00F26B76" w:rsidRPr="00242AD3" w:rsidRDefault="00F26B76" w:rsidP="0000117A">
            <w:pPr>
              <w:pStyle w:val="Tabletextsinglecell"/>
            </w:pPr>
            <w:r w:rsidRPr="00242AD3">
              <w:rPr>
                <w:rStyle w:val="shadingdifferences"/>
              </w:rPr>
              <w:t>considered</w:t>
            </w:r>
            <w:r w:rsidRPr="00242AD3">
              <w:t xml:space="preserve"> application of rules of punctuation</w:t>
            </w:r>
            <w:r w:rsidR="0021007C" w:rsidRPr="00242AD3">
              <w:t>,</w:t>
            </w:r>
            <w:r w:rsidRPr="00242AD3">
              <w:t xml:space="preserve"> such as:</w:t>
            </w:r>
          </w:p>
          <w:p w14:paraId="3C63D461" w14:textId="2CEB5049" w:rsidR="00F26B76" w:rsidRPr="00242AD3" w:rsidRDefault="00F26B76" w:rsidP="004A3551">
            <w:pPr>
              <w:pStyle w:val="TableBullet"/>
            </w:pPr>
            <w:r w:rsidRPr="00242AD3">
              <w:t>question and exclamation marks</w:t>
            </w:r>
          </w:p>
          <w:p w14:paraId="33EC24D1" w14:textId="5A73CBE5" w:rsidR="00F26B76" w:rsidRPr="00242AD3" w:rsidRDefault="00F26B76" w:rsidP="004A3551">
            <w:pPr>
              <w:pStyle w:val="TableBullet"/>
            </w:pPr>
            <w:r w:rsidRPr="00242AD3">
              <w:t>accents</w:t>
            </w:r>
          </w:p>
        </w:tc>
        <w:tc>
          <w:tcPr>
            <w:tcW w:w="2696" w:type="dxa"/>
            <w:tcBorders>
              <w:top w:val="dotted" w:sz="4" w:space="0" w:color="A6A8AB"/>
              <w:bottom w:val="dotted" w:sz="4" w:space="0" w:color="A6A8AB"/>
            </w:tcBorders>
          </w:tcPr>
          <w:p w14:paraId="12AFF3BA" w14:textId="5FE48B0F" w:rsidR="00F26B76" w:rsidRPr="00242AD3" w:rsidRDefault="00F26B76" w:rsidP="0000117A">
            <w:pPr>
              <w:pStyle w:val="Tabletextsinglecell"/>
            </w:pPr>
            <w:r w:rsidRPr="00242AD3">
              <w:rPr>
                <w:rStyle w:val="shadingdifferences"/>
              </w:rPr>
              <w:t>informed</w:t>
            </w:r>
            <w:r w:rsidRPr="00242AD3">
              <w:t xml:space="preserve"> application of rules of punctuation</w:t>
            </w:r>
            <w:r w:rsidR="0021007C" w:rsidRPr="00242AD3">
              <w:t>,</w:t>
            </w:r>
            <w:r w:rsidRPr="00242AD3">
              <w:t xml:space="preserve"> such as:</w:t>
            </w:r>
          </w:p>
          <w:p w14:paraId="002C495A" w14:textId="768F1635" w:rsidR="00F26B76" w:rsidRPr="00242AD3" w:rsidRDefault="00F26B76" w:rsidP="004A3551">
            <w:pPr>
              <w:pStyle w:val="TableBullet"/>
            </w:pPr>
            <w:r w:rsidRPr="00242AD3">
              <w:t>question and exclamation marks</w:t>
            </w:r>
          </w:p>
          <w:p w14:paraId="054D47B6" w14:textId="6A53E843" w:rsidR="00F26B76" w:rsidRPr="00242AD3" w:rsidRDefault="00F26B76" w:rsidP="004A3551">
            <w:pPr>
              <w:pStyle w:val="TableBullet"/>
            </w:pPr>
            <w:r w:rsidRPr="00242AD3">
              <w:t>accents</w:t>
            </w:r>
          </w:p>
        </w:tc>
        <w:tc>
          <w:tcPr>
            <w:tcW w:w="2695" w:type="dxa"/>
            <w:tcBorders>
              <w:top w:val="dotted" w:sz="4" w:space="0" w:color="A6A8AB"/>
              <w:bottom w:val="dotted" w:sz="4" w:space="0" w:color="A6A8AB"/>
            </w:tcBorders>
          </w:tcPr>
          <w:p w14:paraId="5FFD0880" w14:textId="5DB7AD7E" w:rsidR="00F26B76" w:rsidRPr="00242AD3" w:rsidRDefault="00F26B76" w:rsidP="0000117A">
            <w:pPr>
              <w:pStyle w:val="Tabletextsinglecell"/>
            </w:pPr>
            <w:r w:rsidRPr="00242AD3">
              <w:t>application of rules of punctuation</w:t>
            </w:r>
            <w:r w:rsidR="0021007C" w:rsidRPr="00242AD3">
              <w:t>,</w:t>
            </w:r>
            <w:r w:rsidRPr="00242AD3">
              <w:t xml:space="preserve"> such as:</w:t>
            </w:r>
          </w:p>
          <w:p w14:paraId="7FA91037" w14:textId="606B1B1A" w:rsidR="00F26B76" w:rsidRPr="00242AD3" w:rsidRDefault="00F26B76" w:rsidP="004A3551">
            <w:pPr>
              <w:pStyle w:val="TableBullet"/>
            </w:pPr>
            <w:r w:rsidRPr="00242AD3">
              <w:t>question and exclamation marks (</w:t>
            </w:r>
            <w:bookmarkStart w:id="33" w:name="SE15"/>
            <w:r w:rsidRPr="00242AD3">
              <w:rPr>
                <w:noProof/>
                <w:shd w:val="clear" w:color="auto" w:fill="C8DDF2"/>
              </w:rPr>
              <w:fldChar w:fldCharType="begin"/>
            </w:r>
            <w:r w:rsidRPr="00242AD3">
              <w:rPr>
                <w:noProof/>
                <w:shd w:val="clear" w:color="auto" w:fill="C8DDF2"/>
              </w:rPr>
              <w:instrText xml:space="preserve"> HYPERLINK  \l "AS15" \o "AS15, Alt+Left to return " </w:instrText>
            </w:r>
            <w:r w:rsidRPr="00242AD3">
              <w:rPr>
                <w:noProof/>
                <w:shd w:val="clear" w:color="auto" w:fill="C8DDF2"/>
              </w:rPr>
              <w:fldChar w:fldCharType="separate"/>
            </w:r>
            <w:r w:rsidRPr="00242AD3">
              <w:rPr>
                <w:rStyle w:val="Hyperlink"/>
                <w:rFonts w:asciiTheme="minorHAnsi" w:hAnsiTheme="minorHAnsi"/>
                <w:noProof/>
                <w:shd w:val="clear" w:color="auto" w:fill="C8DDF2"/>
              </w:rPr>
              <w:t>AS15</w:t>
            </w:r>
            <w:bookmarkEnd w:id="33"/>
            <w:r w:rsidRPr="00242AD3">
              <w:rPr>
                <w:noProof/>
                <w:shd w:val="clear" w:color="auto" w:fill="C8DDF2"/>
              </w:rPr>
              <w:fldChar w:fldCharType="end"/>
            </w:r>
            <w:r w:rsidRPr="00242AD3">
              <w:t xml:space="preserve">) </w:t>
            </w:r>
          </w:p>
          <w:p w14:paraId="00C4C62C" w14:textId="13DFFB14" w:rsidR="00F26B76" w:rsidRPr="00242AD3" w:rsidRDefault="00F26B76" w:rsidP="004A3551">
            <w:pPr>
              <w:pStyle w:val="TableBullet"/>
            </w:pPr>
            <w:r w:rsidRPr="00242AD3">
              <w:t>accents (</w:t>
            </w:r>
            <w:bookmarkStart w:id="34" w:name="SE16"/>
            <w:r w:rsidRPr="00242AD3">
              <w:rPr>
                <w:noProof/>
                <w:shd w:val="clear" w:color="auto" w:fill="C8DDF2"/>
              </w:rPr>
              <w:fldChar w:fldCharType="begin"/>
            </w:r>
            <w:r w:rsidRPr="00242AD3">
              <w:rPr>
                <w:noProof/>
                <w:shd w:val="clear" w:color="auto" w:fill="C8DDF2"/>
              </w:rPr>
              <w:instrText xml:space="preserve"> HYPERLINK  \l "AS16" \o "AS16, Alt+Left to return " </w:instrText>
            </w:r>
            <w:r w:rsidRPr="00242AD3">
              <w:rPr>
                <w:noProof/>
                <w:shd w:val="clear" w:color="auto" w:fill="C8DDF2"/>
              </w:rPr>
              <w:fldChar w:fldCharType="separate"/>
            </w:r>
            <w:r w:rsidRPr="00242AD3">
              <w:rPr>
                <w:rStyle w:val="Hyperlink"/>
                <w:rFonts w:asciiTheme="minorHAnsi" w:hAnsiTheme="minorHAnsi"/>
                <w:noProof/>
                <w:shd w:val="clear" w:color="auto" w:fill="C8DDF2"/>
              </w:rPr>
              <w:t>AS16</w:t>
            </w:r>
            <w:bookmarkEnd w:id="34"/>
            <w:r w:rsidRPr="00242AD3">
              <w:rPr>
                <w:noProof/>
                <w:shd w:val="clear" w:color="auto" w:fill="C8DDF2"/>
              </w:rPr>
              <w:fldChar w:fldCharType="end"/>
            </w:r>
            <w:r w:rsidRPr="00242AD3">
              <w:t>)</w:t>
            </w:r>
          </w:p>
        </w:tc>
        <w:tc>
          <w:tcPr>
            <w:tcW w:w="2696" w:type="dxa"/>
            <w:tcBorders>
              <w:top w:val="dotted" w:sz="4" w:space="0" w:color="A6A8AB"/>
              <w:bottom w:val="dotted" w:sz="4" w:space="0" w:color="A6A8AB"/>
            </w:tcBorders>
          </w:tcPr>
          <w:p w14:paraId="4FC80E5C" w14:textId="6A879BF4" w:rsidR="00F26B76" w:rsidRPr="00242AD3" w:rsidRDefault="00F17BEF" w:rsidP="0000117A">
            <w:pPr>
              <w:pStyle w:val="Tabletextsinglecell"/>
            </w:pPr>
            <w:r w:rsidRPr="00242AD3">
              <w:rPr>
                <w:rStyle w:val="shadingdifferences"/>
              </w:rPr>
              <w:t>partial</w:t>
            </w:r>
            <w:r w:rsidRPr="00242AD3">
              <w:t xml:space="preserve"> </w:t>
            </w:r>
            <w:r w:rsidR="00F26B76" w:rsidRPr="00242AD3">
              <w:t>application of rules of punctuation</w:t>
            </w:r>
            <w:r w:rsidR="0021007C" w:rsidRPr="00242AD3">
              <w:t>,</w:t>
            </w:r>
            <w:r w:rsidR="00F26B76" w:rsidRPr="00242AD3">
              <w:t xml:space="preserve"> such as:</w:t>
            </w:r>
          </w:p>
          <w:p w14:paraId="560283B2" w14:textId="5C4E6CFF" w:rsidR="00F26B76" w:rsidRPr="00242AD3" w:rsidRDefault="00F26B76" w:rsidP="004A3551">
            <w:pPr>
              <w:pStyle w:val="TableBullet"/>
            </w:pPr>
            <w:r w:rsidRPr="00242AD3">
              <w:t>question and exclamation marks</w:t>
            </w:r>
          </w:p>
          <w:p w14:paraId="17F32A2D" w14:textId="47B850AC" w:rsidR="00F26B76" w:rsidRPr="00242AD3" w:rsidRDefault="00F26B76" w:rsidP="004A3551">
            <w:pPr>
              <w:pStyle w:val="TableBullet"/>
            </w:pPr>
            <w:r w:rsidRPr="00242AD3">
              <w:t>accents</w:t>
            </w:r>
          </w:p>
        </w:tc>
        <w:tc>
          <w:tcPr>
            <w:tcW w:w="2696" w:type="dxa"/>
            <w:tcBorders>
              <w:top w:val="dotted" w:sz="4" w:space="0" w:color="A6A8AB"/>
              <w:bottom w:val="dotted" w:sz="4" w:space="0" w:color="A6A8AB"/>
            </w:tcBorders>
          </w:tcPr>
          <w:p w14:paraId="77D8BAF8" w14:textId="01A82DAF" w:rsidR="00F26B76" w:rsidRPr="00242AD3" w:rsidRDefault="00F26B76" w:rsidP="0000117A">
            <w:pPr>
              <w:pStyle w:val="Tabletextsinglecell"/>
            </w:pPr>
            <w:r w:rsidRPr="00242AD3">
              <w:rPr>
                <w:rStyle w:val="shadingdifferences"/>
              </w:rPr>
              <w:t>fragmented</w:t>
            </w:r>
            <w:r w:rsidRPr="00242AD3">
              <w:t xml:space="preserve"> application of rules of punctuation</w:t>
            </w:r>
            <w:r w:rsidR="0021007C" w:rsidRPr="00242AD3">
              <w:t>,</w:t>
            </w:r>
            <w:r w:rsidRPr="00242AD3">
              <w:t xml:space="preserve"> such as:</w:t>
            </w:r>
          </w:p>
          <w:p w14:paraId="2B9A8F8E" w14:textId="31C59557" w:rsidR="00F26B76" w:rsidRPr="00242AD3" w:rsidRDefault="00F26B76" w:rsidP="004A3551">
            <w:pPr>
              <w:pStyle w:val="TableBullet"/>
            </w:pPr>
            <w:r w:rsidRPr="00242AD3">
              <w:t xml:space="preserve">question and exclamation marks </w:t>
            </w:r>
          </w:p>
          <w:p w14:paraId="66A5CFEC" w14:textId="6382127A" w:rsidR="00F26B76" w:rsidRPr="00242AD3" w:rsidRDefault="00F26B76" w:rsidP="004A3551">
            <w:pPr>
              <w:pStyle w:val="TableBullet"/>
            </w:pPr>
            <w:r w:rsidRPr="00242AD3">
              <w:t>accents</w:t>
            </w:r>
          </w:p>
        </w:tc>
      </w:tr>
      <w:tr w:rsidR="00F26B76" w:rsidRPr="00242AD3" w14:paraId="6C1740CA" w14:textId="77777777" w:rsidTr="00D97AC5">
        <w:trPr>
          <w:cantSplit/>
          <w:trHeight w:val="27"/>
        </w:trPr>
        <w:tc>
          <w:tcPr>
            <w:tcW w:w="458" w:type="dxa"/>
            <w:vMerge w:val="restart"/>
            <w:shd w:val="clear" w:color="auto" w:fill="E6E7E8" w:themeFill="background2"/>
            <w:textDirection w:val="btLr"/>
            <w:vAlign w:val="center"/>
          </w:tcPr>
          <w:p w14:paraId="7D3036F9" w14:textId="5B549B33" w:rsidR="00F26B76" w:rsidRPr="00242AD3" w:rsidRDefault="00F26B76" w:rsidP="00866548">
            <w:pPr>
              <w:pStyle w:val="Tableheadingcolumns"/>
            </w:pPr>
            <w:r w:rsidRPr="00242AD3">
              <w:lastRenderedPageBreak/>
              <w:t>Communicating</w:t>
            </w:r>
          </w:p>
        </w:tc>
        <w:tc>
          <w:tcPr>
            <w:tcW w:w="2695" w:type="dxa"/>
            <w:tcBorders>
              <w:top w:val="dotted" w:sz="4" w:space="0" w:color="A6A8AB"/>
              <w:bottom w:val="dotted" w:sz="4" w:space="0" w:color="A6A8AB"/>
            </w:tcBorders>
          </w:tcPr>
          <w:p w14:paraId="6C9639E4" w14:textId="615179B5" w:rsidR="00F26B76" w:rsidRPr="00242AD3" w:rsidRDefault="006D51D2" w:rsidP="00D97AC5">
            <w:pPr>
              <w:pStyle w:val="TableBullet"/>
            </w:pPr>
            <w:r w:rsidRPr="00242AD3">
              <w:rPr>
                <w:rStyle w:val="shadingdifferences"/>
              </w:rPr>
              <w:t>considered</w:t>
            </w:r>
            <w:r w:rsidRPr="00242AD3">
              <w:t xml:space="preserve"> </w:t>
            </w:r>
            <w:r w:rsidR="00F26B76" w:rsidRPr="00242AD3">
              <w:t xml:space="preserve">translation and interpretation of short texts, with </w:t>
            </w:r>
            <w:r w:rsidR="00F26B76" w:rsidRPr="00242AD3">
              <w:rPr>
                <w:rStyle w:val="shadingdifferences"/>
              </w:rPr>
              <w:t>considered</w:t>
            </w:r>
            <w:r w:rsidR="00F26B76" w:rsidRPr="00242AD3">
              <w:t xml:space="preserve"> identification of aspects of the Spanish language and culture that are similar or different to their own</w:t>
            </w:r>
          </w:p>
          <w:p w14:paraId="3DB9ED63" w14:textId="0F5E6A28" w:rsidR="00F26B76" w:rsidRPr="00242AD3" w:rsidRDefault="000777E8" w:rsidP="00D97AC5">
            <w:pPr>
              <w:pStyle w:val="TableBullet"/>
            </w:pPr>
            <w:r w:rsidRPr="00242AD3">
              <w:rPr>
                <w:rStyle w:val="shadingdifferences"/>
              </w:rPr>
              <w:t>considered</w:t>
            </w:r>
            <w:r w:rsidRPr="00242AD3">
              <w:t xml:space="preserve"> </w:t>
            </w:r>
            <w:r w:rsidR="00F26B76" w:rsidRPr="00242AD3">
              <w:t>creation of bilingual texts for the classroom and school community</w:t>
            </w:r>
          </w:p>
        </w:tc>
        <w:tc>
          <w:tcPr>
            <w:tcW w:w="2696" w:type="dxa"/>
            <w:tcBorders>
              <w:top w:val="dotted" w:sz="4" w:space="0" w:color="A6A8AB"/>
              <w:bottom w:val="dotted" w:sz="4" w:space="0" w:color="A6A8AB"/>
            </w:tcBorders>
          </w:tcPr>
          <w:p w14:paraId="343D91DC" w14:textId="41C8E267" w:rsidR="00F26B76" w:rsidRPr="00242AD3" w:rsidRDefault="006D51D2" w:rsidP="00D97AC5">
            <w:pPr>
              <w:pStyle w:val="TableBullet"/>
            </w:pPr>
            <w:r w:rsidRPr="00242AD3">
              <w:rPr>
                <w:rStyle w:val="shadingdifferences"/>
              </w:rPr>
              <w:t>considered</w:t>
            </w:r>
            <w:r w:rsidRPr="00242AD3">
              <w:t xml:space="preserve"> </w:t>
            </w:r>
            <w:r w:rsidR="00F26B76" w:rsidRPr="00242AD3">
              <w:t xml:space="preserve">translation and interpretation of short texts, with </w:t>
            </w:r>
            <w:r w:rsidR="00F26B76" w:rsidRPr="00242AD3">
              <w:rPr>
                <w:rStyle w:val="shadingdifferences"/>
              </w:rPr>
              <w:t>informed</w:t>
            </w:r>
            <w:r w:rsidR="00F26B76" w:rsidRPr="00242AD3">
              <w:t xml:space="preserve"> identification of aspects of the Spanish language and culture that are similar or different to their own</w:t>
            </w:r>
          </w:p>
          <w:p w14:paraId="20D4BD6B" w14:textId="3AFA6A52" w:rsidR="00F26B76" w:rsidRPr="00242AD3" w:rsidRDefault="00386321" w:rsidP="00D97AC5">
            <w:pPr>
              <w:pStyle w:val="TableBullet"/>
            </w:pPr>
            <w:r w:rsidRPr="00242AD3">
              <w:rPr>
                <w:rStyle w:val="shadingdifferences"/>
              </w:rPr>
              <w:t>informed</w:t>
            </w:r>
            <w:r w:rsidRPr="00242AD3">
              <w:t xml:space="preserve"> </w:t>
            </w:r>
            <w:r w:rsidR="00F26B76" w:rsidRPr="00242AD3">
              <w:t>creation of bilingual texts for the classroom and school community</w:t>
            </w:r>
          </w:p>
        </w:tc>
        <w:tc>
          <w:tcPr>
            <w:tcW w:w="2695" w:type="dxa"/>
            <w:tcBorders>
              <w:top w:val="dotted" w:sz="4" w:space="0" w:color="A6A8AB"/>
              <w:bottom w:val="dotted" w:sz="4" w:space="0" w:color="A6A8AB"/>
            </w:tcBorders>
          </w:tcPr>
          <w:p w14:paraId="0FDEFF70" w14:textId="4756D6DE" w:rsidR="00F26B76" w:rsidRPr="00242AD3" w:rsidRDefault="00F26B76" w:rsidP="00D97AC5">
            <w:pPr>
              <w:pStyle w:val="TableBullet"/>
            </w:pPr>
            <w:r w:rsidRPr="00242AD3">
              <w:t>translation and interpretation of short texts, with identification of aspects of the Spanish language and culture that are similar or different to their own</w:t>
            </w:r>
          </w:p>
          <w:p w14:paraId="1C736C2B" w14:textId="78FA2275" w:rsidR="00F26B76" w:rsidRPr="00242AD3" w:rsidRDefault="00F26B76" w:rsidP="00D97AC5">
            <w:pPr>
              <w:pStyle w:val="TableBullet"/>
            </w:pPr>
            <w:r w:rsidRPr="00242AD3">
              <w:t>creation of bilingual texts for the classroom and school community</w:t>
            </w:r>
          </w:p>
        </w:tc>
        <w:tc>
          <w:tcPr>
            <w:tcW w:w="2696" w:type="dxa"/>
            <w:tcBorders>
              <w:top w:val="dotted" w:sz="4" w:space="0" w:color="A6A8AB"/>
              <w:bottom w:val="dotted" w:sz="4" w:space="0" w:color="A6A8AB"/>
            </w:tcBorders>
          </w:tcPr>
          <w:p w14:paraId="01A93A0B" w14:textId="0B8D9640" w:rsidR="00F26B76" w:rsidRPr="00242AD3" w:rsidRDefault="00A06E93" w:rsidP="00D97AC5">
            <w:pPr>
              <w:pStyle w:val="TableBullet"/>
            </w:pPr>
            <w:r w:rsidRPr="00242AD3">
              <w:rPr>
                <w:rStyle w:val="shadingdifferences"/>
              </w:rPr>
              <w:t>partial</w:t>
            </w:r>
            <w:r w:rsidRPr="00242AD3">
              <w:t xml:space="preserve"> </w:t>
            </w:r>
            <w:r w:rsidR="00F26B76" w:rsidRPr="00242AD3">
              <w:t xml:space="preserve">translation and interpretation of short texts, with </w:t>
            </w:r>
            <w:r w:rsidR="00F26B76" w:rsidRPr="00242AD3">
              <w:rPr>
                <w:rStyle w:val="shadingdifferences"/>
              </w:rPr>
              <w:t>partial</w:t>
            </w:r>
            <w:r w:rsidR="00F26B76" w:rsidRPr="00242AD3">
              <w:t xml:space="preserve"> identification of aspects of the Spanish language and culture that are similar or different to their own</w:t>
            </w:r>
          </w:p>
          <w:p w14:paraId="13096D3D" w14:textId="7200A5EC" w:rsidR="00F26B76" w:rsidRPr="00242AD3" w:rsidRDefault="000777E8" w:rsidP="00D97AC5">
            <w:pPr>
              <w:pStyle w:val="TableBullet"/>
            </w:pPr>
            <w:r w:rsidRPr="00242AD3">
              <w:rPr>
                <w:rStyle w:val="shadingdifferences"/>
              </w:rPr>
              <w:t>partial</w:t>
            </w:r>
            <w:r w:rsidRPr="00242AD3">
              <w:t xml:space="preserve"> </w:t>
            </w:r>
            <w:r w:rsidR="00F26B76" w:rsidRPr="00242AD3">
              <w:t>creation of bilingual texts for the classroom and school community</w:t>
            </w:r>
          </w:p>
        </w:tc>
        <w:tc>
          <w:tcPr>
            <w:tcW w:w="2696" w:type="dxa"/>
            <w:tcBorders>
              <w:top w:val="dotted" w:sz="4" w:space="0" w:color="A6A8AB"/>
              <w:bottom w:val="dotted" w:sz="4" w:space="0" w:color="A6A8AB"/>
            </w:tcBorders>
          </w:tcPr>
          <w:p w14:paraId="55ED323C" w14:textId="62FDEDFF" w:rsidR="00F26B76" w:rsidRPr="00242AD3" w:rsidRDefault="00F26B76" w:rsidP="00D97AC5">
            <w:pPr>
              <w:pStyle w:val="TableBullet"/>
            </w:pPr>
            <w:r w:rsidRPr="00242AD3">
              <w:rPr>
                <w:rStyle w:val="shadingdifferences"/>
              </w:rPr>
              <w:t>fragmented</w:t>
            </w:r>
            <w:r w:rsidRPr="00242AD3">
              <w:t xml:space="preserve"> translation and interpretation of short texts, with </w:t>
            </w:r>
            <w:r w:rsidRPr="00242AD3">
              <w:rPr>
                <w:rStyle w:val="shadingdifferences"/>
              </w:rPr>
              <w:t>statements about</w:t>
            </w:r>
            <w:r w:rsidRPr="00242AD3">
              <w:t xml:space="preserve"> aspects of the Spanish language and culture that are similar or different to their own</w:t>
            </w:r>
          </w:p>
          <w:p w14:paraId="6BB078CD" w14:textId="07AD065C" w:rsidR="00F26B76" w:rsidRPr="00242AD3" w:rsidRDefault="00F26B76" w:rsidP="00D97AC5">
            <w:pPr>
              <w:pStyle w:val="TableBullet"/>
            </w:pPr>
            <w:r w:rsidRPr="00242AD3">
              <w:rPr>
                <w:rStyle w:val="shadingdifferences"/>
              </w:rPr>
              <w:t>fragmented</w:t>
            </w:r>
            <w:r w:rsidRPr="00242AD3">
              <w:t xml:space="preserve"> creation of bilingual texts for the classroom and school community</w:t>
            </w:r>
          </w:p>
        </w:tc>
      </w:tr>
      <w:tr w:rsidR="00F26B76" w:rsidRPr="00242AD3" w14:paraId="382C5D7E" w14:textId="77777777" w:rsidTr="00D97AC5">
        <w:trPr>
          <w:cantSplit/>
          <w:trHeight w:val="20"/>
        </w:trPr>
        <w:tc>
          <w:tcPr>
            <w:tcW w:w="458" w:type="dxa"/>
            <w:vMerge/>
            <w:shd w:val="clear" w:color="auto" w:fill="E6E7E8" w:themeFill="background2"/>
            <w:textDirection w:val="btLr"/>
            <w:vAlign w:val="center"/>
          </w:tcPr>
          <w:p w14:paraId="168A5781" w14:textId="77777777" w:rsidR="00F26B76" w:rsidRPr="00242AD3" w:rsidRDefault="00F26B76" w:rsidP="00A52176">
            <w:pPr>
              <w:pStyle w:val="Tableheadingcolumns"/>
            </w:pPr>
          </w:p>
        </w:tc>
        <w:tc>
          <w:tcPr>
            <w:tcW w:w="2695" w:type="dxa"/>
            <w:tcBorders>
              <w:top w:val="dotted" w:sz="4" w:space="0" w:color="A6A8AB"/>
              <w:bottom w:val="single" w:sz="4" w:space="0" w:color="A6A8AB"/>
            </w:tcBorders>
          </w:tcPr>
          <w:p w14:paraId="13D9B3BE" w14:textId="77777777" w:rsidR="00F26B76" w:rsidRPr="00242AD3" w:rsidRDefault="00F26B76" w:rsidP="00D97AC5">
            <w:pPr>
              <w:pStyle w:val="TableBullet"/>
            </w:pPr>
            <w:r w:rsidRPr="00242AD3">
              <w:rPr>
                <w:rStyle w:val="shadingdifferences"/>
              </w:rPr>
              <w:t>considered</w:t>
            </w:r>
            <w:r w:rsidRPr="00242AD3">
              <w:t xml:space="preserve"> description of their own experiences of using Spanish</w:t>
            </w:r>
          </w:p>
          <w:p w14:paraId="544B9F4B" w14:textId="21D13BF8" w:rsidR="00F26B76" w:rsidRPr="00242AD3" w:rsidRDefault="00F26B76" w:rsidP="00D97AC5">
            <w:pPr>
              <w:pStyle w:val="TableBullet"/>
            </w:pPr>
            <w:r w:rsidRPr="00242AD3">
              <w:rPr>
                <w:rStyle w:val="shadingdifferences"/>
              </w:rPr>
              <w:t>purposeful</w:t>
            </w:r>
            <w:r w:rsidRPr="00242AD3">
              <w:t xml:space="preserve"> identification of ways in which learning and using Spanish may impact on their own identity</w:t>
            </w:r>
          </w:p>
        </w:tc>
        <w:tc>
          <w:tcPr>
            <w:tcW w:w="2696" w:type="dxa"/>
            <w:tcBorders>
              <w:top w:val="dotted" w:sz="4" w:space="0" w:color="A6A8AB"/>
              <w:bottom w:val="single" w:sz="4" w:space="0" w:color="A6A8AB"/>
            </w:tcBorders>
          </w:tcPr>
          <w:p w14:paraId="72F6588E" w14:textId="77777777" w:rsidR="00F26B76" w:rsidRPr="00242AD3" w:rsidRDefault="00F26B76" w:rsidP="00D97AC5">
            <w:pPr>
              <w:pStyle w:val="TableBullet"/>
            </w:pPr>
            <w:r w:rsidRPr="00242AD3">
              <w:rPr>
                <w:rStyle w:val="shadingdifferences"/>
              </w:rPr>
              <w:t>informed</w:t>
            </w:r>
            <w:r w:rsidRPr="00242AD3">
              <w:t xml:space="preserve"> description of their own experiences of using Spanish </w:t>
            </w:r>
          </w:p>
          <w:p w14:paraId="742AD942" w14:textId="6FB03A04" w:rsidR="00F26B76" w:rsidRPr="00242AD3" w:rsidRDefault="00F26B76" w:rsidP="00D97AC5">
            <w:pPr>
              <w:pStyle w:val="TableBullet"/>
            </w:pPr>
            <w:r w:rsidRPr="00242AD3">
              <w:rPr>
                <w:rStyle w:val="shadingdifferences"/>
              </w:rPr>
              <w:t>informed</w:t>
            </w:r>
            <w:r w:rsidRPr="00242AD3">
              <w:t xml:space="preserve"> identification of ways in which learning and using Spanish may impact on their own identity</w:t>
            </w:r>
          </w:p>
        </w:tc>
        <w:tc>
          <w:tcPr>
            <w:tcW w:w="2695" w:type="dxa"/>
            <w:tcBorders>
              <w:top w:val="dotted" w:sz="4" w:space="0" w:color="A6A8AB"/>
              <w:bottom w:val="single" w:sz="4" w:space="0" w:color="A6A8AB"/>
            </w:tcBorders>
          </w:tcPr>
          <w:p w14:paraId="56AEA403" w14:textId="77777777" w:rsidR="00F26B76" w:rsidRPr="00242AD3" w:rsidRDefault="00F26B76" w:rsidP="00D97AC5">
            <w:pPr>
              <w:pStyle w:val="TableBullet"/>
            </w:pPr>
            <w:r w:rsidRPr="00242AD3">
              <w:t>description of their own experiences of using Spanish</w:t>
            </w:r>
          </w:p>
          <w:p w14:paraId="2ADDB117" w14:textId="04D6EAF9" w:rsidR="00F26B76" w:rsidRPr="00242AD3" w:rsidRDefault="00F26B76" w:rsidP="00D97AC5">
            <w:pPr>
              <w:pStyle w:val="TableBullet"/>
            </w:pPr>
            <w:r w:rsidRPr="00242AD3">
              <w:t>identification of ways in which learning and using Spanish may impact on their own identity</w:t>
            </w:r>
          </w:p>
        </w:tc>
        <w:tc>
          <w:tcPr>
            <w:tcW w:w="2696" w:type="dxa"/>
            <w:tcBorders>
              <w:top w:val="dotted" w:sz="4" w:space="0" w:color="A6A8AB"/>
              <w:bottom w:val="single" w:sz="4" w:space="0" w:color="A6A8AB"/>
            </w:tcBorders>
          </w:tcPr>
          <w:p w14:paraId="44010ACE" w14:textId="73A85F89" w:rsidR="00F26B76" w:rsidRPr="00242AD3" w:rsidRDefault="00386321" w:rsidP="00D97AC5">
            <w:pPr>
              <w:pStyle w:val="TableBullet"/>
            </w:pPr>
            <w:r w:rsidRPr="00242AD3">
              <w:rPr>
                <w:rStyle w:val="shadingdifferences"/>
              </w:rPr>
              <w:t>partial</w:t>
            </w:r>
            <w:r w:rsidRPr="00242AD3">
              <w:t xml:space="preserve"> </w:t>
            </w:r>
            <w:r w:rsidR="00F26B76" w:rsidRPr="00242AD3">
              <w:t xml:space="preserve">description of their own experiences of using Spanish </w:t>
            </w:r>
          </w:p>
          <w:p w14:paraId="15DF796E" w14:textId="6EA3057F" w:rsidR="00F26B76" w:rsidRPr="00242AD3" w:rsidRDefault="00386321" w:rsidP="00D97AC5">
            <w:pPr>
              <w:pStyle w:val="TableBullet"/>
            </w:pPr>
            <w:r w:rsidRPr="00242AD3">
              <w:rPr>
                <w:rStyle w:val="shadingdifferences"/>
              </w:rPr>
              <w:t>partial</w:t>
            </w:r>
            <w:r w:rsidRPr="00242AD3">
              <w:t xml:space="preserve"> </w:t>
            </w:r>
            <w:r w:rsidR="00F26B76" w:rsidRPr="00242AD3">
              <w:t>identification of ways in which learning and using Spanish may impact on their own identity</w:t>
            </w:r>
          </w:p>
        </w:tc>
        <w:tc>
          <w:tcPr>
            <w:tcW w:w="2696" w:type="dxa"/>
            <w:tcBorders>
              <w:top w:val="dotted" w:sz="4" w:space="0" w:color="A6A8AB"/>
              <w:bottom w:val="single" w:sz="4" w:space="0" w:color="A6A8AB"/>
            </w:tcBorders>
          </w:tcPr>
          <w:p w14:paraId="14358B6C" w14:textId="691CB56F" w:rsidR="00F26B76" w:rsidRPr="00242AD3" w:rsidRDefault="00F26B76" w:rsidP="00D97AC5">
            <w:pPr>
              <w:pStyle w:val="TableBullet"/>
            </w:pPr>
            <w:r w:rsidRPr="00242AD3">
              <w:rPr>
                <w:rStyle w:val="shadingdifferences"/>
              </w:rPr>
              <w:t>statements about</w:t>
            </w:r>
            <w:r w:rsidRPr="00242AD3">
              <w:t xml:space="preserve"> their own experiences of using Spanish </w:t>
            </w:r>
          </w:p>
          <w:p w14:paraId="39421BAC" w14:textId="65326E72" w:rsidR="00F26B76" w:rsidRPr="00242AD3" w:rsidRDefault="00F26B76" w:rsidP="00D97AC5">
            <w:pPr>
              <w:pStyle w:val="TableBullet"/>
            </w:pPr>
            <w:r w:rsidRPr="00242AD3">
              <w:rPr>
                <w:rStyle w:val="shadingdifferences"/>
              </w:rPr>
              <w:t>fragmented</w:t>
            </w:r>
            <w:r w:rsidRPr="00242AD3">
              <w:t xml:space="preserve"> identification of ways in which learning and using Spanish may impact on their own identity</w:t>
            </w:r>
          </w:p>
        </w:tc>
      </w:tr>
      <w:tr w:rsidR="00737128" w:rsidRPr="00242AD3" w14:paraId="57DD2897" w14:textId="77777777" w:rsidTr="00D97AC5">
        <w:trPr>
          <w:cantSplit/>
          <w:trHeight w:val="20"/>
        </w:trPr>
        <w:tc>
          <w:tcPr>
            <w:tcW w:w="458" w:type="dxa"/>
            <w:vMerge w:val="restart"/>
            <w:shd w:val="clear" w:color="auto" w:fill="E6E7E8" w:themeFill="background2"/>
            <w:textDirection w:val="btLr"/>
            <w:vAlign w:val="center"/>
          </w:tcPr>
          <w:p w14:paraId="190B739B" w14:textId="77777777" w:rsidR="00737128" w:rsidRPr="00242AD3" w:rsidRDefault="00737128" w:rsidP="009133B8">
            <w:pPr>
              <w:pStyle w:val="Tableheadingcolumns"/>
            </w:pPr>
            <w:r w:rsidRPr="00242AD3">
              <w:t>Understanding</w:t>
            </w:r>
          </w:p>
        </w:tc>
        <w:tc>
          <w:tcPr>
            <w:tcW w:w="2695" w:type="dxa"/>
            <w:tcBorders>
              <w:top w:val="single" w:sz="4" w:space="0" w:color="A6A8AB"/>
              <w:bottom w:val="dotted" w:sz="4" w:space="0" w:color="A6A8AB"/>
            </w:tcBorders>
          </w:tcPr>
          <w:p w14:paraId="4CDB7393" w14:textId="77777777" w:rsidR="00737128" w:rsidRPr="00242AD3" w:rsidRDefault="00737128" w:rsidP="003D0080">
            <w:pPr>
              <w:pStyle w:val="Tabletextsinglecell"/>
            </w:pPr>
            <w:r w:rsidRPr="00242AD3">
              <w:rPr>
                <w:rStyle w:val="shadingdifferences"/>
              </w:rPr>
              <w:t>considered</w:t>
            </w:r>
            <w:r w:rsidRPr="00242AD3">
              <w:t xml:space="preserve"> knowledge that:</w:t>
            </w:r>
          </w:p>
          <w:p w14:paraId="19EDB4FB" w14:textId="77777777" w:rsidR="00737128" w:rsidRPr="00242AD3" w:rsidRDefault="00737128" w:rsidP="003D0080">
            <w:pPr>
              <w:pStyle w:val="TableBullet"/>
            </w:pPr>
            <w:r w:rsidRPr="00242AD3">
              <w:t>Spanish has its own rules for pronunciation and grammar</w:t>
            </w:r>
          </w:p>
          <w:p w14:paraId="675ECA10" w14:textId="0D695080" w:rsidR="00737128" w:rsidRPr="00242AD3" w:rsidRDefault="00737128" w:rsidP="004A3551">
            <w:pPr>
              <w:pStyle w:val="TableBullet"/>
            </w:pPr>
            <w:r w:rsidRPr="00242AD3">
              <w:t>language use must be adjusted to suit different contexts, situations and relationships</w:t>
            </w:r>
          </w:p>
        </w:tc>
        <w:tc>
          <w:tcPr>
            <w:tcW w:w="2696" w:type="dxa"/>
            <w:tcBorders>
              <w:top w:val="single" w:sz="4" w:space="0" w:color="A6A8AB"/>
              <w:bottom w:val="dotted" w:sz="4" w:space="0" w:color="A6A8AB"/>
            </w:tcBorders>
          </w:tcPr>
          <w:p w14:paraId="0D5CBBAC" w14:textId="1C41E491" w:rsidR="00737128" w:rsidRPr="00242AD3" w:rsidRDefault="00737128" w:rsidP="003D0080">
            <w:pPr>
              <w:pStyle w:val="Tabletextsinglecell"/>
            </w:pPr>
            <w:r w:rsidRPr="00242AD3">
              <w:rPr>
                <w:rStyle w:val="shadingdifferences"/>
              </w:rPr>
              <w:t>informed</w:t>
            </w:r>
            <w:r w:rsidRPr="00242AD3">
              <w:t xml:space="preserve"> knowledge that:</w:t>
            </w:r>
          </w:p>
          <w:p w14:paraId="39987300" w14:textId="77777777" w:rsidR="00737128" w:rsidRPr="00242AD3" w:rsidRDefault="00737128" w:rsidP="003D0080">
            <w:pPr>
              <w:pStyle w:val="TableBullet"/>
            </w:pPr>
            <w:r w:rsidRPr="00242AD3">
              <w:t>Spanish has its own rules for pronunciation and grammar</w:t>
            </w:r>
          </w:p>
          <w:p w14:paraId="3A7AAFF7" w14:textId="26EA4CA5" w:rsidR="00737128" w:rsidRPr="00242AD3" w:rsidRDefault="00737128" w:rsidP="004A3551">
            <w:pPr>
              <w:pStyle w:val="TableBullet"/>
              <w:rPr>
                <w:rStyle w:val="shadingdifferences"/>
              </w:rPr>
            </w:pPr>
            <w:r w:rsidRPr="00242AD3">
              <w:t>language use must be adjusted to suit different contexts, situations and relationships</w:t>
            </w:r>
          </w:p>
        </w:tc>
        <w:tc>
          <w:tcPr>
            <w:tcW w:w="2695" w:type="dxa"/>
            <w:tcBorders>
              <w:top w:val="single" w:sz="4" w:space="0" w:color="A6A8AB"/>
              <w:bottom w:val="dotted" w:sz="4" w:space="0" w:color="A6A8AB"/>
            </w:tcBorders>
          </w:tcPr>
          <w:p w14:paraId="67C3FDE7" w14:textId="77777777" w:rsidR="00737128" w:rsidRPr="00242AD3" w:rsidRDefault="00737128" w:rsidP="0000117A">
            <w:pPr>
              <w:pStyle w:val="Tabletextsinglecell"/>
            </w:pPr>
            <w:r w:rsidRPr="00242AD3">
              <w:t>knowledge that:</w:t>
            </w:r>
          </w:p>
          <w:p w14:paraId="76AB395E" w14:textId="058B11BD" w:rsidR="00737128" w:rsidRPr="00242AD3" w:rsidRDefault="00737128" w:rsidP="004A3551">
            <w:pPr>
              <w:pStyle w:val="TableBullet"/>
            </w:pPr>
            <w:r w:rsidRPr="00242AD3">
              <w:t>Spanish has its own rules for pronunciation and grammar</w:t>
            </w:r>
          </w:p>
          <w:p w14:paraId="0FBD5CA4" w14:textId="43343130" w:rsidR="00737128" w:rsidRPr="00242AD3" w:rsidRDefault="00737128" w:rsidP="004A3551">
            <w:pPr>
              <w:pStyle w:val="TableBullet"/>
            </w:pPr>
            <w:r w:rsidRPr="00242AD3">
              <w:t>language use must be adjusted to suit different contexts, situations and relationships (</w:t>
            </w:r>
            <w:bookmarkStart w:id="35" w:name="SE17"/>
            <w:r w:rsidRPr="00242AD3">
              <w:rPr>
                <w:noProof/>
                <w:shd w:val="clear" w:color="auto" w:fill="C8DDF2"/>
              </w:rPr>
              <w:fldChar w:fldCharType="begin"/>
            </w:r>
            <w:r w:rsidRPr="00242AD3">
              <w:rPr>
                <w:noProof/>
                <w:shd w:val="clear" w:color="auto" w:fill="C8DDF2"/>
              </w:rPr>
              <w:instrText xml:space="preserve"> HYPERLINK  \l "AS17" \o "AS17, Alt+Left to return " </w:instrText>
            </w:r>
            <w:r w:rsidRPr="00242AD3">
              <w:rPr>
                <w:noProof/>
                <w:shd w:val="clear" w:color="auto" w:fill="C8DDF2"/>
              </w:rPr>
              <w:fldChar w:fldCharType="separate"/>
            </w:r>
            <w:r w:rsidRPr="00242AD3">
              <w:rPr>
                <w:rStyle w:val="Hyperlink"/>
                <w:rFonts w:asciiTheme="minorHAnsi" w:hAnsiTheme="minorHAnsi"/>
                <w:noProof/>
                <w:shd w:val="clear" w:color="auto" w:fill="C8DDF2"/>
              </w:rPr>
              <w:t>AS17</w:t>
            </w:r>
            <w:bookmarkEnd w:id="35"/>
            <w:r w:rsidRPr="00242AD3">
              <w:rPr>
                <w:noProof/>
                <w:shd w:val="clear" w:color="auto" w:fill="C8DDF2"/>
              </w:rPr>
              <w:fldChar w:fldCharType="end"/>
            </w:r>
            <w:r w:rsidRPr="00242AD3">
              <w:t>)</w:t>
            </w:r>
          </w:p>
        </w:tc>
        <w:tc>
          <w:tcPr>
            <w:tcW w:w="2696" w:type="dxa"/>
            <w:tcBorders>
              <w:top w:val="single" w:sz="4" w:space="0" w:color="A6A8AB"/>
              <w:bottom w:val="dotted" w:sz="4" w:space="0" w:color="A6A8AB"/>
            </w:tcBorders>
          </w:tcPr>
          <w:p w14:paraId="4512C6F0" w14:textId="77777777" w:rsidR="00737128" w:rsidRPr="00242AD3" w:rsidRDefault="00737128" w:rsidP="003D0080">
            <w:pPr>
              <w:pStyle w:val="Tabletextsinglecell"/>
            </w:pPr>
            <w:r w:rsidRPr="00242AD3">
              <w:rPr>
                <w:rStyle w:val="shadingdifferences"/>
              </w:rPr>
              <w:t>basic</w:t>
            </w:r>
            <w:r w:rsidRPr="00242AD3">
              <w:t xml:space="preserve"> knowledge that:</w:t>
            </w:r>
          </w:p>
          <w:p w14:paraId="7C66BE33" w14:textId="77777777" w:rsidR="00737128" w:rsidRPr="00242AD3" w:rsidRDefault="00737128" w:rsidP="003D0080">
            <w:pPr>
              <w:pStyle w:val="TableBullet"/>
            </w:pPr>
            <w:r w:rsidRPr="00242AD3">
              <w:t>Spanish has its own rules for pronunciation and grammar</w:t>
            </w:r>
          </w:p>
          <w:p w14:paraId="6E97C51C" w14:textId="4687C932" w:rsidR="00737128" w:rsidRPr="00242AD3" w:rsidRDefault="00737128" w:rsidP="004A3551">
            <w:pPr>
              <w:pStyle w:val="TableBullet"/>
            </w:pPr>
            <w:r w:rsidRPr="00242AD3">
              <w:t>language use must be adjusted to suit different contexts, situations and relationships</w:t>
            </w:r>
          </w:p>
        </w:tc>
        <w:tc>
          <w:tcPr>
            <w:tcW w:w="2696" w:type="dxa"/>
            <w:tcBorders>
              <w:top w:val="single" w:sz="4" w:space="0" w:color="A6A8AB"/>
              <w:bottom w:val="dotted" w:sz="4" w:space="0" w:color="A6A8AB"/>
            </w:tcBorders>
          </w:tcPr>
          <w:p w14:paraId="2BECDC61" w14:textId="7E30B36C" w:rsidR="00737128" w:rsidRPr="00242AD3" w:rsidRDefault="00AA5063" w:rsidP="003D0080">
            <w:pPr>
              <w:pStyle w:val="Tabletextsinglecell"/>
            </w:pPr>
            <w:r w:rsidRPr="00242AD3">
              <w:rPr>
                <w:rStyle w:val="shadingdifferences"/>
              </w:rPr>
              <w:t>fragmented</w:t>
            </w:r>
            <w:r w:rsidR="00737128" w:rsidRPr="00242AD3">
              <w:t xml:space="preserve"> knowledge that:</w:t>
            </w:r>
          </w:p>
          <w:p w14:paraId="38CF3D3F" w14:textId="77777777" w:rsidR="00737128" w:rsidRPr="00242AD3" w:rsidRDefault="00737128" w:rsidP="003D0080">
            <w:pPr>
              <w:pStyle w:val="TableBullet"/>
            </w:pPr>
            <w:r w:rsidRPr="00242AD3">
              <w:t>Spanish has its own rules for pronunciation and grammar</w:t>
            </w:r>
          </w:p>
          <w:p w14:paraId="4F71B297" w14:textId="100F43AE" w:rsidR="00737128" w:rsidRPr="00242AD3" w:rsidRDefault="00737128" w:rsidP="004A3551">
            <w:pPr>
              <w:pStyle w:val="TableBullet"/>
            </w:pPr>
            <w:r w:rsidRPr="00242AD3">
              <w:t>language use must be adjusted to suit different contexts, situations and relationships</w:t>
            </w:r>
          </w:p>
        </w:tc>
      </w:tr>
      <w:tr w:rsidR="00737128" w:rsidRPr="00242AD3" w14:paraId="465C0586" w14:textId="77777777" w:rsidTr="00185613">
        <w:trPr>
          <w:cantSplit/>
          <w:trHeight w:val="96"/>
        </w:trPr>
        <w:tc>
          <w:tcPr>
            <w:tcW w:w="458" w:type="dxa"/>
            <w:vMerge/>
            <w:tcBorders>
              <w:bottom w:val="single" w:sz="4" w:space="0" w:color="A6A8AB"/>
            </w:tcBorders>
            <w:shd w:val="clear" w:color="auto" w:fill="E6E7E8" w:themeFill="background2"/>
            <w:textDirection w:val="btLr"/>
            <w:vAlign w:val="center"/>
          </w:tcPr>
          <w:p w14:paraId="7F4EFBB1" w14:textId="64F06DA5" w:rsidR="00737128" w:rsidRPr="00242AD3" w:rsidRDefault="00737128" w:rsidP="00887069">
            <w:pPr>
              <w:pStyle w:val="Tableheadingcolumns"/>
            </w:pPr>
          </w:p>
        </w:tc>
        <w:tc>
          <w:tcPr>
            <w:tcW w:w="2695" w:type="dxa"/>
            <w:tcBorders>
              <w:top w:val="dotted" w:sz="4" w:space="0" w:color="A6A8AB"/>
              <w:bottom w:val="dotted" w:sz="4" w:space="0" w:color="A6A8AB"/>
            </w:tcBorders>
          </w:tcPr>
          <w:p w14:paraId="141AAB51" w14:textId="6A9D2917" w:rsidR="00737128" w:rsidRPr="00242AD3" w:rsidRDefault="00737128" w:rsidP="0000117A">
            <w:pPr>
              <w:pStyle w:val="Tabletextsinglecell"/>
            </w:pPr>
            <w:r w:rsidRPr="00242AD3">
              <w:rPr>
                <w:rStyle w:val="shadingdifferences"/>
              </w:rPr>
              <w:t>purposeful</w:t>
            </w:r>
            <w:r w:rsidRPr="00242AD3">
              <w:t xml:space="preserve"> use of metalanguage to explain basic features of language, texts and grammar, making connections with English terms they are familiar with</w:t>
            </w:r>
          </w:p>
        </w:tc>
        <w:tc>
          <w:tcPr>
            <w:tcW w:w="2696" w:type="dxa"/>
            <w:tcBorders>
              <w:top w:val="dotted" w:sz="4" w:space="0" w:color="A6A8AB"/>
              <w:bottom w:val="dotted" w:sz="4" w:space="0" w:color="A6A8AB"/>
            </w:tcBorders>
          </w:tcPr>
          <w:p w14:paraId="5E2AF932" w14:textId="2A3E517E" w:rsidR="00737128" w:rsidRPr="00242AD3" w:rsidRDefault="00737128" w:rsidP="0000117A">
            <w:pPr>
              <w:pStyle w:val="Tabletextsinglecell"/>
            </w:pPr>
            <w:r w:rsidRPr="00242AD3">
              <w:rPr>
                <w:rStyle w:val="shadingdifferences"/>
              </w:rPr>
              <w:t>effective</w:t>
            </w:r>
            <w:r w:rsidRPr="00242AD3">
              <w:t xml:space="preserve"> use of metalanguage to explain basic features of language, texts and grammar, making connections with English terms they are familiar with</w:t>
            </w:r>
          </w:p>
        </w:tc>
        <w:tc>
          <w:tcPr>
            <w:tcW w:w="2695" w:type="dxa"/>
            <w:tcBorders>
              <w:top w:val="dotted" w:sz="4" w:space="0" w:color="A6A8AB"/>
              <w:bottom w:val="dotted" w:sz="4" w:space="0" w:color="A6A8AB"/>
            </w:tcBorders>
          </w:tcPr>
          <w:p w14:paraId="31A6EAE7" w14:textId="34A434D7" w:rsidR="00737128" w:rsidRPr="00242AD3" w:rsidRDefault="00737128" w:rsidP="00930301">
            <w:pPr>
              <w:pStyle w:val="Tabletextsinglecell"/>
            </w:pPr>
            <w:r w:rsidRPr="00242AD3">
              <w:t>use of metalanguage to explain basic features of language, texts and grammar, making connections with English terms they are familiar with (</w:t>
            </w:r>
            <w:bookmarkStart w:id="36" w:name="SE18"/>
            <w:r w:rsidRPr="00242AD3">
              <w:rPr>
                <w:noProof/>
                <w:shd w:val="clear" w:color="auto" w:fill="C8DDF2"/>
              </w:rPr>
              <w:fldChar w:fldCharType="begin"/>
            </w:r>
            <w:r w:rsidRPr="00242AD3">
              <w:rPr>
                <w:noProof/>
                <w:shd w:val="clear" w:color="auto" w:fill="C8DDF2"/>
              </w:rPr>
              <w:instrText xml:space="preserve"> HYPERLINK  \l "AS18" \o "AS18, Alt+Left to return " </w:instrText>
            </w:r>
            <w:r w:rsidRPr="00242AD3">
              <w:rPr>
                <w:noProof/>
                <w:shd w:val="clear" w:color="auto" w:fill="C8DDF2"/>
              </w:rPr>
              <w:fldChar w:fldCharType="separate"/>
            </w:r>
            <w:r w:rsidRPr="00242AD3">
              <w:rPr>
                <w:rStyle w:val="Hyperlink"/>
                <w:rFonts w:asciiTheme="minorHAnsi" w:hAnsiTheme="minorHAnsi"/>
                <w:noProof/>
                <w:shd w:val="clear" w:color="auto" w:fill="C8DDF2"/>
              </w:rPr>
              <w:t>AS18</w:t>
            </w:r>
            <w:bookmarkEnd w:id="36"/>
            <w:r w:rsidRPr="00242AD3">
              <w:rPr>
                <w:noProof/>
                <w:shd w:val="clear" w:color="auto" w:fill="C8DDF2"/>
              </w:rPr>
              <w:fldChar w:fldCharType="end"/>
            </w:r>
            <w:r w:rsidRPr="00242AD3">
              <w:t>)</w:t>
            </w:r>
          </w:p>
        </w:tc>
        <w:tc>
          <w:tcPr>
            <w:tcW w:w="2696" w:type="dxa"/>
            <w:tcBorders>
              <w:top w:val="dotted" w:sz="4" w:space="0" w:color="A6A8AB"/>
              <w:bottom w:val="dotted" w:sz="4" w:space="0" w:color="A6A8AB"/>
            </w:tcBorders>
          </w:tcPr>
          <w:p w14:paraId="6B8E5D6F" w14:textId="3CCFADCE" w:rsidR="00737128" w:rsidRPr="00242AD3" w:rsidRDefault="000777E8" w:rsidP="0000117A">
            <w:pPr>
              <w:pStyle w:val="Tabletextsinglecell"/>
            </w:pPr>
            <w:r w:rsidRPr="00242AD3">
              <w:rPr>
                <w:rStyle w:val="shadingdifferences"/>
              </w:rPr>
              <w:t>partial</w:t>
            </w:r>
            <w:r w:rsidRPr="00242AD3">
              <w:t xml:space="preserve"> </w:t>
            </w:r>
            <w:r w:rsidR="00737128" w:rsidRPr="00242AD3">
              <w:t>use of metalanguage to explain basic features of language, texts and grammar, making connections with English terms they are familiar with</w:t>
            </w:r>
          </w:p>
        </w:tc>
        <w:tc>
          <w:tcPr>
            <w:tcW w:w="2696" w:type="dxa"/>
            <w:tcBorders>
              <w:top w:val="dotted" w:sz="4" w:space="0" w:color="A6A8AB"/>
              <w:bottom w:val="dotted" w:sz="4" w:space="0" w:color="A6A8AB"/>
            </w:tcBorders>
          </w:tcPr>
          <w:p w14:paraId="4FA34A08" w14:textId="3AF02E8E" w:rsidR="00737128" w:rsidRPr="00242AD3" w:rsidRDefault="00737128" w:rsidP="0000117A">
            <w:pPr>
              <w:pStyle w:val="Tabletextsinglecell"/>
            </w:pPr>
            <w:r w:rsidRPr="00242AD3">
              <w:rPr>
                <w:rStyle w:val="shadingdifferences"/>
              </w:rPr>
              <w:t>fragmented</w:t>
            </w:r>
            <w:r w:rsidRPr="00242AD3">
              <w:t xml:space="preserve"> use of metalanguage to explain basic features of language, texts and grammar, making connections with English terms they are familiar with</w:t>
            </w:r>
          </w:p>
        </w:tc>
      </w:tr>
      <w:tr w:rsidR="00737128" w:rsidRPr="00242AD3" w14:paraId="10751D27" w14:textId="77777777" w:rsidTr="00D97AC5">
        <w:trPr>
          <w:cantSplit/>
          <w:trHeight w:val="65"/>
        </w:trPr>
        <w:tc>
          <w:tcPr>
            <w:tcW w:w="458" w:type="dxa"/>
            <w:vMerge w:val="restart"/>
            <w:shd w:val="clear" w:color="auto" w:fill="E6E7E8" w:themeFill="background2"/>
            <w:textDirection w:val="btLr"/>
            <w:vAlign w:val="center"/>
          </w:tcPr>
          <w:p w14:paraId="4F04F516" w14:textId="50F52D7C" w:rsidR="00737128" w:rsidRPr="00242AD3" w:rsidRDefault="00737128" w:rsidP="00887069">
            <w:pPr>
              <w:pStyle w:val="Tableheadingcolumns"/>
            </w:pPr>
            <w:r w:rsidRPr="00242AD3">
              <w:lastRenderedPageBreak/>
              <w:t>Understanding</w:t>
            </w:r>
          </w:p>
        </w:tc>
        <w:tc>
          <w:tcPr>
            <w:tcW w:w="2695" w:type="dxa"/>
            <w:tcBorders>
              <w:top w:val="dotted" w:sz="4" w:space="0" w:color="A6A8AB"/>
              <w:bottom w:val="dotted" w:sz="4" w:space="0" w:color="A6A8AB"/>
            </w:tcBorders>
          </w:tcPr>
          <w:p w14:paraId="3B2E7983" w14:textId="26444254" w:rsidR="00737128" w:rsidRPr="00242AD3" w:rsidRDefault="00515ADA" w:rsidP="00D97AC5">
            <w:pPr>
              <w:pStyle w:val="TableBullet"/>
            </w:pPr>
            <w:r w:rsidRPr="00242AD3">
              <w:rPr>
                <w:rStyle w:val="shadingdifferences"/>
              </w:rPr>
              <w:t>considered</w:t>
            </w:r>
            <w:r w:rsidRPr="00242AD3">
              <w:t xml:space="preserve"> </w:t>
            </w:r>
            <w:r w:rsidR="00737128" w:rsidRPr="00242AD3">
              <w:t xml:space="preserve">identification of Spanish as a global language </w:t>
            </w:r>
          </w:p>
          <w:p w14:paraId="0C3B2077" w14:textId="00F868CA" w:rsidR="00737128" w:rsidRPr="00242AD3" w:rsidRDefault="00737128" w:rsidP="00D97AC5">
            <w:pPr>
              <w:pStyle w:val="TableBullet"/>
            </w:pPr>
            <w:r w:rsidRPr="00242AD3">
              <w:rPr>
                <w:rStyle w:val="shadingdifferences"/>
              </w:rPr>
              <w:t>considered</w:t>
            </w:r>
            <w:r w:rsidRPr="00242AD3">
              <w:t xml:space="preserve"> description of the distribution of communities of Spanish speakers in different countries and regions</w:t>
            </w:r>
          </w:p>
        </w:tc>
        <w:tc>
          <w:tcPr>
            <w:tcW w:w="2696" w:type="dxa"/>
            <w:tcBorders>
              <w:top w:val="dotted" w:sz="4" w:space="0" w:color="A6A8AB"/>
              <w:bottom w:val="dotted" w:sz="4" w:space="0" w:color="A6A8AB"/>
            </w:tcBorders>
          </w:tcPr>
          <w:p w14:paraId="54D8CAD3" w14:textId="65C613B3" w:rsidR="00737128" w:rsidRPr="00242AD3" w:rsidRDefault="00515ADA" w:rsidP="00D97AC5">
            <w:pPr>
              <w:pStyle w:val="TableBullet"/>
            </w:pPr>
            <w:r w:rsidRPr="00242AD3">
              <w:rPr>
                <w:rStyle w:val="shadingdifferences"/>
              </w:rPr>
              <w:t>informed</w:t>
            </w:r>
            <w:r w:rsidRPr="00242AD3">
              <w:t xml:space="preserve"> </w:t>
            </w:r>
            <w:r w:rsidR="00737128" w:rsidRPr="00242AD3">
              <w:t xml:space="preserve">identification of Spanish as a global language </w:t>
            </w:r>
          </w:p>
          <w:p w14:paraId="5359360B" w14:textId="1BE9D866" w:rsidR="00737128" w:rsidRPr="00242AD3" w:rsidRDefault="00737128" w:rsidP="00D97AC5">
            <w:pPr>
              <w:pStyle w:val="TableBullet"/>
            </w:pPr>
            <w:r w:rsidRPr="00242AD3">
              <w:rPr>
                <w:rStyle w:val="shadingdifferences"/>
              </w:rPr>
              <w:t>informed</w:t>
            </w:r>
            <w:r w:rsidRPr="00242AD3">
              <w:t xml:space="preserve"> description of the distribution of communities of Spanish speakers in different countries and regions</w:t>
            </w:r>
          </w:p>
        </w:tc>
        <w:tc>
          <w:tcPr>
            <w:tcW w:w="2695" w:type="dxa"/>
            <w:tcBorders>
              <w:top w:val="dotted" w:sz="4" w:space="0" w:color="A6A8AB"/>
              <w:bottom w:val="dotted" w:sz="4" w:space="0" w:color="A6A8AB"/>
            </w:tcBorders>
          </w:tcPr>
          <w:p w14:paraId="751F7487" w14:textId="77777777" w:rsidR="00737128" w:rsidRPr="00242AD3" w:rsidRDefault="00737128" w:rsidP="00D97AC5">
            <w:pPr>
              <w:pStyle w:val="TableBullet"/>
            </w:pPr>
            <w:r w:rsidRPr="00242AD3">
              <w:t xml:space="preserve">identification of Spanish as a global language </w:t>
            </w:r>
          </w:p>
          <w:p w14:paraId="207B2268" w14:textId="52C65714" w:rsidR="00737128" w:rsidRPr="00242AD3" w:rsidRDefault="00737128" w:rsidP="00D97AC5">
            <w:pPr>
              <w:pStyle w:val="TableBullet"/>
            </w:pPr>
            <w:r w:rsidRPr="00242AD3">
              <w:t>description of the distribution of communities of Spanish speakers in different countries and regions</w:t>
            </w:r>
          </w:p>
        </w:tc>
        <w:tc>
          <w:tcPr>
            <w:tcW w:w="2696" w:type="dxa"/>
            <w:tcBorders>
              <w:top w:val="dotted" w:sz="4" w:space="0" w:color="A6A8AB"/>
              <w:bottom w:val="dotted" w:sz="4" w:space="0" w:color="A6A8AB"/>
            </w:tcBorders>
          </w:tcPr>
          <w:p w14:paraId="1E0773A8" w14:textId="2DF639F6" w:rsidR="00737128" w:rsidRPr="00242AD3" w:rsidRDefault="00515ADA" w:rsidP="00D97AC5">
            <w:pPr>
              <w:pStyle w:val="TableBullet"/>
            </w:pPr>
            <w:r w:rsidRPr="00242AD3">
              <w:rPr>
                <w:rStyle w:val="shadingdifferences"/>
              </w:rPr>
              <w:t>partial</w:t>
            </w:r>
            <w:r w:rsidRPr="00242AD3">
              <w:t xml:space="preserve"> </w:t>
            </w:r>
            <w:r w:rsidR="00737128" w:rsidRPr="00242AD3">
              <w:t xml:space="preserve">identification of Spanish as a global language </w:t>
            </w:r>
          </w:p>
          <w:p w14:paraId="2EE3C487" w14:textId="1EECC242" w:rsidR="00737128" w:rsidRPr="00242AD3" w:rsidRDefault="00737128" w:rsidP="00D97AC5">
            <w:pPr>
              <w:pStyle w:val="TableBullet"/>
            </w:pPr>
            <w:r w:rsidRPr="00242AD3">
              <w:rPr>
                <w:rStyle w:val="shadingdifferences"/>
              </w:rPr>
              <w:t>partial</w:t>
            </w:r>
            <w:r w:rsidRPr="00242AD3">
              <w:t xml:space="preserve"> description of the distribution of communities of Spanish speakers in different countries and regions</w:t>
            </w:r>
          </w:p>
        </w:tc>
        <w:tc>
          <w:tcPr>
            <w:tcW w:w="2696" w:type="dxa"/>
            <w:tcBorders>
              <w:top w:val="dotted" w:sz="4" w:space="0" w:color="A6A8AB"/>
              <w:bottom w:val="dotted" w:sz="4" w:space="0" w:color="A6A8AB"/>
            </w:tcBorders>
          </w:tcPr>
          <w:p w14:paraId="7BE529BA" w14:textId="47C01EB1" w:rsidR="00737128" w:rsidRPr="00242AD3" w:rsidRDefault="00737128" w:rsidP="00D97AC5">
            <w:pPr>
              <w:pStyle w:val="TableBullet"/>
            </w:pPr>
            <w:r w:rsidRPr="00242AD3">
              <w:rPr>
                <w:rStyle w:val="shadingdifferences"/>
              </w:rPr>
              <w:t>statements about</w:t>
            </w:r>
            <w:r w:rsidRPr="00242AD3">
              <w:t xml:space="preserve"> Spanish as a global language </w:t>
            </w:r>
          </w:p>
          <w:p w14:paraId="72F7333A" w14:textId="60277308" w:rsidR="00737128" w:rsidRPr="00242AD3" w:rsidRDefault="00737128" w:rsidP="00B625A4">
            <w:pPr>
              <w:pStyle w:val="TableBullet"/>
            </w:pPr>
            <w:r w:rsidRPr="00242AD3">
              <w:rPr>
                <w:rStyle w:val="shadingdifferences"/>
              </w:rPr>
              <w:t>statements about</w:t>
            </w:r>
            <w:r w:rsidRPr="00242AD3">
              <w:t xml:space="preserve"> communities of Spanish speakers in different countries and regions</w:t>
            </w:r>
          </w:p>
        </w:tc>
      </w:tr>
      <w:tr w:rsidR="00737128" w:rsidRPr="00242AD3" w14:paraId="2F4E4B0D" w14:textId="77777777" w:rsidTr="00185613">
        <w:trPr>
          <w:cantSplit/>
          <w:trHeight w:val="65"/>
        </w:trPr>
        <w:tc>
          <w:tcPr>
            <w:tcW w:w="458" w:type="dxa"/>
            <w:vMerge/>
            <w:tcBorders>
              <w:top w:val="nil"/>
            </w:tcBorders>
            <w:shd w:val="clear" w:color="auto" w:fill="E6E7E8" w:themeFill="background2"/>
            <w:textDirection w:val="btLr"/>
            <w:vAlign w:val="center"/>
          </w:tcPr>
          <w:p w14:paraId="31078E45" w14:textId="77777777" w:rsidR="00737128" w:rsidRPr="00242AD3" w:rsidRDefault="00737128" w:rsidP="00737128"/>
        </w:tc>
        <w:tc>
          <w:tcPr>
            <w:tcW w:w="2695" w:type="dxa"/>
            <w:tcBorders>
              <w:top w:val="dotted" w:sz="4" w:space="0" w:color="A6A8AB"/>
              <w:bottom w:val="dotted" w:sz="4" w:space="0" w:color="A6A8AB"/>
            </w:tcBorders>
          </w:tcPr>
          <w:p w14:paraId="2AA04DE3" w14:textId="3E15B435" w:rsidR="00737128" w:rsidRPr="00242AD3" w:rsidRDefault="00515ADA" w:rsidP="00B625A4">
            <w:pPr>
              <w:pStyle w:val="TableBullet"/>
              <w:rPr>
                <w:rFonts w:ascii="Arial" w:hAnsi="Arial"/>
              </w:rPr>
            </w:pPr>
            <w:r w:rsidRPr="00242AD3">
              <w:rPr>
                <w:rStyle w:val="shadingdifferences"/>
              </w:rPr>
              <w:t>considered</w:t>
            </w:r>
            <w:r w:rsidRPr="00242AD3">
              <w:t xml:space="preserve"> </w:t>
            </w:r>
            <w:r w:rsidR="00737128" w:rsidRPr="00242AD3">
              <w:t>identification of ways that languages change:</w:t>
            </w:r>
          </w:p>
          <w:p w14:paraId="62D8C492" w14:textId="77777777" w:rsidR="00737128" w:rsidRPr="00242AD3" w:rsidRDefault="00737128" w:rsidP="00B625A4">
            <w:pPr>
              <w:pStyle w:val="TableBullet2"/>
              <w:rPr>
                <w:rFonts w:ascii="Arial" w:hAnsi="Arial"/>
              </w:rPr>
            </w:pPr>
            <w:r w:rsidRPr="00242AD3">
              <w:t xml:space="preserve">through contact with other languages </w:t>
            </w:r>
          </w:p>
          <w:p w14:paraId="153BE988" w14:textId="6474DE29" w:rsidR="00737128" w:rsidRPr="00242AD3" w:rsidRDefault="00737128" w:rsidP="004A3551">
            <w:pPr>
              <w:pStyle w:val="TableBullet2"/>
              <w:rPr>
                <w:rFonts w:ascii="Arial" w:hAnsi="Arial"/>
              </w:rPr>
            </w:pPr>
            <w:r w:rsidRPr="00242AD3">
              <w:t>due to new technologies</w:t>
            </w:r>
          </w:p>
          <w:p w14:paraId="46EAEE0D" w14:textId="1A18AD19" w:rsidR="00737128" w:rsidRPr="00242AD3" w:rsidRDefault="00515ADA" w:rsidP="00B625A4">
            <w:pPr>
              <w:pStyle w:val="TableBullet"/>
            </w:pPr>
            <w:r w:rsidRPr="00242AD3">
              <w:rPr>
                <w:rStyle w:val="shadingdifferences"/>
              </w:rPr>
              <w:t>considered</w:t>
            </w:r>
            <w:r w:rsidRPr="00242AD3">
              <w:t xml:space="preserve"> </w:t>
            </w:r>
            <w:r w:rsidR="00737128" w:rsidRPr="00242AD3">
              <w:t>examples of:</w:t>
            </w:r>
          </w:p>
          <w:p w14:paraId="3DBB50A6" w14:textId="77777777" w:rsidR="00737128" w:rsidRPr="00242AD3" w:rsidRDefault="00737128" w:rsidP="00B625A4">
            <w:pPr>
              <w:pStyle w:val="TableBullet2"/>
            </w:pPr>
            <w:r w:rsidRPr="00242AD3">
              <w:t xml:space="preserve">Spanish words used in English </w:t>
            </w:r>
          </w:p>
          <w:p w14:paraId="09E9CC4E" w14:textId="5CE34141" w:rsidR="00737128" w:rsidRPr="00242AD3" w:rsidRDefault="00737128" w:rsidP="004A3551">
            <w:pPr>
              <w:pStyle w:val="TableBullet2"/>
            </w:pPr>
            <w:r w:rsidRPr="00242AD3">
              <w:t>words used in Spanish that are borrowed from other languages</w:t>
            </w:r>
          </w:p>
        </w:tc>
        <w:tc>
          <w:tcPr>
            <w:tcW w:w="2696" w:type="dxa"/>
            <w:tcBorders>
              <w:top w:val="dotted" w:sz="4" w:space="0" w:color="A6A8AB"/>
              <w:bottom w:val="dotted" w:sz="4" w:space="0" w:color="A6A8AB"/>
            </w:tcBorders>
          </w:tcPr>
          <w:p w14:paraId="2A6C3DC4" w14:textId="77777777" w:rsidR="00737128" w:rsidRPr="00242AD3" w:rsidRDefault="00737128" w:rsidP="00B625A4">
            <w:pPr>
              <w:pStyle w:val="TableBullet"/>
              <w:rPr>
                <w:rFonts w:ascii="Arial" w:hAnsi="Arial"/>
              </w:rPr>
            </w:pPr>
            <w:r w:rsidRPr="00242AD3">
              <w:rPr>
                <w:rStyle w:val="shadingdifferences"/>
              </w:rPr>
              <w:t>informed</w:t>
            </w:r>
            <w:r w:rsidRPr="00242AD3">
              <w:t xml:space="preserve"> identification of ways that languages change:</w:t>
            </w:r>
          </w:p>
          <w:p w14:paraId="158A4D11" w14:textId="77777777" w:rsidR="00737128" w:rsidRPr="00242AD3" w:rsidRDefault="00737128" w:rsidP="00B625A4">
            <w:pPr>
              <w:pStyle w:val="TableBullet2"/>
              <w:rPr>
                <w:rFonts w:ascii="Arial" w:hAnsi="Arial"/>
              </w:rPr>
            </w:pPr>
            <w:r w:rsidRPr="00242AD3">
              <w:t xml:space="preserve">through contact with other languages </w:t>
            </w:r>
          </w:p>
          <w:p w14:paraId="75BB35E0" w14:textId="77777777" w:rsidR="00737128" w:rsidRPr="00242AD3" w:rsidRDefault="00737128" w:rsidP="00B625A4">
            <w:pPr>
              <w:pStyle w:val="TableBullet2"/>
              <w:rPr>
                <w:rFonts w:ascii="Arial" w:hAnsi="Arial"/>
              </w:rPr>
            </w:pPr>
            <w:r w:rsidRPr="00242AD3">
              <w:t>due to new technologies</w:t>
            </w:r>
          </w:p>
          <w:p w14:paraId="436943A8" w14:textId="07769C67" w:rsidR="00737128" w:rsidRPr="00242AD3" w:rsidRDefault="00737128" w:rsidP="00B625A4">
            <w:pPr>
              <w:pStyle w:val="TableBullet"/>
            </w:pPr>
            <w:r w:rsidRPr="00242AD3">
              <w:rPr>
                <w:rStyle w:val="shadingdifferences"/>
              </w:rPr>
              <w:t>informed</w:t>
            </w:r>
            <w:r w:rsidRPr="00242AD3">
              <w:t xml:space="preserve"> examples of:</w:t>
            </w:r>
          </w:p>
          <w:p w14:paraId="3855692F" w14:textId="77777777" w:rsidR="00737128" w:rsidRPr="00242AD3" w:rsidRDefault="00737128" w:rsidP="00B625A4">
            <w:pPr>
              <w:pStyle w:val="TableBullet2"/>
            </w:pPr>
            <w:r w:rsidRPr="00242AD3">
              <w:t xml:space="preserve">Spanish words used in English </w:t>
            </w:r>
          </w:p>
          <w:p w14:paraId="694F7AA4" w14:textId="6E02C94D" w:rsidR="00737128" w:rsidRPr="00242AD3" w:rsidRDefault="00737128" w:rsidP="004A3551">
            <w:pPr>
              <w:pStyle w:val="TableBullet2"/>
            </w:pPr>
            <w:r w:rsidRPr="00242AD3">
              <w:t>words used in Spanish that are borrowed from other languages</w:t>
            </w:r>
          </w:p>
        </w:tc>
        <w:tc>
          <w:tcPr>
            <w:tcW w:w="2695" w:type="dxa"/>
            <w:tcBorders>
              <w:top w:val="dotted" w:sz="4" w:space="0" w:color="A6A8AB"/>
              <w:bottom w:val="dotted" w:sz="4" w:space="0" w:color="A6A8AB"/>
            </w:tcBorders>
          </w:tcPr>
          <w:p w14:paraId="6B524C5A" w14:textId="3A3D9502" w:rsidR="00737128" w:rsidRPr="00242AD3" w:rsidRDefault="00737128" w:rsidP="00D97AC5">
            <w:pPr>
              <w:pStyle w:val="TableBullet"/>
            </w:pPr>
            <w:r w:rsidRPr="00242AD3">
              <w:t xml:space="preserve">identification of ways that languages change: </w:t>
            </w:r>
          </w:p>
          <w:p w14:paraId="4482C895" w14:textId="7BF19085" w:rsidR="00737128" w:rsidRPr="00242AD3" w:rsidRDefault="00737128" w:rsidP="004A3551">
            <w:pPr>
              <w:pStyle w:val="TableBullet2"/>
            </w:pPr>
            <w:r w:rsidRPr="00242AD3">
              <w:t xml:space="preserve">through contact with other languages </w:t>
            </w:r>
          </w:p>
          <w:p w14:paraId="01F44303" w14:textId="6855C927" w:rsidR="00737128" w:rsidRPr="00242AD3" w:rsidRDefault="00737128" w:rsidP="004A3551">
            <w:pPr>
              <w:pStyle w:val="TableBullet2"/>
            </w:pPr>
            <w:r w:rsidRPr="00242AD3">
              <w:t xml:space="preserve">due to new technologies </w:t>
            </w:r>
          </w:p>
          <w:p w14:paraId="23D22DE5" w14:textId="71BB822E" w:rsidR="00737128" w:rsidRPr="00242AD3" w:rsidRDefault="00737128" w:rsidP="00B625A4">
            <w:pPr>
              <w:pStyle w:val="TableBullet"/>
            </w:pPr>
            <w:r w:rsidRPr="00242AD3">
              <w:t>examples of:</w:t>
            </w:r>
          </w:p>
          <w:p w14:paraId="0326DC31" w14:textId="1E2A0C1F" w:rsidR="00737128" w:rsidRPr="00242AD3" w:rsidRDefault="00737128" w:rsidP="004A3551">
            <w:pPr>
              <w:pStyle w:val="TableBullet2"/>
            </w:pPr>
            <w:r w:rsidRPr="00242AD3">
              <w:t>Spanish words used in English (</w:t>
            </w:r>
            <w:bookmarkStart w:id="37" w:name="SE19"/>
            <w:r w:rsidRPr="00242AD3">
              <w:rPr>
                <w:noProof/>
                <w:shd w:val="clear" w:color="auto" w:fill="C8DDF2"/>
              </w:rPr>
              <w:fldChar w:fldCharType="begin"/>
            </w:r>
            <w:r w:rsidRPr="00242AD3">
              <w:rPr>
                <w:noProof/>
                <w:shd w:val="clear" w:color="auto" w:fill="C8DDF2"/>
              </w:rPr>
              <w:instrText xml:space="preserve"> HYPERLINK  \l "AS19" \o "AS19, Alt+Left to return " </w:instrText>
            </w:r>
            <w:r w:rsidRPr="00242AD3">
              <w:rPr>
                <w:noProof/>
                <w:shd w:val="clear" w:color="auto" w:fill="C8DDF2"/>
              </w:rPr>
              <w:fldChar w:fldCharType="separate"/>
            </w:r>
            <w:r w:rsidRPr="00242AD3">
              <w:rPr>
                <w:rStyle w:val="Hyperlink"/>
                <w:rFonts w:asciiTheme="minorHAnsi" w:hAnsiTheme="minorHAnsi"/>
                <w:noProof/>
                <w:shd w:val="clear" w:color="auto" w:fill="C8DDF2"/>
              </w:rPr>
              <w:t>AS19</w:t>
            </w:r>
            <w:bookmarkEnd w:id="37"/>
            <w:r w:rsidRPr="00242AD3">
              <w:rPr>
                <w:noProof/>
                <w:shd w:val="clear" w:color="auto" w:fill="C8DDF2"/>
              </w:rPr>
              <w:fldChar w:fldCharType="end"/>
            </w:r>
            <w:r w:rsidRPr="00242AD3">
              <w:t xml:space="preserve">) </w:t>
            </w:r>
          </w:p>
          <w:p w14:paraId="2920C929" w14:textId="04D9F016" w:rsidR="00737128" w:rsidRPr="00242AD3" w:rsidRDefault="00737128" w:rsidP="004A3551">
            <w:pPr>
              <w:pStyle w:val="TableBullet2"/>
            </w:pPr>
            <w:r w:rsidRPr="00242AD3">
              <w:t>words used in Spanish that are borrowed from other languages (</w:t>
            </w:r>
            <w:bookmarkStart w:id="38" w:name="SE20"/>
            <w:r w:rsidRPr="00242AD3">
              <w:rPr>
                <w:noProof/>
                <w:shd w:val="clear" w:color="auto" w:fill="C8DDF2"/>
              </w:rPr>
              <w:fldChar w:fldCharType="begin"/>
            </w:r>
            <w:r w:rsidRPr="00242AD3">
              <w:rPr>
                <w:noProof/>
                <w:shd w:val="clear" w:color="auto" w:fill="C8DDF2"/>
              </w:rPr>
              <w:instrText xml:space="preserve"> HYPERLINK  \l "AS20" \o "AS20, Alt+Left to return " </w:instrText>
            </w:r>
            <w:r w:rsidRPr="00242AD3">
              <w:rPr>
                <w:noProof/>
                <w:shd w:val="clear" w:color="auto" w:fill="C8DDF2"/>
              </w:rPr>
              <w:fldChar w:fldCharType="separate"/>
            </w:r>
            <w:r w:rsidRPr="00242AD3">
              <w:rPr>
                <w:rStyle w:val="Hyperlink"/>
                <w:rFonts w:asciiTheme="minorHAnsi" w:hAnsiTheme="minorHAnsi"/>
                <w:noProof/>
                <w:shd w:val="clear" w:color="auto" w:fill="C8DDF2"/>
              </w:rPr>
              <w:t>AS20</w:t>
            </w:r>
            <w:bookmarkEnd w:id="38"/>
            <w:r w:rsidRPr="00242AD3">
              <w:rPr>
                <w:noProof/>
                <w:shd w:val="clear" w:color="auto" w:fill="C8DDF2"/>
              </w:rPr>
              <w:fldChar w:fldCharType="end"/>
            </w:r>
            <w:r w:rsidRPr="00242AD3">
              <w:t>)</w:t>
            </w:r>
          </w:p>
        </w:tc>
        <w:tc>
          <w:tcPr>
            <w:tcW w:w="2696" w:type="dxa"/>
            <w:tcBorders>
              <w:top w:val="dotted" w:sz="4" w:space="0" w:color="A6A8AB"/>
              <w:bottom w:val="dotted" w:sz="4" w:space="0" w:color="A6A8AB"/>
            </w:tcBorders>
          </w:tcPr>
          <w:p w14:paraId="3CCBB559" w14:textId="1D8E71BD" w:rsidR="00737128" w:rsidRPr="00242AD3" w:rsidRDefault="00FA566F" w:rsidP="00D97AC5">
            <w:pPr>
              <w:pStyle w:val="TableBullet"/>
              <w:rPr>
                <w:rFonts w:ascii="Arial" w:hAnsi="Arial"/>
              </w:rPr>
            </w:pPr>
            <w:r w:rsidRPr="00242AD3">
              <w:rPr>
                <w:rStyle w:val="shadingdifferences"/>
              </w:rPr>
              <w:t>partial</w:t>
            </w:r>
            <w:r w:rsidR="00737128" w:rsidRPr="00242AD3">
              <w:t xml:space="preserve"> identification of ways that languages change:</w:t>
            </w:r>
          </w:p>
          <w:p w14:paraId="1BC4CC86" w14:textId="312EEACA" w:rsidR="00737128" w:rsidRPr="00242AD3" w:rsidRDefault="00737128" w:rsidP="004A3551">
            <w:pPr>
              <w:pStyle w:val="TableBullet2"/>
              <w:rPr>
                <w:rFonts w:ascii="Arial" w:hAnsi="Arial"/>
              </w:rPr>
            </w:pPr>
            <w:r w:rsidRPr="00242AD3">
              <w:t xml:space="preserve">through contact with other languages </w:t>
            </w:r>
          </w:p>
          <w:p w14:paraId="7D511834" w14:textId="67E70473" w:rsidR="00737128" w:rsidRPr="00242AD3" w:rsidRDefault="00737128" w:rsidP="004A3551">
            <w:pPr>
              <w:pStyle w:val="TableBullet2"/>
              <w:rPr>
                <w:rFonts w:ascii="Arial" w:hAnsi="Arial"/>
              </w:rPr>
            </w:pPr>
            <w:r w:rsidRPr="00242AD3">
              <w:t>due to new technologies</w:t>
            </w:r>
          </w:p>
          <w:p w14:paraId="2CDBB871" w14:textId="2BBB609E" w:rsidR="00737128" w:rsidRPr="00242AD3" w:rsidRDefault="00515ADA" w:rsidP="00B625A4">
            <w:pPr>
              <w:pStyle w:val="TableBullet"/>
            </w:pPr>
            <w:r w:rsidRPr="00242AD3">
              <w:rPr>
                <w:rStyle w:val="shadingdifferences"/>
              </w:rPr>
              <w:t>partial</w:t>
            </w:r>
            <w:r w:rsidRPr="00242AD3">
              <w:t xml:space="preserve"> </w:t>
            </w:r>
            <w:r w:rsidR="00737128" w:rsidRPr="00242AD3">
              <w:t>examples of:</w:t>
            </w:r>
          </w:p>
          <w:p w14:paraId="6157BD61" w14:textId="6F52FC9F" w:rsidR="00737128" w:rsidRPr="00242AD3" w:rsidRDefault="00737128" w:rsidP="004A3551">
            <w:pPr>
              <w:pStyle w:val="TableBullet2"/>
            </w:pPr>
            <w:r w:rsidRPr="00242AD3">
              <w:t xml:space="preserve">Spanish words used in English </w:t>
            </w:r>
          </w:p>
          <w:p w14:paraId="69D1ECBA" w14:textId="7E092DA4" w:rsidR="00737128" w:rsidRPr="00242AD3" w:rsidRDefault="00737128" w:rsidP="004A3551">
            <w:pPr>
              <w:pStyle w:val="TableBullet2"/>
            </w:pPr>
            <w:r w:rsidRPr="00242AD3">
              <w:t>words used in Spanish that are borrowed from other languages</w:t>
            </w:r>
          </w:p>
        </w:tc>
        <w:tc>
          <w:tcPr>
            <w:tcW w:w="2696" w:type="dxa"/>
            <w:tcBorders>
              <w:top w:val="dotted" w:sz="4" w:space="0" w:color="A6A8AB"/>
              <w:bottom w:val="dotted" w:sz="4" w:space="0" w:color="A6A8AB"/>
            </w:tcBorders>
          </w:tcPr>
          <w:p w14:paraId="12D5BF8F" w14:textId="1B254CBA" w:rsidR="00737128" w:rsidRPr="00242AD3" w:rsidRDefault="00737128" w:rsidP="00D97AC5">
            <w:pPr>
              <w:pStyle w:val="TableBullet"/>
              <w:rPr>
                <w:rFonts w:ascii="Arial" w:hAnsi="Arial"/>
              </w:rPr>
            </w:pPr>
            <w:r w:rsidRPr="00242AD3">
              <w:rPr>
                <w:rStyle w:val="shadingdifferences"/>
              </w:rPr>
              <w:t>statements about</w:t>
            </w:r>
            <w:r w:rsidRPr="00242AD3">
              <w:t xml:space="preserve"> ways that languages change:</w:t>
            </w:r>
          </w:p>
          <w:p w14:paraId="28DB42EC" w14:textId="0FD6E4EF" w:rsidR="00737128" w:rsidRPr="00242AD3" w:rsidRDefault="00737128" w:rsidP="004A3551">
            <w:pPr>
              <w:pStyle w:val="TableBullet2"/>
              <w:rPr>
                <w:rFonts w:ascii="Arial" w:hAnsi="Arial"/>
              </w:rPr>
            </w:pPr>
            <w:r w:rsidRPr="00242AD3">
              <w:t xml:space="preserve">through contact with other languages </w:t>
            </w:r>
          </w:p>
          <w:p w14:paraId="34E1A446" w14:textId="7EA30E0E" w:rsidR="00737128" w:rsidRPr="00242AD3" w:rsidRDefault="00737128" w:rsidP="004A3551">
            <w:pPr>
              <w:pStyle w:val="TableBullet2"/>
              <w:rPr>
                <w:rFonts w:ascii="Arial" w:hAnsi="Arial"/>
              </w:rPr>
            </w:pPr>
            <w:r w:rsidRPr="00242AD3">
              <w:t>due to new technologies</w:t>
            </w:r>
          </w:p>
          <w:p w14:paraId="22B131F5" w14:textId="636B677A" w:rsidR="00737128" w:rsidRPr="00242AD3" w:rsidRDefault="00737128" w:rsidP="00B625A4">
            <w:pPr>
              <w:pStyle w:val="TableBullet"/>
            </w:pPr>
            <w:r w:rsidRPr="00242AD3">
              <w:rPr>
                <w:rStyle w:val="shadingdifferences"/>
              </w:rPr>
              <w:t>fragmented</w:t>
            </w:r>
            <w:r w:rsidRPr="00242AD3">
              <w:t xml:space="preserve"> examples of:</w:t>
            </w:r>
          </w:p>
          <w:p w14:paraId="02D65AC6" w14:textId="77777777" w:rsidR="00737128" w:rsidRPr="00242AD3" w:rsidRDefault="00737128" w:rsidP="00B625A4">
            <w:pPr>
              <w:pStyle w:val="TableBullet2"/>
            </w:pPr>
            <w:r w:rsidRPr="00242AD3">
              <w:t xml:space="preserve">Spanish words used in English </w:t>
            </w:r>
          </w:p>
          <w:p w14:paraId="35739CAC" w14:textId="5C831DDA" w:rsidR="00737128" w:rsidRPr="00242AD3" w:rsidRDefault="00737128" w:rsidP="004A3551">
            <w:pPr>
              <w:pStyle w:val="TableBullet2"/>
            </w:pPr>
            <w:r w:rsidRPr="00242AD3">
              <w:t>words used in Spanish that are borrowed from other languages</w:t>
            </w:r>
          </w:p>
        </w:tc>
      </w:tr>
      <w:tr w:rsidR="00737128" w:rsidRPr="00242AD3" w14:paraId="4D8013BA" w14:textId="77777777" w:rsidTr="00185613">
        <w:trPr>
          <w:cantSplit/>
          <w:trHeight w:val="81"/>
        </w:trPr>
        <w:tc>
          <w:tcPr>
            <w:tcW w:w="458" w:type="dxa"/>
            <w:vMerge/>
            <w:tcBorders>
              <w:top w:val="nil"/>
              <w:bottom w:val="single" w:sz="4" w:space="0" w:color="A6A8AB"/>
            </w:tcBorders>
            <w:shd w:val="clear" w:color="auto" w:fill="E6E7E8" w:themeFill="background2"/>
            <w:textDirection w:val="btLr"/>
            <w:vAlign w:val="center"/>
          </w:tcPr>
          <w:p w14:paraId="2B4D6173" w14:textId="2D228733" w:rsidR="00737128" w:rsidRPr="00242AD3" w:rsidRDefault="00737128" w:rsidP="00887069">
            <w:pPr>
              <w:pStyle w:val="Tableheadingcolumns"/>
            </w:pPr>
          </w:p>
        </w:tc>
        <w:tc>
          <w:tcPr>
            <w:tcW w:w="2695" w:type="dxa"/>
            <w:tcBorders>
              <w:top w:val="dotted" w:sz="4" w:space="0" w:color="A6A8AB"/>
              <w:bottom w:val="single" w:sz="4" w:space="0" w:color="A6A8AB"/>
            </w:tcBorders>
          </w:tcPr>
          <w:p w14:paraId="62BBB1D3" w14:textId="2D1D24D0" w:rsidR="00737128" w:rsidRPr="00242AD3" w:rsidRDefault="00737128" w:rsidP="004A3551">
            <w:pPr>
              <w:pStyle w:val="TableBullet"/>
            </w:pPr>
            <w:r w:rsidRPr="00242AD3">
              <w:rPr>
                <w:rStyle w:val="shadingdifferences"/>
              </w:rPr>
              <w:t>considered</w:t>
            </w:r>
            <w:r w:rsidRPr="00242AD3">
              <w:t xml:space="preserve"> reflection on the language they use at home, at school and in the community </w:t>
            </w:r>
          </w:p>
          <w:p w14:paraId="52A04B0C" w14:textId="2FC51C70" w:rsidR="00737128" w:rsidRPr="00242AD3" w:rsidRDefault="009853CE" w:rsidP="004A3551">
            <w:pPr>
              <w:pStyle w:val="TableBullet"/>
            </w:pPr>
            <w:r w:rsidRPr="00242AD3">
              <w:rPr>
                <w:rStyle w:val="shadingdifferences"/>
              </w:rPr>
              <w:t>considered</w:t>
            </w:r>
            <w:r w:rsidRPr="00242AD3">
              <w:t xml:space="preserve"> </w:t>
            </w:r>
            <w:r w:rsidR="00737128" w:rsidRPr="00242AD3">
              <w:t>identification of how young Spanish speakers would use language in the same contexts</w:t>
            </w:r>
          </w:p>
        </w:tc>
        <w:tc>
          <w:tcPr>
            <w:tcW w:w="2696" w:type="dxa"/>
            <w:tcBorders>
              <w:top w:val="dotted" w:sz="4" w:space="0" w:color="A6A8AB"/>
              <w:bottom w:val="single" w:sz="4" w:space="0" w:color="A6A8AB"/>
            </w:tcBorders>
          </w:tcPr>
          <w:p w14:paraId="0A4C8A23" w14:textId="521A19A0" w:rsidR="00737128" w:rsidRPr="00242AD3" w:rsidRDefault="00737128" w:rsidP="004A3551">
            <w:pPr>
              <w:pStyle w:val="TableBullet"/>
            </w:pPr>
            <w:r w:rsidRPr="00242AD3">
              <w:rPr>
                <w:rStyle w:val="shadingdifferences"/>
              </w:rPr>
              <w:t>informed</w:t>
            </w:r>
            <w:r w:rsidRPr="00242AD3">
              <w:t xml:space="preserve"> reflection on the language they use at home, at school and in the community </w:t>
            </w:r>
          </w:p>
          <w:p w14:paraId="6A6BF621" w14:textId="428E8EB0" w:rsidR="00737128" w:rsidRPr="00242AD3" w:rsidRDefault="009853CE" w:rsidP="004A3551">
            <w:pPr>
              <w:pStyle w:val="TableBullet"/>
            </w:pPr>
            <w:r w:rsidRPr="00242AD3">
              <w:rPr>
                <w:rStyle w:val="shadingdifferences"/>
              </w:rPr>
              <w:t>informed</w:t>
            </w:r>
            <w:r w:rsidRPr="00242AD3">
              <w:t xml:space="preserve"> </w:t>
            </w:r>
            <w:r w:rsidR="00737128" w:rsidRPr="00242AD3">
              <w:t>identification of how young Spanish speakers would use language in the same contexts</w:t>
            </w:r>
          </w:p>
        </w:tc>
        <w:tc>
          <w:tcPr>
            <w:tcW w:w="2695" w:type="dxa"/>
            <w:tcBorders>
              <w:top w:val="dotted" w:sz="4" w:space="0" w:color="A6A8AB"/>
              <w:bottom w:val="single" w:sz="4" w:space="0" w:color="A6A8AB"/>
            </w:tcBorders>
          </w:tcPr>
          <w:p w14:paraId="0340CFC4" w14:textId="77777777" w:rsidR="00737128" w:rsidRPr="00242AD3" w:rsidRDefault="00737128" w:rsidP="004A3551">
            <w:pPr>
              <w:pStyle w:val="TableBullet"/>
            </w:pPr>
            <w:r w:rsidRPr="00242AD3">
              <w:t xml:space="preserve">reflection on the language they use at home, at school and in the community </w:t>
            </w:r>
          </w:p>
          <w:p w14:paraId="4ACE49F9" w14:textId="4E55F5B4" w:rsidR="00737128" w:rsidRPr="00242AD3" w:rsidRDefault="00737128" w:rsidP="004A3551">
            <w:pPr>
              <w:pStyle w:val="TableBullet"/>
            </w:pPr>
            <w:r w:rsidRPr="00242AD3">
              <w:t>identification of how young Spanish speakers would use language in the same contexts</w:t>
            </w:r>
          </w:p>
        </w:tc>
        <w:tc>
          <w:tcPr>
            <w:tcW w:w="2696" w:type="dxa"/>
            <w:tcBorders>
              <w:top w:val="dotted" w:sz="4" w:space="0" w:color="A6A8AB"/>
              <w:bottom w:val="single" w:sz="4" w:space="0" w:color="A6A8AB"/>
            </w:tcBorders>
          </w:tcPr>
          <w:p w14:paraId="41AD7640" w14:textId="75D320BC" w:rsidR="00737128" w:rsidRPr="00242AD3" w:rsidRDefault="000777E8" w:rsidP="004A3551">
            <w:pPr>
              <w:pStyle w:val="TableBullet"/>
            </w:pPr>
            <w:r w:rsidRPr="00242AD3">
              <w:rPr>
                <w:rStyle w:val="shadingdifferences"/>
              </w:rPr>
              <w:t>partial</w:t>
            </w:r>
            <w:r w:rsidRPr="00242AD3">
              <w:t xml:space="preserve"> </w:t>
            </w:r>
            <w:r w:rsidR="00737128" w:rsidRPr="00242AD3">
              <w:t xml:space="preserve">reflection on the language they use at home, at school and in the community </w:t>
            </w:r>
          </w:p>
          <w:p w14:paraId="66F8A434" w14:textId="3AD5374C" w:rsidR="00737128" w:rsidRPr="00242AD3" w:rsidRDefault="009853CE" w:rsidP="004A3551">
            <w:pPr>
              <w:pStyle w:val="TableBullet"/>
            </w:pPr>
            <w:r w:rsidRPr="00242AD3">
              <w:rPr>
                <w:rStyle w:val="shadingdifferences"/>
              </w:rPr>
              <w:t>partial</w:t>
            </w:r>
            <w:r w:rsidRPr="00242AD3">
              <w:t xml:space="preserve"> </w:t>
            </w:r>
            <w:r w:rsidR="00737128" w:rsidRPr="00242AD3">
              <w:t>identification of how young Spanish speakers would use language in the same contexts</w:t>
            </w:r>
          </w:p>
        </w:tc>
        <w:tc>
          <w:tcPr>
            <w:tcW w:w="2696" w:type="dxa"/>
            <w:tcBorders>
              <w:top w:val="dotted" w:sz="4" w:space="0" w:color="A6A8AB"/>
              <w:bottom w:val="single" w:sz="4" w:space="0" w:color="A6A8AB"/>
            </w:tcBorders>
          </w:tcPr>
          <w:p w14:paraId="7052527E" w14:textId="4E61E614" w:rsidR="00737128" w:rsidRPr="00242AD3" w:rsidRDefault="00737128" w:rsidP="004A3551">
            <w:pPr>
              <w:pStyle w:val="TableBullet"/>
            </w:pPr>
            <w:r w:rsidRPr="00242AD3">
              <w:rPr>
                <w:rStyle w:val="shadingdifferences"/>
              </w:rPr>
              <w:t>statements about</w:t>
            </w:r>
            <w:r w:rsidRPr="00242AD3">
              <w:t xml:space="preserve"> the language they use at home, at school and in the community </w:t>
            </w:r>
          </w:p>
          <w:p w14:paraId="6BC05B6B" w14:textId="281281A3" w:rsidR="00737128" w:rsidRPr="00242AD3" w:rsidRDefault="002E21E3" w:rsidP="004A3551">
            <w:pPr>
              <w:pStyle w:val="TableBullet"/>
            </w:pPr>
            <w:r w:rsidRPr="00242AD3">
              <w:rPr>
                <w:rStyle w:val="shadingdifferences"/>
              </w:rPr>
              <w:t>statements about</w:t>
            </w:r>
            <w:r w:rsidRPr="00242AD3">
              <w:t xml:space="preserve"> </w:t>
            </w:r>
            <w:r w:rsidR="00737128" w:rsidRPr="00242AD3">
              <w:t>how young Spanish speakers would use language in the same contexts</w:t>
            </w:r>
          </w:p>
        </w:tc>
      </w:tr>
      <w:tr w:rsidR="00F17BEF" w:rsidRPr="00242AD3" w14:paraId="24F6F221" w14:textId="77777777" w:rsidTr="00F17BEF">
        <w:trPr>
          <w:cantSplit/>
          <w:trHeight w:val="81"/>
        </w:trPr>
        <w:tc>
          <w:tcPr>
            <w:tcW w:w="13936" w:type="dxa"/>
            <w:gridSpan w:val="6"/>
            <w:tcBorders>
              <w:left w:val="nil"/>
              <w:bottom w:val="single" w:sz="4" w:space="0" w:color="A6A8AB"/>
              <w:right w:val="nil"/>
            </w:tcBorders>
            <w:shd w:val="clear" w:color="auto" w:fill="auto"/>
            <w:vAlign w:val="center"/>
          </w:tcPr>
          <w:p w14:paraId="5BF36F05" w14:textId="77777777" w:rsidR="00F17BEF" w:rsidRPr="00242AD3" w:rsidRDefault="00F17BEF" w:rsidP="00F17BEF">
            <w:pPr>
              <w:pStyle w:val="Smallspace"/>
            </w:pPr>
          </w:p>
        </w:tc>
      </w:tr>
      <w:tr w:rsidR="00F17BEF" w:rsidRPr="00242AD3" w14:paraId="571DF9AF" w14:textId="77777777" w:rsidTr="00F17BEF">
        <w:trPr>
          <w:cantSplit/>
          <w:trHeight w:val="81"/>
        </w:trPr>
        <w:tc>
          <w:tcPr>
            <w:tcW w:w="458" w:type="dxa"/>
            <w:tcBorders>
              <w:bottom w:val="single" w:sz="4" w:space="0" w:color="A6A8AB"/>
            </w:tcBorders>
            <w:shd w:val="clear" w:color="auto" w:fill="E6E7E8" w:themeFill="background2"/>
            <w:tcMar>
              <w:left w:w="57" w:type="dxa"/>
              <w:right w:w="57" w:type="dxa"/>
            </w:tcMar>
            <w:vAlign w:val="center"/>
          </w:tcPr>
          <w:p w14:paraId="30B39143" w14:textId="77777777" w:rsidR="00F17BEF" w:rsidRPr="00242AD3" w:rsidRDefault="00F17BEF" w:rsidP="00F17BEF">
            <w:pPr>
              <w:pStyle w:val="Tableheadingcolumns"/>
              <w:rPr>
                <w:sz w:val="18"/>
                <w:szCs w:val="18"/>
              </w:rPr>
            </w:pPr>
            <w:r w:rsidRPr="00242AD3">
              <w:rPr>
                <w:sz w:val="18"/>
                <w:szCs w:val="18"/>
              </w:rPr>
              <w:t>Key</w:t>
            </w:r>
          </w:p>
        </w:tc>
        <w:tc>
          <w:tcPr>
            <w:tcW w:w="13478" w:type="dxa"/>
            <w:gridSpan w:val="5"/>
            <w:tcBorders>
              <w:top w:val="dotted" w:sz="4" w:space="0" w:color="A6A8AB"/>
              <w:bottom w:val="single" w:sz="4" w:space="0" w:color="A6A8AB"/>
            </w:tcBorders>
          </w:tcPr>
          <w:p w14:paraId="73D896CC" w14:textId="77777777" w:rsidR="00F17BEF" w:rsidRPr="00242AD3" w:rsidRDefault="00F17BEF" w:rsidP="00F17BEF">
            <w:pPr>
              <w:pStyle w:val="Tabletextsinglecell"/>
            </w:pPr>
            <w:r w:rsidRPr="00242AD3">
              <w:rPr>
                <w:rStyle w:val="shadingdifferences"/>
                <w:sz w:val="18"/>
                <w:szCs w:val="18"/>
              </w:rPr>
              <w:t>shading</w:t>
            </w:r>
            <w:r w:rsidRPr="00242AD3">
              <w:rPr>
                <w:sz w:val="18"/>
                <w:szCs w:val="18"/>
              </w:rPr>
              <w:t xml:space="preserve"> emphasises the </w:t>
            </w:r>
            <w:r w:rsidRPr="00242AD3">
              <w:rPr>
                <w:rStyle w:val="shadingdifferences"/>
                <w:sz w:val="18"/>
                <w:szCs w:val="18"/>
              </w:rPr>
              <w:t>qualities that discriminate between the A–E descriptors</w:t>
            </w:r>
            <w:r w:rsidRPr="00242AD3">
              <w:rPr>
                <w:sz w:val="18"/>
                <w:szCs w:val="18"/>
              </w:rPr>
              <w:t>; (</w:t>
            </w:r>
            <w:hyperlink w:anchor="AS1" w:tooltip="AS1, Alt+Left to return " w:history="1">
              <w:r w:rsidRPr="00242AD3">
                <w:rPr>
                  <w:rStyle w:val="Hyperlink"/>
                  <w:noProof/>
                  <w:sz w:val="18"/>
                  <w:szCs w:val="18"/>
                  <w:shd w:val="clear" w:color="auto" w:fill="C8DDF2"/>
                </w:rPr>
                <w:t>AS1</w:t>
              </w:r>
            </w:hyperlink>
            <w:r w:rsidRPr="00242AD3">
              <w:rPr>
                <w:sz w:val="18"/>
                <w:szCs w:val="18"/>
              </w:rPr>
              <w:t>), (</w:t>
            </w:r>
            <w:r w:rsidRPr="00242AD3">
              <w:rPr>
                <w:rStyle w:val="Hyperlink"/>
                <w:noProof/>
                <w:sz w:val="18"/>
                <w:szCs w:val="18"/>
                <w:shd w:val="clear" w:color="auto" w:fill="C8DDF2"/>
              </w:rPr>
              <w:t>ASx</w:t>
            </w:r>
            <w:r w:rsidRPr="00242AD3">
              <w:rPr>
                <w:sz w:val="18"/>
                <w:szCs w:val="18"/>
              </w:rPr>
              <w:t xml:space="preserve">) is a cross-reference to an example in the </w:t>
            </w:r>
            <w:hyperlink w:anchor="Achievement_standard" w:tooltip="Achievement standard, Alt+Left to return" w:history="1">
              <w:r w:rsidRPr="00242AD3">
                <w:rPr>
                  <w:rStyle w:val="Hyperlink"/>
                  <w:sz w:val="18"/>
                  <w:szCs w:val="18"/>
                </w:rPr>
                <w:t>achievement standard</w:t>
              </w:r>
            </w:hyperlink>
          </w:p>
        </w:tc>
      </w:tr>
    </w:tbl>
    <w:p w14:paraId="6AA67970" w14:textId="77777777" w:rsidR="00591D40" w:rsidRPr="00242AD3" w:rsidRDefault="00591D40" w:rsidP="00591D40">
      <w:pPr>
        <w:pStyle w:val="BodyText"/>
        <w:ind w:left="-98"/>
        <w:rPr>
          <w:sz w:val="19"/>
          <w:szCs w:val="19"/>
        </w:rPr>
        <w:sectPr w:rsidR="00591D40" w:rsidRPr="00242AD3"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0F8DAB3C" w14:textId="77777777" w:rsidR="00591D40" w:rsidRPr="00242AD3" w:rsidRDefault="00591D40" w:rsidP="00591D40">
      <w:pPr>
        <w:rPr>
          <w:sz w:val="16"/>
        </w:rPr>
      </w:pPr>
    </w:p>
    <w:p w14:paraId="40078C4C" w14:textId="77777777" w:rsidR="00845AD8" w:rsidRPr="00242AD3" w:rsidRDefault="00845AD8" w:rsidP="000D5B81">
      <w:pPr>
        <w:sectPr w:rsidR="00845AD8" w:rsidRPr="00242AD3" w:rsidSect="00887069">
          <w:footerReference w:type="default" r:id="rId21"/>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C9E0DE8" w14:textId="77777777" w:rsidR="007303AE" w:rsidRPr="00242AD3" w:rsidRDefault="007303AE" w:rsidP="007303AE">
      <w:pPr>
        <w:pStyle w:val="Heading2"/>
        <w:spacing w:before="0"/>
      </w:pPr>
      <w:r w:rsidRPr="00242AD3">
        <w:lastRenderedPageBreak/>
        <w:t>Notes</w:t>
      </w:r>
    </w:p>
    <w:p w14:paraId="5688765D" w14:textId="77777777" w:rsidR="00746AAD" w:rsidRPr="00242AD3" w:rsidRDefault="00746AAD" w:rsidP="00746AAD">
      <w:pPr>
        <w:pStyle w:val="Heading3"/>
      </w:pPr>
      <w:r w:rsidRPr="00242AD3">
        <w:t>Australian Curriculum common dimensions</w:t>
      </w:r>
    </w:p>
    <w:p w14:paraId="4C31BC01" w14:textId="77777777" w:rsidR="007303AE" w:rsidRPr="00242AD3" w:rsidRDefault="007303AE" w:rsidP="0094744F">
      <w:pPr>
        <w:pStyle w:val="BodyText"/>
      </w:pPr>
      <w:r w:rsidRPr="00242AD3">
        <w:t>The SEs describe the qualities of achievement in the two dimensions common to all Australian Curriculum learn</w:t>
      </w:r>
      <w:r w:rsidR="0094744F" w:rsidRPr="00242AD3">
        <w:t>ing area achievement standards — understanding and skills.</w:t>
      </w:r>
    </w:p>
    <w:tbl>
      <w:tblPr>
        <w:tblStyle w:val="QCAAtablestyle4"/>
        <w:tblW w:w="4900" w:type="pct"/>
        <w:tblLook w:val="01E0" w:firstRow="1" w:lastRow="1" w:firstColumn="1" w:lastColumn="1" w:noHBand="0" w:noVBand="0"/>
      </w:tblPr>
      <w:tblGrid>
        <w:gridCol w:w="1891"/>
        <w:gridCol w:w="7210"/>
      </w:tblGrid>
      <w:tr w:rsidR="007303AE" w:rsidRPr="00242AD3" w14:paraId="480FB8E1" w14:textId="77777777" w:rsidTr="00102731">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1899" w:type="dxa"/>
            <w:hideMark/>
          </w:tcPr>
          <w:p w14:paraId="2B06539F" w14:textId="77777777" w:rsidR="007303AE" w:rsidRPr="00242AD3" w:rsidRDefault="007303AE" w:rsidP="00A30079">
            <w:pPr>
              <w:pStyle w:val="TableHeading"/>
            </w:pPr>
            <w:r w:rsidRPr="00242AD3">
              <w:t>Dimension</w:t>
            </w:r>
          </w:p>
        </w:tc>
        <w:tc>
          <w:tcPr>
            <w:tcW w:w="7340" w:type="dxa"/>
            <w:hideMark/>
          </w:tcPr>
          <w:p w14:paraId="2CC2CBC3" w14:textId="77777777" w:rsidR="007303AE" w:rsidRPr="00242AD3"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242AD3">
              <w:t>Description</w:t>
            </w:r>
          </w:p>
        </w:tc>
      </w:tr>
      <w:tr w:rsidR="007303AE" w:rsidRPr="00242AD3" w14:paraId="510A90E2" w14:textId="77777777" w:rsidTr="00102731">
        <w:trPr>
          <w:trHeight w:val="420"/>
        </w:trPr>
        <w:tc>
          <w:tcPr>
            <w:cnfStyle w:val="001000000000" w:firstRow="0" w:lastRow="0" w:firstColumn="1" w:lastColumn="0" w:oddVBand="0" w:evenVBand="0" w:oddHBand="0" w:evenHBand="0" w:firstRowFirstColumn="0" w:firstRowLastColumn="0" w:lastRowFirstColumn="0" w:lastRowLastColumn="0"/>
            <w:tcW w:w="1899" w:type="dxa"/>
            <w:hideMark/>
          </w:tcPr>
          <w:p w14:paraId="1E345CB1" w14:textId="1DBD8E4C" w:rsidR="007303AE" w:rsidRPr="00242AD3" w:rsidRDefault="00C06B72" w:rsidP="00102731">
            <w:pPr>
              <w:pStyle w:val="Tabletextsinglecell"/>
              <w:rPr>
                <w:b w:val="0"/>
              </w:rPr>
            </w:pPr>
            <w:r w:rsidRPr="00242AD3">
              <w:t>understanding</w:t>
            </w:r>
          </w:p>
        </w:tc>
        <w:tc>
          <w:tcPr>
            <w:tcW w:w="7340" w:type="dxa"/>
            <w:hideMark/>
          </w:tcPr>
          <w:p w14:paraId="59D4BAAE" w14:textId="77777777" w:rsidR="007303AE" w:rsidRPr="00242AD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42AD3">
              <w:t xml:space="preserve">the </w:t>
            </w:r>
            <w:r w:rsidR="007303AE" w:rsidRPr="00242AD3">
              <w:t>concepts underpinning and connecting knowledge in a learning area, related to a student’s ability to appropriately select and apply knowledge to solve problems in that learning area</w:t>
            </w:r>
          </w:p>
        </w:tc>
      </w:tr>
      <w:tr w:rsidR="007303AE" w:rsidRPr="00242AD3" w14:paraId="034D6F1E" w14:textId="77777777" w:rsidTr="00102731">
        <w:trPr>
          <w:trHeight w:val="33"/>
        </w:trPr>
        <w:tc>
          <w:tcPr>
            <w:cnfStyle w:val="001000000000" w:firstRow="0" w:lastRow="0" w:firstColumn="1" w:lastColumn="0" w:oddVBand="0" w:evenVBand="0" w:oddHBand="0" w:evenHBand="0" w:firstRowFirstColumn="0" w:firstRowLastColumn="0" w:lastRowFirstColumn="0" w:lastRowLastColumn="0"/>
            <w:tcW w:w="1899" w:type="dxa"/>
            <w:hideMark/>
          </w:tcPr>
          <w:p w14:paraId="1D65089E" w14:textId="0C08CBA9" w:rsidR="007303AE" w:rsidRPr="00242AD3" w:rsidRDefault="00C06B72" w:rsidP="00B54ED1">
            <w:pPr>
              <w:pStyle w:val="Tabletextsinglecell"/>
              <w:rPr>
                <w:b w:val="0"/>
              </w:rPr>
            </w:pPr>
            <w:r w:rsidRPr="00242AD3">
              <w:t>skills</w:t>
            </w:r>
          </w:p>
        </w:tc>
        <w:tc>
          <w:tcPr>
            <w:tcW w:w="7340" w:type="dxa"/>
            <w:hideMark/>
          </w:tcPr>
          <w:p w14:paraId="4808590F" w14:textId="77777777" w:rsidR="007303AE" w:rsidRPr="00242AD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42AD3">
              <w:t xml:space="preserve">the </w:t>
            </w:r>
            <w:r w:rsidR="007303AE" w:rsidRPr="00242AD3">
              <w:t>specific techniques, strategies and processes in a learning area</w:t>
            </w:r>
          </w:p>
        </w:tc>
      </w:tr>
    </w:tbl>
    <w:p w14:paraId="4CAC7D22" w14:textId="4933C28D" w:rsidR="00746AAD" w:rsidRPr="00242AD3" w:rsidRDefault="00746AAD" w:rsidP="00746AAD">
      <w:pPr>
        <w:pStyle w:val="Heading3"/>
      </w:pPr>
      <w:r w:rsidRPr="00242AD3">
        <w:t>Terms used in</w:t>
      </w:r>
      <w:r w:rsidR="00D26969" w:rsidRPr="00242AD3">
        <w:t xml:space="preserve"> </w:t>
      </w:r>
      <w:r w:rsidR="0000117A" w:rsidRPr="00242AD3">
        <w:t>Years 5 and 6</w:t>
      </w:r>
      <w:r w:rsidRPr="00242AD3">
        <w:t xml:space="preserve"> </w:t>
      </w:r>
      <w:r w:rsidR="00102731" w:rsidRPr="00242AD3">
        <w:t>Spanish</w:t>
      </w:r>
      <w:r w:rsidRPr="00242AD3">
        <w:t xml:space="preserve"> SEs</w:t>
      </w:r>
    </w:p>
    <w:p w14:paraId="00DDE85A" w14:textId="6F9AD794" w:rsidR="00102731" w:rsidRPr="00242AD3" w:rsidRDefault="00102731" w:rsidP="00102731">
      <w:pPr>
        <w:pStyle w:val="BodyText"/>
        <w:spacing w:before="120"/>
      </w:pPr>
      <w:r w:rsidRPr="00242AD3">
        <w:t>These terms clarify the descriptors in the</w:t>
      </w:r>
      <w:r w:rsidR="00D26969" w:rsidRPr="00242AD3">
        <w:t xml:space="preserve"> </w:t>
      </w:r>
      <w:r w:rsidR="0000117A" w:rsidRPr="00242AD3">
        <w:t>Years 5 and 6</w:t>
      </w:r>
      <w:r w:rsidRPr="00242AD3">
        <w:t xml:space="preserve"> Spanish SEs. Definitions are drawn from the ACARA Australian Curriculum Languages glossary (</w:t>
      </w:r>
      <w:hyperlink r:id="rId22" w:history="1">
        <w:r w:rsidRPr="00242AD3">
          <w:rPr>
            <w:rStyle w:val="Hyperlink"/>
          </w:rPr>
          <w:t>www.australiancurriculum.edu.au/f-10-curriculum/languages/glossary</w:t>
        </w:r>
      </w:hyperlink>
      <w:r w:rsidRPr="00242AD3">
        <w:t>) and from other sources to ensure consistent understanding.</w:t>
      </w:r>
    </w:p>
    <w:tbl>
      <w:tblPr>
        <w:tblStyle w:val="QCAAtablestyle4"/>
        <w:tblW w:w="4900" w:type="pct"/>
        <w:tblLook w:val="04A0" w:firstRow="1" w:lastRow="0" w:firstColumn="1" w:lastColumn="0" w:noHBand="0" w:noVBand="1"/>
      </w:tblPr>
      <w:tblGrid>
        <w:gridCol w:w="1885"/>
        <w:gridCol w:w="7216"/>
      </w:tblGrid>
      <w:tr w:rsidR="00BE2535" w:rsidRPr="00242AD3" w14:paraId="439445C1" w14:textId="77777777" w:rsidTr="00102731">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1885" w:type="dxa"/>
            <w:hideMark/>
          </w:tcPr>
          <w:p w14:paraId="6B04034B" w14:textId="77777777" w:rsidR="00BE2535" w:rsidRPr="00242AD3" w:rsidRDefault="00BE2535" w:rsidP="00492096">
            <w:pPr>
              <w:pStyle w:val="TableHeading"/>
              <w:spacing w:before="20" w:after="10"/>
              <w:rPr>
                <w:color w:val="auto"/>
              </w:rPr>
            </w:pPr>
            <w:r w:rsidRPr="00242AD3">
              <w:t>Term</w:t>
            </w:r>
          </w:p>
        </w:tc>
        <w:tc>
          <w:tcPr>
            <w:tcW w:w="7216" w:type="dxa"/>
            <w:hideMark/>
          </w:tcPr>
          <w:p w14:paraId="13FF48B0" w14:textId="77777777" w:rsidR="00BE2535" w:rsidRPr="00242AD3" w:rsidRDefault="00BE2535"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242AD3">
              <w:t>Description</w:t>
            </w:r>
          </w:p>
        </w:tc>
      </w:tr>
      <w:tr w:rsidR="00BE2535" w:rsidRPr="00242AD3" w14:paraId="15348F29" w14:textId="77777777" w:rsidTr="00102731">
        <w:trPr>
          <w:cantSplit/>
          <w:trHeight w:val="143"/>
        </w:trPr>
        <w:tc>
          <w:tcPr>
            <w:cnfStyle w:val="001000000000" w:firstRow="0" w:lastRow="0" w:firstColumn="1" w:lastColumn="0" w:oddVBand="0" w:evenVBand="0" w:oddHBand="0" w:evenHBand="0" w:firstRowFirstColumn="0" w:firstRowLastColumn="0" w:lastRowFirstColumn="0" w:lastRowLastColumn="0"/>
            <w:tcW w:w="1885" w:type="dxa"/>
          </w:tcPr>
          <w:p w14:paraId="2A44D156" w14:textId="77777777" w:rsidR="00BE2535" w:rsidRPr="00242AD3" w:rsidRDefault="00BE2535" w:rsidP="00102731">
            <w:pPr>
              <w:pStyle w:val="Tabletextsinglecell"/>
            </w:pPr>
            <w:r w:rsidRPr="00242AD3">
              <w:t>accuracy;</w:t>
            </w:r>
            <w:r w:rsidRPr="00242AD3">
              <w:br/>
              <w:t>accurate</w:t>
            </w:r>
          </w:p>
        </w:tc>
        <w:tc>
          <w:tcPr>
            <w:tcW w:w="7216" w:type="dxa"/>
          </w:tcPr>
          <w:p w14:paraId="2D1F8A03" w14:textId="77777777" w:rsidR="00BE2535" w:rsidRPr="00242AD3" w:rsidRDefault="00BE2535" w:rsidP="00947AAB">
            <w:pPr>
              <w:pStyle w:val="TableText"/>
              <w:cnfStyle w:val="000000000000" w:firstRow="0" w:lastRow="0" w:firstColumn="0" w:lastColumn="0" w:oddVBand="0" w:evenVBand="0" w:oddHBand="0" w:evenHBand="0" w:firstRowFirstColumn="0" w:firstRowLastColumn="0" w:lastRowFirstColumn="0" w:lastRowLastColumn="0"/>
            </w:pPr>
            <w:r w:rsidRPr="00242AD3">
              <w:t>consistent with a standard, rule, convention or known facts;</w:t>
            </w:r>
          </w:p>
          <w:p w14:paraId="2DFE70A7" w14:textId="77777777" w:rsidR="00BE2535" w:rsidRPr="00242AD3" w:rsidRDefault="00BE2535" w:rsidP="001E453D">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42AD3">
              <w:t>in Languages,</w:t>
            </w:r>
            <w:r w:rsidRPr="00242AD3">
              <w:rPr>
                <w:i/>
              </w:rPr>
              <w:t xml:space="preserve"> accurate</w:t>
            </w:r>
            <w:r w:rsidRPr="00242AD3">
              <w:t xml:space="preserve"> is the production of structurally correct forms of the target language</w:t>
            </w:r>
          </w:p>
        </w:tc>
      </w:tr>
      <w:tr w:rsidR="00BE2535" w:rsidRPr="00242AD3" w14:paraId="48E1FA7D" w14:textId="77777777" w:rsidTr="00102731">
        <w:trPr>
          <w:cantSplit/>
          <w:trHeight w:val="177"/>
        </w:trPr>
        <w:tc>
          <w:tcPr>
            <w:cnfStyle w:val="001000000000" w:firstRow="0" w:lastRow="0" w:firstColumn="1" w:lastColumn="0" w:oddVBand="0" w:evenVBand="0" w:oddHBand="0" w:evenHBand="0" w:firstRowFirstColumn="0" w:firstRowLastColumn="0" w:lastRowFirstColumn="0" w:lastRowLastColumn="0"/>
            <w:tcW w:w="1885" w:type="dxa"/>
          </w:tcPr>
          <w:p w14:paraId="1C64DF3B" w14:textId="77777777" w:rsidR="00BE2535" w:rsidRPr="00242AD3" w:rsidRDefault="00BE2535" w:rsidP="00491DA7">
            <w:pPr>
              <w:pStyle w:val="Tabletextsinglecell"/>
            </w:pPr>
            <w:bookmarkStart w:id="39" w:name="apply"/>
            <w:r w:rsidRPr="00242AD3">
              <w:t>apply</w:t>
            </w:r>
            <w:bookmarkEnd w:id="39"/>
            <w:r w:rsidRPr="00242AD3">
              <w:t xml:space="preserve">; </w:t>
            </w:r>
            <w:r w:rsidRPr="00242AD3">
              <w:br/>
              <w:t>applying</w:t>
            </w:r>
          </w:p>
        </w:tc>
        <w:tc>
          <w:tcPr>
            <w:tcW w:w="7216" w:type="dxa"/>
          </w:tcPr>
          <w:p w14:paraId="64D48AE9" w14:textId="77777777" w:rsidR="00BE2535" w:rsidRPr="00242AD3" w:rsidRDefault="00BE2535" w:rsidP="00026EF5">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42AD3">
              <w:t>use or employ in a particular situation</w:t>
            </w:r>
          </w:p>
        </w:tc>
      </w:tr>
      <w:tr w:rsidR="00BE2535" w:rsidRPr="00242AD3" w14:paraId="77734228"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20537231" w14:textId="77777777" w:rsidR="00BE2535" w:rsidRPr="00242AD3" w:rsidRDefault="00BE2535" w:rsidP="00491DA7">
            <w:pPr>
              <w:pStyle w:val="Tabletextsinglecell"/>
            </w:pPr>
            <w:r w:rsidRPr="00242AD3">
              <w:rPr>
                <w:lang w:eastAsia="en-AU"/>
              </w:rPr>
              <w:t>aspects</w:t>
            </w:r>
          </w:p>
        </w:tc>
        <w:tc>
          <w:tcPr>
            <w:tcW w:w="7216" w:type="dxa"/>
          </w:tcPr>
          <w:p w14:paraId="3C50810A" w14:textId="77777777" w:rsidR="00BE2535" w:rsidRPr="00242AD3"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42AD3">
              <w:rPr>
                <w:lang w:eastAsia="en-AU"/>
              </w:rPr>
              <w:t>particular parts or features</w:t>
            </w:r>
          </w:p>
        </w:tc>
      </w:tr>
      <w:tr w:rsidR="00BE2535" w:rsidRPr="00242AD3" w14:paraId="4237B398" w14:textId="77777777" w:rsidTr="00102731">
        <w:trPr>
          <w:cantSplit/>
          <w:trHeight w:val="301"/>
        </w:trPr>
        <w:tc>
          <w:tcPr>
            <w:cnfStyle w:val="001000000000" w:firstRow="0" w:lastRow="0" w:firstColumn="1" w:lastColumn="0" w:oddVBand="0" w:evenVBand="0" w:oddHBand="0" w:evenHBand="0" w:firstRowFirstColumn="0" w:firstRowLastColumn="0" w:lastRowFirstColumn="0" w:lastRowLastColumn="0"/>
            <w:tcW w:w="1885" w:type="dxa"/>
          </w:tcPr>
          <w:p w14:paraId="1BBDFD75" w14:textId="77777777" w:rsidR="00BE2535" w:rsidRPr="00242AD3" w:rsidRDefault="00BE2535" w:rsidP="00491DA7">
            <w:pPr>
              <w:pStyle w:val="Tabletextsinglecell"/>
            </w:pPr>
            <w:r w:rsidRPr="00242AD3">
              <w:t>basic</w:t>
            </w:r>
          </w:p>
        </w:tc>
        <w:tc>
          <w:tcPr>
            <w:tcW w:w="7216" w:type="dxa"/>
          </w:tcPr>
          <w:p w14:paraId="62B12DD2" w14:textId="77777777" w:rsidR="00BE2535" w:rsidRPr="00242AD3" w:rsidRDefault="00BE2535" w:rsidP="00947AAB">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42AD3">
              <w:t>fundamental; simple, elementary</w:t>
            </w:r>
          </w:p>
        </w:tc>
      </w:tr>
      <w:tr w:rsidR="00BE2535" w:rsidRPr="00242AD3" w14:paraId="32F25349" w14:textId="77777777" w:rsidTr="00102731">
        <w:trPr>
          <w:cantSplit/>
          <w:trHeight w:val="859"/>
        </w:trPr>
        <w:tc>
          <w:tcPr>
            <w:cnfStyle w:val="001000000000" w:firstRow="0" w:lastRow="0" w:firstColumn="1" w:lastColumn="0" w:oddVBand="0" w:evenVBand="0" w:oddHBand="0" w:evenHBand="0" w:firstRowFirstColumn="0" w:firstRowLastColumn="0" w:lastRowFirstColumn="0" w:lastRowLastColumn="0"/>
            <w:tcW w:w="1885" w:type="dxa"/>
          </w:tcPr>
          <w:p w14:paraId="6DF1B40B" w14:textId="77777777" w:rsidR="00BE2535" w:rsidRPr="00242AD3" w:rsidRDefault="00BE2535" w:rsidP="00F65E5F">
            <w:pPr>
              <w:pStyle w:val="TableText"/>
            </w:pPr>
            <w:r w:rsidRPr="00242AD3">
              <w:t>communicating</w:t>
            </w:r>
          </w:p>
        </w:tc>
        <w:tc>
          <w:tcPr>
            <w:tcW w:w="7216" w:type="dxa"/>
          </w:tcPr>
          <w:p w14:paraId="6C95046D" w14:textId="77777777" w:rsidR="00BE2535" w:rsidRPr="00242AD3" w:rsidRDefault="00BE2535" w:rsidP="00F02F68">
            <w:pPr>
              <w:pStyle w:val="TableText"/>
              <w:cnfStyle w:val="000000000000" w:firstRow="0" w:lastRow="0" w:firstColumn="0" w:lastColumn="0" w:oddVBand="0" w:evenVBand="0" w:oddHBand="0" w:evenHBand="0" w:firstRowFirstColumn="0" w:firstRowLastColumn="0" w:lastRowFirstColumn="0" w:lastRowLastColumn="0"/>
            </w:pPr>
            <w:r w:rsidRPr="00242AD3">
              <w:t>a mutual and reciprocal exchange of meaning;</w:t>
            </w:r>
          </w:p>
          <w:p w14:paraId="2BD7C229" w14:textId="77777777" w:rsidR="00BE2535" w:rsidRPr="00242AD3" w:rsidRDefault="00BE2535" w:rsidP="009F4394">
            <w:pPr>
              <w:pStyle w:val="TableText"/>
              <w:cnfStyle w:val="000000000000" w:firstRow="0" w:lastRow="0" w:firstColumn="0" w:lastColumn="0" w:oddVBand="0" w:evenVBand="0" w:oddHBand="0" w:evenHBand="0" w:firstRowFirstColumn="0" w:firstRowLastColumn="0" w:lastRowFirstColumn="0" w:lastRowLastColumn="0"/>
            </w:pPr>
            <w:r w:rsidRPr="00242AD3">
              <w:t xml:space="preserve">in Languages, </w:t>
            </w:r>
            <w:r w:rsidRPr="00242AD3">
              <w:rPr>
                <w:rStyle w:val="Emphasis"/>
              </w:rPr>
              <w:t>communicating</w:t>
            </w:r>
            <w:r w:rsidRPr="00242AD3">
              <w:t xml:space="preserve"> refers to using language for communicative purposes in interpreting, creating and exchanging meaning; this includes:</w:t>
            </w:r>
          </w:p>
          <w:p w14:paraId="0F405C6A" w14:textId="77777777" w:rsidR="00BE2535" w:rsidRPr="00242AD3"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242AD3">
              <w:t>listening and speaking in relation to relevant domains of language use and text types</w:t>
            </w:r>
          </w:p>
          <w:p w14:paraId="332606DB" w14:textId="77777777" w:rsidR="00BE2535" w:rsidRPr="00242AD3"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242AD3">
              <w:t>reading and writing in relation to relevant domains of language use and text types</w:t>
            </w:r>
          </w:p>
          <w:p w14:paraId="54E1C9D0" w14:textId="77777777" w:rsidR="00BE2535" w:rsidRPr="00242AD3"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242AD3">
              <w:t>communicating strategies</w:t>
            </w:r>
          </w:p>
          <w:p w14:paraId="75080AA0" w14:textId="77777777" w:rsidR="00BE2535" w:rsidRPr="00242AD3"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242AD3">
              <w:t>translating and interpreting</w:t>
            </w:r>
          </w:p>
          <w:p w14:paraId="508C82B3" w14:textId="77777777" w:rsidR="00BE2535" w:rsidRPr="00242AD3" w:rsidRDefault="00BE2535" w:rsidP="00F02F68">
            <w:pPr>
              <w:pStyle w:val="TableBullet"/>
              <w:cnfStyle w:val="000000000000" w:firstRow="0" w:lastRow="0" w:firstColumn="0" w:lastColumn="0" w:oddVBand="0" w:evenVBand="0" w:oddHBand="0" w:evenHBand="0" w:firstRowFirstColumn="0" w:firstRowLastColumn="0" w:lastRowFirstColumn="0" w:lastRowLastColumn="0"/>
              <w:rPr>
                <w:color w:val="auto"/>
              </w:rPr>
            </w:pPr>
            <w:r w:rsidRPr="00242AD3">
              <w:t>reflecting on intercultural langue use;</w:t>
            </w:r>
          </w:p>
          <w:p w14:paraId="397F007E" w14:textId="77777777" w:rsidR="00BE2535" w:rsidRPr="00242AD3" w:rsidRDefault="00BE2535" w:rsidP="009F4394">
            <w:pPr>
              <w:pStyle w:val="Tabletextsinglecell"/>
              <w:spacing w:before="120"/>
              <w:cnfStyle w:val="000000000000" w:firstRow="0" w:lastRow="0" w:firstColumn="0" w:lastColumn="0" w:oddVBand="0" w:evenVBand="0" w:oddHBand="0" w:evenHBand="0" w:firstRowFirstColumn="0" w:firstRowLastColumn="0" w:lastRowFirstColumn="0" w:lastRowLastColumn="0"/>
            </w:pPr>
            <w:r w:rsidRPr="00242AD3">
              <w:t xml:space="preserve">students demonstrate </w:t>
            </w:r>
            <w:r w:rsidRPr="00242AD3">
              <w:rPr>
                <w:rStyle w:val="Emphasis"/>
              </w:rPr>
              <w:t>communicating</w:t>
            </w:r>
            <w:r w:rsidRPr="00242AD3">
              <w:t xml:space="preserve"> by:</w:t>
            </w:r>
          </w:p>
          <w:p w14:paraId="5842B817" w14:textId="77777777" w:rsidR="00BE2535" w:rsidRPr="00242AD3" w:rsidRDefault="00BE2535" w:rsidP="00F02F68">
            <w:pPr>
              <w:pStyle w:val="TableBullet"/>
              <w:cnfStyle w:val="000000000000" w:firstRow="0" w:lastRow="0" w:firstColumn="0" w:lastColumn="0" w:oddVBand="0" w:evenVBand="0" w:oddHBand="0" w:evenHBand="0" w:firstRowFirstColumn="0" w:firstRowLastColumn="0" w:lastRowFirstColumn="0" w:lastRowLastColumn="0"/>
            </w:pPr>
            <w:r w:rsidRPr="00242AD3">
              <w:t>describing the performance in the target language, both oral and written</w:t>
            </w:r>
          </w:p>
          <w:p w14:paraId="129D2DCA" w14:textId="77777777" w:rsidR="00BE2535" w:rsidRPr="00242AD3" w:rsidRDefault="00BE2535" w:rsidP="001E453D">
            <w:pPr>
              <w:pStyle w:val="TableBullet"/>
              <w:cnfStyle w:val="000000000000" w:firstRow="0" w:lastRow="0" w:firstColumn="0" w:lastColumn="0" w:oddVBand="0" w:evenVBand="0" w:oddHBand="0" w:evenHBand="0" w:firstRowFirstColumn="0" w:firstRowLastColumn="0" w:lastRowFirstColumn="0" w:lastRowLastColumn="0"/>
              <w:rPr>
                <w:color w:val="auto"/>
              </w:rPr>
            </w:pPr>
            <w:r w:rsidRPr="00242AD3">
              <w:t>showing evidence of written and spoken Spanish to communicate with teachers, peers and others in a range of settings and for a range of purposes</w:t>
            </w:r>
          </w:p>
        </w:tc>
      </w:tr>
      <w:tr w:rsidR="00BE2535" w:rsidRPr="00242AD3" w14:paraId="5AEE44E6"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1571D424" w14:textId="77777777" w:rsidR="00BE2535" w:rsidRPr="00242AD3" w:rsidRDefault="00BE2535" w:rsidP="00491DA7">
            <w:pPr>
              <w:pStyle w:val="Tabletextsinglecell"/>
              <w:rPr>
                <w:rStyle w:val="Strong"/>
                <w:b/>
              </w:rPr>
            </w:pPr>
            <w:r w:rsidRPr="00242AD3">
              <w:t>complex sentence</w:t>
            </w:r>
          </w:p>
        </w:tc>
        <w:tc>
          <w:tcPr>
            <w:tcW w:w="7216" w:type="dxa"/>
          </w:tcPr>
          <w:p w14:paraId="4AE41A88" w14:textId="77777777" w:rsidR="00BE2535" w:rsidRPr="00242AD3" w:rsidRDefault="00BE2535" w:rsidP="001E453D">
            <w:pPr>
              <w:pStyle w:val="TableText"/>
              <w:cnfStyle w:val="000000000000" w:firstRow="0" w:lastRow="0" w:firstColumn="0" w:lastColumn="0" w:oddVBand="0" w:evenVBand="0" w:oddHBand="0" w:evenHBand="0" w:firstRowFirstColumn="0" w:firstRowLastColumn="0" w:lastRowFirstColumn="0" w:lastRowLastColumn="0"/>
            </w:pPr>
            <w:r w:rsidRPr="00242AD3">
              <w:t xml:space="preserve">a sentence with one or more elements in addition to the main or independent idea or clause; in the following examples, the subordinate clauses are indicated by square brackets: </w:t>
            </w:r>
          </w:p>
          <w:p w14:paraId="2BDAA8C0" w14:textId="77777777" w:rsidR="00BE2535" w:rsidRPr="00242AD3"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242AD3">
              <w:t>‘I took my umbrella [because it was raining]’</w:t>
            </w:r>
          </w:p>
          <w:p w14:paraId="7E88A351" w14:textId="77777777" w:rsidR="00BE2535" w:rsidRPr="00242AD3"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242AD3">
              <w:t xml:space="preserve">‘The man [who came to dinner] is my brother.’ </w:t>
            </w:r>
          </w:p>
        </w:tc>
      </w:tr>
      <w:tr w:rsidR="00BE2535" w:rsidRPr="00242AD3" w14:paraId="23ED6355"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01D609BE" w14:textId="77777777" w:rsidR="00BE2535" w:rsidRPr="00242AD3" w:rsidRDefault="00BE2535" w:rsidP="00491DA7">
            <w:pPr>
              <w:pStyle w:val="Tabletextsinglecell"/>
              <w:rPr>
                <w:rStyle w:val="Strong"/>
                <w:b/>
              </w:rPr>
            </w:pPr>
            <w:bookmarkStart w:id="40" w:name="confident"/>
            <w:r w:rsidRPr="00242AD3">
              <w:rPr>
                <w:rStyle w:val="Strong"/>
                <w:b/>
              </w:rPr>
              <w:lastRenderedPageBreak/>
              <w:t>confident</w:t>
            </w:r>
            <w:bookmarkEnd w:id="40"/>
          </w:p>
        </w:tc>
        <w:tc>
          <w:tcPr>
            <w:tcW w:w="7216" w:type="dxa"/>
          </w:tcPr>
          <w:p w14:paraId="0B407DDE" w14:textId="77777777" w:rsidR="00BE2535" w:rsidRPr="00242AD3"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42AD3">
              <w:t>having strong belief or full assurance; sure;</w:t>
            </w:r>
          </w:p>
          <w:p w14:paraId="442957D6" w14:textId="77777777" w:rsidR="00BE2535" w:rsidRPr="00242AD3"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42AD3">
              <w:t xml:space="preserve">in Languages, </w:t>
            </w:r>
            <w:r w:rsidRPr="00242AD3">
              <w:rPr>
                <w:i/>
              </w:rPr>
              <w:t xml:space="preserve">confident </w:t>
            </w:r>
            <w:r w:rsidRPr="00242AD3">
              <w:t>students have a detailed knowledge and understanding of the target language and are able to use the target language in the correct context; they can:</w:t>
            </w:r>
          </w:p>
          <w:p w14:paraId="011B8155" w14:textId="77777777" w:rsidR="00BE2535" w:rsidRPr="00242AD3"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242AD3">
              <w:t>elaborate or explain the decisions made in response to the assessment provided</w:t>
            </w:r>
          </w:p>
          <w:p w14:paraId="173D40D8" w14:textId="77777777" w:rsidR="00BE2535" w:rsidRPr="00242AD3"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242AD3">
              <w:t>manipulate the language when translating to maintain the intent of the target language</w:t>
            </w:r>
          </w:p>
        </w:tc>
      </w:tr>
      <w:tr w:rsidR="00BE2535" w:rsidRPr="00242AD3" w14:paraId="145347F0" w14:textId="77777777" w:rsidTr="00102731">
        <w:trPr>
          <w:cantSplit/>
          <w:trHeight w:val="316"/>
        </w:trPr>
        <w:tc>
          <w:tcPr>
            <w:cnfStyle w:val="001000000000" w:firstRow="0" w:lastRow="0" w:firstColumn="1" w:lastColumn="0" w:oddVBand="0" w:evenVBand="0" w:oddHBand="0" w:evenHBand="0" w:firstRowFirstColumn="0" w:firstRowLastColumn="0" w:lastRowFirstColumn="0" w:lastRowLastColumn="0"/>
            <w:tcW w:w="1885" w:type="dxa"/>
          </w:tcPr>
          <w:p w14:paraId="65087015" w14:textId="77777777" w:rsidR="00BE2535" w:rsidRPr="00242AD3" w:rsidRDefault="00BE2535" w:rsidP="00491DA7">
            <w:pPr>
              <w:pStyle w:val="Tabletextsinglecell"/>
            </w:pPr>
            <w:r w:rsidRPr="00242AD3">
              <w:rPr>
                <w:rStyle w:val="Strong"/>
                <w:b/>
              </w:rPr>
              <w:t>considered</w:t>
            </w:r>
          </w:p>
        </w:tc>
        <w:tc>
          <w:tcPr>
            <w:tcW w:w="7216" w:type="dxa"/>
          </w:tcPr>
          <w:p w14:paraId="0FC0C0AB" w14:textId="77777777" w:rsidR="00BE2535" w:rsidRPr="00242AD3"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42AD3">
              <w:t>thought about deliberately with a purpose;</w:t>
            </w:r>
          </w:p>
          <w:p w14:paraId="70AC129F" w14:textId="1770F937" w:rsidR="00BE2535" w:rsidRPr="00242AD3" w:rsidRDefault="00BE2535" w:rsidP="008118DA">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242AD3">
              <w:t xml:space="preserve">in Languages, </w:t>
            </w:r>
            <w:r w:rsidRPr="00242AD3">
              <w:rPr>
                <w:rStyle w:val="Emphasis"/>
              </w:rPr>
              <w:t>considered</w:t>
            </w:r>
            <w:r w:rsidRPr="00242AD3">
              <w:t xml:space="preserve"> responses mean students demonstrate a </w:t>
            </w:r>
            <w:r w:rsidRPr="00242AD3">
              <w:rPr>
                <w:rStyle w:val="CrossReference"/>
              </w:rPr>
              <w:fldChar w:fldCharType="begin"/>
            </w:r>
            <w:r w:rsidRPr="00242AD3">
              <w:rPr>
                <w:rStyle w:val="CrossReference"/>
              </w:rPr>
              <w:instrText xml:space="preserve"> REF confident \h  \* MERGEFORMAT </w:instrText>
            </w:r>
            <w:r w:rsidRPr="00242AD3">
              <w:rPr>
                <w:rStyle w:val="CrossReference"/>
              </w:rPr>
            </w:r>
            <w:r w:rsidRPr="00242AD3">
              <w:rPr>
                <w:rStyle w:val="CrossReference"/>
              </w:rPr>
              <w:fldChar w:fldCharType="separate"/>
            </w:r>
            <w:r w:rsidR="00203FB1" w:rsidRPr="00242AD3">
              <w:rPr>
                <w:rStyle w:val="CrossReference"/>
                <w:lang w:val="en-US"/>
              </w:rPr>
              <w:t>confident</w:t>
            </w:r>
            <w:r w:rsidRPr="00242AD3">
              <w:rPr>
                <w:rStyle w:val="CrossReference"/>
              </w:rPr>
              <w:fldChar w:fldCharType="end"/>
            </w:r>
            <w:r w:rsidRPr="00242AD3">
              <w:t xml:space="preserve"> understanding and appreciation of the cultural and linguistic knowledge and irregularities of the language</w:t>
            </w:r>
          </w:p>
        </w:tc>
      </w:tr>
      <w:tr w:rsidR="00BE2535" w:rsidRPr="00242AD3" w14:paraId="066DD02F"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0C276012" w14:textId="77777777" w:rsidR="00BE2535" w:rsidRPr="00242AD3" w:rsidRDefault="00BE2535" w:rsidP="005B0D1B">
            <w:pPr>
              <w:spacing w:before="20" w:after="40" w:line="254" w:lineRule="auto"/>
            </w:pPr>
            <w:r w:rsidRPr="00242AD3">
              <w:t>culture</w:t>
            </w:r>
          </w:p>
        </w:tc>
        <w:tc>
          <w:tcPr>
            <w:tcW w:w="7216" w:type="dxa"/>
          </w:tcPr>
          <w:p w14:paraId="5D9D578C" w14:textId="77777777" w:rsidR="00BE2535" w:rsidRPr="00242AD3" w:rsidRDefault="00BE2535" w:rsidP="005B0D1B">
            <w:pPr>
              <w:pStyle w:val="TableText"/>
              <w:cnfStyle w:val="000000000000" w:firstRow="0" w:lastRow="0" w:firstColumn="0" w:lastColumn="0" w:oddVBand="0" w:evenVBand="0" w:oddHBand="0" w:evenHBand="0" w:firstRowFirstColumn="0" w:firstRowLastColumn="0" w:lastRowFirstColumn="0" w:lastRowLastColumn="0"/>
            </w:pPr>
            <w:r w:rsidRPr="00242AD3">
              <w:t>a framework in which things come to be seen as having meaning; it involves the lens through which:</w:t>
            </w:r>
          </w:p>
          <w:p w14:paraId="78347ADC" w14:textId="77777777" w:rsidR="00BE2535" w:rsidRPr="00242AD3"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242AD3">
              <w:t>people see, think, interpret the world and experience</w:t>
            </w:r>
          </w:p>
          <w:p w14:paraId="105A446F" w14:textId="77777777" w:rsidR="00BE2535" w:rsidRPr="00242AD3"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242AD3">
              <w:t>make assumptions about self and others</w:t>
            </w:r>
          </w:p>
          <w:p w14:paraId="72000933" w14:textId="77777777" w:rsidR="00BE2535" w:rsidRPr="00242AD3" w:rsidRDefault="00BE2535" w:rsidP="005B0D1B">
            <w:pPr>
              <w:pStyle w:val="TableBullet"/>
              <w:cnfStyle w:val="000000000000" w:firstRow="0" w:lastRow="0" w:firstColumn="0" w:lastColumn="0" w:oddVBand="0" w:evenVBand="0" w:oddHBand="0" w:evenHBand="0" w:firstRowFirstColumn="0" w:firstRowLastColumn="0" w:lastRowFirstColumn="0" w:lastRowLastColumn="0"/>
            </w:pPr>
            <w:r w:rsidRPr="00242AD3">
              <w:t>understand and represent individual and community identity</w:t>
            </w:r>
          </w:p>
        </w:tc>
      </w:tr>
      <w:tr w:rsidR="00BE2535" w:rsidRPr="00242AD3" w14:paraId="59670F1C" w14:textId="77777777" w:rsidTr="00102731">
        <w:trPr>
          <w:cantSplit/>
          <w:trHeight w:val="153"/>
        </w:trPr>
        <w:tc>
          <w:tcPr>
            <w:cnfStyle w:val="001000000000" w:firstRow="0" w:lastRow="0" w:firstColumn="1" w:lastColumn="0" w:oddVBand="0" w:evenVBand="0" w:oddHBand="0" w:evenHBand="0" w:firstRowFirstColumn="0" w:firstRowLastColumn="0" w:lastRowFirstColumn="0" w:lastRowLastColumn="0"/>
            <w:tcW w:w="1885" w:type="dxa"/>
          </w:tcPr>
          <w:p w14:paraId="3DD848B5" w14:textId="77777777" w:rsidR="00BE2535" w:rsidRPr="00242AD3" w:rsidRDefault="00BE2535" w:rsidP="00491DA7">
            <w:pPr>
              <w:pStyle w:val="Tabletextsinglecell"/>
            </w:pPr>
            <w:bookmarkStart w:id="41" w:name="demonstrate"/>
            <w:r w:rsidRPr="00242AD3">
              <w:rPr>
                <w:lang w:eastAsia="en-AU"/>
              </w:rPr>
              <w:t>demonstrate</w:t>
            </w:r>
            <w:bookmarkEnd w:id="41"/>
            <w:r w:rsidRPr="00242AD3">
              <w:rPr>
                <w:lang w:eastAsia="en-AU"/>
              </w:rPr>
              <w:t>;</w:t>
            </w:r>
            <w:r w:rsidRPr="00242AD3">
              <w:rPr>
                <w:lang w:eastAsia="en-AU"/>
              </w:rPr>
              <w:br/>
              <w:t>demonstration</w:t>
            </w:r>
          </w:p>
        </w:tc>
        <w:tc>
          <w:tcPr>
            <w:tcW w:w="7216" w:type="dxa"/>
          </w:tcPr>
          <w:p w14:paraId="2D6A12FC" w14:textId="77777777" w:rsidR="00BE2535" w:rsidRPr="00242AD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242AD3">
              <w:t>give a practical exhibition or explanation</w:t>
            </w:r>
          </w:p>
        </w:tc>
      </w:tr>
      <w:tr w:rsidR="00BE2535" w:rsidRPr="00242AD3" w14:paraId="19F9D6D7" w14:textId="77777777" w:rsidTr="00102731">
        <w:trPr>
          <w:cantSplit/>
          <w:trHeight w:val="79"/>
        </w:trPr>
        <w:tc>
          <w:tcPr>
            <w:cnfStyle w:val="001000000000" w:firstRow="0" w:lastRow="0" w:firstColumn="1" w:lastColumn="0" w:oddVBand="0" w:evenVBand="0" w:oddHBand="0" w:evenHBand="0" w:firstRowFirstColumn="0" w:firstRowLastColumn="0" w:lastRowFirstColumn="0" w:lastRowLastColumn="0"/>
            <w:tcW w:w="1885" w:type="dxa"/>
          </w:tcPr>
          <w:p w14:paraId="61BB7C89" w14:textId="77777777" w:rsidR="00BE2535" w:rsidRPr="00242AD3" w:rsidRDefault="00BE2535" w:rsidP="00491DA7">
            <w:pPr>
              <w:pStyle w:val="Tabletextsinglecell"/>
            </w:pPr>
            <w:r w:rsidRPr="00242AD3">
              <w:t>description;</w:t>
            </w:r>
            <w:r w:rsidRPr="00242AD3">
              <w:br/>
            </w:r>
            <w:bookmarkStart w:id="42" w:name="describe"/>
            <w:r w:rsidRPr="00242AD3">
              <w:t>describe</w:t>
            </w:r>
            <w:bookmarkEnd w:id="42"/>
          </w:p>
        </w:tc>
        <w:tc>
          <w:tcPr>
            <w:tcW w:w="7216" w:type="dxa"/>
          </w:tcPr>
          <w:p w14:paraId="70A58C07" w14:textId="77777777" w:rsidR="00BE2535" w:rsidRPr="00242AD3" w:rsidRDefault="00BE2535" w:rsidP="008D1193">
            <w:pPr>
              <w:pStyle w:val="Tabletextsinglecell"/>
              <w:cnfStyle w:val="000000000000" w:firstRow="0" w:lastRow="0" w:firstColumn="0" w:lastColumn="0" w:oddVBand="0" w:evenVBand="0" w:oddHBand="0" w:evenHBand="0" w:firstRowFirstColumn="0" w:firstRowLastColumn="0" w:lastRowFirstColumn="0" w:lastRowLastColumn="0"/>
            </w:pPr>
            <w:r w:rsidRPr="00242AD3">
              <w:t>give an account of characteristics or features</w:t>
            </w:r>
          </w:p>
        </w:tc>
      </w:tr>
      <w:tr w:rsidR="00BE2535" w:rsidRPr="00242AD3" w14:paraId="0869A5EB"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11371A72" w14:textId="77777777" w:rsidR="00BE2535" w:rsidRPr="00242AD3" w:rsidRDefault="00BE2535" w:rsidP="006D32D4">
            <w:pPr>
              <w:pStyle w:val="Tabletextsinglecell"/>
              <w:rPr>
                <w:rFonts w:ascii="Arial" w:hAnsi="Arial"/>
                <w:spacing w:val="-2"/>
                <w:sz w:val="21"/>
                <w:lang w:eastAsia="en-AU"/>
              </w:rPr>
            </w:pPr>
            <w:bookmarkStart w:id="43" w:name="effective"/>
            <w:r w:rsidRPr="00242AD3">
              <w:rPr>
                <w:lang w:eastAsia="en-AU"/>
              </w:rPr>
              <w:t>effective</w:t>
            </w:r>
            <w:bookmarkEnd w:id="43"/>
          </w:p>
        </w:tc>
        <w:tc>
          <w:tcPr>
            <w:tcW w:w="7216" w:type="dxa"/>
          </w:tcPr>
          <w:p w14:paraId="09FE3B31" w14:textId="77777777" w:rsidR="00BE2535" w:rsidRPr="00242AD3"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242AD3">
              <w:t>meeting the assigned purpose in a way that produces a desired or intended result;</w:t>
            </w:r>
          </w:p>
          <w:p w14:paraId="79318DFB" w14:textId="77777777" w:rsidR="00BE2535" w:rsidRPr="00242AD3" w:rsidRDefault="00BE2535" w:rsidP="008D1193">
            <w:p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242AD3">
              <w:rPr>
                <w:rFonts w:cs="Tahoma"/>
                <w:szCs w:val="16"/>
              </w:rPr>
              <w:t xml:space="preserve">in Languages, </w:t>
            </w:r>
            <w:r w:rsidRPr="00242AD3">
              <w:rPr>
                <w:rFonts w:cs="Tahoma"/>
                <w:i/>
                <w:szCs w:val="16"/>
              </w:rPr>
              <w:t>effective</w:t>
            </w:r>
            <w:r w:rsidRPr="00242AD3">
              <w:rPr>
                <w:rFonts w:cs="Tahoma"/>
                <w:szCs w:val="16"/>
              </w:rPr>
              <w:t xml:space="preserve"> refers to being able to apply cultural and linguistic knowledge, with possible irregularities in responses provided; this includes:</w:t>
            </w:r>
          </w:p>
          <w:p w14:paraId="7D20C573" w14:textId="77777777" w:rsidR="00BE2535" w:rsidRPr="00242AD3"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242AD3">
              <w:rPr>
                <w:rFonts w:cs="Tahoma"/>
                <w:szCs w:val="16"/>
              </w:rPr>
              <w:t xml:space="preserve">effective use of a range of vocabulary and grammar </w:t>
            </w:r>
          </w:p>
          <w:p w14:paraId="6D43C2F0" w14:textId="77777777" w:rsidR="00BE2535" w:rsidRPr="00242AD3"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242AD3">
              <w:rPr>
                <w:rFonts w:cs="Tahoma"/>
                <w:szCs w:val="16"/>
              </w:rPr>
              <w:t xml:space="preserve">the meaning of familiar language is accurately demonstrated; complex language may be misinterpreted </w:t>
            </w:r>
          </w:p>
          <w:p w14:paraId="5B9A5C42" w14:textId="77777777" w:rsidR="00BE2535" w:rsidRPr="00242AD3"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242AD3">
              <w:rPr>
                <w:rFonts w:cs="Tahoma"/>
                <w:szCs w:val="16"/>
              </w:rPr>
              <w:t>subtleties maybe overlooked</w:t>
            </w:r>
          </w:p>
          <w:p w14:paraId="4BD23F8B" w14:textId="740E130A" w:rsidR="00BE2535" w:rsidRPr="00242AD3"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242AD3">
              <w:rPr>
                <w:rFonts w:cs="Tahoma"/>
                <w:szCs w:val="16"/>
              </w:rPr>
              <w:t xml:space="preserve">cultural meaning </w:t>
            </w:r>
            <w:r w:rsidR="00E37E46" w:rsidRPr="00242AD3">
              <w:rPr>
                <w:rFonts w:cs="Tahoma"/>
                <w:szCs w:val="16"/>
              </w:rPr>
              <w:t>is</w:t>
            </w:r>
            <w:r w:rsidRPr="00242AD3">
              <w:rPr>
                <w:rFonts w:cs="Tahoma"/>
                <w:szCs w:val="16"/>
              </w:rPr>
              <w:t xml:space="preserve"> evident in responses but may not be fully developed;</w:t>
            </w:r>
          </w:p>
          <w:p w14:paraId="5BDCA317" w14:textId="77777777" w:rsidR="00BE2535" w:rsidRPr="00242AD3" w:rsidRDefault="00BE2535" w:rsidP="008D1193">
            <w:pPr>
              <w:pStyle w:val="Tabletextsinglecell"/>
              <w:spacing w:before="120"/>
              <w:cnfStyle w:val="000000000000" w:firstRow="0" w:lastRow="0" w:firstColumn="0" w:lastColumn="0" w:oddVBand="0" w:evenVBand="0" w:oddHBand="0" w:evenHBand="0" w:firstRowFirstColumn="0" w:firstRowLastColumn="0" w:lastRowFirstColumn="0" w:lastRowLastColumn="0"/>
            </w:pPr>
            <w:r w:rsidRPr="00242AD3">
              <w:t xml:space="preserve">students demonstrate </w:t>
            </w:r>
            <w:r w:rsidRPr="00242AD3">
              <w:rPr>
                <w:rStyle w:val="Emphasis"/>
              </w:rPr>
              <w:t>effective usage</w:t>
            </w:r>
            <w:r w:rsidRPr="00242AD3">
              <w:t xml:space="preserve"> in the four major language skills:</w:t>
            </w:r>
          </w:p>
          <w:p w14:paraId="3A69A344" w14:textId="77777777" w:rsidR="00BE2535" w:rsidRPr="00242AD3"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242AD3">
              <w:rPr>
                <w:rFonts w:cs="Tahoma"/>
                <w:szCs w:val="16"/>
              </w:rPr>
              <w:t xml:space="preserve">listening — the speaker’s attitude, purpose and intentions are recognised </w:t>
            </w:r>
          </w:p>
          <w:p w14:paraId="01A92F7D" w14:textId="77777777" w:rsidR="00BE2535" w:rsidRPr="00242AD3"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242AD3">
              <w:rPr>
                <w:rFonts w:cs="Tahoma"/>
                <w:szCs w:val="16"/>
              </w:rPr>
              <w:t xml:space="preserve">reading — the purpose of the text and the writer’s perspective and intention are recognised </w:t>
            </w:r>
          </w:p>
          <w:p w14:paraId="528F8256" w14:textId="77777777" w:rsidR="00BE2535" w:rsidRPr="00242AD3" w:rsidRDefault="00BE2535" w:rsidP="004D760B">
            <w:pPr>
              <w:numPr>
                <w:ilvl w:val="0"/>
                <w:numId w:val="22"/>
              </w:numPr>
              <w:spacing w:before="20" w:after="40" w:line="254" w:lineRule="auto"/>
              <w:cnfStyle w:val="000000000000" w:firstRow="0" w:lastRow="0" w:firstColumn="0" w:lastColumn="0" w:oddVBand="0" w:evenVBand="0" w:oddHBand="0" w:evenHBand="0" w:firstRowFirstColumn="0" w:firstRowLastColumn="0" w:lastRowFirstColumn="0" w:lastRowLastColumn="0"/>
              <w:rPr>
                <w:rFonts w:cs="Tahoma"/>
                <w:szCs w:val="16"/>
              </w:rPr>
            </w:pPr>
            <w:r w:rsidRPr="00242AD3">
              <w:rPr>
                <w:rFonts w:cs="Tahoma"/>
                <w:szCs w:val="16"/>
              </w:rPr>
              <w:t>writing — spelling, punctuation and word order display a reasonable degree of accuracy; written text is generally coherent</w:t>
            </w:r>
          </w:p>
          <w:p w14:paraId="6687F25C" w14:textId="77777777" w:rsidR="00BE2535" w:rsidRPr="00242AD3" w:rsidRDefault="00BE2535" w:rsidP="008D1193">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42AD3">
              <w:t>speaking — pronunciation, intonation, rhythm and stress are acceptable and register is appropriate to the situation</w:t>
            </w:r>
          </w:p>
        </w:tc>
      </w:tr>
      <w:tr w:rsidR="00BE2535" w:rsidRPr="00242AD3" w14:paraId="0CEB5FCD" w14:textId="77777777" w:rsidTr="00102731">
        <w:trPr>
          <w:cantSplit/>
          <w:trHeight w:val="28"/>
        </w:trPr>
        <w:tc>
          <w:tcPr>
            <w:cnfStyle w:val="001000000000" w:firstRow="0" w:lastRow="0" w:firstColumn="1" w:lastColumn="0" w:oddVBand="0" w:evenVBand="0" w:oddHBand="0" w:evenHBand="0" w:firstRowFirstColumn="0" w:firstRowLastColumn="0" w:lastRowFirstColumn="0" w:lastRowLastColumn="0"/>
            <w:tcW w:w="1885" w:type="dxa"/>
          </w:tcPr>
          <w:p w14:paraId="580ECA76" w14:textId="77777777" w:rsidR="00BE2535" w:rsidRPr="00242AD3" w:rsidRDefault="00BE2535" w:rsidP="00491DA7">
            <w:pPr>
              <w:pStyle w:val="Tabletextsinglecell"/>
              <w:rPr>
                <w:rFonts w:ascii="Arial" w:hAnsi="Arial"/>
                <w:sz w:val="21"/>
                <w:lang w:eastAsia="en-AU"/>
              </w:rPr>
            </w:pPr>
            <w:r w:rsidRPr="00242AD3">
              <w:t>elements</w:t>
            </w:r>
          </w:p>
        </w:tc>
        <w:tc>
          <w:tcPr>
            <w:tcW w:w="7216" w:type="dxa"/>
          </w:tcPr>
          <w:p w14:paraId="4A7A0382" w14:textId="77777777" w:rsidR="00BE2535" w:rsidRPr="00242AD3" w:rsidRDefault="00BE2535" w:rsidP="000E2913">
            <w:pPr>
              <w:pStyle w:val="TableText"/>
              <w:cnfStyle w:val="000000000000" w:firstRow="0" w:lastRow="0" w:firstColumn="0" w:lastColumn="0" w:oddVBand="0" w:evenVBand="0" w:oddHBand="0" w:evenHBand="0" w:firstRowFirstColumn="0" w:firstRowLastColumn="0" w:lastRowFirstColumn="0" w:lastRowLastColumn="0"/>
            </w:pPr>
            <w:r w:rsidRPr="00242AD3">
              <w:t>a component or constituent part of a whole; any word, group of words, or part of a word, which recurs in various contexts in a language with relatively constant meaning;</w:t>
            </w:r>
          </w:p>
          <w:p w14:paraId="45E5689E" w14:textId="7AF7947E" w:rsidR="00BE2535" w:rsidRPr="00242AD3" w:rsidRDefault="00BE2535" w:rsidP="000E2913">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42AD3">
              <w:t xml:space="preserve">in </w:t>
            </w:r>
            <w:r w:rsidRPr="00242AD3">
              <w:rPr>
                <w:rFonts w:cs="Tahoma"/>
                <w:szCs w:val="16"/>
              </w:rPr>
              <w:t>Languages</w:t>
            </w:r>
            <w:r w:rsidRPr="00242AD3">
              <w:t xml:space="preserve">, </w:t>
            </w:r>
            <w:r w:rsidRPr="00242AD3">
              <w:rPr>
                <w:rStyle w:val="Emphasis"/>
              </w:rPr>
              <w:t>elements</w:t>
            </w:r>
            <w:r w:rsidRPr="00242AD3">
              <w:t xml:space="preserve"> refers to a single word or </w:t>
            </w:r>
            <w:r w:rsidRPr="00242AD3">
              <w:rPr>
                <w:rStyle w:val="CrossReference"/>
              </w:rPr>
              <w:fldChar w:fldCharType="begin"/>
            </w:r>
            <w:r w:rsidRPr="00242AD3">
              <w:rPr>
                <w:rStyle w:val="CrossReference"/>
              </w:rPr>
              <w:instrText xml:space="preserve"> REF fragmented \h  \* MERGEFORMAT </w:instrText>
            </w:r>
            <w:r w:rsidRPr="00242AD3">
              <w:rPr>
                <w:rStyle w:val="CrossReference"/>
              </w:rPr>
            </w:r>
            <w:r w:rsidRPr="00242AD3">
              <w:rPr>
                <w:rStyle w:val="CrossReference"/>
              </w:rPr>
              <w:fldChar w:fldCharType="separate"/>
            </w:r>
            <w:r w:rsidR="00203FB1" w:rsidRPr="00242AD3">
              <w:rPr>
                <w:rStyle w:val="CrossReference"/>
              </w:rPr>
              <w:t>fragmented</w:t>
            </w:r>
            <w:r w:rsidRPr="00242AD3">
              <w:rPr>
                <w:rStyle w:val="CrossReference"/>
              </w:rPr>
              <w:fldChar w:fldCharType="end"/>
            </w:r>
            <w:r w:rsidRPr="00242AD3">
              <w:t xml:space="preserve"> group of words, or part of a word, which recurs in various contexts in a language with relatively constant meaning</w:t>
            </w:r>
          </w:p>
        </w:tc>
      </w:tr>
      <w:tr w:rsidR="00BE2535" w:rsidRPr="00242AD3" w14:paraId="70D5AC9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CC6EC40" w14:textId="77777777" w:rsidR="00BE2535" w:rsidRPr="00242AD3" w:rsidRDefault="00BE2535" w:rsidP="005B0D1B">
            <w:pPr>
              <w:pStyle w:val="Tabletextsinglecell"/>
            </w:pPr>
            <w:r w:rsidRPr="00242AD3">
              <w:t>explain;</w:t>
            </w:r>
            <w:r w:rsidRPr="00242AD3">
              <w:br/>
              <w:t>explanation</w:t>
            </w:r>
          </w:p>
        </w:tc>
        <w:tc>
          <w:tcPr>
            <w:tcW w:w="7216" w:type="dxa"/>
          </w:tcPr>
          <w:p w14:paraId="3662369B" w14:textId="77777777" w:rsidR="00BE2535" w:rsidRPr="00242AD3" w:rsidRDefault="00BE2535" w:rsidP="005B0D1B">
            <w:pPr>
              <w:pStyle w:val="TableText"/>
              <w:cnfStyle w:val="000000000000" w:firstRow="0" w:lastRow="0" w:firstColumn="0" w:lastColumn="0" w:oddVBand="0" w:evenVBand="0" w:oddHBand="0" w:evenHBand="0" w:firstRowFirstColumn="0" w:firstRowLastColumn="0" w:lastRowFirstColumn="0" w:lastRowLastColumn="0"/>
            </w:pPr>
            <w:r w:rsidRPr="00242AD3">
              <w:t>provide additional information that demonstrates understanding of reasoning and/or application</w:t>
            </w:r>
          </w:p>
        </w:tc>
      </w:tr>
      <w:tr w:rsidR="00BE2535" w:rsidRPr="00242AD3" w14:paraId="26CA375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04B770C" w14:textId="77777777" w:rsidR="00BE2535" w:rsidRPr="00242AD3" w:rsidRDefault="00BE2535" w:rsidP="00491DA7">
            <w:pPr>
              <w:pStyle w:val="Tabletextsinglecell"/>
              <w:rPr>
                <w:rFonts w:ascii="Arial" w:hAnsi="Arial"/>
                <w:sz w:val="21"/>
                <w:lang w:eastAsia="en-AU"/>
              </w:rPr>
            </w:pPr>
            <w:r w:rsidRPr="00242AD3">
              <w:t>familiar</w:t>
            </w:r>
          </w:p>
        </w:tc>
        <w:tc>
          <w:tcPr>
            <w:tcW w:w="7216" w:type="dxa"/>
          </w:tcPr>
          <w:p w14:paraId="7A22DECC" w14:textId="77777777" w:rsidR="00BE2535" w:rsidRPr="00242AD3"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42AD3">
              <w:t>well-acquainted; thoroughly conversant to be familiar with a subject; to be familiar with a method</w:t>
            </w:r>
          </w:p>
        </w:tc>
      </w:tr>
      <w:tr w:rsidR="00BE2535" w:rsidRPr="00242AD3" w14:paraId="132EC288"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6B9C86B" w14:textId="77777777" w:rsidR="00BE2535" w:rsidRPr="00242AD3" w:rsidRDefault="00BE2535" w:rsidP="005B0D1B">
            <w:pPr>
              <w:pStyle w:val="TableText"/>
            </w:pPr>
            <w:r w:rsidRPr="00242AD3">
              <w:rPr>
                <w:lang w:eastAsia="en-AU"/>
              </w:rPr>
              <w:lastRenderedPageBreak/>
              <w:t>fluent;</w:t>
            </w:r>
            <w:r w:rsidRPr="00242AD3">
              <w:rPr>
                <w:lang w:eastAsia="en-AU"/>
              </w:rPr>
              <w:br/>
              <w:t>fluently;</w:t>
            </w:r>
            <w:r w:rsidRPr="00242AD3">
              <w:rPr>
                <w:lang w:eastAsia="en-AU"/>
              </w:rPr>
              <w:br/>
              <w:t>fluency</w:t>
            </w:r>
          </w:p>
        </w:tc>
        <w:tc>
          <w:tcPr>
            <w:tcW w:w="7216" w:type="dxa"/>
          </w:tcPr>
          <w:p w14:paraId="104A731C" w14:textId="5F8B8AB4" w:rsidR="00BE2535" w:rsidRPr="00242AD3" w:rsidRDefault="00BE2535" w:rsidP="005B0D1B">
            <w:pPr>
              <w:pStyle w:val="TableText"/>
              <w:cnfStyle w:val="000000000000" w:firstRow="0" w:lastRow="0" w:firstColumn="0" w:lastColumn="0" w:oddVBand="0" w:evenVBand="0" w:oddHBand="0" w:evenHBand="0" w:firstRowFirstColumn="0" w:firstRowLastColumn="0" w:lastRowFirstColumn="0" w:lastRowLastColumn="0"/>
              <w:rPr>
                <w:rFonts w:ascii="Arial" w:hAnsi="Arial"/>
                <w:color w:val="0000FF"/>
              </w:rPr>
            </w:pPr>
            <w:r w:rsidRPr="00242AD3">
              <w:t>able to speak, write, translate and interpret</w:t>
            </w:r>
            <w:r w:rsidRPr="00242AD3">
              <w:rPr>
                <w:rStyle w:val="CrossReference"/>
                <w:szCs w:val="19"/>
              </w:rPr>
              <w:t xml:space="preserve"> </w:t>
            </w:r>
            <w:r w:rsidRPr="00242AD3">
              <w:rPr>
                <w:rStyle w:val="CrossReference"/>
                <w:szCs w:val="19"/>
              </w:rPr>
              <w:fldChar w:fldCharType="begin"/>
            </w:r>
            <w:r w:rsidRPr="00242AD3">
              <w:rPr>
                <w:rStyle w:val="CrossReference"/>
                <w:szCs w:val="19"/>
              </w:rPr>
              <w:instrText xml:space="preserve"> REF readily \h  \* MERGEFORMAT </w:instrText>
            </w:r>
            <w:r w:rsidRPr="00242AD3">
              <w:rPr>
                <w:rStyle w:val="CrossReference"/>
                <w:szCs w:val="19"/>
              </w:rPr>
            </w:r>
            <w:r w:rsidRPr="00242AD3">
              <w:rPr>
                <w:rStyle w:val="CrossReference"/>
                <w:szCs w:val="19"/>
              </w:rPr>
              <w:fldChar w:fldCharType="separate"/>
            </w:r>
            <w:r w:rsidR="00203FB1" w:rsidRPr="00242AD3">
              <w:rPr>
                <w:rStyle w:val="CrossReference"/>
                <w:szCs w:val="19"/>
              </w:rPr>
              <w:t>readily</w:t>
            </w:r>
            <w:r w:rsidRPr="00242AD3">
              <w:rPr>
                <w:rStyle w:val="CrossReference"/>
                <w:szCs w:val="19"/>
              </w:rPr>
              <w:fldChar w:fldCharType="end"/>
            </w:r>
          </w:p>
        </w:tc>
      </w:tr>
      <w:tr w:rsidR="00BE2535" w:rsidRPr="00242AD3" w14:paraId="79D4035D" w14:textId="77777777" w:rsidTr="00102731">
        <w:trPr>
          <w:cantSplit/>
          <w:trHeight w:val="87"/>
        </w:trPr>
        <w:tc>
          <w:tcPr>
            <w:cnfStyle w:val="001000000000" w:firstRow="0" w:lastRow="0" w:firstColumn="1" w:lastColumn="0" w:oddVBand="0" w:evenVBand="0" w:oddHBand="0" w:evenHBand="0" w:firstRowFirstColumn="0" w:firstRowLastColumn="0" w:lastRowFirstColumn="0" w:lastRowLastColumn="0"/>
            <w:tcW w:w="1885" w:type="dxa"/>
          </w:tcPr>
          <w:p w14:paraId="03E98838" w14:textId="77777777" w:rsidR="00BE2535" w:rsidRPr="00242AD3" w:rsidRDefault="00BE2535" w:rsidP="00491DA7">
            <w:pPr>
              <w:pStyle w:val="Tabletextsinglecell"/>
              <w:rPr>
                <w:rFonts w:ascii="Arial" w:hAnsi="Arial"/>
                <w:sz w:val="21"/>
                <w:lang w:eastAsia="en-AU"/>
              </w:rPr>
            </w:pPr>
            <w:r w:rsidRPr="00242AD3">
              <w:t>formulaic language</w:t>
            </w:r>
          </w:p>
        </w:tc>
        <w:tc>
          <w:tcPr>
            <w:tcW w:w="7216" w:type="dxa"/>
          </w:tcPr>
          <w:p w14:paraId="311B7149" w14:textId="77777777" w:rsidR="00BE2535" w:rsidRPr="00242AD3"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proofErr w:type="gramStart"/>
            <w:r w:rsidRPr="00242AD3">
              <w:t>words</w:t>
            </w:r>
            <w:proofErr w:type="gramEnd"/>
            <w:r w:rsidRPr="00242AD3">
              <w:t xml:space="preserve"> or expressions which are commonly used in fixed patterns and learned as such without grammatical analysis, e.g. </w:t>
            </w:r>
          </w:p>
          <w:p w14:paraId="04D5C60E" w14:textId="77777777" w:rsidR="00BE2535" w:rsidRPr="00242AD3" w:rsidRDefault="00BE2535" w:rsidP="001E453D">
            <w:pPr>
              <w:pStyle w:val="TableBullet"/>
              <w:cnfStyle w:val="000000000000" w:firstRow="0" w:lastRow="0" w:firstColumn="0" w:lastColumn="0" w:oddVBand="0" w:evenVBand="0" w:oddHBand="0" w:evenHBand="0" w:firstRowFirstColumn="0" w:firstRowLastColumn="0" w:lastRowFirstColumn="0" w:lastRowLastColumn="0"/>
            </w:pPr>
            <w:r w:rsidRPr="00242AD3">
              <w:t>story starter: ‘Once upon a time’</w:t>
            </w:r>
          </w:p>
          <w:p w14:paraId="181BB3F9" w14:textId="77777777" w:rsidR="00BE2535" w:rsidRPr="00242AD3" w:rsidRDefault="00BE2535" w:rsidP="001E453D">
            <w:pPr>
              <w:pStyle w:val="TableBullet"/>
              <w:cnfStyle w:val="000000000000" w:firstRow="0" w:lastRow="0" w:firstColumn="0" w:lastColumn="0" w:oddVBand="0" w:evenVBand="0" w:oddHBand="0" w:evenHBand="0" w:firstRowFirstColumn="0" w:firstRowLastColumn="0" w:lastRowFirstColumn="0" w:lastRowLastColumn="0"/>
              <w:rPr>
                <w:rFonts w:ascii="Arial" w:eastAsia="Calibri" w:hAnsi="Arial"/>
                <w:lang w:eastAsia="en-AU"/>
              </w:rPr>
            </w:pPr>
            <w:proofErr w:type="gramStart"/>
            <w:r w:rsidRPr="00242AD3">
              <w:t>greeting</w:t>
            </w:r>
            <w:proofErr w:type="gramEnd"/>
            <w:r w:rsidRPr="00242AD3">
              <w:t xml:space="preserve"> in Australian English: ‘G’day, how are you going?’</w:t>
            </w:r>
          </w:p>
        </w:tc>
      </w:tr>
      <w:tr w:rsidR="00BE2535" w:rsidRPr="00242AD3" w14:paraId="49C065A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591F18F" w14:textId="77777777" w:rsidR="00BE2535" w:rsidRPr="00242AD3" w:rsidRDefault="00BE2535" w:rsidP="00491DA7">
            <w:pPr>
              <w:pStyle w:val="Tabletextsinglecell"/>
              <w:rPr>
                <w:rFonts w:ascii="Arial" w:hAnsi="Arial"/>
                <w:sz w:val="21"/>
                <w:lang w:eastAsia="en-AU"/>
              </w:rPr>
            </w:pPr>
            <w:bookmarkStart w:id="44" w:name="fragmented"/>
            <w:r w:rsidRPr="00242AD3">
              <w:t>fragmented</w:t>
            </w:r>
            <w:bookmarkEnd w:id="44"/>
          </w:p>
        </w:tc>
        <w:tc>
          <w:tcPr>
            <w:tcW w:w="7216" w:type="dxa"/>
          </w:tcPr>
          <w:p w14:paraId="5AECCEA5" w14:textId="77777777" w:rsidR="00BE2535" w:rsidRPr="00242AD3"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42AD3">
              <w:t>disjointed or isolated</w:t>
            </w:r>
          </w:p>
        </w:tc>
      </w:tr>
      <w:tr w:rsidR="00BE2535" w:rsidRPr="00242AD3" w14:paraId="7406515A"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508D670" w14:textId="77777777" w:rsidR="00BE2535" w:rsidRPr="00242AD3" w:rsidRDefault="00BE2535" w:rsidP="00491DA7">
            <w:pPr>
              <w:pStyle w:val="Tabletextsinglecell"/>
              <w:rPr>
                <w:rFonts w:ascii="Arial" w:hAnsi="Arial"/>
                <w:sz w:val="21"/>
                <w:lang w:eastAsia="en-AU"/>
              </w:rPr>
            </w:pPr>
            <w:r w:rsidRPr="00242AD3">
              <w:rPr>
                <w:lang w:eastAsia="en-AU"/>
              </w:rPr>
              <w:t>guided</w:t>
            </w:r>
          </w:p>
        </w:tc>
        <w:tc>
          <w:tcPr>
            <w:tcW w:w="7216" w:type="dxa"/>
          </w:tcPr>
          <w:p w14:paraId="6F1782EB" w14:textId="77777777" w:rsidR="00BE2535" w:rsidRPr="00242AD3"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42AD3">
              <w:rPr>
                <w:lang w:eastAsia="en-AU"/>
              </w:rPr>
              <w:t>visual and/or verbal prompts to facilitate or support independent action</w:t>
            </w:r>
          </w:p>
        </w:tc>
      </w:tr>
      <w:tr w:rsidR="00BE2535" w:rsidRPr="00242AD3" w14:paraId="074BDE0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316BDDC3" w14:textId="77777777" w:rsidR="00BE2535" w:rsidRPr="00242AD3" w:rsidRDefault="00BE2535" w:rsidP="00491DA7">
            <w:pPr>
              <w:pStyle w:val="Tabletextsinglecell"/>
              <w:rPr>
                <w:lang w:eastAsia="en-AU"/>
              </w:rPr>
            </w:pPr>
            <w:r w:rsidRPr="00242AD3">
              <w:rPr>
                <w:lang w:eastAsia="en-AU"/>
              </w:rPr>
              <w:t>identification;</w:t>
            </w:r>
            <w:r w:rsidRPr="00242AD3">
              <w:rPr>
                <w:lang w:eastAsia="en-AU"/>
              </w:rPr>
              <w:br/>
            </w:r>
            <w:bookmarkStart w:id="45" w:name="identify"/>
            <w:r w:rsidRPr="00242AD3">
              <w:rPr>
                <w:lang w:eastAsia="en-AU"/>
              </w:rPr>
              <w:t>identify</w:t>
            </w:r>
            <w:bookmarkEnd w:id="45"/>
          </w:p>
        </w:tc>
        <w:tc>
          <w:tcPr>
            <w:tcW w:w="7216" w:type="dxa"/>
          </w:tcPr>
          <w:p w14:paraId="12274341" w14:textId="77777777" w:rsidR="00BE2535" w:rsidRPr="00242AD3" w:rsidRDefault="00BE2535" w:rsidP="00B54ED1">
            <w:pPr>
              <w:pStyle w:val="Tabletextsinglecell"/>
              <w:cnfStyle w:val="000000000000" w:firstRow="0" w:lastRow="0" w:firstColumn="0" w:lastColumn="0" w:oddVBand="0" w:evenVBand="0" w:oddHBand="0" w:evenHBand="0" w:firstRowFirstColumn="0" w:firstRowLastColumn="0" w:lastRowFirstColumn="0" w:lastRowLastColumn="0"/>
              <w:rPr>
                <w:lang w:eastAsia="en-AU"/>
              </w:rPr>
            </w:pPr>
            <w:r w:rsidRPr="00242AD3">
              <w:rPr>
                <w:lang w:eastAsia="en-AU"/>
              </w:rPr>
              <w:t>to establish or indicate who or what someone or something is</w:t>
            </w:r>
          </w:p>
        </w:tc>
      </w:tr>
      <w:tr w:rsidR="00BE2535" w:rsidRPr="00242AD3" w14:paraId="3B632A2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4922624" w14:textId="77777777" w:rsidR="00BE2535" w:rsidRPr="00242AD3" w:rsidRDefault="00BE2535" w:rsidP="00491DA7">
            <w:pPr>
              <w:pStyle w:val="Tabletextsinglecell"/>
              <w:rPr>
                <w:lang w:eastAsia="en-AU"/>
              </w:rPr>
            </w:pPr>
            <w:bookmarkStart w:id="46" w:name="informed"/>
            <w:r w:rsidRPr="00242AD3">
              <w:t>informed</w:t>
            </w:r>
            <w:bookmarkEnd w:id="46"/>
          </w:p>
        </w:tc>
        <w:tc>
          <w:tcPr>
            <w:tcW w:w="7216" w:type="dxa"/>
          </w:tcPr>
          <w:p w14:paraId="75CDD3E5" w14:textId="77777777" w:rsidR="00BE2535" w:rsidRPr="00242AD3"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242AD3">
              <w:t>having relevant knowledge; being conversant with the topic;</w:t>
            </w:r>
          </w:p>
          <w:p w14:paraId="7446E775" w14:textId="77777777" w:rsidR="00BE2535" w:rsidRPr="00242AD3"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242AD3">
              <w:t xml:space="preserve">in </w:t>
            </w:r>
            <w:r w:rsidRPr="00242AD3">
              <w:rPr>
                <w:rFonts w:cs="Tahoma"/>
                <w:szCs w:val="16"/>
              </w:rPr>
              <w:t>Languages</w:t>
            </w:r>
            <w:r w:rsidRPr="00242AD3">
              <w:t xml:space="preserve">, </w:t>
            </w:r>
            <w:r w:rsidRPr="00242AD3">
              <w:rPr>
                <w:rStyle w:val="Emphasis"/>
              </w:rPr>
              <w:t>informed</w:t>
            </w:r>
            <w:r w:rsidRPr="00242AD3">
              <w:rPr>
                <w:i/>
              </w:rPr>
              <w:t xml:space="preserve"> </w:t>
            </w:r>
            <w:r w:rsidRPr="00242AD3">
              <w:t>refers to being able to apply cultural and linguistic knowledge; with possible irregularities in responses provided; this includes:</w:t>
            </w:r>
          </w:p>
          <w:p w14:paraId="5F2A69AA" w14:textId="77777777" w:rsidR="00BE2535" w:rsidRPr="00242AD3"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42AD3">
              <w:t>a range of vocabulary and grammar used effectively</w:t>
            </w:r>
          </w:p>
          <w:p w14:paraId="792489D4" w14:textId="77777777" w:rsidR="00BE2535" w:rsidRPr="00242AD3"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42AD3">
              <w:t xml:space="preserve">the meaning of familiar language is accurately demonstrated </w:t>
            </w:r>
          </w:p>
          <w:p w14:paraId="09C87983" w14:textId="77777777" w:rsidR="00BE2535" w:rsidRPr="00242AD3"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42AD3">
              <w:t>subtleties maybe overlooked</w:t>
            </w:r>
          </w:p>
          <w:p w14:paraId="6AEA54DA" w14:textId="77777777" w:rsidR="00BE2535" w:rsidRPr="00242AD3" w:rsidRDefault="00BE2535" w:rsidP="004D760B">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42AD3">
              <w:t>cultural meaning are evident in responses but may not be fully developed;</w:t>
            </w:r>
          </w:p>
          <w:p w14:paraId="3AC62D3A" w14:textId="77777777" w:rsidR="00BE2535" w:rsidRPr="00242AD3" w:rsidRDefault="00BE2535" w:rsidP="00FD3E3D">
            <w:pPr>
              <w:pStyle w:val="Tabletextsinglecell"/>
              <w:spacing w:before="120"/>
              <w:cnfStyle w:val="000000000000" w:firstRow="0" w:lastRow="0" w:firstColumn="0" w:lastColumn="0" w:oddVBand="0" w:evenVBand="0" w:oddHBand="0" w:evenHBand="0" w:firstRowFirstColumn="0" w:firstRowLastColumn="0" w:lastRowFirstColumn="0" w:lastRowLastColumn="0"/>
            </w:pPr>
            <w:r w:rsidRPr="00242AD3">
              <w:t xml:space="preserve">students demonstrate </w:t>
            </w:r>
            <w:r w:rsidRPr="00242AD3">
              <w:rPr>
                <w:rStyle w:val="Emphasis"/>
              </w:rPr>
              <w:t>informed usage</w:t>
            </w:r>
            <w:r w:rsidRPr="00242AD3">
              <w:t xml:space="preserve"> in the four major language skills:</w:t>
            </w:r>
          </w:p>
          <w:p w14:paraId="5FC1D17A" w14:textId="77777777" w:rsidR="00BE2535" w:rsidRPr="00242AD3"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rsidRPr="00242AD3">
              <w:t>listening — the speaker’s attitude, purpose and intentions are recognised</w:t>
            </w:r>
          </w:p>
          <w:p w14:paraId="298E1322" w14:textId="77777777" w:rsidR="00BE2535" w:rsidRPr="00242AD3"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rsidRPr="00242AD3">
              <w:t>reading — the purpose of the text and the writer’s perspective and intention are recognised</w:t>
            </w:r>
          </w:p>
          <w:p w14:paraId="4A80C2B6" w14:textId="77777777" w:rsidR="00BE2535" w:rsidRPr="00242AD3" w:rsidRDefault="00BE2535" w:rsidP="004D760B">
            <w:pPr>
              <w:pStyle w:val="Tablebulletlast"/>
              <w:numPr>
                <w:ilvl w:val="0"/>
                <w:numId w:val="22"/>
              </w:numPr>
              <w:tabs>
                <w:tab w:val="left" w:pos="170"/>
              </w:tabs>
              <w:cnfStyle w:val="000000000000" w:firstRow="0" w:lastRow="0" w:firstColumn="0" w:lastColumn="0" w:oddVBand="0" w:evenVBand="0" w:oddHBand="0" w:evenHBand="0" w:firstRowFirstColumn="0" w:firstRowLastColumn="0" w:lastRowFirstColumn="0" w:lastRowLastColumn="0"/>
            </w:pPr>
            <w:r w:rsidRPr="00242AD3">
              <w:t>writing — spelling, punctuation and word order display a reasonable degree of accuracy; written text is generally coherent</w:t>
            </w:r>
          </w:p>
          <w:p w14:paraId="48BAA545" w14:textId="77777777" w:rsidR="00BE2535" w:rsidRPr="00242AD3" w:rsidRDefault="00BE2535" w:rsidP="00FD3E3D">
            <w:pPr>
              <w:pStyle w:val="TableBullet"/>
              <w:cnfStyle w:val="000000000000" w:firstRow="0" w:lastRow="0" w:firstColumn="0" w:lastColumn="0" w:oddVBand="0" w:evenVBand="0" w:oddHBand="0" w:evenHBand="0" w:firstRowFirstColumn="0" w:firstRowLastColumn="0" w:lastRowFirstColumn="0" w:lastRowLastColumn="0"/>
              <w:rPr>
                <w:lang w:eastAsia="en-AU"/>
              </w:rPr>
            </w:pPr>
            <w:r w:rsidRPr="00242AD3">
              <w:t>speaking — pronunciation, intonation, rhythm and stress are acceptable and register is appropriate to the situation</w:t>
            </w:r>
          </w:p>
        </w:tc>
      </w:tr>
      <w:tr w:rsidR="00BE2535" w:rsidRPr="00242AD3" w14:paraId="34A9787F"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654C4BA" w14:textId="77777777" w:rsidR="00BE2535" w:rsidRPr="00242AD3" w:rsidRDefault="00BE2535" w:rsidP="00491DA7">
            <w:pPr>
              <w:pStyle w:val="Tabletextsinglecell"/>
              <w:rPr>
                <w:rFonts w:asciiTheme="majorHAnsi" w:hAnsiTheme="majorHAnsi" w:cs="Arial"/>
                <w:color w:val="000000" w:themeColor="text1"/>
                <w:szCs w:val="20"/>
              </w:rPr>
            </w:pPr>
            <w:r w:rsidRPr="00242AD3">
              <w:rPr>
                <w:rFonts w:cstheme="minorHAnsi"/>
              </w:rPr>
              <w:t>metalanguage</w:t>
            </w:r>
          </w:p>
        </w:tc>
        <w:tc>
          <w:tcPr>
            <w:tcW w:w="7216" w:type="dxa"/>
          </w:tcPr>
          <w:p w14:paraId="5D0BF400" w14:textId="77777777" w:rsidR="00BE2535" w:rsidRPr="00242AD3" w:rsidRDefault="00BE2535" w:rsidP="00BE2535">
            <w:pPr>
              <w:pStyle w:val="Tabletextsinglecell"/>
              <w:cnfStyle w:val="000000000000" w:firstRow="0" w:lastRow="0" w:firstColumn="0" w:lastColumn="0" w:oddVBand="0" w:evenVBand="0" w:oddHBand="0" w:evenHBand="0" w:firstRowFirstColumn="0" w:firstRowLastColumn="0" w:lastRowFirstColumn="0" w:lastRowLastColumn="0"/>
              <w:rPr>
                <w:rFonts w:cstheme="minorHAnsi"/>
              </w:rPr>
            </w:pPr>
            <w:r w:rsidRPr="00242AD3">
              <w:rPr>
                <w:rFonts w:cstheme="minorHAnsi"/>
              </w:rPr>
              <w:t>a vocabulary used to discuss language conventions and use; e.g. language used to talk about:</w:t>
            </w:r>
          </w:p>
          <w:p w14:paraId="2E9C9B70" w14:textId="77777777" w:rsidR="00BE2535" w:rsidRPr="00242AD3" w:rsidRDefault="00BE2535" w:rsidP="00BE2535">
            <w:pPr>
              <w:pStyle w:val="TableBullet"/>
              <w:cnfStyle w:val="000000000000" w:firstRow="0" w:lastRow="0" w:firstColumn="0" w:lastColumn="0" w:oddVBand="0" w:evenVBand="0" w:oddHBand="0" w:evenHBand="0" w:firstRowFirstColumn="0" w:firstRowLastColumn="0" w:lastRowFirstColumn="0" w:lastRowLastColumn="0"/>
            </w:pPr>
            <w:r w:rsidRPr="00242AD3">
              <w:t>grammatical terms, such as sentence, clause, conjunction</w:t>
            </w:r>
          </w:p>
          <w:p w14:paraId="4903DFB2" w14:textId="77777777" w:rsidR="00BE2535" w:rsidRPr="00242AD3" w:rsidRDefault="00BE2535" w:rsidP="00BE2535">
            <w:pPr>
              <w:pStyle w:val="TableBullet"/>
              <w:cnfStyle w:val="000000000000" w:firstRow="0" w:lastRow="0" w:firstColumn="0" w:lastColumn="0" w:oddVBand="0" w:evenVBand="0" w:oddHBand="0" w:evenHBand="0" w:firstRowFirstColumn="0" w:firstRowLastColumn="0" w:lastRowFirstColumn="0" w:lastRowLastColumn="0"/>
            </w:pPr>
            <w:r w:rsidRPr="00242AD3">
              <w:t>the social and cultural nature of language, such as face, reciprocating, register)</w:t>
            </w:r>
          </w:p>
        </w:tc>
      </w:tr>
      <w:tr w:rsidR="00BE2535" w:rsidRPr="00242AD3" w14:paraId="4591951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48068E4" w14:textId="77777777" w:rsidR="00BE2535" w:rsidRPr="00242AD3" w:rsidRDefault="00BE2535" w:rsidP="00491DA7">
            <w:pPr>
              <w:pStyle w:val="Tabletextsinglecell"/>
            </w:pPr>
            <w:r w:rsidRPr="00242AD3">
              <w:rPr>
                <w:rFonts w:asciiTheme="majorHAnsi" w:hAnsiTheme="majorHAnsi" w:cs="Arial"/>
                <w:color w:val="000000" w:themeColor="text1"/>
                <w:szCs w:val="20"/>
              </w:rPr>
              <w:t>partial</w:t>
            </w:r>
          </w:p>
        </w:tc>
        <w:tc>
          <w:tcPr>
            <w:tcW w:w="7216" w:type="dxa"/>
          </w:tcPr>
          <w:p w14:paraId="2D44DAFB" w14:textId="77777777" w:rsidR="00BE2535" w:rsidRPr="00242AD3"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rsidRPr="00242AD3">
              <w:t>attempted; incomplete evidence provided</w:t>
            </w:r>
          </w:p>
        </w:tc>
      </w:tr>
      <w:tr w:rsidR="00BE2535" w:rsidRPr="00242AD3" w14:paraId="28B8E2DC"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D117F40" w14:textId="77777777" w:rsidR="00BE2535" w:rsidRPr="00242AD3" w:rsidRDefault="00BE2535" w:rsidP="00491DA7">
            <w:pPr>
              <w:pStyle w:val="Tabletextsinglecell"/>
            </w:pPr>
            <w:r w:rsidRPr="00242AD3">
              <w:t>purposeful;</w:t>
            </w:r>
            <w:r w:rsidRPr="00242AD3">
              <w:br/>
              <w:t>purposefully</w:t>
            </w:r>
          </w:p>
        </w:tc>
        <w:tc>
          <w:tcPr>
            <w:tcW w:w="7216" w:type="dxa"/>
          </w:tcPr>
          <w:p w14:paraId="234BA9AC" w14:textId="77777777" w:rsidR="00BE2535" w:rsidRPr="00242AD3"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rsidRPr="00242AD3">
              <w:t>intentional; done by design; focused and clearly linked to the goals of the task</w:t>
            </w:r>
          </w:p>
        </w:tc>
      </w:tr>
      <w:tr w:rsidR="00BE2535" w:rsidRPr="00242AD3" w14:paraId="083C10F4"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57E3CE50" w14:textId="77777777" w:rsidR="00BE2535" w:rsidRPr="00242AD3" w:rsidRDefault="00BE2535" w:rsidP="00491DA7">
            <w:pPr>
              <w:pStyle w:val="Tabletextsinglecell"/>
              <w:rPr>
                <w:rFonts w:asciiTheme="majorHAnsi" w:hAnsiTheme="majorHAnsi" w:cs="Arial"/>
                <w:color w:val="000000" w:themeColor="text1"/>
                <w:szCs w:val="20"/>
              </w:rPr>
            </w:pPr>
            <w:r w:rsidRPr="00242AD3">
              <w:t>range</w:t>
            </w:r>
          </w:p>
        </w:tc>
        <w:tc>
          <w:tcPr>
            <w:tcW w:w="7216" w:type="dxa"/>
          </w:tcPr>
          <w:p w14:paraId="596EBC56" w14:textId="77777777" w:rsidR="00BE2535" w:rsidRPr="00242AD3"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rPr>
                <w:rFonts w:cs="Tahoma"/>
                <w:szCs w:val="16"/>
              </w:rPr>
            </w:pPr>
            <w:r w:rsidRPr="00242AD3">
              <w:t>the scope of relative situations or elements; a number or grouping of things in the same category or within specified limits; the extent to which, or the limits between which, variation is possible</w:t>
            </w:r>
          </w:p>
        </w:tc>
      </w:tr>
      <w:tr w:rsidR="00BE2535" w:rsidRPr="00242AD3" w14:paraId="5E178196"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3630EBA" w14:textId="77777777" w:rsidR="00BE2535" w:rsidRPr="00242AD3" w:rsidRDefault="00BE2535" w:rsidP="00491DA7">
            <w:pPr>
              <w:pStyle w:val="Tabletextsinglecell"/>
            </w:pPr>
            <w:r w:rsidRPr="00242AD3">
              <w:t>read;</w:t>
            </w:r>
            <w:r w:rsidRPr="00242AD3">
              <w:br/>
              <w:t>reading</w:t>
            </w:r>
          </w:p>
        </w:tc>
        <w:tc>
          <w:tcPr>
            <w:tcW w:w="7216" w:type="dxa"/>
          </w:tcPr>
          <w:p w14:paraId="0A389DE3" w14:textId="77777777" w:rsidR="00BE2535" w:rsidRPr="00242AD3" w:rsidRDefault="00BE2535" w:rsidP="00FD3E3D">
            <w:pPr>
              <w:pStyle w:val="Tabletextsinglecell"/>
              <w:cnfStyle w:val="000000000000" w:firstRow="0" w:lastRow="0" w:firstColumn="0" w:lastColumn="0" w:oddVBand="0" w:evenVBand="0" w:oddHBand="0" w:evenHBand="0" w:firstRowFirstColumn="0" w:firstRowLastColumn="0" w:lastRowFirstColumn="0" w:lastRowLastColumn="0"/>
            </w:pPr>
            <w:r w:rsidRPr="00242AD3">
              <w:t>process visual or tactile symbols (e.g. braille), words or actions in order to derive and/or construct meaning;</w:t>
            </w:r>
          </w:p>
          <w:p w14:paraId="390DB64D" w14:textId="77777777" w:rsidR="00BE2535" w:rsidRPr="00242AD3" w:rsidRDefault="00BE2535" w:rsidP="00BF6662">
            <w:pPr>
              <w:pStyle w:val="Tabletextsinglecell"/>
              <w:cnfStyle w:val="000000000000" w:firstRow="0" w:lastRow="0" w:firstColumn="0" w:lastColumn="0" w:oddVBand="0" w:evenVBand="0" w:oddHBand="0" w:evenHBand="0" w:firstRowFirstColumn="0" w:firstRowLastColumn="0" w:lastRowFirstColumn="0" w:lastRowLastColumn="0"/>
            </w:pPr>
            <w:r w:rsidRPr="00242AD3">
              <w:rPr>
                <w:rStyle w:val="Emphasis"/>
              </w:rPr>
              <w:t>reading</w:t>
            </w:r>
            <w:r w:rsidRPr="00242AD3">
              <w:t xml:space="preserve"> includes elements of decoding (of sounds and symbols), interpreting, critically analysing and reflecting upon meaning in a wide range of written, visual, print and non-print texts</w:t>
            </w:r>
          </w:p>
        </w:tc>
      </w:tr>
      <w:tr w:rsidR="00BE2535" w:rsidRPr="00242AD3" w14:paraId="74DD7367"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46D33A9F" w14:textId="77777777" w:rsidR="00BE2535" w:rsidRPr="00242AD3" w:rsidRDefault="00BE2535" w:rsidP="00491DA7">
            <w:pPr>
              <w:pStyle w:val="Tabletextsinglecell"/>
            </w:pPr>
            <w:bookmarkStart w:id="47" w:name="readily"/>
            <w:r w:rsidRPr="00242AD3">
              <w:t>readily</w:t>
            </w:r>
            <w:bookmarkEnd w:id="47"/>
            <w:r w:rsidRPr="00242AD3">
              <w:t>;</w:t>
            </w:r>
            <w:r w:rsidRPr="00242AD3">
              <w:br/>
              <w:t>ready</w:t>
            </w:r>
          </w:p>
        </w:tc>
        <w:tc>
          <w:tcPr>
            <w:tcW w:w="7216" w:type="dxa"/>
          </w:tcPr>
          <w:p w14:paraId="307CCB84" w14:textId="5AFD5E38" w:rsidR="00BE2535" w:rsidRPr="00242AD3" w:rsidRDefault="00BE2535" w:rsidP="008D1193">
            <w:pPr>
              <w:pStyle w:val="TableText"/>
              <w:cnfStyle w:val="000000000000" w:firstRow="0" w:lastRow="0" w:firstColumn="0" w:lastColumn="0" w:oddVBand="0" w:evenVBand="0" w:oddHBand="0" w:evenHBand="0" w:firstRowFirstColumn="0" w:firstRowLastColumn="0" w:lastRowFirstColumn="0" w:lastRowLastColumn="0"/>
            </w:pPr>
            <w:r w:rsidRPr="00242AD3">
              <w:t>promptly; quickly; easily; in a ready manner; willingly; fluent</w:t>
            </w:r>
            <w:r w:rsidR="00E37E46" w:rsidRPr="00242AD3">
              <w:t>ly</w:t>
            </w:r>
            <w:r w:rsidRPr="00242AD3">
              <w:t>;</w:t>
            </w:r>
          </w:p>
          <w:p w14:paraId="3E98540E" w14:textId="47E45A95" w:rsidR="00BE2535" w:rsidRPr="00242AD3" w:rsidRDefault="00BE2535" w:rsidP="004D760B">
            <w:pPr>
              <w:pStyle w:val="TableText"/>
              <w:cnfStyle w:val="000000000000" w:firstRow="0" w:lastRow="0" w:firstColumn="0" w:lastColumn="0" w:oddVBand="0" w:evenVBand="0" w:oddHBand="0" w:evenHBand="0" w:firstRowFirstColumn="0" w:firstRowLastColumn="0" w:lastRowFirstColumn="0" w:lastRowLastColumn="0"/>
            </w:pPr>
            <w:r w:rsidRPr="00242AD3">
              <w:t xml:space="preserve">this includes being </w:t>
            </w:r>
            <w:r w:rsidRPr="00242AD3">
              <w:rPr>
                <w:rStyle w:val="CrossReference"/>
              </w:rPr>
              <w:fldChar w:fldCharType="begin"/>
            </w:r>
            <w:r w:rsidRPr="00242AD3">
              <w:rPr>
                <w:rStyle w:val="CrossReference"/>
              </w:rPr>
              <w:instrText xml:space="preserve"> REF effective \h  \* MERGEFORMAT </w:instrText>
            </w:r>
            <w:r w:rsidRPr="00242AD3">
              <w:rPr>
                <w:rStyle w:val="CrossReference"/>
              </w:rPr>
            </w:r>
            <w:r w:rsidRPr="00242AD3">
              <w:rPr>
                <w:rStyle w:val="CrossReference"/>
              </w:rPr>
              <w:fldChar w:fldCharType="separate"/>
            </w:r>
            <w:r w:rsidR="00203FB1" w:rsidRPr="00242AD3">
              <w:rPr>
                <w:rStyle w:val="CrossReference"/>
              </w:rPr>
              <w:t>effective</w:t>
            </w:r>
            <w:r w:rsidRPr="00242AD3">
              <w:rPr>
                <w:rStyle w:val="CrossReference"/>
              </w:rPr>
              <w:fldChar w:fldCharType="end"/>
            </w:r>
            <w:r w:rsidRPr="00242AD3">
              <w:t xml:space="preserve"> and </w:t>
            </w:r>
            <w:r w:rsidRPr="00242AD3">
              <w:rPr>
                <w:rStyle w:val="CrossReference"/>
              </w:rPr>
              <w:fldChar w:fldCharType="begin"/>
            </w:r>
            <w:r w:rsidRPr="00242AD3">
              <w:rPr>
                <w:rStyle w:val="CrossReference"/>
              </w:rPr>
              <w:instrText xml:space="preserve"> REF informed \h  \* MERGEFORMAT </w:instrText>
            </w:r>
            <w:r w:rsidRPr="00242AD3">
              <w:rPr>
                <w:rStyle w:val="CrossReference"/>
              </w:rPr>
            </w:r>
            <w:r w:rsidRPr="00242AD3">
              <w:rPr>
                <w:rStyle w:val="CrossReference"/>
              </w:rPr>
              <w:fldChar w:fldCharType="separate"/>
            </w:r>
            <w:r w:rsidR="00203FB1" w:rsidRPr="00242AD3">
              <w:rPr>
                <w:rStyle w:val="CrossReference"/>
              </w:rPr>
              <w:t>informed</w:t>
            </w:r>
            <w:r w:rsidRPr="00242AD3">
              <w:rPr>
                <w:rStyle w:val="CrossReference"/>
              </w:rPr>
              <w:fldChar w:fldCharType="end"/>
            </w:r>
          </w:p>
        </w:tc>
      </w:tr>
      <w:tr w:rsidR="00BE2535" w:rsidRPr="00242AD3" w14:paraId="29C0DCA5" w14:textId="77777777" w:rsidTr="00102731">
        <w:trPr>
          <w:cantSplit/>
          <w:trHeight w:val="221"/>
        </w:trPr>
        <w:tc>
          <w:tcPr>
            <w:cnfStyle w:val="001000000000" w:firstRow="0" w:lastRow="0" w:firstColumn="1" w:lastColumn="0" w:oddVBand="0" w:evenVBand="0" w:oddHBand="0" w:evenHBand="0" w:firstRowFirstColumn="0" w:firstRowLastColumn="0" w:lastRowFirstColumn="0" w:lastRowLastColumn="0"/>
            <w:tcW w:w="1885" w:type="dxa"/>
          </w:tcPr>
          <w:p w14:paraId="6EA119D8" w14:textId="77777777" w:rsidR="00BE2535" w:rsidRPr="00242AD3" w:rsidRDefault="00BE2535" w:rsidP="00491DA7">
            <w:pPr>
              <w:pStyle w:val="Tabletextsinglecell"/>
            </w:pPr>
            <w:bookmarkStart w:id="48" w:name="recognise"/>
            <w:r w:rsidRPr="00242AD3">
              <w:t>recognise</w:t>
            </w:r>
            <w:bookmarkEnd w:id="48"/>
            <w:r w:rsidRPr="00242AD3">
              <w:t>;</w:t>
            </w:r>
            <w:r w:rsidRPr="00242AD3">
              <w:br/>
              <w:t>recognition</w:t>
            </w:r>
          </w:p>
        </w:tc>
        <w:tc>
          <w:tcPr>
            <w:tcW w:w="7216" w:type="dxa"/>
          </w:tcPr>
          <w:p w14:paraId="3569752C" w14:textId="77777777" w:rsidR="00BE2535" w:rsidRPr="00242AD3"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rsidRPr="00242AD3">
              <w:t>to be aware of or acknowledge</w:t>
            </w:r>
          </w:p>
        </w:tc>
      </w:tr>
      <w:tr w:rsidR="00BE2535" w:rsidRPr="00242AD3" w14:paraId="1C5315B4"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6DD809A" w14:textId="77777777" w:rsidR="00BE2535" w:rsidRPr="00242AD3" w:rsidRDefault="00BE2535" w:rsidP="00491DA7">
            <w:pPr>
              <w:pStyle w:val="Tabletextsinglecell"/>
            </w:pPr>
            <w:r w:rsidRPr="00242AD3">
              <w:t>responses;</w:t>
            </w:r>
            <w:r w:rsidRPr="00242AD3">
              <w:br/>
            </w:r>
            <w:bookmarkStart w:id="49" w:name="respond"/>
            <w:r w:rsidRPr="00242AD3">
              <w:t>respond</w:t>
            </w:r>
            <w:bookmarkEnd w:id="49"/>
          </w:p>
        </w:tc>
        <w:tc>
          <w:tcPr>
            <w:tcW w:w="7216" w:type="dxa"/>
          </w:tcPr>
          <w:p w14:paraId="5A9B8BE7" w14:textId="77777777" w:rsidR="00BE2535" w:rsidRPr="00242AD3"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rsidRPr="00242AD3">
              <w:t>to react to a person or text</w:t>
            </w:r>
          </w:p>
        </w:tc>
      </w:tr>
      <w:tr w:rsidR="00BE2535" w:rsidRPr="00242AD3" w14:paraId="00970123" w14:textId="77777777" w:rsidTr="00102731">
        <w:trPr>
          <w:cantSplit/>
          <w:trHeight w:val="520"/>
        </w:trPr>
        <w:tc>
          <w:tcPr>
            <w:cnfStyle w:val="001000000000" w:firstRow="0" w:lastRow="0" w:firstColumn="1" w:lastColumn="0" w:oddVBand="0" w:evenVBand="0" w:oddHBand="0" w:evenHBand="0" w:firstRowFirstColumn="0" w:firstRowLastColumn="0" w:lastRowFirstColumn="0" w:lastRowLastColumn="0"/>
            <w:tcW w:w="1885" w:type="dxa"/>
          </w:tcPr>
          <w:p w14:paraId="3A746CBD" w14:textId="77777777" w:rsidR="00BE2535" w:rsidRPr="00242AD3" w:rsidRDefault="00BE2535" w:rsidP="00491DA7">
            <w:pPr>
              <w:pStyle w:val="Tabletextsinglecell"/>
            </w:pPr>
            <w:r w:rsidRPr="00242AD3">
              <w:lastRenderedPageBreak/>
              <w:t>speak</w:t>
            </w:r>
          </w:p>
        </w:tc>
        <w:tc>
          <w:tcPr>
            <w:tcW w:w="7216" w:type="dxa"/>
          </w:tcPr>
          <w:p w14:paraId="1F7C5A0A" w14:textId="77777777" w:rsidR="00BE2535" w:rsidRPr="00242AD3" w:rsidRDefault="00BE2535" w:rsidP="00491DA7">
            <w:pPr>
              <w:pStyle w:val="Tabletextsinglecell"/>
              <w:cnfStyle w:val="000000000000" w:firstRow="0" w:lastRow="0" w:firstColumn="0" w:lastColumn="0" w:oddVBand="0" w:evenVBand="0" w:oddHBand="0" w:evenHBand="0" w:firstRowFirstColumn="0" w:firstRowLastColumn="0" w:lastRowFirstColumn="0" w:lastRowLastColumn="0"/>
            </w:pPr>
            <w:r w:rsidRPr="00242AD3">
              <w:t>convey meaning and communicate with purpose; some students participate in speaking activities using communication systems and assistive technologies to communicate wants and needs, and to comment about the world</w:t>
            </w:r>
          </w:p>
        </w:tc>
      </w:tr>
      <w:tr w:rsidR="00BE2535" w:rsidRPr="00242AD3" w14:paraId="3BD1A835" w14:textId="77777777" w:rsidTr="00102731">
        <w:trPr>
          <w:cantSplit/>
          <w:trHeight w:val="1462"/>
        </w:trPr>
        <w:tc>
          <w:tcPr>
            <w:cnfStyle w:val="001000000000" w:firstRow="0" w:lastRow="0" w:firstColumn="1" w:lastColumn="0" w:oddVBand="0" w:evenVBand="0" w:oddHBand="0" w:evenHBand="0" w:firstRowFirstColumn="0" w:firstRowLastColumn="0" w:lastRowFirstColumn="0" w:lastRowLastColumn="0"/>
            <w:tcW w:w="1885" w:type="dxa"/>
          </w:tcPr>
          <w:p w14:paraId="3C13447A" w14:textId="77777777" w:rsidR="00BE2535" w:rsidRPr="00242AD3" w:rsidRDefault="00BE2535" w:rsidP="008D1193">
            <w:pPr>
              <w:pStyle w:val="ListParagraph0"/>
            </w:pPr>
            <w:r w:rsidRPr="00242AD3">
              <w:t>text</w:t>
            </w:r>
          </w:p>
        </w:tc>
        <w:tc>
          <w:tcPr>
            <w:tcW w:w="7216" w:type="dxa"/>
          </w:tcPr>
          <w:p w14:paraId="4A36CEF8" w14:textId="77777777" w:rsidR="00BE2535" w:rsidRPr="00242AD3"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242AD3">
              <w:t>an identified stretch of language, used as a means for communication or the focus of learning and investigation;</w:t>
            </w:r>
          </w:p>
          <w:p w14:paraId="33AECC72" w14:textId="77777777" w:rsidR="00BE2535" w:rsidRPr="00242AD3"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242AD3">
              <w:rPr>
                <w:rStyle w:val="Emphasis"/>
              </w:rPr>
              <w:t>text forms</w:t>
            </w:r>
            <w:r w:rsidRPr="00242AD3">
              <w:t xml:space="preserve"> and conventions have developed to support communication with a variety of audiences for a range of purposes; texts can be written, spoken or multimodal and in print or digital/online forms;</w:t>
            </w:r>
          </w:p>
          <w:p w14:paraId="53E60EC6" w14:textId="77777777" w:rsidR="00BE2535" w:rsidRPr="00242AD3" w:rsidRDefault="00BE2535" w:rsidP="00543800">
            <w:pPr>
              <w:pStyle w:val="TableText"/>
              <w:spacing w:after="0"/>
              <w:cnfStyle w:val="000000000000" w:firstRow="0" w:lastRow="0" w:firstColumn="0" w:lastColumn="0" w:oddVBand="0" w:evenVBand="0" w:oddHBand="0" w:evenHBand="0" w:firstRowFirstColumn="0" w:firstRowLastColumn="0" w:lastRowFirstColumn="0" w:lastRowLastColumn="0"/>
            </w:pPr>
            <w:r w:rsidRPr="00242AD3">
              <w:rPr>
                <w:rStyle w:val="Emphasis"/>
              </w:rPr>
              <w:t>multimodal texts</w:t>
            </w:r>
            <w:r w:rsidRPr="00242AD3">
              <w:t xml:space="preserve"> combine language with other systems for communication, such as print text, visual images, soundtrack and spoken word, as in film or computer presentation media</w:t>
            </w:r>
          </w:p>
        </w:tc>
      </w:tr>
      <w:tr w:rsidR="00BE2535" w:rsidRPr="00242AD3" w14:paraId="05D23030"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752ED0C4" w14:textId="77777777" w:rsidR="00BE2535" w:rsidRPr="00242AD3" w:rsidRDefault="00BE2535" w:rsidP="00FD3E3D">
            <w:pPr>
              <w:pStyle w:val="TableText"/>
            </w:pPr>
            <w:r w:rsidRPr="00242AD3">
              <w:t>translation</w:t>
            </w:r>
          </w:p>
        </w:tc>
        <w:tc>
          <w:tcPr>
            <w:tcW w:w="7216" w:type="dxa"/>
          </w:tcPr>
          <w:p w14:paraId="200BF567" w14:textId="77777777" w:rsidR="00BE2535" w:rsidRPr="00242AD3" w:rsidRDefault="00BE2535" w:rsidP="00BF6662">
            <w:pPr>
              <w:pStyle w:val="TableText"/>
              <w:cnfStyle w:val="000000000000" w:firstRow="0" w:lastRow="0" w:firstColumn="0" w:lastColumn="0" w:oddVBand="0" w:evenVBand="0" w:oddHBand="0" w:evenHBand="0" w:firstRowFirstColumn="0" w:firstRowLastColumn="0" w:lastRowFirstColumn="0" w:lastRowLastColumn="0"/>
            </w:pPr>
            <w:r w:rsidRPr="00242AD3">
              <w:t>a process of translating words or text from one language into another, recognising that the process involves movement of meanings and attention to cultural context as well as the transposition of individual words</w:t>
            </w:r>
          </w:p>
        </w:tc>
      </w:tr>
      <w:tr w:rsidR="00BE2535" w:rsidRPr="00242AD3" w14:paraId="6CB8B939"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6B8F44A7" w14:textId="77777777" w:rsidR="00BE2535" w:rsidRPr="00242AD3" w:rsidRDefault="00BE2535" w:rsidP="00FD3E3D">
            <w:pPr>
              <w:pStyle w:val="TableText"/>
            </w:pPr>
            <w:bookmarkStart w:id="50" w:name="understand"/>
            <w:r w:rsidRPr="00242AD3">
              <w:t>understand</w:t>
            </w:r>
            <w:bookmarkEnd w:id="50"/>
            <w:r w:rsidRPr="00242AD3">
              <w:t>;</w:t>
            </w:r>
            <w:r w:rsidRPr="00242AD3">
              <w:br/>
              <w:t>understanding</w:t>
            </w:r>
          </w:p>
        </w:tc>
        <w:tc>
          <w:tcPr>
            <w:tcW w:w="7216" w:type="dxa"/>
          </w:tcPr>
          <w:p w14:paraId="7249A2BE" w14:textId="77777777" w:rsidR="00BE2535" w:rsidRPr="00242AD3"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242AD3">
              <w:t>to perceive what is meant, grasp an idea, and to be thoroughly familiar with;</w:t>
            </w:r>
          </w:p>
          <w:p w14:paraId="0DF53868" w14:textId="77777777" w:rsidR="00BE2535" w:rsidRPr="00242AD3" w:rsidRDefault="00BE2535" w:rsidP="002F57B5">
            <w:pPr>
              <w:pStyle w:val="Tabletextsinglecell"/>
              <w:cnfStyle w:val="000000000000" w:firstRow="0" w:lastRow="0" w:firstColumn="0" w:lastColumn="0" w:oddVBand="0" w:evenVBand="0" w:oddHBand="0" w:evenHBand="0" w:firstRowFirstColumn="0" w:firstRowLastColumn="0" w:lastRowFirstColumn="0" w:lastRowLastColumn="0"/>
            </w:pPr>
            <w:r w:rsidRPr="00242AD3">
              <w:t xml:space="preserve">in Languages, </w:t>
            </w:r>
            <w:r w:rsidRPr="00242AD3">
              <w:rPr>
                <w:rStyle w:val="Emphasis"/>
              </w:rPr>
              <w:t>understanding</w:t>
            </w:r>
            <w:r w:rsidRPr="00242AD3">
              <w:t xml:space="preserve"> refers to analysing language and culture as resources for interpreting and shaping meaning in intercultural exchange; </w:t>
            </w:r>
            <w:r w:rsidRPr="00242AD3">
              <w:rPr>
                <w:rStyle w:val="Emphasis"/>
                <w:i w:val="0"/>
              </w:rPr>
              <w:t>this</w:t>
            </w:r>
            <w:r w:rsidRPr="00242AD3">
              <w:t xml:space="preserve"> includes:</w:t>
            </w:r>
          </w:p>
          <w:p w14:paraId="1381981E" w14:textId="77777777" w:rsidR="00BE2535" w:rsidRPr="00242AD3"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42AD3">
              <w:t>knowledge of the language system</w:t>
            </w:r>
          </w:p>
          <w:p w14:paraId="6DB5826C" w14:textId="77777777" w:rsidR="00BE2535" w:rsidRPr="00242AD3" w:rsidRDefault="00BE2535" w:rsidP="002F57B5">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42AD3">
              <w:t>variability in language use</w:t>
            </w:r>
          </w:p>
          <w:p w14:paraId="67596D08" w14:textId="77777777" w:rsidR="00BE2535" w:rsidRPr="00242AD3" w:rsidRDefault="00BE2535" w:rsidP="00FD3E3D">
            <w:pPr>
              <w:pStyle w:val="TableBullet"/>
              <w:numPr>
                <w:ilvl w:val="0"/>
                <w:numId w:val="22"/>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42AD3">
              <w:t>reflection on language and culture</w:t>
            </w:r>
          </w:p>
        </w:tc>
      </w:tr>
      <w:tr w:rsidR="00BE2535" w:rsidRPr="00F2628C" w14:paraId="2134250D" w14:textId="77777777" w:rsidTr="00102731">
        <w:trPr>
          <w:cantSplit/>
          <w:trHeight w:val="33"/>
        </w:trPr>
        <w:tc>
          <w:tcPr>
            <w:cnfStyle w:val="001000000000" w:firstRow="0" w:lastRow="0" w:firstColumn="1" w:lastColumn="0" w:oddVBand="0" w:evenVBand="0" w:oddHBand="0" w:evenHBand="0" w:firstRowFirstColumn="0" w:firstRowLastColumn="0" w:lastRowFirstColumn="0" w:lastRowLastColumn="0"/>
            <w:tcW w:w="1885" w:type="dxa"/>
          </w:tcPr>
          <w:p w14:paraId="05A6C070" w14:textId="77777777" w:rsidR="00BE2535" w:rsidRPr="00242AD3" w:rsidRDefault="00BE2535" w:rsidP="00FD3E3D">
            <w:pPr>
              <w:pStyle w:val="TableText"/>
            </w:pPr>
            <w:r w:rsidRPr="00242AD3">
              <w:t>use;</w:t>
            </w:r>
            <w:r w:rsidRPr="00242AD3">
              <w:br/>
              <w:t>using</w:t>
            </w:r>
          </w:p>
        </w:tc>
        <w:tc>
          <w:tcPr>
            <w:tcW w:w="7216" w:type="dxa"/>
          </w:tcPr>
          <w:p w14:paraId="69313E69" w14:textId="77777777" w:rsidR="00BE2535" w:rsidRDefault="00BE2535" w:rsidP="00FD3E3D">
            <w:pPr>
              <w:pStyle w:val="TableText"/>
              <w:cnfStyle w:val="000000000000" w:firstRow="0" w:lastRow="0" w:firstColumn="0" w:lastColumn="0" w:oddVBand="0" w:evenVBand="0" w:oddHBand="0" w:evenHBand="0" w:firstRowFirstColumn="0" w:firstRowLastColumn="0" w:lastRowFirstColumn="0" w:lastRowLastColumn="0"/>
            </w:pPr>
            <w:r w:rsidRPr="00242AD3">
              <w:t>to operate or put into effect</w:t>
            </w:r>
          </w:p>
        </w:tc>
      </w:tr>
    </w:tbl>
    <w:p w14:paraId="0DE825FB" w14:textId="77777777" w:rsidR="005B1CFF" w:rsidRPr="00F2764A" w:rsidRDefault="005B1CFF" w:rsidP="00C73BFF">
      <w:pPr>
        <w:pStyle w:val="Smallspace"/>
        <w:rPr>
          <w:rStyle w:val="FootnoteReference"/>
        </w:rPr>
      </w:pPr>
    </w:p>
    <w:sectPr w:rsidR="005B1CFF" w:rsidRPr="00F2764A" w:rsidSect="004B1F01">
      <w:footerReference w:type="default" r:id="rId23"/>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9BF903" w14:textId="77777777" w:rsidR="000F436C" w:rsidRDefault="000F436C">
      <w:r>
        <w:separator/>
      </w:r>
    </w:p>
    <w:p w14:paraId="2CACD39D" w14:textId="77777777" w:rsidR="000F436C" w:rsidRDefault="000F436C"/>
  </w:endnote>
  <w:endnote w:type="continuationSeparator" w:id="0">
    <w:p w14:paraId="742124EF" w14:textId="77777777" w:rsidR="000F436C" w:rsidRDefault="000F436C">
      <w:r>
        <w:continuationSeparator/>
      </w:r>
    </w:p>
    <w:p w14:paraId="3692E52D" w14:textId="77777777" w:rsidR="000F436C" w:rsidRDefault="000F436C"/>
  </w:endnote>
  <w:endnote w:type="continuationNotice" w:id="1">
    <w:p w14:paraId="02093E07" w14:textId="77777777" w:rsidR="000F436C" w:rsidRDefault="000F436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0F436C" w:rsidRPr="007165FF" w14:paraId="1A675C99"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2555195C" w14:textId="7436A67B" w:rsidR="000F436C" w:rsidRDefault="000F436C" w:rsidP="0093255E">
              <w:pPr>
                <w:pStyle w:val="Footer"/>
              </w:pPr>
              <w:r>
                <w:t>Years 5 and 6 standard elaborations — Australian Curriculum: Spanish</w:t>
              </w:r>
            </w:p>
          </w:sdtContent>
        </w:sdt>
        <w:p w14:paraId="4CBA94AB" w14:textId="6F99852C" w:rsidR="000F436C" w:rsidRPr="00FD561F" w:rsidRDefault="004F2F5A"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0F436C">
                <w:t>Spanish</w:t>
              </w:r>
            </w:sdtContent>
          </w:sdt>
          <w:r w:rsidR="000F436C">
            <w:tab/>
          </w:r>
        </w:p>
      </w:tc>
      <w:tc>
        <w:tcPr>
          <w:tcW w:w="2911" w:type="pct"/>
        </w:tcPr>
        <w:p w14:paraId="2CE65171" w14:textId="77777777" w:rsidR="000F436C" w:rsidRDefault="000F436C" w:rsidP="0093255E">
          <w:pPr>
            <w:pStyle w:val="Footer"/>
            <w:ind w:left="284"/>
            <w:jc w:val="right"/>
            <w:rPr>
              <w:rFonts w:eastAsia="SimSun"/>
            </w:rPr>
          </w:pPr>
          <w:r w:rsidRPr="0055152A">
            <w:rPr>
              <w:rFonts w:eastAsia="SimSun"/>
            </w:rPr>
            <w:t>Queensland Curriculum &amp; Assessment Authority</w:t>
          </w:r>
        </w:p>
        <w:p w14:paraId="1ACF366B" w14:textId="3FF8CFE2" w:rsidR="000F436C" w:rsidRPr="000F044B" w:rsidRDefault="004F2F5A"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8-05-01T00:00:00Z">
                <w:dateFormat w:val="MMMM yyyy"/>
                <w:lid w:val="en-AU"/>
                <w:storeMappedDataAs w:val="dateTime"/>
                <w:calendar w:val="gregorian"/>
              </w:date>
            </w:sdtPr>
            <w:sdtEndPr>
              <w:rPr>
                <w:b w:val="0"/>
                <w:color w:val="6F7378" w:themeColor="background2" w:themeShade="80"/>
              </w:rPr>
            </w:sdtEndPr>
            <w:sdtContent>
              <w:r w:rsidR="00242AD3">
                <w:rPr>
                  <w:b/>
                  <w:color w:val="00948D"/>
                </w:rPr>
                <w:t>May 2018</w:t>
              </w:r>
            </w:sdtContent>
          </w:sdt>
          <w:r w:rsidR="000F436C" w:rsidRPr="000F044B">
            <w:t xml:space="preserve"> </w:t>
          </w:r>
        </w:p>
      </w:tc>
    </w:tr>
    <w:tr w:rsidR="000F436C" w:rsidRPr="007165FF" w14:paraId="70559A78"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0A581621" w14:textId="65153797" w:rsidR="000F436C" w:rsidRPr="00914504" w:rsidRDefault="000F436C"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03FB1">
                <w:rPr>
                  <w:b w:val="0"/>
                  <w:noProof/>
                  <w:color w:val="000000" w:themeColor="text1"/>
                </w:rPr>
                <w:t>10</w:t>
              </w:r>
              <w:r w:rsidRPr="00914504">
                <w:rPr>
                  <w:b w:val="0"/>
                  <w:color w:val="000000" w:themeColor="text1"/>
                  <w:sz w:val="24"/>
                  <w:szCs w:val="24"/>
                </w:rPr>
                <w:fldChar w:fldCharType="end"/>
              </w:r>
            </w:p>
          </w:sdtContent>
        </w:sdt>
      </w:tc>
    </w:tr>
  </w:tbl>
  <w:p w14:paraId="1F13ED6C" w14:textId="77777777" w:rsidR="000F436C" w:rsidRPr="0085726A" w:rsidRDefault="000F436C"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E38C56" w14:textId="77777777" w:rsidR="000F436C" w:rsidRDefault="000F436C" w:rsidP="00DA76A0">
    <w:r>
      <w:rPr>
        <w:noProof/>
        <w:lang w:val="en-US" w:eastAsia="zh-CN"/>
      </w:rPr>
      <mc:AlternateContent>
        <mc:Choice Requires="wps">
          <w:drawing>
            <wp:anchor distT="0" distB="0" distL="114300" distR="114300" simplePos="0" relativeHeight="251657728" behindDoc="0" locked="0" layoutInCell="1" allowOverlap="1" wp14:anchorId="48B186F9" wp14:editId="5D93D91E">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2861295E" w14:textId="7B912311" w:rsidR="000F436C" w:rsidRDefault="004F2F5A"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0F436C">
                                <w:t>171061</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se="http://schemas.microsoft.com/office/word/2015/wordml/symex">
          <w:pict>
            <v:shapetype w14:anchorId="48B186F9"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2861295E" w14:textId="7B912311" w:rsidR="000F436C" w:rsidRDefault="000F436C"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Content>
                        <w:r>
                          <w:t>171061</w:t>
                        </w:r>
                      </w:sdtContent>
                    </w:sdt>
                  </w:p>
                </w:txbxContent>
              </v:textbox>
              <w10:wrap anchorx="page" anchory="page"/>
            </v:shape>
          </w:pict>
        </mc:Fallback>
      </mc:AlternateContent>
    </w:r>
    <w:r>
      <w:rPr>
        <w:noProof/>
        <w:lang w:val="en-US" w:eastAsia="zh-CN"/>
      </w:rPr>
      <w:drawing>
        <wp:anchor distT="0" distB="0" distL="114300" distR="114300" simplePos="0" relativeHeight="251656704" behindDoc="1" locked="0" layoutInCell="1" allowOverlap="1" wp14:anchorId="0BFD4BDD" wp14:editId="0F540959">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0F436C" w:rsidRPr="007165FF" w14:paraId="768196F5" w14:textId="77777777" w:rsidTr="00887069">
      <w:trPr>
        <w:jc w:val="center"/>
      </w:trPr>
      <w:tc>
        <w:tcPr>
          <w:tcW w:w="2500" w:type="pct"/>
          <w:noWrap/>
          <w:tcMar>
            <w:left w:w="0" w:type="dxa"/>
            <w:right w:w="0" w:type="dxa"/>
          </w:tcMar>
        </w:tcPr>
        <w:sdt>
          <w:sdtPr>
            <w:alias w:val="Document title"/>
            <w:tag w:val="Document title"/>
            <w:id w:val="855318816"/>
            <w:dataBinding w:prefixMappings="xmlns:ns0='http://schemas.microsoft.com/office/2006/coverPageProps' " w:xpath="/ns0:CoverPageProperties[1]/ns0:Abstract[1]" w:storeItemID="{55AF091B-3C7A-41E3-B477-F2FDAA23CFDA}"/>
            <w:text w:multiLine="1"/>
          </w:sdtPr>
          <w:sdtEndPr/>
          <w:sdtContent>
            <w:p w14:paraId="678B788D" w14:textId="77777777" w:rsidR="000F436C" w:rsidRDefault="000F436C" w:rsidP="009452EF">
              <w:pPr>
                <w:pStyle w:val="Footer"/>
              </w:pPr>
              <w:r>
                <w:rPr>
                  <w:lang w:val="en-US"/>
                </w:rPr>
                <w:t>Years 5 and 6 standard elaborations — Australian Curriculum: Spanish</w:t>
              </w:r>
            </w:p>
          </w:sdtContent>
        </w:sdt>
        <w:sdt>
          <w:sdtPr>
            <w:alias w:val="Document subtitle"/>
            <w:tag w:val="Document subtitle"/>
            <w:id w:val="-1855874183"/>
            <w:dataBinding w:prefixMappings="xmlns:ns0='http://schemas.openxmlformats.org/officeDocument/2006/extended-properties' " w:xpath="/ns0:Properties[1]/ns0:Manager[1]" w:storeItemID="{6668398D-A668-4E3E-A5EB-62B293D839F1}"/>
            <w:text/>
          </w:sdtPr>
          <w:sdtEndPr/>
          <w:sdtContent>
            <w:p w14:paraId="48EEE5B4" w14:textId="0DFC348E" w:rsidR="000F436C" w:rsidRPr="00B97A08" w:rsidRDefault="000F436C" w:rsidP="00B97A08">
              <w:pPr>
                <w:pStyle w:val="Footersubtitle0"/>
                <w:rPr>
                  <w:rFonts w:eastAsiaTheme="minorEastAsia"/>
                  <w:color w:val="auto"/>
                  <w:sz w:val="21"/>
                  <w:szCs w:val="21"/>
                  <w14:numForm w14:val="default"/>
                </w:rPr>
              </w:pPr>
              <w:r>
                <w:rPr>
                  <w:lang w:val="en-US"/>
                </w:rPr>
                <w:t>Prep to Year 10 sequence</w:t>
              </w:r>
            </w:p>
          </w:sdtContent>
        </w:sdt>
      </w:tc>
      <w:tc>
        <w:tcPr>
          <w:tcW w:w="2500" w:type="pct"/>
        </w:tcPr>
        <w:p w14:paraId="0FEEFA1E" w14:textId="77777777" w:rsidR="000F436C" w:rsidRDefault="000F436C" w:rsidP="000F044B">
          <w:pPr>
            <w:pStyle w:val="Footer"/>
            <w:ind w:left="284"/>
            <w:jc w:val="right"/>
            <w:rPr>
              <w:rFonts w:eastAsia="SimSun"/>
            </w:rPr>
          </w:pPr>
          <w:r w:rsidRPr="0055152A">
            <w:rPr>
              <w:rFonts w:eastAsia="SimSun"/>
            </w:rPr>
            <w:t>Queensland Curriculum &amp; Assessment Authority</w:t>
          </w:r>
        </w:p>
        <w:p w14:paraId="5DFE0E90" w14:textId="2390A67F" w:rsidR="000F436C" w:rsidRPr="003452E3" w:rsidRDefault="004F2F5A" w:rsidP="00714CC6">
          <w:pPr>
            <w:pStyle w:val="Footer"/>
            <w:jc w:val="right"/>
            <w:rPr>
              <w:rStyle w:val="Footerbold"/>
              <w:b/>
              <w:color w:val="1E1E1E"/>
            </w:rPr>
          </w:pPr>
          <w:sdt>
            <w:sdtPr>
              <w:rPr>
                <w:b w:val="0"/>
                <w:color w:val="808184" w:themeColor="text2"/>
              </w:rPr>
              <w:alias w:val="Publication Date"/>
              <w:tag w:val=""/>
              <w:id w:val="621582748"/>
              <w:dataBinding w:prefixMappings="xmlns:ns0='http://schemas.microsoft.com/office/2006/coverPageProps' " w:xpath="/ns0:CoverPageProperties[1]/ns0:PublishDate[1]" w:storeItemID="{55AF091B-3C7A-41E3-B477-F2FDAA23CFDA}"/>
              <w:date w:fullDate="2018-05-01T00:00:00Z">
                <w:dateFormat w:val="MMMM yyyy"/>
                <w:lid w:val="en-AU"/>
                <w:storeMappedDataAs w:val="dateTime"/>
                <w:calendar w:val="gregorian"/>
              </w:date>
            </w:sdtPr>
            <w:sdtEndPr/>
            <w:sdtContent>
              <w:r w:rsidR="00242AD3">
                <w:rPr>
                  <w:b w:val="0"/>
                  <w:color w:val="808184" w:themeColor="text2"/>
                </w:rPr>
                <w:t>May 2018</w:t>
              </w:r>
            </w:sdtContent>
          </w:sdt>
          <w:r w:rsidR="000F436C" w:rsidRPr="00784169">
            <w:t xml:space="preserve"> </w:t>
          </w:r>
        </w:p>
      </w:tc>
    </w:tr>
    <w:tr w:rsidR="000F436C" w:rsidRPr="007165FF" w14:paraId="7B38ED1F" w14:textId="77777777" w:rsidTr="00887069">
      <w:trPr>
        <w:jc w:val="center"/>
      </w:trPr>
      <w:tc>
        <w:tcPr>
          <w:tcW w:w="5000" w:type="pct"/>
          <w:gridSpan w:val="2"/>
          <w:noWrap/>
          <w:tcMar>
            <w:left w:w="0" w:type="dxa"/>
            <w:right w:w="0" w:type="dxa"/>
          </w:tcMar>
          <w:vAlign w:val="center"/>
        </w:tcPr>
        <w:sdt>
          <w:sdtPr>
            <w:id w:val="1535777239"/>
            <w:docPartObj>
              <w:docPartGallery w:val="Page Numbers (Top of Page)"/>
              <w:docPartUnique/>
            </w:docPartObj>
          </w:sdtPr>
          <w:sdtEndPr/>
          <w:sdtContent>
            <w:p w14:paraId="64891D61" w14:textId="57B871D7" w:rsidR="000F436C" w:rsidRPr="00914504" w:rsidRDefault="000F436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F2F5A">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F2F5A">
                <w:rPr>
                  <w:b w:val="0"/>
                  <w:noProof/>
                  <w:color w:val="000000" w:themeColor="text1"/>
                </w:rPr>
                <w:t>10</w:t>
              </w:r>
              <w:r w:rsidRPr="00914504">
                <w:rPr>
                  <w:b w:val="0"/>
                  <w:color w:val="000000" w:themeColor="text1"/>
                  <w:sz w:val="24"/>
                  <w:szCs w:val="24"/>
                </w:rPr>
                <w:fldChar w:fldCharType="end"/>
              </w:r>
            </w:p>
          </w:sdtContent>
        </w:sdt>
      </w:tc>
    </w:tr>
  </w:tbl>
  <w:p w14:paraId="51EDCB20" w14:textId="77777777" w:rsidR="000F436C" w:rsidRDefault="000F436C"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0F436C" w:rsidRPr="007165FF" w14:paraId="1DCFC2D6"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93AF1CF" w14:textId="219511B0" w:rsidR="000F436C" w:rsidRPr="009452EF" w:rsidRDefault="000F436C" w:rsidP="009452EF">
              <w:pPr>
                <w:pStyle w:val="Footer"/>
              </w:pPr>
              <w:r>
                <w:rPr>
                  <w:lang w:val="en-US"/>
                </w:rPr>
                <w:t>Years 5 and 6 standard elaborations — Australian Curriculum: Spanish</w:t>
              </w:r>
            </w:p>
          </w:sdtContent>
        </w:sdt>
      </w:tc>
      <w:tc>
        <w:tcPr>
          <w:tcW w:w="2500" w:type="pct"/>
        </w:tcPr>
        <w:p w14:paraId="555B4B12" w14:textId="77777777" w:rsidR="000F436C" w:rsidRDefault="000F436C" w:rsidP="000F044B">
          <w:pPr>
            <w:pStyle w:val="Footer"/>
            <w:ind w:left="284"/>
            <w:jc w:val="right"/>
            <w:rPr>
              <w:rFonts w:eastAsia="SimSun"/>
            </w:rPr>
          </w:pPr>
          <w:r w:rsidRPr="0055152A">
            <w:rPr>
              <w:rFonts w:eastAsia="SimSun"/>
            </w:rPr>
            <w:t>Queensland Curriculum &amp; Assessment Authority</w:t>
          </w:r>
        </w:p>
        <w:p w14:paraId="2A5BC636" w14:textId="487DBA55" w:rsidR="000F436C" w:rsidRPr="003452E3" w:rsidRDefault="004F2F5A"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8-05-01T00:00:00Z">
                <w:dateFormat w:val="MMMM yyyy"/>
                <w:lid w:val="en-AU"/>
                <w:storeMappedDataAs w:val="dateTime"/>
                <w:calendar w:val="gregorian"/>
              </w:date>
            </w:sdtPr>
            <w:sdtEndPr/>
            <w:sdtContent>
              <w:r w:rsidR="00242AD3">
                <w:rPr>
                  <w:b w:val="0"/>
                  <w:color w:val="808184" w:themeColor="text2"/>
                </w:rPr>
                <w:t>May 2018</w:t>
              </w:r>
            </w:sdtContent>
          </w:sdt>
          <w:r w:rsidR="000F436C" w:rsidRPr="00784169">
            <w:t xml:space="preserve"> </w:t>
          </w:r>
        </w:p>
      </w:tc>
    </w:tr>
    <w:tr w:rsidR="000F436C" w:rsidRPr="007165FF" w14:paraId="2A3D5E81" w14:textId="77777777" w:rsidTr="00887069">
      <w:trPr>
        <w:jc w:val="center"/>
      </w:trPr>
      <w:tc>
        <w:tcPr>
          <w:tcW w:w="5000" w:type="pct"/>
          <w:gridSpan w:val="2"/>
          <w:noWrap/>
          <w:tcMar>
            <w:left w:w="0" w:type="dxa"/>
            <w:right w:w="0" w:type="dxa"/>
          </w:tcMar>
          <w:vAlign w:val="center"/>
        </w:tcPr>
        <w:sdt>
          <w:sdtPr>
            <w:id w:val="2089958315"/>
            <w:docPartObj>
              <w:docPartGallery w:val="Page Numbers (Top of Page)"/>
              <w:docPartUnique/>
            </w:docPartObj>
          </w:sdtPr>
          <w:sdtEndPr/>
          <w:sdtContent>
            <w:p w14:paraId="46724E94" w14:textId="32395779" w:rsidR="000F436C" w:rsidRPr="00914504" w:rsidRDefault="000F436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203FB1">
                <w:rPr>
                  <w:b w:val="0"/>
                  <w:noProof/>
                  <w:color w:val="000000" w:themeColor="text1"/>
                </w:rPr>
                <w:t>10</w:t>
              </w:r>
              <w:r w:rsidRPr="00914504">
                <w:rPr>
                  <w:b w:val="0"/>
                  <w:color w:val="000000" w:themeColor="text1"/>
                  <w:sz w:val="24"/>
                  <w:szCs w:val="24"/>
                </w:rPr>
                <w:fldChar w:fldCharType="end"/>
              </w:r>
            </w:p>
          </w:sdtContent>
        </w:sdt>
      </w:tc>
    </w:tr>
  </w:tbl>
  <w:p w14:paraId="0F5F536F" w14:textId="77777777" w:rsidR="000F436C" w:rsidRDefault="000F436C"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749"/>
      <w:gridCol w:w="5045"/>
    </w:tblGrid>
    <w:tr w:rsidR="000F436C" w:rsidRPr="00CB4E6D" w14:paraId="125F1E3D" w14:textId="77777777" w:rsidTr="004A3551">
      <w:tc>
        <w:tcPr>
          <w:tcW w:w="2663" w:type="pct"/>
          <w:noWrap/>
          <w:tcMar>
            <w:left w:w="0" w:type="dxa"/>
            <w:right w:w="0" w:type="dxa"/>
          </w:tcMar>
        </w:tcPr>
        <w:sdt>
          <w:sdtPr>
            <w:alias w:val="Document title"/>
            <w:tag w:val="Document title"/>
            <w:id w:val="431174291"/>
            <w:dataBinding w:prefixMappings="xmlns:ns0='http://schemas.microsoft.com/office/2006/coverPageProps' " w:xpath="/ns0:CoverPageProperties[1]/ns0:Abstract[1]" w:storeItemID="{55AF091B-3C7A-41E3-B477-F2FDAA23CFDA}"/>
            <w:text w:multiLine="1"/>
          </w:sdtPr>
          <w:sdtEndPr/>
          <w:sdtContent>
            <w:p w14:paraId="32114AF0" w14:textId="77777777" w:rsidR="000F436C" w:rsidRDefault="000F436C" w:rsidP="009452EF">
              <w:pPr>
                <w:pStyle w:val="Footer"/>
              </w:pPr>
              <w:r>
                <w:rPr>
                  <w:lang w:val="en-US"/>
                </w:rPr>
                <w:t>Years 5 and 6 standard elaborations — Australian Curriculum: Spanish</w:t>
              </w:r>
            </w:p>
          </w:sdtContent>
        </w:sdt>
        <w:sdt>
          <w:sdtPr>
            <w:alias w:val="Document subtitle"/>
            <w:tag w:val="Document subtitle"/>
            <w:id w:val="-663002405"/>
            <w:dataBinding w:prefixMappings="xmlns:ns0='http://schemas.openxmlformats.org/officeDocument/2006/extended-properties' " w:xpath="/ns0:Properties[1]/ns0:Manager[1]" w:storeItemID="{6668398D-A668-4E3E-A5EB-62B293D839F1}"/>
            <w:text/>
          </w:sdtPr>
          <w:sdtEndPr/>
          <w:sdtContent>
            <w:p w14:paraId="2CD5EA10" w14:textId="19E0346E" w:rsidR="000F436C" w:rsidRPr="00B97A08" w:rsidRDefault="000F436C" w:rsidP="00B97A08">
              <w:pPr>
                <w:pStyle w:val="Footersubtitle0"/>
                <w:rPr>
                  <w:rFonts w:eastAsiaTheme="minorEastAsia"/>
                  <w:color w:val="auto"/>
                  <w:sz w:val="21"/>
                  <w:szCs w:val="21"/>
                  <w14:numForm w14:val="default"/>
                </w:rPr>
              </w:pPr>
              <w:r>
                <w:rPr>
                  <w:lang w:val="en-US"/>
                </w:rPr>
                <w:t>Prep to Year 10 sequence</w:t>
              </w:r>
            </w:p>
          </w:sdtContent>
        </w:sdt>
      </w:tc>
      <w:tc>
        <w:tcPr>
          <w:tcW w:w="2337" w:type="pct"/>
        </w:tcPr>
        <w:p w14:paraId="25812FAC" w14:textId="77777777" w:rsidR="000F436C" w:rsidRPr="00CB4E6D" w:rsidRDefault="000F436C" w:rsidP="00155C03">
          <w:pPr>
            <w:pStyle w:val="Footer"/>
            <w:jc w:val="right"/>
            <w:rPr>
              <w:rFonts w:eastAsia="SimSun"/>
            </w:rPr>
          </w:pPr>
          <w:r w:rsidRPr="00CB4E6D">
            <w:rPr>
              <w:rFonts w:eastAsia="SimSun"/>
            </w:rPr>
            <w:t>Queensland Curriculum &amp; Assessment Authority</w:t>
          </w:r>
        </w:p>
        <w:p w14:paraId="680E9460" w14:textId="429B8E32" w:rsidR="000F436C" w:rsidRPr="00155C03" w:rsidRDefault="004F2F5A"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8-05-01T00:00:00Z">
                <w:dateFormat w:val="MMMM yyyy"/>
                <w:lid w:val="en-AU"/>
                <w:storeMappedDataAs w:val="dateTime"/>
                <w:calendar w:val="gregorian"/>
              </w:date>
            </w:sdtPr>
            <w:sdtEndPr/>
            <w:sdtContent>
              <w:r w:rsidR="00242AD3">
                <w:rPr>
                  <w:rFonts w:eastAsia="SimSun"/>
                  <w:b w:val="0"/>
                  <w:color w:val="808184" w:themeColor="text2"/>
                </w:rPr>
                <w:t>May 2018</w:t>
              </w:r>
            </w:sdtContent>
          </w:sdt>
          <w:r w:rsidR="000F436C" w:rsidRPr="00CB4E6D">
            <w:t xml:space="preserve"> </w:t>
          </w:r>
        </w:p>
      </w:tc>
    </w:tr>
    <w:tr w:rsidR="000F436C" w:rsidRPr="007165FF" w14:paraId="39DB307B" w14:textId="77777777" w:rsidTr="004A3551">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6617CB32" w14:textId="76205906" w:rsidR="000F436C" w:rsidRPr="00914504" w:rsidRDefault="000F436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4F2F5A">
                <w:rPr>
                  <w:noProof/>
                  <w:color w:val="000000" w:themeColor="text1"/>
                </w:rPr>
                <w:t>8</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4F2F5A">
                <w:rPr>
                  <w:b w:val="0"/>
                  <w:noProof/>
                  <w:color w:val="000000" w:themeColor="text1"/>
                </w:rPr>
                <w:t>10</w:t>
              </w:r>
              <w:r w:rsidRPr="00914504">
                <w:rPr>
                  <w:b w:val="0"/>
                  <w:color w:val="000000" w:themeColor="text1"/>
                  <w:sz w:val="24"/>
                  <w:szCs w:val="24"/>
                </w:rPr>
                <w:fldChar w:fldCharType="end"/>
              </w:r>
            </w:p>
          </w:sdtContent>
        </w:sdt>
      </w:tc>
    </w:tr>
  </w:tbl>
  <w:p w14:paraId="28DFA711" w14:textId="77777777" w:rsidR="000F436C" w:rsidRDefault="000F436C" w:rsidP="00812CA5">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0BCDA2" w14:textId="77777777" w:rsidR="000F436C" w:rsidRPr="00E95E3F" w:rsidRDefault="000F436C" w:rsidP="00B3438C">
      <w:pPr>
        <w:pStyle w:val="footnoteseparator"/>
      </w:pPr>
    </w:p>
  </w:footnote>
  <w:footnote w:type="continuationSeparator" w:id="0">
    <w:p w14:paraId="2391290A" w14:textId="77777777" w:rsidR="000F436C" w:rsidRDefault="000F436C">
      <w:r>
        <w:continuationSeparator/>
      </w:r>
    </w:p>
    <w:p w14:paraId="12E02393" w14:textId="77777777" w:rsidR="000F436C" w:rsidRDefault="000F436C"/>
  </w:footnote>
  <w:footnote w:type="continuationNotice" w:id="1">
    <w:p w14:paraId="0A8D7022" w14:textId="77777777" w:rsidR="000F436C" w:rsidRDefault="000F436C">
      <w:pPr>
        <w:spacing w:line="240" w:lineRule="auto"/>
      </w:pPr>
    </w:p>
  </w:footnote>
  <w:footnote w:id="2">
    <w:p w14:paraId="46D6456C" w14:textId="77777777" w:rsidR="000F436C" w:rsidRPr="00865E07" w:rsidRDefault="000F436C" w:rsidP="00B2707B">
      <w:pPr>
        <w:pStyle w:val="FootnoteText"/>
        <w:rPr>
          <w:lang w:val="en-US"/>
        </w:rPr>
      </w:pPr>
      <w:r>
        <w:rPr>
          <w:rStyle w:val="FootnoteReference"/>
        </w:rPr>
        <w:footnoteRef/>
      </w:r>
      <w:r>
        <w:t xml:space="preserve"> </w:t>
      </w:r>
      <w:r w:rsidRPr="00155C03">
        <w:rPr>
          <w:rStyle w:val="FootnoteTextChar"/>
        </w:rPr>
        <w:t xml:space="preserve">Prep in Queensland is the Foundation Year of the Australian Curriculum and refers to </w:t>
      </w:r>
      <w:r w:rsidRPr="002F54E6">
        <w:rPr>
          <w:rStyle w:val="FootnoteTextChar"/>
        </w:rPr>
        <w:t>the</w:t>
      </w:r>
      <w:r w:rsidRPr="00155C03">
        <w:rPr>
          <w:rStyle w:val="FootnoteTextChar"/>
        </w:rPr>
        <w:t xml:space="preserve"> year be</w:t>
      </w:r>
      <w:r>
        <w:rPr>
          <w:rStyle w:val="FootnoteTextChar"/>
        </w:rPr>
        <w:t xml:space="preserve">fore Year 1. Children beginning </w:t>
      </w:r>
      <w:r w:rsidRPr="00155C03">
        <w:rPr>
          <w:rStyle w:val="FootnoteTextChar"/>
        </w:rPr>
        <w:t xml:space="preserve">Prep in January </w:t>
      </w:r>
      <w:r>
        <w:rPr>
          <w:rStyle w:val="FootnoteTextChar"/>
        </w:rPr>
        <w:t>must</w:t>
      </w:r>
      <w:r w:rsidRPr="00155C03">
        <w:rPr>
          <w:rStyle w:val="FootnoteTextChar"/>
        </w:rPr>
        <w:t xml:space="preserve"> be five years of age by 30 June.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7C42454E"/>
    <w:multiLevelType w:val="multilevel"/>
    <w:tmpl w:val="2D50BC1C"/>
    <w:numStyleLink w:val="ListHeadings"/>
  </w:abstractNum>
  <w:num w:numId="1">
    <w:abstractNumId w:val="17"/>
  </w:num>
  <w:num w:numId="2">
    <w:abstractNumId w:val="7"/>
  </w:num>
  <w:num w:numId="3">
    <w:abstractNumId w:val="14"/>
  </w:num>
  <w:num w:numId="4">
    <w:abstractNumId w:val="8"/>
  </w:num>
  <w:num w:numId="5">
    <w:abstractNumId w:val="3"/>
  </w:num>
  <w:num w:numId="6">
    <w:abstractNumId w:val="2"/>
  </w:num>
  <w:num w:numId="7">
    <w:abstractNumId w:val="1"/>
  </w:num>
  <w:num w:numId="8">
    <w:abstractNumId w:val="0"/>
  </w:num>
  <w:num w:numId="9">
    <w:abstractNumId w:val="6"/>
  </w:num>
  <w:num w:numId="10">
    <w:abstractNumId w:val="12"/>
  </w:num>
  <w:num w:numId="11">
    <w:abstractNumId w:val="19"/>
  </w:num>
  <w:num w:numId="12">
    <w:abstractNumId w:val="15"/>
  </w:num>
  <w:num w:numId="13">
    <w:abstractNumId w:val="18"/>
  </w:num>
  <w:num w:numId="14">
    <w:abstractNumId w:val="13"/>
  </w:num>
  <w:num w:numId="15">
    <w:abstractNumId w:val="4"/>
  </w:num>
  <w:num w:numId="16">
    <w:abstractNumId w:val="10"/>
  </w:num>
  <w:num w:numId="17">
    <w:abstractNumId w:val="5"/>
  </w:num>
  <w:num w:numId="18">
    <w:abstractNumId w:val="20"/>
  </w:num>
  <w:num w:numId="19">
    <w:abstractNumId w:val="17"/>
  </w:num>
  <w:num w:numId="20">
    <w:abstractNumId w:val="16"/>
  </w:num>
  <w:num w:numId="21">
    <w:abstractNumId w:val="9"/>
  </w:num>
  <w:num w:numId="22">
    <w:abstractNumId w:val="11"/>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ake Leslie">
    <w15:presenceInfo w15:providerId="None" w15:userId="Jake Lesl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81921">
      <o:colormru v:ext="edit" colors="#cef3fa,#abeaf7,#8ce3f4,#6bdbf1,#3bcfed,#15c2e5,#13accb,#0f859d"/>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0DE9"/>
    <w:rsid w:val="0000117A"/>
    <w:rsid w:val="00002D5B"/>
    <w:rsid w:val="00003A28"/>
    <w:rsid w:val="00004943"/>
    <w:rsid w:val="000063A2"/>
    <w:rsid w:val="0001015F"/>
    <w:rsid w:val="000113CD"/>
    <w:rsid w:val="00015315"/>
    <w:rsid w:val="000159C5"/>
    <w:rsid w:val="00017F0E"/>
    <w:rsid w:val="00020EDF"/>
    <w:rsid w:val="000227A0"/>
    <w:rsid w:val="0002293A"/>
    <w:rsid w:val="00022C26"/>
    <w:rsid w:val="000241FD"/>
    <w:rsid w:val="00024678"/>
    <w:rsid w:val="00025ADB"/>
    <w:rsid w:val="00025D91"/>
    <w:rsid w:val="000262B9"/>
    <w:rsid w:val="00026EF5"/>
    <w:rsid w:val="000309D1"/>
    <w:rsid w:val="00031333"/>
    <w:rsid w:val="000315C3"/>
    <w:rsid w:val="00032D0A"/>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4E0"/>
    <w:rsid w:val="00070735"/>
    <w:rsid w:val="00070736"/>
    <w:rsid w:val="00072AAF"/>
    <w:rsid w:val="0007358E"/>
    <w:rsid w:val="00074F2E"/>
    <w:rsid w:val="00075317"/>
    <w:rsid w:val="000764AB"/>
    <w:rsid w:val="000775A1"/>
    <w:rsid w:val="000777E8"/>
    <w:rsid w:val="00081420"/>
    <w:rsid w:val="00081D98"/>
    <w:rsid w:val="0008306F"/>
    <w:rsid w:val="00083174"/>
    <w:rsid w:val="000843E5"/>
    <w:rsid w:val="0008464D"/>
    <w:rsid w:val="000852BB"/>
    <w:rsid w:val="00085CD0"/>
    <w:rsid w:val="00086AA0"/>
    <w:rsid w:val="00087B97"/>
    <w:rsid w:val="00091F28"/>
    <w:rsid w:val="00092359"/>
    <w:rsid w:val="000928DA"/>
    <w:rsid w:val="00094BC9"/>
    <w:rsid w:val="00095897"/>
    <w:rsid w:val="000A398B"/>
    <w:rsid w:val="000A462D"/>
    <w:rsid w:val="000A4CC7"/>
    <w:rsid w:val="000A4E41"/>
    <w:rsid w:val="000A66FA"/>
    <w:rsid w:val="000A67A6"/>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C7F57"/>
    <w:rsid w:val="000D2D55"/>
    <w:rsid w:val="000D3F3E"/>
    <w:rsid w:val="000D3FF1"/>
    <w:rsid w:val="000D4545"/>
    <w:rsid w:val="000D455D"/>
    <w:rsid w:val="000D4903"/>
    <w:rsid w:val="000D4F32"/>
    <w:rsid w:val="000D4F7D"/>
    <w:rsid w:val="000D5778"/>
    <w:rsid w:val="000D5B81"/>
    <w:rsid w:val="000D7E9F"/>
    <w:rsid w:val="000E0468"/>
    <w:rsid w:val="000E167E"/>
    <w:rsid w:val="000E2913"/>
    <w:rsid w:val="000E3F33"/>
    <w:rsid w:val="000E73AE"/>
    <w:rsid w:val="000F044B"/>
    <w:rsid w:val="000F19CA"/>
    <w:rsid w:val="000F2AB9"/>
    <w:rsid w:val="000F436C"/>
    <w:rsid w:val="000F53CA"/>
    <w:rsid w:val="000F58F6"/>
    <w:rsid w:val="000F6BAC"/>
    <w:rsid w:val="000F75C1"/>
    <w:rsid w:val="001002FB"/>
    <w:rsid w:val="001007C1"/>
    <w:rsid w:val="00101238"/>
    <w:rsid w:val="001013B9"/>
    <w:rsid w:val="001018D3"/>
    <w:rsid w:val="00102731"/>
    <w:rsid w:val="001029DB"/>
    <w:rsid w:val="001067D6"/>
    <w:rsid w:val="0011010F"/>
    <w:rsid w:val="00111134"/>
    <w:rsid w:val="001115B0"/>
    <w:rsid w:val="0011317B"/>
    <w:rsid w:val="00114513"/>
    <w:rsid w:val="00114DE1"/>
    <w:rsid w:val="00115EFB"/>
    <w:rsid w:val="001175D7"/>
    <w:rsid w:val="001205F4"/>
    <w:rsid w:val="00122FC3"/>
    <w:rsid w:val="00124A32"/>
    <w:rsid w:val="001252D9"/>
    <w:rsid w:val="00125623"/>
    <w:rsid w:val="00127B4D"/>
    <w:rsid w:val="00130DB0"/>
    <w:rsid w:val="001323AA"/>
    <w:rsid w:val="00132A42"/>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16EB"/>
    <w:rsid w:val="00162588"/>
    <w:rsid w:val="00164B9A"/>
    <w:rsid w:val="00164C12"/>
    <w:rsid w:val="00165EDE"/>
    <w:rsid w:val="00167501"/>
    <w:rsid w:val="001703E9"/>
    <w:rsid w:val="001719D0"/>
    <w:rsid w:val="0017342A"/>
    <w:rsid w:val="00174D87"/>
    <w:rsid w:val="00175DBD"/>
    <w:rsid w:val="00175F19"/>
    <w:rsid w:val="001763A2"/>
    <w:rsid w:val="00181A58"/>
    <w:rsid w:val="00181ED0"/>
    <w:rsid w:val="00181FC2"/>
    <w:rsid w:val="00182A1B"/>
    <w:rsid w:val="00185613"/>
    <w:rsid w:val="00185766"/>
    <w:rsid w:val="001869ED"/>
    <w:rsid w:val="0019119B"/>
    <w:rsid w:val="001929B8"/>
    <w:rsid w:val="001944D1"/>
    <w:rsid w:val="0019458A"/>
    <w:rsid w:val="00195644"/>
    <w:rsid w:val="00195943"/>
    <w:rsid w:val="00196BF0"/>
    <w:rsid w:val="001974B5"/>
    <w:rsid w:val="001A0456"/>
    <w:rsid w:val="001A167F"/>
    <w:rsid w:val="001A23B0"/>
    <w:rsid w:val="001A35FF"/>
    <w:rsid w:val="001A40DD"/>
    <w:rsid w:val="001A51A3"/>
    <w:rsid w:val="001A606F"/>
    <w:rsid w:val="001A717E"/>
    <w:rsid w:val="001B0940"/>
    <w:rsid w:val="001B107F"/>
    <w:rsid w:val="001B1919"/>
    <w:rsid w:val="001B2AD2"/>
    <w:rsid w:val="001B2F6C"/>
    <w:rsid w:val="001B3287"/>
    <w:rsid w:val="001B5BF2"/>
    <w:rsid w:val="001B5C0D"/>
    <w:rsid w:val="001B5F92"/>
    <w:rsid w:val="001B72B5"/>
    <w:rsid w:val="001C24A0"/>
    <w:rsid w:val="001C3385"/>
    <w:rsid w:val="001C363B"/>
    <w:rsid w:val="001C6D32"/>
    <w:rsid w:val="001C7DF9"/>
    <w:rsid w:val="001D09F5"/>
    <w:rsid w:val="001D2FEF"/>
    <w:rsid w:val="001D4307"/>
    <w:rsid w:val="001D6B89"/>
    <w:rsid w:val="001E0CD8"/>
    <w:rsid w:val="001E30D3"/>
    <w:rsid w:val="001E453D"/>
    <w:rsid w:val="001E503D"/>
    <w:rsid w:val="001E654C"/>
    <w:rsid w:val="001E7392"/>
    <w:rsid w:val="001E7BC8"/>
    <w:rsid w:val="001F1624"/>
    <w:rsid w:val="001F1BDA"/>
    <w:rsid w:val="001F279C"/>
    <w:rsid w:val="001F35CB"/>
    <w:rsid w:val="001F3875"/>
    <w:rsid w:val="001F407D"/>
    <w:rsid w:val="001F4623"/>
    <w:rsid w:val="001F4999"/>
    <w:rsid w:val="001F5484"/>
    <w:rsid w:val="001F69B9"/>
    <w:rsid w:val="00201EBE"/>
    <w:rsid w:val="00202C25"/>
    <w:rsid w:val="00203FB1"/>
    <w:rsid w:val="002048D5"/>
    <w:rsid w:val="00205852"/>
    <w:rsid w:val="0021007C"/>
    <w:rsid w:val="00210836"/>
    <w:rsid w:val="002123FF"/>
    <w:rsid w:val="0021316E"/>
    <w:rsid w:val="00213A2C"/>
    <w:rsid w:val="002140C2"/>
    <w:rsid w:val="002145F1"/>
    <w:rsid w:val="00215920"/>
    <w:rsid w:val="00216149"/>
    <w:rsid w:val="00217E11"/>
    <w:rsid w:val="00217EFB"/>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9B6"/>
    <w:rsid w:val="00241D38"/>
    <w:rsid w:val="00242AD3"/>
    <w:rsid w:val="0024651E"/>
    <w:rsid w:val="002508BD"/>
    <w:rsid w:val="00251809"/>
    <w:rsid w:val="002562FE"/>
    <w:rsid w:val="002576DE"/>
    <w:rsid w:val="00261538"/>
    <w:rsid w:val="00264110"/>
    <w:rsid w:val="00265885"/>
    <w:rsid w:val="00265F5E"/>
    <w:rsid w:val="00266B5B"/>
    <w:rsid w:val="00266D57"/>
    <w:rsid w:val="002670E2"/>
    <w:rsid w:val="00267515"/>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59E2"/>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115"/>
    <w:rsid w:val="002B63FF"/>
    <w:rsid w:val="002C034F"/>
    <w:rsid w:val="002C0BE1"/>
    <w:rsid w:val="002C1251"/>
    <w:rsid w:val="002C1F67"/>
    <w:rsid w:val="002C3BFF"/>
    <w:rsid w:val="002C4195"/>
    <w:rsid w:val="002C6AFD"/>
    <w:rsid w:val="002D05D8"/>
    <w:rsid w:val="002D0606"/>
    <w:rsid w:val="002D3C23"/>
    <w:rsid w:val="002D4B80"/>
    <w:rsid w:val="002D4E39"/>
    <w:rsid w:val="002D5F8B"/>
    <w:rsid w:val="002D6621"/>
    <w:rsid w:val="002D7CB1"/>
    <w:rsid w:val="002D7D9C"/>
    <w:rsid w:val="002E07B9"/>
    <w:rsid w:val="002E0F9C"/>
    <w:rsid w:val="002E21E3"/>
    <w:rsid w:val="002E2BD9"/>
    <w:rsid w:val="002E4C1F"/>
    <w:rsid w:val="002E76A5"/>
    <w:rsid w:val="002F1603"/>
    <w:rsid w:val="002F1C33"/>
    <w:rsid w:val="002F2691"/>
    <w:rsid w:val="002F54E6"/>
    <w:rsid w:val="002F57B5"/>
    <w:rsid w:val="002F5BF6"/>
    <w:rsid w:val="002F60D5"/>
    <w:rsid w:val="002F671C"/>
    <w:rsid w:val="0030156E"/>
    <w:rsid w:val="0030396C"/>
    <w:rsid w:val="003043B4"/>
    <w:rsid w:val="003044FC"/>
    <w:rsid w:val="00304735"/>
    <w:rsid w:val="00305424"/>
    <w:rsid w:val="00305912"/>
    <w:rsid w:val="00307EA1"/>
    <w:rsid w:val="00313083"/>
    <w:rsid w:val="00313F6E"/>
    <w:rsid w:val="0031411B"/>
    <w:rsid w:val="00314607"/>
    <w:rsid w:val="0031537C"/>
    <w:rsid w:val="003157DC"/>
    <w:rsid w:val="0031707B"/>
    <w:rsid w:val="003204F2"/>
    <w:rsid w:val="003216A0"/>
    <w:rsid w:val="00322093"/>
    <w:rsid w:val="00322374"/>
    <w:rsid w:val="00324018"/>
    <w:rsid w:val="00327136"/>
    <w:rsid w:val="00330653"/>
    <w:rsid w:val="00330B8F"/>
    <w:rsid w:val="00331F96"/>
    <w:rsid w:val="00332B10"/>
    <w:rsid w:val="00333CAA"/>
    <w:rsid w:val="00334533"/>
    <w:rsid w:val="00334747"/>
    <w:rsid w:val="0033717A"/>
    <w:rsid w:val="003373AB"/>
    <w:rsid w:val="003373DB"/>
    <w:rsid w:val="00337C22"/>
    <w:rsid w:val="00337D69"/>
    <w:rsid w:val="00337E6A"/>
    <w:rsid w:val="00342D57"/>
    <w:rsid w:val="0034331C"/>
    <w:rsid w:val="003433B8"/>
    <w:rsid w:val="00344DF1"/>
    <w:rsid w:val="003452E3"/>
    <w:rsid w:val="003474A5"/>
    <w:rsid w:val="003534FF"/>
    <w:rsid w:val="0035395E"/>
    <w:rsid w:val="003557D5"/>
    <w:rsid w:val="0035676C"/>
    <w:rsid w:val="0035706E"/>
    <w:rsid w:val="00357650"/>
    <w:rsid w:val="003579F7"/>
    <w:rsid w:val="0036038D"/>
    <w:rsid w:val="003637BE"/>
    <w:rsid w:val="003642DB"/>
    <w:rsid w:val="0036483A"/>
    <w:rsid w:val="003703FD"/>
    <w:rsid w:val="00372E92"/>
    <w:rsid w:val="0037352C"/>
    <w:rsid w:val="00374B3F"/>
    <w:rsid w:val="003750B9"/>
    <w:rsid w:val="00381121"/>
    <w:rsid w:val="003836CE"/>
    <w:rsid w:val="003855A1"/>
    <w:rsid w:val="00386321"/>
    <w:rsid w:val="00386766"/>
    <w:rsid w:val="0039039F"/>
    <w:rsid w:val="0039306E"/>
    <w:rsid w:val="0039330D"/>
    <w:rsid w:val="00393E8B"/>
    <w:rsid w:val="00397386"/>
    <w:rsid w:val="003A2150"/>
    <w:rsid w:val="003A3441"/>
    <w:rsid w:val="003A504D"/>
    <w:rsid w:val="003A5AB5"/>
    <w:rsid w:val="003A66A9"/>
    <w:rsid w:val="003B07B0"/>
    <w:rsid w:val="003B1068"/>
    <w:rsid w:val="003B1650"/>
    <w:rsid w:val="003B26EF"/>
    <w:rsid w:val="003B3E40"/>
    <w:rsid w:val="003B4861"/>
    <w:rsid w:val="003B5233"/>
    <w:rsid w:val="003B5F83"/>
    <w:rsid w:val="003B63D3"/>
    <w:rsid w:val="003B6531"/>
    <w:rsid w:val="003B6A1B"/>
    <w:rsid w:val="003B6CCD"/>
    <w:rsid w:val="003B6EE5"/>
    <w:rsid w:val="003B7039"/>
    <w:rsid w:val="003B7A55"/>
    <w:rsid w:val="003B7EBA"/>
    <w:rsid w:val="003C1FDF"/>
    <w:rsid w:val="003C260F"/>
    <w:rsid w:val="003C33F8"/>
    <w:rsid w:val="003C4FCA"/>
    <w:rsid w:val="003D0080"/>
    <w:rsid w:val="003D05A6"/>
    <w:rsid w:val="003D1F62"/>
    <w:rsid w:val="003D251F"/>
    <w:rsid w:val="003D258C"/>
    <w:rsid w:val="003D43BD"/>
    <w:rsid w:val="003E12D4"/>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402913"/>
    <w:rsid w:val="00402F08"/>
    <w:rsid w:val="004037B0"/>
    <w:rsid w:val="00403A6D"/>
    <w:rsid w:val="0040556C"/>
    <w:rsid w:val="0040665F"/>
    <w:rsid w:val="00410ED8"/>
    <w:rsid w:val="004137D6"/>
    <w:rsid w:val="00415943"/>
    <w:rsid w:val="0041619B"/>
    <w:rsid w:val="004171A4"/>
    <w:rsid w:val="0042003E"/>
    <w:rsid w:val="0042084F"/>
    <w:rsid w:val="0042126D"/>
    <w:rsid w:val="00421850"/>
    <w:rsid w:val="00421B30"/>
    <w:rsid w:val="00424C2E"/>
    <w:rsid w:val="00425588"/>
    <w:rsid w:val="004259AD"/>
    <w:rsid w:val="00425DB6"/>
    <w:rsid w:val="00426D9D"/>
    <w:rsid w:val="00431096"/>
    <w:rsid w:val="00431EEE"/>
    <w:rsid w:val="00432102"/>
    <w:rsid w:val="00432B4C"/>
    <w:rsid w:val="00433800"/>
    <w:rsid w:val="00433869"/>
    <w:rsid w:val="004338A0"/>
    <w:rsid w:val="004361A0"/>
    <w:rsid w:val="00436C54"/>
    <w:rsid w:val="00437002"/>
    <w:rsid w:val="00437036"/>
    <w:rsid w:val="0043730D"/>
    <w:rsid w:val="00443469"/>
    <w:rsid w:val="00445283"/>
    <w:rsid w:val="004461B1"/>
    <w:rsid w:val="004464A1"/>
    <w:rsid w:val="0045042B"/>
    <w:rsid w:val="004512BA"/>
    <w:rsid w:val="00452337"/>
    <w:rsid w:val="00452BB2"/>
    <w:rsid w:val="00452FB3"/>
    <w:rsid w:val="0045431A"/>
    <w:rsid w:val="00457AB7"/>
    <w:rsid w:val="00457CC1"/>
    <w:rsid w:val="00457FE2"/>
    <w:rsid w:val="0046009F"/>
    <w:rsid w:val="00460C5D"/>
    <w:rsid w:val="00461293"/>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025"/>
    <w:rsid w:val="0049188D"/>
    <w:rsid w:val="00491980"/>
    <w:rsid w:val="00491DA7"/>
    <w:rsid w:val="00492096"/>
    <w:rsid w:val="0049214A"/>
    <w:rsid w:val="0049214F"/>
    <w:rsid w:val="00494001"/>
    <w:rsid w:val="00494B2C"/>
    <w:rsid w:val="00495A7C"/>
    <w:rsid w:val="00495B2E"/>
    <w:rsid w:val="004A3551"/>
    <w:rsid w:val="004A489A"/>
    <w:rsid w:val="004A5E22"/>
    <w:rsid w:val="004A6FA1"/>
    <w:rsid w:val="004B0577"/>
    <w:rsid w:val="004B12BD"/>
    <w:rsid w:val="004B1F01"/>
    <w:rsid w:val="004B21D0"/>
    <w:rsid w:val="004B3743"/>
    <w:rsid w:val="004B7366"/>
    <w:rsid w:val="004C0867"/>
    <w:rsid w:val="004C1CBE"/>
    <w:rsid w:val="004C3348"/>
    <w:rsid w:val="004C3954"/>
    <w:rsid w:val="004C471B"/>
    <w:rsid w:val="004C5FFF"/>
    <w:rsid w:val="004C6EB5"/>
    <w:rsid w:val="004C7384"/>
    <w:rsid w:val="004C7724"/>
    <w:rsid w:val="004C7D71"/>
    <w:rsid w:val="004D038A"/>
    <w:rsid w:val="004D0AFC"/>
    <w:rsid w:val="004D0D7F"/>
    <w:rsid w:val="004D0D95"/>
    <w:rsid w:val="004D126C"/>
    <w:rsid w:val="004D29E6"/>
    <w:rsid w:val="004D3FD2"/>
    <w:rsid w:val="004D4728"/>
    <w:rsid w:val="004D4CA1"/>
    <w:rsid w:val="004D4E4A"/>
    <w:rsid w:val="004D555C"/>
    <w:rsid w:val="004D6F7B"/>
    <w:rsid w:val="004D760B"/>
    <w:rsid w:val="004D7C37"/>
    <w:rsid w:val="004E2965"/>
    <w:rsid w:val="004E4374"/>
    <w:rsid w:val="004E5562"/>
    <w:rsid w:val="004F11E4"/>
    <w:rsid w:val="004F2561"/>
    <w:rsid w:val="004F2F5A"/>
    <w:rsid w:val="004F3B8B"/>
    <w:rsid w:val="004F7465"/>
    <w:rsid w:val="0050396C"/>
    <w:rsid w:val="00504001"/>
    <w:rsid w:val="00504A44"/>
    <w:rsid w:val="00511D05"/>
    <w:rsid w:val="00513571"/>
    <w:rsid w:val="00513B5E"/>
    <w:rsid w:val="00515ADA"/>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4AE"/>
    <w:rsid w:val="00537D1B"/>
    <w:rsid w:val="00540B14"/>
    <w:rsid w:val="00540B51"/>
    <w:rsid w:val="00541590"/>
    <w:rsid w:val="00543800"/>
    <w:rsid w:val="00544019"/>
    <w:rsid w:val="00544519"/>
    <w:rsid w:val="00546BBD"/>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5322"/>
    <w:rsid w:val="005764C2"/>
    <w:rsid w:val="0057661F"/>
    <w:rsid w:val="00577292"/>
    <w:rsid w:val="00577447"/>
    <w:rsid w:val="00580046"/>
    <w:rsid w:val="00580594"/>
    <w:rsid w:val="0058193B"/>
    <w:rsid w:val="00583433"/>
    <w:rsid w:val="0058513E"/>
    <w:rsid w:val="00585301"/>
    <w:rsid w:val="0059080B"/>
    <w:rsid w:val="00590FBB"/>
    <w:rsid w:val="00591D40"/>
    <w:rsid w:val="00591ECB"/>
    <w:rsid w:val="00592594"/>
    <w:rsid w:val="00593EEF"/>
    <w:rsid w:val="005942E7"/>
    <w:rsid w:val="00595601"/>
    <w:rsid w:val="005957C9"/>
    <w:rsid w:val="0059592E"/>
    <w:rsid w:val="00595F6E"/>
    <w:rsid w:val="0059632D"/>
    <w:rsid w:val="00597B36"/>
    <w:rsid w:val="005A1DDD"/>
    <w:rsid w:val="005A4463"/>
    <w:rsid w:val="005A5E55"/>
    <w:rsid w:val="005A5EE6"/>
    <w:rsid w:val="005A6BDB"/>
    <w:rsid w:val="005B04FA"/>
    <w:rsid w:val="005B0D1B"/>
    <w:rsid w:val="005B1CFF"/>
    <w:rsid w:val="005B2E67"/>
    <w:rsid w:val="005B3664"/>
    <w:rsid w:val="005B4F44"/>
    <w:rsid w:val="005B60B3"/>
    <w:rsid w:val="005C021D"/>
    <w:rsid w:val="005C0D7A"/>
    <w:rsid w:val="005C11B3"/>
    <w:rsid w:val="005C3905"/>
    <w:rsid w:val="005C51DC"/>
    <w:rsid w:val="005C5F29"/>
    <w:rsid w:val="005C6D9E"/>
    <w:rsid w:val="005C7276"/>
    <w:rsid w:val="005C7BAF"/>
    <w:rsid w:val="005D0284"/>
    <w:rsid w:val="005D064A"/>
    <w:rsid w:val="005D0CAB"/>
    <w:rsid w:val="005D3286"/>
    <w:rsid w:val="005D50C0"/>
    <w:rsid w:val="005D52CA"/>
    <w:rsid w:val="005D6321"/>
    <w:rsid w:val="005D760E"/>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35C7"/>
    <w:rsid w:val="005F4867"/>
    <w:rsid w:val="005F5C59"/>
    <w:rsid w:val="005F627A"/>
    <w:rsid w:val="005F7230"/>
    <w:rsid w:val="005F7BF6"/>
    <w:rsid w:val="00600C26"/>
    <w:rsid w:val="00601179"/>
    <w:rsid w:val="00601550"/>
    <w:rsid w:val="00601B61"/>
    <w:rsid w:val="00611270"/>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5DD4"/>
    <w:rsid w:val="00666980"/>
    <w:rsid w:val="00667F6C"/>
    <w:rsid w:val="00672B60"/>
    <w:rsid w:val="0067418E"/>
    <w:rsid w:val="006741F4"/>
    <w:rsid w:val="00674854"/>
    <w:rsid w:val="00674A78"/>
    <w:rsid w:val="00674EA1"/>
    <w:rsid w:val="00677945"/>
    <w:rsid w:val="00677F9B"/>
    <w:rsid w:val="0068037D"/>
    <w:rsid w:val="00680F6D"/>
    <w:rsid w:val="0068196A"/>
    <w:rsid w:val="006820D7"/>
    <w:rsid w:val="006829DB"/>
    <w:rsid w:val="00682FB2"/>
    <w:rsid w:val="00684763"/>
    <w:rsid w:val="006849B2"/>
    <w:rsid w:val="00685020"/>
    <w:rsid w:val="0068627F"/>
    <w:rsid w:val="0068634B"/>
    <w:rsid w:val="00687272"/>
    <w:rsid w:val="00687F39"/>
    <w:rsid w:val="0069045D"/>
    <w:rsid w:val="00690616"/>
    <w:rsid w:val="00691B1D"/>
    <w:rsid w:val="00691FF9"/>
    <w:rsid w:val="0069518D"/>
    <w:rsid w:val="006A0A4B"/>
    <w:rsid w:val="006A189A"/>
    <w:rsid w:val="006A2F4C"/>
    <w:rsid w:val="006A3DC8"/>
    <w:rsid w:val="006A4EFC"/>
    <w:rsid w:val="006B0467"/>
    <w:rsid w:val="006B05AC"/>
    <w:rsid w:val="006B150F"/>
    <w:rsid w:val="006B37FA"/>
    <w:rsid w:val="006B6288"/>
    <w:rsid w:val="006B6B74"/>
    <w:rsid w:val="006B74C5"/>
    <w:rsid w:val="006C0C0E"/>
    <w:rsid w:val="006C13F2"/>
    <w:rsid w:val="006C2D3F"/>
    <w:rsid w:val="006C3051"/>
    <w:rsid w:val="006C3971"/>
    <w:rsid w:val="006C4C0D"/>
    <w:rsid w:val="006C55DD"/>
    <w:rsid w:val="006C655B"/>
    <w:rsid w:val="006C7B26"/>
    <w:rsid w:val="006D3155"/>
    <w:rsid w:val="006D32D4"/>
    <w:rsid w:val="006D34B0"/>
    <w:rsid w:val="006D51D2"/>
    <w:rsid w:val="006D5D9A"/>
    <w:rsid w:val="006D6AE7"/>
    <w:rsid w:val="006E173C"/>
    <w:rsid w:val="006E2E1E"/>
    <w:rsid w:val="006E3481"/>
    <w:rsid w:val="006E3AA5"/>
    <w:rsid w:val="006E3EFF"/>
    <w:rsid w:val="006E5506"/>
    <w:rsid w:val="006E5E1D"/>
    <w:rsid w:val="006E6D43"/>
    <w:rsid w:val="006F0CA4"/>
    <w:rsid w:val="006F18A4"/>
    <w:rsid w:val="006F1F7D"/>
    <w:rsid w:val="006F3D92"/>
    <w:rsid w:val="006F5A14"/>
    <w:rsid w:val="006F7432"/>
    <w:rsid w:val="006F79A9"/>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CF5"/>
    <w:rsid w:val="007302D3"/>
    <w:rsid w:val="007303AE"/>
    <w:rsid w:val="00732567"/>
    <w:rsid w:val="007343AA"/>
    <w:rsid w:val="00734FEA"/>
    <w:rsid w:val="00735CA8"/>
    <w:rsid w:val="00737128"/>
    <w:rsid w:val="0073792D"/>
    <w:rsid w:val="00737AEB"/>
    <w:rsid w:val="00740260"/>
    <w:rsid w:val="00741E71"/>
    <w:rsid w:val="0074270E"/>
    <w:rsid w:val="00742C1C"/>
    <w:rsid w:val="0074546C"/>
    <w:rsid w:val="00746282"/>
    <w:rsid w:val="00746290"/>
    <w:rsid w:val="00746325"/>
    <w:rsid w:val="00746AAD"/>
    <w:rsid w:val="00746BDE"/>
    <w:rsid w:val="00750C80"/>
    <w:rsid w:val="00751257"/>
    <w:rsid w:val="00753091"/>
    <w:rsid w:val="007530DD"/>
    <w:rsid w:val="00757E06"/>
    <w:rsid w:val="00760768"/>
    <w:rsid w:val="00761427"/>
    <w:rsid w:val="00761E53"/>
    <w:rsid w:val="00764AE9"/>
    <w:rsid w:val="00765276"/>
    <w:rsid w:val="007663D0"/>
    <w:rsid w:val="0076757E"/>
    <w:rsid w:val="0077479B"/>
    <w:rsid w:val="00776896"/>
    <w:rsid w:val="00777743"/>
    <w:rsid w:val="007777AE"/>
    <w:rsid w:val="0078145C"/>
    <w:rsid w:val="007820DD"/>
    <w:rsid w:val="007828A3"/>
    <w:rsid w:val="00784169"/>
    <w:rsid w:val="00785127"/>
    <w:rsid w:val="007856C6"/>
    <w:rsid w:val="00785BE4"/>
    <w:rsid w:val="00786BA5"/>
    <w:rsid w:val="0078788F"/>
    <w:rsid w:val="00790142"/>
    <w:rsid w:val="007909F5"/>
    <w:rsid w:val="00791309"/>
    <w:rsid w:val="00792FA6"/>
    <w:rsid w:val="007938DF"/>
    <w:rsid w:val="007952AD"/>
    <w:rsid w:val="00795FDE"/>
    <w:rsid w:val="00797D77"/>
    <w:rsid w:val="007A010E"/>
    <w:rsid w:val="007A143B"/>
    <w:rsid w:val="007A308A"/>
    <w:rsid w:val="007A3DF3"/>
    <w:rsid w:val="007A40D9"/>
    <w:rsid w:val="007A46D2"/>
    <w:rsid w:val="007A4AD9"/>
    <w:rsid w:val="007A530C"/>
    <w:rsid w:val="007A5324"/>
    <w:rsid w:val="007A570B"/>
    <w:rsid w:val="007A6E1C"/>
    <w:rsid w:val="007B0474"/>
    <w:rsid w:val="007B1616"/>
    <w:rsid w:val="007B16C7"/>
    <w:rsid w:val="007B1B77"/>
    <w:rsid w:val="007B3F0F"/>
    <w:rsid w:val="007B5995"/>
    <w:rsid w:val="007B67E8"/>
    <w:rsid w:val="007B7407"/>
    <w:rsid w:val="007C03E6"/>
    <w:rsid w:val="007C186A"/>
    <w:rsid w:val="007C3321"/>
    <w:rsid w:val="007C4BF8"/>
    <w:rsid w:val="007C4FA7"/>
    <w:rsid w:val="007C599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2636"/>
    <w:rsid w:val="00802BC3"/>
    <w:rsid w:val="0080327A"/>
    <w:rsid w:val="00803779"/>
    <w:rsid w:val="00807B7E"/>
    <w:rsid w:val="008118DA"/>
    <w:rsid w:val="00811F0E"/>
    <w:rsid w:val="00811FB2"/>
    <w:rsid w:val="00812CA5"/>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101B"/>
    <w:rsid w:val="00832062"/>
    <w:rsid w:val="00832377"/>
    <w:rsid w:val="008331B9"/>
    <w:rsid w:val="00834051"/>
    <w:rsid w:val="00837549"/>
    <w:rsid w:val="0084063B"/>
    <w:rsid w:val="0084063E"/>
    <w:rsid w:val="00841F6F"/>
    <w:rsid w:val="00842772"/>
    <w:rsid w:val="00843D78"/>
    <w:rsid w:val="00843F9F"/>
    <w:rsid w:val="00845AD8"/>
    <w:rsid w:val="00851AAA"/>
    <w:rsid w:val="00854412"/>
    <w:rsid w:val="00855EA5"/>
    <w:rsid w:val="0085726A"/>
    <w:rsid w:val="00857F0A"/>
    <w:rsid w:val="00860177"/>
    <w:rsid w:val="00860473"/>
    <w:rsid w:val="0086266A"/>
    <w:rsid w:val="00863328"/>
    <w:rsid w:val="00863664"/>
    <w:rsid w:val="00863FD6"/>
    <w:rsid w:val="00864866"/>
    <w:rsid w:val="00865E07"/>
    <w:rsid w:val="00866548"/>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A1"/>
    <w:rsid w:val="00897CEF"/>
    <w:rsid w:val="008A06D7"/>
    <w:rsid w:val="008A0A64"/>
    <w:rsid w:val="008A1957"/>
    <w:rsid w:val="008A1A99"/>
    <w:rsid w:val="008A48C0"/>
    <w:rsid w:val="008A5B82"/>
    <w:rsid w:val="008B07EB"/>
    <w:rsid w:val="008B5821"/>
    <w:rsid w:val="008B5CE7"/>
    <w:rsid w:val="008B6B38"/>
    <w:rsid w:val="008C1C44"/>
    <w:rsid w:val="008C31C5"/>
    <w:rsid w:val="008C49EB"/>
    <w:rsid w:val="008C4C3E"/>
    <w:rsid w:val="008C4FB6"/>
    <w:rsid w:val="008C564D"/>
    <w:rsid w:val="008C5CD6"/>
    <w:rsid w:val="008C6E21"/>
    <w:rsid w:val="008C78DF"/>
    <w:rsid w:val="008D1193"/>
    <w:rsid w:val="008D1420"/>
    <w:rsid w:val="008D1F18"/>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90088E"/>
    <w:rsid w:val="00900CAA"/>
    <w:rsid w:val="00903802"/>
    <w:rsid w:val="009050EE"/>
    <w:rsid w:val="00905446"/>
    <w:rsid w:val="00905E95"/>
    <w:rsid w:val="00907AE9"/>
    <w:rsid w:val="00907B77"/>
    <w:rsid w:val="00907FCC"/>
    <w:rsid w:val="00911387"/>
    <w:rsid w:val="009133B8"/>
    <w:rsid w:val="00916C05"/>
    <w:rsid w:val="009175AA"/>
    <w:rsid w:val="00922798"/>
    <w:rsid w:val="009231C9"/>
    <w:rsid w:val="00923CB5"/>
    <w:rsid w:val="00923E2D"/>
    <w:rsid w:val="0092482C"/>
    <w:rsid w:val="0092498F"/>
    <w:rsid w:val="00930301"/>
    <w:rsid w:val="0093145E"/>
    <w:rsid w:val="00931AC0"/>
    <w:rsid w:val="00931C5A"/>
    <w:rsid w:val="009323DA"/>
    <w:rsid w:val="0093255E"/>
    <w:rsid w:val="00932606"/>
    <w:rsid w:val="00932C22"/>
    <w:rsid w:val="00935993"/>
    <w:rsid w:val="0094166C"/>
    <w:rsid w:val="009433A6"/>
    <w:rsid w:val="009452EF"/>
    <w:rsid w:val="00945451"/>
    <w:rsid w:val="0094576B"/>
    <w:rsid w:val="00946381"/>
    <w:rsid w:val="0094744F"/>
    <w:rsid w:val="00947AAB"/>
    <w:rsid w:val="00950CB6"/>
    <w:rsid w:val="00952161"/>
    <w:rsid w:val="00952EA0"/>
    <w:rsid w:val="00954516"/>
    <w:rsid w:val="00955351"/>
    <w:rsid w:val="00956F56"/>
    <w:rsid w:val="00960AAE"/>
    <w:rsid w:val="00960F65"/>
    <w:rsid w:val="00961202"/>
    <w:rsid w:val="0096126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3CE"/>
    <w:rsid w:val="00985569"/>
    <w:rsid w:val="00990AE9"/>
    <w:rsid w:val="009910C4"/>
    <w:rsid w:val="0099454A"/>
    <w:rsid w:val="009953C0"/>
    <w:rsid w:val="00996745"/>
    <w:rsid w:val="009A1FA0"/>
    <w:rsid w:val="009A45B1"/>
    <w:rsid w:val="009A58BC"/>
    <w:rsid w:val="009A6241"/>
    <w:rsid w:val="009A67B4"/>
    <w:rsid w:val="009A6C01"/>
    <w:rsid w:val="009A6F73"/>
    <w:rsid w:val="009B08FB"/>
    <w:rsid w:val="009B1448"/>
    <w:rsid w:val="009B18AF"/>
    <w:rsid w:val="009B2129"/>
    <w:rsid w:val="009B2C81"/>
    <w:rsid w:val="009B3A76"/>
    <w:rsid w:val="009B694C"/>
    <w:rsid w:val="009C178B"/>
    <w:rsid w:val="009C1BB8"/>
    <w:rsid w:val="009C1EEE"/>
    <w:rsid w:val="009C21A9"/>
    <w:rsid w:val="009C2A9A"/>
    <w:rsid w:val="009C2F36"/>
    <w:rsid w:val="009C3803"/>
    <w:rsid w:val="009C39B5"/>
    <w:rsid w:val="009C431C"/>
    <w:rsid w:val="009C5796"/>
    <w:rsid w:val="009C58CD"/>
    <w:rsid w:val="009C6BF6"/>
    <w:rsid w:val="009C6D4E"/>
    <w:rsid w:val="009C765C"/>
    <w:rsid w:val="009D06AE"/>
    <w:rsid w:val="009D1327"/>
    <w:rsid w:val="009D2580"/>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343"/>
    <w:rsid w:val="009F2C8E"/>
    <w:rsid w:val="009F3008"/>
    <w:rsid w:val="009F4394"/>
    <w:rsid w:val="009F572C"/>
    <w:rsid w:val="00A00FFB"/>
    <w:rsid w:val="00A017F7"/>
    <w:rsid w:val="00A02195"/>
    <w:rsid w:val="00A02DC6"/>
    <w:rsid w:val="00A03012"/>
    <w:rsid w:val="00A06320"/>
    <w:rsid w:val="00A06E93"/>
    <w:rsid w:val="00A078CE"/>
    <w:rsid w:val="00A07EF1"/>
    <w:rsid w:val="00A11C76"/>
    <w:rsid w:val="00A12063"/>
    <w:rsid w:val="00A126A0"/>
    <w:rsid w:val="00A12819"/>
    <w:rsid w:val="00A12D43"/>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051"/>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1DF6"/>
    <w:rsid w:val="00A52176"/>
    <w:rsid w:val="00A52D8C"/>
    <w:rsid w:val="00A538C0"/>
    <w:rsid w:val="00A552F0"/>
    <w:rsid w:val="00A55677"/>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3CFE"/>
    <w:rsid w:val="00A74FB4"/>
    <w:rsid w:val="00A75428"/>
    <w:rsid w:val="00A80E12"/>
    <w:rsid w:val="00A8281B"/>
    <w:rsid w:val="00A8547E"/>
    <w:rsid w:val="00A862B6"/>
    <w:rsid w:val="00A865AE"/>
    <w:rsid w:val="00A87C03"/>
    <w:rsid w:val="00A922F1"/>
    <w:rsid w:val="00A927BB"/>
    <w:rsid w:val="00A93837"/>
    <w:rsid w:val="00A94909"/>
    <w:rsid w:val="00A95256"/>
    <w:rsid w:val="00A95BE8"/>
    <w:rsid w:val="00A9701E"/>
    <w:rsid w:val="00AA175E"/>
    <w:rsid w:val="00AA26BD"/>
    <w:rsid w:val="00AA4355"/>
    <w:rsid w:val="00AA4FDD"/>
    <w:rsid w:val="00AA5063"/>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43D1"/>
    <w:rsid w:val="00AC5E37"/>
    <w:rsid w:val="00AD2166"/>
    <w:rsid w:val="00AD2F8E"/>
    <w:rsid w:val="00AD301B"/>
    <w:rsid w:val="00AD3F67"/>
    <w:rsid w:val="00AD49C2"/>
    <w:rsid w:val="00AD49DA"/>
    <w:rsid w:val="00AD57A3"/>
    <w:rsid w:val="00AD6800"/>
    <w:rsid w:val="00AD72D0"/>
    <w:rsid w:val="00AD7480"/>
    <w:rsid w:val="00AE08EF"/>
    <w:rsid w:val="00AE3BE7"/>
    <w:rsid w:val="00AE42E0"/>
    <w:rsid w:val="00AF04D5"/>
    <w:rsid w:val="00AF10A6"/>
    <w:rsid w:val="00AF390F"/>
    <w:rsid w:val="00AF3AEA"/>
    <w:rsid w:val="00AF3F1E"/>
    <w:rsid w:val="00AF403B"/>
    <w:rsid w:val="00AF456D"/>
    <w:rsid w:val="00AF4730"/>
    <w:rsid w:val="00AF543B"/>
    <w:rsid w:val="00AF6B91"/>
    <w:rsid w:val="00AF7F33"/>
    <w:rsid w:val="00B00435"/>
    <w:rsid w:val="00B00CBA"/>
    <w:rsid w:val="00B0103F"/>
    <w:rsid w:val="00B01939"/>
    <w:rsid w:val="00B03671"/>
    <w:rsid w:val="00B03F7F"/>
    <w:rsid w:val="00B044D0"/>
    <w:rsid w:val="00B046A7"/>
    <w:rsid w:val="00B0487E"/>
    <w:rsid w:val="00B04CEE"/>
    <w:rsid w:val="00B05173"/>
    <w:rsid w:val="00B05787"/>
    <w:rsid w:val="00B115C9"/>
    <w:rsid w:val="00B138D3"/>
    <w:rsid w:val="00B14F7C"/>
    <w:rsid w:val="00B17C10"/>
    <w:rsid w:val="00B21D7E"/>
    <w:rsid w:val="00B2267E"/>
    <w:rsid w:val="00B22B88"/>
    <w:rsid w:val="00B234FB"/>
    <w:rsid w:val="00B23C73"/>
    <w:rsid w:val="00B24EAB"/>
    <w:rsid w:val="00B25158"/>
    <w:rsid w:val="00B25268"/>
    <w:rsid w:val="00B2576D"/>
    <w:rsid w:val="00B25A47"/>
    <w:rsid w:val="00B25C54"/>
    <w:rsid w:val="00B263A6"/>
    <w:rsid w:val="00B2707B"/>
    <w:rsid w:val="00B30B8B"/>
    <w:rsid w:val="00B33B1E"/>
    <w:rsid w:val="00B34144"/>
    <w:rsid w:val="00B3438C"/>
    <w:rsid w:val="00B3659F"/>
    <w:rsid w:val="00B36DB4"/>
    <w:rsid w:val="00B371DD"/>
    <w:rsid w:val="00B37595"/>
    <w:rsid w:val="00B37841"/>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866"/>
    <w:rsid w:val="00B57D25"/>
    <w:rsid w:val="00B602BC"/>
    <w:rsid w:val="00B625A4"/>
    <w:rsid w:val="00B64320"/>
    <w:rsid w:val="00B643EA"/>
    <w:rsid w:val="00B64D6C"/>
    <w:rsid w:val="00B65394"/>
    <w:rsid w:val="00B65C3E"/>
    <w:rsid w:val="00B671AC"/>
    <w:rsid w:val="00B70946"/>
    <w:rsid w:val="00B70983"/>
    <w:rsid w:val="00B72DFF"/>
    <w:rsid w:val="00B72E6F"/>
    <w:rsid w:val="00B7502A"/>
    <w:rsid w:val="00B757D7"/>
    <w:rsid w:val="00B7678E"/>
    <w:rsid w:val="00B808E3"/>
    <w:rsid w:val="00B815D0"/>
    <w:rsid w:val="00B81923"/>
    <w:rsid w:val="00B81BEE"/>
    <w:rsid w:val="00B82333"/>
    <w:rsid w:val="00B82426"/>
    <w:rsid w:val="00B82953"/>
    <w:rsid w:val="00B84BBA"/>
    <w:rsid w:val="00B85235"/>
    <w:rsid w:val="00B917FA"/>
    <w:rsid w:val="00B944F8"/>
    <w:rsid w:val="00B94E04"/>
    <w:rsid w:val="00B96411"/>
    <w:rsid w:val="00B9774C"/>
    <w:rsid w:val="00B97A08"/>
    <w:rsid w:val="00BA1430"/>
    <w:rsid w:val="00BA1719"/>
    <w:rsid w:val="00BA365C"/>
    <w:rsid w:val="00BA482A"/>
    <w:rsid w:val="00BA5AF0"/>
    <w:rsid w:val="00BA69D6"/>
    <w:rsid w:val="00BB0533"/>
    <w:rsid w:val="00BB0CA7"/>
    <w:rsid w:val="00BB0D6A"/>
    <w:rsid w:val="00BB2E59"/>
    <w:rsid w:val="00BB3B17"/>
    <w:rsid w:val="00BC1CBD"/>
    <w:rsid w:val="00BC2B30"/>
    <w:rsid w:val="00BC2FDA"/>
    <w:rsid w:val="00BC35CA"/>
    <w:rsid w:val="00BC7C9C"/>
    <w:rsid w:val="00BD2E58"/>
    <w:rsid w:val="00BD5D05"/>
    <w:rsid w:val="00BD7B08"/>
    <w:rsid w:val="00BD7D94"/>
    <w:rsid w:val="00BD7E52"/>
    <w:rsid w:val="00BE2535"/>
    <w:rsid w:val="00BE336E"/>
    <w:rsid w:val="00BE365B"/>
    <w:rsid w:val="00BE7BD8"/>
    <w:rsid w:val="00BF01E1"/>
    <w:rsid w:val="00BF01EA"/>
    <w:rsid w:val="00BF2545"/>
    <w:rsid w:val="00BF3C04"/>
    <w:rsid w:val="00BF3F9F"/>
    <w:rsid w:val="00BF412E"/>
    <w:rsid w:val="00BF41D7"/>
    <w:rsid w:val="00BF4DEB"/>
    <w:rsid w:val="00BF6662"/>
    <w:rsid w:val="00BF73C6"/>
    <w:rsid w:val="00BF754C"/>
    <w:rsid w:val="00BF7AF5"/>
    <w:rsid w:val="00C007CB"/>
    <w:rsid w:val="00C014BD"/>
    <w:rsid w:val="00C026EF"/>
    <w:rsid w:val="00C03191"/>
    <w:rsid w:val="00C032ED"/>
    <w:rsid w:val="00C033D5"/>
    <w:rsid w:val="00C0631E"/>
    <w:rsid w:val="00C06B50"/>
    <w:rsid w:val="00C06B72"/>
    <w:rsid w:val="00C07511"/>
    <w:rsid w:val="00C07C61"/>
    <w:rsid w:val="00C07CF4"/>
    <w:rsid w:val="00C10F0D"/>
    <w:rsid w:val="00C12515"/>
    <w:rsid w:val="00C12D10"/>
    <w:rsid w:val="00C14A0D"/>
    <w:rsid w:val="00C21506"/>
    <w:rsid w:val="00C21D0F"/>
    <w:rsid w:val="00C21F7B"/>
    <w:rsid w:val="00C22A27"/>
    <w:rsid w:val="00C22BFD"/>
    <w:rsid w:val="00C23148"/>
    <w:rsid w:val="00C23A36"/>
    <w:rsid w:val="00C24DD5"/>
    <w:rsid w:val="00C26F43"/>
    <w:rsid w:val="00C356A0"/>
    <w:rsid w:val="00C3632B"/>
    <w:rsid w:val="00C37A08"/>
    <w:rsid w:val="00C40024"/>
    <w:rsid w:val="00C400EF"/>
    <w:rsid w:val="00C465F9"/>
    <w:rsid w:val="00C51328"/>
    <w:rsid w:val="00C52CEF"/>
    <w:rsid w:val="00C54032"/>
    <w:rsid w:val="00C547E1"/>
    <w:rsid w:val="00C55C19"/>
    <w:rsid w:val="00C572B4"/>
    <w:rsid w:val="00C603F0"/>
    <w:rsid w:val="00C634C0"/>
    <w:rsid w:val="00C64006"/>
    <w:rsid w:val="00C6424D"/>
    <w:rsid w:val="00C6470E"/>
    <w:rsid w:val="00C667AC"/>
    <w:rsid w:val="00C67FC1"/>
    <w:rsid w:val="00C701E7"/>
    <w:rsid w:val="00C70B0B"/>
    <w:rsid w:val="00C71348"/>
    <w:rsid w:val="00C71D8B"/>
    <w:rsid w:val="00C72865"/>
    <w:rsid w:val="00C728D0"/>
    <w:rsid w:val="00C72AD2"/>
    <w:rsid w:val="00C738D7"/>
    <w:rsid w:val="00C73BFF"/>
    <w:rsid w:val="00C73CEB"/>
    <w:rsid w:val="00C75DBB"/>
    <w:rsid w:val="00C84CAE"/>
    <w:rsid w:val="00C8500A"/>
    <w:rsid w:val="00C850C5"/>
    <w:rsid w:val="00C8566E"/>
    <w:rsid w:val="00C861AB"/>
    <w:rsid w:val="00C90841"/>
    <w:rsid w:val="00C90DCF"/>
    <w:rsid w:val="00C90EBC"/>
    <w:rsid w:val="00C91073"/>
    <w:rsid w:val="00C91200"/>
    <w:rsid w:val="00C92B02"/>
    <w:rsid w:val="00C92B84"/>
    <w:rsid w:val="00C94910"/>
    <w:rsid w:val="00C95A01"/>
    <w:rsid w:val="00C9604F"/>
    <w:rsid w:val="00C9669C"/>
    <w:rsid w:val="00C96B2F"/>
    <w:rsid w:val="00CA11A8"/>
    <w:rsid w:val="00CA4067"/>
    <w:rsid w:val="00CA4B1E"/>
    <w:rsid w:val="00CA5C18"/>
    <w:rsid w:val="00CA7034"/>
    <w:rsid w:val="00CA7069"/>
    <w:rsid w:val="00CA77FB"/>
    <w:rsid w:val="00CB238A"/>
    <w:rsid w:val="00CB4951"/>
    <w:rsid w:val="00CB4E6D"/>
    <w:rsid w:val="00CB6025"/>
    <w:rsid w:val="00CB665E"/>
    <w:rsid w:val="00CB7AEF"/>
    <w:rsid w:val="00CC0870"/>
    <w:rsid w:val="00CC106F"/>
    <w:rsid w:val="00CC1BEC"/>
    <w:rsid w:val="00CC3AF9"/>
    <w:rsid w:val="00CC3CC2"/>
    <w:rsid w:val="00CC47E6"/>
    <w:rsid w:val="00CC4FF0"/>
    <w:rsid w:val="00CC5322"/>
    <w:rsid w:val="00CC56B0"/>
    <w:rsid w:val="00CC6C5A"/>
    <w:rsid w:val="00CC701E"/>
    <w:rsid w:val="00CD0DDC"/>
    <w:rsid w:val="00CD3486"/>
    <w:rsid w:val="00CD7B3B"/>
    <w:rsid w:val="00CE117F"/>
    <w:rsid w:val="00CE137B"/>
    <w:rsid w:val="00CE1534"/>
    <w:rsid w:val="00CE19F1"/>
    <w:rsid w:val="00CE1A01"/>
    <w:rsid w:val="00CE22C5"/>
    <w:rsid w:val="00CE28E5"/>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0E22"/>
    <w:rsid w:val="00D1103B"/>
    <w:rsid w:val="00D132D9"/>
    <w:rsid w:val="00D14DDA"/>
    <w:rsid w:val="00D163C1"/>
    <w:rsid w:val="00D16A67"/>
    <w:rsid w:val="00D16B4B"/>
    <w:rsid w:val="00D17FC3"/>
    <w:rsid w:val="00D213F4"/>
    <w:rsid w:val="00D21F6C"/>
    <w:rsid w:val="00D23677"/>
    <w:rsid w:val="00D24AB2"/>
    <w:rsid w:val="00D26969"/>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0725"/>
    <w:rsid w:val="00D509F5"/>
    <w:rsid w:val="00D5246A"/>
    <w:rsid w:val="00D538EC"/>
    <w:rsid w:val="00D56623"/>
    <w:rsid w:val="00D62718"/>
    <w:rsid w:val="00D62D63"/>
    <w:rsid w:val="00D64DE0"/>
    <w:rsid w:val="00D670E3"/>
    <w:rsid w:val="00D6792B"/>
    <w:rsid w:val="00D71871"/>
    <w:rsid w:val="00D7493B"/>
    <w:rsid w:val="00D75580"/>
    <w:rsid w:val="00D7589F"/>
    <w:rsid w:val="00D76080"/>
    <w:rsid w:val="00D7692B"/>
    <w:rsid w:val="00D804B5"/>
    <w:rsid w:val="00D80562"/>
    <w:rsid w:val="00D809C5"/>
    <w:rsid w:val="00D80D06"/>
    <w:rsid w:val="00D824BD"/>
    <w:rsid w:val="00D849F7"/>
    <w:rsid w:val="00D86453"/>
    <w:rsid w:val="00D8654B"/>
    <w:rsid w:val="00D87F03"/>
    <w:rsid w:val="00D920CC"/>
    <w:rsid w:val="00D94374"/>
    <w:rsid w:val="00D9609E"/>
    <w:rsid w:val="00D97AC5"/>
    <w:rsid w:val="00DA3416"/>
    <w:rsid w:val="00DA4132"/>
    <w:rsid w:val="00DA4367"/>
    <w:rsid w:val="00DA5541"/>
    <w:rsid w:val="00DA5718"/>
    <w:rsid w:val="00DA5A0D"/>
    <w:rsid w:val="00DA63E0"/>
    <w:rsid w:val="00DA76A0"/>
    <w:rsid w:val="00DB1BDF"/>
    <w:rsid w:val="00DB5734"/>
    <w:rsid w:val="00DB5784"/>
    <w:rsid w:val="00DB6C71"/>
    <w:rsid w:val="00DC1A42"/>
    <w:rsid w:val="00DC1DD1"/>
    <w:rsid w:val="00DC314E"/>
    <w:rsid w:val="00DC376A"/>
    <w:rsid w:val="00DC5DE0"/>
    <w:rsid w:val="00DC703C"/>
    <w:rsid w:val="00DD0B83"/>
    <w:rsid w:val="00DD10FC"/>
    <w:rsid w:val="00DD1A76"/>
    <w:rsid w:val="00DD5278"/>
    <w:rsid w:val="00DD5897"/>
    <w:rsid w:val="00DD5F66"/>
    <w:rsid w:val="00DD628C"/>
    <w:rsid w:val="00DD6AA1"/>
    <w:rsid w:val="00DD74A4"/>
    <w:rsid w:val="00DE178F"/>
    <w:rsid w:val="00DE240D"/>
    <w:rsid w:val="00DE32D9"/>
    <w:rsid w:val="00DE4B3F"/>
    <w:rsid w:val="00DE6132"/>
    <w:rsid w:val="00DE6C76"/>
    <w:rsid w:val="00DE705B"/>
    <w:rsid w:val="00DE7F3C"/>
    <w:rsid w:val="00DF04A6"/>
    <w:rsid w:val="00DF0634"/>
    <w:rsid w:val="00DF0B6F"/>
    <w:rsid w:val="00DF13D9"/>
    <w:rsid w:val="00DF62F9"/>
    <w:rsid w:val="00DF7874"/>
    <w:rsid w:val="00DF7D52"/>
    <w:rsid w:val="00DF7F6D"/>
    <w:rsid w:val="00DF7FD6"/>
    <w:rsid w:val="00E01B42"/>
    <w:rsid w:val="00E02DC1"/>
    <w:rsid w:val="00E03EA6"/>
    <w:rsid w:val="00E044CD"/>
    <w:rsid w:val="00E054DB"/>
    <w:rsid w:val="00E072D6"/>
    <w:rsid w:val="00E07647"/>
    <w:rsid w:val="00E076A0"/>
    <w:rsid w:val="00E07A82"/>
    <w:rsid w:val="00E10E09"/>
    <w:rsid w:val="00E118C2"/>
    <w:rsid w:val="00E12B6F"/>
    <w:rsid w:val="00E1566F"/>
    <w:rsid w:val="00E20C55"/>
    <w:rsid w:val="00E22D3B"/>
    <w:rsid w:val="00E2355E"/>
    <w:rsid w:val="00E246FE"/>
    <w:rsid w:val="00E24E11"/>
    <w:rsid w:val="00E25420"/>
    <w:rsid w:val="00E31D79"/>
    <w:rsid w:val="00E324F0"/>
    <w:rsid w:val="00E32847"/>
    <w:rsid w:val="00E339D6"/>
    <w:rsid w:val="00E34B4C"/>
    <w:rsid w:val="00E360AA"/>
    <w:rsid w:val="00E37E46"/>
    <w:rsid w:val="00E37F50"/>
    <w:rsid w:val="00E411C4"/>
    <w:rsid w:val="00E4150C"/>
    <w:rsid w:val="00E42072"/>
    <w:rsid w:val="00E423C2"/>
    <w:rsid w:val="00E450BE"/>
    <w:rsid w:val="00E4602C"/>
    <w:rsid w:val="00E46257"/>
    <w:rsid w:val="00E46479"/>
    <w:rsid w:val="00E46BC4"/>
    <w:rsid w:val="00E4720E"/>
    <w:rsid w:val="00E4795E"/>
    <w:rsid w:val="00E50B20"/>
    <w:rsid w:val="00E50CFA"/>
    <w:rsid w:val="00E50FFD"/>
    <w:rsid w:val="00E516BD"/>
    <w:rsid w:val="00E51A6A"/>
    <w:rsid w:val="00E51AF9"/>
    <w:rsid w:val="00E534EA"/>
    <w:rsid w:val="00E555D9"/>
    <w:rsid w:val="00E5766A"/>
    <w:rsid w:val="00E651B0"/>
    <w:rsid w:val="00E676F1"/>
    <w:rsid w:val="00E67D39"/>
    <w:rsid w:val="00E71123"/>
    <w:rsid w:val="00E71329"/>
    <w:rsid w:val="00E715B2"/>
    <w:rsid w:val="00E73328"/>
    <w:rsid w:val="00E74088"/>
    <w:rsid w:val="00E740D1"/>
    <w:rsid w:val="00E74A59"/>
    <w:rsid w:val="00E74B4B"/>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6CAA"/>
    <w:rsid w:val="00EB7F39"/>
    <w:rsid w:val="00EC00D3"/>
    <w:rsid w:val="00EC0CB4"/>
    <w:rsid w:val="00EC1155"/>
    <w:rsid w:val="00EC242B"/>
    <w:rsid w:val="00EC2D1D"/>
    <w:rsid w:val="00EC40B0"/>
    <w:rsid w:val="00EC71F9"/>
    <w:rsid w:val="00EC7E0F"/>
    <w:rsid w:val="00ED0383"/>
    <w:rsid w:val="00ED125C"/>
    <w:rsid w:val="00ED1561"/>
    <w:rsid w:val="00ED19CF"/>
    <w:rsid w:val="00ED26B9"/>
    <w:rsid w:val="00ED2D07"/>
    <w:rsid w:val="00ED46B7"/>
    <w:rsid w:val="00ED5EF1"/>
    <w:rsid w:val="00ED63DA"/>
    <w:rsid w:val="00ED74B8"/>
    <w:rsid w:val="00EE0213"/>
    <w:rsid w:val="00EE0D8E"/>
    <w:rsid w:val="00EE14BA"/>
    <w:rsid w:val="00EE3D31"/>
    <w:rsid w:val="00EE64D5"/>
    <w:rsid w:val="00EE6847"/>
    <w:rsid w:val="00EE78A0"/>
    <w:rsid w:val="00EF08EB"/>
    <w:rsid w:val="00EF12C0"/>
    <w:rsid w:val="00EF23A2"/>
    <w:rsid w:val="00EF254F"/>
    <w:rsid w:val="00EF2BD4"/>
    <w:rsid w:val="00EF2BDF"/>
    <w:rsid w:val="00EF4DAE"/>
    <w:rsid w:val="00EF4F84"/>
    <w:rsid w:val="00EF52A1"/>
    <w:rsid w:val="00EF52B6"/>
    <w:rsid w:val="00EF68D8"/>
    <w:rsid w:val="00EF6F3C"/>
    <w:rsid w:val="00EF7904"/>
    <w:rsid w:val="00F01D61"/>
    <w:rsid w:val="00F02F68"/>
    <w:rsid w:val="00F03358"/>
    <w:rsid w:val="00F03FEE"/>
    <w:rsid w:val="00F046D6"/>
    <w:rsid w:val="00F056EE"/>
    <w:rsid w:val="00F062A6"/>
    <w:rsid w:val="00F10741"/>
    <w:rsid w:val="00F1125E"/>
    <w:rsid w:val="00F1218B"/>
    <w:rsid w:val="00F125D9"/>
    <w:rsid w:val="00F125E6"/>
    <w:rsid w:val="00F170B6"/>
    <w:rsid w:val="00F1739A"/>
    <w:rsid w:val="00F17BEF"/>
    <w:rsid w:val="00F2247A"/>
    <w:rsid w:val="00F25C62"/>
    <w:rsid w:val="00F2628C"/>
    <w:rsid w:val="00F26B76"/>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5400"/>
    <w:rsid w:val="00F46FFE"/>
    <w:rsid w:val="00F47533"/>
    <w:rsid w:val="00F4778C"/>
    <w:rsid w:val="00F51AED"/>
    <w:rsid w:val="00F53678"/>
    <w:rsid w:val="00F54A8F"/>
    <w:rsid w:val="00F54E6B"/>
    <w:rsid w:val="00F551FC"/>
    <w:rsid w:val="00F56D39"/>
    <w:rsid w:val="00F57CBD"/>
    <w:rsid w:val="00F60279"/>
    <w:rsid w:val="00F610D6"/>
    <w:rsid w:val="00F64F39"/>
    <w:rsid w:val="00F65E5F"/>
    <w:rsid w:val="00F6711C"/>
    <w:rsid w:val="00F70357"/>
    <w:rsid w:val="00F70584"/>
    <w:rsid w:val="00F708BA"/>
    <w:rsid w:val="00F725AA"/>
    <w:rsid w:val="00F72D4A"/>
    <w:rsid w:val="00F753D3"/>
    <w:rsid w:val="00F75D20"/>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6BA4"/>
    <w:rsid w:val="00F97316"/>
    <w:rsid w:val="00FA05F9"/>
    <w:rsid w:val="00FA33BB"/>
    <w:rsid w:val="00FA3C27"/>
    <w:rsid w:val="00FA3D22"/>
    <w:rsid w:val="00FA449E"/>
    <w:rsid w:val="00FA5660"/>
    <w:rsid w:val="00FA566F"/>
    <w:rsid w:val="00FA6158"/>
    <w:rsid w:val="00FA6DFA"/>
    <w:rsid w:val="00FB085B"/>
    <w:rsid w:val="00FB0989"/>
    <w:rsid w:val="00FB1D8F"/>
    <w:rsid w:val="00FB3234"/>
    <w:rsid w:val="00FB3438"/>
    <w:rsid w:val="00FB3BDF"/>
    <w:rsid w:val="00FB62FD"/>
    <w:rsid w:val="00FB63C0"/>
    <w:rsid w:val="00FB6B59"/>
    <w:rsid w:val="00FB6B88"/>
    <w:rsid w:val="00FB79B3"/>
    <w:rsid w:val="00FB7AAB"/>
    <w:rsid w:val="00FC05BB"/>
    <w:rsid w:val="00FC1B96"/>
    <w:rsid w:val="00FC239E"/>
    <w:rsid w:val="00FC33F4"/>
    <w:rsid w:val="00FC52F2"/>
    <w:rsid w:val="00FC650F"/>
    <w:rsid w:val="00FC7843"/>
    <w:rsid w:val="00FC7907"/>
    <w:rsid w:val="00FD2C34"/>
    <w:rsid w:val="00FD3E3D"/>
    <w:rsid w:val="00FD561F"/>
    <w:rsid w:val="00FD63D1"/>
    <w:rsid w:val="00FD73AF"/>
    <w:rsid w:val="00FD7D74"/>
    <w:rsid w:val="00FD7EFF"/>
    <w:rsid w:val="00FE0434"/>
    <w:rsid w:val="00FE0BD1"/>
    <w:rsid w:val="00FE0F8E"/>
    <w:rsid w:val="00FE269A"/>
    <w:rsid w:val="00FE32E1"/>
    <w:rsid w:val="00FE3657"/>
    <w:rsid w:val="00FE634D"/>
    <w:rsid w:val="00FE6899"/>
    <w:rsid w:val="00FE6E7C"/>
    <w:rsid w:val="00FF0621"/>
    <w:rsid w:val="00FF2306"/>
    <w:rsid w:val="00FF2469"/>
    <w:rsid w:val="00FF2AB1"/>
    <w:rsid w:val="00FF3715"/>
    <w:rsid w:val="00FF37F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colormru v:ext="edit" colors="#cef3fa,#abeaf7,#8ce3f4,#6bdbf1,#3bcfed,#15c2e5,#13accb,#0f859d"/>
    </o:shapedefaults>
    <o:shapelayout v:ext="edit">
      <o:idmap v:ext="edit" data="1"/>
    </o:shapelayout>
  </w:shapeDefaults>
  <w:decimalSymbol w:val="."/>
  <w:listSeparator w:val=","/>
  <w14:docId w14:val="04EBF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4"/>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Spanish">
    <w:name w:val="text Spanish"/>
    <w:uiPriority w:val="2"/>
    <w:rsid w:val="00590FBB"/>
    <w:rPr>
      <w:rFonts w:cs="MS Gothic"/>
      <w:noProof w:val="0"/>
      <w:lang w:val="es-ES_tradnl" w:eastAsia="ja-JP"/>
    </w:rPr>
  </w:style>
  <w:style w:type="character" w:customStyle="1" w:styleId="EmphasisSpanish">
    <w:name w:val="Emphasis Spanish"/>
    <w:basedOn w:val="Emphasis"/>
    <w:uiPriority w:val="3"/>
    <w:qFormat/>
    <w:rsid w:val="000D5B81"/>
    <w:rPr>
      <w:i/>
      <w:iCs/>
      <w:noProof w:val="0"/>
      <w:lang w:val="es-ES_tradnl"/>
    </w:rPr>
  </w:style>
  <w:style w:type="paragraph" w:customStyle="1" w:styleId="Footersubtitle0">
    <w:name w:val="Footer subtitle"/>
    <w:basedOn w:val="Footer"/>
    <w:uiPriority w:val="29"/>
    <w:qFormat/>
    <w:rsid w:val="00B97A08"/>
    <w:rPr>
      <w:rFonts w:eastAsia="SimSun"/>
      <w:b w:val="0"/>
      <w:color w:val="6F7378" w:themeColor="background2" w:themeShade="80"/>
      <w14:numForm w14:val="linin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7" w:unhideWhenUsed="0" w:qFormat="1"/>
    <w:lsdException w:name="heading 4" w:uiPriority="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14"/>
    <w:lsdException w:name="toa heading" w:unhideWhenUsed="0"/>
    <w:lsdException w:name="List Bullet" w:uiPriority="5" w:qFormat="1"/>
    <w:lsdException w:name="List Number" w:semiHidden="0" w:uiPriority="4" w:unhideWhenUsed="0" w:qFormat="1"/>
    <w:lsdException w:name="List 2" w:unhideWhenUsed="0"/>
    <w:lsdException w:name="List Bullet 2" w:uiPriority="5" w:qFormat="1"/>
    <w:lsdException w:name="List Bullet 3" w:uiPriority="5" w:qFormat="1"/>
    <w:lsdException w:name="List Number 2" w:uiPriority="5" w:qFormat="1"/>
    <w:lsdException w:name="List Number 3" w:uiPriority="5" w:qFormat="1"/>
    <w:lsdException w:name="Title" w:semiHidden="0" w:uiPriority="23" w:unhideWhenUsed="0" w:qFormat="1"/>
    <w:lsdException w:name="Default Paragraph Font" w:uiPriority="1"/>
    <w:lsdException w:name="Body Text" w:uiPriority="0" w:qFormat="1"/>
    <w:lsdException w:name="List Continue 4" w:unhideWhenUsed="0"/>
    <w:lsdException w:name="List Continue 5" w:unhideWhenUsed="0"/>
    <w:lsdException w:name="Message Header" w:unhideWhenUsed="0"/>
    <w:lsdException w:name="Subtitle" w:semiHidden="0" w:uiPriority="24" w:unhideWhenUsed="0" w:qFormat="1"/>
    <w:lsdException w:name="Date" w:qFormat="1"/>
    <w:lsdException w:name="Hyperlink" w:uiPriority="7" w:qFormat="1"/>
    <w:lsdException w:name="FollowedHyperlink" w:uiPriority="7" w:qFormat="1"/>
    <w:lsdException w:name="Strong" w:semiHidden="0" w:uiPriority="3" w:unhideWhenUsed="0"/>
    <w:lsdException w:name="Emphasis" w:semiHidden="0" w:uiPriority="3"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nhideWhenUsed="0"/>
    <w:lsdException w:name="Table Grid" w:uiPriority="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unhideWhenUsed="0"/>
    <w:lsdException w:name="TOC Heading" w:qFormat="1"/>
  </w:latentStyles>
  <w:style w:type="paragraph" w:default="1" w:styleId="Normal">
    <w:name w:val="Normal"/>
    <w:uiPriority w:val="42"/>
    <w:qFormat/>
    <w:rsid w:val="00BB2E59"/>
  </w:style>
  <w:style w:type="paragraph" w:styleId="Heading1">
    <w:name w:val="heading 1"/>
    <w:basedOn w:val="Normal"/>
    <w:next w:val="BodyText"/>
    <w:link w:val="Heading1Char"/>
    <w:uiPriority w:val="7"/>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uiPriority w:val="7"/>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uiPriority w:val="7"/>
    <w:qFormat/>
    <w:rsid w:val="00BE7BD8"/>
    <w:pPr>
      <w:numPr>
        <w:ilvl w:val="0"/>
      </w:numPr>
      <w:spacing w:before="200"/>
      <w:outlineLvl w:val="2"/>
    </w:pPr>
    <w:rPr>
      <w:color w:val="6D6F71"/>
      <w:sz w:val="28"/>
      <w:szCs w:val="28"/>
    </w:rPr>
  </w:style>
  <w:style w:type="paragraph" w:styleId="Heading4">
    <w:name w:val="heading 4"/>
    <w:basedOn w:val="Heading3"/>
    <w:next w:val="BodyText"/>
    <w:link w:val="Heading4Char"/>
    <w:uiPriority w:val="7"/>
    <w:qFormat/>
    <w:rsid w:val="005B4F44"/>
    <w:pPr>
      <w:outlineLvl w:val="3"/>
    </w:pPr>
    <w:rPr>
      <w:color w:val="808184"/>
      <w:sz w:val="24"/>
      <w:szCs w:val="24"/>
    </w:rPr>
  </w:style>
  <w:style w:type="paragraph" w:styleId="Heading5">
    <w:name w:val="heading 5"/>
    <w:basedOn w:val="Normal"/>
    <w:next w:val="BodyText"/>
    <w:link w:val="Heading5Char"/>
    <w:uiPriority w:val="7"/>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746290"/>
    <w:rPr>
      <w:b/>
      <w:color w:val="1E1E1E"/>
      <w:sz w:val="44"/>
    </w:rPr>
  </w:style>
  <w:style w:type="character" w:customStyle="1" w:styleId="Heading2Char">
    <w:name w:val="Heading 2 Char"/>
    <w:basedOn w:val="Heading1Char"/>
    <w:link w:val="Heading2"/>
    <w:uiPriority w:val="7"/>
    <w:rsid w:val="00746290"/>
    <w:rPr>
      <w:b/>
      <w:color w:val="000000" w:themeColor="text1"/>
      <w:sz w:val="36"/>
    </w:rPr>
  </w:style>
  <w:style w:type="character" w:customStyle="1" w:styleId="Heading3Char">
    <w:name w:val="Heading 3 Char"/>
    <w:basedOn w:val="Heading2Char"/>
    <w:link w:val="Heading3"/>
    <w:uiPriority w:val="7"/>
    <w:rsid w:val="00746290"/>
    <w:rPr>
      <w:b/>
      <w:color w:val="6D6F71"/>
      <w:sz w:val="28"/>
      <w:szCs w:val="28"/>
    </w:rPr>
  </w:style>
  <w:style w:type="character" w:customStyle="1" w:styleId="Heading4Char">
    <w:name w:val="Heading 4 Char"/>
    <w:basedOn w:val="Heading3Char"/>
    <w:link w:val="Heading4"/>
    <w:uiPriority w:val="7"/>
    <w:rsid w:val="00746290"/>
    <w:rPr>
      <w:b/>
      <w:color w:val="808184"/>
      <w:sz w:val="24"/>
      <w:szCs w:val="24"/>
    </w:rPr>
  </w:style>
  <w:style w:type="paragraph" w:customStyle="1" w:styleId="Checklistchecked">
    <w:name w:val="Checklist checked"/>
    <w:basedOn w:val="Checklist"/>
    <w:uiPriority w:val="8"/>
    <w:semiHidden/>
    <w:qFormat/>
    <w:rsid w:val="0036038D"/>
    <w:pPr>
      <w:numPr>
        <w:numId w:val="3"/>
      </w:numPr>
      <w:ind w:left="397" w:hanging="397"/>
    </w:pPr>
  </w:style>
  <w:style w:type="numbering" w:customStyle="1" w:styleId="ListBullet">
    <w:name w:val="List_Bullet"/>
    <w:uiPriority w:val="99"/>
    <w:rsid w:val="00B468E6"/>
    <w:pPr>
      <w:numPr>
        <w:numId w:val="9"/>
      </w:numPr>
    </w:pPr>
  </w:style>
  <w:style w:type="paragraph" w:customStyle="1" w:styleId="Checklist">
    <w:name w:val="Checklist"/>
    <w:basedOn w:val="Normal"/>
    <w:uiPriority w:val="8"/>
    <w:semiHidden/>
    <w:qFormat/>
    <w:rsid w:val="0036038D"/>
    <w:pPr>
      <w:numPr>
        <w:numId w:val="2"/>
      </w:numPr>
      <w:tabs>
        <w:tab w:val="left" w:pos="397"/>
      </w:tabs>
      <w:spacing w:after="120"/>
      <w:ind w:left="397" w:hanging="397"/>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uiPriority w:val="14"/>
    <w:rsid w:val="002F54E6"/>
    <w:pPr>
      <w:widowControl w:val="0"/>
      <w:spacing w:after="20" w:line="252" w:lineRule="auto"/>
      <w:ind w:left="113" w:hanging="113"/>
    </w:pPr>
    <w:rPr>
      <w:sz w:val="17"/>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uiPriority w:val="99"/>
    <w:semiHidden/>
    <w:rsid w:val="005B4F44"/>
    <w:rPr>
      <w:sz w:val="16"/>
      <w:szCs w:val="16"/>
    </w:rPr>
  </w:style>
  <w:style w:type="paragraph" w:styleId="CommentText">
    <w:name w:val="annotation text"/>
    <w:basedOn w:val="Normal"/>
    <w:link w:val="CommentTextChar"/>
    <w:semiHidden/>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B468E6"/>
    <w:pPr>
      <w:numPr>
        <w:numId w:val="15"/>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uiPriority w:val="14"/>
    <w:rsid w:val="00C12515"/>
    <w:rPr>
      <w:vertAlign w:val="baseline"/>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semiHidden/>
    <w:qFormat/>
    <w:rsid w:val="003F0695"/>
    <w:pPr>
      <w:framePr w:wrap="around" w:vAnchor="text" w:hAnchor="text" w:y="1"/>
      <w:numPr>
        <w:numId w:val="18"/>
      </w:numPr>
      <w:ind w:hanging="284"/>
    </w:pPr>
    <w:rPr>
      <w:color w:val="000000" w:themeColor="text1"/>
    </w:rPr>
  </w:style>
  <w:style w:type="character" w:customStyle="1" w:styleId="Heading5Char">
    <w:name w:val="Heading 5 Char"/>
    <w:basedOn w:val="DefaultParagraphFont"/>
    <w:link w:val="Heading5"/>
    <w:uiPriority w:val="7"/>
    <w:rsid w:val="00746290"/>
    <w:rPr>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B82953"/>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B82953"/>
    <w:rPr>
      <w:rFonts w:asciiTheme="majorHAnsi" w:eastAsiaTheme="majorEastAsia" w:hAnsiTheme="majorHAnsi" w:cstheme="majorBidi"/>
      <w:b/>
      <w:sz w:val="44"/>
      <w:szCs w:val="56"/>
    </w:rPr>
  </w:style>
  <w:style w:type="paragraph" w:styleId="Subtitle">
    <w:name w:val="Subtitle"/>
    <w:basedOn w:val="Normal"/>
    <w:next w:val="Normal"/>
    <w:link w:val="SubtitleChar"/>
    <w:uiPriority w:val="24"/>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24"/>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4F7465"/>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4"/>
    <w:semiHidden/>
    <w:qFormat/>
    <w:rsid w:val="005B4F44"/>
    <w:pPr>
      <w:numPr>
        <w:numId w:val="13"/>
      </w:numPr>
      <w:spacing w:after="120"/>
    </w:pPr>
  </w:style>
  <w:style w:type="paragraph" w:styleId="ListNumber2">
    <w:name w:val="List Number 2"/>
    <w:basedOn w:val="Normal"/>
    <w:uiPriority w:val="5"/>
    <w:semiHidden/>
    <w:qFormat/>
    <w:rsid w:val="005B4F44"/>
    <w:pPr>
      <w:numPr>
        <w:ilvl w:val="1"/>
        <w:numId w:val="13"/>
      </w:numPr>
      <w:spacing w:after="120"/>
    </w:pPr>
  </w:style>
  <w:style w:type="paragraph" w:styleId="ListNumber3">
    <w:name w:val="List Number 3"/>
    <w:basedOn w:val="Normal"/>
    <w:uiPriority w:val="5"/>
    <w:semiHidden/>
    <w:qFormat/>
    <w:rsid w:val="00E054DB"/>
    <w:pPr>
      <w:numPr>
        <w:ilvl w:val="2"/>
        <w:numId w:val="13"/>
      </w:numPr>
      <w:spacing w:after="120"/>
    </w:pPr>
  </w:style>
  <w:style w:type="numbering" w:customStyle="1" w:styleId="ListNumber">
    <w:name w:val="List_Number"/>
    <w:uiPriority w:val="99"/>
    <w:rsid w:val="005B4F44"/>
    <w:pPr>
      <w:numPr>
        <w:numId w:val="13"/>
      </w:numPr>
    </w:pPr>
  </w:style>
  <w:style w:type="paragraph" w:customStyle="1" w:styleId="NoHeading2">
    <w:name w:val="No. Heading 2"/>
    <w:basedOn w:val="Heading2"/>
    <w:next w:val="BodyText"/>
    <w:uiPriority w:val="8"/>
    <w:semiHidden/>
    <w:qFormat/>
    <w:rsid w:val="0073792D"/>
    <w:pPr>
      <w:numPr>
        <w:numId w:val="18"/>
      </w:numPr>
      <w:ind w:hanging="284"/>
    </w:pPr>
  </w:style>
  <w:style w:type="paragraph" w:customStyle="1" w:styleId="NoHeading3">
    <w:name w:val="No. Heading 3"/>
    <w:basedOn w:val="Heading3"/>
    <w:next w:val="BodyText"/>
    <w:uiPriority w:val="8"/>
    <w:semiHidden/>
    <w:qFormat/>
    <w:rsid w:val="00735CA8"/>
    <w:pPr>
      <w:numPr>
        <w:ilvl w:val="2"/>
        <w:numId w:val="18"/>
      </w:numPr>
    </w:pPr>
    <w:rPr>
      <w:color w:val="808184"/>
    </w:rPr>
  </w:style>
  <w:style w:type="paragraph" w:customStyle="1" w:styleId="TableBullet2">
    <w:name w:val="Table Bullet 2"/>
    <w:basedOn w:val="TableBullet"/>
    <w:uiPriority w:val="4"/>
    <w:qFormat/>
    <w:rsid w:val="00B468E6"/>
    <w:pPr>
      <w:widowControl w:val="0"/>
      <w:numPr>
        <w:ilvl w:val="1"/>
      </w:numPr>
    </w:pPr>
    <w:rPr>
      <w:szCs w:val="18"/>
    </w:rPr>
  </w:style>
  <w:style w:type="paragraph" w:customStyle="1" w:styleId="TableHeading">
    <w:name w:val="Table Heading"/>
    <w:basedOn w:val="Normal"/>
    <w:uiPriority w:val="4"/>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7343AA"/>
    <w:pPr>
      <w:spacing w:before="40" w:after="40" w:line="254" w:lineRule="auto"/>
    </w:pPr>
    <w:rPr>
      <w:sz w:val="19"/>
    </w:rPr>
  </w:style>
  <w:style w:type="paragraph" w:customStyle="1" w:styleId="TableBullet">
    <w:name w:val="Table Bullet"/>
    <w:basedOn w:val="TableText"/>
    <w:uiPriority w:val="4"/>
    <w:qFormat/>
    <w:rsid w:val="00B468E6"/>
    <w:pPr>
      <w:numPr>
        <w:numId w:val="15"/>
      </w:numPr>
      <w:spacing w:before="20" w:after="10" w:line="252" w:lineRule="auto"/>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F72D4A"/>
    <w:pPr>
      <w:spacing w:after="120" w:line="276" w:lineRule="auto"/>
    </w:pPr>
    <w:rPr>
      <w:sz w:val="20"/>
    </w:rPr>
  </w:style>
  <w:style w:type="character" w:customStyle="1" w:styleId="BodyTextChar">
    <w:name w:val="Body Text Char"/>
    <w:basedOn w:val="DefaultParagraphFont"/>
    <w:link w:val="BodyText"/>
    <w:rsid w:val="00F72D4A"/>
    <w:rPr>
      <w:sz w:val="20"/>
    </w:rPr>
  </w:style>
  <w:style w:type="paragraph" w:styleId="ListBullet0">
    <w:name w:val="List Bullet"/>
    <w:basedOn w:val="BodyText"/>
    <w:uiPriority w:val="5"/>
    <w:qFormat/>
    <w:rsid w:val="00B468E6"/>
    <w:pPr>
      <w:numPr>
        <w:numId w:val="9"/>
      </w:numPr>
      <w:spacing w:after="100"/>
    </w:pPr>
  </w:style>
  <w:style w:type="paragraph" w:styleId="ListBullet2">
    <w:name w:val="List Bullet 2"/>
    <w:basedOn w:val="ListBullet0"/>
    <w:uiPriority w:val="5"/>
    <w:qFormat/>
    <w:rsid w:val="00B468E6"/>
    <w:pPr>
      <w:numPr>
        <w:ilvl w:val="1"/>
      </w:numPr>
    </w:pPr>
  </w:style>
  <w:style w:type="paragraph" w:styleId="ListBullet3">
    <w:name w:val="List Bullet 3"/>
    <w:basedOn w:val="ListBullet0"/>
    <w:uiPriority w:val="5"/>
    <w:unhideWhenUsed/>
    <w:qFormat/>
    <w:rsid w:val="00E054DB"/>
    <w:pPr>
      <w:numPr>
        <w:ilvl w:val="2"/>
      </w:numPr>
      <w:tabs>
        <w:tab w:val="clear" w:pos="852"/>
        <w:tab w:val="left" w:pos="851"/>
      </w:tabs>
      <w:ind w:left="851"/>
    </w:pPr>
  </w:style>
  <w:style w:type="numbering" w:customStyle="1" w:styleId="ListHeadings">
    <w:name w:val="List_Headings"/>
    <w:uiPriority w:val="99"/>
    <w:rsid w:val="005B4F44"/>
    <w:pPr>
      <w:numPr>
        <w:numId w:val="11"/>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semiHidden/>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unhideWhenUsed/>
    <w:qFormat/>
    <w:rsid w:val="00B468E6"/>
    <w:pPr>
      <w:numPr>
        <w:ilvl w:val="2"/>
      </w:numPr>
    </w:pPr>
  </w:style>
  <w:style w:type="paragraph" w:customStyle="1" w:styleId="TableNumber2">
    <w:name w:val="Table Number 2"/>
    <w:basedOn w:val="TableNumber"/>
    <w:uiPriority w:val="18"/>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18"/>
    <w:qFormat/>
    <w:rsid w:val="00E054DB"/>
    <w:pPr>
      <w:numPr>
        <w:numId w:val="19"/>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0"/>
      </w:numPr>
    </w:pPr>
  </w:style>
  <w:style w:type="numbering" w:customStyle="1" w:styleId="TableBullet0">
    <w:name w:val="TableBullet"/>
    <w:uiPriority w:val="99"/>
    <w:rsid w:val="005B4F44"/>
  </w:style>
  <w:style w:type="numbering" w:customStyle="1" w:styleId="ListPara">
    <w:name w:val="ListPara"/>
    <w:uiPriority w:val="99"/>
    <w:rsid w:val="005B4F44"/>
    <w:pPr>
      <w:numPr>
        <w:numId w:val="17"/>
      </w:numPr>
    </w:pPr>
  </w:style>
  <w:style w:type="character" w:customStyle="1" w:styleId="TableTextChar">
    <w:name w:val="Table Text Char"/>
    <w:link w:val="TableText"/>
    <w:uiPriority w:val="3"/>
    <w:rsid w:val="00A51DF6"/>
    <w:rPr>
      <w:sz w:val="19"/>
    </w:rPr>
  </w:style>
  <w:style w:type="numbering" w:customStyle="1" w:styleId="ListParagraph">
    <w:name w:val="List_Paragraph"/>
    <w:uiPriority w:val="99"/>
    <w:rsid w:val="005B4F44"/>
    <w:pPr>
      <w:numPr>
        <w:numId w:val="14"/>
      </w:numPr>
    </w:pPr>
  </w:style>
  <w:style w:type="paragraph" w:customStyle="1" w:styleId="TableNumber3">
    <w:name w:val="Table Number 3"/>
    <w:basedOn w:val="TableNumber2"/>
    <w:uiPriority w:val="18"/>
    <w:qFormat/>
    <w:rsid w:val="00E054DB"/>
    <w:pPr>
      <w:numPr>
        <w:ilvl w:val="2"/>
        <w:numId w:val="19"/>
      </w:numPr>
      <w:tabs>
        <w:tab w:val="clear" w:pos="567"/>
        <w:tab w:val="left" w:pos="851"/>
      </w:tabs>
      <w:ind w:left="851" w:hanging="284"/>
    </w:pPr>
  </w:style>
  <w:style w:type="numbering" w:customStyle="1" w:styleId="ListTableNumber">
    <w:name w:val="List_TableNumber"/>
    <w:uiPriority w:val="99"/>
    <w:rsid w:val="005B4F44"/>
    <w:pPr>
      <w:numPr>
        <w:numId w:val="16"/>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5B4F44"/>
    <w:rPr>
      <w:rFonts w:ascii="Arial" w:hAnsi="Arial"/>
      <w:color w:val="0000FF"/>
      <w:u w:val="none"/>
    </w:rPr>
  </w:style>
  <w:style w:type="numbering" w:customStyle="1" w:styleId="ListInstruction">
    <w:name w:val="List_Instruction"/>
    <w:uiPriority w:val="99"/>
    <w:rsid w:val="005B4F44"/>
    <w:pPr>
      <w:numPr>
        <w:numId w:val="12"/>
      </w:numPr>
    </w:pPr>
  </w:style>
  <w:style w:type="numbering" w:customStyle="1" w:styleId="ListBullet1">
    <w:name w:val="List_Bullet1"/>
    <w:uiPriority w:val="99"/>
    <w:rsid w:val="005B4F44"/>
    <w:pPr>
      <w:numPr>
        <w:numId w:val="10"/>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semiHidden/>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uiPriority w:val="14"/>
    <w:rsid w:val="002F54E6"/>
    <w:rPr>
      <w:sz w:val="17"/>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5B4F44"/>
    <w:pPr>
      <w:ind w:left="397"/>
    </w:pPr>
  </w:style>
  <w:style w:type="paragraph" w:customStyle="1" w:styleId="Indentbullets">
    <w:name w:val="Indent bullets"/>
    <w:basedOn w:val="Indentnumbers"/>
    <w:uiPriority w:val="3"/>
    <w:semiHidden/>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5"/>
      </w:numPr>
      <w:contextualSpacing/>
    </w:pPr>
  </w:style>
  <w:style w:type="paragraph" w:styleId="ListBullet5">
    <w:name w:val="List Bullet 5"/>
    <w:basedOn w:val="Normal"/>
    <w:uiPriority w:val="99"/>
    <w:semiHidden/>
    <w:rsid w:val="005B4F44"/>
    <w:pPr>
      <w:numPr>
        <w:numId w:val="6"/>
      </w:numPr>
      <w:contextualSpacing/>
    </w:pPr>
  </w:style>
  <w:style w:type="paragraph" w:styleId="ListNumber4">
    <w:name w:val="List Number 4"/>
    <w:basedOn w:val="Normal"/>
    <w:uiPriority w:val="99"/>
    <w:semiHidden/>
    <w:rsid w:val="005B4F44"/>
    <w:pPr>
      <w:numPr>
        <w:numId w:val="7"/>
      </w:numPr>
      <w:contextualSpacing/>
    </w:pPr>
  </w:style>
  <w:style w:type="paragraph" w:styleId="ListNumber5">
    <w:name w:val="List Number 5"/>
    <w:basedOn w:val="Normal"/>
    <w:uiPriority w:val="99"/>
    <w:semiHidden/>
    <w:rsid w:val="005B4F44"/>
    <w:pPr>
      <w:numPr>
        <w:numId w:val="8"/>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4"/>
    <w:qFormat/>
    <w:rsid w:val="005B4F44"/>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paragraph" w:customStyle="1" w:styleId="Tableheadingcolumns">
    <w:name w:val="Table heading columns"/>
    <w:basedOn w:val="TableHeading"/>
    <w:uiPriority w:val="4"/>
    <w:qFormat/>
    <w:rsid w:val="00BB3B17"/>
    <w:pPr>
      <w:spacing w:before="20" w:after="20" w:line="252" w:lineRule="auto"/>
      <w:jc w:val="center"/>
    </w:pPr>
    <w:rPr>
      <w:rFonts w:cs="Arial"/>
      <w:sz w:val="19"/>
      <w:szCs w:val="20"/>
    </w:rPr>
  </w:style>
  <w:style w:type="paragraph" w:customStyle="1" w:styleId="Tabletextsinglecell">
    <w:name w:val="Table text single cell"/>
    <w:basedOn w:val="TableText"/>
    <w:uiPriority w:val="4"/>
    <w:qFormat/>
    <w:rsid w:val="00B54ED1"/>
    <w:pPr>
      <w:spacing w:before="20" w:after="0"/>
    </w:pPr>
    <w:rPr>
      <w:szCs w:val="19"/>
      <w:lang w:eastAsia="en-US"/>
    </w:rPr>
  </w:style>
  <w:style w:type="character" w:styleId="PlaceholderText">
    <w:name w:val="Placeholder Text"/>
    <w:basedOn w:val="DefaultParagraphFont"/>
    <w:uiPriority w:val="99"/>
    <w:semiHidden/>
    <w:rsid w:val="00CB4E6D"/>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F753D3"/>
  </w:style>
  <w:style w:type="numbering" w:customStyle="1" w:styleId="ListHeadings1">
    <w:name w:val="List_Headings1"/>
    <w:uiPriority w:val="99"/>
    <w:rsid w:val="00F753D3"/>
  </w:style>
  <w:style w:type="table" w:customStyle="1" w:styleId="TextLayout1">
    <w:name w:val="Text Layout1"/>
    <w:basedOn w:val="TableNormal"/>
    <w:uiPriority w:val="99"/>
    <w:rsid w:val="00845AD8"/>
    <w:tblPr>
      <w:tblCellMar>
        <w:left w:w="0" w:type="dxa"/>
        <w:right w:w="0" w:type="dxa"/>
      </w:tblCellMar>
    </w:tblPr>
  </w:style>
  <w:style w:type="character" w:customStyle="1" w:styleId="shadingdifferences">
    <w:name w:val="shading differences"/>
    <w:uiPriority w:val="3"/>
    <w:rsid w:val="00845AD8"/>
    <w:rPr>
      <w:rFonts w:asciiTheme="minorHAnsi" w:hAnsiTheme="minorHAnsi"/>
      <w:u w:val="dotted"/>
      <w:bdr w:val="none" w:sz="0" w:space="0" w:color="auto"/>
      <w:shd w:val="clear" w:color="auto" w:fill="FFE2C6"/>
    </w:rPr>
  </w:style>
  <w:style w:type="character" w:styleId="Strong">
    <w:name w:val="Strong"/>
    <w:basedOn w:val="DefaultParagraphFont"/>
    <w:uiPriority w:val="3"/>
    <w:rsid w:val="00EB58EC"/>
    <w:rPr>
      <w:b/>
      <w:bCs/>
    </w:rPr>
  </w:style>
  <w:style w:type="numbering" w:customStyle="1" w:styleId="BulletsList">
    <w:name w:val="BulletsList"/>
    <w:uiPriority w:val="99"/>
    <w:pPr>
      <w:numPr>
        <w:numId w:val="21"/>
      </w:numPr>
    </w:pPr>
  </w:style>
  <w:style w:type="paragraph" w:customStyle="1" w:styleId="Source">
    <w:name w:val="Source"/>
    <w:basedOn w:val="FootnoteText"/>
    <w:uiPriority w:val="42"/>
    <w:qFormat/>
    <w:rsid w:val="005C51DC"/>
    <w:pPr>
      <w:spacing w:after="0" w:line="240" w:lineRule="auto"/>
      <w:ind w:left="0" w:firstLine="0"/>
    </w:pPr>
    <w:rPr>
      <w:sz w:val="18"/>
    </w:rPr>
  </w:style>
  <w:style w:type="paragraph" w:customStyle="1" w:styleId="Tableheadingcolumn2">
    <w:name w:val="Table heading column2"/>
    <w:basedOn w:val="Tableheadingcolumns"/>
    <w:uiPriority w:val="42"/>
    <w:qFormat/>
    <w:rsid w:val="004361A0"/>
    <w:pPr>
      <w:spacing w:line="240" w:lineRule="auto"/>
    </w:pPr>
    <w:rPr>
      <w:sz w:val="18"/>
    </w:rPr>
  </w:style>
  <w:style w:type="character" w:styleId="Emphasis">
    <w:name w:val="Emphasis"/>
    <w:basedOn w:val="DefaultParagraphFont"/>
    <w:uiPriority w:val="3"/>
    <w:rsid w:val="003557D5"/>
    <w:rPr>
      <w:i/>
      <w:iCs/>
    </w:rPr>
  </w:style>
  <w:style w:type="character" w:customStyle="1" w:styleId="shadingkeyinAS">
    <w:name w:val="shading key in AS"/>
    <w:uiPriority w:val="3"/>
    <w:qFormat/>
    <w:rsid w:val="00935993"/>
    <w:rPr>
      <w:rFonts w:asciiTheme="minorHAnsi" w:hAnsiTheme="minorHAnsi"/>
      <w:noProof/>
      <w:shd w:val="clear" w:color="auto" w:fill="C8DDF2" w:themeFill="accent2" w:themeFillTint="33"/>
      <w:vertAlign w:val="superscript"/>
    </w:rPr>
  </w:style>
  <w:style w:type="numbering" w:customStyle="1" w:styleId="BulletsList1">
    <w:name w:val="BulletsList1"/>
    <w:uiPriority w:val="99"/>
    <w:rsid w:val="003474A5"/>
    <w:pPr>
      <w:numPr>
        <w:numId w:val="22"/>
      </w:numPr>
    </w:pPr>
  </w:style>
  <w:style w:type="paragraph" w:customStyle="1" w:styleId="Tablebulletlast">
    <w:name w:val="Table bullet last"/>
    <w:basedOn w:val="TableBullet"/>
    <w:uiPriority w:val="5"/>
    <w:qFormat/>
    <w:rsid w:val="003474A5"/>
    <w:pPr>
      <w:tabs>
        <w:tab w:val="left" w:pos="170"/>
      </w:tabs>
      <w:spacing w:before="40" w:after="0" w:line="240" w:lineRule="auto"/>
    </w:pPr>
    <w:rPr>
      <w:rFonts w:asciiTheme="minorHAnsi" w:hAnsiTheme="minorHAnsi"/>
      <w:szCs w:val="20"/>
    </w:rPr>
  </w:style>
  <w:style w:type="paragraph" w:customStyle="1" w:styleId="keytext">
    <w:name w:val="key text"/>
    <w:basedOn w:val="Normal"/>
    <w:uiPriority w:val="42"/>
    <w:qFormat/>
    <w:rsid w:val="00544519"/>
    <w:pPr>
      <w:spacing w:before="40" w:line="240" w:lineRule="auto"/>
    </w:pPr>
    <w:rPr>
      <w:rFonts w:asciiTheme="minorHAnsi" w:hAnsiTheme="minorHAnsi"/>
      <w:sz w:val="17"/>
      <w:szCs w:val="17"/>
      <w:lang w:eastAsia="en-US"/>
    </w:rPr>
  </w:style>
  <w:style w:type="character" w:customStyle="1" w:styleId="shadingkeyinmatrix">
    <w:name w:val="shading key in matrix"/>
    <w:basedOn w:val="DefaultParagraphFont"/>
    <w:uiPriority w:val="3"/>
    <w:qFormat/>
    <w:rsid w:val="00935993"/>
    <w:rPr>
      <w:rFonts w:asciiTheme="minorHAnsi" w:hAnsiTheme="minorHAnsi"/>
      <w:noProof/>
      <w:shd w:val="clear" w:color="auto" w:fill="C8DDF2" w:themeFill="accent2" w:themeFillTint="33"/>
      <w:vertAlign w:val="baseline"/>
    </w:rPr>
  </w:style>
  <w:style w:type="character" w:customStyle="1" w:styleId="textSpanish">
    <w:name w:val="text Spanish"/>
    <w:uiPriority w:val="2"/>
    <w:rsid w:val="00590FBB"/>
    <w:rPr>
      <w:rFonts w:cs="MS Gothic"/>
      <w:noProof w:val="0"/>
      <w:lang w:val="es-ES_tradnl" w:eastAsia="ja-JP"/>
    </w:rPr>
  </w:style>
  <w:style w:type="character" w:customStyle="1" w:styleId="EmphasisSpanish">
    <w:name w:val="Emphasis Spanish"/>
    <w:basedOn w:val="Emphasis"/>
    <w:uiPriority w:val="3"/>
    <w:qFormat/>
    <w:rsid w:val="000D5B81"/>
    <w:rPr>
      <w:i/>
      <w:iCs/>
      <w:noProof w:val="0"/>
      <w:lang w:val="es-ES_tradnl"/>
    </w:rPr>
  </w:style>
  <w:style w:type="paragraph" w:customStyle="1" w:styleId="Footersubtitle0">
    <w:name w:val="Footer subtitle"/>
    <w:basedOn w:val="Footer"/>
    <w:uiPriority w:val="29"/>
    <w:qFormat/>
    <w:rsid w:val="00B97A08"/>
    <w:rPr>
      <w:rFonts w:eastAsia="SimSun"/>
      <w:b w:val="0"/>
      <w:color w:val="6F7378" w:themeColor="background2" w:themeShade="80"/>
      <w14:numForm w14:val="lini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705914546">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298336844">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09392629">
      <w:bodyDiv w:val="1"/>
      <w:marLeft w:val="0"/>
      <w:marRight w:val="0"/>
      <w:marTop w:val="0"/>
      <w:marBottom w:val="0"/>
      <w:divBdr>
        <w:top w:val="none" w:sz="0" w:space="0" w:color="auto"/>
        <w:left w:val="none" w:sz="0" w:space="0" w:color="auto"/>
        <w:bottom w:val="none" w:sz="0" w:space="0" w:color="auto"/>
        <w:right w:val="none" w:sz="0" w:space="0" w:color="auto"/>
      </w:divBdr>
      <w:divsChild>
        <w:div w:id="768426061">
          <w:marLeft w:val="0"/>
          <w:marRight w:val="0"/>
          <w:marTop w:val="0"/>
          <w:marBottom w:val="0"/>
          <w:divBdr>
            <w:top w:val="none" w:sz="0" w:space="0" w:color="auto"/>
            <w:left w:val="none" w:sz="0" w:space="0" w:color="auto"/>
            <w:bottom w:val="none" w:sz="0" w:space="0" w:color="auto"/>
            <w:right w:val="none" w:sz="0" w:space="0" w:color="auto"/>
          </w:divBdr>
          <w:divsChild>
            <w:div w:id="1795901373">
              <w:marLeft w:val="0"/>
              <w:marRight w:val="0"/>
              <w:marTop w:val="0"/>
              <w:marBottom w:val="0"/>
              <w:divBdr>
                <w:top w:val="none" w:sz="0" w:space="0" w:color="auto"/>
                <w:left w:val="none" w:sz="0" w:space="0" w:color="auto"/>
                <w:bottom w:val="none" w:sz="0" w:space="0" w:color="auto"/>
                <w:right w:val="none" w:sz="0" w:space="0" w:color="auto"/>
              </w:divBdr>
              <w:divsChild>
                <w:div w:id="808131198">
                  <w:marLeft w:val="0"/>
                  <w:marRight w:val="0"/>
                  <w:marTop w:val="0"/>
                  <w:marBottom w:val="0"/>
                  <w:divBdr>
                    <w:top w:val="none" w:sz="0" w:space="0" w:color="auto"/>
                    <w:left w:val="none" w:sz="0" w:space="0" w:color="auto"/>
                    <w:bottom w:val="none" w:sz="0" w:space="0" w:color="auto"/>
                    <w:right w:val="none" w:sz="0" w:space="0" w:color="auto"/>
                  </w:divBdr>
                  <w:divsChild>
                    <w:div w:id="1180197522">
                      <w:marLeft w:val="0"/>
                      <w:marRight w:val="0"/>
                      <w:marTop w:val="0"/>
                      <w:marBottom w:val="0"/>
                      <w:divBdr>
                        <w:top w:val="none" w:sz="0" w:space="0" w:color="auto"/>
                        <w:left w:val="none" w:sz="0" w:space="0" w:color="auto"/>
                        <w:bottom w:val="none" w:sz="0" w:space="0" w:color="auto"/>
                        <w:right w:val="none" w:sz="0" w:space="0" w:color="auto"/>
                      </w:divBdr>
                      <w:divsChild>
                        <w:div w:id="1684942116">
                          <w:marLeft w:val="0"/>
                          <w:marRight w:val="0"/>
                          <w:marTop w:val="0"/>
                          <w:marBottom w:val="0"/>
                          <w:divBdr>
                            <w:top w:val="none" w:sz="0" w:space="0" w:color="auto"/>
                            <w:left w:val="none" w:sz="0" w:space="0" w:color="auto"/>
                            <w:bottom w:val="none" w:sz="0" w:space="0" w:color="auto"/>
                            <w:right w:val="none" w:sz="0" w:space="0" w:color="auto"/>
                          </w:divBdr>
                          <w:divsChild>
                            <w:div w:id="1394694133">
                              <w:marLeft w:val="0"/>
                              <w:marRight w:val="0"/>
                              <w:marTop w:val="0"/>
                              <w:marBottom w:val="0"/>
                              <w:divBdr>
                                <w:top w:val="none" w:sz="0" w:space="0" w:color="auto"/>
                                <w:left w:val="none" w:sz="0" w:space="0" w:color="auto"/>
                                <w:bottom w:val="none" w:sz="0" w:space="0" w:color="auto"/>
                                <w:right w:val="none" w:sz="0" w:space="0" w:color="auto"/>
                              </w:divBdr>
                              <w:divsChild>
                                <w:div w:id="10180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oter" Target="footer5.xml"/><Relationship Id="rId10" Type="http://schemas.openxmlformats.org/officeDocument/2006/relationships/numbering" Target="numbering.xml"/><Relationship Id="rId19" Type="http://schemas.openxmlformats.org/officeDocument/2006/relationships/hyperlink" Target="https://www.australiancurriculum.edu.au/f-10-curriculum/languages/spanish"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hyperlink" Target="https://www.australiancurriculum.edu.au/f-10-curriculum/languages/glossary" TargetMode="Externa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16852E5F28647F6944C55F0258F5301"/>
        <w:category>
          <w:name w:val="General"/>
          <w:gallery w:val="placeholder"/>
        </w:category>
        <w:types>
          <w:type w:val="bbPlcHdr"/>
        </w:types>
        <w:behaviors>
          <w:behavior w:val="content"/>
        </w:behaviors>
        <w:guid w:val="{89EFE2DD-4D7C-4D7C-AF5A-9A86FBC7C034}"/>
      </w:docPartPr>
      <w:docPartBody>
        <w:p w:rsidR="005E32F4" w:rsidRDefault="005E32F4" w:rsidP="005E32F4">
          <w:pPr>
            <w:pStyle w:val="F16852E5F28647F6944C55F0258F5301"/>
          </w:pPr>
          <w:r w:rsidRPr="00620174">
            <w:rPr>
              <w:shd w:val="clear" w:color="auto" w:fill="F79646" w:themeFill="accent6"/>
            </w:rPr>
            <w:t>[Subtitle]</w:t>
          </w:r>
        </w:p>
      </w:docPartBody>
    </w:docPart>
    <w:docPart>
      <w:docPartPr>
        <w:name w:val="2A56A17D5D24454EA01FD556A4652784"/>
        <w:category>
          <w:name w:val="General"/>
          <w:gallery w:val="placeholder"/>
        </w:category>
        <w:types>
          <w:type w:val="bbPlcHdr"/>
        </w:types>
        <w:behaviors>
          <w:behavior w:val="content"/>
        </w:behaviors>
        <w:guid w:val="{E152805A-2865-470F-9DC1-E8E1BA996593}"/>
      </w:docPartPr>
      <w:docPartBody>
        <w:p w:rsidR="005E32F4" w:rsidRDefault="005E32F4" w:rsidP="005E32F4">
          <w:pPr>
            <w:pStyle w:val="2A56A17D5D24454EA01FD556A4652784"/>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420C2"/>
    <w:rsid w:val="00067B7C"/>
    <w:rsid w:val="00080442"/>
    <w:rsid w:val="000A069F"/>
    <w:rsid w:val="001932B4"/>
    <w:rsid w:val="001D16BF"/>
    <w:rsid w:val="0024171A"/>
    <w:rsid w:val="003162CF"/>
    <w:rsid w:val="0033331F"/>
    <w:rsid w:val="003370BA"/>
    <w:rsid w:val="00385A1A"/>
    <w:rsid w:val="003A4157"/>
    <w:rsid w:val="003C1F88"/>
    <w:rsid w:val="003D76BA"/>
    <w:rsid w:val="003F117B"/>
    <w:rsid w:val="004514ED"/>
    <w:rsid w:val="004A1A27"/>
    <w:rsid w:val="004E5C1C"/>
    <w:rsid w:val="00506E5F"/>
    <w:rsid w:val="005B7DC6"/>
    <w:rsid w:val="005D041B"/>
    <w:rsid w:val="005D61AA"/>
    <w:rsid w:val="005E32F4"/>
    <w:rsid w:val="0060193A"/>
    <w:rsid w:val="0068125B"/>
    <w:rsid w:val="006B01F9"/>
    <w:rsid w:val="006D4244"/>
    <w:rsid w:val="006F6663"/>
    <w:rsid w:val="00714023"/>
    <w:rsid w:val="00744002"/>
    <w:rsid w:val="007B5417"/>
    <w:rsid w:val="00834781"/>
    <w:rsid w:val="00997B1A"/>
    <w:rsid w:val="009A7622"/>
    <w:rsid w:val="009B5F5E"/>
    <w:rsid w:val="00AB5EFB"/>
    <w:rsid w:val="00AD7879"/>
    <w:rsid w:val="00AE0995"/>
    <w:rsid w:val="00B06713"/>
    <w:rsid w:val="00B76519"/>
    <w:rsid w:val="00BD5759"/>
    <w:rsid w:val="00BF6291"/>
    <w:rsid w:val="00BF77CF"/>
    <w:rsid w:val="00D0272A"/>
    <w:rsid w:val="00D07F35"/>
    <w:rsid w:val="00D33DFC"/>
    <w:rsid w:val="00D5588E"/>
    <w:rsid w:val="00DE5836"/>
    <w:rsid w:val="00E2011E"/>
    <w:rsid w:val="00E332C3"/>
    <w:rsid w:val="00E63580"/>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 w:type="paragraph" w:customStyle="1" w:styleId="1182096643BF4553BFF5BFE28AB564B1">
    <w:name w:val="1182096643BF4553BFF5BFE28AB564B1"/>
    <w:rsid w:val="005E32F4"/>
    <w:rPr>
      <w:lang w:val="en-US" w:eastAsia="zh-CN"/>
    </w:rPr>
  </w:style>
  <w:style w:type="paragraph" w:customStyle="1" w:styleId="E994AE7EA46B49E09EEB1025EB5C3291">
    <w:name w:val="E994AE7EA46B49E09EEB1025EB5C3291"/>
    <w:rsid w:val="005E32F4"/>
    <w:rPr>
      <w:lang w:val="en-US" w:eastAsia="zh-CN"/>
    </w:rPr>
  </w:style>
  <w:style w:type="paragraph" w:customStyle="1" w:styleId="F16852E5F28647F6944C55F0258F5301">
    <w:name w:val="F16852E5F28647F6944C55F0258F5301"/>
    <w:rsid w:val="005E32F4"/>
    <w:rPr>
      <w:lang w:val="en-US" w:eastAsia="zh-CN"/>
    </w:rPr>
  </w:style>
  <w:style w:type="paragraph" w:customStyle="1" w:styleId="2A56A17D5D24454EA01FD556A4652784">
    <w:name w:val="2A56A17D5D24454EA01FD556A4652784"/>
    <w:rsid w:val="005E32F4"/>
    <w:rPr>
      <w:lang w:val="en-US" w:eastAsia="zh-CN"/>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 w:type="paragraph" w:customStyle="1" w:styleId="1182096643BF4553BFF5BFE28AB564B1">
    <w:name w:val="1182096643BF4553BFF5BFE28AB564B1"/>
    <w:rsid w:val="005E32F4"/>
    <w:rPr>
      <w:lang w:val="en-US" w:eastAsia="zh-CN"/>
    </w:rPr>
  </w:style>
  <w:style w:type="paragraph" w:customStyle="1" w:styleId="E994AE7EA46B49E09EEB1025EB5C3291">
    <w:name w:val="E994AE7EA46B49E09EEB1025EB5C3291"/>
    <w:rsid w:val="005E32F4"/>
    <w:rPr>
      <w:lang w:val="en-US" w:eastAsia="zh-CN"/>
    </w:rPr>
  </w:style>
  <w:style w:type="paragraph" w:customStyle="1" w:styleId="F16852E5F28647F6944C55F0258F5301">
    <w:name w:val="F16852E5F28647F6944C55F0258F5301"/>
    <w:rsid w:val="005E32F4"/>
    <w:rPr>
      <w:lang w:val="en-US" w:eastAsia="zh-CN"/>
    </w:rPr>
  </w:style>
  <w:style w:type="paragraph" w:customStyle="1" w:styleId="2A56A17D5D24454EA01FD556A4652784">
    <w:name w:val="2A56A17D5D24454EA01FD556A4652784"/>
    <w:rsid w:val="005E32F4"/>
    <w:rPr>
      <w:lang w:val="en-US"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2018-05-01T00:00:00</PublishDate>
  <Abstract>Years 5 and 6 standard elaborations — Australian Curriculum: Spanish</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4EE9A0D7-0280-4A68-A992-73328F0AAE70}">
  <ds:schemaRefs>
    <ds:schemaRef ds:uri="http://schemas.openxmlformats.org/officeDocument/2006/bibliography"/>
  </ds:schemaRefs>
</ds:datastoreItem>
</file>

<file path=customXml/itemProps7.xml><?xml version="1.0" encoding="utf-8"?>
<ds:datastoreItem xmlns:ds="http://schemas.openxmlformats.org/officeDocument/2006/customXml" ds:itemID="{42B38227-C9CA-48A6-8B4A-9A6D31ADFC21}">
  <ds:schemaRefs>
    <ds:schemaRef ds:uri="http://schemas.openxmlformats.org/officeDocument/2006/bibliography"/>
  </ds:schemaRefs>
</ds:datastoreItem>
</file>

<file path=customXml/itemProps8.xml><?xml version="1.0" encoding="utf-8"?>
<ds:datastoreItem xmlns:ds="http://schemas.openxmlformats.org/officeDocument/2006/customXml" ds:itemID="{C1EFB46B-D9C4-4324-8752-4C02FDE43A2C}">
  <ds:schemaRefs>
    <ds:schemaRef ds:uri="http://schemas.openxmlformats.org/officeDocument/2006/bibliography"/>
  </ds:schemaRefs>
</ds:datastoreItem>
</file>

<file path=customXml/itemProps9.xml><?xml version="1.0" encoding="utf-8"?>
<ds:datastoreItem xmlns:ds="http://schemas.openxmlformats.org/officeDocument/2006/customXml" ds:itemID="{5448E556-AB3B-4F6F-91C7-2B03B5F8F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Template>
  <TotalTime>35</TotalTime>
  <Pages>10</Pages>
  <Words>3802</Words>
  <Characters>25371</Characters>
  <Application>Microsoft Office Word</Application>
  <DocSecurity>0</DocSecurity>
  <Lines>211</Lines>
  <Paragraphs>58</Paragraphs>
  <ScaleCrop>false</ScaleCrop>
  <HeadingPairs>
    <vt:vector size="2" baseType="variant">
      <vt:variant>
        <vt:lpstr>Title</vt:lpstr>
      </vt:variant>
      <vt:variant>
        <vt:i4>1</vt:i4>
      </vt:variant>
    </vt:vector>
  </HeadingPairs>
  <TitlesOfParts>
    <vt:vector size="1" baseType="lpstr">
      <vt:lpstr>Years 5 and 6 standard elaborations — Australian Curriculum: Spanish</vt:lpstr>
    </vt:vector>
  </TitlesOfParts>
  <Manager>Prep to Year 10 sequence</Manager>
  <Company>Queensland Curriculum and Assessment Authority</Company>
  <LinksUpToDate>false</LinksUpToDate>
  <CharactersWithSpaces>29115</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 and 6 standard elaborations — Australian Curriculum: Spanish</dc:title>
  <dc:subject>Spanish</dc:subject>
  <dc:creator>Queensland Curriculum and Assessment Authority</dc:creator>
  <cp:lastModifiedBy>Glenys Higgs</cp:lastModifiedBy>
  <cp:revision>5</cp:revision>
  <cp:lastPrinted>2018-04-30T01:56:00Z</cp:lastPrinted>
  <dcterms:created xsi:type="dcterms:W3CDTF">2018-04-30T01:32:00Z</dcterms:created>
  <dcterms:modified xsi:type="dcterms:W3CDTF">2018-04-30T05:02:00Z</dcterms:modified>
  <cp:category>171061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