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Default="00B364FA" w:rsidP="00FA6EEB">
      <w:pPr>
        <w:pStyle w:val="Heading1TOP"/>
        <w:tabs>
          <w:tab w:val="right" w:pos="20978"/>
        </w:tabs>
      </w:pPr>
      <w:bookmarkStart w:id="0" w:name="_GoBack"/>
      <w:bookmarkEnd w:id="0"/>
      <w:r w:rsidRPr="00414AA6">
        <w:t xml:space="preserve">Year </w:t>
      </w:r>
      <w:r w:rsidR="00F03078">
        <w:t>2</w:t>
      </w:r>
      <w:r w:rsidRPr="00414AA6">
        <w:t xml:space="preserve"> </w:t>
      </w:r>
      <w:r w:rsidR="009D471C">
        <w:t xml:space="preserve">plan </w:t>
      </w:r>
      <w:r>
        <w:t>— Australian Curriculum</w:t>
      </w:r>
      <w:r w:rsidRPr="00414AA6">
        <w:t xml:space="preserve">: </w:t>
      </w:r>
      <w:r w:rsidR="007947CE">
        <w:t>Science</w:t>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Pr>
          <w:lang w:eastAsia="zh-CN"/>
        </w:rPr>
        <w:tab/>
        <w:t>School name:</w:t>
      </w:r>
      <w:r w:rsidR="008B7158">
        <w:rPr>
          <w:lang w:eastAsia="zh-CN"/>
        </w:rPr>
        <w:t xml:space="preserve"> </w:t>
      </w:r>
    </w:p>
    <w:tbl>
      <w:tblPr>
        <w:tblpPr w:leftFromText="180" w:rightFromText="180" w:vertAnchor="text" w:tblpXSpec="center" w:tblpY="1"/>
        <w:tblOverlap w:val="never"/>
        <w:tblW w:w="20979"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875"/>
        <w:gridCol w:w="3488"/>
        <w:gridCol w:w="906"/>
        <w:gridCol w:w="3458"/>
        <w:gridCol w:w="844"/>
        <w:gridCol w:w="3523"/>
        <w:gridCol w:w="870"/>
        <w:gridCol w:w="7"/>
        <w:gridCol w:w="3487"/>
      </w:tblGrid>
      <w:tr w:rsidR="0017610E" w:rsidTr="000A5635">
        <w:tc>
          <w:tcPr>
            <w:tcW w:w="661" w:type="dxa"/>
            <w:vMerge w:val="restart"/>
            <w:shd w:val="clear" w:color="auto" w:fill="8CC8C9"/>
            <w:textDirection w:val="btLr"/>
            <w:vAlign w:val="center"/>
          </w:tcPr>
          <w:p w:rsidR="0017610E" w:rsidRDefault="0017610E" w:rsidP="000A5635">
            <w:pPr>
              <w:pStyle w:val="Tablesubhead"/>
              <w:jc w:val="center"/>
            </w:pPr>
            <w:r>
              <w:t>Identify c</w:t>
            </w:r>
            <w:r w:rsidRPr="00491FB9">
              <w:t>urriculum</w:t>
            </w:r>
          </w:p>
        </w:tc>
        <w:tc>
          <w:tcPr>
            <w:tcW w:w="2860" w:type="dxa"/>
            <w:shd w:val="clear" w:color="auto" w:fill="CFE7E6"/>
          </w:tcPr>
          <w:p w:rsidR="0017610E" w:rsidRDefault="0017610E" w:rsidP="000A5635">
            <w:pPr>
              <w:pStyle w:val="Tablesubhead"/>
            </w:pPr>
            <w:r w:rsidRPr="00491FB9">
              <w:t>Year level description</w:t>
            </w:r>
          </w:p>
          <w:p w:rsidR="00CD1A9F" w:rsidRDefault="00CD1A9F" w:rsidP="000A5635">
            <w:pPr>
              <w:pStyle w:val="Tablesubhead"/>
            </w:pPr>
            <w:r>
              <w:t>(highlighted aspects indicate differences from the previous year level)</w:t>
            </w:r>
          </w:p>
        </w:tc>
        <w:tc>
          <w:tcPr>
            <w:tcW w:w="17458" w:type="dxa"/>
            <w:gridSpan w:val="9"/>
            <w:shd w:val="clear" w:color="auto" w:fill="auto"/>
          </w:tcPr>
          <w:p w:rsidR="009445F8" w:rsidRPr="00CA1C6E" w:rsidRDefault="009445F8" w:rsidP="000A5635">
            <w:pPr>
              <w:pStyle w:val="Tabletext"/>
            </w:pPr>
            <w:r w:rsidRPr="00CA1C6E">
              <w:t xml:space="preserve">The </w:t>
            </w:r>
            <w:r w:rsidRPr="00CA1C6E">
              <w:rPr>
                <w:i/>
              </w:rPr>
              <w:t>Science Inquiry Skills</w:t>
            </w:r>
            <w:r w:rsidRPr="00CA1C6E">
              <w:t xml:space="preserve"> and </w:t>
            </w:r>
            <w:r w:rsidRPr="00CA1C6E">
              <w:rPr>
                <w:i/>
              </w:rPr>
              <w:t>Science as a Human Endeavour</w:t>
            </w:r>
            <w:r w:rsidRPr="00CA1C6E">
              <w:t xml:space="preserve"> strands are described across a two-year band. In their planning, schools and teachers refer to the expectations outlined in the Achievement Standards and also to the content of the </w:t>
            </w:r>
            <w:r w:rsidRPr="00CA1C6E">
              <w:rPr>
                <w:i/>
              </w:rPr>
              <w:t>Science Understanding</w:t>
            </w:r>
            <w:r w:rsidRPr="00CA1C6E">
              <w:t xml:space="preserve"> strand for the relevant year level to ensure that these two strands are addressed over the two-year period. The three strands of the curriculum are interrelated and their content is taught in an integrated way. The order and detail in which the content descriptions are organised into teaching/learning programs are decisions to be made by the teacher.</w:t>
            </w:r>
          </w:p>
          <w:p w:rsidR="00CD1A9F" w:rsidRPr="00CD1A9F" w:rsidRDefault="009445F8" w:rsidP="000A5635">
            <w:pPr>
              <w:pStyle w:val="Tabletext"/>
            </w:pPr>
            <w:r w:rsidRPr="00CA1C6E">
              <w:t xml:space="preserve">From Foundation to Year 2, students learn that observations can be organised to reveal patterns, and that these patterns can be used to make predictions about phenomena. </w:t>
            </w:r>
            <w:r w:rsidRPr="00CA1C6E">
              <w:rPr>
                <w:highlight w:val="yellow"/>
              </w:rPr>
              <w:t>In Year 2, students describe the components of simple systems, such as stationary objects subjected to pushes or pulls, or combinations of materials, and show how objects and materials interact through direct manipulation. They observe patterns of growth and change in living things, and describe patterns and make predictions. They explore the use of resources from Earth and are introduced to the idea of the flow of matter when considering how water is used. They use counting and informal measurements to make and compare observations and begin to recognise that organising these observations in tables makes it easier to show patterns.</w:t>
            </w:r>
          </w:p>
        </w:tc>
      </w:tr>
      <w:tr w:rsidR="0017610E" w:rsidTr="000A5635">
        <w:trPr>
          <w:trHeight w:val="1056"/>
        </w:trPr>
        <w:tc>
          <w:tcPr>
            <w:tcW w:w="661" w:type="dxa"/>
            <w:vMerge/>
            <w:shd w:val="clear" w:color="auto" w:fill="8CC8C9"/>
            <w:textDirection w:val="btLr"/>
            <w:vAlign w:val="center"/>
          </w:tcPr>
          <w:p w:rsidR="0017610E" w:rsidRDefault="0017610E" w:rsidP="000A5635">
            <w:pPr>
              <w:pStyle w:val="Tablesubhead"/>
              <w:jc w:val="center"/>
            </w:pPr>
          </w:p>
        </w:tc>
        <w:tc>
          <w:tcPr>
            <w:tcW w:w="2860" w:type="dxa"/>
            <w:vMerge w:val="restart"/>
            <w:shd w:val="clear" w:color="auto" w:fill="CFE7E6"/>
          </w:tcPr>
          <w:p w:rsidR="0017610E" w:rsidRDefault="0017610E" w:rsidP="000A5635">
            <w:pPr>
              <w:pStyle w:val="Tablesubhead"/>
            </w:pPr>
            <w:r w:rsidRPr="00491FB9">
              <w:t>Achievement standard</w:t>
            </w:r>
          </w:p>
        </w:tc>
        <w:tc>
          <w:tcPr>
            <w:tcW w:w="17458" w:type="dxa"/>
            <w:gridSpan w:val="9"/>
            <w:tcBorders>
              <w:bottom w:val="single" w:sz="4" w:space="0" w:color="00948D"/>
            </w:tcBorders>
            <w:shd w:val="clear" w:color="auto" w:fill="auto"/>
          </w:tcPr>
          <w:p w:rsidR="009445F8" w:rsidRPr="009445F8" w:rsidRDefault="009445F8" w:rsidP="000A5635">
            <w:pPr>
              <w:pStyle w:val="Tabletext"/>
            </w:pPr>
            <w:r w:rsidRPr="009445F8">
              <w:t xml:space="preserve">By the end of Year 2, students describe changes to objects, </w:t>
            </w:r>
            <w:hyperlink r:id="rId8" w:history="1">
              <w:r w:rsidRPr="009445F8">
                <w:t>materials</w:t>
              </w:r>
            </w:hyperlink>
            <w:r w:rsidRPr="009445F8">
              <w:t xml:space="preserve"> and living things. They identify that certain </w:t>
            </w:r>
            <w:hyperlink r:id="rId9" w:history="1">
              <w:r w:rsidRPr="009445F8">
                <w:t>materials</w:t>
              </w:r>
            </w:hyperlink>
            <w:r w:rsidRPr="009445F8">
              <w:t xml:space="preserve"> and resources have different uses and describe examples of where science is used in people’s daily lives. </w:t>
            </w:r>
          </w:p>
          <w:p w:rsidR="009445F8" w:rsidRPr="009445F8" w:rsidRDefault="009445F8" w:rsidP="000A5635">
            <w:pPr>
              <w:pStyle w:val="Tabletext"/>
            </w:pPr>
            <w:r w:rsidRPr="009445F8">
              <w:t xml:space="preserve">Students pose questions about their experiences and predict outcomes of </w:t>
            </w:r>
            <w:hyperlink r:id="rId10" w:history="1">
              <w:r w:rsidRPr="009445F8">
                <w:t>investigations</w:t>
              </w:r>
            </w:hyperlink>
            <w:r w:rsidRPr="009445F8">
              <w:t>. They use informal measurements to make and compare observations. They follow instructions to record and represent their observations and communicate their ideas to others.</w:t>
            </w:r>
          </w:p>
        </w:tc>
      </w:tr>
      <w:tr w:rsidR="0017610E" w:rsidTr="000A5635">
        <w:trPr>
          <w:trHeight w:val="263"/>
        </w:trPr>
        <w:tc>
          <w:tcPr>
            <w:tcW w:w="661" w:type="dxa"/>
            <w:vMerge/>
            <w:tcBorders>
              <w:bottom w:val="single" w:sz="4" w:space="0" w:color="00948D"/>
            </w:tcBorders>
            <w:shd w:val="clear" w:color="auto" w:fill="8CC8C9"/>
            <w:textDirection w:val="btLr"/>
            <w:vAlign w:val="center"/>
          </w:tcPr>
          <w:p w:rsidR="0017610E" w:rsidRDefault="0017610E" w:rsidP="000A5635">
            <w:pPr>
              <w:pStyle w:val="Tablesubhead"/>
              <w:jc w:val="center"/>
            </w:pPr>
          </w:p>
        </w:tc>
        <w:tc>
          <w:tcPr>
            <w:tcW w:w="2860" w:type="dxa"/>
            <w:vMerge/>
            <w:tcBorders>
              <w:bottom w:val="single" w:sz="4" w:space="0" w:color="00948D"/>
            </w:tcBorders>
            <w:shd w:val="clear" w:color="auto" w:fill="CFE7E6"/>
          </w:tcPr>
          <w:p w:rsidR="0017610E" w:rsidRPr="00491FB9" w:rsidRDefault="0017610E" w:rsidP="000A5635">
            <w:pPr>
              <w:pStyle w:val="Tablesubhead"/>
            </w:pPr>
          </w:p>
        </w:tc>
        <w:tc>
          <w:tcPr>
            <w:tcW w:w="17458" w:type="dxa"/>
            <w:gridSpan w:val="9"/>
            <w:tcBorders>
              <w:bottom w:val="single" w:sz="4" w:space="0" w:color="00948D"/>
            </w:tcBorders>
            <w:shd w:val="clear" w:color="auto" w:fill="auto"/>
          </w:tcPr>
          <w:p w:rsidR="0017610E" w:rsidRPr="00B404CC" w:rsidRDefault="0017610E" w:rsidP="000A5635">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376ED8">
              <w:rPr>
                <w:i/>
              </w:rPr>
              <w:t>Australian Curriculum v</w:t>
            </w:r>
            <w:r w:rsidR="00ED216D">
              <w:rPr>
                <w:i/>
              </w:rPr>
              <w:t>3</w:t>
            </w:r>
            <w:r w:rsidR="005776D4">
              <w:rPr>
                <w:i/>
              </w:rPr>
              <w:t>.0</w:t>
            </w:r>
            <w:r w:rsidRPr="00B404CC">
              <w:rPr>
                <w:i/>
              </w:rPr>
              <w:t>: Science for Foundation–10</w:t>
            </w:r>
            <w:r w:rsidR="00650147">
              <w:t xml:space="preserve"> </w:t>
            </w:r>
            <w:r w:rsidRPr="00B404CC">
              <w:t>&lt;</w:t>
            </w:r>
            <w:r w:rsidRPr="00B404CC">
              <w:rPr>
                <w:rFonts w:eastAsia="SimSun"/>
              </w:rPr>
              <w:t>www.australiancurriculum.edu.au/</w:t>
            </w:r>
            <w:r w:rsidRPr="00B404CC">
              <w:t>Science</w:t>
            </w:r>
            <w:r w:rsidRPr="00B404CC">
              <w:rPr>
                <w:rFonts w:eastAsia="SimSun"/>
              </w:rPr>
              <w:t>/Curriculum/F-10</w:t>
            </w:r>
            <w:r w:rsidRPr="00B404CC">
              <w:t>&gt;.</w:t>
            </w:r>
          </w:p>
        </w:tc>
      </w:tr>
      <w:tr w:rsidR="005A733B" w:rsidRPr="00704B88" w:rsidTr="000A5635">
        <w:tc>
          <w:tcPr>
            <w:tcW w:w="661" w:type="dxa"/>
            <w:vMerge w:val="restart"/>
            <w:shd w:val="clear" w:color="auto" w:fill="8CC8C9"/>
            <w:textDirection w:val="btLr"/>
            <w:vAlign w:val="center"/>
          </w:tcPr>
          <w:p w:rsidR="005A733B" w:rsidRDefault="000A5635" w:rsidP="000A5635">
            <w:pPr>
              <w:pStyle w:val="Tablesubhead"/>
              <w:jc w:val="center"/>
            </w:pPr>
            <w:r w:rsidRPr="00491FB9">
              <w:t xml:space="preserve">Teaching and </w:t>
            </w:r>
            <w:r>
              <w:t>l</w:t>
            </w:r>
            <w:r w:rsidRPr="00491FB9">
              <w:t>earning</w:t>
            </w:r>
          </w:p>
        </w:tc>
        <w:tc>
          <w:tcPr>
            <w:tcW w:w="2860" w:type="dxa"/>
            <w:vMerge w:val="restart"/>
            <w:shd w:val="clear" w:color="auto" w:fill="CFE7E6"/>
          </w:tcPr>
          <w:p w:rsidR="005A733B" w:rsidRDefault="005A733B" w:rsidP="000A5635">
            <w:pPr>
              <w:pStyle w:val="Tablesubhead"/>
            </w:pPr>
            <w:r w:rsidRPr="00491FB9">
              <w:t>Term overview</w:t>
            </w:r>
          </w:p>
        </w:tc>
        <w:tc>
          <w:tcPr>
            <w:tcW w:w="4363" w:type="dxa"/>
            <w:gridSpan w:val="2"/>
            <w:shd w:val="clear" w:color="auto" w:fill="8CC8C9"/>
          </w:tcPr>
          <w:p w:rsidR="005A733B" w:rsidRDefault="005A733B" w:rsidP="000A5635">
            <w:pPr>
              <w:pStyle w:val="Tablesubhead"/>
            </w:pPr>
            <w:r w:rsidRPr="00491FB9">
              <w:t>Term</w:t>
            </w:r>
            <w:r>
              <w:t xml:space="preserve"> 1</w:t>
            </w:r>
          </w:p>
        </w:tc>
        <w:tc>
          <w:tcPr>
            <w:tcW w:w="4364" w:type="dxa"/>
            <w:gridSpan w:val="2"/>
            <w:tcBorders>
              <w:bottom w:val="single" w:sz="4" w:space="0" w:color="00948D"/>
            </w:tcBorders>
            <w:shd w:val="clear" w:color="auto" w:fill="8CC8C9"/>
          </w:tcPr>
          <w:p w:rsidR="005A733B" w:rsidRDefault="005A733B" w:rsidP="000A5635">
            <w:pPr>
              <w:pStyle w:val="Tablesubhead"/>
            </w:pPr>
            <w:r w:rsidRPr="00491FB9">
              <w:t>Term</w:t>
            </w:r>
            <w:r>
              <w:t xml:space="preserve"> 2</w:t>
            </w:r>
          </w:p>
        </w:tc>
        <w:tc>
          <w:tcPr>
            <w:tcW w:w="4367" w:type="dxa"/>
            <w:gridSpan w:val="2"/>
            <w:shd w:val="clear" w:color="auto" w:fill="8CC8C9"/>
          </w:tcPr>
          <w:p w:rsidR="005A733B" w:rsidRDefault="005A733B" w:rsidP="000A5635">
            <w:pPr>
              <w:pStyle w:val="Tablesubhead"/>
            </w:pPr>
            <w:r w:rsidRPr="00491FB9">
              <w:t>Term</w:t>
            </w:r>
            <w:r>
              <w:t xml:space="preserve"> 3</w:t>
            </w:r>
          </w:p>
        </w:tc>
        <w:tc>
          <w:tcPr>
            <w:tcW w:w="4364" w:type="dxa"/>
            <w:gridSpan w:val="3"/>
            <w:shd w:val="clear" w:color="auto" w:fill="8CC8C9"/>
          </w:tcPr>
          <w:p w:rsidR="005A733B" w:rsidRDefault="005A733B" w:rsidP="000A5635">
            <w:pPr>
              <w:pStyle w:val="Tablesubhead"/>
            </w:pPr>
            <w:r w:rsidRPr="00491FB9">
              <w:t>Term</w:t>
            </w:r>
            <w:r>
              <w:t xml:space="preserve"> 4</w:t>
            </w:r>
          </w:p>
        </w:tc>
      </w:tr>
      <w:tr w:rsidR="00080EB2" w:rsidTr="000A5635">
        <w:tc>
          <w:tcPr>
            <w:tcW w:w="661" w:type="dxa"/>
            <w:vMerge/>
            <w:shd w:val="clear" w:color="auto" w:fill="8CC8C9"/>
            <w:textDirection w:val="btLr"/>
            <w:vAlign w:val="center"/>
          </w:tcPr>
          <w:p w:rsidR="00080EB2" w:rsidRDefault="00080EB2" w:rsidP="000A5635">
            <w:pPr>
              <w:pStyle w:val="Tablesubhead"/>
              <w:jc w:val="center"/>
            </w:pPr>
          </w:p>
        </w:tc>
        <w:tc>
          <w:tcPr>
            <w:tcW w:w="2860" w:type="dxa"/>
            <w:vMerge/>
            <w:tcBorders>
              <w:bottom w:val="single" w:sz="4" w:space="0" w:color="00948D"/>
            </w:tcBorders>
            <w:shd w:val="clear" w:color="auto" w:fill="CFE7E6"/>
          </w:tcPr>
          <w:p w:rsidR="00080EB2" w:rsidRDefault="00080EB2" w:rsidP="000A5635">
            <w:pPr>
              <w:pStyle w:val="Tablesubhead"/>
            </w:pPr>
          </w:p>
        </w:tc>
        <w:tc>
          <w:tcPr>
            <w:tcW w:w="4363" w:type="dxa"/>
            <w:gridSpan w:val="2"/>
            <w:shd w:val="clear" w:color="auto" w:fill="auto"/>
          </w:tcPr>
          <w:p w:rsidR="00222B9A" w:rsidRPr="00CA1C6E" w:rsidRDefault="00222B9A" w:rsidP="000A5635">
            <w:pPr>
              <w:pStyle w:val="Tablesubhead"/>
            </w:pPr>
            <w:r w:rsidRPr="00CA1C6E">
              <w:t>Mix, make and use</w:t>
            </w:r>
          </w:p>
          <w:p w:rsidR="00222B9A" w:rsidRPr="00CA1C6E" w:rsidRDefault="00222B9A" w:rsidP="000A5635">
            <w:pPr>
              <w:pStyle w:val="Tabletext"/>
            </w:pPr>
            <w:r w:rsidRPr="00CA1C6E">
              <w:t xml:space="preserve">During this term children investigate combinations of different materials to make something they can use in their daily lives. </w:t>
            </w:r>
          </w:p>
          <w:p w:rsidR="00222B9A" w:rsidRPr="00CA1C6E" w:rsidRDefault="00222B9A" w:rsidP="000A5635">
            <w:pPr>
              <w:pStyle w:val="Tabletext"/>
            </w:pPr>
            <w:r w:rsidRPr="00CA1C6E">
              <w:t>Children</w:t>
            </w:r>
            <w:r w:rsidR="005D6D80">
              <w:t xml:space="preserve"> will</w:t>
            </w:r>
            <w:r w:rsidRPr="00CA1C6E">
              <w:t>:</w:t>
            </w:r>
          </w:p>
          <w:p w:rsidR="00222B9A" w:rsidRPr="00D07816" w:rsidRDefault="00222B9A" w:rsidP="000A5635">
            <w:pPr>
              <w:numPr>
                <w:ilvl w:val="0"/>
                <w:numId w:val="38"/>
              </w:numPr>
              <w:spacing w:before="40" w:after="40" w:line="220" w:lineRule="atLeast"/>
              <w:ind w:left="284" w:hanging="284"/>
              <w:rPr>
                <w:sz w:val="20"/>
              </w:rPr>
            </w:pPr>
            <w:r w:rsidRPr="00D07816">
              <w:rPr>
                <w:sz w:val="20"/>
              </w:rPr>
              <w:t>observe a variety of materials, and describe ways in which materials are used</w:t>
            </w:r>
          </w:p>
          <w:p w:rsidR="00222B9A" w:rsidRPr="00D07816" w:rsidRDefault="00222B9A" w:rsidP="000A5635">
            <w:pPr>
              <w:numPr>
                <w:ilvl w:val="0"/>
                <w:numId w:val="38"/>
              </w:numPr>
              <w:spacing w:before="40" w:after="40" w:line="220" w:lineRule="atLeast"/>
              <w:ind w:left="284" w:hanging="284"/>
              <w:rPr>
                <w:sz w:val="20"/>
              </w:rPr>
            </w:pPr>
            <w:r w:rsidRPr="00D07816">
              <w:rPr>
                <w:sz w:val="20"/>
              </w:rPr>
              <w:t>investigate the effects of mixing materials together</w:t>
            </w:r>
          </w:p>
          <w:p w:rsidR="00222B9A" w:rsidRPr="00D07816" w:rsidRDefault="00222B9A" w:rsidP="000A5635">
            <w:pPr>
              <w:numPr>
                <w:ilvl w:val="0"/>
                <w:numId w:val="38"/>
              </w:numPr>
              <w:spacing w:before="40" w:after="40" w:line="220" w:lineRule="atLeast"/>
              <w:ind w:left="284" w:hanging="284"/>
              <w:rPr>
                <w:sz w:val="20"/>
              </w:rPr>
            </w:pPr>
            <w:r w:rsidRPr="00D07816">
              <w:rPr>
                <w:sz w:val="20"/>
              </w:rPr>
              <w:t>suggest why different parts of everyday objects are made from different materials</w:t>
            </w:r>
          </w:p>
          <w:p w:rsidR="00222B9A" w:rsidRPr="00D07816" w:rsidRDefault="00222B9A" w:rsidP="000A5635">
            <w:pPr>
              <w:numPr>
                <w:ilvl w:val="0"/>
                <w:numId w:val="38"/>
              </w:numPr>
              <w:spacing w:before="40" w:after="40" w:line="220" w:lineRule="atLeast"/>
              <w:ind w:left="284" w:hanging="284"/>
              <w:rPr>
                <w:sz w:val="20"/>
              </w:rPr>
            </w:pPr>
            <w:r w:rsidRPr="00D07816">
              <w:rPr>
                <w:sz w:val="20"/>
              </w:rPr>
              <w:t>identify sustainable materials that can be changed and remade or recycled into new products</w:t>
            </w:r>
          </w:p>
          <w:p w:rsidR="00222B9A" w:rsidRPr="00D07816" w:rsidRDefault="00222B9A" w:rsidP="000A5635">
            <w:pPr>
              <w:numPr>
                <w:ilvl w:val="0"/>
                <w:numId w:val="38"/>
              </w:numPr>
              <w:spacing w:before="40" w:after="40" w:line="220" w:lineRule="atLeast"/>
              <w:ind w:left="284" w:hanging="284"/>
              <w:rPr>
                <w:sz w:val="20"/>
              </w:rPr>
            </w:pPr>
            <w:r w:rsidRPr="00D07816">
              <w:rPr>
                <w:sz w:val="20"/>
              </w:rPr>
              <w:t>ask questions and make predictions and compare observations to predictions</w:t>
            </w:r>
          </w:p>
          <w:p w:rsidR="00222B9A" w:rsidRPr="00D07816" w:rsidRDefault="00222B9A" w:rsidP="000A5635">
            <w:pPr>
              <w:numPr>
                <w:ilvl w:val="0"/>
                <w:numId w:val="38"/>
              </w:numPr>
              <w:spacing w:before="40" w:after="40" w:line="220" w:lineRule="atLeast"/>
              <w:ind w:left="284" w:hanging="284"/>
              <w:rPr>
                <w:sz w:val="20"/>
              </w:rPr>
            </w:pPr>
            <w:r w:rsidRPr="00D07816">
              <w:rPr>
                <w:sz w:val="20"/>
              </w:rPr>
              <w:t>participate in safe guided investigations</w:t>
            </w:r>
          </w:p>
          <w:p w:rsidR="00222B9A" w:rsidRPr="00D07816" w:rsidRDefault="00222B9A" w:rsidP="000A5635">
            <w:pPr>
              <w:numPr>
                <w:ilvl w:val="0"/>
                <w:numId w:val="38"/>
              </w:numPr>
              <w:spacing w:before="40" w:after="40" w:line="220" w:lineRule="atLeast"/>
              <w:ind w:left="284" w:hanging="284"/>
              <w:rPr>
                <w:sz w:val="20"/>
              </w:rPr>
            </w:pPr>
            <w:r w:rsidRPr="00D07816">
              <w:rPr>
                <w:sz w:val="20"/>
              </w:rPr>
              <w:t>collect and use diagrams and provided tables to record information</w:t>
            </w:r>
          </w:p>
          <w:p w:rsidR="00222B9A" w:rsidRPr="00D07816" w:rsidRDefault="00222B9A" w:rsidP="000A5635">
            <w:pPr>
              <w:numPr>
                <w:ilvl w:val="0"/>
                <w:numId w:val="38"/>
              </w:numPr>
              <w:spacing w:before="40" w:after="40" w:line="220" w:lineRule="atLeast"/>
              <w:ind w:left="284" w:hanging="284"/>
              <w:rPr>
                <w:sz w:val="20"/>
              </w:rPr>
            </w:pPr>
            <w:r w:rsidRPr="00D07816">
              <w:rPr>
                <w:sz w:val="20"/>
              </w:rPr>
              <w:t>represent and communicate observations and ideas using oral and written language and drawing</w:t>
            </w:r>
          </w:p>
          <w:p w:rsidR="00222B9A" w:rsidRPr="00D07816" w:rsidRDefault="00222B9A" w:rsidP="000A5635">
            <w:pPr>
              <w:numPr>
                <w:ilvl w:val="0"/>
                <w:numId w:val="38"/>
              </w:numPr>
              <w:spacing w:before="40" w:after="40" w:line="220" w:lineRule="atLeast"/>
              <w:ind w:left="284" w:hanging="284"/>
              <w:rPr>
                <w:sz w:val="20"/>
              </w:rPr>
            </w:pPr>
            <w:r w:rsidRPr="00D07816">
              <w:rPr>
                <w:sz w:val="20"/>
              </w:rPr>
              <w:t xml:space="preserve">describe changes in materials using knowledge of science </w:t>
            </w:r>
          </w:p>
          <w:p w:rsidR="009445F8" w:rsidRPr="009445F8" w:rsidRDefault="00222B9A" w:rsidP="000A5635">
            <w:pPr>
              <w:numPr>
                <w:ilvl w:val="0"/>
                <w:numId w:val="38"/>
              </w:numPr>
              <w:spacing w:before="40" w:after="40" w:line="220" w:lineRule="atLeast"/>
              <w:ind w:left="284" w:hanging="284"/>
            </w:pPr>
            <w:r w:rsidRPr="00D07816">
              <w:rPr>
                <w:sz w:val="20"/>
              </w:rPr>
              <w:t>appreciate the role of science in their everyday lives.</w:t>
            </w:r>
          </w:p>
        </w:tc>
        <w:tc>
          <w:tcPr>
            <w:tcW w:w="4364" w:type="dxa"/>
            <w:gridSpan w:val="2"/>
            <w:shd w:val="clear" w:color="auto" w:fill="CFE7E6"/>
          </w:tcPr>
          <w:p w:rsidR="00222B9A" w:rsidRDefault="00222B9A" w:rsidP="000A5635">
            <w:pPr>
              <w:pStyle w:val="Tablesubhead"/>
            </w:pPr>
            <w:r>
              <w:t xml:space="preserve">Exemplar unit: </w:t>
            </w:r>
            <w:r w:rsidRPr="00FA0868">
              <w:t>Good to grow</w:t>
            </w:r>
          </w:p>
          <w:p w:rsidR="00222B9A" w:rsidRPr="002826FB" w:rsidRDefault="00222B9A" w:rsidP="000A5635">
            <w:pPr>
              <w:pStyle w:val="Tabletext"/>
            </w:pPr>
            <w:r w:rsidRPr="002826FB">
              <w:t xml:space="preserve">During this term children investigate how people use science in their daily lives, including when caring for their environment and living things. </w:t>
            </w:r>
          </w:p>
          <w:p w:rsidR="00222B9A" w:rsidRPr="002826FB" w:rsidRDefault="00222B9A" w:rsidP="000A5635">
            <w:pPr>
              <w:pStyle w:val="Tabletext"/>
            </w:pPr>
            <w:r w:rsidRPr="002826FB">
              <w:t>Children</w:t>
            </w:r>
            <w:r w:rsidR="005D6D80">
              <w:t xml:space="preserve"> will</w:t>
            </w:r>
            <w:r w:rsidRPr="002826FB">
              <w:t>:</w:t>
            </w:r>
          </w:p>
          <w:p w:rsidR="00222B9A" w:rsidRPr="00D07816" w:rsidRDefault="00222B9A" w:rsidP="000A5635">
            <w:pPr>
              <w:numPr>
                <w:ilvl w:val="0"/>
                <w:numId w:val="38"/>
              </w:numPr>
              <w:spacing w:before="40" w:after="40" w:line="220" w:lineRule="atLeast"/>
              <w:ind w:left="284" w:hanging="284"/>
              <w:rPr>
                <w:sz w:val="20"/>
              </w:rPr>
            </w:pPr>
            <w:r w:rsidRPr="00D07816">
              <w:rPr>
                <w:sz w:val="20"/>
              </w:rPr>
              <w:t>recognise that living things have predictable characteristics at different stages of development</w:t>
            </w:r>
          </w:p>
          <w:p w:rsidR="00222B9A" w:rsidRPr="00D07816" w:rsidRDefault="00222B9A" w:rsidP="000A5635">
            <w:pPr>
              <w:numPr>
                <w:ilvl w:val="0"/>
                <w:numId w:val="38"/>
              </w:numPr>
              <w:spacing w:before="40" w:after="40" w:line="220" w:lineRule="atLeast"/>
              <w:ind w:left="284" w:hanging="284"/>
              <w:rPr>
                <w:sz w:val="20"/>
              </w:rPr>
            </w:pPr>
            <w:r w:rsidRPr="00D07816">
              <w:rPr>
                <w:sz w:val="20"/>
              </w:rPr>
              <w:t>explore different characteristics of life cycles in animals</w:t>
            </w:r>
          </w:p>
          <w:p w:rsidR="00222B9A" w:rsidRPr="00D07816" w:rsidRDefault="00222B9A" w:rsidP="000A5635">
            <w:pPr>
              <w:numPr>
                <w:ilvl w:val="0"/>
                <w:numId w:val="38"/>
              </w:numPr>
              <w:spacing w:before="40" w:after="40" w:line="220" w:lineRule="atLeast"/>
              <w:ind w:left="284" w:hanging="284"/>
              <w:rPr>
                <w:sz w:val="20"/>
              </w:rPr>
            </w:pPr>
            <w:r w:rsidRPr="00D07816">
              <w:rPr>
                <w:sz w:val="20"/>
              </w:rPr>
              <w:t>identify the Earth’s resources, including water, that are important to a community garden</w:t>
            </w:r>
          </w:p>
          <w:p w:rsidR="00222B9A" w:rsidRPr="00D07816" w:rsidRDefault="00222B9A" w:rsidP="000A5635">
            <w:pPr>
              <w:numPr>
                <w:ilvl w:val="0"/>
                <w:numId w:val="38"/>
              </w:numPr>
              <w:spacing w:before="40" w:after="40" w:line="220" w:lineRule="atLeast"/>
              <w:ind w:left="284" w:hanging="284"/>
              <w:rPr>
                <w:sz w:val="20"/>
              </w:rPr>
            </w:pPr>
            <w:r w:rsidRPr="00D07816">
              <w:rPr>
                <w:sz w:val="20"/>
              </w:rPr>
              <w:t>consider what might happen if there was a change in a familiar available resource, including water</w:t>
            </w:r>
          </w:p>
          <w:p w:rsidR="00222B9A" w:rsidRPr="00D07816" w:rsidRDefault="00222B9A" w:rsidP="000A5635">
            <w:pPr>
              <w:numPr>
                <w:ilvl w:val="0"/>
                <w:numId w:val="38"/>
              </w:numPr>
              <w:spacing w:before="40" w:after="40" w:line="220" w:lineRule="atLeast"/>
              <w:ind w:left="284" w:hanging="284"/>
              <w:rPr>
                <w:sz w:val="20"/>
              </w:rPr>
            </w:pPr>
            <w:r w:rsidRPr="00D07816">
              <w:rPr>
                <w:sz w:val="20"/>
              </w:rPr>
              <w:t>ask questions and make predictions and compare observations to predictions</w:t>
            </w:r>
          </w:p>
          <w:p w:rsidR="00222B9A" w:rsidRPr="00D07816" w:rsidRDefault="00222B9A" w:rsidP="000A5635">
            <w:pPr>
              <w:numPr>
                <w:ilvl w:val="0"/>
                <w:numId w:val="38"/>
              </w:numPr>
              <w:spacing w:before="40" w:after="40" w:line="220" w:lineRule="atLeast"/>
              <w:ind w:left="284" w:hanging="284"/>
              <w:rPr>
                <w:sz w:val="20"/>
              </w:rPr>
            </w:pPr>
            <w:r w:rsidRPr="00D07816">
              <w:rPr>
                <w:sz w:val="20"/>
              </w:rPr>
              <w:t>participate in safe guided investigations</w:t>
            </w:r>
          </w:p>
          <w:p w:rsidR="00222B9A" w:rsidRPr="00D07816" w:rsidRDefault="00222B9A" w:rsidP="000A5635">
            <w:pPr>
              <w:numPr>
                <w:ilvl w:val="0"/>
                <w:numId w:val="38"/>
              </w:numPr>
              <w:spacing w:before="40" w:after="40" w:line="220" w:lineRule="atLeast"/>
              <w:ind w:left="284" w:hanging="284"/>
              <w:rPr>
                <w:sz w:val="20"/>
              </w:rPr>
            </w:pPr>
            <w:r w:rsidRPr="00D07816">
              <w:rPr>
                <w:sz w:val="20"/>
              </w:rPr>
              <w:t>collect and use diagrams and provided tables to record information</w:t>
            </w:r>
          </w:p>
          <w:p w:rsidR="00222B9A" w:rsidRPr="00D07816" w:rsidRDefault="00222B9A" w:rsidP="000A5635">
            <w:pPr>
              <w:numPr>
                <w:ilvl w:val="0"/>
                <w:numId w:val="38"/>
              </w:numPr>
              <w:spacing w:before="40" w:after="40" w:line="220" w:lineRule="atLeast"/>
              <w:ind w:left="284" w:hanging="284"/>
              <w:rPr>
                <w:sz w:val="20"/>
              </w:rPr>
            </w:pPr>
            <w:r w:rsidRPr="00D07816">
              <w:rPr>
                <w:sz w:val="20"/>
              </w:rPr>
              <w:t>represent and communicate observations and ideas using oral and written language and drawings</w:t>
            </w:r>
          </w:p>
          <w:p w:rsidR="009445F8" w:rsidRPr="009445F8" w:rsidRDefault="00222B9A" w:rsidP="000A5635">
            <w:pPr>
              <w:numPr>
                <w:ilvl w:val="0"/>
                <w:numId w:val="38"/>
              </w:numPr>
              <w:spacing w:before="40" w:after="40" w:line="220" w:lineRule="atLeast"/>
              <w:ind w:left="284" w:hanging="284"/>
            </w:pPr>
            <w:r w:rsidRPr="00D07816">
              <w:rPr>
                <w:sz w:val="20"/>
              </w:rPr>
              <w:t>appreciate how science is used in their everyday lives.</w:t>
            </w:r>
          </w:p>
        </w:tc>
        <w:tc>
          <w:tcPr>
            <w:tcW w:w="4367" w:type="dxa"/>
            <w:gridSpan w:val="2"/>
            <w:shd w:val="clear" w:color="auto" w:fill="auto"/>
          </w:tcPr>
          <w:p w:rsidR="003B5FDE" w:rsidRPr="008E6D93" w:rsidRDefault="003B5FDE" w:rsidP="000A5635">
            <w:pPr>
              <w:pStyle w:val="Tablesubhead"/>
            </w:pPr>
            <w:r w:rsidRPr="008E6D93">
              <w:t xml:space="preserve">What’s happening? Push, </w:t>
            </w:r>
            <w:r>
              <w:t>p</w:t>
            </w:r>
            <w:r w:rsidRPr="008E6D93">
              <w:t xml:space="preserve">ull, </w:t>
            </w:r>
            <w:r>
              <w:t>p</w:t>
            </w:r>
            <w:r w:rsidRPr="008E6D93">
              <w:t>lay</w:t>
            </w:r>
          </w:p>
          <w:p w:rsidR="003B5FDE" w:rsidRPr="002826FB" w:rsidRDefault="003B5FDE" w:rsidP="000A5635">
            <w:pPr>
              <w:pStyle w:val="Tabletext"/>
            </w:pPr>
            <w:r w:rsidRPr="002826FB">
              <w:t>During this term children explain the movement of equipment used for their play and why some items change in shape. They develop an understanding that science involves asking questions about and describing changes in objects.</w:t>
            </w:r>
          </w:p>
          <w:p w:rsidR="003B5FDE" w:rsidRPr="002826FB" w:rsidRDefault="003B5FDE" w:rsidP="000A5635">
            <w:pPr>
              <w:pStyle w:val="Tabletext"/>
            </w:pPr>
            <w:r w:rsidRPr="002826FB">
              <w:t>Children</w:t>
            </w:r>
            <w:r w:rsidR="005D6D80">
              <w:t xml:space="preserve"> will</w:t>
            </w:r>
            <w:r w:rsidRPr="002826FB">
              <w:t>:</w:t>
            </w:r>
          </w:p>
          <w:p w:rsidR="003B5FDE" w:rsidRPr="00D07816" w:rsidRDefault="003B5FDE" w:rsidP="000A5635">
            <w:pPr>
              <w:numPr>
                <w:ilvl w:val="0"/>
                <w:numId w:val="38"/>
              </w:numPr>
              <w:spacing w:before="40" w:after="40" w:line="220" w:lineRule="atLeast"/>
              <w:ind w:left="284" w:hanging="284"/>
              <w:rPr>
                <w:sz w:val="20"/>
              </w:rPr>
            </w:pPr>
            <w:r w:rsidRPr="00D07816">
              <w:rPr>
                <w:sz w:val="20"/>
              </w:rPr>
              <w:t>explore different ways that objects move on land, through water and in the air</w:t>
            </w:r>
          </w:p>
          <w:p w:rsidR="003B5FDE" w:rsidRPr="00D07816" w:rsidRDefault="003B5FDE" w:rsidP="000A5635">
            <w:pPr>
              <w:numPr>
                <w:ilvl w:val="0"/>
                <w:numId w:val="38"/>
              </w:numPr>
              <w:spacing w:before="40" w:after="40" w:line="220" w:lineRule="atLeast"/>
              <w:ind w:left="284" w:hanging="284"/>
              <w:rPr>
                <w:sz w:val="20"/>
              </w:rPr>
            </w:pPr>
            <w:r w:rsidRPr="00D07816">
              <w:rPr>
                <w:sz w:val="20"/>
              </w:rPr>
              <w:t>participate in safe guided investigations that explore how different strengths of pushes and pulls affect the movement of objects</w:t>
            </w:r>
          </w:p>
          <w:p w:rsidR="003B5FDE" w:rsidRPr="00D07816" w:rsidRDefault="003B5FDE" w:rsidP="000A5635">
            <w:pPr>
              <w:numPr>
                <w:ilvl w:val="0"/>
                <w:numId w:val="38"/>
              </w:numPr>
              <w:spacing w:before="40" w:after="40" w:line="220" w:lineRule="atLeast"/>
              <w:ind w:left="284" w:hanging="284"/>
              <w:rPr>
                <w:sz w:val="20"/>
              </w:rPr>
            </w:pPr>
            <w:r w:rsidRPr="00D07816">
              <w:rPr>
                <w:sz w:val="20"/>
              </w:rPr>
              <w:t>identify toys that use the forces of push or pull</w:t>
            </w:r>
          </w:p>
          <w:p w:rsidR="003B5FDE" w:rsidRPr="00D07816" w:rsidRDefault="003B5FDE" w:rsidP="000A5635">
            <w:pPr>
              <w:numPr>
                <w:ilvl w:val="0"/>
                <w:numId w:val="38"/>
              </w:numPr>
              <w:spacing w:before="40" w:after="40" w:line="220" w:lineRule="atLeast"/>
              <w:ind w:left="284" w:hanging="284"/>
              <w:rPr>
                <w:sz w:val="20"/>
              </w:rPr>
            </w:pPr>
            <w:r w:rsidRPr="00D07816">
              <w:rPr>
                <w:sz w:val="20"/>
              </w:rPr>
              <w:t>consider the effects of objects being pulled towards the Earth</w:t>
            </w:r>
          </w:p>
          <w:p w:rsidR="003B5FDE" w:rsidRPr="00D07816" w:rsidRDefault="003B5FDE" w:rsidP="000A5635">
            <w:pPr>
              <w:numPr>
                <w:ilvl w:val="0"/>
                <w:numId w:val="38"/>
              </w:numPr>
              <w:spacing w:before="40" w:after="40" w:line="220" w:lineRule="atLeast"/>
              <w:ind w:left="284" w:hanging="284"/>
              <w:rPr>
                <w:sz w:val="20"/>
              </w:rPr>
            </w:pPr>
            <w:r w:rsidRPr="00D07816">
              <w:rPr>
                <w:sz w:val="20"/>
              </w:rPr>
              <w:t>ask questions and make predictions and compare observations to predictions</w:t>
            </w:r>
          </w:p>
          <w:p w:rsidR="003B5FDE" w:rsidRPr="00D07816" w:rsidRDefault="003B5FDE" w:rsidP="000A5635">
            <w:pPr>
              <w:numPr>
                <w:ilvl w:val="0"/>
                <w:numId w:val="38"/>
              </w:numPr>
              <w:spacing w:before="40" w:after="40" w:line="220" w:lineRule="atLeast"/>
              <w:ind w:left="284" w:hanging="284"/>
              <w:rPr>
                <w:sz w:val="20"/>
              </w:rPr>
            </w:pPr>
            <w:r w:rsidRPr="00D07816">
              <w:rPr>
                <w:sz w:val="20"/>
              </w:rPr>
              <w:t>collect and use diagrams and provided tables to record information</w:t>
            </w:r>
          </w:p>
          <w:p w:rsidR="003B5FDE" w:rsidRPr="00D07816" w:rsidRDefault="003B5FDE" w:rsidP="000A5635">
            <w:pPr>
              <w:numPr>
                <w:ilvl w:val="0"/>
                <w:numId w:val="38"/>
              </w:numPr>
              <w:spacing w:before="40" w:after="40" w:line="220" w:lineRule="atLeast"/>
              <w:ind w:left="284" w:hanging="284"/>
              <w:rPr>
                <w:sz w:val="20"/>
              </w:rPr>
            </w:pPr>
            <w:r w:rsidRPr="00D07816">
              <w:rPr>
                <w:sz w:val="20"/>
              </w:rPr>
              <w:t>represent and communicate observations and ideas using oral and written language and drawing</w:t>
            </w:r>
          </w:p>
          <w:p w:rsidR="009445F8" w:rsidRPr="009445F8" w:rsidRDefault="003B5FDE" w:rsidP="000A5635">
            <w:pPr>
              <w:numPr>
                <w:ilvl w:val="0"/>
                <w:numId w:val="38"/>
              </w:numPr>
              <w:spacing w:before="40" w:after="40" w:line="220" w:lineRule="atLeast"/>
              <w:ind w:left="284" w:hanging="284"/>
            </w:pPr>
            <w:r w:rsidRPr="00D07816">
              <w:rPr>
                <w:sz w:val="20"/>
              </w:rPr>
              <w:t>appreciate how science is used in their everyday lives.</w:t>
            </w:r>
          </w:p>
        </w:tc>
        <w:tc>
          <w:tcPr>
            <w:tcW w:w="4364" w:type="dxa"/>
            <w:gridSpan w:val="3"/>
            <w:shd w:val="clear" w:color="auto" w:fill="auto"/>
          </w:tcPr>
          <w:p w:rsidR="00B95F23" w:rsidRPr="002826FB" w:rsidRDefault="00B95F23" w:rsidP="000A5635">
            <w:pPr>
              <w:pStyle w:val="Tablesubhead"/>
            </w:pPr>
            <w:r w:rsidRPr="002826FB">
              <w:t xml:space="preserve">Toy </w:t>
            </w:r>
            <w:r>
              <w:t>f</w:t>
            </w:r>
            <w:r w:rsidRPr="002826FB">
              <w:t>actory</w:t>
            </w:r>
          </w:p>
          <w:p w:rsidR="00B95F23" w:rsidRPr="002826FB" w:rsidRDefault="00B95F23" w:rsidP="000A5635">
            <w:pPr>
              <w:pStyle w:val="Tabletext"/>
            </w:pPr>
            <w:r w:rsidRPr="002826FB">
              <w:t>During this term children design a toy that moves, using a variety of sustainable materials. They identify ways that humans manage and protect Earth’s resources.</w:t>
            </w:r>
          </w:p>
          <w:p w:rsidR="00B95F23" w:rsidRPr="002826FB" w:rsidRDefault="00B95F23" w:rsidP="000A5635">
            <w:pPr>
              <w:pStyle w:val="Tabletext"/>
            </w:pPr>
            <w:r w:rsidRPr="002826FB">
              <w:t>Children</w:t>
            </w:r>
            <w:r w:rsidR="005D6D80">
              <w:t xml:space="preserve"> will</w:t>
            </w:r>
            <w:r w:rsidRPr="002826FB">
              <w:t>:</w:t>
            </w:r>
          </w:p>
          <w:p w:rsidR="00B95F23" w:rsidRPr="00D07816" w:rsidRDefault="00B95F23" w:rsidP="000A5635">
            <w:pPr>
              <w:numPr>
                <w:ilvl w:val="0"/>
                <w:numId w:val="38"/>
              </w:numPr>
              <w:spacing w:before="40" w:after="40" w:line="220" w:lineRule="atLeast"/>
              <w:ind w:left="284" w:hanging="284"/>
              <w:rPr>
                <w:sz w:val="20"/>
              </w:rPr>
            </w:pPr>
            <w:r w:rsidRPr="00D07816">
              <w:rPr>
                <w:sz w:val="20"/>
              </w:rPr>
              <w:t>revise concepts from Term 1 and 3</w:t>
            </w:r>
          </w:p>
          <w:p w:rsidR="00B95F23" w:rsidRPr="00D07816" w:rsidRDefault="00B95F23" w:rsidP="000A5635">
            <w:pPr>
              <w:numPr>
                <w:ilvl w:val="0"/>
                <w:numId w:val="38"/>
              </w:numPr>
              <w:spacing w:before="40" w:after="40" w:line="220" w:lineRule="atLeast"/>
              <w:ind w:left="284" w:hanging="284"/>
              <w:rPr>
                <w:sz w:val="20"/>
              </w:rPr>
            </w:pPr>
            <w:r w:rsidRPr="00D07816">
              <w:rPr>
                <w:sz w:val="20"/>
              </w:rPr>
              <w:t>participate in safe guided investigations to explore how different strengths of pushes and pulls affect the movement of objects</w:t>
            </w:r>
          </w:p>
          <w:p w:rsidR="00B95F23" w:rsidRPr="00D07816" w:rsidRDefault="00B95F23" w:rsidP="000A5635">
            <w:pPr>
              <w:numPr>
                <w:ilvl w:val="0"/>
                <w:numId w:val="38"/>
              </w:numPr>
              <w:spacing w:before="40" w:after="40" w:line="220" w:lineRule="atLeast"/>
              <w:ind w:left="284" w:hanging="284"/>
              <w:rPr>
                <w:sz w:val="20"/>
              </w:rPr>
            </w:pPr>
            <w:r w:rsidRPr="00D07816">
              <w:rPr>
                <w:sz w:val="20"/>
              </w:rPr>
              <w:t xml:space="preserve">design a moving toy from sustainable materials </w:t>
            </w:r>
          </w:p>
          <w:p w:rsidR="00B95F23" w:rsidRPr="00D07816" w:rsidRDefault="00B95F23" w:rsidP="000A5635">
            <w:pPr>
              <w:numPr>
                <w:ilvl w:val="0"/>
                <w:numId w:val="38"/>
              </w:numPr>
              <w:spacing w:before="40" w:after="40" w:line="220" w:lineRule="atLeast"/>
              <w:ind w:left="284" w:hanging="284"/>
              <w:rPr>
                <w:sz w:val="20"/>
              </w:rPr>
            </w:pPr>
            <w:r w:rsidRPr="00D07816">
              <w:rPr>
                <w:sz w:val="20"/>
              </w:rPr>
              <w:t>identify materials that can be changed and remade or recycled into new products</w:t>
            </w:r>
          </w:p>
          <w:p w:rsidR="00B95F23" w:rsidRPr="00D07816" w:rsidRDefault="00B95F23" w:rsidP="000A5635">
            <w:pPr>
              <w:numPr>
                <w:ilvl w:val="0"/>
                <w:numId w:val="38"/>
              </w:numPr>
              <w:spacing w:before="40" w:after="40" w:line="220" w:lineRule="atLeast"/>
              <w:ind w:left="284" w:hanging="284"/>
              <w:rPr>
                <w:sz w:val="20"/>
              </w:rPr>
            </w:pPr>
            <w:r w:rsidRPr="00D07816">
              <w:rPr>
                <w:sz w:val="20"/>
              </w:rPr>
              <w:t>ask questions and make predictions and compare observations to predictions</w:t>
            </w:r>
          </w:p>
          <w:p w:rsidR="00B95F23" w:rsidRPr="00D07816" w:rsidRDefault="00B95F23" w:rsidP="000A5635">
            <w:pPr>
              <w:numPr>
                <w:ilvl w:val="0"/>
                <w:numId w:val="38"/>
              </w:numPr>
              <w:spacing w:before="40" w:after="40" w:line="220" w:lineRule="atLeast"/>
              <w:ind w:left="284" w:hanging="284"/>
              <w:rPr>
                <w:sz w:val="20"/>
              </w:rPr>
            </w:pPr>
            <w:r w:rsidRPr="00D07816">
              <w:rPr>
                <w:sz w:val="20"/>
              </w:rPr>
              <w:t>collect and use diagrams and provided tables to record information</w:t>
            </w:r>
          </w:p>
          <w:p w:rsidR="00B95F23" w:rsidRPr="00D07816" w:rsidRDefault="00B95F23" w:rsidP="000A5635">
            <w:pPr>
              <w:numPr>
                <w:ilvl w:val="0"/>
                <w:numId w:val="38"/>
              </w:numPr>
              <w:spacing w:before="40" w:after="40" w:line="220" w:lineRule="atLeast"/>
              <w:ind w:left="284" w:hanging="284"/>
              <w:rPr>
                <w:sz w:val="20"/>
              </w:rPr>
            </w:pPr>
            <w:r w:rsidRPr="00D07816">
              <w:rPr>
                <w:sz w:val="20"/>
              </w:rPr>
              <w:t>represent and communicate observations and ideas using oral and written language and drawing</w:t>
            </w:r>
          </w:p>
          <w:p w:rsidR="009445F8" w:rsidRPr="009445F8" w:rsidRDefault="00B95F23" w:rsidP="000A5635">
            <w:pPr>
              <w:numPr>
                <w:ilvl w:val="0"/>
                <w:numId w:val="38"/>
              </w:numPr>
              <w:spacing w:before="40" w:after="40" w:line="220" w:lineRule="atLeast"/>
              <w:ind w:left="284" w:hanging="284"/>
            </w:pPr>
            <w:r w:rsidRPr="00D07816">
              <w:rPr>
                <w:sz w:val="20"/>
              </w:rPr>
              <w:t>appreciate how science is used in their everyday lives.</w:t>
            </w:r>
          </w:p>
        </w:tc>
      </w:tr>
      <w:tr w:rsidR="00D214C5" w:rsidTr="000A5635">
        <w:tc>
          <w:tcPr>
            <w:tcW w:w="661" w:type="dxa"/>
            <w:vMerge/>
            <w:tcBorders>
              <w:bottom w:val="single" w:sz="4" w:space="0" w:color="00948D"/>
            </w:tcBorders>
            <w:shd w:val="clear" w:color="auto" w:fill="8CC8C9"/>
            <w:textDirection w:val="btLr"/>
            <w:vAlign w:val="center"/>
          </w:tcPr>
          <w:p w:rsidR="00D214C5" w:rsidRDefault="00D214C5" w:rsidP="000A5635">
            <w:pPr>
              <w:pStyle w:val="Tablesubhead"/>
              <w:jc w:val="center"/>
            </w:pPr>
          </w:p>
        </w:tc>
        <w:tc>
          <w:tcPr>
            <w:tcW w:w="2860" w:type="dxa"/>
            <w:tcBorders>
              <w:bottom w:val="single" w:sz="4" w:space="0" w:color="00948D"/>
            </w:tcBorders>
            <w:shd w:val="clear" w:color="auto" w:fill="CFE7E6"/>
          </w:tcPr>
          <w:p w:rsidR="00D214C5" w:rsidRPr="00491FB9" w:rsidRDefault="007005DB" w:rsidP="000A5635">
            <w:pPr>
              <w:pStyle w:val="Tablesubhead"/>
            </w:pPr>
            <w:r>
              <w:t>Aboriginal and Torres Strait Islander perspectives</w:t>
            </w:r>
          </w:p>
        </w:tc>
        <w:tc>
          <w:tcPr>
            <w:tcW w:w="17458" w:type="dxa"/>
            <w:gridSpan w:val="9"/>
            <w:tcBorders>
              <w:bottom w:val="single" w:sz="4" w:space="0" w:color="00948D"/>
            </w:tcBorders>
            <w:shd w:val="clear" w:color="auto" w:fill="auto"/>
          </w:tcPr>
          <w:p w:rsidR="00650147" w:rsidRPr="00650147" w:rsidRDefault="00650147" w:rsidP="000A5635">
            <w:pPr>
              <w:pStyle w:val="Tabletext"/>
              <w:rPr>
                <w:b/>
              </w:rPr>
            </w:pPr>
            <w:r w:rsidRPr="00650147">
              <w:t>Science provides opportunities for children to strengthen their appreciation and understanding of Aboriginal peoples and Torres Strait Islander peoples and their living cultures. Specific content and skills within relevant sections of the curriculum can be drawn upon to encourage engagement with:</w:t>
            </w:r>
          </w:p>
          <w:p w:rsidR="00650147" w:rsidRPr="00162460" w:rsidRDefault="00650147" w:rsidP="000A5635">
            <w:pPr>
              <w:numPr>
                <w:ilvl w:val="0"/>
                <w:numId w:val="39"/>
              </w:numPr>
              <w:spacing w:before="40" w:after="40" w:line="220" w:lineRule="atLeast"/>
              <w:ind w:left="284" w:hanging="284"/>
              <w:rPr>
                <w:sz w:val="20"/>
              </w:rPr>
            </w:pPr>
            <w:r w:rsidRPr="00162460">
              <w:rPr>
                <w:sz w:val="20"/>
              </w:rPr>
              <w:t>Aboriginal and Torres Strait Islander frameworks of knowing and ways of learning</w:t>
            </w:r>
          </w:p>
          <w:p w:rsidR="00650147" w:rsidRPr="00162460" w:rsidRDefault="00650147" w:rsidP="000A5635">
            <w:pPr>
              <w:numPr>
                <w:ilvl w:val="0"/>
                <w:numId w:val="39"/>
              </w:numPr>
              <w:spacing w:before="40" w:after="40" w:line="220" w:lineRule="atLeast"/>
              <w:ind w:left="284" w:hanging="284"/>
              <w:rPr>
                <w:sz w:val="20"/>
              </w:rPr>
            </w:pPr>
            <w:r w:rsidRPr="00162460">
              <w:rPr>
                <w:sz w:val="20"/>
              </w:rPr>
              <w:t>Indigenous contexts in which Aboriginal and Torres Strait Islander peoples live</w:t>
            </w:r>
          </w:p>
          <w:p w:rsidR="00650147" w:rsidRPr="00162460" w:rsidRDefault="00650147" w:rsidP="000A5635">
            <w:pPr>
              <w:numPr>
                <w:ilvl w:val="0"/>
                <w:numId w:val="39"/>
              </w:numPr>
              <w:spacing w:before="40" w:after="40" w:line="220" w:lineRule="atLeast"/>
              <w:ind w:left="284" w:hanging="284"/>
              <w:rPr>
                <w:sz w:val="20"/>
              </w:rPr>
            </w:pPr>
            <w:r w:rsidRPr="00162460">
              <w:rPr>
                <w:sz w:val="20"/>
              </w:rPr>
              <w:t>Aboriginal peoples’ and Torres Strait Islander peoples’ contributions to Australian society and cultures.</w:t>
            </w:r>
          </w:p>
          <w:p w:rsidR="00D214C5" w:rsidRPr="007005DB" w:rsidRDefault="00650147" w:rsidP="000A5635">
            <w:pPr>
              <w:pStyle w:val="Tabletext"/>
            </w:pPr>
            <w:r w:rsidRPr="00650147">
              <w:t>Science provides opportunities to explore aspects of Australian Indigenous knowing with connection to, and guidance from, the communities who own them. Using a respectful inquiry approach, children have the opportunity to explore non-Indigenous science interpretations of Aboriginal and Torres Strait Islander lifestyles including knowledge of natural phenomena; native flora and fauna; and land, water and waste management. Using an inquiry approach enables children to learn science in contexts that are valued by Aboriginal and Torres Strait Islander children, their peers and communities, acknowledging their values and approaches to learning.</w:t>
            </w:r>
          </w:p>
        </w:tc>
      </w:tr>
      <w:tr w:rsidR="00D2107E" w:rsidTr="000A5635">
        <w:tc>
          <w:tcPr>
            <w:tcW w:w="661" w:type="dxa"/>
            <w:vMerge w:val="restart"/>
            <w:tcBorders>
              <w:top w:val="single" w:sz="4" w:space="0" w:color="00948D"/>
            </w:tcBorders>
            <w:shd w:val="clear" w:color="auto" w:fill="8CC8C9"/>
            <w:textDirection w:val="btLr"/>
            <w:vAlign w:val="center"/>
          </w:tcPr>
          <w:p w:rsidR="00D2107E" w:rsidRPr="000A5635" w:rsidRDefault="000A5635" w:rsidP="000A5635">
            <w:pPr>
              <w:spacing w:before="0" w:line="240" w:lineRule="auto"/>
              <w:jc w:val="center"/>
              <w:rPr>
                <w:b/>
                <w:sz w:val="20"/>
              </w:rPr>
            </w:pPr>
            <w:r w:rsidRPr="000A5635">
              <w:rPr>
                <w:b/>
                <w:sz w:val="20"/>
              </w:rPr>
              <w:lastRenderedPageBreak/>
              <w:t>Teaching and learning</w:t>
            </w:r>
          </w:p>
        </w:tc>
        <w:tc>
          <w:tcPr>
            <w:tcW w:w="2860" w:type="dxa"/>
            <w:tcBorders>
              <w:top w:val="single" w:sz="4" w:space="0" w:color="00948D"/>
              <w:bottom w:val="single" w:sz="4" w:space="0" w:color="00948D"/>
            </w:tcBorders>
            <w:shd w:val="clear" w:color="auto" w:fill="CFE7E6"/>
          </w:tcPr>
          <w:p w:rsidR="00D2107E" w:rsidRDefault="00D2107E" w:rsidP="000A5635">
            <w:pPr>
              <w:pStyle w:val="Tablesubhead"/>
            </w:pPr>
            <w:r w:rsidRPr="00491FB9">
              <w:t xml:space="preserve">General capabilities and </w:t>
            </w:r>
            <w:r>
              <w:t>c</w:t>
            </w:r>
            <w:r w:rsidRPr="00491FB9">
              <w:t>ross</w:t>
            </w:r>
            <w:r>
              <w:noBreakHyphen/>
            </w:r>
            <w:r w:rsidRPr="00491FB9">
              <w:t>curriculum priorities</w:t>
            </w:r>
          </w:p>
        </w:tc>
        <w:tc>
          <w:tcPr>
            <w:tcW w:w="4363" w:type="dxa"/>
            <w:gridSpan w:val="2"/>
            <w:tcBorders>
              <w:top w:val="single" w:sz="4" w:space="0" w:color="00948D"/>
              <w:bottom w:val="single" w:sz="4" w:space="0" w:color="00948D"/>
            </w:tcBorders>
            <w:shd w:val="clear" w:color="auto" w:fill="auto"/>
          </w:tcPr>
          <w:p w:rsidR="00D2107E" w:rsidRPr="00CA1C6E" w:rsidRDefault="00D2107E" w:rsidP="000A5635">
            <w:pPr>
              <w:spacing w:before="40" w:after="40" w:line="220" w:lineRule="atLeast"/>
              <w:rPr>
                <w:sz w:val="20"/>
              </w:rPr>
            </w:pPr>
            <w:r w:rsidRPr="00CA1C6E">
              <w:rPr>
                <w:sz w:val="20"/>
              </w:rPr>
              <w:t>Opportunities to engage with:</w:t>
            </w:r>
          </w:p>
          <w:p w:rsidR="00D2107E" w:rsidRPr="00CA1C6E" w:rsidRDefault="0024124B" w:rsidP="000A5635">
            <w:pPr>
              <w:rPr>
                <w:noProof/>
                <w:sz w:val="17"/>
                <w:szCs w:val="17"/>
                <w:lang w:eastAsia="en-AU"/>
              </w:rPr>
            </w:pPr>
            <w:r>
              <w:rPr>
                <w:noProof/>
                <w:sz w:val="17"/>
                <w:szCs w:val="17"/>
                <w:lang w:eastAsia="en-AU"/>
              </w:rPr>
              <w:drawing>
                <wp:inline distT="0" distB="0" distL="0" distR="0">
                  <wp:extent cx="189865" cy="189865"/>
                  <wp:effectExtent l="0" t="0" r="635" b="635"/>
                  <wp:docPr id="6" name="Picture 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D2107E" w:rsidRPr="00CA1C6E">
              <w:rPr>
                <w:noProof/>
                <w:sz w:val="17"/>
                <w:szCs w:val="17"/>
                <w:lang w:eastAsia="en-AU"/>
              </w:rPr>
              <w:t xml:space="preserve"> </w:t>
            </w:r>
            <w:r>
              <w:rPr>
                <w:noProof/>
                <w:sz w:val="17"/>
                <w:szCs w:val="17"/>
                <w:lang w:eastAsia="en-AU"/>
              </w:rPr>
              <w:drawing>
                <wp:inline distT="0" distB="0" distL="0" distR="0">
                  <wp:extent cx="189865" cy="189865"/>
                  <wp:effectExtent l="0" t="0" r="635" b="635"/>
                  <wp:docPr id="7" name="Picture 7"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c_numerac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8" name="Picture 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i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D2107E" w:rsidRPr="00CA1C6E">
              <w:rPr>
                <w:noProof/>
                <w:sz w:val="17"/>
                <w:szCs w:val="17"/>
                <w:lang w:eastAsia="en-AU"/>
              </w:rPr>
              <w:t xml:space="preserve"> </w:t>
            </w:r>
            <w:r>
              <w:rPr>
                <w:noProof/>
                <w:sz w:val="17"/>
                <w:szCs w:val="17"/>
                <w:lang w:eastAsia="en-AU"/>
              </w:rPr>
              <w:drawing>
                <wp:inline distT="0" distB="0" distL="0" distR="0">
                  <wp:extent cx="189865" cy="189865"/>
                  <wp:effectExtent l="0" t="0" r="635" b="635"/>
                  <wp:docPr id="9" name="Picture 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0" name="Picture 6"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gc_ethic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D2107E" w:rsidRPr="00CA1C6E">
              <w:rPr>
                <w:noProof/>
                <w:sz w:val="17"/>
                <w:szCs w:val="17"/>
                <w:lang w:eastAsia="en-AU"/>
              </w:rPr>
              <w:t xml:space="preserve"> </w:t>
            </w:r>
            <w:r>
              <w:rPr>
                <w:noProof/>
                <w:sz w:val="17"/>
                <w:szCs w:val="17"/>
                <w:lang w:eastAsia="en-AU"/>
              </w:rPr>
              <w:drawing>
                <wp:inline distT="0" distB="0" distL="0" distR="0">
                  <wp:extent cx="189865" cy="189865"/>
                  <wp:effectExtent l="0" t="0" r="635" b="635"/>
                  <wp:docPr id="11" name="Picture 7"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c_personal_soci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2" name="Picture 12" descr="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_intercultur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D2107E" w:rsidRPr="0044592B" w:rsidRDefault="0024124B" w:rsidP="000A5635">
            <w:pPr>
              <w:pStyle w:val="Tabletext"/>
            </w:pPr>
            <w:r>
              <w:rPr>
                <w:noProof/>
                <w:sz w:val="21"/>
                <w:lang w:eastAsia="en-AU"/>
              </w:rPr>
              <mc:AlternateContent>
                <mc:Choice Requires="wpg">
                  <w:drawing>
                    <wp:inline distT="0" distB="0" distL="0" distR="0">
                      <wp:extent cx="568325" cy="179705"/>
                      <wp:effectExtent l="0" t="0" r="3175" b="0"/>
                      <wp:docPr id="5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57" name="Picture 55" descr="flag_aborigina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56" descr="flag_torres_strait_island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hvYTDAAAA2wAAAA8AAABkcnMvZG93bnJldi54bWxEj91qwkAUhO8LvsNyBG+KntjiD9FVJCAU&#10;Si8afYBD9pgEs2dDdhuTt3cLhV4OM/MNsz8OtlE9d752omG5SECxFM7UUmq4Xs7zLSgfSAw1TljD&#10;yB6Oh8nLnlLjHvLNfR5KFSHiU9JQhdCmiL6o2JJfuJYlejfXWQpRdiWajh4Rbht8S5I1WqolLlTU&#10;clZxcc9/rIZzmTj8eu+zzI/55/jqkIoVaj2bDqcdqMBD+A//tT+MhtUGfr/EH4CH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CG9hMMAAADbAAAADwAAAAAAAAAAAAAAAACf&#10;AgAAZHJzL2Rvd25yZXYueG1sUEsFBgAAAAAEAAQA9wAAAI8DAAAAAA==&#10;">
                        <v:imagedata r:id="rId20"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1QBHAAAAA2wAAAA8AAABkcnMvZG93bnJldi54bWxET89rwjAUvgv7H8IbeLPpZBPpGkUmsu62&#10;VrddH81rU2xeShO1/vfLYbDjx/c73062F1cafedYwVOSgiCune64VXA6HhZrED4ga+wdk4I7edhu&#10;HmY5ZtrduKRrFVoRQ9hnqMCEMGRS+tqQRZ+4gThyjRsthgjHVuoRbzHc9nKZpitpsePYYHCgN0P1&#10;ubpYBVVFpmjM59ePff54p+a7rFd7o9T8cdq9ggg0hX/xn7vQCl7i2P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VAEcAAAADbAAAADwAAAAAAAAAAAAAAAACfAgAA&#10;ZHJzL2Rvd25yZXYueG1sUEsFBgAAAAAEAAQA9wAAAIwDAAAAAA==&#10;">
                        <v:imagedata r:id="rId21" o:title="flag_torres_strait_islander"/>
                      </v:shape>
                      <w10:anchorlock/>
                    </v:group>
                  </w:pict>
                </mc:Fallback>
              </mc:AlternateContent>
            </w:r>
            <w:r w:rsidR="00D2107E" w:rsidRPr="00CA1C6E">
              <w:rPr>
                <w:noProof/>
                <w:sz w:val="21"/>
                <w:lang w:eastAsia="en-AU"/>
              </w:rPr>
              <w:t xml:space="preserve"> </w:t>
            </w:r>
            <w:r>
              <w:rPr>
                <w:noProof/>
                <w:sz w:val="17"/>
                <w:szCs w:val="17"/>
                <w:lang w:eastAsia="en-AU"/>
              </w:rPr>
              <w:drawing>
                <wp:inline distT="0" distB="0" distL="0" distR="0">
                  <wp:extent cx="233045" cy="172720"/>
                  <wp:effectExtent l="0" t="0" r="0" b="0"/>
                  <wp:docPr id="13" name="Picture 13" descr="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c_sus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3045" cy="172720"/>
                          </a:xfrm>
                          <a:prstGeom prst="rect">
                            <a:avLst/>
                          </a:prstGeom>
                          <a:noFill/>
                          <a:ln>
                            <a:noFill/>
                          </a:ln>
                        </pic:spPr>
                      </pic:pic>
                    </a:graphicData>
                  </a:graphic>
                </wp:inline>
              </w:drawing>
            </w:r>
          </w:p>
        </w:tc>
        <w:tc>
          <w:tcPr>
            <w:tcW w:w="4364" w:type="dxa"/>
            <w:gridSpan w:val="2"/>
            <w:tcBorders>
              <w:top w:val="single" w:sz="4" w:space="0" w:color="00948D"/>
              <w:bottom w:val="single" w:sz="4" w:space="0" w:color="00948D"/>
            </w:tcBorders>
            <w:shd w:val="clear" w:color="auto" w:fill="auto"/>
          </w:tcPr>
          <w:p w:rsidR="00D2107E" w:rsidRPr="00CA1C6E" w:rsidRDefault="00D2107E" w:rsidP="000A5635">
            <w:pPr>
              <w:spacing w:before="40" w:after="40" w:line="220" w:lineRule="atLeast"/>
              <w:rPr>
                <w:sz w:val="20"/>
              </w:rPr>
            </w:pPr>
            <w:r w:rsidRPr="00CA1C6E">
              <w:rPr>
                <w:sz w:val="20"/>
              </w:rPr>
              <w:t>Opportunities to engage with:</w:t>
            </w:r>
          </w:p>
          <w:p w:rsidR="00D2107E" w:rsidRPr="00CA1C6E" w:rsidRDefault="0024124B" w:rsidP="000A5635">
            <w:pPr>
              <w:rPr>
                <w:noProof/>
                <w:sz w:val="17"/>
                <w:szCs w:val="17"/>
                <w:lang w:eastAsia="en-AU"/>
              </w:rPr>
            </w:pPr>
            <w:r>
              <w:rPr>
                <w:noProof/>
                <w:sz w:val="17"/>
                <w:szCs w:val="17"/>
                <w:lang w:eastAsia="en-AU"/>
              </w:rPr>
              <w:drawing>
                <wp:inline distT="0" distB="0" distL="0" distR="0">
                  <wp:extent cx="189865" cy="189865"/>
                  <wp:effectExtent l="0" t="0" r="635" b="635"/>
                  <wp:docPr id="14" name="Picture 14"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gc_litera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D2107E">
              <w:rPr>
                <w:noProof/>
                <w:sz w:val="17"/>
                <w:szCs w:val="17"/>
                <w:lang w:eastAsia="en-AU"/>
              </w:rPr>
              <w:t xml:space="preserve"> </w:t>
            </w:r>
            <w:r>
              <w:rPr>
                <w:noProof/>
                <w:sz w:val="17"/>
                <w:szCs w:val="17"/>
                <w:lang w:eastAsia="en-AU"/>
              </w:rPr>
              <w:drawing>
                <wp:inline distT="0" distB="0" distL="0" distR="0">
                  <wp:extent cx="189865" cy="189865"/>
                  <wp:effectExtent l="0" t="0" r="635" b="635"/>
                  <wp:docPr id="15" name="Picture 15"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c_numerac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6" name="Picture 16"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gc_i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D2107E" w:rsidRPr="00CA1C6E">
              <w:rPr>
                <w:noProof/>
                <w:sz w:val="17"/>
                <w:szCs w:val="17"/>
                <w:lang w:eastAsia="en-AU"/>
              </w:rPr>
              <w:t xml:space="preserve"> </w:t>
            </w:r>
            <w:r>
              <w:rPr>
                <w:noProof/>
                <w:sz w:val="17"/>
                <w:szCs w:val="17"/>
                <w:lang w:eastAsia="en-AU"/>
              </w:rPr>
              <w:drawing>
                <wp:inline distT="0" distB="0" distL="0" distR="0">
                  <wp:extent cx="189865" cy="189865"/>
                  <wp:effectExtent l="0" t="0" r="635" b="635"/>
                  <wp:docPr id="17" name="Picture 17"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gc_critic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8" name="Picture 18"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gc_ethic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D2107E" w:rsidRPr="00CA1C6E">
              <w:rPr>
                <w:noProof/>
                <w:sz w:val="17"/>
                <w:szCs w:val="17"/>
                <w:lang w:eastAsia="en-AU"/>
              </w:rPr>
              <w:t xml:space="preserve"> </w:t>
            </w:r>
            <w:r>
              <w:rPr>
                <w:noProof/>
                <w:sz w:val="17"/>
                <w:szCs w:val="17"/>
                <w:lang w:eastAsia="en-AU"/>
              </w:rPr>
              <w:drawing>
                <wp:inline distT="0" distB="0" distL="0" distR="0">
                  <wp:extent cx="189865" cy="189865"/>
                  <wp:effectExtent l="0" t="0" r="635" b="635"/>
                  <wp:docPr id="19" name="Picture 19"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gc_personal_soci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0" name="Picture 20" descr="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c_intercultur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D2107E" w:rsidRDefault="0024124B" w:rsidP="000A5635">
            <w:pPr>
              <w:pStyle w:val="Tabletext"/>
            </w:pPr>
            <w:r>
              <w:rPr>
                <w:noProof/>
                <w:sz w:val="21"/>
                <w:lang w:eastAsia="en-AU"/>
              </w:rPr>
              <mc:AlternateContent>
                <mc:Choice Requires="wpg">
                  <w:drawing>
                    <wp:inline distT="0" distB="0" distL="0" distR="0">
                      <wp:extent cx="568325" cy="179705"/>
                      <wp:effectExtent l="0" t="0" r="3175" b="0"/>
                      <wp:docPr id="5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54" name="Picture 55" descr="flag_aborigina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56" descr="flag_torres_strait_island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zI/PCAAAA2wAAAA8AAABkcnMvZG93bnJldi54bWxEj1FrwkAQhN8L/odjBV+KbmqrSPQUCQhC&#10;6UOjP2DJrUkwtxdy15j8e69Q6OMwM98wu8NgG9Vz52snGt4WCSiWwplaSg3Xy2m+AeUDiaHGCWsY&#10;2cNhP3nZUWrcQ765z0OpIkR8ShqqENoU0RcVW/IL17JE7+Y6SyHKrkTT0SPCbYPLJFmjpVriQkUt&#10;ZxUX9/zHajiVicOv9z7L/Jh/jq8OqVih1rPpcNyCCjyE//Bf+2w0rD7g90v8Abh/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8yPzwgAAANsAAAAPAAAAAAAAAAAAAAAAAJ8C&#10;AABkcnMvZG93bnJldi54bWxQSwUGAAAAAAQABAD3AAAAjgMAAAAA&#10;">
                        <v:imagedata r:id="rId20"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074/CAAAA2wAAAA8AAABkcnMvZG93bnJldi54bWxEj0+LwjAUxO/CfofwFrxpuqKyVKMsu4h6&#10;W7v+uT6a16bYvJQmav32G0HwOMzMb5j5srO1uFLrK8cKPoYJCOLc6YpLBfu/1eAThA/IGmvHpOBO&#10;HpaLt94cU+1uvKNrFkoRIexTVGBCaFIpfW7Ioh+6hjh6hWsthijbUuoWbxFuazlKkqm0WHFcMNjQ&#10;t6H8nF2sgiwjsynM7+Fkx9s1FcddPv0xSvXfu68ZiEBdeIWf7Y1WMJnA40v8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tO+PwgAAANsAAAAPAAAAAAAAAAAAAAAAAJ8C&#10;AABkcnMvZG93bnJldi54bWxQSwUGAAAAAAQABAD3AAAAjgMAAAAA&#10;">
                        <v:imagedata r:id="rId21" o:title="flag_torres_strait_islander"/>
                      </v:shape>
                      <w10:anchorlock/>
                    </v:group>
                  </w:pict>
                </mc:Fallback>
              </mc:AlternateContent>
            </w:r>
            <w:r w:rsidR="00D2107E" w:rsidRPr="00CA1C6E">
              <w:rPr>
                <w:noProof/>
                <w:sz w:val="21"/>
                <w:lang w:eastAsia="en-AU"/>
              </w:rPr>
              <w:t xml:space="preserve"> </w:t>
            </w:r>
            <w:r>
              <w:rPr>
                <w:noProof/>
                <w:sz w:val="17"/>
                <w:szCs w:val="17"/>
                <w:lang w:eastAsia="en-AU"/>
              </w:rPr>
              <w:drawing>
                <wp:inline distT="0" distB="0" distL="0" distR="0">
                  <wp:extent cx="233045" cy="172720"/>
                  <wp:effectExtent l="0" t="0" r="0" b="0"/>
                  <wp:docPr id="21" name="Picture 21" descr="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c_sus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3045" cy="172720"/>
                          </a:xfrm>
                          <a:prstGeom prst="rect">
                            <a:avLst/>
                          </a:prstGeom>
                          <a:noFill/>
                          <a:ln>
                            <a:noFill/>
                          </a:ln>
                        </pic:spPr>
                      </pic:pic>
                    </a:graphicData>
                  </a:graphic>
                </wp:inline>
              </w:drawing>
            </w:r>
          </w:p>
        </w:tc>
        <w:tc>
          <w:tcPr>
            <w:tcW w:w="4367" w:type="dxa"/>
            <w:gridSpan w:val="2"/>
            <w:tcBorders>
              <w:top w:val="single" w:sz="4" w:space="0" w:color="00948D"/>
              <w:bottom w:val="single" w:sz="4" w:space="0" w:color="00948D"/>
            </w:tcBorders>
            <w:shd w:val="clear" w:color="auto" w:fill="auto"/>
          </w:tcPr>
          <w:p w:rsidR="00D2107E" w:rsidRPr="00CA1C6E" w:rsidRDefault="00D2107E" w:rsidP="000A5635">
            <w:pPr>
              <w:spacing w:before="40" w:after="40" w:line="220" w:lineRule="atLeast"/>
              <w:rPr>
                <w:sz w:val="20"/>
              </w:rPr>
            </w:pPr>
            <w:r w:rsidRPr="00CA1C6E">
              <w:rPr>
                <w:sz w:val="20"/>
              </w:rPr>
              <w:t>Opportunities to engage with:</w:t>
            </w:r>
          </w:p>
          <w:p w:rsidR="00D2107E" w:rsidRPr="00CA1C6E" w:rsidRDefault="0024124B" w:rsidP="000A5635">
            <w:pPr>
              <w:rPr>
                <w:noProof/>
                <w:sz w:val="17"/>
                <w:szCs w:val="17"/>
                <w:lang w:eastAsia="en-AU"/>
              </w:rPr>
            </w:pPr>
            <w:r>
              <w:rPr>
                <w:noProof/>
                <w:sz w:val="17"/>
                <w:szCs w:val="17"/>
                <w:lang w:eastAsia="en-AU"/>
              </w:rPr>
              <w:drawing>
                <wp:inline distT="0" distB="0" distL="0" distR="0">
                  <wp:extent cx="189865" cy="189865"/>
                  <wp:effectExtent l="0" t="0" r="635" b="635"/>
                  <wp:docPr id="22" name="Picture 2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gc_litera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D2107E" w:rsidRPr="00CA1C6E">
              <w:rPr>
                <w:noProof/>
                <w:sz w:val="17"/>
                <w:szCs w:val="17"/>
                <w:lang w:eastAsia="en-AU"/>
              </w:rPr>
              <w:t xml:space="preserve"> </w:t>
            </w:r>
            <w:r>
              <w:rPr>
                <w:noProof/>
                <w:sz w:val="17"/>
                <w:szCs w:val="17"/>
                <w:lang w:eastAsia="en-AU"/>
              </w:rPr>
              <w:drawing>
                <wp:inline distT="0" distB="0" distL="0" distR="0">
                  <wp:extent cx="189865" cy="189865"/>
                  <wp:effectExtent l="0" t="0" r="635" b="635"/>
                  <wp:docPr id="23" name="Picture 23"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c_numerac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4" name="Picture 2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gc_i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D2107E" w:rsidRPr="00CA1C6E">
              <w:rPr>
                <w:noProof/>
                <w:sz w:val="17"/>
                <w:szCs w:val="17"/>
                <w:lang w:eastAsia="en-AU"/>
              </w:rPr>
              <w:t xml:space="preserve"> </w:t>
            </w:r>
            <w:r>
              <w:rPr>
                <w:noProof/>
                <w:sz w:val="17"/>
                <w:szCs w:val="17"/>
                <w:lang w:eastAsia="en-AU"/>
              </w:rPr>
              <w:drawing>
                <wp:inline distT="0" distB="0" distL="0" distR="0">
                  <wp:extent cx="189865" cy="189865"/>
                  <wp:effectExtent l="0" t="0" r="635" b="635"/>
                  <wp:docPr id="25" name="Picture 2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gc_critic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6" name="Picture 26"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gc_ethic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D2107E" w:rsidRPr="00CA1C6E">
              <w:rPr>
                <w:noProof/>
                <w:sz w:val="17"/>
                <w:szCs w:val="17"/>
                <w:lang w:eastAsia="en-AU"/>
              </w:rPr>
              <w:t xml:space="preserve"> </w:t>
            </w:r>
            <w:r>
              <w:rPr>
                <w:noProof/>
                <w:sz w:val="17"/>
                <w:szCs w:val="17"/>
                <w:lang w:eastAsia="en-AU"/>
              </w:rPr>
              <w:drawing>
                <wp:inline distT="0" distB="0" distL="0" distR="0">
                  <wp:extent cx="189865" cy="189865"/>
                  <wp:effectExtent l="0" t="0" r="635" b="635"/>
                  <wp:docPr id="27" name="Picture 27"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gc_personal_soci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8" name="Picture 28" descr="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c_intercultur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D2107E" w:rsidRDefault="0024124B" w:rsidP="000A5635">
            <w:pPr>
              <w:pStyle w:val="Tabletext"/>
            </w:pPr>
            <w:r>
              <w:rPr>
                <w:noProof/>
                <w:sz w:val="21"/>
                <w:lang w:eastAsia="en-AU"/>
              </w:rPr>
              <mc:AlternateContent>
                <mc:Choice Requires="wpg">
                  <w:drawing>
                    <wp:inline distT="0" distB="0" distL="0" distR="0">
                      <wp:extent cx="568325" cy="179705"/>
                      <wp:effectExtent l="0" t="0" r="3175" b="0"/>
                      <wp:docPr id="50"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51" name="Picture 55" descr="flag_aborigina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56" descr="flag_torres_strait_island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EgGvCAAAA2wAAAA8AAABkcnMvZG93bnJldi54bWxEj1FrwkAQhN8L/odjBV+KbrQoEj1FAkJB&#10;+tDoD1hyaxLM7YXcNSb/3isU+jjMzDfM/jjYRvXc+dqJhuUiAcVSOFNLqeF2Pc+3oHwgMdQ4YQ0j&#10;ezgeJm97So17yjf3eShVhIhPSUMVQpsi+qJiS37hWpbo3V1nKUTZlWg6eka4bXCVJBu0VEtcqKjl&#10;rOLikf9YDecycfj10WeZH/PL+O6QijVqPZsOpx2owEP4D/+1P42G9RJ+v8QfgIc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hIBrwgAAANsAAAAPAAAAAAAAAAAAAAAAAJ8C&#10;AABkcnMvZG93bnJldi54bWxQSwUGAAAAAAQABAD3AAAAjgMAAAAA&#10;">
                        <v:imagedata r:id="rId20"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dd/vCAAAA2wAAAA8AAABkcnMvZG93bnJldi54bWxEj0FrwkAUhO+C/2F5gjfdKFUkdRVRSvVW&#10;Y6vXR/YlG5p9G7Jbjf++Kwgeh5n5hlmuO1uLK7W+cqxgMk5AEOdOV1wq+D59jBYgfEDWWDsmBXfy&#10;sF71e0tMtbvxka5ZKEWEsE9RgQmhSaX0uSGLfuwa4ugVrrUYomxLqVu8Rbit5TRJ5tJixXHBYENb&#10;Q/lv9mcVZBmZfWG+fi727fBJxfmYz3dGqeGg27yDCNSFV/jZ3msFsyk8vsQfIF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XXf7wgAAANsAAAAPAAAAAAAAAAAAAAAAAJ8C&#10;AABkcnMvZG93bnJldi54bWxQSwUGAAAAAAQABAD3AAAAjgMAAAAA&#10;">
                        <v:imagedata r:id="rId21" o:title="flag_torres_strait_islander"/>
                      </v:shape>
                      <w10:anchorlock/>
                    </v:group>
                  </w:pict>
                </mc:Fallback>
              </mc:AlternateContent>
            </w:r>
            <w:r w:rsidR="00D2107E" w:rsidRPr="00CA1C6E">
              <w:rPr>
                <w:noProof/>
                <w:sz w:val="21"/>
                <w:lang w:eastAsia="en-AU"/>
              </w:rPr>
              <w:t xml:space="preserve"> </w:t>
            </w:r>
            <w:r>
              <w:rPr>
                <w:noProof/>
                <w:sz w:val="17"/>
                <w:szCs w:val="17"/>
                <w:lang w:eastAsia="en-AU"/>
              </w:rPr>
              <w:drawing>
                <wp:inline distT="0" distB="0" distL="0" distR="0">
                  <wp:extent cx="233045" cy="172720"/>
                  <wp:effectExtent l="0" t="0" r="0" b="0"/>
                  <wp:docPr id="29" name="Picture 29" descr="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c_sus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3045" cy="172720"/>
                          </a:xfrm>
                          <a:prstGeom prst="rect">
                            <a:avLst/>
                          </a:prstGeom>
                          <a:noFill/>
                          <a:ln>
                            <a:noFill/>
                          </a:ln>
                        </pic:spPr>
                      </pic:pic>
                    </a:graphicData>
                  </a:graphic>
                </wp:inline>
              </w:drawing>
            </w:r>
          </w:p>
        </w:tc>
        <w:tc>
          <w:tcPr>
            <w:tcW w:w="4364" w:type="dxa"/>
            <w:gridSpan w:val="3"/>
            <w:tcBorders>
              <w:top w:val="single" w:sz="4" w:space="0" w:color="00948D"/>
              <w:bottom w:val="single" w:sz="4" w:space="0" w:color="00948D"/>
            </w:tcBorders>
            <w:shd w:val="clear" w:color="auto" w:fill="auto"/>
          </w:tcPr>
          <w:p w:rsidR="00D2107E" w:rsidRPr="00CA1C6E" w:rsidRDefault="00D2107E" w:rsidP="000A5635">
            <w:pPr>
              <w:spacing w:before="40" w:after="40" w:line="220" w:lineRule="atLeast"/>
              <w:rPr>
                <w:sz w:val="20"/>
              </w:rPr>
            </w:pPr>
            <w:r w:rsidRPr="00CA1C6E">
              <w:rPr>
                <w:sz w:val="20"/>
              </w:rPr>
              <w:t>Opportunities to engage with:</w:t>
            </w:r>
          </w:p>
          <w:p w:rsidR="00D2107E" w:rsidRPr="00CA1C6E" w:rsidRDefault="0024124B" w:rsidP="000A5635">
            <w:pPr>
              <w:rPr>
                <w:noProof/>
                <w:sz w:val="17"/>
                <w:szCs w:val="17"/>
                <w:lang w:eastAsia="en-AU"/>
              </w:rPr>
            </w:pPr>
            <w:r>
              <w:rPr>
                <w:noProof/>
                <w:sz w:val="17"/>
                <w:szCs w:val="17"/>
                <w:lang w:eastAsia="en-AU"/>
              </w:rPr>
              <w:drawing>
                <wp:inline distT="0" distB="0" distL="0" distR="0">
                  <wp:extent cx="189865" cy="189865"/>
                  <wp:effectExtent l="0" t="0" r="635" b="635"/>
                  <wp:docPr id="30" name="Picture 30"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gc_litera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D2107E">
              <w:rPr>
                <w:noProof/>
                <w:sz w:val="17"/>
                <w:szCs w:val="17"/>
                <w:lang w:eastAsia="en-AU"/>
              </w:rPr>
              <w:t xml:space="preserve"> </w:t>
            </w:r>
            <w:r>
              <w:rPr>
                <w:noProof/>
                <w:sz w:val="17"/>
                <w:szCs w:val="17"/>
                <w:lang w:eastAsia="en-AU"/>
              </w:rPr>
              <w:drawing>
                <wp:inline distT="0" distB="0" distL="0" distR="0">
                  <wp:extent cx="189865" cy="189865"/>
                  <wp:effectExtent l="0" t="0" r="635" b="635"/>
                  <wp:docPr id="31" name="Picture 31"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c_numerac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32" name="Picture 32"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gc_i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D2107E" w:rsidRPr="00CA1C6E">
              <w:rPr>
                <w:noProof/>
                <w:sz w:val="17"/>
                <w:szCs w:val="17"/>
                <w:lang w:eastAsia="en-AU"/>
              </w:rPr>
              <w:t xml:space="preserve"> </w:t>
            </w:r>
            <w:r>
              <w:rPr>
                <w:noProof/>
                <w:sz w:val="17"/>
                <w:szCs w:val="17"/>
                <w:lang w:eastAsia="en-AU"/>
              </w:rPr>
              <w:drawing>
                <wp:inline distT="0" distB="0" distL="0" distR="0">
                  <wp:extent cx="189865" cy="189865"/>
                  <wp:effectExtent l="0" t="0" r="635" b="635"/>
                  <wp:docPr id="33" name="Picture 33"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gc_critic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34" name="Picture 34"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gc_ethic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D2107E" w:rsidRPr="00CA1C6E">
              <w:rPr>
                <w:noProof/>
                <w:sz w:val="17"/>
                <w:szCs w:val="17"/>
                <w:lang w:eastAsia="en-AU"/>
              </w:rPr>
              <w:t xml:space="preserve"> </w:t>
            </w:r>
            <w:r>
              <w:rPr>
                <w:noProof/>
                <w:sz w:val="17"/>
                <w:szCs w:val="17"/>
                <w:lang w:eastAsia="en-AU"/>
              </w:rPr>
              <w:drawing>
                <wp:inline distT="0" distB="0" distL="0" distR="0">
                  <wp:extent cx="189865" cy="189865"/>
                  <wp:effectExtent l="0" t="0" r="635" b="635"/>
                  <wp:docPr id="35" name="Picture 35"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scription: gc_personal_soci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36" name="Picture 36" descr="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gc_intercultur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D2107E" w:rsidRDefault="0024124B" w:rsidP="000A5635">
            <w:pPr>
              <w:pStyle w:val="Tabletext"/>
            </w:pPr>
            <w:r>
              <w:rPr>
                <w:noProof/>
                <w:sz w:val="21"/>
                <w:lang w:eastAsia="en-AU"/>
              </w:rPr>
              <mc:AlternateContent>
                <mc:Choice Requires="wpg">
                  <w:drawing>
                    <wp:inline distT="0" distB="0" distL="0" distR="0">
                      <wp:extent cx="568325" cy="179705"/>
                      <wp:effectExtent l="0" t="0" r="3175" b="0"/>
                      <wp:docPr id="4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8" name="Picture 55" descr="flag_aborigina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56" descr="flag_torres_strait_island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nvyvAAAAA2wAAAA8AAABkcnMvZG93bnJldi54bWxET81Kw0AQvhd8h2UEL8VMbKtI7DZIoCBI&#10;D019gCE7JsHsbMhu8/P27qHQ48f3v89n26mRB9860fCSpKBYKmdaqTX8XI7P76B8IDHUOWENC3vI&#10;Dw+rPWXGTXLmsQy1iiHiM9LQhNBniL5q2JJPXM8SuV83WAoRDjWagaYYbjvcpOkbWmolNjTUc9Fw&#10;9VderYZjnTo8bcei8Ev5vawdUvWKWj89zp8foALP4S6+ub+Mhl0cG7/EH4CH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Ge/K8AAAADbAAAADwAAAAAAAAAAAAAAAACfAgAA&#10;ZHJzL2Rvd25yZXYueG1sUEsFBgAAAAAEAAQA9wAAAIwDAAAAAA==&#10;">
                        <v:imagedata r:id="rId20"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gc1fCAAAA2wAAAA8AAABkcnMvZG93bnJldi54bWxEj0+LwjAUxO8LfofwhL2tqYvIWo0iyqLe&#10;1vrv+mhem2LzUpqo3W9vFhY8DjPzG2a26Gwt7tT6yrGC4SABQZw7XXGp4Hj4/vgC4QOyxtoxKfgl&#10;D4t5722GqXYP3tM9C6WIEPYpKjAhNKmUPjdk0Q9cQxy9wrUWQ5RtKXWLjwi3tfxMkrG0WHFcMNjQ&#10;ylB+zW5WQZaR2Rbm53Sxo92GivM+H6+NUu/9bjkFEagLr/B/e6sVjCbw9yX+ADl/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IHNXwgAAANsAAAAPAAAAAAAAAAAAAAAAAJ8C&#10;AABkcnMvZG93bnJldi54bWxQSwUGAAAAAAQABAD3AAAAjgMAAAAA&#10;">
                        <v:imagedata r:id="rId21" o:title="flag_torres_strait_islander"/>
                      </v:shape>
                      <w10:anchorlock/>
                    </v:group>
                  </w:pict>
                </mc:Fallback>
              </mc:AlternateContent>
            </w:r>
            <w:r w:rsidR="00D2107E" w:rsidRPr="00CA1C6E">
              <w:rPr>
                <w:noProof/>
                <w:sz w:val="21"/>
                <w:lang w:eastAsia="en-AU"/>
              </w:rPr>
              <w:t xml:space="preserve"> </w:t>
            </w:r>
            <w:r>
              <w:rPr>
                <w:noProof/>
                <w:sz w:val="17"/>
                <w:szCs w:val="17"/>
                <w:lang w:eastAsia="en-AU"/>
              </w:rPr>
              <w:drawing>
                <wp:inline distT="0" distB="0" distL="0" distR="0">
                  <wp:extent cx="233045" cy="172720"/>
                  <wp:effectExtent l="0" t="0" r="0" b="0"/>
                  <wp:docPr id="37" name="Picture 37" descr="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c_sus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3045" cy="172720"/>
                          </a:xfrm>
                          <a:prstGeom prst="rect">
                            <a:avLst/>
                          </a:prstGeom>
                          <a:noFill/>
                          <a:ln>
                            <a:noFill/>
                          </a:ln>
                        </pic:spPr>
                      </pic:pic>
                    </a:graphicData>
                  </a:graphic>
                </wp:inline>
              </w:drawing>
            </w:r>
          </w:p>
        </w:tc>
      </w:tr>
      <w:tr w:rsidR="00D2107E" w:rsidTr="000A5635">
        <w:tc>
          <w:tcPr>
            <w:tcW w:w="661" w:type="dxa"/>
            <w:vMerge/>
            <w:shd w:val="clear" w:color="auto" w:fill="8CC8C9"/>
            <w:textDirection w:val="btLr"/>
            <w:vAlign w:val="center"/>
          </w:tcPr>
          <w:p w:rsidR="00D2107E" w:rsidRDefault="00D2107E" w:rsidP="000A5635">
            <w:pPr>
              <w:pStyle w:val="Tablesubhead"/>
              <w:jc w:val="center"/>
            </w:pPr>
          </w:p>
        </w:tc>
        <w:tc>
          <w:tcPr>
            <w:tcW w:w="2860" w:type="dxa"/>
            <w:tcBorders>
              <w:top w:val="single" w:sz="4" w:space="0" w:color="00948D"/>
            </w:tcBorders>
            <w:shd w:val="clear" w:color="auto" w:fill="E5F4F3"/>
          </w:tcPr>
          <w:p w:rsidR="00D2107E" w:rsidRPr="009818F9" w:rsidRDefault="00D2107E" w:rsidP="000A5635">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58" w:type="dxa"/>
            <w:gridSpan w:val="9"/>
            <w:tcBorders>
              <w:top w:val="single" w:sz="4" w:space="0" w:color="00948D"/>
            </w:tcBorders>
            <w:shd w:val="clear" w:color="auto" w:fill="E5F4F3"/>
            <w:tcMar>
              <w:right w:w="28" w:type="dxa"/>
            </w:tcMar>
          </w:tcPr>
          <w:p w:rsidR="00D2107E" w:rsidRPr="003E4E3E" w:rsidRDefault="0024124B" w:rsidP="000A5635">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89865" cy="189865"/>
                  <wp:effectExtent l="0" t="0" r="635" b="635"/>
                  <wp:docPr id="38" name="Picture 2"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c_litera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D2107E" w:rsidRPr="003E4E3E">
              <w:rPr>
                <w:sz w:val="17"/>
                <w:szCs w:val="17"/>
              </w:rPr>
              <w:t> Literacy</w:t>
            </w:r>
            <w:r w:rsidR="00D2107E" w:rsidRPr="003E4E3E">
              <w:rPr>
                <w:sz w:val="17"/>
                <w:szCs w:val="17"/>
              </w:rPr>
              <w:t> </w:t>
            </w:r>
            <w:r w:rsidR="00D2107E" w:rsidRPr="003E4E3E">
              <w:rPr>
                <w:sz w:val="17"/>
                <w:szCs w:val="17"/>
              </w:rPr>
              <w:t> </w:t>
            </w:r>
            <w:r>
              <w:rPr>
                <w:noProof/>
                <w:sz w:val="17"/>
                <w:szCs w:val="17"/>
                <w:lang w:eastAsia="en-AU"/>
              </w:rPr>
              <w:drawing>
                <wp:inline distT="0" distB="0" distL="0" distR="0">
                  <wp:extent cx="189865" cy="189865"/>
                  <wp:effectExtent l="0" t="0" r="635" b="635"/>
                  <wp:docPr id="39" name="Picture 3"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c_numerac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D2107E" w:rsidRPr="003E4E3E">
              <w:rPr>
                <w:sz w:val="17"/>
                <w:szCs w:val="17"/>
              </w:rPr>
              <w:t> Numeracy</w:t>
            </w:r>
            <w:r w:rsidR="00D2107E" w:rsidRPr="003E4E3E">
              <w:rPr>
                <w:sz w:val="17"/>
                <w:szCs w:val="17"/>
              </w:rPr>
              <w:t> </w:t>
            </w:r>
            <w:r w:rsidR="00D2107E" w:rsidRPr="003E4E3E">
              <w:rPr>
                <w:sz w:val="17"/>
                <w:szCs w:val="17"/>
              </w:rPr>
              <w:t> </w:t>
            </w:r>
            <w:r>
              <w:rPr>
                <w:noProof/>
                <w:sz w:val="17"/>
                <w:szCs w:val="17"/>
                <w:lang w:eastAsia="en-AU"/>
              </w:rPr>
              <w:drawing>
                <wp:inline distT="0" distB="0" distL="0" distR="0">
                  <wp:extent cx="189865" cy="189865"/>
                  <wp:effectExtent l="0" t="0" r="635" b="635"/>
                  <wp:docPr id="40" name="Picture 4"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gc_i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D2107E" w:rsidRPr="003E4E3E">
              <w:rPr>
                <w:sz w:val="17"/>
                <w:szCs w:val="17"/>
              </w:rPr>
              <w:t xml:space="preserve"> ICT </w:t>
            </w:r>
            <w:r w:rsidR="00447A28">
              <w:rPr>
                <w:sz w:val="17"/>
                <w:szCs w:val="17"/>
              </w:rPr>
              <w:t>capability</w:t>
            </w:r>
            <w:r w:rsidR="00D2107E" w:rsidRPr="003E4E3E">
              <w:rPr>
                <w:sz w:val="17"/>
                <w:szCs w:val="17"/>
              </w:rPr>
              <w:t> </w:t>
            </w:r>
            <w:r w:rsidR="00D2107E" w:rsidRPr="003E4E3E">
              <w:rPr>
                <w:sz w:val="17"/>
                <w:szCs w:val="17"/>
              </w:rPr>
              <w:t> </w:t>
            </w:r>
            <w:r>
              <w:rPr>
                <w:noProof/>
                <w:sz w:val="17"/>
                <w:szCs w:val="17"/>
                <w:lang w:eastAsia="en-AU"/>
              </w:rPr>
              <w:drawing>
                <wp:inline distT="0" distB="0" distL="0" distR="0">
                  <wp:extent cx="189865" cy="189865"/>
                  <wp:effectExtent l="0" t="0" r="635" b="635"/>
                  <wp:docPr id="41" name="Picture 5"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gc_critic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D2107E" w:rsidRPr="003E4E3E">
              <w:rPr>
                <w:sz w:val="17"/>
                <w:szCs w:val="17"/>
              </w:rPr>
              <w:t> Critical and creative thinking</w:t>
            </w:r>
            <w:r w:rsidR="00D2107E" w:rsidRPr="003E4E3E">
              <w:rPr>
                <w:sz w:val="17"/>
                <w:szCs w:val="17"/>
              </w:rPr>
              <w:t> </w:t>
            </w:r>
            <w:r w:rsidR="00D2107E" w:rsidRPr="003E4E3E">
              <w:rPr>
                <w:sz w:val="17"/>
                <w:szCs w:val="17"/>
              </w:rPr>
              <w:t> </w:t>
            </w:r>
            <w:r>
              <w:rPr>
                <w:noProof/>
                <w:sz w:val="17"/>
                <w:szCs w:val="17"/>
                <w:lang w:eastAsia="en-AU"/>
              </w:rPr>
              <w:drawing>
                <wp:inline distT="0" distB="0" distL="0" distR="0">
                  <wp:extent cx="189865" cy="189865"/>
                  <wp:effectExtent l="0" t="0" r="635" b="635"/>
                  <wp:docPr id="42" name="Picture 6"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gc_ethic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D2107E" w:rsidRPr="003E4E3E">
              <w:rPr>
                <w:sz w:val="17"/>
                <w:szCs w:val="17"/>
              </w:rPr>
              <w:t xml:space="preserve"> Ethical </w:t>
            </w:r>
            <w:r w:rsidR="00FF349A">
              <w:rPr>
                <w:sz w:val="17"/>
                <w:szCs w:val="17"/>
              </w:rPr>
              <w:t>behaviour</w:t>
            </w:r>
            <w:r w:rsidR="00D2107E" w:rsidRPr="003E4E3E">
              <w:rPr>
                <w:sz w:val="17"/>
                <w:szCs w:val="17"/>
              </w:rPr>
              <w:t> </w:t>
            </w:r>
            <w:r w:rsidR="00D2107E" w:rsidRPr="003E4E3E">
              <w:rPr>
                <w:sz w:val="17"/>
                <w:szCs w:val="17"/>
              </w:rPr>
              <w:t> </w:t>
            </w:r>
            <w:r>
              <w:rPr>
                <w:noProof/>
                <w:sz w:val="17"/>
                <w:szCs w:val="17"/>
                <w:lang w:eastAsia="en-AU"/>
              </w:rPr>
              <w:drawing>
                <wp:inline distT="0" distB="0" distL="0" distR="0">
                  <wp:extent cx="189865" cy="189865"/>
                  <wp:effectExtent l="0" t="0" r="635" b="635"/>
                  <wp:docPr id="43" name="Picture 7"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gc_personal_soci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D2107E" w:rsidRPr="003E4E3E">
              <w:rPr>
                <w:sz w:val="17"/>
                <w:szCs w:val="17"/>
              </w:rPr>
              <w:t xml:space="preserve"> Personal and social </w:t>
            </w:r>
            <w:r w:rsidR="00447A28">
              <w:rPr>
                <w:sz w:val="17"/>
                <w:szCs w:val="17"/>
              </w:rPr>
              <w:t>capability</w:t>
            </w:r>
            <w:r w:rsidR="00D2107E" w:rsidRPr="003E4E3E">
              <w:rPr>
                <w:sz w:val="17"/>
                <w:szCs w:val="17"/>
              </w:rPr>
              <w:t> </w:t>
            </w:r>
            <w:r w:rsidR="00D2107E" w:rsidRPr="003E4E3E">
              <w:rPr>
                <w:sz w:val="17"/>
                <w:szCs w:val="17"/>
              </w:rPr>
              <w:t> </w:t>
            </w:r>
            <w:r>
              <w:rPr>
                <w:noProof/>
                <w:sz w:val="17"/>
                <w:szCs w:val="17"/>
                <w:lang w:eastAsia="en-AU"/>
              </w:rPr>
              <w:drawing>
                <wp:inline distT="0" distB="0" distL="0" distR="0">
                  <wp:extent cx="189865" cy="189865"/>
                  <wp:effectExtent l="0" t="0" r="635" b="635"/>
                  <wp:docPr id="44" name="Picture 8"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gc_intercultur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D2107E" w:rsidRPr="003E4E3E">
              <w:rPr>
                <w:sz w:val="17"/>
                <w:szCs w:val="17"/>
              </w:rPr>
              <w:t xml:space="preserve"> Intercultural </w:t>
            </w:r>
            <w:r w:rsidR="00FF349A">
              <w:rPr>
                <w:sz w:val="17"/>
                <w:szCs w:val="17"/>
              </w:rPr>
              <w:t>understanding</w:t>
            </w:r>
          </w:p>
          <w:p w:rsidR="00D2107E" w:rsidRDefault="0024124B" w:rsidP="000A5635">
            <w:pPr>
              <w:pStyle w:val="Tabletext"/>
            </w:pPr>
            <w:r>
              <w:rPr>
                <w:noProof/>
                <w:lang w:eastAsia="en-AU"/>
              </w:rPr>
              <mc:AlternateContent>
                <mc:Choice Requires="wpg">
                  <w:drawing>
                    <wp:inline distT="0" distB="0" distL="0" distR="0">
                      <wp:extent cx="568325" cy="179705"/>
                      <wp:effectExtent l="0" t="0" r="3175" b="0"/>
                      <wp:docPr id="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 name="Picture 55" descr="flag_aborigina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6" descr="flag_torres_strait_island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1koLCAAAA2gAAAA8AAABkcnMvZG93bnJldi54bWxEj8FqwzAQRO+B/oPYQi8hWbdJS3Aim2II&#10;FEIPcfsBi7WxTa2VsVTH/vsqUMhxmJk3zCGfbKdGHnzrRMPzOgHFUjnTSq3h++u42oHygcRQ54Q1&#10;zOwhzx4WB0qNu8qZxzLUKkLEp6ShCaFPEX3VsCW/dj1L9C5usBSiHGo0A10j3Hb4kiRvaKmVuNBQ&#10;z0XD1U/5azUc68Th52YsCj+Xp3npkKpX1PrpcXrfgwo8hXv4v/1hNGzhdiXeAM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9ZKCwgAAANoAAAAPAAAAAAAAAAAAAAAAAJ8C&#10;AABkcnMvZG93bnJldi54bWxQSwUGAAAAAAQABAD3AAAAjgMAAAAA&#10;">
                        <v:imagedata r:id="rId20"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1EcjCAAAA2gAAAA8AAABkcnMvZG93bnJldi54bWxEj0FrwkAUhO8F/8PyhN6ajWJFUtcgimhv&#10;NbXt9ZF9yQazb0N2jem/7xYKPQ4z8w2zzkfbioF63zhWMEtSEMSl0w3XCi7vh6cVCB+QNbaOScE3&#10;ecg3k4c1Ztrd+UxDEWoRIewzVGBC6DIpfWnIok9cRxy9yvUWQ5R9LXWP9wi3rZyn6VJabDguGOxo&#10;Z6i8FjeroCjInCrz9vFlF69Hqj7P5XJvlHqcjtsXEIHG8B/+a5+0gmf4vRJvgN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NRHIwgAAANoAAAAPAAAAAAAAAAAAAAAAAJ8C&#10;AABkcnMvZG93bnJldi54bWxQSwUGAAAAAAQABAD3AAAAjgMAAAAA&#10;">
                        <v:imagedata r:id="rId21" o:title="flag_torres_strait_islander"/>
                      </v:shape>
                      <w10:anchorlock/>
                    </v:group>
                  </w:pict>
                </mc:Fallback>
              </mc:AlternateContent>
            </w:r>
            <w:r w:rsidR="00D2107E" w:rsidRPr="003E4E3E">
              <w:rPr>
                <w:sz w:val="17"/>
                <w:szCs w:val="17"/>
              </w:rPr>
              <w:t> </w:t>
            </w:r>
            <w:r w:rsidR="00D2107E" w:rsidRPr="003E4E3E">
              <w:rPr>
                <w:sz w:val="17"/>
                <w:szCs w:val="17"/>
              </w:rPr>
              <w:t>Aboriginal and Torres Strait Islander histories and cultures</w:t>
            </w:r>
            <w:r w:rsidR="00D2107E" w:rsidRPr="003E4E3E">
              <w:rPr>
                <w:sz w:val="17"/>
                <w:szCs w:val="17"/>
              </w:rPr>
              <w:t> </w:t>
            </w:r>
            <w:r w:rsidR="00D2107E" w:rsidRPr="003E4E3E">
              <w:rPr>
                <w:sz w:val="17"/>
                <w:szCs w:val="17"/>
              </w:rPr>
              <w:t> </w:t>
            </w:r>
            <w:r>
              <w:rPr>
                <w:noProof/>
                <w:position w:val="-2"/>
                <w:sz w:val="17"/>
                <w:szCs w:val="17"/>
                <w:lang w:eastAsia="en-AU"/>
              </w:rPr>
              <w:drawing>
                <wp:inline distT="0" distB="0" distL="0" distR="0">
                  <wp:extent cx="233045" cy="172720"/>
                  <wp:effectExtent l="0" t="0" r="0" b="0"/>
                  <wp:docPr id="45" name="Picture 9"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c_asi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3045" cy="172720"/>
                          </a:xfrm>
                          <a:prstGeom prst="rect">
                            <a:avLst/>
                          </a:prstGeom>
                          <a:noFill/>
                          <a:ln>
                            <a:noFill/>
                          </a:ln>
                        </pic:spPr>
                      </pic:pic>
                    </a:graphicData>
                  </a:graphic>
                </wp:inline>
              </w:drawing>
            </w:r>
            <w:r w:rsidR="00D2107E" w:rsidRPr="008C4E21">
              <w:rPr>
                <w:position w:val="-2"/>
                <w:sz w:val="17"/>
                <w:szCs w:val="17"/>
              </w:rPr>
              <w:t> </w:t>
            </w:r>
            <w:r w:rsidR="00D2107E" w:rsidRPr="003E4E3E">
              <w:rPr>
                <w:sz w:val="17"/>
                <w:szCs w:val="17"/>
              </w:rPr>
              <w:t>Asia and Australia’s engagement with Asia</w:t>
            </w:r>
            <w:r w:rsidR="00D2107E" w:rsidRPr="003E4E3E">
              <w:rPr>
                <w:sz w:val="17"/>
                <w:szCs w:val="17"/>
              </w:rPr>
              <w:t> </w:t>
            </w:r>
            <w:r w:rsidR="00D2107E" w:rsidRPr="003E4E3E">
              <w:rPr>
                <w:sz w:val="17"/>
                <w:szCs w:val="17"/>
              </w:rPr>
              <w:t> </w:t>
            </w:r>
            <w:r>
              <w:rPr>
                <w:noProof/>
                <w:sz w:val="17"/>
                <w:szCs w:val="17"/>
                <w:lang w:eastAsia="en-AU"/>
              </w:rPr>
              <w:drawing>
                <wp:inline distT="0" distB="0" distL="0" distR="0">
                  <wp:extent cx="233045" cy="172720"/>
                  <wp:effectExtent l="0" t="0" r="0" b="0"/>
                  <wp:docPr id="46" name="Picture 10"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c_sus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3045" cy="172720"/>
                          </a:xfrm>
                          <a:prstGeom prst="rect">
                            <a:avLst/>
                          </a:prstGeom>
                          <a:noFill/>
                          <a:ln>
                            <a:noFill/>
                          </a:ln>
                        </pic:spPr>
                      </pic:pic>
                    </a:graphicData>
                  </a:graphic>
                </wp:inline>
              </w:drawing>
            </w:r>
            <w:r w:rsidR="00D2107E" w:rsidRPr="003E4E3E">
              <w:rPr>
                <w:sz w:val="17"/>
                <w:szCs w:val="17"/>
              </w:rPr>
              <w:t> Sustainability</w:t>
            </w:r>
          </w:p>
        </w:tc>
      </w:tr>
      <w:tr w:rsidR="00D2107E" w:rsidTr="000A5635">
        <w:tc>
          <w:tcPr>
            <w:tcW w:w="661" w:type="dxa"/>
            <w:vMerge w:val="restart"/>
            <w:shd w:val="clear" w:color="auto" w:fill="8CC8C9"/>
            <w:textDirection w:val="btLr"/>
            <w:vAlign w:val="center"/>
          </w:tcPr>
          <w:p w:rsidR="00D2107E" w:rsidRDefault="00D2107E" w:rsidP="000A5635">
            <w:pPr>
              <w:pStyle w:val="Tablesubhead"/>
              <w:jc w:val="center"/>
            </w:pPr>
            <w:r w:rsidRPr="00491FB9">
              <w:t>Develop assessment</w:t>
            </w:r>
          </w:p>
        </w:tc>
        <w:tc>
          <w:tcPr>
            <w:tcW w:w="2860" w:type="dxa"/>
            <w:vMerge w:val="restart"/>
            <w:shd w:val="clear" w:color="auto" w:fill="CFE7E6"/>
          </w:tcPr>
          <w:p w:rsidR="00D2107E" w:rsidRDefault="00D2107E" w:rsidP="000A5635">
            <w:pPr>
              <w:pStyle w:val="Tablesubhead"/>
            </w:pPr>
            <w:r>
              <w:t>Assessment</w:t>
            </w:r>
          </w:p>
          <w:p w:rsidR="00704406" w:rsidRPr="00B06C94" w:rsidRDefault="00704406" w:rsidP="000A5635">
            <w:pPr>
              <w:pStyle w:val="Tablesubhead"/>
              <w:rPr>
                <w:b w:val="0"/>
              </w:rPr>
            </w:pPr>
            <w:r w:rsidRPr="00B06C94">
              <w:rPr>
                <w:b w:val="0"/>
              </w:rPr>
              <w:t>For advice and guidelines on assessment, see:</w:t>
            </w:r>
            <w:r w:rsidR="00DF64FA" w:rsidRPr="00B06C94">
              <w:rPr>
                <w:b w:val="0"/>
              </w:rPr>
              <w:t xml:space="preserve"> </w:t>
            </w:r>
            <w:hyperlink r:id="rId24" w:history="1">
              <w:r w:rsidRPr="00B06C94">
                <w:rPr>
                  <w:rStyle w:val="Hyperlink"/>
                  <w:b w:val="0"/>
                  <w:sz w:val="20"/>
                </w:rPr>
                <w:t>www.qsa.q</w:t>
              </w:r>
              <w:r w:rsidRPr="00B06C94">
                <w:rPr>
                  <w:rStyle w:val="Hyperlink"/>
                  <w:b w:val="0"/>
                  <w:sz w:val="20"/>
                </w:rPr>
                <w:t>l</w:t>
              </w:r>
              <w:r w:rsidRPr="00B06C94">
                <w:rPr>
                  <w:rStyle w:val="Hyperlink"/>
                  <w:b w:val="0"/>
                  <w:sz w:val="20"/>
                </w:rPr>
                <w:t>d.edu.au</w:t>
              </w:r>
            </w:hyperlink>
          </w:p>
          <w:p w:rsidR="00704406" w:rsidRPr="00704406" w:rsidRDefault="00704406" w:rsidP="000A5635">
            <w:pPr>
              <w:pStyle w:val="Tablesubhead"/>
              <w:rPr>
                <w:b w:val="0"/>
              </w:rPr>
            </w:pPr>
          </w:p>
        </w:tc>
        <w:tc>
          <w:tcPr>
            <w:tcW w:w="17458" w:type="dxa"/>
            <w:gridSpan w:val="9"/>
            <w:tcBorders>
              <w:bottom w:val="single" w:sz="4" w:space="0" w:color="00948D"/>
            </w:tcBorders>
            <w:shd w:val="clear" w:color="auto" w:fill="auto"/>
          </w:tcPr>
          <w:p w:rsidR="00D2107E" w:rsidRPr="00D2107E" w:rsidRDefault="00B06C94" w:rsidP="000A5635">
            <w:pPr>
              <w:pStyle w:val="Tabletext"/>
            </w:pPr>
            <w:r w:rsidRPr="00B06C94">
              <w:t>An assessment folio is a targeted collection of a child’s work for ongoing review and analysis, and for reporting a child’s achievement and progress at a point in time. Administrators and teachers determine the evidence that will be collected to demonstrate a pattern of achievement within the child’s learning across the Australian Curriculum and the remaining Queensland learning areas, where applicable.</w:t>
            </w:r>
          </w:p>
        </w:tc>
      </w:tr>
      <w:tr w:rsidR="00D2107E" w:rsidTr="000A5635">
        <w:tc>
          <w:tcPr>
            <w:tcW w:w="661" w:type="dxa"/>
            <w:vMerge/>
            <w:shd w:val="clear" w:color="auto" w:fill="8CC8C9"/>
            <w:textDirection w:val="btLr"/>
            <w:vAlign w:val="center"/>
          </w:tcPr>
          <w:p w:rsidR="00D2107E" w:rsidRDefault="00D2107E" w:rsidP="000A5635">
            <w:pPr>
              <w:pStyle w:val="Tablesubhead"/>
              <w:jc w:val="center"/>
            </w:pPr>
          </w:p>
        </w:tc>
        <w:tc>
          <w:tcPr>
            <w:tcW w:w="2860" w:type="dxa"/>
            <w:vMerge/>
            <w:shd w:val="clear" w:color="auto" w:fill="CFE7E6"/>
          </w:tcPr>
          <w:p w:rsidR="00D2107E" w:rsidRDefault="00D2107E" w:rsidP="000A5635">
            <w:pPr>
              <w:pStyle w:val="Tablesubhead"/>
            </w:pPr>
          </w:p>
        </w:tc>
        <w:tc>
          <w:tcPr>
            <w:tcW w:w="4363" w:type="dxa"/>
            <w:gridSpan w:val="2"/>
            <w:shd w:val="clear" w:color="auto" w:fill="8CC8C9"/>
          </w:tcPr>
          <w:p w:rsidR="00D2107E" w:rsidRDefault="00D2107E" w:rsidP="000A5635">
            <w:pPr>
              <w:pStyle w:val="Tablesubhead"/>
            </w:pPr>
            <w:r w:rsidRPr="00491FB9">
              <w:t>Term</w:t>
            </w:r>
            <w:r>
              <w:t xml:space="preserve"> 1</w:t>
            </w:r>
          </w:p>
        </w:tc>
        <w:tc>
          <w:tcPr>
            <w:tcW w:w="4364" w:type="dxa"/>
            <w:gridSpan w:val="2"/>
            <w:shd w:val="clear" w:color="auto" w:fill="8CC8C9"/>
          </w:tcPr>
          <w:p w:rsidR="00D2107E" w:rsidRDefault="00D2107E" w:rsidP="000A5635">
            <w:pPr>
              <w:pStyle w:val="Tablesubhead"/>
            </w:pPr>
            <w:r w:rsidRPr="00491FB9">
              <w:t>Term</w:t>
            </w:r>
            <w:r>
              <w:t xml:space="preserve"> 2</w:t>
            </w:r>
          </w:p>
        </w:tc>
        <w:tc>
          <w:tcPr>
            <w:tcW w:w="4367" w:type="dxa"/>
            <w:gridSpan w:val="2"/>
            <w:shd w:val="clear" w:color="auto" w:fill="8CC8C9"/>
          </w:tcPr>
          <w:p w:rsidR="00D2107E" w:rsidRDefault="00D2107E" w:rsidP="000A5635">
            <w:pPr>
              <w:pStyle w:val="Tablesubhead"/>
            </w:pPr>
            <w:r w:rsidRPr="00491FB9">
              <w:t>Term</w:t>
            </w:r>
            <w:r>
              <w:t xml:space="preserve"> 3</w:t>
            </w:r>
          </w:p>
        </w:tc>
        <w:tc>
          <w:tcPr>
            <w:tcW w:w="4364" w:type="dxa"/>
            <w:gridSpan w:val="3"/>
            <w:shd w:val="clear" w:color="auto" w:fill="8CC8C9"/>
          </w:tcPr>
          <w:p w:rsidR="00D2107E" w:rsidRDefault="00D2107E" w:rsidP="000A5635">
            <w:pPr>
              <w:pStyle w:val="Tablesubhead"/>
            </w:pPr>
            <w:r w:rsidRPr="00491FB9">
              <w:t>Term</w:t>
            </w:r>
            <w:r>
              <w:t xml:space="preserve"> 4</w:t>
            </w:r>
          </w:p>
        </w:tc>
      </w:tr>
      <w:tr w:rsidR="00D2107E" w:rsidTr="000A5635">
        <w:tc>
          <w:tcPr>
            <w:tcW w:w="661" w:type="dxa"/>
            <w:vMerge/>
            <w:shd w:val="clear" w:color="auto" w:fill="8CC8C9"/>
            <w:textDirection w:val="btLr"/>
            <w:vAlign w:val="center"/>
          </w:tcPr>
          <w:p w:rsidR="00D2107E" w:rsidRDefault="00D2107E" w:rsidP="000A5635">
            <w:pPr>
              <w:pStyle w:val="Tablesubhead"/>
              <w:jc w:val="center"/>
            </w:pPr>
          </w:p>
        </w:tc>
        <w:tc>
          <w:tcPr>
            <w:tcW w:w="2860" w:type="dxa"/>
            <w:vMerge/>
            <w:shd w:val="clear" w:color="auto" w:fill="CFE7E6"/>
          </w:tcPr>
          <w:p w:rsidR="00D2107E" w:rsidRDefault="00D2107E" w:rsidP="000A5635">
            <w:pPr>
              <w:pStyle w:val="Tablesubhead"/>
            </w:pPr>
          </w:p>
        </w:tc>
        <w:tc>
          <w:tcPr>
            <w:tcW w:w="875" w:type="dxa"/>
            <w:shd w:val="clear" w:color="auto" w:fill="auto"/>
          </w:tcPr>
          <w:p w:rsidR="00D2107E" w:rsidRDefault="00D2107E" w:rsidP="000A5635">
            <w:pPr>
              <w:pStyle w:val="Tablesubhead"/>
              <w:tabs>
                <w:tab w:val="left" w:pos="885"/>
              </w:tabs>
            </w:pPr>
            <w:r w:rsidRPr="00491FB9">
              <w:t>Week</w:t>
            </w:r>
          </w:p>
        </w:tc>
        <w:tc>
          <w:tcPr>
            <w:tcW w:w="3488" w:type="dxa"/>
            <w:shd w:val="clear" w:color="auto" w:fill="auto"/>
          </w:tcPr>
          <w:p w:rsidR="00D2107E" w:rsidRDefault="00D2107E" w:rsidP="000A5635">
            <w:pPr>
              <w:pStyle w:val="Tablesubhead"/>
              <w:tabs>
                <w:tab w:val="left" w:pos="885"/>
              </w:tabs>
            </w:pPr>
            <w:r>
              <w:t>Assessment instrument</w:t>
            </w:r>
          </w:p>
        </w:tc>
        <w:tc>
          <w:tcPr>
            <w:tcW w:w="906" w:type="dxa"/>
            <w:tcBorders>
              <w:bottom w:val="single" w:sz="4" w:space="0" w:color="00948D"/>
            </w:tcBorders>
            <w:shd w:val="clear" w:color="auto" w:fill="auto"/>
          </w:tcPr>
          <w:p w:rsidR="00D2107E" w:rsidRDefault="00D2107E" w:rsidP="000A5635">
            <w:pPr>
              <w:pStyle w:val="Tablesubhead"/>
            </w:pPr>
            <w:r w:rsidRPr="00491FB9">
              <w:t>Week</w:t>
            </w:r>
          </w:p>
        </w:tc>
        <w:tc>
          <w:tcPr>
            <w:tcW w:w="3458" w:type="dxa"/>
            <w:tcBorders>
              <w:bottom w:val="single" w:sz="4" w:space="0" w:color="00948D"/>
            </w:tcBorders>
            <w:shd w:val="clear" w:color="auto" w:fill="auto"/>
          </w:tcPr>
          <w:p w:rsidR="00D2107E" w:rsidRDefault="00D2107E" w:rsidP="000A5635">
            <w:pPr>
              <w:pStyle w:val="Tablesubhead"/>
            </w:pPr>
            <w:r>
              <w:t>Assessment instrument</w:t>
            </w:r>
          </w:p>
        </w:tc>
        <w:tc>
          <w:tcPr>
            <w:tcW w:w="844" w:type="dxa"/>
            <w:shd w:val="clear" w:color="auto" w:fill="auto"/>
          </w:tcPr>
          <w:p w:rsidR="00D2107E" w:rsidRDefault="00D2107E" w:rsidP="000A5635">
            <w:pPr>
              <w:pStyle w:val="Tablesubhead"/>
            </w:pPr>
            <w:r w:rsidRPr="00491FB9">
              <w:t>Week</w:t>
            </w:r>
          </w:p>
        </w:tc>
        <w:tc>
          <w:tcPr>
            <w:tcW w:w="3523" w:type="dxa"/>
            <w:shd w:val="clear" w:color="auto" w:fill="auto"/>
          </w:tcPr>
          <w:p w:rsidR="00D2107E" w:rsidRDefault="00D2107E" w:rsidP="000A5635">
            <w:pPr>
              <w:pStyle w:val="Tablesubhead"/>
            </w:pPr>
            <w:r>
              <w:t>Assessment instrument</w:t>
            </w:r>
          </w:p>
        </w:tc>
        <w:tc>
          <w:tcPr>
            <w:tcW w:w="870" w:type="dxa"/>
            <w:shd w:val="clear" w:color="auto" w:fill="auto"/>
          </w:tcPr>
          <w:p w:rsidR="00D2107E" w:rsidRDefault="00D2107E" w:rsidP="000A5635">
            <w:pPr>
              <w:pStyle w:val="Tablesubhead"/>
            </w:pPr>
            <w:r w:rsidRPr="00491FB9">
              <w:t>Week</w:t>
            </w:r>
          </w:p>
        </w:tc>
        <w:tc>
          <w:tcPr>
            <w:tcW w:w="3494" w:type="dxa"/>
            <w:gridSpan w:val="2"/>
            <w:shd w:val="clear" w:color="auto" w:fill="auto"/>
          </w:tcPr>
          <w:p w:rsidR="00D2107E" w:rsidRDefault="00D2107E" w:rsidP="000A5635">
            <w:pPr>
              <w:pStyle w:val="Tablesubhead"/>
            </w:pPr>
            <w:r>
              <w:t>Assessment instrument</w:t>
            </w:r>
          </w:p>
        </w:tc>
      </w:tr>
      <w:tr w:rsidR="00AB2E50" w:rsidRPr="00704B88" w:rsidTr="000A5635">
        <w:tc>
          <w:tcPr>
            <w:tcW w:w="661" w:type="dxa"/>
            <w:vMerge/>
            <w:shd w:val="clear" w:color="auto" w:fill="8CC8C9"/>
            <w:textDirection w:val="btLr"/>
            <w:vAlign w:val="center"/>
          </w:tcPr>
          <w:p w:rsidR="00AB2E50" w:rsidRDefault="00AB2E50" w:rsidP="000A5635">
            <w:pPr>
              <w:pStyle w:val="Tablesubhead"/>
              <w:jc w:val="center"/>
            </w:pPr>
          </w:p>
        </w:tc>
        <w:tc>
          <w:tcPr>
            <w:tcW w:w="2860" w:type="dxa"/>
            <w:vMerge/>
            <w:shd w:val="clear" w:color="auto" w:fill="CFE7E6"/>
          </w:tcPr>
          <w:p w:rsidR="00AB2E50" w:rsidRDefault="00AB2E50" w:rsidP="000A5635">
            <w:pPr>
              <w:pStyle w:val="Tablesubhead"/>
            </w:pPr>
          </w:p>
        </w:tc>
        <w:tc>
          <w:tcPr>
            <w:tcW w:w="875" w:type="dxa"/>
            <w:shd w:val="clear" w:color="auto" w:fill="auto"/>
          </w:tcPr>
          <w:p w:rsidR="00AB2E50" w:rsidRPr="004D2239" w:rsidRDefault="00AB2E50" w:rsidP="000A5635">
            <w:pPr>
              <w:pStyle w:val="Tabletext"/>
            </w:pPr>
            <w:r>
              <w:t>1</w:t>
            </w:r>
          </w:p>
        </w:tc>
        <w:tc>
          <w:tcPr>
            <w:tcW w:w="3488" w:type="dxa"/>
            <w:shd w:val="clear" w:color="auto" w:fill="auto"/>
          </w:tcPr>
          <w:p w:rsidR="00AB2E50" w:rsidRPr="008F4F0C" w:rsidRDefault="00AB2E50" w:rsidP="000A5635">
            <w:pPr>
              <w:spacing w:before="40" w:after="40" w:line="220" w:lineRule="atLeast"/>
              <w:rPr>
                <w:sz w:val="20"/>
              </w:rPr>
            </w:pPr>
            <w:r w:rsidRPr="008F4F0C">
              <w:rPr>
                <w:sz w:val="20"/>
              </w:rPr>
              <w:t>Supervised assessment</w:t>
            </w:r>
            <w:r w:rsidR="00723DF9">
              <w:rPr>
                <w:sz w:val="20"/>
              </w:rPr>
              <w:t>:</w:t>
            </w:r>
            <w:r w:rsidRPr="008F4F0C">
              <w:rPr>
                <w:sz w:val="20"/>
              </w:rPr>
              <w:t xml:space="preserve"> Short response (Written)</w:t>
            </w:r>
          </w:p>
          <w:p w:rsidR="00AB2E50" w:rsidRPr="004524A0" w:rsidRDefault="00AB2E50" w:rsidP="000A5635">
            <w:pPr>
              <w:pStyle w:val="Tabletext"/>
            </w:pPr>
            <w:r>
              <w:rPr>
                <w:lang w:val="en-US"/>
              </w:rPr>
              <w:t>Identify current knowledge with a d</w:t>
            </w:r>
            <w:r w:rsidRPr="00DB00AD">
              <w:rPr>
                <w:lang w:val="en-US"/>
              </w:rPr>
              <w:t xml:space="preserve">iagnostic </w:t>
            </w:r>
            <w:r>
              <w:rPr>
                <w:lang w:val="en-US"/>
              </w:rPr>
              <w:t xml:space="preserve">tool </w:t>
            </w:r>
            <w:r w:rsidRPr="00DB00AD">
              <w:rPr>
                <w:lang w:val="en-US"/>
              </w:rPr>
              <w:t xml:space="preserve">at the beginning of the unit and </w:t>
            </w:r>
            <w:r>
              <w:rPr>
                <w:lang w:val="en-US"/>
              </w:rPr>
              <w:t xml:space="preserve">use </w:t>
            </w:r>
            <w:r w:rsidRPr="00DB00AD">
              <w:rPr>
                <w:lang w:val="en-US"/>
              </w:rPr>
              <w:t>formative</w:t>
            </w:r>
            <w:r>
              <w:rPr>
                <w:lang w:val="en-US"/>
              </w:rPr>
              <w:t>ly</w:t>
            </w:r>
            <w:r w:rsidRPr="00DB00AD">
              <w:rPr>
                <w:lang w:val="en-US"/>
              </w:rPr>
              <w:t xml:space="preserve"> when building upon prior knowledge.</w:t>
            </w:r>
          </w:p>
        </w:tc>
        <w:tc>
          <w:tcPr>
            <w:tcW w:w="906" w:type="dxa"/>
            <w:shd w:val="clear" w:color="auto" w:fill="CFE7E6"/>
          </w:tcPr>
          <w:p w:rsidR="00AB2E50" w:rsidRPr="00E0218A" w:rsidRDefault="00AB2E50" w:rsidP="000A5635">
            <w:pPr>
              <w:pStyle w:val="Tabletext"/>
            </w:pPr>
            <w:r>
              <w:t>2–8</w:t>
            </w:r>
          </w:p>
        </w:tc>
        <w:tc>
          <w:tcPr>
            <w:tcW w:w="3458" w:type="dxa"/>
            <w:shd w:val="clear" w:color="auto" w:fill="CFE7E6"/>
          </w:tcPr>
          <w:p w:rsidR="00AB2E50" w:rsidRPr="00594B3A" w:rsidRDefault="00AB2E50" w:rsidP="000A5635">
            <w:pPr>
              <w:spacing w:before="40" w:after="40" w:line="220" w:lineRule="atLeast"/>
              <w:rPr>
                <w:sz w:val="20"/>
              </w:rPr>
            </w:pPr>
            <w:r w:rsidRPr="00594B3A">
              <w:rPr>
                <w:sz w:val="20"/>
              </w:rPr>
              <w:t xml:space="preserve">Collection of work (Written) </w:t>
            </w:r>
          </w:p>
          <w:p w:rsidR="00AB2E50" w:rsidRPr="00594B3A" w:rsidRDefault="00AB2E50" w:rsidP="000A5635">
            <w:pPr>
              <w:spacing w:before="40" w:after="40" w:line="220" w:lineRule="atLeast"/>
              <w:rPr>
                <w:sz w:val="20"/>
              </w:rPr>
            </w:pPr>
            <w:r w:rsidRPr="00594B3A">
              <w:rPr>
                <w:sz w:val="20"/>
              </w:rPr>
              <w:t xml:space="preserve">Science journal: communicate </w:t>
            </w:r>
          </w:p>
          <w:p w:rsidR="00AB2E50" w:rsidRPr="00594B3A" w:rsidRDefault="00AB2E50" w:rsidP="000A5635">
            <w:pPr>
              <w:spacing w:before="40" w:after="40" w:line="220" w:lineRule="atLeast"/>
              <w:rPr>
                <w:sz w:val="20"/>
              </w:rPr>
            </w:pPr>
            <w:r w:rsidRPr="00594B3A">
              <w:rPr>
                <w:sz w:val="20"/>
              </w:rPr>
              <w:t>observations and ideas</w:t>
            </w:r>
          </w:p>
          <w:p w:rsidR="00AB2E50" w:rsidRPr="00594B3A" w:rsidRDefault="00AB2E50" w:rsidP="000A5635">
            <w:pPr>
              <w:spacing w:before="40" w:after="40" w:line="220" w:lineRule="atLeast"/>
              <w:rPr>
                <w:sz w:val="20"/>
              </w:rPr>
            </w:pPr>
            <w:r w:rsidRPr="00594B3A">
              <w:rPr>
                <w:sz w:val="20"/>
              </w:rPr>
              <w:t xml:space="preserve">during/following each lesson with </w:t>
            </w:r>
          </w:p>
          <w:p w:rsidR="00AB2E50" w:rsidRPr="00594B3A" w:rsidRDefault="00AB2E50" w:rsidP="000A5635">
            <w:pPr>
              <w:spacing w:before="40" w:after="40" w:line="220" w:lineRule="atLeast"/>
              <w:rPr>
                <w:sz w:val="20"/>
              </w:rPr>
            </w:pPr>
            <w:r w:rsidRPr="00594B3A">
              <w:rPr>
                <w:sz w:val="20"/>
              </w:rPr>
              <w:t xml:space="preserve">ongoing feedback provided by the </w:t>
            </w:r>
          </w:p>
          <w:p w:rsidR="00AB2E50" w:rsidRPr="00E0218A" w:rsidRDefault="00AB2E50" w:rsidP="000A5635">
            <w:pPr>
              <w:spacing w:before="40" w:after="40" w:line="220" w:lineRule="atLeast"/>
              <w:rPr>
                <w:lang w:eastAsia="en-AU"/>
              </w:rPr>
            </w:pPr>
            <w:r w:rsidRPr="00594B3A">
              <w:rPr>
                <w:sz w:val="20"/>
              </w:rPr>
              <w:t>teacher.</w:t>
            </w:r>
            <w:r>
              <w:rPr>
                <w:lang w:eastAsia="en-AU"/>
              </w:rPr>
              <w:t xml:space="preserve"> </w:t>
            </w:r>
          </w:p>
        </w:tc>
        <w:tc>
          <w:tcPr>
            <w:tcW w:w="844" w:type="dxa"/>
            <w:shd w:val="clear" w:color="auto" w:fill="auto"/>
          </w:tcPr>
          <w:p w:rsidR="00AB2E50" w:rsidRPr="004524A0" w:rsidRDefault="00AB2E50" w:rsidP="000A5635">
            <w:pPr>
              <w:pStyle w:val="Tabletext"/>
            </w:pPr>
            <w:r>
              <w:t>1–</w:t>
            </w:r>
            <w:r w:rsidRPr="004524A0">
              <w:t>10</w:t>
            </w:r>
          </w:p>
        </w:tc>
        <w:tc>
          <w:tcPr>
            <w:tcW w:w="3523" w:type="dxa"/>
            <w:shd w:val="clear" w:color="auto" w:fill="auto"/>
          </w:tcPr>
          <w:p w:rsidR="00AB2E50" w:rsidRDefault="00AB2E50" w:rsidP="000A5635">
            <w:pPr>
              <w:pStyle w:val="Tabletext"/>
            </w:pPr>
            <w:r>
              <w:t xml:space="preserve">Collection of work (Written) </w:t>
            </w:r>
          </w:p>
          <w:p w:rsidR="00AB2E50" w:rsidRPr="007A10F4" w:rsidRDefault="00AB2E50" w:rsidP="000A5635">
            <w:pPr>
              <w:numPr>
                <w:ilvl w:val="0"/>
                <w:numId w:val="38"/>
              </w:numPr>
              <w:spacing w:before="40" w:after="40" w:line="220" w:lineRule="atLeast"/>
              <w:ind w:left="284" w:hanging="284"/>
              <w:rPr>
                <w:sz w:val="20"/>
              </w:rPr>
            </w:pPr>
            <w:r w:rsidRPr="007A10F4">
              <w:rPr>
                <w:sz w:val="20"/>
              </w:rPr>
              <w:t>Science Journal: communicate observations and ideas during/following each lesson with ongoing feedback provided by the teacher.</w:t>
            </w:r>
          </w:p>
          <w:p w:rsidR="00AB2E50" w:rsidRPr="004524A0" w:rsidRDefault="00AB2E50" w:rsidP="000A5635">
            <w:pPr>
              <w:numPr>
                <w:ilvl w:val="0"/>
                <w:numId w:val="38"/>
              </w:numPr>
              <w:spacing w:before="40" w:after="40" w:line="220" w:lineRule="atLeast"/>
              <w:ind w:left="284" w:hanging="284"/>
            </w:pPr>
            <w:r w:rsidRPr="007A10F4">
              <w:rPr>
                <w:sz w:val="20"/>
              </w:rPr>
              <w:t>Investigation planner: test ideas about forces and the resultant effects; use tables to record information.</w:t>
            </w:r>
          </w:p>
        </w:tc>
        <w:tc>
          <w:tcPr>
            <w:tcW w:w="877" w:type="dxa"/>
            <w:gridSpan w:val="2"/>
            <w:shd w:val="clear" w:color="auto" w:fill="auto"/>
          </w:tcPr>
          <w:p w:rsidR="00AB2E50" w:rsidRPr="004524A0" w:rsidRDefault="00AB2E50" w:rsidP="000A5635">
            <w:pPr>
              <w:pStyle w:val="Tabletext"/>
            </w:pPr>
            <w:r w:rsidRPr="004524A0">
              <w:t>2</w:t>
            </w:r>
            <w:r>
              <w:t>–</w:t>
            </w:r>
            <w:r w:rsidRPr="004524A0">
              <w:t>6</w:t>
            </w:r>
          </w:p>
          <w:p w:rsidR="00AB2E50" w:rsidRPr="004524A0" w:rsidRDefault="00AB2E50" w:rsidP="000A5635">
            <w:pPr>
              <w:pStyle w:val="Tabletext"/>
            </w:pPr>
          </w:p>
        </w:tc>
        <w:tc>
          <w:tcPr>
            <w:tcW w:w="3487" w:type="dxa"/>
            <w:shd w:val="clear" w:color="auto" w:fill="auto"/>
          </w:tcPr>
          <w:p w:rsidR="00AB2E50" w:rsidRDefault="00AB2E50" w:rsidP="000A5635">
            <w:pPr>
              <w:pStyle w:val="Tabletext"/>
            </w:pPr>
            <w:r>
              <w:t xml:space="preserve">Collection of work (Written) </w:t>
            </w:r>
          </w:p>
          <w:p w:rsidR="00AB2E50" w:rsidRPr="00D07816" w:rsidRDefault="00AB2E50" w:rsidP="000A5635">
            <w:pPr>
              <w:numPr>
                <w:ilvl w:val="0"/>
                <w:numId w:val="38"/>
              </w:numPr>
              <w:spacing w:before="40" w:after="40" w:line="220" w:lineRule="atLeast"/>
              <w:ind w:left="284" w:hanging="284"/>
              <w:rPr>
                <w:sz w:val="20"/>
              </w:rPr>
            </w:pPr>
            <w:r w:rsidRPr="00D07816">
              <w:rPr>
                <w:sz w:val="20"/>
              </w:rPr>
              <w:t xml:space="preserve">Science Journal: communicate observations and ideas during/following each lesson with ongoing feedback provided by the teacher. </w:t>
            </w:r>
          </w:p>
          <w:p w:rsidR="00AB2E50" w:rsidRPr="004524A0" w:rsidRDefault="00AB2E50" w:rsidP="000A5635">
            <w:pPr>
              <w:numPr>
                <w:ilvl w:val="0"/>
                <w:numId w:val="38"/>
              </w:numPr>
              <w:spacing w:before="40" w:after="40" w:line="220" w:lineRule="atLeast"/>
              <w:ind w:left="284" w:hanging="284"/>
            </w:pPr>
            <w:r w:rsidRPr="00D07816">
              <w:rPr>
                <w:sz w:val="20"/>
              </w:rPr>
              <w:t>Investigation planner: test ideas about combining different materials; use tables to record information.</w:t>
            </w:r>
          </w:p>
        </w:tc>
      </w:tr>
      <w:tr w:rsidR="00AB2E50" w:rsidRPr="00704B88" w:rsidTr="000A5635">
        <w:trPr>
          <w:trHeight w:val="1433"/>
        </w:trPr>
        <w:tc>
          <w:tcPr>
            <w:tcW w:w="661" w:type="dxa"/>
            <w:vMerge/>
            <w:shd w:val="clear" w:color="auto" w:fill="8CC8C9"/>
            <w:textDirection w:val="btLr"/>
            <w:vAlign w:val="center"/>
          </w:tcPr>
          <w:p w:rsidR="00AB2E50" w:rsidRDefault="00AB2E50" w:rsidP="000A5635">
            <w:pPr>
              <w:pStyle w:val="Tablesubhead"/>
              <w:jc w:val="center"/>
            </w:pPr>
          </w:p>
        </w:tc>
        <w:tc>
          <w:tcPr>
            <w:tcW w:w="2860" w:type="dxa"/>
            <w:vMerge/>
            <w:shd w:val="clear" w:color="auto" w:fill="CFE7E6"/>
          </w:tcPr>
          <w:p w:rsidR="00AB2E50" w:rsidRDefault="00AB2E50" w:rsidP="000A5635">
            <w:pPr>
              <w:pStyle w:val="Tablesubhead"/>
            </w:pPr>
          </w:p>
        </w:tc>
        <w:tc>
          <w:tcPr>
            <w:tcW w:w="875" w:type="dxa"/>
            <w:shd w:val="clear" w:color="auto" w:fill="auto"/>
          </w:tcPr>
          <w:p w:rsidR="00AB2E50" w:rsidRDefault="00AB2E50" w:rsidP="000A5635">
            <w:pPr>
              <w:pStyle w:val="Tabletext"/>
            </w:pPr>
            <w:r>
              <w:t>2–7</w:t>
            </w:r>
          </w:p>
        </w:tc>
        <w:tc>
          <w:tcPr>
            <w:tcW w:w="3488" w:type="dxa"/>
            <w:shd w:val="clear" w:color="auto" w:fill="auto"/>
          </w:tcPr>
          <w:p w:rsidR="00AB2E50" w:rsidRDefault="00AB2E50" w:rsidP="000A5635">
            <w:pPr>
              <w:pStyle w:val="Tabletext"/>
            </w:pPr>
            <w:r>
              <w:t xml:space="preserve">Collection of work (Written) </w:t>
            </w:r>
          </w:p>
          <w:p w:rsidR="00AB2E50" w:rsidRPr="007A10F4" w:rsidRDefault="00AB2E50" w:rsidP="000A5635">
            <w:pPr>
              <w:numPr>
                <w:ilvl w:val="0"/>
                <w:numId w:val="38"/>
              </w:numPr>
              <w:spacing w:before="40" w:after="40" w:line="220" w:lineRule="atLeast"/>
              <w:ind w:left="284" w:hanging="284"/>
              <w:rPr>
                <w:sz w:val="20"/>
              </w:rPr>
            </w:pPr>
            <w:r w:rsidRPr="007A10F4">
              <w:rPr>
                <w:sz w:val="20"/>
              </w:rPr>
              <w:t xml:space="preserve">Science journal: communicate observations and ideas during/following each lesson with ongoing feedback provided by the teacher. </w:t>
            </w:r>
          </w:p>
          <w:p w:rsidR="00AB2E50" w:rsidRPr="00C40BDB" w:rsidRDefault="00AB2E50" w:rsidP="000A5635">
            <w:pPr>
              <w:numPr>
                <w:ilvl w:val="0"/>
                <w:numId w:val="38"/>
              </w:numPr>
              <w:spacing w:before="40" w:after="40" w:line="220" w:lineRule="atLeast"/>
              <w:ind w:left="284" w:hanging="284"/>
            </w:pPr>
            <w:r w:rsidRPr="007A10F4">
              <w:rPr>
                <w:sz w:val="20"/>
              </w:rPr>
              <w:t>Investigation planner: test ideas and use tables to record information.</w:t>
            </w:r>
          </w:p>
        </w:tc>
        <w:tc>
          <w:tcPr>
            <w:tcW w:w="906" w:type="dxa"/>
            <w:vMerge w:val="restart"/>
            <w:shd w:val="clear" w:color="auto" w:fill="CFE7E6"/>
          </w:tcPr>
          <w:p w:rsidR="00AB2E50" w:rsidRPr="00E0218A" w:rsidRDefault="00AB2E50" w:rsidP="000A5635">
            <w:pPr>
              <w:pStyle w:val="Tabletext"/>
            </w:pPr>
            <w:r>
              <w:t xml:space="preserve">2–9                                                                                                        </w:t>
            </w:r>
          </w:p>
        </w:tc>
        <w:tc>
          <w:tcPr>
            <w:tcW w:w="3458" w:type="dxa"/>
            <w:vMerge w:val="restart"/>
            <w:shd w:val="clear" w:color="auto" w:fill="CFE7E6"/>
          </w:tcPr>
          <w:p w:rsidR="00AB2E50" w:rsidRPr="00594B3A" w:rsidRDefault="00324543" w:rsidP="000A5635">
            <w:pPr>
              <w:spacing w:before="40" w:after="40" w:line="220" w:lineRule="atLeast"/>
              <w:rPr>
                <w:sz w:val="20"/>
              </w:rPr>
            </w:pPr>
            <w:r>
              <w:rPr>
                <w:sz w:val="20"/>
              </w:rPr>
              <w:t>Guided</w:t>
            </w:r>
            <w:r w:rsidR="006C2089">
              <w:rPr>
                <w:sz w:val="20"/>
              </w:rPr>
              <w:t xml:space="preserve"> research </w:t>
            </w:r>
            <w:r w:rsidR="00AB2E50">
              <w:rPr>
                <w:sz w:val="20"/>
              </w:rPr>
              <w:t>(Multimodal</w:t>
            </w:r>
            <w:r w:rsidR="00AB2E50" w:rsidRPr="00594B3A">
              <w:rPr>
                <w:sz w:val="20"/>
              </w:rPr>
              <w:t xml:space="preserve">) </w:t>
            </w:r>
          </w:p>
          <w:p w:rsidR="00AB2E50" w:rsidRPr="00853777" w:rsidRDefault="008C4AEA" w:rsidP="000A5635">
            <w:pPr>
              <w:numPr>
                <w:ilvl w:val="0"/>
                <w:numId w:val="38"/>
              </w:numPr>
              <w:spacing w:before="40" w:after="40" w:line="220" w:lineRule="atLeast"/>
              <w:ind w:left="284" w:hanging="284"/>
              <w:rPr>
                <w:sz w:val="20"/>
              </w:rPr>
            </w:pPr>
            <w:r>
              <w:rPr>
                <w:sz w:val="20"/>
              </w:rPr>
              <w:t>S</w:t>
            </w:r>
            <w:r w:rsidR="00853777">
              <w:rPr>
                <w:sz w:val="20"/>
              </w:rPr>
              <w:t>ort cards showing lifecycle s</w:t>
            </w:r>
            <w:r w:rsidR="00AB2E50" w:rsidRPr="00853777">
              <w:rPr>
                <w:sz w:val="20"/>
              </w:rPr>
              <w:t xml:space="preserve">tages of a plant or animal </w:t>
            </w:r>
            <w:r w:rsidR="00853777">
              <w:rPr>
                <w:sz w:val="20"/>
              </w:rPr>
              <w:t>and</w:t>
            </w:r>
            <w:r w:rsidR="00AB2E50" w:rsidRPr="00853777">
              <w:rPr>
                <w:sz w:val="20"/>
              </w:rPr>
              <w:t xml:space="preserve"> place in the correct order of the life cycle. </w:t>
            </w:r>
          </w:p>
          <w:p w:rsidR="004C38F1" w:rsidRPr="00853777" w:rsidRDefault="008C4AEA" w:rsidP="000A5635">
            <w:pPr>
              <w:numPr>
                <w:ilvl w:val="0"/>
                <w:numId w:val="38"/>
              </w:numPr>
              <w:spacing w:before="40" w:after="40" w:line="220" w:lineRule="atLeast"/>
              <w:ind w:left="284" w:hanging="284"/>
              <w:rPr>
                <w:sz w:val="20"/>
              </w:rPr>
            </w:pPr>
            <w:r>
              <w:rPr>
                <w:sz w:val="20"/>
              </w:rPr>
              <w:t>W</w:t>
            </w:r>
            <w:r w:rsidR="00AB2E50" w:rsidRPr="00853777">
              <w:rPr>
                <w:sz w:val="20"/>
              </w:rPr>
              <w:t>ork in small groups</w:t>
            </w:r>
            <w:r w:rsidR="00853777" w:rsidRPr="00853777">
              <w:rPr>
                <w:sz w:val="20"/>
              </w:rPr>
              <w:t xml:space="preserve"> using science journal</w:t>
            </w:r>
            <w:r w:rsidR="00AB2E50" w:rsidRPr="00853777">
              <w:rPr>
                <w:sz w:val="20"/>
              </w:rPr>
              <w:t xml:space="preserve"> to develop an oral response to directed questions. </w:t>
            </w:r>
          </w:p>
          <w:p w:rsidR="00AB2E50" w:rsidRPr="00E0218A" w:rsidRDefault="00AB2E50" w:rsidP="000A5635">
            <w:pPr>
              <w:pStyle w:val="Tabletext"/>
              <w:rPr>
                <w:lang w:eastAsia="en-AU"/>
              </w:rPr>
            </w:pPr>
            <w:r>
              <w:t xml:space="preserve">The assessment package </w:t>
            </w:r>
            <w:r>
              <w:rPr>
                <w:i/>
              </w:rPr>
              <w:t>Which water</w:t>
            </w:r>
            <w:r w:rsidRPr="00820A8C">
              <w:rPr>
                <w:i/>
              </w:rPr>
              <w:t xml:space="preserve"> </w:t>
            </w:r>
            <w:r w:rsidRPr="001B77BB">
              <w:t>in the QSA Assessment Bank</w:t>
            </w:r>
            <w:r>
              <w:t xml:space="preserve"> could be used as</w:t>
            </w:r>
            <w:r w:rsidRPr="001B77BB">
              <w:t xml:space="preserve"> assessment in this unit.</w:t>
            </w:r>
          </w:p>
        </w:tc>
        <w:tc>
          <w:tcPr>
            <w:tcW w:w="844" w:type="dxa"/>
            <w:vMerge w:val="restart"/>
            <w:shd w:val="clear" w:color="auto" w:fill="auto"/>
          </w:tcPr>
          <w:p w:rsidR="00AB2E50" w:rsidRPr="004524A0" w:rsidRDefault="00AB2E50" w:rsidP="000A5635">
            <w:pPr>
              <w:pStyle w:val="Tabletext"/>
            </w:pPr>
            <w:r w:rsidRPr="004524A0">
              <w:t>8</w:t>
            </w:r>
            <w:r>
              <w:t>–</w:t>
            </w:r>
            <w:r w:rsidRPr="004524A0">
              <w:t xml:space="preserve">10 </w:t>
            </w:r>
          </w:p>
        </w:tc>
        <w:tc>
          <w:tcPr>
            <w:tcW w:w="3523" w:type="dxa"/>
            <w:vMerge w:val="restart"/>
            <w:shd w:val="clear" w:color="auto" w:fill="auto"/>
          </w:tcPr>
          <w:p w:rsidR="00AB2E50" w:rsidRDefault="00AB2E50" w:rsidP="000A5635">
            <w:pPr>
              <w:pStyle w:val="Tabletext"/>
            </w:pPr>
            <w:r>
              <w:t>Experimental investigation</w:t>
            </w:r>
            <w:r w:rsidR="00723DF9">
              <w:t xml:space="preserve">: </w:t>
            </w:r>
            <w:r>
              <w:t>Labelled diagram (Written)</w:t>
            </w:r>
          </w:p>
          <w:p w:rsidR="00AB2E50" w:rsidRDefault="00AB2E50" w:rsidP="000A5635">
            <w:pPr>
              <w:pStyle w:val="Tabletext"/>
            </w:pPr>
            <w:r>
              <w:t>Develop f</w:t>
            </w:r>
            <w:r w:rsidRPr="004524A0">
              <w:t>orce-arrow diagram</w:t>
            </w:r>
            <w:r>
              <w:t>s</w:t>
            </w:r>
            <w:r w:rsidRPr="004524A0">
              <w:t xml:space="preserve"> for a variety of toys and </w:t>
            </w:r>
            <w:r>
              <w:t xml:space="preserve">familiar </w:t>
            </w:r>
            <w:r w:rsidRPr="004524A0">
              <w:t>equ</w:t>
            </w:r>
            <w:r>
              <w:t>ipment.</w:t>
            </w:r>
            <w:r w:rsidRPr="004524A0">
              <w:t xml:space="preserve"> </w:t>
            </w:r>
          </w:p>
          <w:p w:rsidR="00AB2E50" w:rsidRPr="004524A0" w:rsidRDefault="00AB2E50" w:rsidP="000A5635">
            <w:pPr>
              <w:pStyle w:val="Tabletext"/>
            </w:pPr>
            <w:r>
              <w:t xml:space="preserve">The assessment package </w:t>
            </w:r>
            <w:r w:rsidRPr="007F58D5">
              <w:rPr>
                <w:i/>
              </w:rPr>
              <w:t>Force it to move</w:t>
            </w:r>
            <w:r w:rsidRPr="00820A8C">
              <w:rPr>
                <w:i/>
              </w:rPr>
              <w:t xml:space="preserve"> </w:t>
            </w:r>
            <w:r w:rsidRPr="001B77BB">
              <w:t>in the QSA Assessment Bank</w:t>
            </w:r>
            <w:r>
              <w:t xml:space="preserve"> could be used as</w:t>
            </w:r>
            <w:r w:rsidRPr="001B77BB">
              <w:t xml:space="preserve"> assessment in this unit.</w:t>
            </w:r>
          </w:p>
        </w:tc>
        <w:tc>
          <w:tcPr>
            <w:tcW w:w="877" w:type="dxa"/>
            <w:gridSpan w:val="2"/>
            <w:shd w:val="clear" w:color="auto" w:fill="auto"/>
          </w:tcPr>
          <w:p w:rsidR="00AB2E50" w:rsidRPr="004524A0" w:rsidRDefault="00AB2E50" w:rsidP="000A5635">
            <w:pPr>
              <w:pStyle w:val="Tabletext"/>
            </w:pPr>
            <w:r w:rsidRPr="004524A0">
              <w:t>8</w:t>
            </w:r>
          </w:p>
        </w:tc>
        <w:tc>
          <w:tcPr>
            <w:tcW w:w="3487" w:type="dxa"/>
            <w:shd w:val="clear" w:color="auto" w:fill="auto"/>
          </w:tcPr>
          <w:p w:rsidR="00AB2E50" w:rsidRDefault="00324543" w:rsidP="000A5635">
            <w:pPr>
              <w:pStyle w:val="Tabletext"/>
            </w:pPr>
            <w:r>
              <w:t>Guided</w:t>
            </w:r>
            <w:r w:rsidR="006C2089">
              <w:t xml:space="preserve"> r</w:t>
            </w:r>
            <w:r w:rsidR="00AB2E50">
              <w:t>esearch</w:t>
            </w:r>
            <w:r w:rsidR="00723DF9">
              <w:t>:</w:t>
            </w:r>
            <w:r w:rsidR="00AB2E50">
              <w:t xml:space="preserve"> Presentation (Multimodal)</w:t>
            </w:r>
          </w:p>
          <w:p w:rsidR="00AB2E50" w:rsidRPr="004524A0" w:rsidRDefault="00AB2E50" w:rsidP="000A5635">
            <w:pPr>
              <w:pStyle w:val="Tabletext"/>
              <w:rPr>
                <w:lang w:val="en-US"/>
              </w:rPr>
            </w:pPr>
            <w:r>
              <w:t>Create an a</w:t>
            </w:r>
            <w:r w:rsidR="00910FD6">
              <w:t>nnotated drawing of a</w:t>
            </w:r>
            <w:r w:rsidRPr="004524A0">
              <w:t xml:space="preserve"> </w:t>
            </w:r>
            <w:r>
              <w:t xml:space="preserve">designed </w:t>
            </w:r>
            <w:r w:rsidRPr="004524A0">
              <w:t xml:space="preserve">toy </w:t>
            </w:r>
            <w:r>
              <w:t xml:space="preserve">with a proposal about using sustainable materials. </w:t>
            </w:r>
          </w:p>
        </w:tc>
      </w:tr>
      <w:tr w:rsidR="00AB2E50" w:rsidRPr="00704B88" w:rsidTr="000A5635">
        <w:tc>
          <w:tcPr>
            <w:tcW w:w="661" w:type="dxa"/>
            <w:vMerge/>
            <w:shd w:val="clear" w:color="auto" w:fill="8CC8C9"/>
            <w:textDirection w:val="btLr"/>
            <w:vAlign w:val="center"/>
          </w:tcPr>
          <w:p w:rsidR="00AB2E50" w:rsidRDefault="00AB2E50" w:rsidP="000A5635">
            <w:pPr>
              <w:pStyle w:val="Tablesubhead"/>
              <w:jc w:val="center"/>
            </w:pPr>
          </w:p>
        </w:tc>
        <w:tc>
          <w:tcPr>
            <w:tcW w:w="2860" w:type="dxa"/>
            <w:vMerge/>
            <w:shd w:val="clear" w:color="auto" w:fill="CFE7E6"/>
          </w:tcPr>
          <w:p w:rsidR="00AB2E50" w:rsidRDefault="00AB2E50" w:rsidP="000A5635">
            <w:pPr>
              <w:pStyle w:val="Tablesubhead"/>
            </w:pPr>
          </w:p>
        </w:tc>
        <w:tc>
          <w:tcPr>
            <w:tcW w:w="875" w:type="dxa"/>
            <w:shd w:val="clear" w:color="auto" w:fill="auto"/>
          </w:tcPr>
          <w:p w:rsidR="00AB2E50" w:rsidRDefault="00AB2E50" w:rsidP="000A5635">
            <w:pPr>
              <w:pStyle w:val="Tabletext"/>
            </w:pPr>
            <w:r>
              <w:t>8</w:t>
            </w:r>
          </w:p>
        </w:tc>
        <w:tc>
          <w:tcPr>
            <w:tcW w:w="3488" w:type="dxa"/>
            <w:shd w:val="clear" w:color="auto" w:fill="auto"/>
          </w:tcPr>
          <w:p w:rsidR="00AB2E50" w:rsidRPr="00551949" w:rsidRDefault="00AB2E50" w:rsidP="000A5635">
            <w:pPr>
              <w:spacing w:before="40" w:after="40" w:line="220" w:lineRule="atLeast"/>
              <w:rPr>
                <w:sz w:val="20"/>
              </w:rPr>
            </w:pPr>
            <w:r w:rsidRPr="00551949">
              <w:rPr>
                <w:sz w:val="20"/>
              </w:rPr>
              <w:t>Experimental investigation</w:t>
            </w:r>
            <w:r w:rsidR="00181453">
              <w:rPr>
                <w:sz w:val="20"/>
              </w:rPr>
              <w:t xml:space="preserve">: </w:t>
            </w:r>
            <w:r>
              <w:rPr>
                <w:sz w:val="20"/>
              </w:rPr>
              <w:t xml:space="preserve">Model design and explanation </w:t>
            </w:r>
            <w:r w:rsidRPr="00551949">
              <w:rPr>
                <w:sz w:val="20"/>
              </w:rPr>
              <w:t>(Multimodal)</w:t>
            </w:r>
          </w:p>
          <w:p w:rsidR="00AB2E50" w:rsidRPr="004524A0" w:rsidRDefault="00AB2E50" w:rsidP="000A5635">
            <w:pPr>
              <w:pStyle w:val="Tabletext"/>
            </w:pPr>
            <w:r>
              <w:t>Create a l</w:t>
            </w:r>
            <w:r w:rsidRPr="004524A0">
              <w:t>abelled d</w:t>
            </w:r>
            <w:r>
              <w:t>iagram with a reflection about</w:t>
            </w:r>
            <w:r w:rsidRPr="004524A0">
              <w:t xml:space="preserve"> </w:t>
            </w:r>
            <w:r>
              <w:t>a product designed and constructed. Justify s</w:t>
            </w:r>
            <w:r w:rsidRPr="004524A0">
              <w:t>elections</w:t>
            </w:r>
            <w:r>
              <w:t xml:space="preserve"> made during the “evaluate” phase of inquiry.</w:t>
            </w:r>
            <w:r w:rsidRPr="004524A0">
              <w:t xml:space="preserve"> </w:t>
            </w:r>
          </w:p>
        </w:tc>
        <w:tc>
          <w:tcPr>
            <w:tcW w:w="906" w:type="dxa"/>
            <w:vMerge/>
            <w:shd w:val="clear" w:color="auto" w:fill="CFE7E6"/>
          </w:tcPr>
          <w:p w:rsidR="00AB2E50" w:rsidRPr="004524A0" w:rsidRDefault="00AB2E50" w:rsidP="000A5635">
            <w:pPr>
              <w:pStyle w:val="Tabletext"/>
            </w:pPr>
          </w:p>
        </w:tc>
        <w:tc>
          <w:tcPr>
            <w:tcW w:w="3458" w:type="dxa"/>
            <w:vMerge/>
            <w:shd w:val="clear" w:color="auto" w:fill="CFE7E6"/>
          </w:tcPr>
          <w:p w:rsidR="00AB2E50" w:rsidRPr="004524A0" w:rsidRDefault="00AB2E50" w:rsidP="000A5635">
            <w:pPr>
              <w:pStyle w:val="Tabletext"/>
            </w:pPr>
          </w:p>
        </w:tc>
        <w:tc>
          <w:tcPr>
            <w:tcW w:w="844" w:type="dxa"/>
            <w:vMerge/>
            <w:shd w:val="clear" w:color="auto" w:fill="auto"/>
          </w:tcPr>
          <w:p w:rsidR="00AB2E50" w:rsidRDefault="00AB2E50" w:rsidP="000A5635">
            <w:pPr>
              <w:pStyle w:val="Tabletext"/>
            </w:pPr>
          </w:p>
        </w:tc>
        <w:tc>
          <w:tcPr>
            <w:tcW w:w="3523" w:type="dxa"/>
            <w:vMerge/>
            <w:shd w:val="clear" w:color="auto" w:fill="auto"/>
          </w:tcPr>
          <w:p w:rsidR="00AB2E50" w:rsidRDefault="00AB2E50" w:rsidP="000A5635">
            <w:pPr>
              <w:pStyle w:val="Tabletext"/>
            </w:pPr>
          </w:p>
        </w:tc>
        <w:tc>
          <w:tcPr>
            <w:tcW w:w="877" w:type="dxa"/>
            <w:gridSpan w:val="2"/>
            <w:shd w:val="clear" w:color="auto" w:fill="auto"/>
          </w:tcPr>
          <w:p w:rsidR="00AB2E50" w:rsidRPr="004524A0" w:rsidRDefault="00AB2E50" w:rsidP="000A5635">
            <w:pPr>
              <w:pStyle w:val="Tabletext"/>
            </w:pPr>
            <w:r w:rsidRPr="004524A0">
              <w:t>9</w:t>
            </w:r>
          </w:p>
        </w:tc>
        <w:tc>
          <w:tcPr>
            <w:tcW w:w="3487" w:type="dxa"/>
            <w:shd w:val="clear" w:color="auto" w:fill="auto"/>
          </w:tcPr>
          <w:p w:rsidR="00AB2E50" w:rsidRPr="00B62540" w:rsidRDefault="00AB2E50" w:rsidP="000A5635">
            <w:pPr>
              <w:spacing w:before="40" w:after="40" w:line="220" w:lineRule="atLeast"/>
              <w:rPr>
                <w:sz w:val="20"/>
              </w:rPr>
            </w:pPr>
            <w:r w:rsidRPr="00B62540">
              <w:rPr>
                <w:sz w:val="20"/>
              </w:rPr>
              <w:t>Supervised</w:t>
            </w:r>
            <w:r>
              <w:rPr>
                <w:sz w:val="20"/>
              </w:rPr>
              <w:t xml:space="preserve"> assessment</w:t>
            </w:r>
            <w:r w:rsidR="00181453">
              <w:rPr>
                <w:sz w:val="20"/>
              </w:rPr>
              <w:t xml:space="preserve">: </w:t>
            </w:r>
            <w:r>
              <w:rPr>
                <w:sz w:val="20"/>
              </w:rPr>
              <w:t>Short</w:t>
            </w:r>
            <w:r w:rsidRPr="00B62540">
              <w:rPr>
                <w:sz w:val="20"/>
              </w:rPr>
              <w:t xml:space="preserve"> responses (Written</w:t>
            </w:r>
            <w:r w:rsidR="00324543">
              <w:rPr>
                <w:sz w:val="20"/>
              </w:rPr>
              <w:t>/Oral</w:t>
            </w:r>
            <w:r w:rsidRPr="00B62540">
              <w:rPr>
                <w:sz w:val="20"/>
              </w:rPr>
              <w:t>)</w:t>
            </w:r>
          </w:p>
          <w:p w:rsidR="00AB2E50" w:rsidRPr="004524A0" w:rsidRDefault="00AB2E50" w:rsidP="000A5635">
            <w:pPr>
              <w:pStyle w:val="Tabletext"/>
            </w:pPr>
            <w:r>
              <w:t>Toys, the materials they are made from and the way they work</w:t>
            </w:r>
            <w:r w:rsidRPr="00A112CB">
              <w:t xml:space="preserve"> are</w:t>
            </w:r>
            <w:r>
              <w:t xml:space="preserve"> displayed </w:t>
            </w:r>
            <w:r w:rsidRPr="00A112CB">
              <w:t>in a concept cartoon.</w:t>
            </w:r>
            <w:r>
              <w:t xml:space="preserve"> </w:t>
            </w:r>
            <w:r w:rsidRPr="00202AD4">
              <w:t>Choose and justify the best explanation for the scenario.</w:t>
            </w:r>
          </w:p>
        </w:tc>
      </w:tr>
      <w:tr w:rsidR="00DD1E6C" w:rsidTr="000A5635">
        <w:trPr>
          <w:cantSplit/>
          <w:trHeight w:val="2328"/>
        </w:trPr>
        <w:tc>
          <w:tcPr>
            <w:tcW w:w="661" w:type="dxa"/>
            <w:shd w:val="clear" w:color="auto" w:fill="8CC8C9"/>
            <w:textDirection w:val="btLr"/>
            <w:vAlign w:val="center"/>
          </w:tcPr>
          <w:p w:rsidR="00DD1E6C" w:rsidRDefault="00DD1E6C" w:rsidP="000A5635">
            <w:pPr>
              <w:pStyle w:val="Tablesubhead"/>
              <w:jc w:val="center"/>
            </w:pPr>
            <w:r w:rsidRPr="00491FB9">
              <w:t>Make judgments and use feedback</w:t>
            </w:r>
          </w:p>
        </w:tc>
        <w:tc>
          <w:tcPr>
            <w:tcW w:w="2860" w:type="dxa"/>
            <w:shd w:val="clear" w:color="auto" w:fill="CFE7E6"/>
          </w:tcPr>
          <w:p w:rsidR="00DD1E6C" w:rsidRDefault="00DD1E6C" w:rsidP="000A5635">
            <w:pPr>
              <w:pStyle w:val="Tablesubhead"/>
            </w:pPr>
            <w:r w:rsidRPr="00491FB9">
              <w:t>Moderation</w:t>
            </w:r>
          </w:p>
        </w:tc>
        <w:tc>
          <w:tcPr>
            <w:tcW w:w="4363" w:type="dxa"/>
            <w:gridSpan w:val="2"/>
            <w:shd w:val="clear" w:color="auto" w:fill="auto"/>
          </w:tcPr>
          <w:p w:rsidR="00DD1E6C" w:rsidRPr="00E0218A" w:rsidRDefault="00DD1E6C" w:rsidP="000A5635">
            <w:pPr>
              <w:pStyle w:val="Tabletext"/>
            </w:pPr>
            <w:r w:rsidRPr="00E0218A">
              <w:t>Teachers meet to review samples of multimodal presentations and moderate to ensure consistency of judgments.</w:t>
            </w:r>
          </w:p>
          <w:p w:rsidR="00DD1E6C" w:rsidRPr="00E0218A" w:rsidRDefault="00DD1E6C" w:rsidP="000A5635">
            <w:pPr>
              <w:pStyle w:val="Tabletext"/>
            </w:pPr>
            <w:r w:rsidRPr="00E0218A">
              <w:t>Teachers take opportunities to informally discuss children’s development of skills and kn</w:t>
            </w:r>
            <w:r>
              <w:t>owledge as the term progresses.</w:t>
            </w:r>
          </w:p>
        </w:tc>
        <w:tc>
          <w:tcPr>
            <w:tcW w:w="4364" w:type="dxa"/>
            <w:gridSpan w:val="2"/>
            <w:shd w:val="clear" w:color="auto" w:fill="CFE7E6"/>
          </w:tcPr>
          <w:p w:rsidR="00DD1E6C" w:rsidRPr="00E0218A" w:rsidRDefault="00DD1E6C" w:rsidP="000A5635">
            <w:pPr>
              <w:pStyle w:val="Tabletext"/>
            </w:pPr>
            <w:r w:rsidRPr="00E0218A">
              <w:t>Teachers and children develop tasks.</w:t>
            </w:r>
          </w:p>
          <w:p w:rsidR="00DD1E6C" w:rsidRPr="00E0218A" w:rsidRDefault="00DD1E6C" w:rsidP="000A5635">
            <w:pPr>
              <w:pStyle w:val="Tabletext"/>
            </w:pPr>
            <w:r w:rsidRPr="00E0218A">
              <w:t>Teachers select representative folios and meet to ensure consistency of judgments to inform future planning.</w:t>
            </w:r>
          </w:p>
        </w:tc>
        <w:tc>
          <w:tcPr>
            <w:tcW w:w="4367" w:type="dxa"/>
            <w:gridSpan w:val="2"/>
            <w:shd w:val="clear" w:color="auto" w:fill="auto"/>
          </w:tcPr>
          <w:p w:rsidR="00DD1E6C" w:rsidRPr="00E0218A" w:rsidRDefault="00DD1E6C" w:rsidP="000A5635">
            <w:pPr>
              <w:pStyle w:val="Tabletext"/>
            </w:pPr>
            <w:r w:rsidRPr="00E0218A">
              <w:t>Teachers take opportunities to informally discuss children’s development of skills and knowledge as the term progresses.</w:t>
            </w:r>
          </w:p>
          <w:p w:rsidR="00DD1E6C" w:rsidRPr="00E0218A" w:rsidRDefault="00DD1E6C" w:rsidP="000A5635">
            <w:pPr>
              <w:pStyle w:val="Tabletext"/>
            </w:pPr>
            <w:r w:rsidRPr="00E0218A">
              <w:t>Teachers moderate randomly sampled folios to e</w:t>
            </w:r>
            <w:r>
              <w:t>nsure consistency of judgments.</w:t>
            </w:r>
          </w:p>
        </w:tc>
        <w:tc>
          <w:tcPr>
            <w:tcW w:w="4364" w:type="dxa"/>
            <w:gridSpan w:val="3"/>
            <w:shd w:val="clear" w:color="auto" w:fill="auto"/>
          </w:tcPr>
          <w:p w:rsidR="00DD1E6C" w:rsidRPr="00E0218A" w:rsidRDefault="00DD1E6C" w:rsidP="000A5635">
            <w:pPr>
              <w:pStyle w:val="Tabletext"/>
            </w:pPr>
            <w:r w:rsidRPr="00E0218A">
              <w:t>Teachers take opportunities to informally discuss children’s development of skills and knowledge as the term progresses.</w:t>
            </w:r>
          </w:p>
          <w:p w:rsidR="00DD1E6C" w:rsidRPr="00E0218A" w:rsidRDefault="00DD1E6C" w:rsidP="000A5635">
            <w:pPr>
              <w:pStyle w:val="Tabletext"/>
            </w:pPr>
            <w:r w:rsidRPr="00E0218A">
              <w:t>Teachers moderate randomly sampled folios to e</w:t>
            </w:r>
            <w:r>
              <w:t>nsure consistency of judgments.</w:t>
            </w:r>
          </w:p>
        </w:tc>
      </w:tr>
    </w:tbl>
    <w:p w:rsidR="00FA6EEB" w:rsidRDefault="00FA6EEB" w:rsidP="00907592"/>
    <w:p w:rsidR="006A3A08" w:rsidRPr="00B404CC" w:rsidRDefault="00FA6EEB" w:rsidP="00FA6EEB">
      <w:pPr>
        <w:pStyle w:val="Tabletitle"/>
        <w:rPr>
          <w:color w:val="31849B"/>
        </w:rPr>
      </w:pPr>
      <w:r>
        <w:br w:type="page"/>
      </w:r>
      <w:r w:rsidR="00F03078">
        <w:rPr>
          <w:color w:val="31849B"/>
        </w:rPr>
        <w:t>Year 2</w:t>
      </w:r>
      <w:r w:rsidRPr="00B404CC">
        <w:rPr>
          <w:color w:val="31849B"/>
        </w:rPr>
        <w:t xml:space="preserve"> </w:t>
      </w:r>
      <w:r w:rsidR="007947CE" w:rsidRPr="00B404CC">
        <w:rPr>
          <w:color w:val="31849B"/>
        </w:rPr>
        <w:t>Science</w:t>
      </w:r>
      <w:r w:rsidRPr="00B404CC">
        <w:rPr>
          <w:color w:val="31849B"/>
        </w:rPr>
        <w:t>: review for balance and coverage of content descriptions</w:t>
      </w:r>
    </w:p>
    <w:p w:rsidR="00970419" w:rsidRDefault="00970419" w:rsidP="002670EB">
      <w:pPr>
        <w:pStyle w:val="Tablesubhead"/>
        <w:sectPr w:rsidR="00970419" w:rsidSect="002670EB">
          <w:footerReference w:type="even" r:id="rId25"/>
          <w:footerReference w:type="default" r:id="rId26"/>
          <w:headerReference w:type="first" r:id="rId27"/>
          <w:footerReference w:type="first" r:id="rId28"/>
          <w:type w:val="continuous"/>
          <w:pgSz w:w="23814" w:h="16840" w:orient="landscape" w:code="8"/>
          <w:pgMar w:top="1134" w:right="1418" w:bottom="1196" w:left="1418" w:header="709" w:footer="709" w:gutter="0"/>
          <w:pgNumType w:start="1"/>
          <w:cols w:space="720"/>
          <w:formProt w:val="0"/>
          <w:noEndnote/>
          <w:docGrid w:linePitch="299"/>
        </w:sectPr>
      </w:pPr>
    </w:p>
    <w:p w:rsidR="00E830B2" w:rsidRPr="00D62FBF" w:rsidRDefault="00E830B2"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1"/>
        <w:gridCol w:w="493"/>
        <w:gridCol w:w="493"/>
        <w:gridCol w:w="493"/>
        <w:gridCol w:w="493"/>
      </w:tblGrid>
      <w:tr w:rsidR="002670EB" w:rsidTr="00B549E2">
        <w:tc>
          <w:tcPr>
            <w:tcW w:w="4721" w:type="dxa"/>
            <w:shd w:val="clear" w:color="auto" w:fill="8CC8C9"/>
          </w:tcPr>
          <w:p w:rsidR="002670EB" w:rsidRPr="0046639C" w:rsidRDefault="007947CE" w:rsidP="002670EB">
            <w:pPr>
              <w:pStyle w:val="Tablesubhead"/>
            </w:pPr>
            <w:r>
              <w:t>Science Understanding</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493" w:type="dxa"/>
            <w:shd w:val="clear" w:color="auto" w:fill="8CC8C9"/>
          </w:tcPr>
          <w:p w:rsidR="002670EB" w:rsidRPr="00D62FBF" w:rsidRDefault="002670EB" w:rsidP="00704B8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493" w:type="dxa"/>
            <w:shd w:val="clear" w:color="auto" w:fill="8CC8C9"/>
          </w:tcPr>
          <w:p w:rsidR="002670EB" w:rsidRDefault="002670EB" w:rsidP="00704B88">
            <w:pPr>
              <w:pStyle w:val="Tablesubhead"/>
              <w:jc w:val="center"/>
            </w:pPr>
            <w:r w:rsidRPr="00D62FBF">
              <w:t>4</w:t>
            </w:r>
          </w:p>
        </w:tc>
      </w:tr>
      <w:tr w:rsidR="00B549E2" w:rsidRPr="00704B88" w:rsidTr="00B549E2">
        <w:tc>
          <w:tcPr>
            <w:tcW w:w="6693" w:type="dxa"/>
            <w:gridSpan w:val="5"/>
            <w:shd w:val="clear" w:color="auto" w:fill="CFE7E6"/>
          </w:tcPr>
          <w:p w:rsidR="00B549E2" w:rsidRPr="00AE23AD" w:rsidRDefault="00B549E2" w:rsidP="006F1D4E">
            <w:pPr>
              <w:pStyle w:val="Tablesubhead"/>
            </w:pPr>
            <w:r>
              <w:rPr>
                <w:lang w:eastAsia="en-AU"/>
              </w:rPr>
              <w:t>B</w:t>
            </w:r>
            <w:r w:rsidRPr="00301066">
              <w:rPr>
                <w:lang w:eastAsia="en-AU"/>
              </w:rPr>
              <w:t>iological sciences</w:t>
            </w:r>
          </w:p>
        </w:tc>
      </w:tr>
      <w:tr w:rsidR="00B549E2" w:rsidRPr="00704B88" w:rsidTr="00B549E2">
        <w:tc>
          <w:tcPr>
            <w:tcW w:w="4721" w:type="dxa"/>
            <w:tcBorders>
              <w:bottom w:val="single" w:sz="4" w:space="0" w:color="00948D"/>
            </w:tcBorders>
            <w:shd w:val="clear" w:color="auto" w:fill="auto"/>
          </w:tcPr>
          <w:p w:rsidR="00B549E2" w:rsidRPr="00520964" w:rsidRDefault="00A873C6" w:rsidP="006F1D4E">
            <w:pPr>
              <w:pStyle w:val="Tabletext"/>
            </w:pPr>
            <w:r w:rsidRPr="00A873C6">
              <w:t>Living things grow, change and have offspring similar to themselves </w:t>
            </w:r>
            <w:hyperlink r:id="rId29" w:tooltip="View additional details of ACSSU030" w:history="1">
              <w:r w:rsidRPr="00A873C6">
                <w:rPr>
                  <w:rStyle w:val="Hyperlink"/>
                  <w:sz w:val="20"/>
                </w:rPr>
                <w:t>(ACSSU030)</w:t>
              </w:r>
            </w:hyperlink>
          </w:p>
        </w:tc>
        <w:tc>
          <w:tcPr>
            <w:tcW w:w="493" w:type="dxa"/>
            <w:tcBorders>
              <w:bottom w:val="single" w:sz="4" w:space="0" w:color="00948D"/>
            </w:tcBorders>
            <w:shd w:val="clear" w:color="auto" w:fill="E6E6E6"/>
          </w:tcPr>
          <w:p w:rsidR="00B549E2" w:rsidRPr="00704B88" w:rsidRDefault="00B549E2" w:rsidP="006F1D4E">
            <w:pPr>
              <w:pStyle w:val="Tabletext"/>
              <w:jc w:val="center"/>
              <w:rPr>
                <w:sz w:val="24"/>
                <w:szCs w:val="24"/>
              </w:rPr>
            </w:pPr>
          </w:p>
        </w:tc>
        <w:tc>
          <w:tcPr>
            <w:tcW w:w="493" w:type="dxa"/>
            <w:tcBorders>
              <w:bottom w:val="single" w:sz="4" w:space="0" w:color="00948D"/>
            </w:tcBorders>
            <w:shd w:val="clear" w:color="auto" w:fill="auto"/>
          </w:tcPr>
          <w:p w:rsidR="00B549E2" w:rsidRPr="00704B88" w:rsidRDefault="00B549E2" w:rsidP="006F1D4E">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E6E6E6"/>
          </w:tcPr>
          <w:p w:rsidR="00B549E2" w:rsidRPr="00704B88" w:rsidRDefault="00B549E2" w:rsidP="006F1D4E">
            <w:pPr>
              <w:pStyle w:val="Tabletext"/>
              <w:jc w:val="center"/>
              <w:rPr>
                <w:sz w:val="24"/>
                <w:szCs w:val="24"/>
              </w:rPr>
            </w:pPr>
          </w:p>
        </w:tc>
        <w:tc>
          <w:tcPr>
            <w:tcW w:w="493" w:type="dxa"/>
            <w:tcBorders>
              <w:bottom w:val="single" w:sz="4" w:space="0" w:color="00948D"/>
            </w:tcBorders>
            <w:shd w:val="clear" w:color="auto" w:fill="auto"/>
          </w:tcPr>
          <w:p w:rsidR="00B549E2" w:rsidRPr="00704B88" w:rsidRDefault="00B549E2" w:rsidP="006F1D4E">
            <w:pPr>
              <w:pStyle w:val="Tabletext"/>
              <w:jc w:val="center"/>
              <w:rPr>
                <w:sz w:val="24"/>
                <w:szCs w:val="24"/>
              </w:rPr>
            </w:pPr>
          </w:p>
        </w:tc>
      </w:tr>
      <w:tr w:rsidR="00B549E2" w:rsidRPr="00704B88" w:rsidTr="00B549E2">
        <w:tc>
          <w:tcPr>
            <w:tcW w:w="6693" w:type="dxa"/>
            <w:gridSpan w:val="5"/>
            <w:shd w:val="clear" w:color="auto" w:fill="CFE7E6"/>
          </w:tcPr>
          <w:p w:rsidR="00B549E2" w:rsidRPr="00704B88" w:rsidRDefault="00B549E2" w:rsidP="006F1D4E">
            <w:pPr>
              <w:pStyle w:val="Tablesubhead"/>
              <w:rPr>
                <w:sz w:val="24"/>
                <w:szCs w:val="24"/>
              </w:rPr>
            </w:pPr>
            <w:r w:rsidRPr="00AE23AD">
              <w:t>Chemical sciences</w:t>
            </w:r>
          </w:p>
        </w:tc>
      </w:tr>
      <w:tr w:rsidR="00B549E2" w:rsidRPr="00704B88" w:rsidTr="00B549E2">
        <w:tc>
          <w:tcPr>
            <w:tcW w:w="4721" w:type="dxa"/>
            <w:tcBorders>
              <w:bottom w:val="single" w:sz="4" w:space="0" w:color="00948D"/>
            </w:tcBorders>
            <w:shd w:val="clear" w:color="auto" w:fill="auto"/>
          </w:tcPr>
          <w:p w:rsidR="00B549E2" w:rsidRPr="00A873C6" w:rsidRDefault="00A873C6" w:rsidP="00A873C6">
            <w:pPr>
              <w:spacing w:before="40" w:after="40" w:line="220" w:lineRule="atLeast"/>
              <w:rPr>
                <w:sz w:val="20"/>
              </w:rPr>
            </w:pPr>
            <w:r w:rsidRPr="00A873C6">
              <w:rPr>
                <w:sz w:val="20"/>
              </w:rPr>
              <w:t>Different materials can be combined, including by mixing, for a particular purpose </w:t>
            </w:r>
            <w:hyperlink r:id="rId30" w:tooltip="View additional details of ACSSU031" w:history="1">
              <w:r w:rsidRPr="00A873C6">
                <w:rPr>
                  <w:color w:val="0000FF"/>
                  <w:sz w:val="20"/>
                </w:rPr>
                <w:t>(ACSSU031)</w:t>
              </w:r>
            </w:hyperlink>
          </w:p>
        </w:tc>
        <w:tc>
          <w:tcPr>
            <w:tcW w:w="493" w:type="dxa"/>
            <w:tcBorders>
              <w:bottom w:val="single" w:sz="4" w:space="0" w:color="00948D"/>
            </w:tcBorders>
            <w:shd w:val="clear" w:color="auto" w:fill="E6E6E6"/>
          </w:tcPr>
          <w:p w:rsidR="00B549E2" w:rsidRPr="00704B88" w:rsidRDefault="00B549E2" w:rsidP="006F1D4E">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B549E2" w:rsidRPr="00704B88" w:rsidRDefault="00B549E2" w:rsidP="006F1D4E">
            <w:pPr>
              <w:pStyle w:val="Tabletext"/>
              <w:jc w:val="center"/>
              <w:rPr>
                <w:sz w:val="24"/>
                <w:szCs w:val="24"/>
              </w:rPr>
            </w:pPr>
          </w:p>
        </w:tc>
        <w:tc>
          <w:tcPr>
            <w:tcW w:w="493" w:type="dxa"/>
            <w:tcBorders>
              <w:bottom w:val="single" w:sz="4" w:space="0" w:color="00948D"/>
            </w:tcBorders>
            <w:shd w:val="clear" w:color="auto" w:fill="E6E6E6"/>
          </w:tcPr>
          <w:p w:rsidR="00B549E2" w:rsidRPr="00704B88" w:rsidRDefault="00B549E2" w:rsidP="006F1D4E">
            <w:pPr>
              <w:pStyle w:val="Tabletext"/>
              <w:jc w:val="center"/>
              <w:rPr>
                <w:sz w:val="24"/>
                <w:szCs w:val="24"/>
              </w:rPr>
            </w:pPr>
          </w:p>
        </w:tc>
        <w:tc>
          <w:tcPr>
            <w:tcW w:w="493" w:type="dxa"/>
            <w:tcBorders>
              <w:bottom w:val="single" w:sz="4" w:space="0" w:color="00948D"/>
            </w:tcBorders>
            <w:shd w:val="clear" w:color="auto" w:fill="auto"/>
          </w:tcPr>
          <w:p w:rsidR="00B549E2" w:rsidRPr="00704B88" w:rsidRDefault="00B549E2" w:rsidP="006F1D4E">
            <w:pPr>
              <w:pStyle w:val="Tabletext"/>
              <w:jc w:val="center"/>
              <w:rPr>
                <w:sz w:val="24"/>
                <w:szCs w:val="24"/>
              </w:rPr>
            </w:pPr>
            <w:r w:rsidRPr="00704B88">
              <w:rPr>
                <w:sz w:val="24"/>
                <w:szCs w:val="24"/>
              </w:rPr>
              <w:sym w:font="Wingdings" w:char="F0FC"/>
            </w:r>
          </w:p>
        </w:tc>
      </w:tr>
      <w:tr w:rsidR="00B549E2" w:rsidRPr="00704B88" w:rsidTr="00B549E2">
        <w:tc>
          <w:tcPr>
            <w:tcW w:w="6693" w:type="dxa"/>
            <w:gridSpan w:val="5"/>
            <w:shd w:val="clear" w:color="auto" w:fill="CFE7E6"/>
          </w:tcPr>
          <w:p w:rsidR="00B549E2" w:rsidRPr="00704B88" w:rsidRDefault="00B549E2" w:rsidP="006F1D4E">
            <w:pPr>
              <w:pStyle w:val="Tablesubhead"/>
              <w:rPr>
                <w:sz w:val="24"/>
                <w:szCs w:val="24"/>
              </w:rPr>
            </w:pPr>
            <w:r w:rsidRPr="00AE23AD">
              <w:t>Earth and space sciences</w:t>
            </w:r>
          </w:p>
        </w:tc>
      </w:tr>
      <w:tr w:rsidR="00B549E2" w:rsidRPr="00704B88" w:rsidTr="00B549E2">
        <w:tc>
          <w:tcPr>
            <w:tcW w:w="4721" w:type="dxa"/>
            <w:tcBorders>
              <w:bottom w:val="single" w:sz="4" w:space="0" w:color="00948D"/>
            </w:tcBorders>
            <w:shd w:val="clear" w:color="auto" w:fill="auto"/>
          </w:tcPr>
          <w:p w:rsidR="00B549E2" w:rsidRPr="00A873C6" w:rsidRDefault="00A873C6" w:rsidP="00A873C6">
            <w:pPr>
              <w:spacing w:before="40" w:after="40" w:line="220" w:lineRule="atLeast"/>
              <w:rPr>
                <w:sz w:val="20"/>
              </w:rPr>
            </w:pPr>
            <w:r w:rsidRPr="00A873C6">
              <w:rPr>
                <w:sz w:val="20"/>
              </w:rPr>
              <w:t>Earth’s resources, including water, are used in a variety of ways </w:t>
            </w:r>
            <w:hyperlink r:id="rId31" w:tooltip="View additional details of ACSSU032" w:history="1">
              <w:r w:rsidRPr="00A873C6">
                <w:rPr>
                  <w:color w:val="0000FF"/>
                  <w:sz w:val="20"/>
                </w:rPr>
                <w:t>(ACSSU032)</w:t>
              </w:r>
            </w:hyperlink>
          </w:p>
        </w:tc>
        <w:tc>
          <w:tcPr>
            <w:tcW w:w="493" w:type="dxa"/>
            <w:tcBorders>
              <w:bottom w:val="single" w:sz="4" w:space="0" w:color="00948D"/>
            </w:tcBorders>
            <w:shd w:val="clear" w:color="auto" w:fill="E6E6E6"/>
          </w:tcPr>
          <w:p w:rsidR="00B549E2" w:rsidRPr="00704B88" w:rsidRDefault="00B549E2" w:rsidP="006F1D4E">
            <w:pPr>
              <w:pStyle w:val="Tabletext"/>
              <w:jc w:val="center"/>
              <w:rPr>
                <w:sz w:val="24"/>
                <w:szCs w:val="24"/>
              </w:rPr>
            </w:pPr>
          </w:p>
        </w:tc>
        <w:tc>
          <w:tcPr>
            <w:tcW w:w="493" w:type="dxa"/>
            <w:tcBorders>
              <w:bottom w:val="single" w:sz="4" w:space="0" w:color="00948D"/>
            </w:tcBorders>
            <w:shd w:val="clear" w:color="auto" w:fill="auto"/>
          </w:tcPr>
          <w:p w:rsidR="00B549E2" w:rsidRPr="00704B88" w:rsidRDefault="00B549E2" w:rsidP="006F1D4E">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E6E6E6"/>
          </w:tcPr>
          <w:p w:rsidR="00B549E2" w:rsidRPr="00704B88" w:rsidRDefault="00B549E2" w:rsidP="006F1D4E">
            <w:pPr>
              <w:pStyle w:val="Tabletext"/>
              <w:jc w:val="center"/>
              <w:rPr>
                <w:sz w:val="24"/>
                <w:szCs w:val="24"/>
              </w:rPr>
            </w:pPr>
          </w:p>
        </w:tc>
        <w:tc>
          <w:tcPr>
            <w:tcW w:w="493" w:type="dxa"/>
            <w:tcBorders>
              <w:bottom w:val="single" w:sz="4" w:space="0" w:color="00948D"/>
            </w:tcBorders>
            <w:shd w:val="clear" w:color="auto" w:fill="auto"/>
          </w:tcPr>
          <w:p w:rsidR="00B549E2" w:rsidRPr="00704B88" w:rsidRDefault="00B549E2" w:rsidP="006F1D4E">
            <w:pPr>
              <w:pStyle w:val="Tabletext"/>
              <w:jc w:val="center"/>
              <w:rPr>
                <w:sz w:val="24"/>
                <w:szCs w:val="24"/>
              </w:rPr>
            </w:pPr>
            <w:r w:rsidRPr="00704B88">
              <w:rPr>
                <w:sz w:val="24"/>
                <w:szCs w:val="24"/>
              </w:rPr>
              <w:sym w:font="Wingdings" w:char="F0FC"/>
            </w:r>
          </w:p>
        </w:tc>
      </w:tr>
      <w:tr w:rsidR="00B549E2" w:rsidRPr="00704B88" w:rsidTr="00B549E2">
        <w:tc>
          <w:tcPr>
            <w:tcW w:w="6693" w:type="dxa"/>
            <w:gridSpan w:val="5"/>
            <w:shd w:val="clear" w:color="auto" w:fill="CFE7E6"/>
          </w:tcPr>
          <w:p w:rsidR="00B549E2" w:rsidRPr="00704B88" w:rsidRDefault="00B549E2" w:rsidP="006F1D4E">
            <w:pPr>
              <w:pStyle w:val="Tablesubhead"/>
              <w:rPr>
                <w:sz w:val="24"/>
                <w:szCs w:val="24"/>
              </w:rPr>
            </w:pPr>
            <w:r w:rsidRPr="00301066">
              <w:t>Physical sciences</w:t>
            </w:r>
          </w:p>
        </w:tc>
      </w:tr>
      <w:tr w:rsidR="00A873C6" w:rsidRPr="00704B88" w:rsidTr="00B549E2">
        <w:tc>
          <w:tcPr>
            <w:tcW w:w="4721" w:type="dxa"/>
            <w:shd w:val="clear" w:color="auto" w:fill="auto"/>
          </w:tcPr>
          <w:p w:rsidR="00A873C6" w:rsidRPr="00882975" w:rsidRDefault="00A873C6" w:rsidP="0019058A">
            <w:pPr>
              <w:pStyle w:val="Tabletext"/>
            </w:pPr>
            <w:r w:rsidRPr="00B76DAE">
              <w:t xml:space="preserve">A push or a pull affects how an object moves or changes shape </w:t>
            </w:r>
            <w:hyperlink r:id="rId32" w:tooltip="View additional details of ACSSU033" w:history="1">
              <w:r w:rsidRPr="00882975">
                <w:rPr>
                  <w:rStyle w:val="Hyperlink"/>
                  <w:rFonts w:eastAsia="SimSun"/>
                </w:rPr>
                <w:t>(ACSSU033)</w:t>
              </w:r>
            </w:hyperlink>
          </w:p>
        </w:tc>
        <w:tc>
          <w:tcPr>
            <w:tcW w:w="493" w:type="dxa"/>
            <w:shd w:val="clear" w:color="auto" w:fill="E6E6E6"/>
          </w:tcPr>
          <w:p w:rsidR="00A873C6" w:rsidRPr="00704B88" w:rsidRDefault="00A873C6" w:rsidP="006F1D4E">
            <w:pPr>
              <w:pStyle w:val="Tabletext"/>
              <w:jc w:val="center"/>
              <w:rPr>
                <w:sz w:val="24"/>
                <w:szCs w:val="24"/>
              </w:rPr>
            </w:pPr>
          </w:p>
        </w:tc>
        <w:tc>
          <w:tcPr>
            <w:tcW w:w="493" w:type="dxa"/>
            <w:shd w:val="clear" w:color="auto" w:fill="auto"/>
          </w:tcPr>
          <w:p w:rsidR="00A873C6" w:rsidRPr="00704B88" w:rsidRDefault="00A873C6" w:rsidP="006F1D4E">
            <w:pPr>
              <w:pStyle w:val="Tabletext"/>
              <w:jc w:val="center"/>
              <w:rPr>
                <w:sz w:val="24"/>
                <w:szCs w:val="24"/>
              </w:rPr>
            </w:pPr>
          </w:p>
        </w:tc>
        <w:tc>
          <w:tcPr>
            <w:tcW w:w="493" w:type="dxa"/>
            <w:shd w:val="clear" w:color="auto" w:fill="E6E6E6"/>
          </w:tcPr>
          <w:p w:rsidR="00A873C6" w:rsidRPr="00704B88" w:rsidRDefault="00A873C6" w:rsidP="006F1D4E">
            <w:pPr>
              <w:pStyle w:val="Tabletext"/>
              <w:jc w:val="center"/>
              <w:rPr>
                <w:sz w:val="24"/>
                <w:szCs w:val="24"/>
              </w:rPr>
            </w:pPr>
            <w:r w:rsidRPr="00704B88">
              <w:rPr>
                <w:sz w:val="24"/>
                <w:szCs w:val="24"/>
              </w:rPr>
              <w:sym w:font="Wingdings" w:char="F0FC"/>
            </w:r>
          </w:p>
        </w:tc>
        <w:tc>
          <w:tcPr>
            <w:tcW w:w="493" w:type="dxa"/>
            <w:shd w:val="clear" w:color="auto" w:fill="auto"/>
          </w:tcPr>
          <w:p w:rsidR="00A873C6" w:rsidRPr="00704B88" w:rsidRDefault="00A873C6" w:rsidP="006F1D4E">
            <w:pPr>
              <w:pStyle w:val="Tabletext"/>
              <w:jc w:val="center"/>
              <w:rPr>
                <w:sz w:val="24"/>
                <w:szCs w:val="24"/>
              </w:rPr>
            </w:pPr>
            <w:r w:rsidRPr="00704B88">
              <w:rPr>
                <w:sz w:val="24"/>
                <w:szCs w:val="24"/>
              </w:rPr>
              <w:sym w:font="Wingdings" w:char="F0FC"/>
            </w:r>
          </w:p>
        </w:tc>
      </w:tr>
    </w:tbl>
    <w:p w:rsidR="00287D53" w:rsidRDefault="00287D53" w:rsidP="00E830B2">
      <w:pPr>
        <w:pStyle w:val="smallspace"/>
      </w:pPr>
    </w:p>
    <w:p w:rsidR="0017610E" w:rsidRDefault="0017610E" w:rsidP="00287D53">
      <w:pPr>
        <w:pStyle w:val="smallspace"/>
      </w:pPr>
    </w:p>
    <w:p w:rsidR="00287D53" w:rsidRPr="00287D53" w:rsidRDefault="00287D53" w:rsidP="00287D53">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2670EB" w:rsidTr="0077298E">
        <w:tc>
          <w:tcPr>
            <w:tcW w:w="4722" w:type="dxa"/>
            <w:shd w:val="clear" w:color="auto" w:fill="8CC8C9"/>
          </w:tcPr>
          <w:p w:rsidR="002670EB" w:rsidRPr="0046639C" w:rsidRDefault="007947CE" w:rsidP="00B346BB">
            <w:pPr>
              <w:pStyle w:val="Tablesubhead"/>
            </w:pPr>
            <w:r>
              <w:t>Science as a Human Endeavour</w:t>
            </w:r>
          </w:p>
        </w:tc>
        <w:tc>
          <w:tcPr>
            <w:tcW w:w="492"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493" w:type="dxa"/>
            <w:shd w:val="clear" w:color="auto" w:fill="8CC8C9"/>
          </w:tcPr>
          <w:p w:rsidR="002670EB" w:rsidRPr="00D62FBF" w:rsidRDefault="002670EB" w:rsidP="00704B8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493" w:type="dxa"/>
            <w:shd w:val="clear" w:color="auto" w:fill="8CC8C9"/>
          </w:tcPr>
          <w:p w:rsidR="002670EB" w:rsidRDefault="002670EB" w:rsidP="00704B88">
            <w:pPr>
              <w:pStyle w:val="Tablesubhead"/>
              <w:jc w:val="center"/>
            </w:pPr>
            <w:r w:rsidRPr="00D62FBF">
              <w:t>4</w:t>
            </w:r>
          </w:p>
        </w:tc>
      </w:tr>
      <w:tr w:rsidR="00FA1F34" w:rsidRPr="00704B88" w:rsidTr="00A174AC">
        <w:tc>
          <w:tcPr>
            <w:tcW w:w="6693" w:type="dxa"/>
            <w:gridSpan w:val="5"/>
            <w:shd w:val="clear" w:color="auto" w:fill="CFE7E6"/>
          </w:tcPr>
          <w:p w:rsidR="00FA1F34" w:rsidRPr="00301066" w:rsidRDefault="00FA1F34" w:rsidP="006F1D4E">
            <w:pPr>
              <w:pStyle w:val="Tablesubhead"/>
            </w:pPr>
            <w:r w:rsidRPr="00301066">
              <w:rPr>
                <w:lang w:eastAsia="en-AU"/>
              </w:rPr>
              <w:t>Nature and development of science</w:t>
            </w:r>
          </w:p>
        </w:tc>
      </w:tr>
      <w:tr w:rsidR="00FA1F34" w:rsidRPr="00704B88" w:rsidTr="00FA1F34">
        <w:tc>
          <w:tcPr>
            <w:tcW w:w="4722" w:type="dxa"/>
            <w:tcBorders>
              <w:bottom w:val="single" w:sz="4" w:space="0" w:color="00948D"/>
            </w:tcBorders>
            <w:shd w:val="clear" w:color="auto" w:fill="auto"/>
          </w:tcPr>
          <w:p w:rsidR="00FA1F34" w:rsidRPr="00A7217A" w:rsidRDefault="00BF5756" w:rsidP="006F1D4E">
            <w:pPr>
              <w:pStyle w:val="Tabletext"/>
            </w:pPr>
            <w:r w:rsidRPr="00BF5756">
              <w:t xml:space="preserve">Science involves asking questions about, and describing changes in, objects and events </w:t>
            </w:r>
            <w:hyperlink r:id="rId33" w:tooltip="View additional details of ACSHE034" w:history="1">
              <w:r w:rsidRPr="00BF5756">
                <w:rPr>
                  <w:rStyle w:val="Hyperlink"/>
                  <w:sz w:val="20"/>
                </w:rPr>
                <w:t>(ACSHE034)</w:t>
              </w:r>
            </w:hyperlink>
          </w:p>
        </w:tc>
        <w:tc>
          <w:tcPr>
            <w:tcW w:w="492" w:type="dxa"/>
            <w:tcBorders>
              <w:bottom w:val="single" w:sz="4" w:space="0" w:color="00948D"/>
            </w:tcBorders>
            <w:shd w:val="clear" w:color="auto" w:fill="E6E6E6"/>
          </w:tcPr>
          <w:p w:rsidR="00FA1F34" w:rsidRPr="00704B88" w:rsidRDefault="00FA1F34" w:rsidP="006F1D4E">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FA1F34" w:rsidRPr="00704B88" w:rsidRDefault="00FA1F34" w:rsidP="006F1D4E">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E6E6E6"/>
          </w:tcPr>
          <w:p w:rsidR="00FA1F34" w:rsidRPr="00704B88" w:rsidRDefault="00FA1F34" w:rsidP="006F1D4E">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FA1F34" w:rsidRPr="00704B88" w:rsidRDefault="00FA1F34" w:rsidP="006F1D4E">
            <w:pPr>
              <w:pStyle w:val="Tabletext"/>
              <w:jc w:val="center"/>
              <w:rPr>
                <w:sz w:val="24"/>
                <w:szCs w:val="24"/>
              </w:rPr>
            </w:pPr>
          </w:p>
        </w:tc>
      </w:tr>
      <w:tr w:rsidR="00FA1F34" w:rsidRPr="00704B88" w:rsidTr="00FA1F34">
        <w:tc>
          <w:tcPr>
            <w:tcW w:w="6693" w:type="dxa"/>
            <w:gridSpan w:val="5"/>
            <w:shd w:val="clear" w:color="auto" w:fill="CFE7E6"/>
          </w:tcPr>
          <w:p w:rsidR="00FA1F34" w:rsidRPr="00704B88" w:rsidRDefault="00FA1F34" w:rsidP="006F1D4E">
            <w:pPr>
              <w:pStyle w:val="Tablesubhead"/>
              <w:rPr>
                <w:sz w:val="24"/>
                <w:szCs w:val="24"/>
              </w:rPr>
            </w:pPr>
            <w:r w:rsidRPr="00301066">
              <w:rPr>
                <w:lang w:eastAsia="en-AU"/>
              </w:rPr>
              <w:t>Use and influence of science</w:t>
            </w:r>
          </w:p>
        </w:tc>
      </w:tr>
      <w:tr w:rsidR="00FA1F34" w:rsidRPr="00704B88" w:rsidTr="0077298E">
        <w:tc>
          <w:tcPr>
            <w:tcW w:w="4722" w:type="dxa"/>
            <w:shd w:val="clear" w:color="auto" w:fill="auto"/>
          </w:tcPr>
          <w:p w:rsidR="00FA1F34" w:rsidRPr="00A7217A" w:rsidRDefault="00BF5756" w:rsidP="006F1D4E">
            <w:pPr>
              <w:pStyle w:val="Tabletext"/>
            </w:pPr>
            <w:r w:rsidRPr="00BF5756">
              <w:t xml:space="preserve">People use science in their daily lives, including when caring for their environment and living things </w:t>
            </w:r>
            <w:hyperlink r:id="rId34" w:tooltip="View additional details of ACSHE035" w:history="1">
              <w:r w:rsidRPr="00BF5756">
                <w:rPr>
                  <w:rStyle w:val="Hyperlink"/>
                  <w:sz w:val="20"/>
                </w:rPr>
                <w:t>(ACSHE035)</w:t>
              </w:r>
            </w:hyperlink>
          </w:p>
        </w:tc>
        <w:tc>
          <w:tcPr>
            <w:tcW w:w="492" w:type="dxa"/>
            <w:shd w:val="clear" w:color="auto" w:fill="E6E6E6"/>
          </w:tcPr>
          <w:p w:rsidR="00FA1F34" w:rsidRPr="00704B88" w:rsidRDefault="00FA1F34" w:rsidP="006F1D4E">
            <w:pPr>
              <w:pStyle w:val="Tabletext"/>
              <w:jc w:val="center"/>
              <w:rPr>
                <w:sz w:val="24"/>
                <w:szCs w:val="24"/>
              </w:rPr>
            </w:pPr>
            <w:r w:rsidRPr="00704B88">
              <w:rPr>
                <w:sz w:val="24"/>
                <w:szCs w:val="24"/>
              </w:rPr>
              <w:sym w:font="Wingdings" w:char="F0FC"/>
            </w:r>
          </w:p>
        </w:tc>
        <w:tc>
          <w:tcPr>
            <w:tcW w:w="493" w:type="dxa"/>
            <w:shd w:val="clear" w:color="auto" w:fill="auto"/>
          </w:tcPr>
          <w:p w:rsidR="00FA1F34" w:rsidRPr="00704B88" w:rsidRDefault="00FA1F34" w:rsidP="006F1D4E">
            <w:pPr>
              <w:pStyle w:val="Tabletext"/>
              <w:jc w:val="center"/>
              <w:rPr>
                <w:sz w:val="24"/>
                <w:szCs w:val="24"/>
              </w:rPr>
            </w:pPr>
            <w:r w:rsidRPr="00704B88">
              <w:rPr>
                <w:sz w:val="24"/>
                <w:szCs w:val="24"/>
              </w:rPr>
              <w:sym w:font="Wingdings" w:char="F0FC"/>
            </w:r>
          </w:p>
        </w:tc>
        <w:tc>
          <w:tcPr>
            <w:tcW w:w="493" w:type="dxa"/>
            <w:shd w:val="clear" w:color="auto" w:fill="E6E6E6"/>
          </w:tcPr>
          <w:p w:rsidR="00FA1F34" w:rsidRPr="00704B88" w:rsidRDefault="00FA1F34" w:rsidP="006F1D4E">
            <w:pPr>
              <w:pStyle w:val="Tabletext"/>
              <w:jc w:val="center"/>
              <w:rPr>
                <w:sz w:val="24"/>
                <w:szCs w:val="24"/>
              </w:rPr>
            </w:pPr>
            <w:r w:rsidRPr="00704B88">
              <w:rPr>
                <w:sz w:val="24"/>
                <w:szCs w:val="24"/>
              </w:rPr>
              <w:sym w:font="Wingdings" w:char="F0FC"/>
            </w:r>
          </w:p>
        </w:tc>
        <w:tc>
          <w:tcPr>
            <w:tcW w:w="493" w:type="dxa"/>
            <w:shd w:val="clear" w:color="auto" w:fill="auto"/>
          </w:tcPr>
          <w:p w:rsidR="00FA1F34" w:rsidRPr="00704B88" w:rsidRDefault="00FA1F34" w:rsidP="006F1D4E">
            <w:pPr>
              <w:pStyle w:val="Tabletext"/>
              <w:jc w:val="center"/>
              <w:rPr>
                <w:sz w:val="24"/>
                <w:szCs w:val="24"/>
              </w:rPr>
            </w:pPr>
            <w:r w:rsidRPr="00704B88">
              <w:rPr>
                <w:sz w:val="24"/>
                <w:szCs w:val="24"/>
              </w:rPr>
              <w:sym w:font="Wingdings" w:char="F0FC"/>
            </w:r>
          </w:p>
        </w:tc>
      </w:tr>
    </w:tbl>
    <w:p w:rsidR="00287D53" w:rsidRDefault="00287D53" w:rsidP="00E830B2">
      <w:pPr>
        <w:pStyle w:val="smallspace"/>
      </w:pPr>
    </w:p>
    <w:p w:rsidR="002670EB" w:rsidRPr="00287D53" w:rsidRDefault="00287D53" w:rsidP="00287D53">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2670EB" w:rsidTr="0077298E">
        <w:tc>
          <w:tcPr>
            <w:tcW w:w="4722" w:type="dxa"/>
            <w:shd w:val="clear" w:color="auto" w:fill="8CC8C9"/>
          </w:tcPr>
          <w:p w:rsidR="002670EB" w:rsidRPr="0046639C" w:rsidRDefault="007947CE" w:rsidP="00B346BB">
            <w:pPr>
              <w:pStyle w:val="Tablesubhead"/>
            </w:pPr>
            <w:r>
              <w:t>Science Inquiry Skills</w:t>
            </w:r>
          </w:p>
        </w:tc>
        <w:tc>
          <w:tcPr>
            <w:tcW w:w="492"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493" w:type="dxa"/>
            <w:shd w:val="clear" w:color="auto" w:fill="8CC8C9"/>
          </w:tcPr>
          <w:p w:rsidR="002670EB" w:rsidRPr="00D62FBF" w:rsidRDefault="002670EB" w:rsidP="00704B8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493" w:type="dxa"/>
            <w:shd w:val="clear" w:color="auto" w:fill="8CC8C9"/>
          </w:tcPr>
          <w:p w:rsidR="002670EB" w:rsidRDefault="002670EB" w:rsidP="00704B88">
            <w:pPr>
              <w:pStyle w:val="Tablesubhead"/>
              <w:jc w:val="center"/>
            </w:pPr>
            <w:r w:rsidRPr="00D62FBF">
              <w:t>4</w:t>
            </w:r>
          </w:p>
        </w:tc>
      </w:tr>
      <w:tr w:rsidR="00A92519" w:rsidRPr="00704B88" w:rsidTr="00A174AC">
        <w:tc>
          <w:tcPr>
            <w:tcW w:w="6693" w:type="dxa"/>
            <w:gridSpan w:val="5"/>
            <w:shd w:val="clear" w:color="auto" w:fill="CFE7E6"/>
          </w:tcPr>
          <w:p w:rsidR="00A92519" w:rsidRPr="00301066" w:rsidRDefault="00A92519" w:rsidP="006F1D4E">
            <w:pPr>
              <w:pStyle w:val="Tablesubhead"/>
            </w:pPr>
            <w:r w:rsidRPr="00301066">
              <w:rPr>
                <w:lang w:eastAsia="en-AU"/>
              </w:rPr>
              <w:t>Questioning and predicting</w:t>
            </w:r>
          </w:p>
        </w:tc>
      </w:tr>
      <w:tr w:rsidR="00A92519" w:rsidRPr="00704B88" w:rsidTr="0077298E">
        <w:tc>
          <w:tcPr>
            <w:tcW w:w="4722" w:type="dxa"/>
            <w:shd w:val="clear" w:color="auto" w:fill="auto"/>
          </w:tcPr>
          <w:p w:rsidR="00A92519" w:rsidRPr="00A7217A" w:rsidRDefault="00411D07" w:rsidP="006F1D4E">
            <w:pPr>
              <w:pStyle w:val="Tabletext"/>
            </w:pPr>
            <w:r w:rsidRPr="00411D07">
              <w:t xml:space="preserve">Respond to and pose questions, and make predictions about familiar objects and events </w:t>
            </w:r>
            <w:hyperlink r:id="rId35" w:tooltip="View additional details of ACSIS037" w:history="1">
              <w:r w:rsidRPr="00411D07">
                <w:rPr>
                  <w:rStyle w:val="Hyperlink"/>
                  <w:sz w:val="20"/>
                </w:rPr>
                <w:t>(ACSIS037)</w:t>
              </w:r>
            </w:hyperlink>
          </w:p>
        </w:tc>
        <w:tc>
          <w:tcPr>
            <w:tcW w:w="492" w:type="dxa"/>
            <w:shd w:val="clear" w:color="auto" w:fill="E6E6E6"/>
          </w:tcPr>
          <w:p w:rsidR="00A92519" w:rsidRPr="00704B88" w:rsidRDefault="00A92519" w:rsidP="006F1D4E">
            <w:pPr>
              <w:pStyle w:val="Tabletext"/>
              <w:jc w:val="center"/>
              <w:rPr>
                <w:sz w:val="24"/>
                <w:szCs w:val="24"/>
              </w:rPr>
            </w:pPr>
            <w:r w:rsidRPr="00704B88">
              <w:rPr>
                <w:sz w:val="24"/>
                <w:szCs w:val="24"/>
              </w:rPr>
              <w:sym w:font="Wingdings" w:char="F0FC"/>
            </w:r>
          </w:p>
        </w:tc>
        <w:tc>
          <w:tcPr>
            <w:tcW w:w="493" w:type="dxa"/>
            <w:shd w:val="clear" w:color="auto" w:fill="auto"/>
          </w:tcPr>
          <w:p w:rsidR="00A92519" w:rsidRPr="00704B88" w:rsidRDefault="00A92519" w:rsidP="006F1D4E">
            <w:pPr>
              <w:pStyle w:val="Tabletext"/>
              <w:jc w:val="center"/>
              <w:rPr>
                <w:sz w:val="24"/>
                <w:szCs w:val="24"/>
              </w:rPr>
            </w:pPr>
            <w:r w:rsidRPr="00704B88">
              <w:rPr>
                <w:sz w:val="24"/>
                <w:szCs w:val="24"/>
              </w:rPr>
              <w:sym w:font="Wingdings" w:char="F0FC"/>
            </w:r>
          </w:p>
        </w:tc>
        <w:tc>
          <w:tcPr>
            <w:tcW w:w="493" w:type="dxa"/>
            <w:shd w:val="clear" w:color="auto" w:fill="E6E6E6"/>
          </w:tcPr>
          <w:p w:rsidR="00A92519" w:rsidRPr="00704B88" w:rsidRDefault="00A92519" w:rsidP="006F1D4E">
            <w:pPr>
              <w:pStyle w:val="Tabletext"/>
              <w:jc w:val="center"/>
              <w:rPr>
                <w:sz w:val="24"/>
                <w:szCs w:val="24"/>
              </w:rPr>
            </w:pPr>
            <w:r w:rsidRPr="00704B88">
              <w:rPr>
                <w:sz w:val="24"/>
                <w:szCs w:val="24"/>
              </w:rPr>
              <w:sym w:font="Wingdings" w:char="F0FC"/>
            </w:r>
          </w:p>
        </w:tc>
        <w:tc>
          <w:tcPr>
            <w:tcW w:w="493" w:type="dxa"/>
            <w:shd w:val="clear" w:color="auto" w:fill="auto"/>
          </w:tcPr>
          <w:p w:rsidR="00A92519" w:rsidRPr="00704B88" w:rsidRDefault="00A92519" w:rsidP="006F1D4E">
            <w:pPr>
              <w:pStyle w:val="Tabletext"/>
              <w:jc w:val="center"/>
              <w:rPr>
                <w:sz w:val="24"/>
                <w:szCs w:val="24"/>
              </w:rPr>
            </w:pPr>
            <w:r w:rsidRPr="00704B88">
              <w:rPr>
                <w:sz w:val="24"/>
                <w:szCs w:val="24"/>
              </w:rPr>
              <w:sym w:font="Wingdings" w:char="F0FC"/>
            </w:r>
          </w:p>
        </w:tc>
      </w:tr>
      <w:tr w:rsidR="00965CB2" w:rsidRPr="00704B88" w:rsidTr="00A92519">
        <w:tc>
          <w:tcPr>
            <w:tcW w:w="6693" w:type="dxa"/>
            <w:gridSpan w:val="5"/>
            <w:shd w:val="clear" w:color="auto" w:fill="CFE7E6"/>
          </w:tcPr>
          <w:p w:rsidR="00965CB2" w:rsidRPr="005D15D6" w:rsidRDefault="00965CB2" w:rsidP="006F1D4E">
            <w:pPr>
              <w:pStyle w:val="Tablesubhead"/>
              <w:rPr>
                <w:sz w:val="24"/>
                <w:szCs w:val="24"/>
              </w:rPr>
            </w:pPr>
            <w:r w:rsidRPr="005D15D6">
              <w:t>Planning and conducting</w:t>
            </w:r>
          </w:p>
        </w:tc>
      </w:tr>
      <w:tr w:rsidR="00411D07" w:rsidRPr="00704B88" w:rsidTr="0077298E">
        <w:tc>
          <w:tcPr>
            <w:tcW w:w="4722" w:type="dxa"/>
            <w:shd w:val="clear" w:color="auto" w:fill="auto"/>
          </w:tcPr>
          <w:p w:rsidR="00411D07" w:rsidRPr="008A4A19" w:rsidRDefault="00411D07" w:rsidP="0019058A">
            <w:pPr>
              <w:pStyle w:val="Tabletext"/>
            </w:pPr>
            <w:r w:rsidRPr="008A4A19">
              <w:t>Participate in different types of guided investigations to explore and answer questions, such as manipulating materials, testing ideas, and accessing information sources </w:t>
            </w:r>
            <w:hyperlink r:id="rId36" w:tooltip="View additional details of ACSIS038" w:history="1">
              <w:r w:rsidRPr="008A4A19">
                <w:rPr>
                  <w:rStyle w:val="Hyperlink"/>
                  <w:rFonts w:eastAsia="SimSun"/>
                </w:rPr>
                <w:t>(ACSIS038)</w:t>
              </w:r>
            </w:hyperlink>
          </w:p>
        </w:tc>
        <w:tc>
          <w:tcPr>
            <w:tcW w:w="492" w:type="dxa"/>
            <w:shd w:val="clear" w:color="auto" w:fill="E6E6E6"/>
          </w:tcPr>
          <w:p w:rsidR="00411D07" w:rsidRPr="00704B88" w:rsidRDefault="00411D07" w:rsidP="006F1D4E">
            <w:pPr>
              <w:pStyle w:val="Tabletext"/>
              <w:jc w:val="center"/>
              <w:rPr>
                <w:sz w:val="24"/>
                <w:szCs w:val="24"/>
              </w:rPr>
            </w:pPr>
            <w:r w:rsidRPr="00704B88">
              <w:rPr>
                <w:sz w:val="24"/>
                <w:szCs w:val="24"/>
              </w:rPr>
              <w:sym w:font="Wingdings" w:char="F0FC"/>
            </w:r>
          </w:p>
        </w:tc>
        <w:tc>
          <w:tcPr>
            <w:tcW w:w="493" w:type="dxa"/>
            <w:shd w:val="clear" w:color="auto" w:fill="auto"/>
          </w:tcPr>
          <w:p w:rsidR="00411D07" w:rsidRPr="00704B88" w:rsidRDefault="00411D07" w:rsidP="006F1D4E">
            <w:pPr>
              <w:pStyle w:val="Tabletext"/>
              <w:jc w:val="center"/>
              <w:rPr>
                <w:sz w:val="24"/>
                <w:szCs w:val="24"/>
              </w:rPr>
            </w:pPr>
            <w:r w:rsidRPr="00704B88">
              <w:rPr>
                <w:sz w:val="24"/>
                <w:szCs w:val="24"/>
              </w:rPr>
              <w:sym w:font="Wingdings" w:char="F0FC"/>
            </w:r>
          </w:p>
        </w:tc>
        <w:tc>
          <w:tcPr>
            <w:tcW w:w="493" w:type="dxa"/>
            <w:shd w:val="clear" w:color="auto" w:fill="E6E6E6"/>
          </w:tcPr>
          <w:p w:rsidR="00411D07" w:rsidRPr="00704B88" w:rsidRDefault="00411D07" w:rsidP="006F1D4E">
            <w:pPr>
              <w:pStyle w:val="Tabletext"/>
              <w:jc w:val="center"/>
              <w:rPr>
                <w:sz w:val="24"/>
                <w:szCs w:val="24"/>
              </w:rPr>
            </w:pPr>
            <w:r w:rsidRPr="00704B88">
              <w:rPr>
                <w:sz w:val="24"/>
                <w:szCs w:val="24"/>
              </w:rPr>
              <w:sym w:font="Wingdings" w:char="F0FC"/>
            </w:r>
          </w:p>
        </w:tc>
        <w:tc>
          <w:tcPr>
            <w:tcW w:w="493" w:type="dxa"/>
            <w:shd w:val="clear" w:color="auto" w:fill="auto"/>
          </w:tcPr>
          <w:p w:rsidR="00411D07" w:rsidRPr="00704B88" w:rsidRDefault="00411D07" w:rsidP="006F1D4E">
            <w:pPr>
              <w:pStyle w:val="Tabletext"/>
              <w:jc w:val="center"/>
              <w:rPr>
                <w:sz w:val="24"/>
                <w:szCs w:val="24"/>
              </w:rPr>
            </w:pPr>
            <w:r w:rsidRPr="00704B88">
              <w:rPr>
                <w:sz w:val="24"/>
                <w:szCs w:val="24"/>
              </w:rPr>
              <w:sym w:font="Wingdings" w:char="F0FC"/>
            </w:r>
          </w:p>
        </w:tc>
      </w:tr>
      <w:tr w:rsidR="00411D07" w:rsidRPr="00704B88" w:rsidTr="00965CB2">
        <w:tc>
          <w:tcPr>
            <w:tcW w:w="4722" w:type="dxa"/>
            <w:tcBorders>
              <w:bottom w:val="single" w:sz="4" w:space="0" w:color="00948D"/>
            </w:tcBorders>
            <w:shd w:val="clear" w:color="auto" w:fill="auto"/>
          </w:tcPr>
          <w:p w:rsidR="00411D07" w:rsidRPr="008A4A19" w:rsidRDefault="00411D07" w:rsidP="0019058A">
            <w:pPr>
              <w:pStyle w:val="Tabletext"/>
            </w:pPr>
            <w:r w:rsidRPr="008A4A19">
              <w:t>Use informal measurements in the collection and recording of observations, with the assistance of digital technologies as appropriate </w:t>
            </w:r>
            <w:hyperlink r:id="rId37" w:tooltip="View additional details of ACSIS039" w:history="1">
              <w:r w:rsidRPr="008A4A19">
                <w:rPr>
                  <w:rStyle w:val="Hyperlink"/>
                  <w:rFonts w:eastAsia="SimSun"/>
                </w:rPr>
                <w:t>(ACSIS039)</w:t>
              </w:r>
            </w:hyperlink>
          </w:p>
        </w:tc>
        <w:tc>
          <w:tcPr>
            <w:tcW w:w="492" w:type="dxa"/>
            <w:tcBorders>
              <w:bottom w:val="single" w:sz="4" w:space="0" w:color="00948D"/>
            </w:tcBorders>
            <w:shd w:val="clear" w:color="auto" w:fill="E6E6E6"/>
          </w:tcPr>
          <w:p w:rsidR="00411D07" w:rsidRPr="00704B88" w:rsidRDefault="00411D07" w:rsidP="006F1D4E">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411D07" w:rsidRPr="00704B88" w:rsidRDefault="00411D07" w:rsidP="006F1D4E">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E6E6E6"/>
          </w:tcPr>
          <w:p w:rsidR="00411D07" w:rsidRPr="00704B88" w:rsidRDefault="00411D07" w:rsidP="006F1D4E">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411D07" w:rsidRPr="00704B88" w:rsidRDefault="00411D07" w:rsidP="006F1D4E">
            <w:pPr>
              <w:pStyle w:val="Tabletext"/>
              <w:jc w:val="center"/>
              <w:rPr>
                <w:sz w:val="24"/>
                <w:szCs w:val="24"/>
              </w:rPr>
            </w:pPr>
            <w:r w:rsidRPr="00704B88">
              <w:rPr>
                <w:sz w:val="24"/>
                <w:szCs w:val="24"/>
              </w:rPr>
              <w:sym w:font="Wingdings" w:char="F0FC"/>
            </w:r>
          </w:p>
        </w:tc>
      </w:tr>
      <w:tr w:rsidR="00965CB2" w:rsidRPr="00704B88" w:rsidTr="00965CB2">
        <w:tc>
          <w:tcPr>
            <w:tcW w:w="6693" w:type="dxa"/>
            <w:gridSpan w:val="5"/>
            <w:shd w:val="clear" w:color="auto" w:fill="CFE7E6"/>
          </w:tcPr>
          <w:p w:rsidR="00965CB2" w:rsidRPr="00704B88" w:rsidRDefault="00965CB2" w:rsidP="006F1D4E">
            <w:pPr>
              <w:pStyle w:val="Tablesubhead"/>
              <w:rPr>
                <w:sz w:val="24"/>
                <w:szCs w:val="24"/>
              </w:rPr>
            </w:pPr>
            <w:r w:rsidRPr="00E0218A">
              <w:t>Processing</w:t>
            </w:r>
            <w:r w:rsidRPr="00301066">
              <w:t xml:space="preserve"> and analysing data and information</w:t>
            </w:r>
          </w:p>
        </w:tc>
      </w:tr>
      <w:tr w:rsidR="00411D07" w:rsidRPr="00704B88" w:rsidTr="0077298E">
        <w:tc>
          <w:tcPr>
            <w:tcW w:w="4722" w:type="dxa"/>
            <w:shd w:val="clear" w:color="auto" w:fill="auto"/>
          </w:tcPr>
          <w:p w:rsidR="00411D07" w:rsidRPr="008A4A19" w:rsidRDefault="00411D07" w:rsidP="00162460">
            <w:pPr>
              <w:pStyle w:val="Tabletext"/>
            </w:pPr>
            <w:r w:rsidRPr="008A4A19">
              <w:t>Use a range of methods to sort information, including drawings and</w:t>
            </w:r>
            <w:r w:rsidR="00162460">
              <w:t xml:space="preserve"> </w:t>
            </w:r>
            <w:r w:rsidRPr="008A4A19">
              <w:t>provided</w:t>
            </w:r>
            <w:r w:rsidR="00162460">
              <w:t xml:space="preserve"> </w:t>
            </w:r>
            <w:r w:rsidRPr="008A4A19">
              <w:t>tables</w:t>
            </w:r>
            <w:r w:rsidR="00162460">
              <w:t xml:space="preserve"> </w:t>
            </w:r>
            <w:hyperlink r:id="rId38" w:tooltip="View additional details of ACSIS040" w:history="1">
              <w:r w:rsidRPr="008A4A19">
                <w:rPr>
                  <w:rStyle w:val="Hyperlink"/>
                  <w:rFonts w:eastAsia="SimSun"/>
                </w:rPr>
                <w:t>(ACSIS040)</w:t>
              </w:r>
            </w:hyperlink>
          </w:p>
        </w:tc>
        <w:tc>
          <w:tcPr>
            <w:tcW w:w="492" w:type="dxa"/>
            <w:shd w:val="clear" w:color="auto" w:fill="E6E6E6"/>
          </w:tcPr>
          <w:p w:rsidR="00411D07" w:rsidRPr="00704B88" w:rsidRDefault="00411D07" w:rsidP="006F1D4E">
            <w:pPr>
              <w:pStyle w:val="Tabletext"/>
              <w:jc w:val="center"/>
              <w:rPr>
                <w:sz w:val="24"/>
                <w:szCs w:val="24"/>
              </w:rPr>
            </w:pPr>
            <w:r w:rsidRPr="00704B88">
              <w:rPr>
                <w:sz w:val="24"/>
                <w:szCs w:val="24"/>
              </w:rPr>
              <w:sym w:font="Wingdings" w:char="F0FC"/>
            </w:r>
          </w:p>
        </w:tc>
        <w:tc>
          <w:tcPr>
            <w:tcW w:w="493" w:type="dxa"/>
            <w:shd w:val="clear" w:color="auto" w:fill="auto"/>
          </w:tcPr>
          <w:p w:rsidR="00411D07" w:rsidRPr="00704B88" w:rsidRDefault="00411D07" w:rsidP="006F1D4E">
            <w:pPr>
              <w:pStyle w:val="Tabletext"/>
              <w:jc w:val="center"/>
              <w:rPr>
                <w:sz w:val="24"/>
                <w:szCs w:val="24"/>
              </w:rPr>
            </w:pPr>
            <w:r w:rsidRPr="00704B88">
              <w:rPr>
                <w:sz w:val="24"/>
                <w:szCs w:val="24"/>
              </w:rPr>
              <w:sym w:font="Wingdings" w:char="F0FC"/>
            </w:r>
          </w:p>
        </w:tc>
        <w:tc>
          <w:tcPr>
            <w:tcW w:w="493" w:type="dxa"/>
            <w:shd w:val="clear" w:color="auto" w:fill="E6E6E6"/>
          </w:tcPr>
          <w:p w:rsidR="00411D07" w:rsidRPr="00704B88" w:rsidRDefault="00411D07" w:rsidP="006F1D4E">
            <w:pPr>
              <w:pStyle w:val="Tabletext"/>
              <w:jc w:val="center"/>
              <w:rPr>
                <w:sz w:val="24"/>
                <w:szCs w:val="24"/>
              </w:rPr>
            </w:pPr>
            <w:r w:rsidRPr="00704B88">
              <w:rPr>
                <w:sz w:val="24"/>
                <w:szCs w:val="24"/>
              </w:rPr>
              <w:sym w:font="Wingdings" w:char="F0FC"/>
            </w:r>
          </w:p>
        </w:tc>
        <w:tc>
          <w:tcPr>
            <w:tcW w:w="493" w:type="dxa"/>
            <w:shd w:val="clear" w:color="auto" w:fill="auto"/>
          </w:tcPr>
          <w:p w:rsidR="00411D07" w:rsidRPr="00704B88" w:rsidRDefault="00411D07" w:rsidP="006F1D4E">
            <w:pPr>
              <w:pStyle w:val="Tabletext"/>
              <w:jc w:val="center"/>
              <w:rPr>
                <w:sz w:val="24"/>
                <w:szCs w:val="24"/>
              </w:rPr>
            </w:pPr>
            <w:r w:rsidRPr="00704B88">
              <w:rPr>
                <w:sz w:val="24"/>
                <w:szCs w:val="24"/>
              </w:rPr>
              <w:sym w:font="Wingdings" w:char="F0FC"/>
            </w:r>
          </w:p>
        </w:tc>
      </w:tr>
      <w:tr w:rsidR="00411D07" w:rsidRPr="00704B88" w:rsidTr="00965CB2">
        <w:tc>
          <w:tcPr>
            <w:tcW w:w="4722" w:type="dxa"/>
            <w:tcBorders>
              <w:bottom w:val="single" w:sz="4" w:space="0" w:color="00948D"/>
            </w:tcBorders>
            <w:shd w:val="clear" w:color="auto" w:fill="auto"/>
          </w:tcPr>
          <w:p w:rsidR="00411D07" w:rsidRPr="008A4A19" w:rsidRDefault="00411D07" w:rsidP="0019058A">
            <w:pPr>
              <w:pStyle w:val="Tabletext"/>
            </w:pPr>
            <w:r w:rsidRPr="008A4A19">
              <w:t>Through discussion, compare observations with predictions </w:t>
            </w:r>
            <w:hyperlink r:id="rId39" w:tooltip="View additional details of ACSIS214" w:history="1">
              <w:r w:rsidRPr="008A4A19">
                <w:rPr>
                  <w:rStyle w:val="Hyperlink"/>
                  <w:rFonts w:eastAsia="SimSun"/>
                </w:rPr>
                <w:t>(ACSIS214)</w:t>
              </w:r>
            </w:hyperlink>
          </w:p>
        </w:tc>
        <w:tc>
          <w:tcPr>
            <w:tcW w:w="492" w:type="dxa"/>
            <w:tcBorders>
              <w:bottom w:val="single" w:sz="4" w:space="0" w:color="00948D"/>
            </w:tcBorders>
            <w:shd w:val="clear" w:color="auto" w:fill="E6E6E6"/>
          </w:tcPr>
          <w:p w:rsidR="00411D07" w:rsidRPr="00704B88" w:rsidRDefault="00411D07" w:rsidP="006F1D4E">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411D07" w:rsidRPr="00704B88" w:rsidRDefault="00411D07" w:rsidP="006F1D4E">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E6E6E6"/>
          </w:tcPr>
          <w:p w:rsidR="00411D07" w:rsidRPr="00704B88" w:rsidRDefault="00411D07" w:rsidP="006F1D4E">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411D07" w:rsidRPr="00704B88" w:rsidRDefault="00411D07" w:rsidP="006F1D4E">
            <w:pPr>
              <w:pStyle w:val="Tabletext"/>
              <w:jc w:val="center"/>
              <w:rPr>
                <w:sz w:val="24"/>
                <w:szCs w:val="24"/>
              </w:rPr>
            </w:pPr>
            <w:r w:rsidRPr="00704B88">
              <w:rPr>
                <w:sz w:val="24"/>
                <w:szCs w:val="24"/>
              </w:rPr>
              <w:sym w:font="Wingdings" w:char="F0FC"/>
            </w:r>
          </w:p>
        </w:tc>
      </w:tr>
      <w:tr w:rsidR="00965CB2" w:rsidRPr="00704B88" w:rsidTr="00965CB2">
        <w:tc>
          <w:tcPr>
            <w:tcW w:w="6693" w:type="dxa"/>
            <w:gridSpan w:val="5"/>
            <w:shd w:val="clear" w:color="auto" w:fill="CFE7E6"/>
          </w:tcPr>
          <w:p w:rsidR="00965CB2" w:rsidRPr="00E0218A" w:rsidRDefault="00965CB2" w:rsidP="006F1D4E">
            <w:pPr>
              <w:pStyle w:val="Tablesubhead"/>
            </w:pPr>
            <w:r w:rsidRPr="00301066">
              <w:t>Evaluating</w:t>
            </w:r>
          </w:p>
        </w:tc>
      </w:tr>
      <w:tr w:rsidR="00965CB2" w:rsidRPr="00704B88" w:rsidTr="00965CB2">
        <w:tc>
          <w:tcPr>
            <w:tcW w:w="4722" w:type="dxa"/>
            <w:tcBorders>
              <w:bottom w:val="single" w:sz="4" w:space="0" w:color="00948D"/>
            </w:tcBorders>
            <w:shd w:val="clear" w:color="auto" w:fill="auto"/>
          </w:tcPr>
          <w:p w:rsidR="00965CB2" w:rsidRPr="00A7217A" w:rsidRDefault="00411D07" w:rsidP="006F1D4E">
            <w:pPr>
              <w:pStyle w:val="Tabletext"/>
            </w:pPr>
            <w:r w:rsidRPr="00411D07">
              <w:t xml:space="preserve">Compare observations with those of others </w:t>
            </w:r>
            <w:hyperlink r:id="rId40" w:tooltip="View additional details of ACSIS041" w:history="1">
              <w:r w:rsidRPr="00411D07">
                <w:rPr>
                  <w:rStyle w:val="Hyperlink"/>
                  <w:sz w:val="20"/>
                </w:rPr>
                <w:t>(ACSIS041)</w:t>
              </w:r>
            </w:hyperlink>
          </w:p>
        </w:tc>
        <w:tc>
          <w:tcPr>
            <w:tcW w:w="492" w:type="dxa"/>
            <w:tcBorders>
              <w:bottom w:val="single" w:sz="4" w:space="0" w:color="00948D"/>
            </w:tcBorders>
            <w:shd w:val="clear" w:color="auto" w:fill="E6E6E6"/>
          </w:tcPr>
          <w:p w:rsidR="00965CB2" w:rsidRPr="00704B88" w:rsidRDefault="00965CB2" w:rsidP="006F1D4E">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965CB2" w:rsidRPr="00704B88" w:rsidRDefault="00965CB2" w:rsidP="006F1D4E">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E6E6E6"/>
          </w:tcPr>
          <w:p w:rsidR="00965CB2" w:rsidRPr="00704B88" w:rsidRDefault="00965CB2" w:rsidP="006F1D4E">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965CB2" w:rsidRPr="00704B88" w:rsidRDefault="00965CB2" w:rsidP="006F1D4E">
            <w:pPr>
              <w:pStyle w:val="Tabletext"/>
              <w:jc w:val="center"/>
              <w:rPr>
                <w:sz w:val="24"/>
                <w:szCs w:val="24"/>
              </w:rPr>
            </w:pPr>
            <w:r w:rsidRPr="00704B88">
              <w:rPr>
                <w:sz w:val="24"/>
                <w:szCs w:val="24"/>
              </w:rPr>
              <w:sym w:font="Wingdings" w:char="F0FC"/>
            </w:r>
          </w:p>
        </w:tc>
      </w:tr>
      <w:tr w:rsidR="00965CB2" w:rsidRPr="00704B88" w:rsidTr="00965CB2">
        <w:tc>
          <w:tcPr>
            <w:tcW w:w="6693" w:type="dxa"/>
            <w:gridSpan w:val="5"/>
            <w:shd w:val="clear" w:color="auto" w:fill="CFE7E6"/>
          </w:tcPr>
          <w:p w:rsidR="00965CB2" w:rsidRPr="00704B88" w:rsidRDefault="00965CB2" w:rsidP="006F1D4E">
            <w:pPr>
              <w:pStyle w:val="Tablesubhead"/>
              <w:rPr>
                <w:sz w:val="24"/>
                <w:szCs w:val="24"/>
              </w:rPr>
            </w:pPr>
            <w:r w:rsidRPr="00301066">
              <w:t>Communicating</w:t>
            </w:r>
          </w:p>
        </w:tc>
      </w:tr>
      <w:tr w:rsidR="00965CB2" w:rsidRPr="00704B88" w:rsidTr="0077298E">
        <w:tc>
          <w:tcPr>
            <w:tcW w:w="4722" w:type="dxa"/>
            <w:shd w:val="clear" w:color="auto" w:fill="auto"/>
          </w:tcPr>
          <w:p w:rsidR="00965CB2" w:rsidRPr="00A7217A" w:rsidRDefault="00411D07" w:rsidP="006F1D4E">
            <w:pPr>
              <w:pStyle w:val="Tabletext"/>
            </w:pPr>
            <w:r w:rsidRPr="00411D07">
              <w:t>Represent and communicate observations and ideas in a variety of ways such as oral and written language, drawing and role play </w:t>
            </w:r>
            <w:hyperlink r:id="rId41" w:tooltip="View additional details of ACSIS042" w:history="1">
              <w:r w:rsidRPr="00411D07">
                <w:rPr>
                  <w:rStyle w:val="Hyperlink"/>
                  <w:sz w:val="20"/>
                </w:rPr>
                <w:t>(ACSIS042)</w:t>
              </w:r>
            </w:hyperlink>
          </w:p>
        </w:tc>
        <w:tc>
          <w:tcPr>
            <w:tcW w:w="492" w:type="dxa"/>
            <w:shd w:val="clear" w:color="auto" w:fill="E6E6E6"/>
          </w:tcPr>
          <w:p w:rsidR="00965CB2" w:rsidRPr="00704B88" w:rsidRDefault="00965CB2" w:rsidP="006F1D4E">
            <w:pPr>
              <w:pStyle w:val="Tabletext"/>
              <w:jc w:val="center"/>
              <w:rPr>
                <w:sz w:val="24"/>
                <w:szCs w:val="24"/>
              </w:rPr>
            </w:pPr>
            <w:r w:rsidRPr="00704B88">
              <w:rPr>
                <w:sz w:val="24"/>
                <w:szCs w:val="24"/>
              </w:rPr>
              <w:sym w:font="Wingdings" w:char="F0FC"/>
            </w:r>
          </w:p>
        </w:tc>
        <w:tc>
          <w:tcPr>
            <w:tcW w:w="493" w:type="dxa"/>
            <w:shd w:val="clear" w:color="auto" w:fill="auto"/>
          </w:tcPr>
          <w:p w:rsidR="00965CB2" w:rsidRPr="00704B88" w:rsidRDefault="00965CB2" w:rsidP="006F1D4E">
            <w:pPr>
              <w:pStyle w:val="Tabletext"/>
              <w:jc w:val="center"/>
              <w:rPr>
                <w:sz w:val="24"/>
                <w:szCs w:val="24"/>
              </w:rPr>
            </w:pPr>
            <w:r w:rsidRPr="00704B88">
              <w:rPr>
                <w:sz w:val="24"/>
                <w:szCs w:val="24"/>
              </w:rPr>
              <w:sym w:font="Wingdings" w:char="F0FC"/>
            </w:r>
          </w:p>
        </w:tc>
        <w:tc>
          <w:tcPr>
            <w:tcW w:w="493" w:type="dxa"/>
            <w:shd w:val="clear" w:color="auto" w:fill="E6E6E6"/>
          </w:tcPr>
          <w:p w:rsidR="00965CB2" w:rsidRPr="00704B88" w:rsidRDefault="00965CB2" w:rsidP="006F1D4E">
            <w:pPr>
              <w:pStyle w:val="Tabletext"/>
              <w:jc w:val="center"/>
              <w:rPr>
                <w:sz w:val="24"/>
                <w:szCs w:val="24"/>
              </w:rPr>
            </w:pPr>
            <w:r w:rsidRPr="00704B88">
              <w:rPr>
                <w:sz w:val="24"/>
                <w:szCs w:val="24"/>
              </w:rPr>
              <w:sym w:font="Wingdings" w:char="F0FC"/>
            </w:r>
          </w:p>
        </w:tc>
        <w:tc>
          <w:tcPr>
            <w:tcW w:w="493" w:type="dxa"/>
            <w:shd w:val="clear" w:color="auto" w:fill="auto"/>
          </w:tcPr>
          <w:p w:rsidR="00965CB2" w:rsidRPr="00704B88" w:rsidRDefault="00965CB2" w:rsidP="006F1D4E">
            <w:pPr>
              <w:pStyle w:val="Tabletext"/>
              <w:jc w:val="center"/>
              <w:rPr>
                <w:sz w:val="24"/>
                <w:szCs w:val="24"/>
              </w:rPr>
            </w:pPr>
            <w:r w:rsidRPr="00704B88">
              <w:rPr>
                <w:sz w:val="24"/>
                <w:szCs w:val="24"/>
              </w:rPr>
              <w:sym w:font="Wingdings" w:char="F0FC"/>
            </w:r>
          </w:p>
        </w:tc>
      </w:tr>
    </w:tbl>
    <w:p w:rsidR="00287D53" w:rsidRDefault="00287D53" w:rsidP="00907592">
      <w:pPr>
        <w:sectPr w:rsidR="00287D53" w:rsidSect="009537B6">
          <w:type w:val="continuous"/>
          <w:pgSz w:w="23814" w:h="16840" w:orient="landscape" w:code="8"/>
          <w:pgMar w:top="1134" w:right="1418" w:bottom="1196" w:left="1418" w:header="709" w:footer="709" w:gutter="0"/>
          <w:cols w:num="3" w:space="567"/>
          <w:formProt w:val="0"/>
          <w:noEndnote/>
          <w:docGrid w:linePitch="299"/>
        </w:sectPr>
      </w:pPr>
    </w:p>
    <w:p w:rsidR="00F23513" w:rsidRPr="00B404CC" w:rsidRDefault="0017610E" w:rsidP="003446DF">
      <w:pPr>
        <w:pStyle w:val="ACversionline"/>
      </w:pPr>
      <w:r w:rsidRPr="00B404CC">
        <w:t>Source: Australian Curriculum, Assessment and Reporting Authority (ACARA),</w:t>
      </w:r>
      <w:r w:rsidRPr="00B404CC">
        <w:rPr>
          <w:sz w:val="18"/>
          <w:szCs w:val="18"/>
          <w:lang w:val="en-GB"/>
        </w:rPr>
        <w:t xml:space="preserve"> </w:t>
      </w:r>
      <w:r w:rsidR="00F30427">
        <w:rPr>
          <w:i/>
        </w:rPr>
        <w:t>Australian Curriculum v</w:t>
      </w:r>
      <w:r w:rsidR="00ED216D">
        <w:rPr>
          <w:i/>
        </w:rPr>
        <w:t>3</w:t>
      </w:r>
      <w:r w:rsidR="005776D4">
        <w:rPr>
          <w:i/>
        </w:rPr>
        <w:t>.0</w:t>
      </w:r>
      <w:r w:rsidRPr="00B404CC">
        <w:rPr>
          <w:i/>
        </w:rPr>
        <w:t>: Science for Foundation–10</w:t>
      </w:r>
      <w:r w:rsidR="00650147">
        <w:t xml:space="preserve"> </w:t>
      </w:r>
      <w:r w:rsidRPr="00B404CC">
        <w:t>&lt;</w:t>
      </w:r>
      <w:r w:rsidRPr="00B404CC">
        <w:rPr>
          <w:rFonts w:eastAsia="SimSun"/>
        </w:rPr>
        <w:t>www.australiancurriculum.edu.au/</w:t>
      </w:r>
      <w:r w:rsidRPr="00B404CC">
        <w:t>Science</w:t>
      </w:r>
      <w:r w:rsidRPr="00B404CC">
        <w:rPr>
          <w:rFonts w:eastAsia="SimSun"/>
        </w:rPr>
        <w:t>/Curriculum/F-10</w:t>
      </w:r>
      <w:r w:rsidRPr="00B404CC">
        <w:t>&gt;.</w:t>
      </w:r>
    </w:p>
    <w:sectPr w:rsidR="00F23513" w:rsidRPr="00B404CC" w:rsidSect="002670EB">
      <w:type w:val="continuous"/>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C9D" w:rsidRDefault="00516C9D">
      <w:r>
        <w:separator/>
      </w:r>
    </w:p>
  </w:endnote>
  <w:endnote w:type="continuationSeparator" w:id="0">
    <w:p w:rsidR="00516C9D" w:rsidRDefault="0051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777" w:rsidRPr="00063C91" w:rsidRDefault="00853777"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992413">
      <w:rPr>
        <w:rStyle w:val="Footerbold"/>
        <w:noProof/>
      </w:rPr>
      <w:t>2</w:t>
    </w:r>
    <w:r w:rsidRPr="001947AE">
      <w:rPr>
        <w:rStyle w:val="Footerbold"/>
      </w:rPr>
      <w:fldChar w:fldCharType="end"/>
    </w:r>
    <w:r w:rsidRPr="00AA55F1">
      <w:tab/>
      <w:t>|</w:t>
    </w:r>
    <w:r w:rsidRPr="00AA55F1">
      <w:tab/>
    </w:r>
    <w:r>
      <w:rPr>
        <w:rStyle w:val="Footerbold"/>
      </w:rPr>
      <w:t>Year 2</w:t>
    </w:r>
    <w:r w:rsidRPr="00063C91">
      <w:rPr>
        <w:rStyle w:val="Footerbold"/>
      </w:rPr>
      <w:t xml:space="preserve"> plan</w:t>
    </w:r>
    <w:r>
      <w:rPr>
        <w:rStyle w:val="Footerbold"/>
      </w:rPr>
      <w:t> </w:t>
    </w:r>
    <w:r w:rsidRPr="00DE6765">
      <w:rPr>
        <w:rStyle w:val="Footerbold"/>
        <w:b w:val="0"/>
      </w:rPr>
      <w:t xml:space="preserve">Australian Curriculum: </w:t>
    </w:r>
    <w:r>
      <w:rPr>
        <w:rStyle w:val="Footerbold"/>
        <w:b w:val="0"/>
      </w:rPr>
      <w:t>Science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777" w:rsidRDefault="00853777" w:rsidP="00FA6EEB">
    <w:pPr>
      <w:pStyle w:val="Footerodd"/>
    </w:pPr>
    <w:r>
      <w:rPr>
        <w:rStyle w:val="Footerbold"/>
      </w:rPr>
      <w:tab/>
      <w:t>Queensland Studies Authority</w:t>
    </w:r>
    <w:r>
      <w:rPr>
        <w:rStyle w:val="Footerbold"/>
      </w:rPr>
      <w:t> </w:t>
    </w:r>
    <w:r w:rsidR="000922E7">
      <w:t xml:space="preserve">January </w:t>
    </w:r>
    <w:r>
      <w:t>201</w:t>
    </w:r>
    <w:r w:rsidR="000922E7">
      <w:t>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24124B">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777" w:rsidRDefault="0024124B"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1" name="Picture 31" descr="Description: Description: 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escription: 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C9D" w:rsidRDefault="00516C9D">
      <w:r>
        <w:separator/>
      </w:r>
    </w:p>
  </w:footnote>
  <w:footnote w:type="continuationSeparator" w:id="0">
    <w:p w:rsidR="00516C9D" w:rsidRDefault="00516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777" w:rsidRPr="00DF7388" w:rsidRDefault="0024124B"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2" name="Picture 33" descr="Description: Description: 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853777" w:rsidTr="00704B88">
      <w:tc>
        <w:tcPr>
          <w:tcW w:w="21780" w:type="dxa"/>
          <w:shd w:val="clear" w:color="auto" w:fill="auto"/>
        </w:tcPr>
        <w:p w:rsidR="00853777" w:rsidRPr="00704B88" w:rsidRDefault="00853777" w:rsidP="00704B88">
          <w:pPr>
            <w:tabs>
              <w:tab w:val="left" w:pos="-28"/>
            </w:tabs>
            <w:rPr>
              <w:rFonts w:eastAsia="MS Gothic"/>
            </w:rPr>
          </w:pPr>
          <w:r w:rsidRPr="00704B88">
            <w:rPr>
              <w:rFonts w:eastAsia="MS Gothic"/>
            </w:rPr>
            <w:t>Year X plan 2011: English</w:t>
          </w:r>
        </w:p>
        <w:p w:rsidR="00853777" w:rsidRPr="00704B88" w:rsidRDefault="00853777" w:rsidP="00704B88">
          <w:pPr>
            <w:tabs>
              <w:tab w:val="left" w:pos="-28"/>
            </w:tabs>
            <w:rPr>
              <w:rFonts w:eastAsia="MS Gothic"/>
            </w:rPr>
          </w:pPr>
          <w:bookmarkStart w:id="1" w:name="OLE_LINK1"/>
          <w:bookmarkStart w:id="2" w:name="OLE_LINK2"/>
          <w:r w:rsidRPr="00704B88">
            <w:rPr>
              <w:rFonts w:eastAsia="MS Gothic"/>
            </w:rPr>
            <w:t>Australian Curriculum P–10 draft for trial</w:t>
          </w:r>
          <w:bookmarkEnd w:id="1"/>
          <w:bookmarkEnd w:id="2"/>
        </w:p>
      </w:tc>
    </w:tr>
  </w:tbl>
  <w:p w:rsidR="00853777" w:rsidRPr="00954490" w:rsidRDefault="00853777"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5pt;height:18.35pt" o:bullet="t">
        <v:imagedata r:id="rId1" o:title="gc_literacy"/>
      </v:shape>
    </w:pict>
  </w:numPicBullet>
  <w:abstractNum w:abstractNumId="0">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6035F6A"/>
    <w:multiLevelType w:val="hybridMultilevel"/>
    <w:tmpl w:val="5CE2B4D0"/>
    <w:lvl w:ilvl="0" w:tplc="48E0434C">
      <w:start w:val="1"/>
      <w:numFmt w:val="bullet"/>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08BF28B6"/>
    <w:multiLevelType w:val="hybridMultilevel"/>
    <w:tmpl w:val="77383C6A"/>
    <w:lvl w:ilvl="0" w:tplc="4B0EA99C">
      <w:start w:val="1"/>
      <w:numFmt w:val="lowerLetter"/>
      <w:lvlText w:val="%1."/>
      <w:lvlJc w:val="left"/>
      <w:pPr>
        <w:ind w:left="757" w:hanging="360"/>
      </w:pPr>
      <w:rPr>
        <w:rFonts w:hint="default"/>
        <w:color w:val="auto"/>
        <w:sz w:val="18"/>
        <w:szCs w:val="20"/>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3">
    <w:nsid w:val="08CD4866"/>
    <w:multiLevelType w:val="hybridMultilevel"/>
    <w:tmpl w:val="59BCDE62"/>
    <w:lvl w:ilvl="0" w:tplc="673A99F0">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0AB160BD"/>
    <w:multiLevelType w:val="hybridMultilevel"/>
    <w:tmpl w:val="EEF4C86E"/>
    <w:lvl w:ilvl="0" w:tplc="9CAAA146">
      <w:start w:val="1"/>
      <w:numFmt w:val="bullet"/>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6">
    <w:nsid w:val="19981A61"/>
    <w:multiLevelType w:val="hybridMultilevel"/>
    <w:tmpl w:val="69241C20"/>
    <w:lvl w:ilvl="0" w:tplc="D452051C">
      <w:start w:val="1"/>
      <w:numFmt w:val="bullet"/>
      <w:lvlText w:val="▪"/>
      <w:lvlJc w:val="left"/>
      <w:pPr>
        <w:ind w:left="92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26C80C95"/>
    <w:multiLevelType w:val="hybridMultilevel"/>
    <w:tmpl w:val="A378D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noProof w:val="0"/>
        <w:vanish w:val="0"/>
        <w:color w:val="00928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10">
    <w:nsid w:val="2B146665"/>
    <w:multiLevelType w:val="hybridMultilevel"/>
    <w:tmpl w:val="0C06AEF8"/>
    <w:lvl w:ilvl="0" w:tplc="C1EE69D8">
      <w:start w:val="1"/>
      <w:numFmt w:val="lowerRoman"/>
      <w:lvlText w:val="%1."/>
      <w:lvlJc w:val="left"/>
      <w:pPr>
        <w:ind w:left="1154" w:hanging="360"/>
      </w:pPr>
      <w:rPr>
        <w:rFonts w:hint="default"/>
      </w:rPr>
    </w:lvl>
    <w:lvl w:ilvl="1" w:tplc="0C090019" w:tentative="1">
      <w:start w:val="1"/>
      <w:numFmt w:val="lowerLetter"/>
      <w:lvlText w:val="%2."/>
      <w:lvlJc w:val="left"/>
      <w:pPr>
        <w:ind w:left="223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3678" w:hanging="360"/>
      </w:pPr>
    </w:lvl>
    <w:lvl w:ilvl="4" w:tplc="0C090019" w:tentative="1">
      <w:start w:val="1"/>
      <w:numFmt w:val="lowerLetter"/>
      <w:lvlText w:val="%5."/>
      <w:lvlJc w:val="left"/>
      <w:pPr>
        <w:ind w:left="4398" w:hanging="360"/>
      </w:pPr>
    </w:lvl>
    <w:lvl w:ilvl="5" w:tplc="0C09001B" w:tentative="1">
      <w:start w:val="1"/>
      <w:numFmt w:val="lowerRoman"/>
      <w:lvlText w:val="%6."/>
      <w:lvlJc w:val="right"/>
      <w:pPr>
        <w:ind w:left="5118" w:hanging="180"/>
      </w:pPr>
    </w:lvl>
    <w:lvl w:ilvl="6" w:tplc="0C09000F" w:tentative="1">
      <w:start w:val="1"/>
      <w:numFmt w:val="decimal"/>
      <w:lvlText w:val="%7."/>
      <w:lvlJc w:val="left"/>
      <w:pPr>
        <w:ind w:left="5838" w:hanging="360"/>
      </w:pPr>
    </w:lvl>
    <w:lvl w:ilvl="7" w:tplc="0C090019" w:tentative="1">
      <w:start w:val="1"/>
      <w:numFmt w:val="lowerLetter"/>
      <w:lvlText w:val="%8."/>
      <w:lvlJc w:val="left"/>
      <w:pPr>
        <w:ind w:left="6558" w:hanging="360"/>
      </w:pPr>
    </w:lvl>
    <w:lvl w:ilvl="8" w:tplc="0C09001B" w:tentative="1">
      <w:start w:val="1"/>
      <w:numFmt w:val="lowerRoman"/>
      <w:lvlText w:val="%9."/>
      <w:lvlJc w:val="right"/>
      <w:pPr>
        <w:ind w:left="7278" w:hanging="180"/>
      </w:pPr>
    </w:lvl>
  </w:abstractNum>
  <w:abstractNum w:abstractNumId="11">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12">
    <w:nsid w:val="38E85120"/>
    <w:multiLevelType w:val="hybridMultilevel"/>
    <w:tmpl w:val="A69678F0"/>
    <w:lvl w:ilvl="0" w:tplc="F5404702">
      <w:start w:val="1"/>
      <w:numFmt w:val="decimal"/>
      <w:lvlText w:val="%1."/>
      <w:lvlJc w:val="left"/>
      <w:pPr>
        <w:ind w:left="360" w:hanging="360"/>
      </w:pPr>
      <w:rPr>
        <w:rFonts w:hint="default"/>
        <w:b w:val="0"/>
        <w:color w:val="auto"/>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74F6B52"/>
    <w:multiLevelType w:val="hybridMultilevel"/>
    <w:tmpl w:val="E53CB6C2"/>
    <w:lvl w:ilvl="0" w:tplc="9CAAA146">
      <w:start w:val="1"/>
      <w:numFmt w:val="bullet"/>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5F42BF3"/>
    <w:multiLevelType w:val="hybridMultilevel"/>
    <w:tmpl w:val="5A52834E"/>
    <w:lvl w:ilvl="0" w:tplc="8C005F9C">
      <w:start w:val="1"/>
      <w:numFmt w:val="bullet"/>
      <w:lvlText w:val="•"/>
      <w:lvlJc w:val="left"/>
      <w:pPr>
        <w:ind w:left="36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20">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1">
    <w:nsid w:val="770418D0"/>
    <w:multiLevelType w:val="singleLevel"/>
    <w:tmpl w:val="9CAAA146"/>
    <w:lvl w:ilvl="0">
      <w:start w:val="1"/>
      <w:numFmt w:val="bullet"/>
      <w:lvlText w:val=""/>
      <w:lvlJc w:val="left"/>
      <w:pPr>
        <w:tabs>
          <w:tab w:val="num" w:pos="284"/>
        </w:tabs>
        <w:ind w:left="284" w:hanging="284"/>
      </w:pPr>
      <w:rPr>
        <w:rFonts w:ascii="Symbol" w:hAnsi="Symbol" w:hint="default"/>
        <w:color w:val="00928F"/>
      </w:rPr>
    </w:lvl>
  </w:abstractNum>
  <w:abstractNum w:abstractNumId="22">
    <w:nsid w:val="79475B0B"/>
    <w:multiLevelType w:val="hybridMultilevel"/>
    <w:tmpl w:val="E26C0634"/>
    <w:lvl w:ilvl="0" w:tplc="6166ECFA">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nsid w:val="7D003458"/>
    <w:multiLevelType w:val="hybridMultilevel"/>
    <w:tmpl w:val="88440336"/>
    <w:lvl w:ilvl="0" w:tplc="1714A5C4">
      <w:start w:val="1"/>
      <w:numFmt w:val="bullet"/>
      <w:lvlText w:val="•"/>
      <w:lvlJc w:val="left"/>
      <w:pPr>
        <w:ind w:left="788"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5"/>
  </w:num>
  <w:num w:numId="2">
    <w:abstractNumId w:val="5"/>
  </w:num>
  <w:num w:numId="3">
    <w:abstractNumId w:val="17"/>
  </w:num>
  <w:num w:numId="4">
    <w:abstractNumId w:val="11"/>
  </w:num>
  <w:num w:numId="5">
    <w:abstractNumId w:val="9"/>
  </w:num>
  <w:num w:numId="6">
    <w:abstractNumId w:val="16"/>
  </w:num>
  <w:num w:numId="7">
    <w:abstractNumId w:val="21"/>
  </w:num>
  <w:num w:numId="8">
    <w:abstractNumId w:val="0"/>
  </w:num>
  <w:num w:numId="9">
    <w:abstractNumId w:val="19"/>
  </w:num>
  <w:num w:numId="10">
    <w:abstractNumId w:val="13"/>
  </w:num>
  <w:num w:numId="11">
    <w:abstractNumId w:val="20"/>
  </w:num>
  <w:num w:numId="12">
    <w:abstractNumId w:val="15"/>
  </w:num>
  <w:num w:numId="13">
    <w:abstractNumId w:val="5"/>
  </w:num>
  <w:num w:numId="14">
    <w:abstractNumId w:val="17"/>
  </w:num>
  <w:num w:numId="15">
    <w:abstractNumId w:val="11"/>
  </w:num>
  <w:num w:numId="16">
    <w:abstractNumId w:val="9"/>
  </w:num>
  <w:num w:numId="17">
    <w:abstractNumId w:val="9"/>
  </w:num>
  <w:num w:numId="18">
    <w:abstractNumId w:val="9"/>
  </w:num>
  <w:num w:numId="19">
    <w:abstractNumId w:val="9"/>
  </w:num>
  <w:num w:numId="20">
    <w:abstractNumId w:val="9"/>
  </w:num>
  <w:num w:numId="21">
    <w:abstractNumId w:val="16"/>
  </w:num>
  <w:num w:numId="22">
    <w:abstractNumId w:val="16"/>
  </w:num>
  <w:num w:numId="23">
    <w:abstractNumId w:val="16"/>
  </w:num>
  <w:num w:numId="24">
    <w:abstractNumId w:val="21"/>
  </w:num>
  <w:num w:numId="25">
    <w:abstractNumId w:val="0"/>
  </w:num>
  <w:num w:numId="26">
    <w:abstractNumId w:val="19"/>
  </w:num>
  <w:num w:numId="27">
    <w:abstractNumId w:val="7"/>
  </w:num>
  <w:num w:numId="28">
    <w:abstractNumId w:val="18"/>
  </w:num>
  <w:num w:numId="29">
    <w:abstractNumId w:val="3"/>
  </w:num>
  <w:num w:numId="30">
    <w:abstractNumId w:val="6"/>
  </w:num>
  <w:num w:numId="31">
    <w:abstractNumId w:val="12"/>
  </w:num>
  <w:num w:numId="32">
    <w:abstractNumId w:val="2"/>
  </w:num>
  <w:num w:numId="33">
    <w:abstractNumId w:val="10"/>
  </w:num>
  <w:num w:numId="34">
    <w:abstractNumId w:val="23"/>
  </w:num>
  <w:num w:numId="35">
    <w:abstractNumId w:val="22"/>
  </w:num>
  <w:num w:numId="36">
    <w:abstractNumId w:val="1"/>
  </w:num>
  <w:num w:numId="37">
    <w:abstractNumId w:val="8"/>
  </w:num>
  <w:num w:numId="38">
    <w:abstractNumId w:val="4"/>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EF"/>
    <w:rsid w:val="00001DE7"/>
    <w:rsid w:val="00001F32"/>
    <w:rsid w:val="00025D91"/>
    <w:rsid w:val="00032413"/>
    <w:rsid w:val="00033DBD"/>
    <w:rsid w:val="00035203"/>
    <w:rsid w:val="00042417"/>
    <w:rsid w:val="00042CCA"/>
    <w:rsid w:val="00043015"/>
    <w:rsid w:val="00046924"/>
    <w:rsid w:val="00050412"/>
    <w:rsid w:val="00053F7C"/>
    <w:rsid w:val="0006205A"/>
    <w:rsid w:val="00063C91"/>
    <w:rsid w:val="000658BE"/>
    <w:rsid w:val="00067264"/>
    <w:rsid w:val="00071773"/>
    <w:rsid w:val="0007560B"/>
    <w:rsid w:val="00080848"/>
    <w:rsid w:val="00080EB2"/>
    <w:rsid w:val="00083F6D"/>
    <w:rsid w:val="00085773"/>
    <w:rsid w:val="000869F0"/>
    <w:rsid w:val="000922E7"/>
    <w:rsid w:val="00095CC0"/>
    <w:rsid w:val="000A0941"/>
    <w:rsid w:val="000A1078"/>
    <w:rsid w:val="000A5635"/>
    <w:rsid w:val="000A6B3B"/>
    <w:rsid w:val="000A6F02"/>
    <w:rsid w:val="000B2F97"/>
    <w:rsid w:val="000C7031"/>
    <w:rsid w:val="000C76A5"/>
    <w:rsid w:val="000C7E57"/>
    <w:rsid w:val="000D2255"/>
    <w:rsid w:val="000D2D55"/>
    <w:rsid w:val="000D4545"/>
    <w:rsid w:val="000D5850"/>
    <w:rsid w:val="000E1FFE"/>
    <w:rsid w:val="000E2AB4"/>
    <w:rsid w:val="000E3F33"/>
    <w:rsid w:val="000E49E2"/>
    <w:rsid w:val="000E6E59"/>
    <w:rsid w:val="000F1EC4"/>
    <w:rsid w:val="000F45A2"/>
    <w:rsid w:val="000F4A08"/>
    <w:rsid w:val="000F76EF"/>
    <w:rsid w:val="001029DB"/>
    <w:rsid w:val="00122E3C"/>
    <w:rsid w:val="00124A32"/>
    <w:rsid w:val="00130772"/>
    <w:rsid w:val="001333CC"/>
    <w:rsid w:val="00135C0D"/>
    <w:rsid w:val="00140672"/>
    <w:rsid w:val="00145904"/>
    <w:rsid w:val="0015354A"/>
    <w:rsid w:val="001551A7"/>
    <w:rsid w:val="00162460"/>
    <w:rsid w:val="001703E9"/>
    <w:rsid w:val="001739A8"/>
    <w:rsid w:val="0017610E"/>
    <w:rsid w:val="00177A03"/>
    <w:rsid w:val="00181453"/>
    <w:rsid w:val="0019058A"/>
    <w:rsid w:val="001947AE"/>
    <w:rsid w:val="001A51A3"/>
    <w:rsid w:val="001A7D7B"/>
    <w:rsid w:val="001C3D08"/>
    <w:rsid w:val="001C6D32"/>
    <w:rsid w:val="001C763E"/>
    <w:rsid w:val="001D6C85"/>
    <w:rsid w:val="001E1961"/>
    <w:rsid w:val="001F1CE1"/>
    <w:rsid w:val="001F2178"/>
    <w:rsid w:val="001F47EF"/>
    <w:rsid w:val="001F6A8C"/>
    <w:rsid w:val="001F6F9E"/>
    <w:rsid w:val="00200478"/>
    <w:rsid w:val="002008B6"/>
    <w:rsid w:val="0020301A"/>
    <w:rsid w:val="00203D9A"/>
    <w:rsid w:val="00205D97"/>
    <w:rsid w:val="00207832"/>
    <w:rsid w:val="00210577"/>
    <w:rsid w:val="00221C9C"/>
    <w:rsid w:val="00222B9A"/>
    <w:rsid w:val="00227AE9"/>
    <w:rsid w:val="00227B1B"/>
    <w:rsid w:val="0023325E"/>
    <w:rsid w:val="00233BB5"/>
    <w:rsid w:val="0024124B"/>
    <w:rsid w:val="00257074"/>
    <w:rsid w:val="0026301B"/>
    <w:rsid w:val="002638DA"/>
    <w:rsid w:val="00263C89"/>
    <w:rsid w:val="002670EB"/>
    <w:rsid w:val="00274EBE"/>
    <w:rsid w:val="00286A7F"/>
    <w:rsid w:val="00287D53"/>
    <w:rsid w:val="00292FF4"/>
    <w:rsid w:val="00297AE4"/>
    <w:rsid w:val="002A75B8"/>
    <w:rsid w:val="002B66CD"/>
    <w:rsid w:val="002C1F67"/>
    <w:rsid w:val="002C3949"/>
    <w:rsid w:val="002D290F"/>
    <w:rsid w:val="002D7859"/>
    <w:rsid w:val="002E4C72"/>
    <w:rsid w:val="002F0FA0"/>
    <w:rsid w:val="002F25CE"/>
    <w:rsid w:val="002F33A4"/>
    <w:rsid w:val="003044FC"/>
    <w:rsid w:val="0030637D"/>
    <w:rsid w:val="00324543"/>
    <w:rsid w:val="00330CF7"/>
    <w:rsid w:val="003310D1"/>
    <w:rsid w:val="003406AC"/>
    <w:rsid w:val="003446DF"/>
    <w:rsid w:val="00346E9C"/>
    <w:rsid w:val="0035205B"/>
    <w:rsid w:val="003547DB"/>
    <w:rsid w:val="0036333C"/>
    <w:rsid w:val="003636A6"/>
    <w:rsid w:val="003664A3"/>
    <w:rsid w:val="00372E92"/>
    <w:rsid w:val="00374483"/>
    <w:rsid w:val="00376ED8"/>
    <w:rsid w:val="00382029"/>
    <w:rsid w:val="00393E8B"/>
    <w:rsid w:val="00396C14"/>
    <w:rsid w:val="003A4FC3"/>
    <w:rsid w:val="003B07B0"/>
    <w:rsid w:val="003B512D"/>
    <w:rsid w:val="003B5469"/>
    <w:rsid w:val="003B5D8D"/>
    <w:rsid w:val="003B5FDE"/>
    <w:rsid w:val="003B7C9B"/>
    <w:rsid w:val="003C7C20"/>
    <w:rsid w:val="003D7CEA"/>
    <w:rsid w:val="003E0E83"/>
    <w:rsid w:val="003E4E3E"/>
    <w:rsid w:val="003E62B0"/>
    <w:rsid w:val="003F1A88"/>
    <w:rsid w:val="003F1B1C"/>
    <w:rsid w:val="003F35E2"/>
    <w:rsid w:val="004005C2"/>
    <w:rsid w:val="00400EA4"/>
    <w:rsid w:val="004113A8"/>
    <w:rsid w:val="00411D07"/>
    <w:rsid w:val="00414AA6"/>
    <w:rsid w:val="00415B31"/>
    <w:rsid w:val="004167A6"/>
    <w:rsid w:val="00417E9D"/>
    <w:rsid w:val="00423A60"/>
    <w:rsid w:val="004456BE"/>
    <w:rsid w:val="0044592B"/>
    <w:rsid w:val="00447A28"/>
    <w:rsid w:val="00455603"/>
    <w:rsid w:val="00456DE6"/>
    <w:rsid w:val="00460455"/>
    <w:rsid w:val="00464B64"/>
    <w:rsid w:val="0046639C"/>
    <w:rsid w:val="00470904"/>
    <w:rsid w:val="00472DDE"/>
    <w:rsid w:val="004730FF"/>
    <w:rsid w:val="00474CDB"/>
    <w:rsid w:val="00475EF5"/>
    <w:rsid w:val="00483F3B"/>
    <w:rsid w:val="00487176"/>
    <w:rsid w:val="00491FB9"/>
    <w:rsid w:val="004A2506"/>
    <w:rsid w:val="004A3149"/>
    <w:rsid w:val="004A60BB"/>
    <w:rsid w:val="004A63FF"/>
    <w:rsid w:val="004A6B37"/>
    <w:rsid w:val="004B42A8"/>
    <w:rsid w:val="004C146C"/>
    <w:rsid w:val="004C38F1"/>
    <w:rsid w:val="004C3954"/>
    <w:rsid w:val="004C43C1"/>
    <w:rsid w:val="004C7384"/>
    <w:rsid w:val="004D04F0"/>
    <w:rsid w:val="004D19DD"/>
    <w:rsid w:val="004E1518"/>
    <w:rsid w:val="004E260D"/>
    <w:rsid w:val="004E4B32"/>
    <w:rsid w:val="004E5983"/>
    <w:rsid w:val="004E5C44"/>
    <w:rsid w:val="004F36D4"/>
    <w:rsid w:val="004F3B8B"/>
    <w:rsid w:val="004F6801"/>
    <w:rsid w:val="004F6974"/>
    <w:rsid w:val="005052ED"/>
    <w:rsid w:val="00515102"/>
    <w:rsid w:val="00516C9D"/>
    <w:rsid w:val="0052010F"/>
    <w:rsid w:val="0052313B"/>
    <w:rsid w:val="00537D1B"/>
    <w:rsid w:val="0054120B"/>
    <w:rsid w:val="005462F2"/>
    <w:rsid w:val="0055092E"/>
    <w:rsid w:val="00554DCF"/>
    <w:rsid w:val="005632AE"/>
    <w:rsid w:val="005678C2"/>
    <w:rsid w:val="00576206"/>
    <w:rsid w:val="005776D4"/>
    <w:rsid w:val="00584BCA"/>
    <w:rsid w:val="00594B3A"/>
    <w:rsid w:val="00597736"/>
    <w:rsid w:val="005A29D0"/>
    <w:rsid w:val="005A5365"/>
    <w:rsid w:val="005A6DDB"/>
    <w:rsid w:val="005A733B"/>
    <w:rsid w:val="005B32DB"/>
    <w:rsid w:val="005B330E"/>
    <w:rsid w:val="005C0F27"/>
    <w:rsid w:val="005C5B93"/>
    <w:rsid w:val="005C68F1"/>
    <w:rsid w:val="005D6D80"/>
    <w:rsid w:val="005E1659"/>
    <w:rsid w:val="005E1AD6"/>
    <w:rsid w:val="005E6236"/>
    <w:rsid w:val="005E70B4"/>
    <w:rsid w:val="005F1C74"/>
    <w:rsid w:val="005F7BF6"/>
    <w:rsid w:val="006043EE"/>
    <w:rsid w:val="00622EEE"/>
    <w:rsid w:val="00637E67"/>
    <w:rsid w:val="00643FEC"/>
    <w:rsid w:val="00644EF5"/>
    <w:rsid w:val="00650147"/>
    <w:rsid w:val="00660414"/>
    <w:rsid w:val="00660C85"/>
    <w:rsid w:val="00671070"/>
    <w:rsid w:val="00671245"/>
    <w:rsid w:val="006751CF"/>
    <w:rsid w:val="00677F9B"/>
    <w:rsid w:val="00686DF2"/>
    <w:rsid w:val="006873AC"/>
    <w:rsid w:val="00687891"/>
    <w:rsid w:val="00687F39"/>
    <w:rsid w:val="00696083"/>
    <w:rsid w:val="006A03B7"/>
    <w:rsid w:val="006A0D93"/>
    <w:rsid w:val="006A3A08"/>
    <w:rsid w:val="006A5222"/>
    <w:rsid w:val="006B22CB"/>
    <w:rsid w:val="006B57D6"/>
    <w:rsid w:val="006B6B74"/>
    <w:rsid w:val="006B708E"/>
    <w:rsid w:val="006C1EB3"/>
    <w:rsid w:val="006C2089"/>
    <w:rsid w:val="006C6F65"/>
    <w:rsid w:val="006C7B26"/>
    <w:rsid w:val="006D784A"/>
    <w:rsid w:val="006E229B"/>
    <w:rsid w:val="006F1D4E"/>
    <w:rsid w:val="006F6BFB"/>
    <w:rsid w:val="007005DB"/>
    <w:rsid w:val="00704406"/>
    <w:rsid w:val="00704B88"/>
    <w:rsid w:val="00707D7E"/>
    <w:rsid w:val="00711051"/>
    <w:rsid w:val="00711D99"/>
    <w:rsid w:val="007211E7"/>
    <w:rsid w:val="00722885"/>
    <w:rsid w:val="00723DF9"/>
    <w:rsid w:val="00726039"/>
    <w:rsid w:val="007322C6"/>
    <w:rsid w:val="00737522"/>
    <w:rsid w:val="00743BF0"/>
    <w:rsid w:val="00745BFF"/>
    <w:rsid w:val="00754CB1"/>
    <w:rsid w:val="0077298E"/>
    <w:rsid w:val="00777729"/>
    <w:rsid w:val="00783EF7"/>
    <w:rsid w:val="00785ED8"/>
    <w:rsid w:val="00791E9D"/>
    <w:rsid w:val="007947CE"/>
    <w:rsid w:val="00795430"/>
    <w:rsid w:val="0079628F"/>
    <w:rsid w:val="007A10F4"/>
    <w:rsid w:val="007A28F1"/>
    <w:rsid w:val="007A2DBD"/>
    <w:rsid w:val="007A570B"/>
    <w:rsid w:val="007B1E7A"/>
    <w:rsid w:val="007C0F07"/>
    <w:rsid w:val="007C1618"/>
    <w:rsid w:val="007C4B23"/>
    <w:rsid w:val="007C5E1C"/>
    <w:rsid w:val="007D78D9"/>
    <w:rsid w:val="007E14E8"/>
    <w:rsid w:val="007E2D8B"/>
    <w:rsid w:val="007E3D38"/>
    <w:rsid w:val="007F58D5"/>
    <w:rsid w:val="008108D8"/>
    <w:rsid w:val="00825079"/>
    <w:rsid w:val="008331B9"/>
    <w:rsid w:val="00837CAC"/>
    <w:rsid w:val="008406A0"/>
    <w:rsid w:val="00841E74"/>
    <w:rsid w:val="00842772"/>
    <w:rsid w:val="00842D41"/>
    <w:rsid w:val="00853777"/>
    <w:rsid w:val="0087051F"/>
    <w:rsid w:val="00871BC9"/>
    <w:rsid w:val="008721B3"/>
    <w:rsid w:val="00881EFD"/>
    <w:rsid w:val="0088630F"/>
    <w:rsid w:val="0089026E"/>
    <w:rsid w:val="00893B6D"/>
    <w:rsid w:val="008A12B0"/>
    <w:rsid w:val="008A1957"/>
    <w:rsid w:val="008A31C9"/>
    <w:rsid w:val="008A3701"/>
    <w:rsid w:val="008B7158"/>
    <w:rsid w:val="008C4AEA"/>
    <w:rsid w:val="008C4E21"/>
    <w:rsid w:val="008C4F74"/>
    <w:rsid w:val="008C526C"/>
    <w:rsid w:val="008C78DF"/>
    <w:rsid w:val="008D55A1"/>
    <w:rsid w:val="008D6F87"/>
    <w:rsid w:val="008E05BD"/>
    <w:rsid w:val="008E1D6A"/>
    <w:rsid w:val="008F2C5C"/>
    <w:rsid w:val="00902F07"/>
    <w:rsid w:val="009035A6"/>
    <w:rsid w:val="00905E95"/>
    <w:rsid w:val="00907592"/>
    <w:rsid w:val="00910FD6"/>
    <w:rsid w:val="00912EE6"/>
    <w:rsid w:val="00933AC0"/>
    <w:rsid w:val="009445F8"/>
    <w:rsid w:val="00945AC0"/>
    <w:rsid w:val="0094644D"/>
    <w:rsid w:val="00952075"/>
    <w:rsid w:val="009537B6"/>
    <w:rsid w:val="00954490"/>
    <w:rsid w:val="00954542"/>
    <w:rsid w:val="00962F1D"/>
    <w:rsid w:val="00962F43"/>
    <w:rsid w:val="00965CB2"/>
    <w:rsid w:val="00970419"/>
    <w:rsid w:val="00980DE3"/>
    <w:rsid w:val="009818F9"/>
    <w:rsid w:val="009915CF"/>
    <w:rsid w:val="00992413"/>
    <w:rsid w:val="0099576A"/>
    <w:rsid w:val="00997F6F"/>
    <w:rsid w:val="009A2E8A"/>
    <w:rsid w:val="009B25E8"/>
    <w:rsid w:val="009C39B5"/>
    <w:rsid w:val="009D471C"/>
    <w:rsid w:val="009E5523"/>
    <w:rsid w:val="009F23BC"/>
    <w:rsid w:val="009F6619"/>
    <w:rsid w:val="009F6B3E"/>
    <w:rsid w:val="00A002C7"/>
    <w:rsid w:val="00A04D20"/>
    <w:rsid w:val="00A1382A"/>
    <w:rsid w:val="00A1505C"/>
    <w:rsid w:val="00A174AC"/>
    <w:rsid w:val="00A17CED"/>
    <w:rsid w:val="00A20D15"/>
    <w:rsid w:val="00A21585"/>
    <w:rsid w:val="00A224CD"/>
    <w:rsid w:val="00A23112"/>
    <w:rsid w:val="00A25984"/>
    <w:rsid w:val="00A3109F"/>
    <w:rsid w:val="00A3143A"/>
    <w:rsid w:val="00A3396F"/>
    <w:rsid w:val="00A456A3"/>
    <w:rsid w:val="00A508A9"/>
    <w:rsid w:val="00A539A9"/>
    <w:rsid w:val="00A5506A"/>
    <w:rsid w:val="00A552F0"/>
    <w:rsid w:val="00A55FB3"/>
    <w:rsid w:val="00A57ED4"/>
    <w:rsid w:val="00A63230"/>
    <w:rsid w:val="00A65E51"/>
    <w:rsid w:val="00A72C38"/>
    <w:rsid w:val="00A72EBC"/>
    <w:rsid w:val="00A731B8"/>
    <w:rsid w:val="00A84EFE"/>
    <w:rsid w:val="00A873C6"/>
    <w:rsid w:val="00A9118B"/>
    <w:rsid w:val="00A92519"/>
    <w:rsid w:val="00A93A2E"/>
    <w:rsid w:val="00A9783D"/>
    <w:rsid w:val="00AB2E50"/>
    <w:rsid w:val="00AB7E76"/>
    <w:rsid w:val="00AE7F34"/>
    <w:rsid w:val="00AF5074"/>
    <w:rsid w:val="00AF543B"/>
    <w:rsid w:val="00B02A7A"/>
    <w:rsid w:val="00B04CEE"/>
    <w:rsid w:val="00B05173"/>
    <w:rsid w:val="00B06C94"/>
    <w:rsid w:val="00B101E4"/>
    <w:rsid w:val="00B13144"/>
    <w:rsid w:val="00B26531"/>
    <w:rsid w:val="00B3254A"/>
    <w:rsid w:val="00B34144"/>
    <w:rsid w:val="00B346BB"/>
    <w:rsid w:val="00B34B61"/>
    <w:rsid w:val="00B364FA"/>
    <w:rsid w:val="00B404CC"/>
    <w:rsid w:val="00B4134F"/>
    <w:rsid w:val="00B4591B"/>
    <w:rsid w:val="00B470C7"/>
    <w:rsid w:val="00B549E2"/>
    <w:rsid w:val="00B57D25"/>
    <w:rsid w:val="00B62E37"/>
    <w:rsid w:val="00B84A97"/>
    <w:rsid w:val="00B94A92"/>
    <w:rsid w:val="00B95F23"/>
    <w:rsid w:val="00B96411"/>
    <w:rsid w:val="00BA5999"/>
    <w:rsid w:val="00BA5AF0"/>
    <w:rsid w:val="00BB200B"/>
    <w:rsid w:val="00BC3210"/>
    <w:rsid w:val="00BC6005"/>
    <w:rsid w:val="00BC7A1D"/>
    <w:rsid w:val="00BD635E"/>
    <w:rsid w:val="00BE1C0E"/>
    <w:rsid w:val="00BE2D15"/>
    <w:rsid w:val="00BE64CF"/>
    <w:rsid w:val="00BE7ACC"/>
    <w:rsid w:val="00BF5756"/>
    <w:rsid w:val="00C032ED"/>
    <w:rsid w:val="00C06B50"/>
    <w:rsid w:val="00C171EA"/>
    <w:rsid w:val="00C17C5D"/>
    <w:rsid w:val="00C313F2"/>
    <w:rsid w:val="00C32150"/>
    <w:rsid w:val="00C37BAD"/>
    <w:rsid w:val="00C4086D"/>
    <w:rsid w:val="00C44045"/>
    <w:rsid w:val="00C44783"/>
    <w:rsid w:val="00C4709B"/>
    <w:rsid w:val="00C518D4"/>
    <w:rsid w:val="00C52CEF"/>
    <w:rsid w:val="00C61DBF"/>
    <w:rsid w:val="00C66DDE"/>
    <w:rsid w:val="00C80AA2"/>
    <w:rsid w:val="00C819E4"/>
    <w:rsid w:val="00C832FB"/>
    <w:rsid w:val="00C8500A"/>
    <w:rsid w:val="00C90DCF"/>
    <w:rsid w:val="00C97B75"/>
    <w:rsid w:val="00C97B98"/>
    <w:rsid w:val="00CA11A8"/>
    <w:rsid w:val="00CA4675"/>
    <w:rsid w:val="00CC1119"/>
    <w:rsid w:val="00CC1967"/>
    <w:rsid w:val="00CC1BEC"/>
    <w:rsid w:val="00CC22B0"/>
    <w:rsid w:val="00CC3D59"/>
    <w:rsid w:val="00CC76F5"/>
    <w:rsid w:val="00CD1A9F"/>
    <w:rsid w:val="00CD553C"/>
    <w:rsid w:val="00CD7584"/>
    <w:rsid w:val="00CE1AC5"/>
    <w:rsid w:val="00CF1348"/>
    <w:rsid w:val="00CF1DC3"/>
    <w:rsid w:val="00CF3501"/>
    <w:rsid w:val="00D02E2F"/>
    <w:rsid w:val="00D03872"/>
    <w:rsid w:val="00D045BC"/>
    <w:rsid w:val="00D07816"/>
    <w:rsid w:val="00D1265B"/>
    <w:rsid w:val="00D14D37"/>
    <w:rsid w:val="00D15107"/>
    <w:rsid w:val="00D1758B"/>
    <w:rsid w:val="00D2107E"/>
    <w:rsid w:val="00D214C5"/>
    <w:rsid w:val="00D22F5B"/>
    <w:rsid w:val="00D22FF0"/>
    <w:rsid w:val="00D256AF"/>
    <w:rsid w:val="00D27016"/>
    <w:rsid w:val="00D32FF2"/>
    <w:rsid w:val="00D3575B"/>
    <w:rsid w:val="00D368B1"/>
    <w:rsid w:val="00D41726"/>
    <w:rsid w:val="00D43C31"/>
    <w:rsid w:val="00D46952"/>
    <w:rsid w:val="00D57A59"/>
    <w:rsid w:val="00D64CB3"/>
    <w:rsid w:val="00D6503F"/>
    <w:rsid w:val="00D71B49"/>
    <w:rsid w:val="00D73E26"/>
    <w:rsid w:val="00D75580"/>
    <w:rsid w:val="00D8768B"/>
    <w:rsid w:val="00D87F03"/>
    <w:rsid w:val="00D90209"/>
    <w:rsid w:val="00D91B0D"/>
    <w:rsid w:val="00DA2605"/>
    <w:rsid w:val="00DA3F5B"/>
    <w:rsid w:val="00DA4B94"/>
    <w:rsid w:val="00DB5734"/>
    <w:rsid w:val="00DC2DC8"/>
    <w:rsid w:val="00DC3444"/>
    <w:rsid w:val="00DC4258"/>
    <w:rsid w:val="00DD1E6C"/>
    <w:rsid w:val="00DD75F1"/>
    <w:rsid w:val="00DE2DC2"/>
    <w:rsid w:val="00DE3E6E"/>
    <w:rsid w:val="00DE4B3F"/>
    <w:rsid w:val="00DE604C"/>
    <w:rsid w:val="00DE7B47"/>
    <w:rsid w:val="00DF08A9"/>
    <w:rsid w:val="00DF64FA"/>
    <w:rsid w:val="00DF7388"/>
    <w:rsid w:val="00E0258F"/>
    <w:rsid w:val="00E15490"/>
    <w:rsid w:val="00E2355E"/>
    <w:rsid w:val="00E2387D"/>
    <w:rsid w:val="00E24044"/>
    <w:rsid w:val="00E37EC9"/>
    <w:rsid w:val="00E4022A"/>
    <w:rsid w:val="00E411C4"/>
    <w:rsid w:val="00E4148E"/>
    <w:rsid w:val="00E4416B"/>
    <w:rsid w:val="00E44969"/>
    <w:rsid w:val="00E450BE"/>
    <w:rsid w:val="00E45D49"/>
    <w:rsid w:val="00E60AD6"/>
    <w:rsid w:val="00E71123"/>
    <w:rsid w:val="00E77002"/>
    <w:rsid w:val="00E80F35"/>
    <w:rsid w:val="00E830B2"/>
    <w:rsid w:val="00E83BAD"/>
    <w:rsid w:val="00E87274"/>
    <w:rsid w:val="00E938DA"/>
    <w:rsid w:val="00E965F1"/>
    <w:rsid w:val="00EB4E34"/>
    <w:rsid w:val="00EC0505"/>
    <w:rsid w:val="00EC3C50"/>
    <w:rsid w:val="00EC46AF"/>
    <w:rsid w:val="00EC5615"/>
    <w:rsid w:val="00EC7E25"/>
    <w:rsid w:val="00ED216D"/>
    <w:rsid w:val="00ED6C05"/>
    <w:rsid w:val="00EE0AFE"/>
    <w:rsid w:val="00EE2DC7"/>
    <w:rsid w:val="00EF12C0"/>
    <w:rsid w:val="00F03078"/>
    <w:rsid w:val="00F11918"/>
    <w:rsid w:val="00F142C3"/>
    <w:rsid w:val="00F17C90"/>
    <w:rsid w:val="00F23513"/>
    <w:rsid w:val="00F24A94"/>
    <w:rsid w:val="00F30427"/>
    <w:rsid w:val="00F30500"/>
    <w:rsid w:val="00F3327C"/>
    <w:rsid w:val="00F4206B"/>
    <w:rsid w:val="00F43651"/>
    <w:rsid w:val="00F551FC"/>
    <w:rsid w:val="00F561C0"/>
    <w:rsid w:val="00F662FF"/>
    <w:rsid w:val="00F7378C"/>
    <w:rsid w:val="00F744DD"/>
    <w:rsid w:val="00F75D5F"/>
    <w:rsid w:val="00F8272A"/>
    <w:rsid w:val="00F93E90"/>
    <w:rsid w:val="00F95DF3"/>
    <w:rsid w:val="00F96E23"/>
    <w:rsid w:val="00F97316"/>
    <w:rsid w:val="00FA0595"/>
    <w:rsid w:val="00FA1F34"/>
    <w:rsid w:val="00FA449E"/>
    <w:rsid w:val="00FA6EEB"/>
    <w:rsid w:val="00FA7660"/>
    <w:rsid w:val="00FB1D8F"/>
    <w:rsid w:val="00FB3688"/>
    <w:rsid w:val="00FC195A"/>
    <w:rsid w:val="00FC4958"/>
    <w:rsid w:val="00FD01ED"/>
    <w:rsid w:val="00FD0CF9"/>
    <w:rsid w:val="00FD3B54"/>
    <w:rsid w:val="00FD637E"/>
    <w:rsid w:val="00FE09CB"/>
    <w:rsid w:val="00FE4341"/>
    <w:rsid w:val="00FF349A"/>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ind w:left="284" w:hanging="284"/>
    </w:pPr>
  </w:style>
  <w:style w:type="character" w:customStyle="1" w:styleId="TablebulletsChar">
    <w:name w:val="Table bullets Char"/>
    <w:link w:val="Tablebullets"/>
    <w:rsid w:val="00A456A3"/>
    <w:rPr>
      <w:rFonts w:ascii="Arial" w:hAnsi="Arial"/>
      <w:lang w:val="en-AU" w:eastAsia="en-US" w:bidi="ar-SA"/>
    </w:rPr>
  </w:style>
  <w:style w:type="paragraph" w:customStyle="1" w:styleId="Tablebullets2">
    <w:name w:val="Table bullets 2"/>
    <w:basedOn w:val="Tablebullets"/>
    <w:rsid w:val="00A456A3"/>
    <w:pPr>
      <w:tabs>
        <w:tab w:val="left" w:pos="567"/>
      </w:tabs>
      <w:ind w:left="568"/>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bulletsCharChar">
    <w:name w:val="Table bullets Char Char"/>
    <w:rsid w:val="007A10F4"/>
    <w:rPr>
      <w:rFonts w:ascii="Arial" w:hAnsi="Arial"/>
      <w:lang w:val="en-A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ind w:left="284" w:hanging="284"/>
    </w:pPr>
  </w:style>
  <w:style w:type="character" w:customStyle="1" w:styleId="TablebulletsChar">
    <w:name w:val="Table bullets Char"/>
    <w:link w:val="Tablebullets"/>
    <w:rsid w:val="00A456A3"/>
    <w:rPr>
      <w:rFonts w:ascii="Arial" w:hAnsi="Arial"/>
      <w:lang w:val="en-AU" w:eastAsia="en-US" w:bidi="ar-SA"/>
    </w:rPr>
  </w:style>
  <w:style w:type="paragraph" w:customStyle="1" w:styleId="Tablebullets2">
    <w:name w:val="Table bullets 2"/>
    <w:basedOn w:val="Tablebullets"/>
    <w:rsid w:val="00A456A3"/>
    <w:pPr>
      <w:tabs>
        <w:tab w:val="left" w:pos="567"/>
      </w:tabs>
      <w:ind w:left="568"/>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bulletsCharChar">
    <w:name w:val="Table bullets Char Char"/>
    <w:rsid w:val="007A10F4"/>
    <w:rPr>
      <w:rFonts w:ascii="Arial" w:hAnsi="Arial"/>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35422">
      <w:bodyDiv w:val="1"/>
      <w:marLeft w:val="0"/>
      <w:marRight w:val="0"/>
      <w:marTop w:val="0"/>
      <w:marBottom w:val="0"/>
      <w:divBdr>
        <w:top w:val="none" w:sz="0" w:space="0" w:color="auto"/>
        <w:left w:val="none" w:sz="0" w:space="0" w:color="auto"/>
        <w:bottom w:val="none" w:sz="0" w:space="0" w:color="auto"/>
        <w:right w:val="none" w:sz="0" w:space="0" w:color="auto"/>
      </w:divBdr>
      <w:divsChild>
        <w:div w:id="238752970">
          <w:marLeft w:val="0"/>
          <w:marRight w:val="0"/>
          <w:marTop w:val="0"/>
          <w:marBottom w:val="0"/>
          <w:divBdr>
            <w:top w:val="none" w:sz="0" w:space="0" w:color="auto"/>
            <w:left w:val="none" w:sz="0" w:space="0" w:color="auto"/>
            <w:bottom w:val="none" w:sz="0" w:space="0" w:color="auto"/>
            <w:right w:val="none" w:sz="0" w:space="0" w:color="auto"/>
          </w:divBdr>
          <w:divsChild>
            <w:div w:id="2012946418">
              <w:marLeft w:val="0"/>
              <w:marRight w:val="0"/>
              <w:marTop w:val="0"/>
              <w:marBottom w:val="0"/>
              <w:divBdr>
                <w:top w:val="none" w:sz="0" w:space="0" w:color="auto"/>
                <w:left w:val="none" w:sz="0" w:space="0" w:color="auto"/>
                <w:bottom w:val="none" w:sz="0" w:space="0" w:color="auto"/>
                <w:right w:val="none" w:sz="0" w:space="0" w:color="auto"/>
              </w:divBdr>
              <w:divsChild>
                <w:div w:id="606472025">
                  <w:marLeft w:val="0"/>
                  <w:marRight w:val="0"/>
                  <w:marTop w:val="0"/>
                  <w:marBottom w:val="0"/>
                  <w:divBdr>
                    <w:top w:val="none" w:sz="0" w:space="0" w:color="auto"/>
                    <w:left w:val="none" w:sz="0" w:space="0" w:color="auto"/>
                    <w:bottom w:val="none" w:sz="0" w:space="0" w:color="auto"/>
                    <w:right w:val="none" w:sz="0" w:space="0" w:color="auto"/>
                  </w:divBdr>
                  <w:divsChild>
                    <w:div w:id="863250025">
                      <w:marLeft w:val="0"/>
                      <w:marRight w:val="0"/>
                      <w:marTop w:val="0"/>
                      <w:marBottom w:val="864"/>
                      <w:divBdr>
                        <w:top w:val="none" w:sz="0" w:space="0" w:color="auto"/>
                        <w:left w:val="none" w:sz="0" w:space="0" w:color="auto"/>
                        <w:bottom w:val="none" w:sz="0" w:space="0" w:color="auto"/>
                        <w:right w:val="none" w:sz="0" w:space="0" w:color="auto"/>
                      </w:divBdr>
                      <w:divsChild>
                        <w:div w:id="25955400">
                          <w:marLeft w:val="0"/>
                          <w:marRight w:val="0"/>
                          <w:marTop w:val="0"/>
                          <w:marBottom w:val="0"/>
                          <w:divBdr>
                            <w:top w:val="none" w:sz="0" w:space="0" w:color="auto"/>
                            <w:left w:val="none" w:sz="0" w:space="0" w:color="auto"/>
                            <w:bottom w:val="none" w:sz="0" w:space="0" w:color="auto"/>
                            <w:right w:val="none" w:sz="0" w:space="0" w:color="auto"/>
                          </w:divBdr>
                          <w:divsChild>
                            <w:div w:id="1221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curriculum.edu.au/Glossary?a=S&amp;t=materials"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2.xml"/><Relationship Id="rId39" Type="http://schemas.openxmlformats.org/officeDocument/2006/relationships/hyperlink" Target="http://www.australiancurriculum.edu.au/Curriculum/ContentDescription/ACSIS214" TargetMode="External"/><Relationship Id="rId3" Type="http://schemas.microsoft.com/office/2007/relationships/stylesWithEffects" Target="stylesWithEffects.xml"/><Relationship Id="rId21" Type="http://schemas.openxmlformats.org/officeDocument/2006/relationships/image" Target="media/image12.png"/><Relationship Id="rId34" Type="http://schemas.openxmlformats.org/officeDocument/2006/relationships/hyperlink" Target="http://www.australiancurriculum.edu.au/Curriculum/ContentDescription/ACSHE035"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33" Type="http://schemas.openxmlformats.org/officeDocument/2006/relationships/hyperlink" Target="http://www.australiancurriculum.edu.au/Curriculum/ContentDescription/ACSHE034" TargetMode="External"/><Relationship Id="rId38" Type="http://schemas.openxmlformats.org/officeDocument/2006/relationships/hyperlink" Target="http://www.australiancurriculum.edu.au/Curriculum/ContentDescription/ACSIS040"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www.australiancurriculum.edu.au/Curriculum/ContentDescription/ACSSU030" TargetMode="External"/><Relationship Id="rId41" Type="http://schemas.openxmlformats.org/officeDocument/2006/relationships/hyperlink" Target="http://www.australiancurriculum.edu.au/Curriculum/ContentDescription/ACSIS04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qsa.qld.edu.au" TargetMode="External"/><Relationship Id="rId32" Type="http://schemas.openxmlformats.org/officeDocument/2006/relationships/hyperlink" Target="http://www.australiancurriculum.edu.au/Curriculum/ContentDescription/ACSSU033" TargetMode="External"/><Relationship Id="rId37" Type="http://schemas.openxmlformats.org/officeDocument/2006/relationships/hyperlink" Target="http://www.australiancurriculum.edu.au/Curriculum/ContentDescription/ACSIS039" TargetMode="External"/><Relationship Id="rId40" Type="http://schemas.openxmlformats.org/officeDocument/2006/relationships/hyperlink" Target="http://www.australiancurriculum.edu.au/Curriculum/ContentDescription/ACSIS041"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3.xml"/><Relationship Id="rId36" Type="http://schemas.openxmlformats.org/officeDocument/2006/relationships/hyperlink" Target="http://www.australiancurriculum.edu.au/Curriculum/ContentDescription/ACSIS038" TargetMode="External"/><Relationship Id="rId10" Type="http://schemas.openxmlformats.org/officeDocument/2006/relationships/hyperlink" Target="http://www.australiancurriculum.edu.au/Glossary?a=S&amp;t=investigations" TargetMode="External"/><Relationship Id="rId19" Type="http://schemas.openxmlformats.org/officeDocument/2006/relationships/image" Target="media/image10.png"/><Relationship Id="rId31" Type="http://schemas.openxmlformats.org/officeDocument/2006/relationships/hyperlink" Target="http://www.australiancurriculum.edu.au/Curriculum/ContentDescription/ACSSU032" TargetMode="External"/><Relationship Id="rId4" Type="http://schemas.openxmlformats.org/officeDocument/2006/relationships/settings" Target="settings.xml"/><Relationship Id="rId9" Type="http://schemas.openxmlformats.org/officeDocument/2006/relationships/hyperlink" Target="http://www.australiancurriculum.edu.au/Glossary?a=S&amp;t=materials"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1.xml"/><Relationship Id="rId30" Type="http://schemas.openxmlformats.org/officeDocument/2006/relationships/hyperlink" Target="http://www.australiancurriculum.edu.au/Curriculum/ContentDescription/ACSSU031" TargetMode="External"/><Relationship Id="rId35" Type="http://schemas.openxmlformats.org/officeDocument/2006/relationships/hyperlink" Target="http://www.australiancurriculum.edu.au/Curriculum/ContentDescription/ACSIS037" TargetMode="External"/><Relationship Id="rId43"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6.jpe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2334</Words>
  <Characters>13305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Year 2 plan — Australian Curriculum: Science</vt:lpstr>
    </vt:vector>
  </TitlesOfParts>
  <Company>Queensland Studies Authority</Company>
  <LinksUpToDate>false</LinksUpToDate>
  <CharactersWithSpaces>15608</CharactersWithSpaces>
  <SharedDoc>false</SharedDoc>
  <HLinks>
    <vt:vector size="102" baseType="variant">
      <vt:variant>
        <vt:i4>4849684</vt:i4>
      </vt:variant>
      <vt:variant>
        <vt:i4>63</vt:i4>
      </vt:variant>
      <vt:variant>
        <vt:i4>0</vt:i4>
      </vt:variant>
      <vt:variant>
        <vt:i4>5</vt:i4>
      </vt:variant>
      <vt:variant>
        <vt:lpwstr>http://www.australiancurriculum.edu.au/Curriculum/ContentDescription/ACSIS042</vt:lpwstr>
      </vt:variant>
      <vt:variant>
        <vt:lpwstr/>
      </vt:variant>
      <vt:variant>
        <vt:i4>4849684</vt:i4>
      </vt:variant>
      <vt:variant>
        <vt:i4>60</vt:i4>
      </vt:variant>
      <vt:variant>
        <vt:i4>0</vt:i4>
      </vt:variant>
      <vt:variant>
        <vt:i4>5</vt:i4>
      </vt:variant>
      <vt:variant>
        <vt:lpwstr>http://www.australiancurriculum.edu.au/Curriculum/ContentDescription/ACSIS041</vt:lpwstr>
      </vt:variant>
      <vt:variant>
        <vt:lpwstr/>
      </vt:variant>
      <vt:variant>
        <vt:i4>5177366</vt:i4>
      </vt:variant>
      <vt:variant>
        <vt:i4>57</vt:i4>
      </vt:variant>
      <vt:variant>
        <vt:i4>0</vt:i4>
      </vt:variant>
      <vt:variant>
        <vt:i4>5</vt:i4>
      </vt:variant>
      <vt:variant>
        <vt:lpwstr>http://www.australiancurriculum.edu.au/Curriculum/ContentDescription/ACSIS214</vt:lpwstr>
      </vt:variant>
      <vt:variant>
        <vt:lpwstr/>
      </vt:variant>
      <vt:variant>
        <vt:i4>4849684</vt:i4>
      </vt:variant>
      <vt:variant>
        <vt:i4>54</vt:i4>
      </vt:variant>
      <vt:variant>
        <vt:i4>0</vt:i4>
      </vt:variant>
      <vt:variant>
        <vt:i4>5</vt:i4>
      </vt:variant>
      <vt:variant>
        <vt:lpwstr>http://www.australiancurriculum.edu.au/Curriculum/ContentDescription/ACSIS040</vt:lpwstr>
      </vt:variant>
      <vt:variant>
        <vt:lpwstr/>
      </vt:variant>
      <vt:variant>
        <vt:i4>5046292</vt:i4>
      </vt:variant>
      <vt:variant>
        <vt:i4>51</vt:i4>
      </vt:variant>
      <vt:variant>
        <vt:i4>0</vt:i4>
      </vt:variant>
      <vt:variant>
        <vt:i4>5</vt:i4>
      </vt:variant>
      <vt:variant>
        <vt:lpwstr>http://www.australiancurriculum.edu.au/Curriculum/ContentDescription/ACSIS039</vt:lpwstr>
      </vt:variant>
      <vt:variant>
        <vt:lpwstr/>
      </vt:variant>
      <vt:variant>
        <vt:i4>5046292</vt:i4>
      </vt:variant>
      <vt:variant>
        <vt:i4>48</vt:i4>
      </vt:variant>
      <vt:variant>
        <vt:i4>0</vt:i4>
      </vt:variant>
      <vt:variant>
        <vt:i4>5</vt:i4>
      </vt:variant>
      <vt:variant>
        <vt:lpwstr>http://www.australiancurriculum.edu.au/Curriculum/ContentDescription/ACSIS038</vt:lpwstr>
      </vt:variant>
      <vt:variant>
        <vt:lpwstr/>
      </vt:variant>
      <vt:variant>
        <vt:i4>5046292</vt:i4>
      </vt:variant>
      <vt:variant>
        <vt:i4>45</vt:i4>
      </vt:variant>
      <vt:variant>
        <vt:i4>0</vt:i4>
      </vt:variant>
      <vt:variant>
        <vt:i4>5</vt:i4>
      </vt:variant>
      <vt:variant>
        <vt:lpwstr>http://www.australiancurriculum.edu.au/Curriculum/ContentDescription/ACSIS037</vt:lpwstr>
      </vt:variant>
      <vt:variant>
        <vt:lpwstr/>
      </vt:variant>
      <vt:variant>
        <vt:i4>5963797</vt:i4>
      </vt:variant>
      <vt:variant>
        <vt:i4>42</vt:i4>
      </vt:variant>
      <vt:variant>
        <vt:i4>0</vt:i4>
      </vt:variant>
      <vt:variant>
        <vt:i4>5</vt:i4>
      </vt:variant>
      <vt:variant>
        <vt:lpwstr>http://www.australiancurriculum.edu.au/Curriculum/ContentDescription/ACSHE035</vt:lpwstr>
      </vt:variant>
      <vt:variant>
        <vt:lpwstr/>
      </vt:variant>
      <vt:variant>
        <vt:i4>5963797</vt:i4>
      </vt:variant>
      <vt:variant>
        <vt:i4>39</vt:i4>
      </vt:variant>
      <vt:variant>
        <vt:i4>0</vt:i4>
      </vt:variant>
      <vt:variant>
        <vt:i4>5</vt:i4>
      </vt:variant>
      <vt:variant>
        <vt:lpwstr>http://www.australiancurriculum.edu.au/Curriculum/ContentDescription/ACSHE034</vt:lpwstr>
      </vt:variant>
      <vt:variant>
        <vt:lpwstr/>
      </vt:variant>
      <vt:variant>
        <vt:i4>4915214</vt:i4>
      </vt:variant>
      <vt:variant>
        <vt:i4>36</vt:i4>
      </vt:variant>
      <vt:variant>
        <vt:i4>0</vt:i4>
      </vt:variant>
      <vt:variant>
        <vt:i4>5</vt:i4>
      </vt:variant>
      <vt:variant>
        <vt:lpwstr>http://www.australiancurriculum.edu.au/Curriculum/ContentDescription/ACSSU033</vt:lpwstr>
      </vt:variant>
      <vt:variant>
        <vt:lpwstr/>
      </vt:variant>
      <vt:variant>
        <vt:i4>4915214</vt:i4>
      </vt:variant>
      <vt:variant>
        <vt:i4>33</vt:i4>
      </vt:variant>
      <vt:variant>
        <vt:i4>0</vt:i4>
      </vt:variant>
      <vt:variant>
        <vt:i4>5</vt:i4>
      </vt:variant>
      <vt:variant>
        <vt:lpwstr>http://www.australiancurriculum.edu.au/Curriculum/ContentDescription/ACSSU032</vt:lpwstr>
      </vt:variant>
      <vt:variant>
        <vt:lpwstr/>
      </vt:variant>
      <vt:variant>
        <vt:i4>4915214</vt:i4>
      </vt:variant>
      <vt:variant>
        <vt:i4>30</vt:i4>
      </vt:variant>
      <vt:variant>
        <vt:i4>0</vt:i4>
      </vt:variant>
      <vt:variant>
        <vt:i4>5</vt:i4>
      </vt:variant>
      <vt:variant>
        <vt:lpwstr>http://www.australiancurriculum.edu.au/Curriculum/ContentDescription/ACSSU031</vt:lpwstr>
      </vt:variant>
      <vt:variant>
        <vt:lpwstr/>
      </vt:variant>
      <vt:variant>
        <vt:i4>4915214</vt:i4>
      </vt:variant>
      <vt:variant>
        <vt:i4>27</vt:i4>
      </vt:variant>
      <vt:variant>
        <vt:i4>0</vt:i4>
      </vt:variant>
      <vt:variant>
        <vt:i4>5</vt:i4>
      </vt:variant>
      <vt:variant>
        <vt:lpwstr>http://www.australiancurriculum.edu.au/Curriculum/ContentDescription/ACSSU030</vt:lpwstr>
      </vt:variant>
      <vt:variant>
        <vt:lpwstr/>
      </vt:variant>
      <vt:variant>
        <vt:i4>7340144</vt:i4>
      </vt:variant>
      <vt:variant>
        <vt:i4>24</vt:i4>
      </vt:variant>
      <vt:variant>
        <vt:i4>0</vt:i4>
      </vt:variant>
      <vt:variant>
        <vt:i4>5</vt:i4>
      </vt:variant>
      <vt:variant>
        <vt:lpwstr>http://www.qsa.qld.edu.au/</vt:lpwstr>
      </vt:variant>
      <vt:variant>
        <vt:lpwstr/>
      </vt:variant>
      <vt:variant>
        <vt:i4>5177358</vt:i4>
      </vt:variant>
      <vt:variant>
        <vt:i4>6</vt:i4>
      </vt:variant>
      <vt:variant>
        <vt:i4>0</vt:i4>
      </vt:variant>
      <vt:variant>
        <vt:i4>5</vt:i4>
      </vt:variant>
      <vt:variant>
        <vt:lpwstr>http://www.australiancurriculum.edu.au/Glossary?a=S&amp;t=investigations</vt:lpwstr>
      </vt:variant>
      <vt:variant>
        <vt:lpwstr/>
      </vt:variant>
      <vt:variant>
        <vt:i4>4063335</vt:i4>
      </vt:variant>
      <vt:variant>
        <vt:i4>3</vt:i4>
      </vt:variant>
      <vt:variant>
        <vt:i4>0</vt:i4>
      </vt:variant>
      <vt:variant>
        <vt:i4>5</vt:i4>
      </vt:variant>
      <vt:variant>
        <vt:lpwstr>http://www.australiancurriculum.edu.au/Glossary?a=S&amp;t=materials</vt:lpwstr>
      </vt:variant>
      <vt:variant>
        <vt:lpwstr/>
      </vt:variant>
      <vt:variant>
        <vt:i4>4063335</vt:i4>
      </vt:variant>
      <vt:variant>
        <vt:i4>0</vt:i4>
      </vt:variant>
      <vt:variant>
        <vt:i4>0</vt:i4>
      </vt:variant>
      <vt:variant>
        <vt:i4>5</vt:i4>
      </vt:variant>
      <vt:variant>
        <vt:lpwstr>http://www.australiancurriculum.edu.au/Glossary?a=S&amp;t=materials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2 plan — Australian Curriculum: Science</dc:title>
  <dc:subject>Australian Curriculum</dc:subject>
  <dc:creator>Queensland Studies Authority</dc:creator>
  <cp:keywords/>
  <cp:lastModifiedBy>QSA</cp:lastModifiedBy>
  <cp:revision>2</cp:revision>
  <cp:lastPrinted>2011-10-25T03:49:00Z</cp:lastPrinted>
  <dcterms:created xsi:type="dcterms:W3CDTF">2014-06-18T06:07:00Z</dcterms:created>
  <dcterms:modified xsi:type="dcterms:W3CDTF">2014-06-18T06:07:00Z</dcterms:modified>
</cp:coreProperties>
</file>