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77D52388" w14:textId="77777777" w:rsidTr="008A06D7">
        <w:trPr>
          <w:trHeight w:val="1615"/>
        </w:trPr>
        <w:tc>
          <w:tcPr>
            <w:tcW w:w="956" w:type="dxa"/>
            <w:tcBorders>
              <w:bottom w:val="nil"/>
            </w:tcBorders>
            <w:tcMar>
              <w:left w:w="0" w:type="dxa"/>
              <w:bottom w:w="0" w:type="dxa"/>
              <w:right w:w="0" w:type="dxa"/>
            </w:tcMar>
            <w:vAlign w:val="bottom"/>
          </w:tcPr>
          <w:p w14:paraId="77D52385" w14:textId="77777777" w:rsidR="00ED1561" w:rsidRPr="00F57CBD" w:rsidRDefault="00ED1561" w:rsidP="002B63FF">
            <w:pPr>
              <w:pStyle w:val="Subtitle"/>
            </w:pPr>
            <w:bookmarkStart w:id="0" w:name="_Toc234219367"/>
          </w:p>
        </w:tc>
        <w:tc>
          <w:tcPr>
            <w:tcW w:w="10226" w:type="dxa"/>
            <w:tcBorders>
              <w:bottom w:val="single" w:sz="12" w:space="0" w:color="D52B1E"/>
            </w:tcBorders>
            <w:vAlign w:val="bottom"/>
          </w:tcPr>
          <w:p w14:paraId="77D52386" w14:textId="1F958661" w:rsidR="00ED1561" w:rsidRPr="000F044B" w:rsidRDefault="000A77AF" w:rsidP="000A77AF">
            <w:pPr>
              <w:pStyle w:val="Subtitle"/>
            </w:pPr>
            <w:r>
              <w:t xml:space="preserve">Australian Curriculum Year </w:t>
            </w:r>
            <w:sdt>
              <w:sdtPr>
                <w:alias w:val="Year"/>
                <w:tag w:val=""/>
                <w:id w:val="870104767"/>
                <w:placeholder>
                  <w:docPart w:val="24938719CF954BBF980077476B960010"/>
                </w:placeholder>
                <w:dataBinding w:prefixMappings="xmlns:ns0='http://schemas.microsoft.com/office/2006/coverPageProps' " w:xpath="/ns0:CoverPageProperties[1]/ns0:CompanyFax[1]" w:storeItemID="{55AF091B-3C7A-41E3-B477-F2FDAA23CFDA}"/>
                <w:text/>
              </w:sdtPr>
              <w:sdtEndPr/>
              <w:sdtContent>
                <w:r w:rsidR="00C61439">
                  <w:t>9</w:t>
                </w:r>
              </w:sdtContent>
            </w:sdt>
            <w:r>
              <w:t xml:space="preserve"> </w:t>
            </w:r>
            <w:sdt>
              <w:sdtPr>
                <w:alias w:val="Subject"/>
                <w:tag w:val=""/>
                <w:id w:val="26142463"/>
                <w:placeholder>
                  <w:docPart w:val="6EAF992426F54F509D6C68C6EF4C7CA1"/>
                </w:placeholder>
                <w:dataBinding w:prefixMappings="xmlns:ns0='http://purl.org/dc/elements/1.1/' xmlns:ns1='http://schemas.openxmlformats.org/package/2006/metadata/core-properties' " w:xpath="/ns1:coreProperties[1]/ns0:subject[1]" w:storeItemID="{6C3C8BC8-F283-45AE-878A-BAB7291924A1}"/>
                <w:text/>
              </w:sdtPr>
              <w:sdtEndPr/>
              <w:sdtContent>
                <w:r w:rsidR="00B870A3">
                  <w:t>Science</w:t>
                </w:r>
              </w:sdtContent>
            </w:sdt>
            <w:r>
              <w:t xml:space="preserve"> sample assessment</w:t>
            </w:r>
            <w:r>
              <w:t> </w:t>
            </w:r>
            <w:r>
              <w:rPr>
                <w:rtl/>
                <w:lang w:bidi="he-IL"/>
              </w:rPr>
              <w:t>׀</w:t>
            </w:r>
            <w:r>
              <w:t> </w:t>
            </w:r>
            <w:sdt>
              <w:sdtPr>
                <w:alias w:val="Document title"/>
                <w:tag w:val=""/>
                <w:id w:val="699215416"/>
                <w:placeholder>
                  <w:docPart w:val="F8DC76EF72964208BEADFB95769C27D2"/>
                </w:placeholder>
                <w:dataBinding w:prefixMappings="xmlns:ns0='http://schemas.microsoft.com/office/2006/coverPageProps' " w:xpath="/ns0:CoverPageProperties[1]/ns0:Abstract[1]" w:storeItemID="{55AF091B-3C7A-41E3-B477-F2FDAA23CFDA}"/>
                <w:text/>
              </w:sdtPr>
              <w:sdtEndPr/>
              <w:sdtContent>
                <w:r w:rsidR="00A40AD7">
                  <w:t>Assessment resource</w:t>
                </w:r>
              </w:sdtContent>
            </w:sdt>
          </w:p>
          <w:sdt>
            <w:sdtPr>
              <w:alias w:val="Assessment name"/>
              <w:tag w:val=""/>
              <w:id w:val="-935357697"/>
              <w:placeholder>
                <w:docPart w:val="3D7790A66B2F48E395C02178FDC2718E"/>
              </w:placeholder>
              <w:dataBinding w:prefixMappings="xmlns:ns0='http://schemas.microsoft.com/office/2006/coverPageProps' " w:xpath="/ns0:CoverPageProperties[1]/ns0:CompanyPhone[1]" w:storeItemID="{55AF091B-3C7A-41E3-B477-F2FDAA23CFDA}"/>
              <w:text/>
            </w:sdtPr>
            <w:sdtEndPr/>
            <w:sdtContent>
              <w:p w14:paraId="77D52387" w14:textId="1E42E9D7" w:rsidR="00ED1561" w:rsidRPr="000A77AF" w:rsidRDefault="00EF4152" w:rsidP="00C61439">
                <w:pPr>
                  <w:pStyle w:val="Title"/>
                </w:pPr>
                <w:r>
                  <w:t>Electric k</w:t>
                </w:r>
                <w:r w:rsidR="00C61439">
                  <w:t>ettles</w:t>
                </w:r>
              </w:p>
            </w:sdtContent>
          </w:sdt>
        </w:tc>
      </w:tr>
    </w:tbl>
    <w:p w14:paraId="77D52389" w14:textId="77777777"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14:paraId="77D5238A"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77D5238B" w14:textId="77777777" w:rsidR="00DC703C" w:rsidRDefault="00DC703C" w:rsidP="003637BE">
      <w:pPr>
        <w:pStyle w:val="Smallspace"/>
      </w:pPr>
    </w:p>
    <w:p w14:paraId="77D5238C" w14:textId="77777777" w:rsidR="008E5CB9" w:rsidRDefault="008E5CB9" w:rsidP="008E5CB9">
      <w:pPr>
        <w:pStyle w:val="Copyright"/>
      </w:pPr>
      <w:proofErr w:type="gramStart"/>
      <w:r w:rsidRPr="008134D0">
        <w:t xml:space="preserve">© </w:t>
      </w:r>
      <w:r w:rsidR="00037388" w:rsidRPr="00037388">
        <w:t>The State of Queensland (Queensland Curriculum and Assessment Authority) and its licensors 201</w:t>
      </w:r>
      <w:r w:rsidR="00037388">
        <w:t>4</w:t>
      </w:r>
      <w:r w:rsidR="00037388" w:rsidRPr="00037388">
        <w:t>.</w:t>
      </w:r>
      <w:proofErr w:type="gramEnd"/>
      <w:r w:rsidR="00037388" w:rsidRPr="00037388">
        <w:t xml:space="preserve"> All web links</w:t>
      </w:r>
      <w:r w:rsidR="00037388">
        <w:t xml:space="preserve"> correct at time of publication</w:t>
      </w:r>
      <w:r w:rsidRPr="008134D0">
        <w:t>.</w:t>
      </w:r>
    </w:p>
    <w:p w14:paraId="092D3459" w14:textId="0EE558A7" w:rsidR="00220ED8" w:rsidRPr="00220ED8" w:rsidRDefault="00C61439" w:rsidP="001304BE">
      <w:pPr>
        <w:pStyle w:val="Heading2"/>
        <w:spacing w:before="600"/>
      </w:pPr>
      <w:bookmarkStart w:id="5" w:name="_Toc381954906"/>
      <w:r>
        <w:t>Explaining resistance in terms of the particle model</w:t>
      </w:r>
      <w:bookmarkStart w:id="6" w:name="_GoBack"/>
      <w:bookmarkEnd w:id="6"/>
    </w:p>
    <w:bookmarkEnd w:id="5"/>
    <w:p w14:paraId="588EB69C" w14:textId="560312A1" w:rsidR="00C61439" w:rsidRDefault="00C61439" w:rsidP="001304BE">
      <w:pPr>
        <w:pStyle w:val="ListBullet0"/>
        <w:spacing w:before="240" w:after="360"/>
      </w:pPr>
      <w:r w:rsidRPr="00C61439">
        <w:t>A metallic structure consists of metal ions (metal atoms with an electric charge) and a sea of free moving electrons. Normally the motion of these electrons is random due to their thermal energy. However, if a voltage is put across a section of a conductor, the negatively charged electrons are attracted to the positive (+) battery terminal and there is a net drift of the electrons in this direction. As the electrons move, collisions between the electrons and the metal ions occur. This is the cause of resistance.</w:t>
      </w:r>
    </w:p>
    <w:p w14:paraId="75493A45" w14:textId="4EEE9735" w:rsidR="00C61439" w:rsidRPr="00C61439" w:rsidRDefault="001304BE" w:rsidP="001304BE">
      <w:pPr>
        <w:pStyle w:val="ListBullet0"/>
        <w:numPr>
          <w:ilvl w:val="0"/>
          <w:numId w:val="0"/>
        </w:numPr>
        <w:spacing w:before="840"/>
        <w:ind w:left="284"/>
      </w:pPr>
      <w:r w:rsidRPr="00C61439">
        <w:rPr>
          <w:i/>
          <w:noProof/>
        </w:rPr>
        <w:drawing>
          <wp:inline distT="0" distB="0" distL="0" distR="0" wp14:anchorId="04B63B3F" wp14:editId="5E0B96CF">
            <wp:extent cx="5111750" cy="42119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524_Diagram_1_electrons.png"/>
                    <pic:cNvPicPr/>
                  </pic:nvPicPr>
                  <pic:blipFill>
                    <a:blip r:embed="rId16">
                      <a:extLst>
                        <a:ext uri="{28A0092B-C50C-407E-A947-70E740481C1C}">
                          <a14:useLocalDpi xmlns:a14="http://schemas.microsoft.com/office/drawing/2010/main" val="0"/>
                        </a:ext>
                      </a:extLst>
                    </a:blip>
                    <a:stretch>
                      <a:fillRect/>
                    </a:stretch>
                  </pic:blipFill>
                  <pic:spPr>
                    <a:xfrm>
                      <a:off x="0" y="0"/>
                      <a:ext cx="5111750" cy="4211955"/>
                    </a:xfrm>
                    <a:prstGeom prst="rect">
                      <a:avLst/>
                    </a:prstGeom>
                  </pic:spPr>
                </pic:pic>
              </a:graphicData>
            </a:graphic>
          </wp:inline>
        </w:drawing>
      </w:r>
    </w:p>
    <w:p w14:paraId="268F5447" w14:textId="77777777" w:rsidR="001304BE" w:rsidRDefault="001304BE" w:rsidP="00C61439">
      <w:pPr>
        <w:pStyle w:val="ListBullet0"/>
      </w:pPr>
      <w:r>
        <w:br w:type="page"/>
      </w:r>
    </w:p>
    <w:p w14:paraId="76005BE1" w14:textId="1B6C5897" w:rsidR="00C61439" w:rsidRPr="00C61439" w:rsidRDefault="00C61439" w:rsidP="00C61439">
      <w:pPr>
        <w:pStyle w:val="ListBullet0"/>
      </w:pPr>
      <w:r w:rsidRPr="00C61439">
        <w:lastRenderedPageBreak/>
        <w:t xml:space="preserve">Resistance is defined as the opposition to the flow of charge; the opposition comes as a result of these electron–metal ion collisions. Energy transfer takes place during these collisions. The electrical energy of the electrons is transferred to the metal ions as vibrational kinetic energy. This is the reason that current can have a heating effect (remember that a higher average kinetic energy of the particles is recorded as a higher temperature). </w:t>
      </w:r>
    </w:p>
    <w:p w14:paraId="06D1C572" w14:textId="77777777" w:rsidR="00C61439" w:rsidRPr="00C61439" w:rsidRDefault="00C61439" w:rsidP="00C61439">
      <w:pPr>
        <w:pStyle w:val="ListBullet0"/>
      </w:pPr>
      <w:r w:rsidRPr="00C61439">
        <w:t xml:space="preserve">Most materials (excluding superconductors) have some electrical resistance and so some of the electrical energy of the electrons will be converted into heat energy as a current passes through it. If the current is kept low then the heat energy produced by the flow of current can dissipate into the surrounding environment and the substance can remain at room temperature. If the energy transferred from the current does result in a temperature rise then, for metals, the resistance increases. More vibration of the metal ions means that collisions between metal ions and electrons are more likely and the resistance to current flow increases. For example, when electric current passes through the filament of a light bulb, the filament </w:t>
      </w:r>
      <w:proofErr w:type="gramStart"/>
      <w:r w:rsidRPr="00C61439">
        <w:t>heats up and causes</w:t>
      </w:r>
      <w:proofErr w:type="gramEnd"/>
      <w:r w:rsidRPr="00C61439">
        <w:t xml:space="preserve"> the resistance to increase.</w:t>
      </w:r>
    </w:p>
    <w:p w14:paraId="38905FE3" w14:textId="05861976" w:rsidR="00C61439" w:rsidRPr="00C61439" w:rsidRDefault="00C61439" w:rsidP="00C61439">
      <w:pPr>
        <w:pStyle w:val="ListBullet0"/>
      </w:pPr>
      <w:r w:rsidRPr="00C61439">
        <w:t>The reason a voltage needs to be maintained across a component to keep current flowing is because of resistance and the fact that electrical energy is being continually converted into vibrational kinetic energy which manifests itself as heat. A battery or other electrical power source supplies the necessary voltage. If a substance had zero resistance (e.g. a superconductor) then once a current was set up there would not need to be a voltage across it to maintain the current, because electrical energy would not be continually transferred into heat in the substance</w:t>
      </w:r>
      <w:r w:rsidR="00603B79">
        <w:t>.</w:t>
      </w:r>
    </w:p>
    <w:p w14:paraId="74E6D923" w14:textId="77777777" w:rsidR="00C61439" w:rsidRDefault="00C61439" w:rsidP="00C61439">
      <w:pPr>
        <w:spacing w:before="120" w:line="260" w:lineRule="atLeast"/>
        <w:contextualSpacing/>
      </w:pPr>
    </w:p>
    <w:p w14:paraId="15BB4728" w14:textId="77777777" w:rsidR="00C61439" w:rsidRPr="00C61439" w:rsidRDefault="00C61439" w:rsidP="00C61439">
      <w:pPr>
        <w:spacing w:before="120" w:line="260" w:lineRule="atLeast"/>
        <w:contextualSpacing/>
      </w:pPr>
      <w:r w:rsidRPr="00C61439">
        <w:t xml:space="preserve">Based on: </w:t>
      </w:r>
    </w:p>
    <w:p w14:paraId="4CA58C24" w14:textId="4A0490EA" w:rsidR="00C61439" w:rsidRPr="00C61439" w:rsidRDefault="00C61439" w:rsidP="00C61439">
      <w:pPr>
        <w:pStyle w:val="ListBullet0"/>
      </w:pPr>
      <w:r w:rsidRPr="00C61439">
        <w:t xml:space="preserve">BBC, </w:t>
      </w:r>
      <w:r w:rsidRPr="00C61439">
        <w:rPr>
          <w:i/>
        </w:rPr>
        <w:t xml:space="preserve">GCSE Bitesize, </w:t>
      </w:r>
      <w:r w:rsidR="00603B79">
        <w:t xml:space="preserve">Accessed 20 August 2013, </w:t>
      </w:r>
      <w:hyperlink r:id="rId17" w:history="1">
        <w:r w:rsidR="00603B79">
          <w:rPr>
            <w:color w:val="0000FF"/>
          </w:rPr>
          <w:t>www.bbc.co.uk/schools/gcsebitesize/science/add_aqa/electricity/resistancerev1.shtml</w:t>
        </w:r>
      </w:hyperlink>
      <w:r w:rsidR="00D10422">
        <w:rPr>
          <w:color w:val="0000FF"/>
        </w:rPr>
        <w:t>.</w:t>
      </w:r>
    </w:p>
    <w:p w14:paraId="05FE2D47" w14:textId="28073CC0" w:rsidR="00C61439" w:rsidRPr="00C61439" w:rsidRDefault="00603B79" w:rsidP="00C61439">
      <w:pPr>
        <w:pStyle w:val="ListBullet0"/>
      </w:pPr>
      <w:r>
        <w:t>Eastewell, P</w:t>
      </w:r>
      <w:r w:rsidR="00C61439" w:rsidRPr="00C61439">
        <w:t xml:space="preserve"> 1996, </w:t>
      </w:r>
      <w:r w:rsidR="00C61439" w:rsidRPr="00C61439">
        <w:rPr>
          <w:i/>
        </w:rPr>
        <w:t>Physics Spectrum</w:t>
      </w:r>
      <w:r w:rsidR="00C61439" w:rsidRPr="00C61439">
        <w:t>, McGraw-Hill Book Company, Sydney.</w:t>
      </w:r>
    </w:p>
    <w:p w14:paraId="031BBB5D" w14:textId="2C383767" w:rsidR="00C61439" w:rsidRPr="00C61439" w:rsidRDefault="00C61439" w:rsidP="00C61439">
      <w:pPr>
        <w:pStyle w:val="ListBullet0"/>
      </w:pPr>
      <w:r w:rsidRPr="00C61439">
        <w:rPr>
          <w:i/>
        </w:rPr>
        <w:t>Hyperphysics</w:t>
      </w:r>
      <w:r w:rsidRPr="00C61439">
        <w:t xml:space="preserve">. Accessed 20 August 2013 </w:t>
      </w:r>
      <w:hyperlink r:id="rId18" w:history="1">
        <w:r w:rsidR="00603B79">
          <w:rPr>
            <w:color w:val="0000FF"/>
          </w:rPr>
          <w:t>hyperphysics.phy-astr.gsu.edu/hbase/hframe.html</w:t>
        </w:r>
      </w:hyperlink>
      <w:r w:rsidR="00D10422">
        <w:rPr>
          <w:color w:val="0000FF"/>
        </w:rPr>
        <w:t>.</w:t>
      </w:r>
    </w:p>
    <w:p w14:paraId="59EF8599" w14:textId="4B3C24B1" w:rsidR="00C61439" w:rsidRPr="00C61439" w:rsidRDefault="00603B79" w:rsidP="00C61439">
      <w:pPr>
        <w:pStyle w:val="ListBullet0"/>
      </w:pPr>
      <w:r>
        <w:t>Nelkonn, M &amp; Parker P</w:t>
      </w:r>
      <w:r w:rsidR="00C61439" w:rsidRPr="00C61439">
        <w:t xml:space="preserve"> 1987, </w:t>
      </w:r>
      <w:r w:rsidR="00C61439" w:rsidRPr="00C61439">
        <w:rPr>
          <w:i/>
        </w:rPr>
        <w:t>Advanced Level Physics (Sixth Edition)</w:t>
      </w:r>
      <w:r w:rsidR="00C61439" w:rsidRPr="00C61439">
        <w:t>, Heinemann Educational, London.</w:t>
      </w:r>
    </w:p>
    <w:p w14:paraId="54E51BDF" w14:textId="03B22E75" w:rsidR="00C61439" w:rsidRPr="00C61439" w:rsidRDefault="00C61439" w:rsidP="00C61439">
      <w:pPr>
        <w:pStyle w:val="ListBullet0"/>
      </w:pPr>
      <w:r w:rsidRPr="00C61439">
        <w:rPr>
          <w:i/>
        </w:rPr>
        <w:t>The Physics Classroom</w:t>
      </w:r>
      <w:r w:rsidR="00603B79">
        <w:t xml:space="preserve">, </w:t>
      </w:r>
      <w:hyperlink r:id="rId19" w:history="1">
        <w:r w:rsidR="00603B79">
          <w:rPr>
            <w:color w:val="0000FF"/>
          </w:rPr>
          <w:t>www.physicsclassroom.com/class/circuits/u9l3b.cfm</w:t>
        </w:r>
      </w:hyperlink>
      <w:r w:rsidR="00D10422">
        <w:rPr>
          <w:color w:val="0000FF"/>
        </w:rPr>
        <w:t>.</w:t>
      </w:r>
    </w:p>
    <w:p w14:paraId="746B09F5" w14:textId="77777777" w:rsidR="00C61439" w:rsidRPr="00C61439" w:rsidRDefault="00C61439" w:rsidP="00C61439">
      <w:pPr>
        <w:pStyle w:val="ListBullet0"/>
      </w:pPr>
      <w:r w:rsidRPr="00C61439">
        <w:t xml:space="preserve">Walding, R, Rapkins, G, &amp; Rossiter, G 2004, </w:t>
      </w:r>
      <w:r w:rsidRPr="00C61439">
        <w:rPr>
          <w:i/>
        </w:rPr>
        <w:t>New Century Senior Physics</w:t>
      </w:r>
      <w:r w:rsidRPr="00C61439">
        <w:t xml:space="preserve">, Oxford University Press, Melbourne. </w:t>
      </w:r>
    </w:p>
    <w:sectPr w:rsidR="00C61439" w:rsidRPr="00C61439" w:rsidSect="00FF067C">
      <w:footerReference w:type="default" r:id="rId20"/>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EC3F71" w14:textId="77777777" w:rsidR="00240FF7" w:rsidRDefault="00240FF7">
      <w:r>
        <w:separator/>
      </w:r>
    </w:p>
    <w:p w14:paraId="674A9123" w14:textId="77777777" w:rsidR="00240FF7" w:rsidRDefault="00240FF7"/>
  </w:endnote>
  <w:endnote w:type="continuationSeparator" w:id="0">
    <w:p w14:paraId="7B472BEB" w14:textId="77777777" w:rsidR="00240FF7" w:rsidRDefault="00240FF7">
      <w:r>
        <w:continuationSeparator/>
      </w:r>
    </w:p>
    <w:p w14:paraId="746CDEAA" w14:textId="77777777" w:rsidR="00240FF7" w:rsidRDefault="00240F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037388" w:rsidRPr="007165FF" w14:paraId="77D523CC" w14:textId="77777777" w:rsidTr="0093255E">
      <w:tc>
        <w:tcPr>
          <w:tcW w:w="2089" w:type="pct"/>
          <w:noWrap/>
          <w:tcMar>
            <w:left w:w="0" w:type="dxa"/>
            <w:right w:w="0" w:type="dxa"/>
          </w:tcMar>
        </w:tcPr>
        <w:sdt>
          <w:sdtPr>
            <w:alias w:val="Title"/>
            <w:tag w:val=""/>
            <w:id w:val="648637358"/>
            <w:placeholder>
              <w:docPart w:val="24938719CF954BBF980077476B960010"/>
            </w:placeholder>
            <w:dataBinding w:prefixMappings="xmlns:ns0='http://purl.org/dc/elements/1.1/' xmlns:ns1='http://schemas.openxmlformats.org/package/2006/metadata/core-properties' " w:xpath="/ns1:coreProperties[1]/ns0:title[1]" w:storeItemID="{6C3C8BC8-F283-45AE-878A-BAB7291924A1}"/>
            <w:text/>
          </w:sdtPr>
          <w:sdtEndPr/>
          <w:sdtContent>
            <w:p w14:paraId="77D523C8" w14:textId="3852263A" w:rsidR="00037388" w:rsidRDefault="00EF4152" w:rsidP="0093255E">
              <w:pPr>
                <w:pStyle w:val="Footer"/>
              </w:pPr>
              <w:r>
                <w:t>Queensland Curriculum and Assessment Authority;</w:t>
              </w:r>
            </w:p>
          </w:sdtContent>
        </w:sdt>
        <w:p w14:paraId="77D523C9" w14:textId="6439EDB0" w:rsidR="00037388" w:rsidRPr="00FD561F" w:rsidRDefault="00240FF7" w:rsidP="0093255E">
          <w:pPr>
            <w:pStyle w:val="footersubtitle"/>
            <w:tabs>
              <w:tab w:val="left" w:pos="1250"/>
            </w:tabs>
          </w:pPr>
          <w:sdt>
            <w:sdtPr>
              <w:alias w:val="Subtitle"/>
              <w:tag w:val="Subtitle"/>
              <w:id w:val="1138460092"/>
              <w:placeholder>
                <w:docPart w:val="6EAF992426F54F509D6C68C6EF4C7CA1"/>
              </w:placeholder>
              <w:dataBinding w:prefixMappings="xmlns:ns0='http://purl.org/dc/elements/1.1/' xmlns:ns1='http://schemas.openxmlformats.org/package/2006/metadata/core-properties' " w:xpath="/ns1:coreProperties[1]/ns0:subject[1]" w:storeItemID="{6C3C8BC8-F283-45AE-878A-BAB7291924A1}"/>
              <w:text/>
            </w:sdtPr>
            <w:sdtEndPr/>
            <w:sdtContent>
              <w:r w:rsidR="00B870A3">
                <w:t>Science</w:t>
              </w:r>
            </w:sdtContent>
          </w:sdt>
          <w:r w:rsidR="00037388">
            <w:tab/>
          </w:r>
        </w:p>
      </w:tc>
      <w:tc>
        <w:tcPr>
          <w:tcW w:w="2911" w:type="pct"/>
        </w:tcPr>
        <w:p w14:paraId="77D523CA" w14:textId="77777777" w:rsidR="00037388" w:rsidRDefault="00037388" w:rsidP="0093255E">
          <w:pPr>
            <w:pStyle w:val="Footer"/>
            <w:ind w:left="284"/>
            <w:jc w:val="right"/>
            <w:rPr>
              <w:rFonts w:eastAsia="SimSun"/>
            </w:rPr>
          </w:pPr>
          <w:r w:rsidRPr="0055152A">
            <w:rPr>
              <w:rFonts w:eastAsia="SimSun"/>
            </w:rPr>
            <w:t>Queensland Curriculum &amp; Assessment Authority</w:t>
          </w:r>
        </w:p>
        <w:p w14:paraId="77D523CB" w14:textId="77777777" w:rsidR="00037388" w:rsidRPr="000F044B" w:rsidRDefault="00240FF7"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F8DC76EF72964208BEADFB95769C27D2"/>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037388" w:rsidRPr="000F044B">
                <w:rPr>
                  <w:shd w:val="clear" w:color="auto" w:fill="F7EA9F"/>
                </w:rPr>
                <w:t>[Publish Date]</w:t>
              </w:r>
            </w:sdtContent>
          </w:sdt>
          <w:r w:rsidR="00037388" w:rsidRPr="000F044B">
            <w:t xml:space="preserve"> </w:t>
          </w:r>
        </w:p>
      </w:tc>
    </w:tr>
    <w:tr w:rsidR="00037388" w:rsidRPr="007165FF" w14:paraId="77D523CE"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14:paraId="77D523CD" w14:textId="77777777" w:rsidR="00037388" w:rsidRPr="00914504" w:rsidRDefault="00037388"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D93E65">
                <w:rPr>
                  <w:b w:val="0"/>
                  <w:noProof/>
                  <w:color w:val="000000" w:themeColor="text1"/>
                </w:rPr>
                <w:t>2</w:t>
              </w:r>
              <w:r w:rsidRPr="00914504">
                <w:rPr>
                  <w:b w:val="0"/>
                  <w:color w:val="000000" w:themeColor="text1"/>
                  <w:sz w:val="24"/>
                  <w:szCs w:val="24"/>
                </w:rPr>
                <w:fldChar w:fldCharType="end"/>
              </w:r>
            </w:p>
          </w:sdtContent>
        </w:sdt>
      </w:tc>
    </w:tr>
  </w:tbl>
  <w:p w14:paraId="77D523CF" w14:textId="77777777" w:rsidR="00037388" w:rsidRPr="0085726A" w:rsidRDefault="00037388"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523D0" w14:textId="77777777" w:rsidR="00B019F6" w:rsidRDefault="00B019F6">
    <w:pPr>
      <w:pStyle w:val="Footer"/>
    </w:pPr>
    <w:r>
      <w:rPr>
        <w:noProof/>
      </w:rPr>
      <mc:AlternateContent>
        <mc:Choice Requires="wps">
          <w:drawing>
            <wp:anchor distT="0" distB="0" distL="114300" distR="114300" simplePos="0" relativeHeight="251660288" behindDoc="0" locked="0" layoutInCell="1" allowOverlap="1" wp14:anchorId="77D523D9" wp14:editId="77D523DA">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77D523DD" w14:textId="3A4EE0DE" w:rsidR="00B019F6" w:rsidRDefault="00240FF7"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1304BE">
                                <w:t>14980</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1Ov6uEAAAAPAQAADwAAAGRycy9kb3ducmV2LnhtbEyPzU7DMBCE75V4B2uRuFTUTmlL&#10;G+JU/AiJawPc3XibRMR2FG+b5O3ZnuA2ox3NfpPtR9eKC/axCV5DslAg0JfBNr7S8PX5fr8FEcl4&#10;a9rgUcOEEfb5zSwzqQ2DP+CloEpwiY+p0VATdamUsazRmbgIHXq+nULvDLHtK2l7M3C5a+VSqY10&#10;pvH8oTYdvtZY/hRnp4HeqAn2e65O4TCsX6aPIko3aX13Oz4/gSAc6S8MV3xGh5yZjuHsbRQt+2Sl&#10;eAyxelitdyCumWS3TEAcWW3U4xZknsn/O/JfAAAA//8DAFBLAQItABQABgAIAAAAIQC2gziS/gAA&#10;AOEBAAATAAAAAAAAAAAAAAAAAAAAAABbQ29udGVudF9UeXBlc10ueG1sUEsBAi0AFAAGAAgAAAAh&#10;ADj9If/WAAAAlAEAAAsAAAAAAAAAAAAAAAAALwEAAF9yZWxzLy5yZWxzUEsBAi0AFAAGAAgAAAAh&#10;ABx3hyYSAgAAAgQAAA4AAAAAAAAAAAAAAAAALgIAAGRycy9lMm9Eb2MueG1sUEsBAi0AFAAGAAgA&#10;AAAhAPtTr+rhAAAADwEAAA8AAAAAAAAAAAAAAAAAbAQAAGRycy9kb3ducmV2LnhtbFBLBQYAAAAA&#10;BAAEAPMAAAB6BQAAAAA=&#10;" filled="f" stroked="f">
              <v:textbox>
                <w:txbxContent>
                  <w:p w14:paraId="77D523DD" w14:textId="3A4EE0DE" w:rsidR="00B019F6" w:rsidRDefault="001304BE"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t>14980</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77D523DB" wp14:editId="77D523DC">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B019F6" w:rsidRPr="007165FF" w14:paraId="77D523D6" w14:textId="77777777" w:rsidTr="00037388">
      <w:trPr>
        <w:trHeight w:val="567"/>
      </w:trPr>
      <w:tc>
        <w:tcPr>
          <w:tcW w:w="1412" w:type="pct"/>
          <w:noWrap/>
          <w:tcMar>
            <w:left w:w="170" w:type="dxa"/>
            <w:right w:w="0" w:type="dxa"/>
          </w:tcMar>
        </w:tcPr>
        <w:p w14:paraId="77D523D1" w14:textId="77777777" w:rsidR="00B019F6" w:rsidRPr="004C49F2" w:rsidRDefault="00B019F6" w:rsidP="00037388">
          <w:pPr>
            <w:pStyle w:val="Footer"/>
            <w:rPr>
              <w:rStyle w:val="Footerbold"/>
              <w:b/>
              <w:color w:val="1E1E1E"/>
            </w:rPr>
          </w:pPr>
          <w:r w:rsidRPr="004C49F2">
            <w:rPr>
              <w:rStyle w:val="Footerbold"/>
              <w:b/>
              <w:color w:val="1E1E1E"/>
            </w:rPr>
            <w:t>Australian Curriculum</w:t>
          </w:r>
        </w:p>
        <w:p w14:paraId="77D523D2" w14:textId="2A4634C6" w:rsidR="00B019F6" w:rsidRPr="000F044B" w:rsidRDefault="00B019F6"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rsidR="00C61439">
                <w:t>9</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rsidR="00B870A3">
                <w:t>Science</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14:paraId="77D523D3" w14:textId="29904001" w:rsidR="00744EE7" w:rsidRDefault="00EF4152" w:rsidP="00744EE7">
              <w:pPr>
                <w:pStyle w:val="Footer"/>
                <w:jc w:val="center"/>
                <w:rPr>
                  <w:sz w:val="21"/>
                  <w:szCs w:val="21"/>
                </w:rPr>
              </w:pPr>
              <w:r>
                <w:t>Electric kettles</w:t>
              </w:r>
            </w:p>
          </w:sdtContent>
        </w:sdt>
        <w:p w14:paraId="77D523D4" w14:textId="38243C8F" w:rsidR="00B019F6" w:rsidRPr="000F044B" w:rsidRDefault="00B019F6" w:rsidP="00744EE7">
          <w:pPr>
            <w:pStyle w:val="footersubtitle"/>
            <w:jc w:val="center"/>
            <w:rPr>
              <w:rStyle w:val="Footerbold"/>
              <w:b w:val="0"/>
              <w:color w:val="6F7378" w:themeColor="background2" w:themeShade="80"/>
            </w:rPr>
          </w:pPr>
        </w:p>
      </w:tc>
      <w:tc>
        <w:tcPr>
          <w:tcW w:w="1410" w:type="pct"/>
          <w:tcMar>
            <w:right w:w="170" w:type="dxa"/>
          </w:tcMar>
        </w:tcPr>
        <w:p w14:paraId="77D523D5" w14:textId="77777777" w:rsidR="00B019F6" w:rsidRPr="000F044B" w:rsidRDefault="00240FF7" w:rsidP="00037388">
          <w:pPr>
            <w:pStyle w:val="Footer"/>
            <w:ind w:left="284"/>
            <w:jc w:val="right"/>
            <w:rPr>
              <w:rStyle w:val="Footerbold"/>
              <w:b/>
              <w:color w:val="6F7378" w:themeColor="background2" w:themeShade="80"/>
            </w:rPr>
          </w:pPr>
          <w:sdt>
            <w:sdtPr>
              <w:rPr>
                <w:b w:val="0"/>
                <w:color w:val="00948D"/>
              </w:rPr>
              <w:alias w:val="Document title"/>
              <w:tag w:val=""/>
              <w:id w:val="-328992034"/>
              <w:dataBinding w:prefixMappings="xmlns:ns0='http://schemas.microsoft.com/office/2006/coverPageProps' " w:xpath="/ns0:CoverPageProperties[1]/ns0:Abstract[1]" w:storeItemID="{55AF091B-3C7A-41E3-B477-F2FDAA23CFDA}"/>
              <w:text/>
            </w:sdtPr>
            <w:sdtEndPr>
              <w:rPr>
                <w:b/>
                <w:color w:val="1E1E1E"/>
              </w:rPr>
            </w:sdtEndPr>
            <w:sdtContent>
              <w:r w:rsidR="00B019F6">
                <w:t>Assessment resource</w:t>
              </w:r>
            </w:sdtContent>
          </w:sdt>
        </w:p>
      </w:tc>
    </w:tr>
  </w:tbl>
  <w:p w14:paraId="77D523D7" w14:textId="77777777" w:rsidR="00B019F6" w:rsidRDefault="00B019F6" w:rsidP="0085726A">
    <w:pPr>
      <w:pStyle w:val="Smallspace"/>
    </w:pPr>
  </w:p>
  <w:p w14:paraId="77D523D8" w14:textId="77777777" w:rsidR="00B019F6" w:rsidRDefault="00B019F6"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9B5E6" w14:textId="77777777" w:rsidR="00240FF7" w:rsidRPr="00E95E3F" w:rsidRDefault="00240FF7" w:rsidP="00B3438C">
      <w:pPr>
        <w:pStyle w:val="footnoteseparator"/>
      </w:pPr>
    </w:p>
  </w:footnote>
  <w:footnote w:type="continuationSeparator" w:id="0">
    <w:p w14:paraId="6A49F9B5" w14:textId="77777777" w:rsidR="00240FF7" w:rsidRDefault="00240FF7">
      <w:r>
        <w:continuationSeparator/>
      </w:r>
    </w:p>
    <w:p w14:paraId="32FD733D" w14:textId="77777777" w:rsidR="00240FF7" w:rsidRDefault="00240FF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65E6CCF"/>
    <w:multiLevelType w:val="multilevel"/>
    <w:tmpl w:val="3808DDDE"/>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6">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7">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9">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2E8615A2"/>
    <w:multiLevelType w:val="hybridMultilevel"/>
    <w:tmpl w:val="2C1A50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0DE7785"/>
    <w:multiLevelType w:val="hybridMultilevel"/>
    <w:tmpl w:val="FB8A81B6"/>
    <w:lvl w:ilvl="0" w:tplc="B038DE34">
      <w:start w:val="61"/>
      <w:numFmt w:val="bullet"/>
      <w:lvlText w:val="-"/>
      <w:lvlJc w:val="left"/>
      <w:pPr>
        <w:ind w:left="720" w:hanging="360"/>
      </w:pPr>
      <w:rPr>
        <w:rFonts w:ascii="Arial" w:eastAsia="SimSu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6">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8">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0">
    <w:nsid w:val="592233F0"/>
    <w:multiLevelType w:val="multilevel"/>
    <w:tmpl w:val="5964D426"/>
    <w:numStyleLink w:val="ListTableNumber"/>
  </w:abstractNum>
  <w:abstractNum w:abstractNumId="21">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6">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C42454E"/>
    <w:multiLevelType w:val="multilevel"/>
    <w:tmpl w:val="2D50BC1C"/>
    <w:numStyleLink w:val="ListHeadings"/>
  </w:abstractNum>
  <w:num w:numId="1">
    <w:abstractNumId w:val="12"/>
  </w:num>
  <w:num w:numId="2">
    <w:abstractNumId w:val="26"/>
  </w:num>
  <w:num w:numId="3">
    <w:abstractNumId w:val="27"/>
  </w:num>
  <w:num w:numId="4">
    <w:abstractNumId w:val="20"/>
  </w:num>
  <w:num w:numId="5">
    <w:abstractNumId w:val="10"/>
  </w:num>
  <w:num w:numId="6">
    <w:abstractNumId w:val="15"/>
  </w:num>
  <w:num w:numId="7">
    <w:abstractNumId w:val="8"/>
  </w:num>
  <w:num w:numId="8">
    <w:abstractNumId w:val="15"/>
  </w:num>
  <w:num w:numId="9">
    <w:abstractNumId w:val="9"/>
  </w:num>
  <w:num w:numId="10">
    <w:abstractNumId w:val="10"/>
  </w:num>
  <w:num w:numId="11">
    <w:abstractNumId w:val="3"/>
  </w:num>
  <w:num w:numId="12">
    <w:abstractNumId w:val="2"/>
  </w:num>
  <w:num w:numId="13">
    <w:abstractNumId w:val="1"/>
  </w:num>
  <w:num w:numId="14">
    <w:abstractNumId w:val="0"/>
  </w:num>
  <w:num w:numId="15">
    <w:abstractNumId w:val="7"/>
  </w:num>
  <w:num w:numId="16">
    <w:abstractNumId w:val="16"/>
  </w:num>
  <w:num w:numId="17">
    <w:abstractNumId w:val="24"/>
  </w:num>
  <w:num w:numId="18">
    <w:abstractNumId w:val="18"/>
  </w:num>
  <w:num w:numId="19">
    <w:abstractNumId w:val="21"/>
  </w:num>
  <w:num w:numId="20">
    <w:abstractNumId w:val="17"/>
  </w:num>
  <w:num w:numId="21">
    <w:abstractNumId w:val="4"/>
  </w:num>
  <w:num w:numId="22">
    <w:abstractNumId w:val="11"/>
  </w:num>
  <w:num w:numId="23">
    <w:abstractNumId w:val="6"/>
  </w:num>
  <w:num w:numId="24">
    <w:abstractNumId w:val="28"/>
  </w:num>
  <w:num w:numId="25">
    <w:abstractNumId w:val="12"/>
  </w:num>
  <w:num w:numId="26">
    <w:abstractNumId w:val="26"/>
  </w:num>
  <w:num w:numId="27">
    <w:abstractNumId w:val="27"/>
  </w:num>
  <w:num w:numId="28">
    <w:abstractNumId w:val="20"/>
  </w:num>
  <w:num w:numId="29">
    <w:abstractNumId w:val="19"/>
  </w:num>
  <w:num w:numId="30">
    <w:abstractNumId w:val="25"/>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2"/>
  </w:num>
  <w:num w:numId="34">
    <w:abstractNumId w:val="14"/>
  </w:num>
  <w:num w:numId="35">
    <w:abstractNumId w:val="5"/>
  </w:num>
  <w:num w:numId="36">
    <w:abstractNumId w:val="13"/>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na Smith">
    <w15:presenceInfo w15:providerId="Windows Live" w15:userId="aca24d47e6f22d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2049">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A74"/>
    <w:rsid w:val="00002D5B"/>
    <w:rsid w:val="00003A28"/>
    <w:rsid w:val="00004943"/>
    <w:rsid w:val="00005B9D"/>
    <w:rsid w:val="00006297"/>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398B"/>
    <w:rsid w:val="000A462D"/>
    <w:rsid w:val="000A4CC7"/>
    <w:rsid w:val="000A77AF"/>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4362"/>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58B2"/>
    <w:rsid w:val="00127B4D"/>
    <w:rsid w:val="001304BE"/>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6315"/>
    <w:rsid w:val="0015475A"/>
    <w:rsid w:val="001553EE"/>
    <w:rsid w:val="00155943"/>
    <w:rsid w:val="001567B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76E1"/>
    <w:rsid w:val="00210836"/>
    <w:rsid w:val="002140C2"/>
    <w:rsid w:val="00215920"/>
    <w:rsid w:val="00216149"/>
    <w:rsid w:val="00220ED8"/>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0FF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95EF3"/>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054EC"/>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B69F5"/>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03B79"/>
    <w:rsid w:val="00612C8E"/>
    <w:rsid w:val="00614325"/>
    <w:rsid w:val="006159C5"/>
    <w:rsid w:val="0062163D"/>
    <w:rsid w:val="006224BD"/>
    <w:rsid w:val="0062383A"/>
    <w:rsid w:val="00624DAA"/>
    <w:rsid w:val="00627220"/>
    <w:rsid w:val="00630814"/>
    <w:rsid w:val="0063081B"/>
    <w:rsid w:val="00632802"/>
    <w:rsid w:val="006345E1"/>
    <w:rsid w:val="00635A7B"/>
    <w:rsid w:val="00636A19"/>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4EE7"/>
    <w:rsid w:val="0074546C"/>
    <w:rsid w:val="00746282"/>
    <w:rsid w:val="00746325"/>
    <w:rsid w:val="00746BDE"/>
    <w:rsid w:val="00750C80"/>
    <w:rsid w:val="00751257"/>
    <w:rsid w:val="00753091"/>
    <w:rsid w:val="00757012"/>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50CB6"/>
    <w:rsid w:val="00955CF0"/>
    <w:rsid w:val="00956F56"/>
    <w:rsid w:val="00960AAE"/>
    <w:rsid w:val="00960F65"/>
    <w:rsid w:val="00961202"/>
    <w:rsid w:val="00962F1D"/>
    <w:rsid w:val="009645E9"/>
    <w:rsid w:val="00964DA6"/>
    <w:rsid w:val="0096716C"/>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45FC"/>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870A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5865"/>
    <w:rsid w:val="00BC7C9C"/>
    <w:rsid w:val="00BD2E58"/>
    <w:rsid w:val="00BD5D05"/>
    <w:rsid w:val="00BD7D94"/>
    <w:rsid w:val="00BD7E52"/>
    <w:rsid w:val="00BE336E"/>
    <w:rsid w:val="00BE365B"/>
    <w:rsid w:val="00BE653F"/>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16C20"/>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1439"/>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0422"/>
    <w:rsid w:val="00D1103B"/>
    <w:rsid w:val="00D132D9"/>
    <w:rsid w:val="00D14DDA"/>
    <w:rsid w:val="00D16A67"/>
    <w:rsid w:val="00D17FC3"/>
    <w:rsid w:val="00D20173"/>
    <w:rsid w:val="00D213F4"/>
    <w:rsid w:val="00D21F6C"/>
    <w:rsid w:val="00D23677"/>
    <w:rsid w:val="00D24AB2"/>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3E65"/>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152"/>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ef3fa,#abeaf7,#8ce3f4,#6bdbf1,#3bcfed,#15c2e5,#13accb,#0f859d"/>
    </o:shapedefaults>
    <o:shapelayout v:ext="edit">
      <o:idmap v:ext="edit" data="1"/>
    </o:shapelayout>
  </w:shapeDefaults>
  <w:decimalSymbol w:val="."/>
  <w:listSeparator w:val=","/>
  <w14:docId w14:val="77D5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table" w:customStyle="1" w:styleId="1QSAtablestyle1">
    <w:name w:val="1_QSA table style1"/>
    <w:basedOn w:val="TableNormal"/>
    <w:rsid w:val="000E436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paragraph" w:customStyle="1" w:styleId="Footerappendix">
    <w:name w:val="Footer appendix"/>
    <w:rsid w:val="000E4362"/>
    <w:pPr>
      <w:tabs>
        <w:tab w:val="right" w:pos="9631"/>
      </w:tabs>
      <w:spacing w:before="240" w:line="240" w:lineRule="auto"/>
    </w:pPr>
    <w:rPr>
      <w:rFonts w:eastAsia="MS Gothic"/>
      <w:color w:val="00928F"/>
      <w:sz w:val="16"/>
      <w:szCs w:val="16"/>
      <w:lang w:eastAsia="en-US"/>
    </w:rPr>
  </w:style>
  <w:style w:type="table" w:customStyle="1" w:styleId="TableGrid2">
    <w:name w:val="Table Grid2"/>
    <w:basedOn w:val="TableNormal"/>
    <w:next w:val="TableGrid"/>
    <w:rsid w:val="000E4362"/>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table" w:customStyle="1" w:styleId="1QSAtablestyle1">
    <w:name w:val="1_QSA table style1"/>
    <w:basedOn w:val="TableNormal"/>
    <w:rsid w:val="000E436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paragraph" w:customStyle="1" w:styleId="Footerappendix">
    <w:name w:val="Footer appendix"/>
    <w:rsid w:val="000E4362"/>
    <w:pPr>
      <w:tabs>
        <w:tab w:val="right" w:pos="9631"/>
      </w:tabs>
      <w:spacing w:before="240" w:line="240" w:lineRule="auto"/>
    </w:pPr>
    <w:rPr>
      <w:rFonts w:eastAsia="MS Gothic"/>
      <w:color w:val="00928F"/>
      <w:sz w:val="16"/>
      <w:szCs w:val="16"/>
      <w:lang w:eastAsia="en-US"/>
    </w:rPr>
  </w:style>
  <w:style w:type="table" w:customStyle="1" w:styleId="TableGrid2">
    <w:name w:val="Table Grid2"/>
    <w:basedOn w:val="TableNormal"/>
    <w:next w:val="TableGrid"/>
    <w:rsid w:val="000E4362"/>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hyperphysics.phy-astr.gsu.edu/hbase/hframe.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bbc.co.uk/schools/gcsebitesize/science/add_aqa/electricity/resistancerev1.shtm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www.physicsclassroom.com/class/circuits/u9l3b.cfm"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4938719CF954BBF980077476B960010"/>
        <w:category>
          <w:name w:val="General"/>
          <w:gallery w:val="placeholder"/>
        </w:category>
        <w:types>
          <w:type w:val="bbPlcHdr"/>
        </w:types>
        <w:behaviors>
          <w:behavior w:val="content"/>
        </w:behaviors>
        <w:guid w:val="{8C70A37C-B5E8-46D1-957D-B2B2CD13D86E}"/>
      </w:docPartPr>
      <w:docPartBody>
        <w:p w:rsidR="007E32A3" w:rsidRDefault="007E32A3">
          <w:pPr>
            <w:pStyle w:val="24938719CF954BBF980077476B960010"/>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6EAF992426F54F509D6C68C6EF4C7CA1"/>
        <w:category>
          <w:name w:val="General"/>
          <w:gallery w:val="placeholder"/>
        </w:category>
        <w:types>
          <w:type w:val="bbPlcHdr"/>
        </w:types>
        <w:behaviors>
          <w:behavior w:val="content"/>
        </w:behaviors>
        <w:guid w:val="{284C7167-1CA3-481E-94AD-71C8FC444BDE}"/>
      </w:docPartPr>
      <w:docPartBody>
        <w:p w:rsidR="007E32A3" w:rsidRDefault="007E32A3">
          <w:pPr>
            <w:pStyle w:val="6EAF992426F54F509D6C68C6EF4C7CA1"/>
          </w:pPr>
          <w:r w:rsidRPr="000A77AF">
            <w:rPr>
              <w:shd w:val="clear" w:color="auto" w:fill="F79646" w:themeFill="accent6"/>
            </w:rPr>
            <w:t>[Subject]</w:t>
          </w:r>
        </w:p>
      </w:docPartBody>
    </w:docPart>
    <w:docPart>
      <w:docPartPr>
        <w:name w:val="F8DC76EF72964208BEADFB95769C27D2"/>
        <w:category>
          <w:name w:val="General"/>
          <w:gallery w:val="placeholder"/>
        </w:category>
        <w:types>
          <w:type w:val="bbPlcHdr"/>
        </w:types>
        <w:behaviors>
          <w:behavior w:val="content"/>
        </w:behaviors>
        <w:guid w:val="{E02FAEBA-9A27-4598-AAFF-EF36AD2DA0B1}"/>
      </w:docPartPr>
      <w:docPartBody>
        <w:p w:rsidR="007E32A3" w:rsidRDefault="007E32A3">
          <w:pPr>
            <w:pStyle w:val="F8DC76EF72964208BEADFB95769C27D2"/>
          </w:pPr>
          <w:r w:rsidRPr="00A55FE2">
            <w:rPr>
              <w:rStyle w:val="PlaceholderText"/>
            </w:rPr>
            <w:t>[Abstract]</w:t>
          </w:r>
        </w:p>
      </w:docPartBody>
    </w:docPart>
    <w:docPart>
      <w:docPartPr>
        <w:name w:val="3D7790A66B2F48E395C02178FDC2718E"/>
        <w:category>
          <w:name w:val="General"/>
          <w:gallery w:val="placeholder"/>
        </w:category>
        <w:types>
          <w:type w:val="bbPlcHdr"/>
        </w:types>
        <w:behaviors>
          <w:behavior w:val="content"/>
        </w:behaviors>
        <w:guid w:val="{C4CC01E8-50A2-43CA-9E28-9A4546C9E87F}"/>
      </w:docPartPr>
      <w:docPartBody>
        <w:p w:rsidR="007E32A3" w:rsidRDefault="007E32A3">
          <w:pPr>
            <w:pStyle w:val="3D7790A66B2F48E395C02178FDC2718E"/>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2A3"/>
    <w:rsid w:val="00173593"/>
    <w:rsid w:val="002C7358"/>
    <w:rsid w:val="007E32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938719CF954BBF980077476B960010">
    <w:name w:val="24938719CF954BBF980077476B960010"/>
  </w:style>
  <w:style w:type="paragraph" w:customStyle="1" w:styleId="6EAF992426F54F509D6C68C6EF4C7CA1">
    <w:name w:val="6EAF992426F54F509D6C68C6EF4C7CA1"/>
  </w:style>
  <w:style w:type="character" w:styleId="PlaceholderText">
    <w:name w:val="Placeholder Text"/>
    <w:basedOn w:val="DefaultParagraphFont"/>
    <w:uiPriority w:val="99"/>
    <w:rPr>
      <w:color w:val="FF0000"/>
    </w:rPr>
  </w:style>
  <w:style w:type="paragraph" w:customStyle="1" w:styleId="F8DC76EF72964208BEADFB95769C27D2">
    <w:name w:val="F8DC76EF72964208BEADFB95769C27D2"/>
  </w:style>
  <w:style w:type="paragraph" w:customStyle="1" w:styleId="3D7790A66B2F48E395C02178FDC2718E">
    <w:name w:val="3D7790A66B2F48E395C02178FDC2718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938719CF954BBF980077476B960010">
    <w:name w:val="24938719CF954BBF980077476B960010"/>
  </w:style>
  <w:style w:type="paragraph" w:customStyle="1" w:styleId="6EAF992426F54F509D6C68C6EF4C7CA1">
    <w:name w:val="6EAF992426F54F509D6C68C6EF4C7CA1"/>
  </w:style>
  <w:style w:type="character" w:styleId="PlaceholderText">
    <w:name w:val="Placeholder Text"/>
    <w:basedOn w:val="DefaultParagraphFont"/>
    <w:uiPriority w:val="99"/>
    <w:rPr>
      <w:color w:val="FF0000"/>
    </w:rPr>
  </w:style>
  <w:style w:type="paragraph" w:customStyle="1" w:styleId="F8DC76EF72964208BEADFB95769C27D2">
    <w:name w:val="F8DC76EF72964208BEADFB95769C27D2"/>
  </w:style>
  <w:style w:type="paragraph" w:customStyle="1" w:styleId="3D7790A66B2F48E395C02178FDC2718E">
    <w:name w:val="3D7790A66B2F48E395C02178FDC271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Electric kettles</CompanyPhone>
  <CompanyFax>9</CompanyFax>
  <CompanyEmail/>
</CoverPageProperties>
</file>

<file path=customXml/item2.xml><?xml version="1.0" encoding="utf-8"?>
<root>
  <subtitle/>
</root>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D94B3-FABA-4E1E-B14F-6D1E722A4B5A}">
  <ds:schemaRefs/>
</ds:datastoreItem>
</file>

<file path=customXml/itemProps3.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4.xml><?xml version="1.0" encoding="utf-8"?>
<ds:datastoreItem xmlns:ds="http://schemas.openxmlformats.org/officeDocument/2006/customXml" ds:itemID="{11146E74-654C-4663-AD48-991E56D15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CEF62734-76FE-46C1-B526-1A0207C1A3F0}">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8DF30704-F67D-43AC-998E-89DDD508F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521</Words>
  <Characters>2948</Characters>
  <Application>Microsoft Office Word</Application>
  <DocSecurity>0</DocSecurity>
  <Lines>70</Lines>
  <Paragraphs>73</Paragraphs>
  <ScaleCrop>false</ScaleCrop>
  <HeadingPairs>
    <vt:vector size="2" baseType="variant">
      <vt:variant>
        <vt:lpstr>Title</vt:lpstr>
      </vt:variant>
      <vt:variant>
        <vt:i4>1</vt:i4>
      </vt:variant>
    </vt:vector>
  </HeadingPairs>
  <TitlesOfParts>
    <vt:vector size="1" baseType="lpstr">
      <vt:lpstr/>
    </vt:vector>
  </TitlesOfParts>
  <Company>Queensland Studies Authority</Company>
  <LinksUpToDate>false</LinksUpToDate>
  <CharactersWithSpaces>3396</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Curriculum Year 9 Science Sample assessment: Electric kettles - Assessment resource: Explaining resistance in terms of the particle model</dc:title>
  <dc:subject>Science</dc:subject>
  <dc:creator>Queensland Curriculum and Assessment Authority</dc:creator>
  <cp:lastModifiedBy>Queensland Curriculum and Assessment Authority</cp:lastModifiedBy>
  <cp:revision>8</cp:revision>
  <cp:lastPrinted>2015-06-16T23:11:00Z</cp:lastPrinted>
  <dcterms:created xsi:type="dcterms:W3CDTF">2015-04-07T01:38:00Z</dcterms:created>
  <dcterms:modified xsi:type="dcterms:W3CDTF">2015-06-23T01:31:00Z</dcterms:modified>
  <cp:category>14980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