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E1713D457C5A48ECB6590D1F7AEA71D1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A41B7C">
                  <w:t>3</w:t>
                </w:r>
              </w:sdtContent>
            </w:sdt>
            <w:r>
              <w:t xml:space="preserve"> </w:t>
            </w:r>
            <w:r w:rsidR="001C0D0B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DA3D7A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45B630977B374CC08467621C5F750B5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A41B7C" w:rsidP="00A41B7C">
                <w:pPr>
                  <w:pStyle w:val="Title"/>
                </w:pPr>
                <w:r>
                  <w:t>Cool it!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67223D" w:rsidP="00D35896">
      <w:pPr>
        <w:pStyle w:val="Copyright"/>
      </w:pPr>
      <w:proofErr w:type="gramStart"/>
      <w:r>
        <w:t>©</w:t>
      </w:r>
      <w:r w:rsidRPr="0067223D">
        <w:t xml:space="preserve"> The State of Queensland (Queensland Curriculum and Assessment Authority) and its licensors 2014.</w:t>
      </w:r>
      <w:proofErr w:type="gramEnd"/>
      <w:r w:rsidRPr="0067223D">
        <w:t xml:space="preserve"> All web links correct at time of publication.</w:t>
      </w:r>
    </w:p>
    <w:p w:rsidR="00AE4977" w:rsidRDefault="00AE4977" w:rsidP="00AE4977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A41B7C" w:rsidRPr="00A41B7C">
        <w:t>To</w:t>
      </w:r>
      <w:r w:rsidR="00A41B7C" w:rsidRPr="00A41B7C">
        <w:rPr>
          <w:b/>
        </w:rPr>
        <w:t xml:space="preserve"> </w:t>
      </w:r>
      <w:r w:rsidR="00A41B7C" w:rsidRPr="00A41B7C">
        <w:t>conduct an investigation to determine which insulator will keep ice solid for longer.</w:t>
      </w:r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48"/>
        <w:gridCol w:w="652"/>
        <w:gridCol w:w="2410"/>
        <w:gridCol w:w="2332"/>
        <w:gridCol w:w="2332"/>
        <w:gridCol w:w="2332"/>
        <w:gridCol w:w="2332"/>
        <w:gridCol w:w="2332"/>
      </w:tblGrid>
      <w:tr w:rsidR="00BE3247" w:rsidRPr="00815421" w:rsidTr="00644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</w:tcPr>
          <w:p w:rsidR="00BE3247" w:rsidRPr="00815421" w:rsidRDefault="00BE3247" w:rsidP="00DB689A">
            <w:pPr>
              <w:pStyle w:val="Tablehead"/>
              <w:jc w:val="center"/>
            </w:pP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A41B7C" w:rsidRPr="00815421" w:rsidTr="009D1D15">
        <w:trPr>
          <w:trHeight w:val="2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:rsidR="00A41B7C" w:rsidRPr="00147EC5" w:rsidRDefault="00A41B7C" w:rsidP="00DB689A">
            <w:pPr>
              <w:pStyle w:val="Tablesubhead"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t>Understanding dimension</w:t>
            </w: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A41B7C" w:rsidRPr="00147EC5" w:rsidRDefault="00A41B7C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47EC5">
              <w:rPr>
                <w:color w:val="FFFFFF"/>
              </w:rPr>
              <w:t>Science Understanding</w:t>
            </w:r>
          </w:p>
        </w:tc>
        <w:tc>
          <w:tcPr>
            <w:tcW w:w="2410" w:type="dxa"/>
            <w:shd w:val="clear" w:color="auto" w:fill="E6E7E8" w:themeFill="background2"/>
          </w:tcPr>
          <w:p w:rsidR="00A41B7C" w:rsidRPr="00774704" w:rsidRDefault="00A41B7C" w:rsidP="00A41B7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74704">
              <w:rPr>
                <w:b/>
                <w:sz w:val="18"/>
                <w:szCs w:val="18"/>
              </w:rPr>
              <w:t>Section 4: Explaining your results — Conclusion</w:t>
            </w:r>
          </w:p>
          <w:p w:rsidR="00A41B7C" w:rsidRPr="00774704" w:rsidRDefault="00A41B7C" w:rsidP="00A41B7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4704">
              <w:rPr>
                <w:sz w:val="18"/>
                <w:szCs w:val="18"/>
              </w:rPr>
              <w:t xml:space="preserve">Explanation of observations </w:t>
            </w:r>
            <w:r w:rsidR="00597153">
              <w:rPr>
                <w:sz w:val="18"/>
                <w:szCs w:val="18"/>
              </w:rPr>
              <w:t>by</w:t>
            </w:r>
            <w:r w:rsidRPr="00774704">
              <w:rPr>
                <w:sz w:val="18"/>
                <w:szCs w:val="18"/>
              </w:rPr>
              <w:t xml:space="preserve"> complet</w:t>
            </w:r>
            <w:r w:rsidR="00597153">
              <w:rPr>
                <w:sz w:val="18"/>
                <w:szCs w:val="18"/>
              </w:rPr>
              <w:t>ing</w:t>
            </w:r>
            <w:r w:rsidRPr="00774704">
              <w:rPr>
                <w:sz w:val="18"/>
                <w:szCs w:val="18"/>
              </w:rPr>
              <w:t xml:space="preserve"> the cloze </w:t>
            </w:r>
            <w:r w:rsidR="00597153">
              <w:rPr>
                <w:sz w:val="18"/>
                <w:szCs w:val="18"/>
              </w:rPr>
              <w:t xml:space="preserve">exercise </w:t>
            </w:r>
            <w:r w:rsidR="00597153" w:rsidRPr="00CF7B78">
              <w:t xml:space="preserve">to show the correct relationship between </w:t>
            </w:r>
            <w:r w:rsidR="00403356">
              <w:t>insulators</w:t>
            </w:r>
            <w:r w:rsidR="00A7774D">
              <w:t>, change of state</w:t>
            </w:r>
            <w:r w:rsidR="00403356">
              <w:t xml:space="preserve"> and heat</w:t>
            </w:r>
          </w:p>
          <w:p w:rsidR="00A41B7C" w:rsidRPr="00774704" w:rsidRDefault="00A41B7C" w:rsidP="00F611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shd w:val="clear" w:color="auto" w:fill="FFF1D9"/>
              </w:rPr>
            </w:pPr>
          </w:p>
        </w:tc>
        <w:tc>
          <w:tcPr>
            <w:tcW w:w="2332" w:type="dxa"/>
          </w:tcPr>
          <w:p w:rsidR="00A41B7C" w:rsidRPr="00CF7B78" w:rsidRDefault="00774704" w:rsidP="00A7774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74704">
              <w:rPr>
                <w:szCs w:val="20"/>
              </w:rPr>
              <w:t xml:space="preserve">Use of science understanding to suggest </w:t>
            </w:r>
            <w:r w:rsidR="00597153">
              <w:rPr>
                <w:szCs w:val="20"/>
              </w:rPr>
              <w:t xml:space="preserve">a </w:t>
            </w:r>
            <w:r w:rsidR="00A41B7C" w:rsidRPr="00774704">
              <w:rPr>
                <w:rStyle w:val="Highlight1"/>
              </w:rPr>
              <w:t>reasoned</w:t>
            </w:r>
            <w:r w:rsidR="00A41B7C" w:rsidRPr="00CF7B78">
              <w:rPr>
                <w:szCs w:val="20"/>
              </w:rPr>
              <w:t xml:space="preserve"> explanation of observations by completing the cloze </w:t>
            </w:r>
            <w:r w:rsidR="00597153">
              <w:rPr>
                <w:szCs w:val="20"/>
              </w:rPr>
              <w:t>exercise</w:t>
            </w:r>
            <w:r w:rsidR="00597153" w:rsidRPr="00CF7B78">
              <w:rPr>
                <w:szCs w:val="20"/>
              </w:rPr>
              <w:t xml:space="preserve"> </w:t>
            </w:r>
            <w:r w:rsidR="00A41B7C" w:rsidRPr="00CF7B78">
              <w:rPr>
                <w:szCs w:val="20"/>
              </w:rPr>
              <w:t xml:space="preserve">to show the correct relationship between </w:t>
            </w:r>
            <w:r w:rsidR="00A41B7C" w:rsidRPr="00774704">
              <w:rPr>
                <w:rStyle w:val="Highlight1"/>
              </w:rPr>
              <w:t>the insulators, change of state of water</w:t>
            </w:r>
            <w:r w:rsidR="00597153">
              <w:rPr>
                <w:rStyle w:val="Highlight1"/>
              </w:rPr>
              <w:t>,</w:t>
            </w:r>
            <w:r w:rsidR="00A41B7C" w:rsidRPr="00774704">
              <w:rPr>
                <w:rStyle w:val="Highlight1"/>
              </w:rPr>
              <w:t xml:space="preserve"> and the amount of heat</w:t>
            </w:r>
          </w:p>
        </w:tc>
        <w:tc>
          <w:tcPr>
            <w:tcW w:w="2332" w:type="dxa"/>
          </w:tcPr>
          <w:p w:rsidR="00A41B7C" w:rsidRPr="00CF7B78" w:rsidRDefault="00A41B7C" w:rsidP="00A7774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Use of science understanding</w:t>
            </w:r>
            <w:r w:rsidRPr="00CF7B78">
              <w:rPr>
                <w:szCs w:val="20"/>
              </w:rPr>
              <w:t xml:space="preserve"> to </w:t>
            </w:r>
            <w:r>
              <w:rPr>
                <w:szCs w:val="20"/>
              </w:rPr>
              <w:t xml:space="preserve">suggest </w:t>
            </w:r>
            <w:r w:rsidRPr="00CF7B78">
              <w:rPr>
                <w:szCs w:val="20"/>
              </w:rPr>
              <w:t xml:space="preserve">an </w:t>
            </w:r>
            <w:r w:rsidRPr="00A41B7C">
              <w:rPr>
                <w:rStyle w:val="Highlight1"/>
              </w:rPr>
              <w:t>informed</w:t>
            </w:r>
            <w:r w:rsidRPr="00CF7B78">
              <w:rPr>
                <w:szCs w:val="20"/>
              </w:rPr>
              <w:t xml:space="preserve"> explanation of observations by completing the cloze exercise to show the correct relationship between </w:t>
            </w:r>
            <w:r w:rsidRPr="00A41B7C">
              <w:rPr>
                <w:rStyle w:val="Highlight1"/>
              </w:rPr>
              <w:t>the insulators and the change of state of water</w:t>
            </w:r>
            <w:r w:rsidRPr="00CF7B78">
              <w:rPr>
                <w:szCs w:val="20"/>
              </w:rPr>
              <w:t xml:space="preserve"> </w:t>
            </w:r>
          </w:p>
        </w:tc>
        <w:tc>
          <w:tcPr>
            <w:tcW w:w="2332" w:type="dxa"/>
          </w:tcPr>
          <w:p w:rsidR="00A41B7C" w:rsidRPr="00CF7B78" w:rsidRDefault="00A41B7C" w:rsidP="00A41B7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Use of science understanding</w:t>
            </w:r>
            <w:r w:rsidRPr="00CF7B78">
              <w:rPr>
                <w:szCs w:val="20"/>
              </w:rPr>
              <w:t xml:space="preserve"> to </w:t>
            </w:r>
            <w:r>
              <w:rPr>
                <w:szCs w:val="20"/>
              </w:rPr>
              <w:t xml:space="preserve">suggest </w:t>
            </w:r>
            <w:r w:rsidRPr="00CF7B78">
              <w:rPr>
                <w:szCs w:val="20"/>
              </w:rPr>
              <w:t>an explanation of observations by completing the cloze exercise to show the correct relationship between the insulator</w:t>
            </w:r>
            <w:r w:rsidR="00A7774D">
              <w:rPr>
                <w:szCs w:val="20"/>
              </w:rPr>
              <w:t>s</w:t>
            </w:r>
            <w:r w:rsidRPr="00CF7B78">
              <w:rPr>
                <w:szCs w:val="20"/>
              </w:rPr>
              <w:t xml:space="preserve"> and the amount of heat entering the plastic bottle</w:t>
            </w:r>
          </w:p>
        </w:tc>
        <w:tc>
          <w:tcPr>
            <w:tcW w:w="2332" w:type="dxa"/>
          </w:tcPr>
          <w:p w:rsidR="00A41B7C" w:rsidRPr="00CF7B78" w:rsidRDefault="0077470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Use</w:t>
            </w:r>
            <w:r w:rsidR="00A41B7C" w:rsidRPr="00CF7B78">
              <w:rPr>
                <w:szCs w:val="20"/>
              </w:rPr>
              <w:t xml:space="preserve"> of science </w:t>
            </w:r>
            <w:r w:rsidRPr="00774704">
              <w:rPr>
                <w:rStyle w:val="Highlight1"/>
              </w:rPr>
              <w:t>information</w:t>
            </w:r>
            <w:r w:rsidR="00A41B7C" w:rsidRPr="00CF7B78">
              <w:rPr>
                <w:szCs w:val="20"/>
              </w:rPr>
              <w:t xml:space="preserve"> to provide a </w:t>
            </w:r>
            <w:r w:rsidR="00A41B7C" w:rsidRPr="00774704">
              <w:rPr>
                <w:rStyle w:val="Highlight1"/>
              </w:rPr>
              <w:t>partial</w:t>
            </w:r>
            <w:r w:rsidR="00A41B7C" w:rsidRPr="00597153">
              <w:t xml:space="preserve"> </w:t>
            </w:r>
            <w:r w:rsidR="00A41B7C" w:rsidRPr="00CF7B78">
              <w:rPr>
                <w:szCs w:val="20"/>
              </w:rPr>
              <w:t xml:space="preserve">explanation of observations </w:t>
            </w:r>
            <w:r w:rsidR="00597153">
              <w:rPr>
                <w:szCs w:val="20"/>
              </w:rPr>
              <w:t xml:space="preserve">in the cloze exercise to </w:t>
            </w:r>
            <w:r>
              <w:rPr>
                <w:szCs w:val="20"/>
              </w:rPr>
              <w:t>show</w:t>
            </w:r>
            <w:r w:rsidR="00A41B7C" w:rsidRPr="00CF7B78">
              <w:rPr>
                <w:szCs w:val="20"/>
              </w:rPr>
              <w:t xml:space="preserve"> the correct relationship between</w:t>
            </w:r>
            <w:r w:rsidR="00A41B7C" w:rsidRPr="00597153">
              <w:t xml:space="preserve"> </w:t>
            </w:r>
            <w:r w:rsidR="00A41B7C" w:rsidRPr="00774704">
              <w:rPr>
                <w:rStyle w:val="Highlight1"/>
              </w:rPr>
              <w:t>one</w:t>
            </w:r>
            <w:r w:rsidR="00A41B7C" w:rsidRPr="00597153">
              <w:t xml:space="preserve"> </w:t>
            </w:r>
            <w:r w:rsidR="00A41B7C" w:rsidRPr="00CF7B78">
              <w:rPr>
                <w:szCs w:val="20"/>
              </w:rPr>
              <w:t>insulator and the amount of heat entering the plastic bottle</w:t>
            </w:r>
          </w:p>
        </w:tc>
        <w:tc>
          <w:tcPr>
            <w:tcW w:w="2332" w:type="dxa"/>
          </w:tcPr>
          <w:p w:rsidR="00A41B7C" w:rsidRPr="00CF7B78" w:rsidRDefault="00A41B7C" w:rsidP="0040335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74704">
              <w:rPr>
                <w:rStyle w:val="Highlight1"/>
              </w:rPr>
              <w:t>Isolated placement</w:t>
            </w:r>
            <w:r w:rsidRPr="00CF7B78">
              <w:rPr>
                <w:szCs w:val="20"/>
              </w:rPr>
              <w:t xml:space="preserve"> of words from the word bank into the cloze </w:t>
            </w:r>
            <w:r w:rsidR="00597153">
              <w:rPr>
                <w:szCs w:val="20"/>
              </w:rPr>
              <w:t>exercise</w:t>
            </w:r>
          </w:p>
        </w:tc>
      </w:tr>
      <w:tr w:rsidR="00774704" w:rsidRPr="00815421" w:rsidTr="00D04F07">
        <w:trPr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:rsidR="00774704" w:rsidRPr="00147EC5" w:rsidRDefault="00774704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774704" w:rsidRPr="00147EC5" w:rsidRDefault="00774704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Science as a Human Endeavour</w:t>
            </w:r>
          </w:p>
        </w:tc>
        <w:tc>
          <w:tcPr>
            <w:tcW w:w="2410" w:type="dxa"/>
            <w:shd w:val="clear" w:color="auto" w:fill="E6E7E8" w:themeFill="background2"/>
          </w:tcPr>
          <w:p w:rsidR="00774704" w:rsidRPr="00774704" w:rsidRDefault="0077470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4704">
              <w:rPr>
                <w:b/>
              </w:rPr>
              <w:t>Section 5: Applying science knowledge</w:t>
            </w:r>
          </w:p>
          <w:p w:rsidR="00774704" w:rsidRPr="00774704" w:rsidRDefault="00774704" w:rsidP="001F41A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774704">
              <w:t xml:space="preserve">Application of science knowledge </w:t>
            </w:r>
            <w:r w:rsidR="001F41AF">
              <w:t>to identify where</w:t>
            </w:r>
            <w:r w:rsidR="00805BE6">
              <w:t xml:space="preserve"> and describe how and why </w:t>
            </w:r>
            <w:r w:rsidR="001F41AF">
              <w:t>people use</w:t>
            </w:r>
            <w:r w:rsidR="001F41AF" w:rsidRPr="00774704">
              <w:t xml:space="preserve"> </w:t>
            </w:r>
            <w:r w:rsidRPr="00774704">
              <w:t xml:space="preserve">insulation </w:t>
            </w:r>
            <w:r w:rsidR="001F41AF">
              <w:t>to prevent heat</w:t>
            </w:r>
            <w:r>
              <w:t xml:space="preserve"> transfer</w:t>
            </w:r>
            <w:r w:rsidR="001F41AF">
              <w:t>ence</w:t>
            </w:r>
            <w:r>
              <w:t xml:space="preserve"> in a real-life situation</w:t>
            </w:r>
          </w:p>
        </w:tc>
        <w:tc>
          <w:tcPr>
            <w:tcW w:w="2332" w:type="dxa"/>
          </w:tcPr>
          <w:p w:rsidR="00774704" w:rsidRPr="004D33F5" w:rsidRDefault="00820B4C" w:rsidP="003C78B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0B4C">
              <w:t>Identification</w:t>
            </w:r>
            <w:r w:rsidR="003C78B6">
              <w:t xml:space="preserve"> of where</w:t>
            </w:r>
            <w:r w:rsidRPr="00820B4C">
              <w:t xml:space="preserve"> </w:t>
            </w:r>
            <w:r>
              <w:rPr>
                <w:rStyle w:val="Highlight1"/>
              </w:rPr>
              <w:t>and d</w:t>
            </w:r>
            <w:r w:rsidRPr="007A6E0C">
              <w:rPr>
                <w:rStyle w:val="Highlight1"/>
              </w:rPr>
              <w:t xml:space="preserve">escription </w:t>
            </w:r>
            <w:r w:rsidR="004D33F5" w:rsidRPr="007A6E0C">
              <w:rPr>
                <w:rStyle w:val="Highlight1"/>
              </w:rPr>
              <w:t>of how</w:t>
            </w:r>
            <w:r w:rsidR="004D33F5" w:rsidRPr="007A6E0C">
              <w:t xml:space="preserve"> </w:t>
            </w:r>
            <w:r w:rsidR="004D33F5" w:rsidRPr="00FF342B">
              <w:rPr>
                <w:rStyle w:val="hi-lite1"/>
              </w:rPr>
              <w:t>and</w:t>
            </w:r>
            <w:r w:rsidR="004D33F5" w:rsidRPr="004D33F5">
              <w:rPr>
                <w:rFonts w:ascii="Arial" w:hAnsi="Arial" w:cs="Arial"/>
                <w:u w:val="dotted"/>
                <w:shd w:val="clear" w:color="auto" w:fill="E5F4F3"/>
              </w:rPr>
              <w:t xml:space="preserve"> </w:t>
            </w:r>
            <w:r w:rsidR="004D33F5" w:rsidRPr="00FF342B">
              <w:rPr>
                <w:rStyle w:val="hi-lite1"/>
              </w:rPr>
              <w:t>why</w:t>
            </w:r>
            <w:r w:rsidR="004D33F5" w:rsidRPr="004D33F5">
              <w:rPr>
                <w:rFonts w:ascii="Arial" w:hAnsi="Arial"/>
              </w:rPr>
              <w:t xml:space="preserve"> </w:t>
            </w:r>
            <w:r w:rsidR="00774704" w:rsidRPr="004D33F5">
              <w:t>people use insulation to prevent heat transference</w:t>
            </w:r>
            <w:r w:rsidR="007821EA">
              <w:t xml:space="preserve"> in a real-life situation</w:t>
            </w:r>
          </w:p>
        </w:tc>
        <w:tc>
          <w:tcPr>
            <w:tcW w:w="2332" w:type="dxa"/>
          </w:tcPr>
          <w:p w:rsidR="00774704" w:rsidRPr="00815421" w:rsidRDefault="00820B4C" w:rsidP="00820B4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20B4C">
              <w:t>Identification</w:t>
            </w:r>
            <w:r w:rsidR="003C78B6">
              <w:t xml:space="preserve"> of where</w:t>
            </w:r>
            <w:r w:rsidRPr="00820B4C">
              <w:t xml:space="preserve"> </w:t>
            </w:r>
            <w:r>
              <w:rPr>
                <w:rStyle w:val="Highlight1"/>
              </w:rPr>
              <w:t>and d</w:t>
            </w:r>
            <w:r w:rsidRPr="00FF342B">
              <w:rPr>
                <w:rStyle w:val="Highlight1"/>
              </w:rPr>
              <w:t xml:space="preserve">escription </w:t>
            </w:r>
            <w:r w:rsidR="00774704" w:rsidRPr="00FF342B">
              <w:rPr>
                <w:rStyle w:val="Highlight1"/>
              </w:rPr>
              <w:t>of how</w:t>
            </w:r>
            <w:r w:rsidR="0077470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people use insulation to prevent heat transference </w:t>
            </w:r>
            <w:r>
              <w:t>in a real-life situation</w:t>
            </w:r>
          </w:p>
        </w:tc>
        <w:tc>
          <w:tcPr>
            <w:tcW w:w="2332" w:type="dxa"/>
          </w:tcPr>
          <w:p w:rsidR="00774704" w:rsidRPr="00815421" w:rsidRDefault="00774704" w:rsidP="00820B4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Identification of where </w:t>
            </w:r>
            <w:r w:rsidR="00820B4C">
              <w:rPr>
                <w:szCs w:val="20"/>
              </w:rPr>
              <w:t xml:space="preserve">people use </w:t>
            </w:r>
            <w:r>
              <w:rPr>
                <w:szCs w:val="20"/>
              </w:rPr>
              <w:t xml:space="preserve">insulation </w:t>
            </w:r>
            <w:r w:rsidR="00820B4C">
              <w:rPr>
                <w:szCs w:val="20"/>
              </w:rPr>
              <w:t>to prevent</w:t>
            </w:r>
            <w:r>
              <w:rPr>
                <w:szCs w:val="20"/>
              </w:rPr>
              <w:t xml:space="preserve"> heat transference</w:t>
            </w:r>
            <w:r w:rsidR="007821EA">
              <w:rPr>
                <w:szCs w:val="20"/>
              </w:rPr>
              <w:t xml:space="preserve"> </w:t>
            </w:r>
            <w:r w:rsidR="007821EA">
              <w:t>in a real-life situation</w:t>
            </w:r>
          </w:p>
        </w:tc>
        <w:tc>
          <w:tcPr>
            <w:tcW w:w="2332" w:type="dxa"/>
          </w:tcPr>
          <w:p w:rsidR="00774704" w:rsidRPr="00815421" w:rsidRDefault="00774704" w:rsidP="00820B4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D33F5">
              <w:rPr>
                <w:rStyle w:val="Highlight1"/>
              </w:rPr>
              <w:t>Statements about</w:t>
            </w:r>
            <w:r>
              <w:rPr>
                <w:szCs w:val="20"/>
              </w:rPr>
              <w:t xml:space="preserve"> insulation </w:t>
            </w:r>
            <w:r w:rsidR="00CA1784">
              <w:rPr>
                <w:szCs w:val="20"/>
              </w:rPr>
              <w:t>preventing</w:t>
            </w:r>
            <w:r>
              <w:rPr>
                <w:szCs w:val="20"/>
              </w:rPr>
              <w:t xml:space="preserve"> heat transfer</w:t>
            </w:r>
          </w:p>
        </w:tc>
        <w:tc>
          <w:tcPr>
            <w:tcW w:w="2332" w:type="dxa"/>
          </w:tcPr>
          <w:p w:rsidR="00774704" w:rsidRPr="00815421" w:rsidRDefault="004D33F5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Style w:val="Highlight1"/>
              </w:rPr>
              <w:t>Recall of</w:t>
            </w:r>
            <w:r w:rsidRPr="0066272B">
              <w:t xml:space="preserve"> </w:t>
            </w:r>
            <w:r>
              <w:rPr>
                <w:szCs w:val="20"/>
              </w:rPr>
              <w:t>information about insulation or heat transfer</w:t>
            </w:r>
          </w:p>
        </w:tc>
      </w:tr>
      <w:tr w:rsidR="00CA1784" w:rsidRPr="00815421" w:rsidTr="00CA1784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:rsidR="00CA1784" w:rsidRDefault="00CA1784" w:rsidP="00DB689A">
            <w:pPr>
              <w:pStyle w:val="Tablesubhead"/>
              <w:jc w:val="center"/>
              <w:rPr>
                <w:color w:val="FFFFFF"/>
              </w:rPr>
            </w:pPr>
            <w:r>
              <w:rPr>
                <w:color w:val="FFFFFF"/>
              </w:rPr>
              <w:t>Skills dimension</w:t>
            </w: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CA1784" w:rsidRDefault="00CA1784" w:rsidP="00AB065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Questioning and predicting</w:t>
            </w:r>
          </w:p>
        </w:tc>
        <w:tc>
          <w:tcPr>
            <w:tcW w:w="2410" w:type="dxa"/>
            <w:shd w:val="clear" w:color="auto" w:fill="E6E7E8" w:themeFill="background2"/>
          </w:tcPr>
          <w:p w:rsidR="00CA1784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20F73">
              <w:rPr>
                <w:b/>
                <w:szCs w:val="20"/>
              </w:rPr>
              <w:t>Section 1</w:t>
            </w:r>
            <w:r>
              <w:rPr>
                <w:b/>
                <w:szCs w:val="20"/>
              </w:rPr>
              <w:t>: Making predictions</w:t>
            </w:r>
          </w:p>
          <w:p w:rsidR="00CA1784" w:rsidRPr="00897E74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Prediction about which insulator will keep ice solid for longer</w:t>
            </w:r>
          </w:p>
        </w:tc>
        <w:tc>
          <w:tcPr>
            <w:tcW w:w="2332" w:type="dxa"/>
          </w:tcPr>
          <w:p w:rsidR="00CA1784" w:rsidRPr="00815421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A1784">
              <w:rPr>
                <w:rStyle w:val="Highlight1"/>
              </w:rPr>
              <w:t>Reasoned</w:t>
            </w:r>
            <w:r>
              <w:rPr>
                <w:szCs w:val="20"/>
              </w:rPr>
              <w:t xml:space="preserve"> prediction about which insulator will keep ice solid for longer</w:t>
            </w:r>
          </w:p>
        </w:tc>
        <w:tc>
          <w:tcPr>
            <w:tcW w:w="2332" w:type="dxa"/>
          </w:tcPr>
          <w:p w:rsidR="00CA1784" w:rsidRPr="00815421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A1784">
              <w:rPr>
                <w:rStyle w:val="Highlight1"/>
              </w:rPr>
              <w:t>Plausible</w:t>
            </w:r>
            <w:r>
              <w:rPr>
                <w:szCs w:val="20"/>
              </w:rPr>
              <w:t xml:space="preserve"> prediction about which insulator will keep ice solid for longer</w:t>
            </w:r>
          </w:p>
        </w:tc>
        <w:tc>
          <w:tcPr>
            <w:tcW w:w="2332" w:type="dxa"/>
          </w:tcPr>
          <w:p w:rsidR="00CA1784" w:rsidRPr="00815421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Prediction about which insulator will keep ice solid for longer</w:t>
            </w:r>
          </w:p>
        </w:tc>
        <w:tc>
          <w:tcPr>
            <w:tcW w:w="2332" w:type="dxa"/>
          </w:tcPr>
          <w:p w:rsidR="00CA1784" w:rsidRPr="00815421" w:rsidRDefault="00CA1784" w:rsidP="00CA178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A1784">
              <w:rPr>
                <w:rStyle w:val="Highlight1"/>
              </w:rPr>
              <w:t>Guided</w:t>
            </w:r>
            <w:r w:rsidRPr="007821EA">
              <w:t xml:space="preserve"> </w:t>
            </w:r>
            <w:r>
              <w:rPr>
                <w:szCs w:val="20"/>
              </w:rPr>
              <w:t>prediction about which insulator will keep ice solid for longer</w:t>
            </w:r>
          </w:p>
        </w:tc>
        <w:tc>
          <w:tcPr>
            <w:tcW w:w="2332" w:type="dxa"/>
          </w:tcPr>
          <w:p w:rsidR="00CA1784" w:rsidRPr="00815421" w:rsidRDefault="00CA178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A1784">
              <w:rPr>
                <w:rStyle w:val="Highlight1"/>
              </w:rPr>
              <w:t>Restatement</w:t>
            </w:r>
            <w:r>
              <w:rPr>
                <w:szCs w:val="20"/>
              </w:rPr>
              <w:t xml:space="preserve"> of the investigation question</w:t>
            </w:r>
          </w:p>
        </w:tc>
      </w:tr>
      <w:tr w:rsidR="00C918DA" w:rsidRPr="00815421" w:rsidTr="00644A18">
        <w:trPr>
          <w:trHeight w:val="1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:rsidR="00C918DA" w:rsidRDefault="00C918DA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C918DA" w:rsidRDefault="00C918DA" w:rsidP="00AB065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Planning and conducting</w:t>
            </w:r>
          </w:p>
        </w:tc>
        <w:tc>
          <w:tcPr>
            <w:tcW w:w="2410" w:type="dxa"/>
            <w:shd w:val="clear" w:color="auto" w:fill="E6E7E8" w:themeFill="background2"/>
          </w:tcPr>
          <w:p w:rsidR="00C918DA" w:rsidRDefault="00C918DA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97E74">
              <w:rPr>
                <w:b/>
              </w:rPr>
              <w:t xml:space="preserve">Section 3: </w:t>
            </w:r>
            <w:r w:rsidR="00313064">
              <w:rPr>
                <w:b/>
              </w:rPr>
              <w:t>Recording results</w:t>
            </w:r>
          </w:p>
          <w:p w:rsidR="00C918DA" w:rsidRPr="00897E74" w:rsidRDefault="00C918DA" w:rsidP="00C918D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0"/>
              </w:rPr>
            </w:pPr>
            <w:r w:rsidRPr="00897E74">
              <w:rPr>
                <w:szCs w:val="20"/>
              </w:rPr>
              <w:t>Collect</w:t>
            </w:r>
            <w:r>
              <w:rPr>
                <w:szCs w:val="20"/>
              </w:rPr>
              <w:t xml:space="preserve">ion and </w:t>
            </w:r>
            <w:r w:rsidRPr="00897E74">
              <w:rPr>
                <w:szCs w:val="20"/>
              </w:rPr>
              <w:t>record</w:t>
            </w:r>
            <w:r>
              <w:rPr>
                <w:szCs w:val="20"/>
              </w:rPr>
              <w:t>ing of</w:t>
            </w:r>
            <w:r w:rsidRPr="00897E74">
              <w:rPr>
                <w:szCs w:val="20"/>
              </w:rPr>
              <w:t xml:space="preserve"> data in the results table</w:t>
            </w:r>
            <w:r>
              <w:rPr>
                <w:szCs w:val="20"/>
              </w:rPr>
              <w:t xml:space="preserve">s </w:t>
            </w:r>
          </w:p>
        </w:tc>
        <w:tc>
          <w:tcPr>
            <w:tcW w:w="2332" w:type="dxa"/>
          </w:tcPr>
          <w:p w:rsidR="00C918DA" w:rsidRPr="00815421" w:rsidRDefault="00C918DA" w:rsidP="00EB0F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918DA">
              <w:rPr>
                <w:rStyle w:val="Highlight1"/>
              </w:rPr>
              <w:t>Systematic</w:t>
            </w:r>
            <w:r>
              <w:rPr>
                <w:szCs w:val="20"/>
              </w:rPr>
              <w:t xml:space="preserve"> collection and recording of </w:t>
            </w:r>
            <w:r w:rsidRPr="00C918DA">
              <w:rPr>
                <w:rStyle w:val="Highlight1"/>
              </w:rPr>
              <w:t>reliable</w:t>
            </w:r>
            <w:r>
              <w:rPr>
                <w:szCs w:val="20"/>
              </w:rPr>
              <w:t xml:space="preserve"> data in the </w:t>
            </w:r>
            <w:r w:rsidR="007821EA" w:rsidRPr="00897E74">
              <w:rPr>
                <w:szCs w:val="20"/>
              </w:rPr>
              <w:t>results</w:t>
            </w:r>
            <w:r w:rsidR="007821EA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tables </w:t>
            </w:r>
          </w:p>
        </w:tc>
        <w:tc>
          <w:tcPr>
            <w:tcW w:w="2332" w:type="dxa"/>
          </w:tcPr>
          <w:p w:rsidR="00C918DA" w:rsidRPr="00815421" w:rsidRDefault="00C918DA" w:rsidP="00C918D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918DA">
              <w:rPr>
                <w:rStyle w:val="Highlight1"/>
              </w:rPr>
              <w:t>Systematic</w:t>
            </w:r>
            <w:r>
              <w:rPr>
                <w:szCs w:val="20"/>
              </w:rPr>
              <w:t xml:space="preserve"> collection and recording of </w:t>
            </w:r>
            <w:r w:rsidRPr="00FB1741">
              <w:rPr>
                <w:rStyle w:val="Highlight1"/>
              </w:rPr>
              <w:t>relevant</w:t>
            </w:r>
            <w:r>
              <w:rPr>
                <w:szCs w:val="20"/>
              </w:rPr>
              <w:t xml:space="preserve"> data in the</w:t>
            </w:r>
            <w:r w:rsidR="007821EA">
              <w:rPr>
                <w:szCs w:val="20"/>
              </w:rPr>
              <w:t xml:space="preserve"> </w:t>
            </w:r>
            <w:r w:rsidR="007821EA" w:rsidRPr="00897E74">
              <w:rPr>
                <w:szCs w:val="20"/>
              </w:rPr>
              <w:t>results</w:t>
            </w:r>
            <w:r>
              <w:rPr>
                <w:szCs w:val="20"/>
              </w:rPr>
              <w:t xml:space="preserve"> tables </w:t>
            </w:r>
          </w:p>
        </w:tc>
        <w:tc>
          <w:tcPr>
            <w:tcW w:w="2332" w:type="dxa"/>
          </w:tcPr>
          <w:p w:rsidR="00C918DA" w:rsidRPr="00815421" w:rsidRDefault="00C918DA" w:rsidP="0078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Collection and recording of data in the </w:t>
            </w:r>
            <w:r w:rsidR="007821EA" w:rsidRPr="00897E74">
              <w:t>results</w:t>
            </w:r>
            <w:r w:rsidR="007821EA">
              <w:t xml:space="preserve"> </w:t>
            </w:r>
            <w:r>
              <w:t xml:space="preserve">tables </w:t>
            </w:r>
          </w:p>
        </w:tc>
        <w:tc>
          <w:tcPr>
            <w:tcW w:w="2332" w:type="dxa"/>
          </w:tcPr>
          <w:p w:rsidR="00C918DA" w:rsidRPr="00815421" w:rsidRDefault="00C918DA" w:rsidP="00EB0F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918DA">
              <w:rPr>
                <w:rStyle w:val="Highlight1"/>
              </w:rPr>
              <w:t>Partial</w:t>
            </w:r>
            <w:r>
              <w:rPr>
                <w:szCs w:val="20"/>
              </w:rPr>
              <w:t xml:space="preserve"> collection and </w:t>
            </w:r>
            <w:r w:rsidRPr="00C918DA">
              <w:rPr>
                <w:rStyle w:val="Highlight1"/>
              </w:rPr>
              <w:t>partial</w:t>
            </w:r>
            <w:r>
              <w:rPr>
                <w:szCs w:val="20"/>
              </w:rPr>
              <w:t xml:space="preserve"> recording of data in the </w:t>
            </w:r>
            <w:r w:rsidR="0064227D">
              <w:rPr>
                <w:szCs w:val="20"/>
              </w:rPr>
              <w:t xml:space="preserve">results </w:t>
            </w:r>
            <w:r>
              <w:rPr>
                <w:szCs w:val="20"/>
              </w:rPr>
              <w:t xml:space="preserve">tables </w:t>
            </w:r>
          </w:p>
        </w:tc>
        <w:tc>
          <w:tcPr>
            <w:tcW w:w="2332" w:type="dxa"/>
          </w:tcPr>
          <w:p w:rsidR="00C918DA" w:rsidRPr="00815421" w:rsidRDefault="00C918DA" w:rsidP="0064227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918DA">
              <w:rPr>
                <w:rStyle w:val="Highlight1"/>
              </w:rPr>
              <w:t>Directed</w:t>
            </w:r>
            <w:r w:rsidRPr="007821EA">
              <w:t xml:space="preserve"> </w:t>
            </w:r>
            <w:r w:rsidRPr="00C918DA">
              <w:rPr>
                <w:szCs w:val="20"/>
              </w:rPr>
              <w:t xml:space="preserve">collection of </w:t>
            </w:r>
            <w:r w:rsidR="0064227D">
              <w:rPr>
                <w:szCs w:val="20"/>
              </w:rPr>
              <w:t>data</w:t>
            </w:r>
          </w:p>
        </w:tc>
      </w:tr>
    </w:tbl>
    <w:p w:rsidR="00644A18" w:rsidRDefault="00644A18" w:rsidP="00644A18">
      <w:pPr>
        <w:pStyle w:val="Caption"/>
      </w:pPr>
      <w:r>
        <w:t>Continues over page</w:t>
      </w:r>
    </w:p>
    <w:p w:rsidR="00644A18" w:rsidRDefault="00644A18">
      <w:r>
        <w:br w:type="page"/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644A18" w:rsidTr="00DB123F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644A18" w:rsidRPr="00F57CBD" w:rsidRDefault="00644A18" w:rsidP="00DB123F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644A18" w:rsidRDefault="00644A18" w:rsidP="00DB123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692372055"/>
                <w:placeholder>
                  <w:docPart w:val="36EBDB8274F64DE4A292A4F8308F88A2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>
                  <w:t>3</w:t>
                </w:r>
              </w:sdtContent>
            </w:sdt>
            <w:r>
              <w:t xml:space="preserve"> Science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DA3D7A">
              <w:t>Task-</w:t>
            </w:r>
            <w:r>
              <w:t>specific standards — matrix</w:t>
            </w:r>
          </w:p>
          <w:sdt>
            <w:sdtPr>
              <w:alias w:val="Document title"/>
              <w:tag w:val="Document title"/>
              <w:id w:val="-712577605"/>
              <w:placeholder>
                <w:docPart w:val="97D96D0DEBFD4CC8B89CAD99DB92465A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644A18" w:rsidRPr="00BC59B6" w:rsidRDefault="00644A18" w:rsidP="00DB123F">
                <w:pPr>
                  <w:pStyle w:val="Title"/>
                </w:pPr>
                <w:r>
                  <w:t>Cool it!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644A18" w:rsidRPr="00BC59B6" w:rsidRDefault="00644A18" w:rsidP="00DB123F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644A18" w:rsidRPr="00644A18" w:rsidRDefault="00644A18" w:rsidP="00644A18"/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48"/>
        <w:gridCol w:w="652"/>
        <w:gridCol w:w="2410"/>
        <w:gridCol w:w="2332"/>
        <w:gridCol w:w="2332"/>
        <w:gridCol w:w="2332"/>
        <w:gridCol w:w="2332"/>
        <w:gridCol w:w="2332"/>
      </w:tblGrid>
      <w:tr w:rsidR="00644A18" w:rsidRPr="00815421" w:rsidTr="00644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  <w:textDirection w:val="btLr"/>
            <w:vAlign w:val="center"/>
          </w:tcPr>
          <w:p w:rsidR="00644A18" w:rsidRPr="00897E74" w:rsidRDefault="00644A18" w:rsidP="00597153">
            <w:pPr>
              <w:pStyle w:val="Tabletext0"/>
              <w:rPr>
                <w:b/>
              </w:rPr>
            </w:pPr>
          </w:p>
        </w:tc>
        <w:tc>
          <w:tcPr>
            <w:tcW w:w="2332" w:type="dxa"/>
            <w:shd w:val="clear" w:color="auto" w:fill="E6E7E8" w:themeFill="background2"/>
          </w:tcPr>
          <w:p w:rsidR="00644A18" w:rsidRPr="00BE3247" w:rsidRDefault="00644A18" w:rsidP="00DB123F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</w:tcPr>
          <w:p w:rsidR="00644A18" w:rsidRPr="00BE3247" w:rsidRDefault="00644A18" w:rsidP="00DB123F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</w:tcPr>
          <w:p w:rsidR="00644A18" w:rsidRPr="00BE3247" w:rsidRDefault="00644A18" w:rsidP="00DB123F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</w:tcPr>
          <w:p w:rsidR="00644A18" w:rsidRPr="00BE3247" w:rsidRDefault="00644A18" w:rsidP="00DB123F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</w:tcPr>
          <w:p w:rsidR="00644A18" w:rsidRPr="00BE3247" w:rsidRDefault="00644A18" w:rsidP="00DB123F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8A26B2" w:rsidRPr="00815421" w:rsidTr="00644A18">
        <w:trPr>
          <w:trHeight w:val="30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  <w:vAlign w:val="center"/>
          </w:tcPr>
          <w:p w:rsidR="008A26B2" w:rsidRPr="00147EC5" w:rsidRDefault="00644A18" w:rsidP="00DB689A">
            <w:pPr>
              <w:pStyle w:val="Tablesubhead"/>
              <w:jc w:val="center"/>
              <w:rPr>
                <w:color w:val="FFFFFF"/>
              </w:rPr>
            </w:pPr>
            <w:r>
              <w:rPr>
                <w:color w:val="FFFFFF"/>
              </w:rPr>
              <w:t>Skills dimension</w:t>
            </w: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8A26B2" w:rsidRPr="00147EC5" w:rsidRDefault="008A26B2" w:rsidP="00AB065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Processing and analysing data and information</w:t>
            </w:r>
          </w:p>
        </w:tc>
        <w:tc>
          <w:tcPr>
            <w:tcW w:w="2410" w:type="dxa"/>
            <w:shd w:val="clear" w:color="auto" w:fill="E6E7E8" w:themeFill="background2"/>
          </w:tcPr>
          <w:p w:rsidR="00313064" w:rsidRPr="00313064" w:rsidRDefault="00313064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97E74">
              <w:rPr>
                <w:b/>
              </w:rPr>
              <w:t xml:space="preserve">Section 3: </w:t>
            </w:r>
            <w:r>
              <w:rPr>
                <w:b/>
              </w:rPr>
              <w:t>Recording results</w:t>
            </w:r>
          </w:p>
          <w:p w:rsidR="008A26B2" w:rsidRPr="008A26B2" w:rsidRDefault="008A26B2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0"/>
              </w:rPr>
            </w:pPr>
            <w:r w:rsidRPr="008A26B2">
              <w:rPr>
                <w:b/>
                <w:szCs w:val="20"/>
              </w:rPr>
              <w:t>Section 4: Explaining your results — Discussion</w:t>
            </w:r>
          </w:p>
          <w:p w:rsidR="008A26B2" w:rsidRPr="008A26B2" w:rsidRDefault="00934F3C" w:rsidP="0059131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1"/>
              </w:rPr>
            </w:pPr>
            <w:r w:rsidRPr="00546401">
              <w:rPr>
                <w:sz w:val="18"/>
                <w:szCs w:val="18"/>
              </w:rPr>
              <w:t>Presentation of</w:t>
            </w:r>
            <w:r w:rsidR="00C26523" w:rsidRPr="00546401">
              <w:rPr>
                <w:sz w:val="18"/>
                <w:szCs w:val="18"/>
              </w:rPr>
              <w:t xml:space="preserve"> collected</w:t>
            </w:r>
            <w:r w:rsidR="008A26B2" w:rsidRPr="00546401">
              <w:rPr>
                <w:sz w:val="18"/>
                <w:szCs w:val="18"/>
              </w:rPr>
              <w:t xml:space="preserve"> data </w:t>
            </w:r>
            <w:r w:rsidR="00591312">
              <w:rPr>
                <w:sz w:val="18"/>
                <w:szCs w:val="18"/>
              </w:rPr>
              <w:t>in</w:t>
            </w:r>
            <w:r w:rsidR="008A26B2" w:rsidRPr="00546401">
              <w:rPr>
                <w:sz w:val="18"/>
                <w:szCs w:val="18"/>
              </w:rPr>
              <w:t xml:space="preserve"> a column graph</w:t>
            </w:r>
            <w:r w:rsidR="00546401">
              <w:rPr>
                <w:sz w:val="18"/>
                <w:szCs w:val="18"/>
              </w:rPr>
              <w:t xml:space="preserve"> and u</w:t>
            </w:r>
            <w:r w:rsidR="008A26B2" w:rsidRPr="00546401">
              <w:rPr>
                <w:sz w:val="18"/>
                <w:szCs w:val="18"/>
              </w:rPr>
              <w:t>se of the data in the results tables and column graph to explain findings</w:t>
            </w:r>
          </w:p>
        </w:tc>
        <w:tc>
          <w:tcPr>
            <w:tcW w:w="2332" w:type="dxa"/>
          </w:tcPr>
          <w:p w:rsidR="008A26B2" w:rsidRPr="007A6E0C" w:rsidRDefault="00934F3C" w:rsidP="00B47A9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A6E0C">
              <w:rPr>
                <w:sz w:val="18"/>
                <w:szCs w:val="18"/>
              </w:rPr>
              <w:t>Following of procedures to present collected data in a column graph to identify which insulator keeps ice solid for longer</w:t>
            </w:r>
            <w:r w:rsidRPr="007A6E0C">
              <w:rPr>
                <w:sz w:val="18"/>
                <w:szCs w:val="18"/>
                <w:u w:val="dash"/>
              </w:rPr>
              <w:t xml:space="preserve"> </w:t>
            </w:r>
            <w:r w:rsidR="00C26523" w:rsidRPr="007A6E0C">
              <w:rPr>
                <w:rStyle w:val="Highlight1"/>
                <w:sz w:val="18"/>
                <w:szCs w:val="18"/>
              </w:rPr>
              <w:t>by</w:t>
            </w:r>
            <w:r w:rsidR="00C26523" w:rsidRPr="007A6E0C">
              <w:rPr>
                <w:rFonts w:ascii="Arial" w:hAnsi="Arial" w:cs="Tahoma"/>
                <w:sz w:val="18"/>
                <w:szCs w:val="18"/>
              </w:rPr>
              <w:t xml:space="preserve"> </w:t>
            </w:r>
            <w:r w:rsidR="00C26523" w:rsidRPr="00DF6110">
              <w:rPr>
                <w:rStyle w:val="hi-lite1"/>
                <w:szCs w:val="18"/>
              </w:rPr>
              <w:t>explaining</w:t>
            </w:r>
            <w:r w:rsidR="00C26523" w:rsidRPr="007A6E0C">
              <w:rPr>
                <w:rFonts w:ascii="Arial" w:hAnsi="Arial" w:cs="Tahoma"/>
                <w:sz w:val="18"/>
                <w:szCs w:val="18"/>
              </w:rPr>
              <w:t xml:space="preserve"> </w:t>
            </w:r>
            <w:r w:rsidR="00C26523" w:rsidRPr="007A6E0C">
              <w:rPr>
                <w:rStyle w:val="Highlight1"/>
                <w:sz w:val="18"/>
                <w:szCs w:val="18"/>
              </w:rPr>
              <w:t>patterns and trends</w:t>
            </w:r>
            <w:r w:rsidR="00546401" w:rsidRPr="007A6E0C">
              <w:rPr>
                <w:rStyle w:val="Highlight1"/>
                <w:sz w:val="18"/>
                <w:szCs w:val="18"/>
              </w:rPr>
              <w:t xml:space="preserve"> </w:t>
            </w:r>
            <w:r w:rsidR="00B47A96" w:rsidRPr="007A6E0C">
              <w:rPr>
                <w:rStyle w:val="Highlight1"/>
                <w:sz w:val="18"/>
                <w:szCs w:val="18"/>
              </w:rPr>
              <w:t>when</w:t>
            </w:r>
            <w:r w:rsidR="00B47A96" w:rsidRPr="007A6E0C">
              <w:rPr>
                <w:sz w:val="18"/>
                <w:szCs w:val="18"/>
              </w:rPr>
              <w:t xml:space="preserve"> </w:t>
            </w:r>
            <w:r w:rsidR="00546401" w:rsidRPr="007A6E0C">
              <w:rPr>
                <w:sz w:val="18"/>
                <w:szCs w:val="18"/>
              </w:rPr>
              <w:t xml:space="preserve">suggesting possible reasons </w:t>
            </w:r>
            <w:r w:rsidR="00546401" w:rsidRPr="00F8356E">
              <w:rPr>
                <w:rStyle w:val="hi-lite1"/>
                <w:szCs w:val="18"/>
              </w:rPr>
              <w:t>linked to science knowledge</w:t>
            </w:r>
            <w:r w:rsidR="00546401" w:rsidRPr="007A6E0C">
              <w:rPr>
                <w:sz w:val="18"/>
                <w:szCs w:val="18"/>
              </w:rPr>
              <w:t xml:space="preserve"> for choice of best insulator</w:t>
            </w:r>
          </w:p>
        </w:tc>
        <w:tc>
          <w:tcPr>
            <w:tcW w:w="2332" w:type="dxa"/>
          </w:tcPr>
          <w:p w:rsidR="008A26B2" w:rsidRPr="007A6E0C" w:rsidRDefault="00934F3C" w:rsidP="00FF342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>Following of procedure</w:t>
            </w:r>
            <w:r w:rsidRPr="007A6E0C">
              <w:rPr>
                <w:sz w:val="18"/>
                <w:szCs w:val="18"/>
              </w:rPr>
              <w:t>s</w:t>
            </w:r>
            <w:r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 xml:space="preserve"> to present </w:t>
            </w:r>
            <w:r w:rsidR="00C26523"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>collected</w:t>
            </w:r>
            <w:r w:rsidR="008A26B2"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 xml:space="preserve"> data </w:t>
            </w:r>
            <w:r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>in a</w:t>
            </w:r>
            <w:r w:rsidR="008A26B2" w:rsidRPr="007A6E0C">
              <w:rPr>
                <w:rFonts w:eastAsia="Arial Unicode MS"/>
                <w:color w:val="000000" w:themeColor="text1"/>
                <w:sz w:val="18"/>
                <w:szCs w:val="18"/>
                <w:lang w:eastAsia="en-US"/>
              </w:rPr>
              <w:t xml:space="preserve"> column graph </w:t>
            </w:r>
            <w:r w:rsidR="008A26B2" w:rsidRPr="007A6E0C">
              <w:rPr>
                <w:sz w:val="18"/>
                <w:szCs w:val="18"/>
              </w:rPr>
              <w:t xml:space="preserve">to </w:t>
            </w:r>
            <w:r w:rsidRPr="007A6E0C">
              <w:rPr>
                <w:sz w:val="18"/>
                <w:szCs w:val="18"/>
              </w:rPr>
              <w:t>identify which insulator keeps ice solid for longer</w:t>
            </w:r>
            <w:r w:rsidRPr="007A6E0C">
              <w:rPr>
                <w:sz w:val="18"/>
                <w:szCs w:val="18"/>
                <w:u w:val="dash"/>
              </w:rPr>
              <w:t xml:space="preserve"> </w:t>
            </w:r>
            <w:r w:rsidR="00C26523" w:rsidRPr="007A6E0C">
              <w:rPr>
                <w:rStyle w:val="Highlight1"/>
                <w:sz w:val="18"/>
                <w:szCs w:val="18"/>
              </w:rPr>
              <w:t>by</w:t>
            </w:r>
            <w:r w:rsidR="00C26523" w:rsidRPr="007A6E0C">
              <w:rPr>
                <w:rFonts w:ascii="Arial" w:hAnsi="Arial" w:cs="Tahoma"/>
                <w:sz w:val="18"/>
                <w:szCs w:val="18"/>
              </w:rPr>
              <w:t xml:space="preserve"> </w:t>
            </w:r>
            <w:r w:rsidR="00C26523" w:rsidRPr="00DF6110">
              <w:rPr>
                <w:rStyle w:val="hi-lite1"/>
                <w:szCs w:val="18"/>
              </w:rPr>
              <w:t>describing</w:t>
            </w:r>
            <w:r w:rsidR="00C26523" w:rsidRPr="007A6E0C">
              <w:rPr>
                <w:rFonts w:ascii="Arial" w:hAnsi="Arial" w:cs="Tahoma"/>
                <w:sz w:val="18"/>
                <w:szCs w:val="18"/>
              </w:rPr>
              <w:t xml:space="preserve"> </w:t>
            </w:r>
            <w:r w:rsidR="00C26523" w:rsidRPr="007A6E0C">
              <w:rPr>
                <w:rStyle w:val="Highlight1"/>
                <w:sz w:val="18"/>
                <w:szCs w:val="18"/>
              </w:rPr>
              <w:t>patterns and trends</w:t>
            </w:r>
            <w:r w:rsidR="00546401" w:rsidRPr="007A6E0C">
              <w:rPr>
                <w:rStyle w:val="Highlight1"/>
                <w:sz w:val="18"/>
                <w:szCs w:val="18"/>
              </w:rPr>
              <w:t xml:space="preserve"> </w:t>
            </w:r>
            <w:r w:rsidR="00B47A96" w:rsidRPr="007A6E0C">
              <w:rPr>
                <w:rStyle w:val="Highlight1"/>
                <w:sz w:val="18"/>
                <w:szCs w:val="18"/>
              </w:rPr>
              <w:t>when</w:t>
            </w:r>
            <w:r w:rsidR="00B47A96" w:rsidRPr="007A6E0C">
              <w:rPr>
                <w:sz w:val="18"/>
                <w:szCs w:val="18"/>
              </w:rPr>
              <w:t xml:space="preserve"> </w:t>
            </w:r>
            <w:r w:rsidR="00546401" w:rsidRPr="007A6E0C">
              <w:rPr>
                <w:sz w:val="18"/>
                <w:szCs w:val="18"/>
              </w:rPr>
              <w:t>suggesting possible reasons for choice of best insulator</w:t>
            </w:r>
          </w:p>
        </w:tc>
        <w:tc>
          <w:tcPr>
            <w:tcW w:w="2332" w:type="dxa"/>
          </w:tcPr>
          <w:p w:rsidR="008A26B2" w:rsidRPr="007A6E0C" w:rsidRDefault="00934F3C" w:rsidP="00FF342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A6E0C">
              <w:rPr>
                <w:sz w:val="18"/>
                <w:szCs w:val="18"/>
              </w:rPr>
              <w:t xml:space="preserve">Following of procedures to present </w:t>
            </w:r>
            <w:r w:rsidR="00C26523" w:rsidRPr="007A6E0C">
              <w:rPr>
                <w:sz w:val="18"/>
                <w:szCs w:val="18"/>
              </w:rPr>
              <w:t>collected</w:t>
            </w:r>
            <w:r w:rsidR="008A26B2" w:rsidRPr="007A6E0C">
              <w:rPr>
                <w:sz w:val="18"/>
                <w:szCs w:val="18"/>
              </w:rPr>
              <w:t xml:space="preserve"> data </w:t>
            </w:r>
            <w:r w:rsidRPr="007A6E0C">
              <w:rPr>
                <w:sz w:val="18"/>
                <w:szCs w:val="18"/>
              </w:rPr>
              <w:t>in a</w:t>
            </w:r>
            <w:r w:rsidR="008A26B2" w:rsidRPr="007A6E0C">
              <w:rPr>
                <w:sz w:val="18"/>
                <w:szCs w:val="18"/>
              </w:rPr>
              <w:t xml:space="preserve"> column graph to </w:t>
            </w:r>
            <w:r w:rsidRPr="007A6E0C">
              <w:rPr>
                <w:sz w:val="18"/>
                <w:szCs w:val="18"/>
              </w:rPr>
              <w:t>identify which insulator keeps ice solid for longer</w:t>
            </w:r>
            <w:r w:rsidR="00546401" w:rsidRPr="007A6E0C">
              <w:rPr>
                <w:sz w:val="18"/>
                <w:szCs w:val="18"/>
              </w:rPr>
              <w:t xml:space="preserve"> and suggestion of a possible reason for choice of best insulator</w:t>
            </w:r>
          </w:p>
        </w:tc>
        <w:tc>
          <w:tcPr>
            <w:tcW w:w="2332" w:type="dxa"/>
          </w:tcPr>
          <w:p w:rsidR="008A26B2" w:rsidRPr="007A6E0C" w:rsidRDefault="00BB762F" w:rsidP="006C3AD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6E0C">
              <w:t xml:space="preserve">Presentation of </w:t>
            </w:r>
            <w:r w:rsidRPr="007A6E0C">
              <w:rPr>
                <w:rStyle w:val="Highlight1"/>
              </w:rPr>
              <w:t>observations/data</w:t>
            </w:r>
            <w:r w:rsidRPr="007A6E0C">
              <w:t xml:space="preserve"> and </w:t>
            </w:r>
            <w:r w:rsidRPr="007A6E0C">
              <w:rPr>
                <w:rStyle w:val="Highlight1"/>
              </w:rPr>
              <w:t>partial development</w:t>
            </w:r>
            <w:r w:rsidRPr="007A6E0C">
              <w:t xml:space="preserve"> of a reason for</w:t>
            </w:r>
            <w:r w:rsidR="006C3AD6" w:rsidRPr="007A6E0C">
              <w:t xml:space="preserve"> choice of best insulator</w:t>
            </w:r>
          </w:p>
        </w:tc>
        <w:tc>
          <w:tcPr>
            <w:tcW w:w="2332" w:type="dxa"/>
          </w:tcPr>
          <w:p w:rsidR="008A26B2" w:rsidRPr="007A6E0C" w:rsidRDefault="00BB762F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6E0C">
              <w:rPr>
                <w:rStyle w:val="Highlight1"/>
              </w:rPr>
              <w:t>Fragmented</w:t>
            </w:r>
            <w:r w:rsidRPr="007A6E0C">
              <w:t xml:space="preserve"> presentation of </w:t>
            </w:r>
            <w:r w:rsidRPr="007A6E0C">
              <w:rPr>
                <w:rStyle w:val="Highlight1"/>
              </w:rPr>
              <w:t>observations/data</w:t>
            </w:r>
          </w:p>
        </w:tc>
      </w:tr>
      <w:tr w:rsidR="008A26B2" w:rsidRPr="00815421" w:rsidTr="00644A18">
        <w:trPr>
          <w:trHeight w:val="1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  <w:vAlign w:val="center"/>
          </w:tcPr>
          <w:p w:rsidR="008A26B2" w:rsidRDefault="008A26B2" w:rsidP="00DB689A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652" w:type="dxa"/>
            <w:shd w:val="clear" w:color="auto" w:fill="808184" w:themeFill="text2"/>
            <w:textDirection w:val="btLr"/>
            <w:vAlign w:val="center"/>
          </w:tcPr>
          <w:p w:rsidR="008A26B2" w:rsidRPr="00147EC5" w:rsidRDefault="008A26B2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Communicating</w:t>
            </w:r>
          </w:p>
        </w:tc>
        <w:tc>
          <w:tcPr>
            <w:tcW w:w="2410" w:type="dxa"/>
            <w:shd w:val="clear" w:color="auto" w:fill="E6E7E8" w:themeFill="background2"/>
          </w:tcPr>
          <w:p w:rsidR="008A26B2" w:rsidRPr="009E6CC4" w:rsidRDefault="008A26B2" w:rsidP="009E6CC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6CC4">
              <w:rPr>
                <w:b/>
              </w:rPr>
              <w:t>Sections 1, 3, 4, 5</w:t>
            </w:r>
          </w:p>
          <w:p w:rsidR="008A26B2" w:rsidRDefault="00EB0FDF" w:rsidP="00EB0F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Communication </w:t>
            </w:r>
            <w:r w:rsidR="008A26B2" w:rsidRPr="009E6CC4">
              <w:t>of ideas and findings in a variety of ways (short responses, tables, column graph, cloze passage)</w:t>
            </w:r>
            <w:r>
              <w:t xml:space="preserve"> </w:t>
            </w:r>
          </w:p>
          <w:p w:rsidR="00505411" w:rsidRPr="00EB0FDF" w:rsidRDefault="00505411" w:rsidP="00EB0F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1"/>
              </w:rPr>
            </w:pPr>
          </w:p>
        </w:tc>
        <w:tc>
          <w:tcPr>
            <w:tcW w:w="2332" w:type="dxa"/>
          </w:tcPr>
          <w:p w:rsidR="008A26B2" w:rsidRPr="008D4FED" w:rsidRDefault="008A26B2" w:rsidP="00F655C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6CC4">
              <w:rPr>
                <w:rStyle w:val="Highlight1"/>
              </w:rPr>
              <w:t>Coheren</w:t>
            </w:r>
            <w:r w:rsidRPr="00F655C6">
              <w:rPr>
                <w:rStyle w:val="Highlight1"/>
              </w:rPr>
              <w:t>t</w:t>
            </w:r>
            <w:r w:rsidRPr="00F655C6">
              <w:t xml:space="preserve"> </w:t>
            </w:r>
            <w:r>
              <w:t>c</w:t>
            </w:r>
            <w:r w:rsidRPr="009E6CC4">
              <w:t xml:space="preserve">ommunication of ideas and findings about change of state from solid to liquid and insulators </w:t>
            </w:r>
            <w:r w:rsidRPr="00F51B93">
              <w:rPr>
                <w:rStyle w:val="Highlight1"/>
              </w:rPr>
              <w:t>using relevant science terminology</w:t>
            </w:r>
          </w:p>
        </w:tc>
        <w:tc>
          <w:tcPr>
            <w:tcW w:w="2332" w:type="dxa"/>
          </w:tcPr>
          <w:p w:rsidR="008A26B2" w:rsidRPr="008D4FED" w:rsidRDefault="008A26B2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6CC4">
              <w:t>Communication of ideas and findings about change of state from solid to liquid and insulators</w:t>
            </w:r>
            <w:r w:rsidRPr="00F655C6">
              <w:t xml:space="preserve"> </w:t>
            </w:r>
            <w:r w:rsidRPr="00F51B93">
              <w:rPr>
                <w:rStyle w:val="Highlight1"/>
              </w:rPr>
              <w:t>using relevant science terminology</w:t>
            </w:r>
          </w:p>
        </w:tc>
        <w:tc>
          <w:tcPr>
            <w:tcW w:w="2332" w:type="dxa"/>
          </w:tcPr>
          <w:p w:rsidR="008A26B2" w:rsidRPr="008D4FED" w:rsidRDefault="008A26B2" w:rsidP="00EB0FD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Communication</w:t>
            </w:r>
            <w:r w:rsidR="007A6E0C">
              <w:t xml:space="preserve"> </w:t>
            </w:r>
            <w:r>
              <w:t>of</w:t>
            </w:r>
            <w:r w:rsidRPr="004F7C16">
              <w:t xml:space="preserve"> ideas</w:t>
            </w:r>
            <w:r>
              <w:t xml:space="preserve"> </w:t>
            </w:r>
            <w:r w:rsidRPr="009E6CC4">
              <w:t>and findings about change of state from solid to liquid and insulators</w:t>
            </w:r>
          </w:p>
        </w:tc>
        <w:tc>
          <w:tcPr>
            <w:tcW w:w="2332" w:type="dxa"/>
          </w:tcPr>
          <w:p w:rsidR="008A26B2" w:rsidRPr="008D4FED" w:rsidRDefault="008A26B2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6CC4">
              <w:t>Communication of ideas and findings about change of state from solid to liquid and insulators</w:t>
            </w:r>
            <w:r w:rsidRPr="00F655C6">
              <w:t xml:space="preserve"> </w:t>
            </w:r>
            <w:r w:rsidRPr="00F51B93">
              <w:rPr>
                <w:rStyle w:val="Highlight1"/>
              </w:rPr>
              <w:t>using everyday language</w:t>
            </w:r>
          </w:p>
        </w:tc>
        <w:tc>
          <w:tcPr>
            <w:tcW w:w="2332" w:type="dxa"/>
          </w:tcPr>
          <w:p w:rsidR="008A26B2" w:rsidRPr="008D4FED" w:rsidRDefault="008A26B2" w:rsidP="0059715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1B93">
              <w:rPr>
                <w:rStyle w:val="Highlight1"/>
              </w:rPr>
              <w:t>Fragmented</w:t>
            </w:r>
            <w:r w:rsidRPr="00F51B93">
              <w:t xml:space="preserve"> </w:t>
            </w:r>
            <w:r>
              <w:t>c</w:t>
            </w:r>
            <w:r w:rsidRPr="009E6CC4">
              <w:t>ommunication of ideas and findings about change of state from solid to liquid and insulators</w:t>
            </w:r>
          </w:p>
        </w:tc>
      </w:tr>
    </w:tbl>
    <w:p w:rsidR="00F8356E" w:rsidRPr="0051708B" w:rsidRDefault="00F8356E" w:rsidP="00A63319">
      <w:pPr>
        <w:pStyle w:val="BodyText"/>
      </w:pPr>
    </w:p>
    <w:sectPr w:rsidR="00F8356E" w:rsidRPr="0051708B" w:rsidSect="0077613E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23F" w:rsidRDefault="00DB123F">
      <w:r>
        <w:separator/>
      </w:r>
    </w:p>
    <w:p w:rsidR="00DB123F" w:rsidRDefault="00DB123F"/>
    <w:p w:rsidR="00DB123F" w:rsidRDefault="00DB123F"/>
  </w:endnote>
  <w:endnote w:type="continuationSeparator" w:id="0">
    <w:p w:rsidR="00DB123F" w:rsidRDefault="00DB123F">
      <w:r>
        <w:continuationSeparator/>
      </w:r>
    </w:p>
    <w:p w:rsidR="00DB123F" w:rsidRDefault="00DB123F"/>
    <w:p w:rsidR="00DB123F" w:rsidRDefault="00DB1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DB123F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1713D457C5A48ECB6590D1F7AEA71D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DB123F" w:rsidRDefault="00DB123F" w:rsidP="0093255E">
              <w:pPr>
                <w:pStyle w:val="Footer"/>
              </w:pPr>
              <w:r>
                <w:t>Energy test</w:t>
              </w:r>
            </w:p>
          </w:sdtContent>
        </w:sdt>
        <w:p w:rsidR="00DB123F" w:rsidRPr="00FD561F" w:rsidRDefault="00DB123F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45B630977B374CC08467621C5F750B5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DB123F" w:rsidRDefault="00DB123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DB123F" w:rsidRPr="000F044B" w:rsidRDefault="00DB123F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A46870C3AC324F4B9C2A47E3D3E5B3F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DB123F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DB123F" w:rsidRPr="00914504" w:rsidRDefault="00DB123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DB123F" w:rsidRPr="0085726A" w:rsidRDefault="00DB123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DB123F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DB123F" w:rsidRDefault="00DB123F" w:rsidP="00DB689A">
          <w:pPr>
            <w:pStyle w:val="Footer"/>
          </w:pPr>
          <w:r>
            <w:t>Australian Curriculum</w:t>
          </w:r>
        </w:p>
        <w:p w:rsidR="00DB123F" w:rsidRPr="000F044B" w:rsidRDefault="00DB123F" w:rsidP="005D6CD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DB123F" w:rsidRPr="001C68E0" w:rsidRDefault="00DB123F" w:rsidP="00DB689A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DB123F" w:rsidRPr="000F044B" w:rsidRDefault="00DB123F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673726906"/>
              <w:showingPlcHdr/>
            </w:sdt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DB123F" w:rsidRDefault="00DB123F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C2C2C53" wp14:editId="65AD22ED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23F" w:rsidRDefault="00DB123F" w:rsidP="0067223D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817682928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14999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370F51" w:rsidRDefault="00370F51" w:rsidP="0067223D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817682928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14999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matrix</w:t>
          </w:r>
        </w:p>
        <w:p w:rsidR="00DB123F" w:rsidRPr="000F044B" w:rsidRDefault="00DB123F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DB123F" w:rsidRPr="00EE6A56" w:rsidRDefault="00DB123F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DB123F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DB123F" w:rsidRDefault="00DB123F" w:rsidP="00DB689A">
          <w:pPr>
            <w:pStyle w:val="Footer"/>
          </w:pPr>
          <w:r>
            <w:t>Australian Curriculum</w:t>
          </w:r>
        </w:p>
        <w:p w:rsidR="00DB123F" w:rsidRPr="000F044B" w:rsidRDefault="00DB123F" w:rsidP="00DB689A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81054505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7657192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DB123F" w:rsidRPr="001C68E0" w:rsidRDefault="00DB123F" w:rsidP="00DB689A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DB123F" w:rsidRPr="000F044B" w:rsidRDefault="00DB123F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DB123F" w:rsidRDefault="00DB123F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DB123F" w:rsidRPr="000F044B" w:rsidRDefault="00DB123F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DB123F" w:rsidRPr="00EE6A56" w:rsidRDefault="00DB123F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23F" w:rsidRPr="00E95E3F" w:rsidRDefault="00DB123F" w:rsidP="00B3438C">
      <w:pPr>
        <w:pStyle w:val="footnoteseparator"/>
      </w:pPr>
    </w:p>
    <w:p w:rsidR="00DB123F" w:rsidRDefault="00DB123F"/>
  </w:footnote>
  <w:footnote w:type="continuationSeparator" w:id="0">
    <w:p w:rsidR="00DB123F" w:rsidRDefault="00DB123F">
      <w:r>
        <w:continuationSeparator/>
      </w:r>
    </w:p>
    <w:p w:rsidR="00DB123F" w:rsidRDefault="00DB123F"/>
    <w:p w:rsidR="00DB123F" w:rsidRDefault="00DB12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3in;height:3in" o:bullet="t"/>
    </w:pict>
  </w:numPicBullet>
  <w:numPicBullet w:numPicBulletId="1">
    <w:pict>
      <v:shape id="_x0000_i1086" type="#_x0000_t75" style="width:3in;height:3in" o:bullet="t"/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6D10B4"/>
    <w:multiLevelType w:val="singleLevel"/>
    <w:tmpl w:val="0AFE17CC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1898E5C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AB47227"/>
    <w:multiLevelType w:val="multilevel"/>
    <w:tmpl w:val="BC8C01F6"/>
    <w:numStyleLink w:val="Continua"/>
  </w:abstractNum>
  <w:abstractNum w:abstractNumId="21">
    <w:nsid w:val="5C7F35E4"/>
    <w:multiLevelType w:val="hybridMultilevel"/>
    <w:tmpl w:val="4A703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80282C"/>
    <w:multiLevelType w:val="multilevel"/>
    <w:tmpl w:val="93A8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EE92484"/>
    <w:multiLevelType w:val="hybridMultilevel"/>
    <w:tmpl w:val="DEECC8DE"/>
    <w:lvl w:ilvl="0" w:tplc="9AECC9EC">
      <w:start w:val="1"/>
      <w:numFmt w:val="bullet"/>
      <w:pStyle w:val="Tablebullets0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2454E"/>
    <w:multiLevelType w:val="multilevel"/>
    <w:tmpl w:val="2D50BC1C"/>
    <w:numStyleLink w:val="ListHeadings"/>
  </w:abstractNum>
  <w:num w:numId="1">
    <w:abstractNumId w:val="19"/>
  </w:num>
  <w:num w:numId="2">
    <w:abstractNumId w:val="10"/>
  </w:num>
  <w:num w:numId="3">
    <w:abstractNumId w:val="1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23"/>
  </w:num>
  <w:num w:numId="15">
    <w:abstractNumId w:val="17"/>
  </w:num>
  <w:num w:numId="16">
    <w:abstractNumId w:val="22"/>
  </w:num>
  <w:num w:numId="17">
    <w:abstractNumId w:val="16"/>
  </w:num>
  <w:num w:numId="18">
    <w:abstractNumId w:val="4"/>
  </w:num>
  <w:num w:numId="19">
    <w:abstractNumId w:val="11"/>
  </w:num>
  <w:num w:numId="20">
    <w:abstractNumId w:val="5"/>
  </w:num>
  <w:num w:numId="21">
    <w:abstractNumId w:val="30"/>
  </w:num>
  <w:num w:numId="22">
    <w:abstractNumId w:val="12"/>
  </w:num>
  <w:num w:numId="23">
    <w:abstractNumId w:val="25"/>
  </w:num>
  <w:num w:numId="24">
    <w:abstractNumId w:val="29"/>
  </w:num>
  <w:num w:numId="25">
    <w:abstractNumId w:val="19"/>
  </w:num>
  <w:num w:numId="26">
    <w:abstractNumId w:val="18"/>
  </w:num>
  <w:num w:numId="27">
    <w:abstractNumId w:val="24"/>
  </w:num>
  <w:num w:numId="28">
    <w:abstractNumId w:val="13"/>
  </w:num>
  <w:num w:numId="29">
    <w:abstractNumId w:val="20"/>
  </w:num>
  <w:num w:numId="30">
    <w:abstractNumId w:val="21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26"/>
  </w:num>
  <w:num w:numId="40">
    <w:abstractNumId w:val="28"/>
  </w:num>
  <w:num w:numId="41">
    <w:abstractNumId w:val="7"/>
  </w:num>
  <w:num w:numId="42">
    <w:abstractNumId w:val="27"/>
  </w:num>
  <w:num w:numId="43">
    <w:abstractNumId w:val="27"/>
  </w:num>
  <w:num w:numId="4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2B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33CD"/>
    <w:rsid w:val="00024100"/>
    <w:rsid w:val="000241FD"/>
    <w:rsid w:val="00024678"/>
    <w:rsid w:val="00025ADB"/>
    <w:rsid w:val="00025D91"/>
    <w:rsid w:val="000262B9"/>
    <w:rsid w:val="000303F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3D69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177D"/>
    <w:rsid w:val="00122FC3"/>
    <w:rsid w:val="00124A32"/>
    <w:rsid w:val="001252D9"/>
    <w:rsid w:val="0012715A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A7322"/>
    <w:rsid w:val="001B1919"/>
    <w:rsid w:val="001B2F6C"/>
    <w:rsid w:val="001B3287"/>
    <w:rsid w:val="001B4764"/>
    <w:rsid w:val="001B5C0D"/>
    <w:rsid w:val="001B5F92"/>
    <w:rsid w:val="001C0D0B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13F2"/>
    <w:rsid w:val="001E30D3"/>
    <w:rsid w:val="001E654C"/>
    <w:rsid w:val="001E732E"/>
    <w:rsid w:val="001E7392"/>
    <w:rsid w:val="001E7BC8"/>
    <w:rsid w:val="001F0C06"/>
    <w:rsid w:val="001F1BDA"/>
    <w:rsid w:val="001F279C"/>
    <w:rsid w:val="001F3875"/>
    <w:rsid w:val="001F41AF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367E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DD8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2C3C"/>
    <w:rsid w:val="002C3522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5AF5"/>
    <w:rsid w:val="002E76A5"/>
    <w:rsid w:val="002F1C33"/>
    <w:rsid w:val="002F2691"/>
    <w:rsid w:val="002F4AE4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064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0F51"/>
    <w:rsid w:val="00372E92"/>
    <w:rsid w:val="0037352C"/>
    <w:rsid w:val="00374B3F"/>
    <w:rsid w:val="003777EE"/>
    <w:rsid w:val="003824D7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C78B6"/>
    <w:rsid w:val="003D020D"/>
    <w:rsid w:val="003D05A6"/>
    <w:rsid w:val="003D1F62"/>
    <w:rsid w:val="003D256C"/>
    <w:rsid w:val="003D258C"/>
    <w:rsid w:val="003D43BD"/>
    <w:rsid w:val="003E12D4"/>
    <w:rsid w:val="003E191E"/>
    <w:rsid w:val="003E23AA"/>
    <w:rsid w:val="003E312F"/>
    <w:rsid w:val="003E4B69"/>
    <w:rsid w:val="003E5A98"/>
    <w:rsid w:val="003E756A"/>
    <w:rsid w:val="003F0221"/>
    <w:rsid w:val="003F0695"/>
    <w:rsid w:val="003F221F"/>
    <w:rsid w:val="003F2F6C"/>
    <w:rsid w:val="003F45A5"/>
    <w:rsid w:val="003F4B6D"/>
    <w:rsid w:val="003F5BAA"/>
    <w:rsid w:val="003F6421"/>
    <w:rsid w:val="003F77DE"/>
    <w:rsid w:val="00402913"/>
    <w:rsid w:val="00402F08"/>
    <w:rsid w:val="00403356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0450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3F5"/>
    <w:rsid w:val="004D3FD2"/>
    <w:rsid w:val="004D4728"/>
    <w:rsid w:val="004D4E4A"/>
    <w:rsid w:val="004D555C"/>
    <w:rsid w:val="004D6001"/>
    <w:rsid w:val="004D6F7B"/>
    <w:rsid w:val="004D7C37"/>
    <w:rsid w:val="004E2965"/>
    <w:rsid w:val="004E3975"/>
    <w:rsid w:val="004E4374"/>
    <w:rsid w:val="004E5562"/>
    <w:rsid w:val="004E586E"/>
    <w:rsid w:val="004E595F"/>
    <w:rsid w:val="004F11E4"/>
    <w:rsid w:val="004F2561"/>
    <w:rsid w:val="004F3689"/>
    <w:rsid w:val="004F3B8B"/>
    <w:rsid w:val="004F6EA5"/>
    <w:rsid w:val="0050396C"/>
    <w:rsid w:val="00504A44"/>
    <w:rsid w:val="00505411"/>
    <w:rsid w:val="00511D05"/>
    <w:rsid w:val="00512443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383E"/>
    <w:rsid w:val="00544019"/>
    <w:rsid w:val="005455E9"/>
    <w:rsid w:val="00546401"/>
    <w:rsid w:val="00547979"/>
    <w:rsid w:val="00547CB6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312"/>
    <w:rsid w:val="00591ECB"/>
    <w:rsid w:val="00593EEF"/>
    <w:rsid w:val="00595601"/>
    <w:rsid w:val="0059592E"/>
    <w:rsid w:val="0059632D"/>
    <w:rsid w:val="00597100"/>
    <w:rsid w:val="00597153"/>
    <w:rsid w:val="00597B36"/>
    <w:rsid w:val="005A1DDD"/>
    <w:rsid w:val="005A4463"/>
    <w:rsid w:val="005A493B"/>
    <w:rsid w:val="005A4F09"/>
    <w:rsid w:val="005A5EE6"/>
    <w:rsid w:val="005A6126"/>
    <w:rsid w:val="005B28FC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D6CDB"/>
    <w:rsid w:val="005E021F"/>
    <w:rsid w:val="005E051A"/>
    <w:rsid w:val="005E0E59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4C23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227D"/>
    <w:rsid w:val="00643E58"/>
    <w:rsid w:val="00644A1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72B"/>
    <w:rsid w:val="00662C13"/>
    <w:rsid w:val="00665962"/>
    <w:rsid w:val="00666980"/>
    <w:rsid w:val="0067024F"/>
    <w:rsid w:val="0067069D"/>
    <w:rsid w:val="00671222"/>
    <w:rsid w:val="0067223D"/>
    <w:rsid w:val="006727E2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3AD6"/>
    <w:rsid w:val="006C55DD"/>
    <w:rsid w:val="006C7B26"/>
    <w:rsid w:val="006D3155"/>
    <w:rsid w:val="006D37DD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422B"/>
    <w:rsid w:val="00757E06"/>
    <w:rsid w:val="00760768"/>
    <w:rsid w:val="00761E53"/>
    <w:rsid w:val="00765276"/>
    <w:rsid w:val="007663D0"/>
    <w:rsid w:val="0076757E"/>
    <w:rsid w:val="0076766A"/>
    <w:rsid w:val="00770128"/>
    <w:rsid w:val="00774704"/>
    <w:rsid w:val="0077479B"/>
    <w:rsid w:val="0077613E"/>
    <w:rsid w:val="00776896"/>
    <w:rsid w:val="00777743"/>
    <w:rsid w:val="007777AE"/>
    <w:rsid w:val="007821EA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A6E0C"/>
    <w:rsid w:val="007B0D0A"/>
    <w:rsid w:val="007B1B77"/>
    <w:rsid w:val="007B20EC"/>
    <w:rsid w:val="007B67E8"/>
    <w:rsid w:val="007C03E6"/>
    <w:rsid w:val="007C4FA7"/>
    <w:rsid w:val="007C53E4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17AD"/>
    <w:rsid w:val="0080221B"/>
    <w:rsid w:val="00802636"/>
    <w:rsid w:val="00802BC3"/>
    <w:rsid w:val="0080327A"/>
    <w:rsid w:val="00805BE6"/>
    <w:rsid w:val="00807B7E"/>
    <w:rsid w:val="00811F0E"/>
    <w:rsid w:val="008132C9"/>
    <w:rsid w:val="0081438A"/>
    <w:rsid w:val="008148A2"/>
    <w:rsid w:val="00817B91"/>
    <w:rsid w:val="00820B4C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6A2"/>
    <w:rsid w:val="00851AAA"/>
    <w:rsid w:val="00854412"/>
    <w:rsid w:val="00855EA5"/>
    <w:rsid w:val="0085726A"/>
    <w:rsid w:val="00860177"/>
    <w:rsid w:val="00860473"/>
    <w:rsid w:val="00863664"/>
    <w:rsid w:val="00863B8A"/>
    <w:rsid w:val="008650AC"/>
    <w:rsid w:val="0086522B"/>
    <w:rsid w:val="008714CB"/>
    <w:rsid w:val="008728B6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61A"/>
    <w:rsid w:val="00894F97"/>
    <w:rsid w:val="0089589D"/>
    <w:rsid w:val="00895EAF"/>
    <w:rsid w:val="00897CEF"/>
    <w:rsid w:val="008A0126"/>
    <w:rsid w:val="008A06D7"/>
    <w:rsid w:val="008A0A64"/>
    <w:rsid w:val="008A1957"/>
    <w:rsid w:val="008A1A99"/>
    <w:rsid w:val="008A26B2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3FD"/>
    <w:rsid w:val="008C78DF"/>
    <w:rsid w:val="008D12CE"/>
    <w:rsid w:val="008D1420"/>
    <w:rsid w:val="008D20C5"/>
    <w:rsid w:val="008D37EA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5839"/>
    <w:rsid w:val="00916C05"/>
    <w:rsid w:val="009175AA"/>
    <w:rsid w:val="00922798"/>
    <w:rsid w:val="00922A90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34F3C"/>
    <w:rsid w:val="0094166C"/>
    <w:rsid w:val="00942318"/>
    <w:rsid w:val="009433A6"/>
    <w:rsid w:val="0094576B"/>
    <w:rsid w:val="00950CB6"/>
    <w:rsid w:val="00954997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6B03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2E6"/>
    <w:rsid w:val="009B2C81"/>
    <w:rsid w:val="009B3A76"/>
    <w:rsid w:val="009B694C"/>
    <w:rsid w:val="009C1EEE"/>
    <w:rsid w:val="009C2F36"/>
    <w:rsid w:val="009C3803"/>
    <w:rsid w:val="009C39B5"/>
    <w:rsid w:val="009C431C"/>
    <w:rsid w:val="009C5761"/>
    <w:rsid w:val="009C5796"/>
    <w:rsid w:val="009C58CD"/>
    <w:rsid w:val="009C6BF6"/>
    <w:rsid w:val="009C6D4E"/>
    <w:rsid w:val="009C765C"/>
    <w:rsid w:val="009D06AE"/>
    <w:rsid w:val="009D1327"/>
    <w:rsid w:val="009D1D15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E6CC4"/>
    <w:rsid w:val="009E75B7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1B7C"/>
    <w:rsid w:val="00A453C6"/>
    <w:rsid w:val="00A469FB"/>
    <w:rsid w:val="00A508A9"/>
    <w:rsid w:val="00A53A69"/>
    <w:rsid w:val="00A552F0"/>
    <w:rsid w:val="00A55BA8"/>
    <w:rsid w:val="00A56835"/>
    <w:rsid w:val="00A56A81"/>
    <w:rsid w:val="00A60306"/>
    <w:rsid w:val="00A6036A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169"/>
    <w:rsid w:val="00A73CFE"/>
    <w:rsid w:val="00A74FB4"/>
    <w:rsid w:val="00A75428"/>
    <w:rsid w:val="00A7774D"/>
    <w:rsid w:val="00A8281B"/>
    <w:rsid w:val="00A82988"/>
    <w:rsid w:val="00A846BE"/>
    <w:rsid w:val="00A8547E"/>
    <w:rsid w:val="00A862B6"/>
    <w:rsid w:val="00A865AE"/>
    <w:rsid w:val="00A868F8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0653"/>
    <w:rsid w:val="00AB34BE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A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34EF"/>
    <w:rsid w:val="00AD6800"/>
    <w:rsid w:val="00AD6964"/>
    <w:rsid w:val="00AD72D0"/>
    <w:rsid w:val="00AE08EF"/>
    <w:rsid w:val="00AE3BE7"/>
    <w:rsid w:val="00AE42E0"/>
    <w:rsid w:val="00AE4977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6A6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47A96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63EA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5EB"/>
    <w:rsid w:val="00BB0CA7"/>
    <w:rsid w:val="00BB0D6A"/>
    <w:rsid w:val="00BB19E8"/>
    <w:rsid w:val="00BB4614"/>
    <w:rsid w:val="00BB762F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247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5A60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523"/>
    <w:rsid w:val="00C26F43"/>
    <w:rsid w:val="00C3632B"/>
    <w:rsid w:val="00C37A08"/>
    <w:rsid w:val="00C40024"/>
    <w:rsid w:val="00C414DD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18DA"/>
    <w:rsid w:val="00C92B02"/>
    <w:rsid w:val="00C9604F"/>
    <w:rsid w:val="00C9669C"/>
    <w:rsid w:val="00CA0CA1"/>
    <w:rsid w:val="00CA11A8"/>
    <w:rsid w:val="00CA1784"/>
    <w:rsid w:val="00CA4067"/>
    <w:rsid w:val="00CA4B1E"/>
    <w:rsid w:val="00CA5C18"/>
    <w:rsid w:val="00CA6B93"/>
    <w:rsid w:val="00CA7069"/>
    <w:rsid w:val="00CA7112"/>
    <w:rsid w:val="00CA77FB"/>
    <w:rsid w:val="00CB6025"/>
    <w:rsid w:val="00CB7AEF"/>
    <w:rsid w:val="00CC0870"/>
    <w:rsid w:val="00CC0D40"/>
    <w:rsid w:val="00CC0E4A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3C0"/>
    <w:rsid w:val="00CE3B39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350"/>
    <w:rsid w:val="00D00A8E"/>
    <w:rsid w:val="00D01EEE"/>
    <w:rsid w:val="00D023DB"/>
    <w:rsid w:val="00D03350"/>
    <w:rsid w:val="00D04ADD"/>
    <w:rsid w:val="00D04F07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B75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5CD6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3D7A"/>
    <w:rsid w:val="00DA4132"/>
    <w:rsid w:val="00DA5718"/>
    <w:rsid w:val="00DA5A0D"/>
    <w:rsid w:val="00DA63E0"/>
    <w:rsid w:val="00DA76A0"/>
    <w:rsid w:val="00DB123F"/>
    <w:rsid w:val="00DB1BDF"/>
    <w:rsid w:val="00DB5734"/>
    <w:rsid w:val="00DB5784"/>
    <w:rsid w:val="00DB689A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016"/>
    <w:rsid w:val="00DF04A6"/>
    <w:rsid w:val="00DF13D9"/>
    <w:rsid w:val="00DF6110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2E24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77159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739"/>
    <w:rsid w:val="00EA6CD5"/>
    <w:rsid w:val="00EA6D06"/>
    <w:rsid w:val="00EB0C9E"/>
    <w:rsid w:val="00EB0FDF"/>
    <w:rsid w:val="00EB263C"/>
    <w:rsid w:val="00EB55EE"/>
    <w:rsid w:val="00EB7F39"/>
    <w:rsid w:val="00EC00D3"/>
    <w:rsid w:val="00EC1155"/>
    <w:rsid w:val="00EC176F"/>
    <w:rsid w:val="00EC242B"/>
    <w:rsid w:val="00EC2D1D"/>
    <w:rsid w:val="00EC619E"/>
    <w:rsid w:val="00EC71F9"/>
    <w:rsid w:val="00EC7E0F"/>
    <w:rsid w:val="00ED012E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4960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3F5C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76"/>
    <w:rsid w:val="00F611A3"/>
    <w:rsid w:val="00F655C6"/>
    <w:rsid w:val="00F6711C"/>
    <w:rsid w:val="00F67541"/>
    <w:rsid w:val="00F70357"/>
    <w:rsid w:val="00F725AA"/>
    <w:rsid w:val="00F75227"/>
    <w:rsid w:val="00F76BCB"/>
    <w:rsid w:val="00F81803"/>
    <w:rsid w:val="00F81DCC"/>
    <w:rsid w:val="00F8272A"/>
    <w:rsid w:val="00F8281C"/>
    <w:rsid w:val="00F82BA2"/>
    <w:rsid w:val="00F83112"/>
    <w:rsid w:val="00F8356E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741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1FEC"/>
    <w:rsid w:val="00FD2C34"/>
    <w:rsid w:val="00FD561F"/>
    <w:rsid w:val="00FD621A"/>
    <w:rsid w:val="00FD7D74"/>
    <w:rsid w:val="00FD7EFF"/>
    <w:rsid w:val="00FE0434"/>
    <w:rsid w:val="00FE0F8E"/>
    <w:rsid w:val="00FE32E1"/>
    <w:rsid w:val="00FE3657"/>
    <w:rsid w:val="00FE4E69"/>
    <w:rsid w:val="00FE6899"/>
    <w:rsid w:val="00FE6E7C"/>
    <w:rsid w:val="00FF0844"/>
    <w:rsid w:val="00FF2306"/>
    <w:rsid w:val="00FF2469"/>
    <w:rsid w:val="00FF2AB1"/>
    <w:rsid w:val="00FF342B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57977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644A18"/>
    <w:pPr>
      <w:keepNext/>
      <w:tabs>
        <w:tab w:val="left" w:pos="1134"/>
      </w:tabs>
      <w:spacing w:before="240" w:line="240" w:lineRule="auto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character" w:customStyle="1" w:styleId="Highlight1">
    <w:name w:val="Highlight 1"/>
    <w:rsid w:val="00FF342B"/>
    <w:rPr>
      <w:rFonts w:cs="Arial"/>
      <w:u w:val="dash"/>
      <w:shd w:val="clear" w:color="auto" w:fill="C8DDF2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paragraph" w:customStyle="1" w:styleId="Tablebullets0">
    <w:name w:val="Table bullets"/>
    <w:link w:val="TablebulletsChar"/>
    <w:rsid w:val="002F4AE4"/>
    <w:pPr>
      <w:numPr>
        <w:numId w:val="42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2F4AE4"/>
    <w:rPr>
      <w:sz w:val="19"/>
      <w:szCs w:val="20"/>
      <w:lang w:eastAsia="en-US"/>
    </w:rPr>
  </w:style>
  <w:style w:type="paragraph" w:customStyle="1" w:styleId="Bulletintextbox">
    <w:name w:val="Bullet in text box"/>
    <w:basedOn w:val="ListBullet0"/>
    <w:uiPriority w:val="42"/>
    <w:qFormat/>
    <w:rsid w:val="00F8356E"/>
    <w:pPr>
      <w:numPr>
        <w:numId w:val="0"/>
      </w:numPr>
      <w:tabs>
        <w:tab w:val="num" w:pos="1209"/>
      </w:tabs>
      <w:spacing w:line="240" w:lineRule="auto"/>
      <w:ind w:left="1209" w:hanging="360"/>
    </w:pPr>
    <w:rPr>
      <w:sz w:val="16"/>
      <w:szCs w:val="16"/>
    </w:rPr>
  </w:style>
  <w:style w:type="character" w:customStyle="1" w:styleId="hi-lite">
    <w:name w:val="hi-lite"/>
    <w:uiPriority w:val="8"/>
    <w:qFormat/>
    <w:rsid w:val="00F8356E"/>
    <w:rPr>
      <w:sz w:val="19"/>
      <w:shd w:val="clear" w:color="auto" w:fill="C8DDF2"/>
    </w:rPr>
  </w:style>
  <w:style w:type="character" w:customStyle="1" w:styleId="hi-lite1">
    <w:name w:val="hi-lite 1"/>
    <w:uiPriority w:val="8"/>
    <w:qFormat/>
    <w:rsid w:val="009C5761"/>
    <w:rPr>
      <w:rFonts w:asciiTheme="minorHAnsi" w:hAnsiTheme="minorHAnsi"/>
      <w:sz w:val="18"/>
      <w:u w:val="dotted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644A18"/>
    <w:pPr>
      <w:keepNext/>
      <w:tabs>
        <w:tab w:val="left" w:pos="1134"/>
      </w:tabs>
      <w:spacing w:before="240" w:line="240" w:lineRule="auto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character" w:customStyle="1" w:styleId="Highlight1">
    <w:name w:val="Highlight 1"/>
    <w:rsid w:val="00FF342B"/>
    <w:rPr>
      <w:rFonts w:cs="Arial"/>
      <w:u w:val="dash"/>
      <w:shd w:val="clear" w:color="auto" w:fill="C8DDF2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paragraph" w:customStyle="1" w:styleId="Tablebullets0">
    <w:name w:val="Table bullets"/>
    <w:link w:val="TablebulletsChar"/>
    <w:rsid w:val="002F4AE4"/>
    <w:pPr>
      <w:numPr>
        <w:numId w:val="42"/>
      </w:num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2F4AE4"/>
    <w:rPr>
      <w:sz w:val="19"/>
      <w:szCs w:val="20"/>
      <w:lang w:eastAsia="en-US"/>
    </w:rPr>
  </w:style>
  <w:style w:type="paragraph" w:customStyle="1" w:styleId="Bulletintextbox">
    <w:name w:val="Bullet in text box"/>
    <w:basedOn w:val="ListBullet0"/>
    <w:uiPriority w:val="42"/>
    <w:qFormat/>
    <w:rsid w:val="00F8356E"/>
    <w:pPr>
      <w:numPr>
        <w:numId w:val="0"/>
      </w:numPr>
      <w:tabs>
        <w:tab w:val="num" w:pos="1209"/>
      </w:tabs>
      <w:spacing w:line="240" w:lineRule="auto"/>
      <w:ind w:left="1209" w:hanging="360"/>
    </w:pPr>
    <w:rPr>
      <w:sz w:val="16"/>
      <w:szCs w:val="16"/>
    </w:rPr>
  </w:style>
  <w:style w:type="character" w:customStyle="1" w:styleId="hi-lite">
    <w:name w:val="hi-lite"/>
    <w:uiPriority w:val="8"/>
    <w:qFormat/>
    <w:rsid w:val="00F8356E"/>
    <w:rPr>
      <w:sz w:val="19"/>
      <w:shd w:val="clear" w:color="auto" w:fill="C8DDF2"/>
    </w:rPr>
  </w:style>
  <w:style w:type="character" w:customStyle="1" w:styleId="hi-lite1">
    <w:name w:val="hi-lite 1"/>
    <w:uiPriority w:val="8"/>
    <w:qFormat/>
    <w:rsid w:val="009C5761"/>
    <w:rPr>
      <w:rFonts w:asciiTheme="minorHAnsi" w:hAnsiTheme="minorHAnsi"/>
      <w:sz w:val="18"/>
      <w:u w:val="dotted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713D457C5A48ECB6590D1F7AEA7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6311-CF8E-4F96-9FF7-88225A477EAB}"/>
      </w:docPartPr>
      <w:docPartBody>
        <w:p w:rsidR="007701A2" w:rsidRDefault="007701A2">
          <w:pPr>
            <w:pStyle w:val="E1713D457C5A48ECB6590D1F7AEA71D1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45B630977B374CC08467621C5F750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52FD9-3C71-4CFC-B697-98FD8E2C8DB5}"/>
      </w:docPartPr>
      <w:docPartBody>
        <w:p w:rsidR="007701A2" w:rsidRDefault="007701A2">
          <w:pPr>
            <w:pStyle w:val="45B630977B374CC08467621C5F750B5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A46870C3AC324F4B9C2A47E3D3E5B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20D93-FCD2-430C-8448-96BFAE36DCA4}"/>
      </w:docPartPr>
      <w:docPartBody>
        <w:p w:rsidR="007701A2" w:rsidRDefault="007701A2">
          <w:pPr>
            <w:pStyle w:val="A46870C3AC324F4B9C2A47E3D3E5B3F1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36EBDB8274F64DE4A292A4F8308F8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B99AA-295C-4DC6-B661-24357E2F09CB}"/>
      </w:docPartPr>
      <w:docPartBody>
        <w:p w:rsidR="008C62BE" w:rsidRDefault="00B74BC7" w:rsidP="00B74BC7">
          <w:pPr>
            <w:pStyle w:val="36EBDB8274F64DE4A292A4F8308F88A2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97D96D0DEBFD4CC8B89CAD99DB924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C761E-4731-4162-A8D4-13E0D48D5523}"/>
      </w:docPartPr>
      <w:docPartBody>
        <w:p w:rsidR="008C62BE" w:rsidRDefault="00B74BC7" w:rsidP="00B74BC7">
          <w:pPr>
            <w:pStyle w:val="97D96D0DEBFD4CC8B89CAD99DB92465A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A2"/>
    <w:rsid w:val="00002193"/>
    <w:rsid w:val="00153707"/>
    <w:rsid w:val="002F717C"/>
    <w:rsid w:val="003C3835"/>
    <w:rsid w:val="005779E6"/>
    <w:rsid w:val="007701A2"/>
    <w:rsid w:val="00806AEB"/>
    <w:rsid w:val="008C62BE"/>
    <w:rsid w:val="00B74BC7"/>
    <w:rsid w:val="00F5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B5DB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  <w:style w:type="paragraph" w:customStyle="1" w:styleId="36EBDB8274F64DE4A292A4F8308F88A2">
    <w:name w:val="36EBDB8274F64DE4A292A4F8308F88A2"/>
    <w:rsid w:val="00B74BC7"/>
  </w:style>
  <w:style w:type="paragraph" w:customStyle="1" w:styleId="97D96D0DEBFD4CC8B89CAD99DB92465A">
    <w:name w:val="97D96D0DEBFD4CC8B89CAD99DB92465A"/>
    <w:rsid w:val="00B74B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7701A2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  <w:style w:type="paragraph" w:customStyle="1" w:styleId="36EBDB8274F64DE4A292A4F8308F88A2">
    <w:name w:val="36EBDB8274F64DE4A292A4F8308F88A2"/>
    <w:rsid w:val="00B74BC7"/>
  </w:style>
  <w:style w:type="paragraph" w:customStyle="1" w:styleId="97D96D0DEBFD4CC8B89CAD99DB92465A">
    <w:name w:val="97D96D0DEBFD4CC8B89CAD99DB92465A"/>
    <w:rsid w:val="00B74B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Cool it!</Abstract>
  <CompanyAddress/>
  <CompanyPhone/>
  <CompanyFax>3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9AAEE6-646F-4DE6-9AFD-3D8D300B8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2AF01D6-126C-4498-9DB9-3215A8BE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748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test</vt:lpstr>
    </vt:vector>
  </TitlesOfParts>
  <Company>Queensland Curriculum and Assessment Authority</Company>
  <LinksUpToDate>false</LinksUpToDate>
  <CharactersWithSpaces>5030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Science Sample assessment Task-specific standards — matrix | Cool it! | Australian Curriculum</dc:title>
  <dc:subject>Science</dc:subject>
  <dc:creator>Queensland Curriculum and Assessment Authority</dc:creator>
  <cp:lastModifiedBy>Clare Murphy</cp:lastModifiedBy>
  <cp:revision>8</cp:revision>
  <cp:lastPrinted>2015-04-28T04:23:00Z</cp:lastPrinted>
  <dcterms:created xsi:type="dcterms:W3CDTF">2015-04-28T03:12:00Z</dcterms:created>
  <dcterms:modified xsi:type="dcterms:W3CDTF">2015-04-28T06:36:00Z</dcterms:modified>
  <cp:category>14999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