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14:paraId="0C492A39" w14:textId="77777777" w:rsidTr="008A06D7">
        <w:trPr>
          <w:trHeight w:val="1615"/>
        </w:trPr>
        <w:tc>
          <w:tcPr>
            <w:tcW w:w="956" w:type="dxa"/>
            <w:tcBorders>
              <w:bottom w:val="nil"/>
            </w:tcBorders>
            <w:tcMar>
              <w:left w:w="0" w:type="dxa"/>
              <w:bottom w:w="0" w:type="dxa"/>
              <w:right w:w="0" w:type="dxa"/>
            </w:tcMar>
            <w:vAlign w:val="bottom"/>
          </w:tcPr>
          <w:p w14:paraId="5E305440" w14:textId="77777777" w:rsidR="00ED1561" w:rsidRPr="00F57CBD" w:rsidRDefault="00ED1561" w:rsidP="002B63FF">
            <w:pPr>
              <w:pStyle w:val="Subtitle"/>
            </w:pPr>
            <w:bookmarkStart w:id="0" w:name="_Toc234219367"/>
            <w:bookmarkStart w:id="1" w:name="_GoBack"/>
            <w:bookmarkEnd w:id="1"/>
          </w:p>
        </w:tc>
        <w:tc>
          <w:tcPr>
            <w:tcW w:w="10226" w:type="dxa"/>
            <w:tcBorders>
              <w:bottom w:val="single" w:sz="12" w:space="0" w:color="D52B1E"/>
            </w:tcBorders>
            <w:vAlign w:val="bottom"/>
          </w:tcPr>
          <w:p w14:paraId="7F1D08DE" w14:textId="77777777" w:rsidR="00ED1561" w:rsidRPr="000F044B" w:rsidRDefault="000A77AF" w:rsidP="000A77AF">
            <w:pPr>
              <w:pStyle w:val="Subtitle"/>
            </w:pPr>
            <w:r>
              <w:t xml:space="preserve">Australian Curriculum Year </w:t>
            </w:r>
            <w:sdt>
              <w:sdtPr>
                <w:alias w:val="Year"/>
                <w:tag w:val=""/>
                <w:id w:val="870104767"/>
                <w:placeholder>
                  <w:docPart w:val="654948C44B654C048A4BA949C173CA41"/>
                </w:placeholder>
                <w:dataBinding w:prefixMappings="xmlns:ns0='http://schemas.microsoft.com/office/2006/coverPageProps' " w:xpath="/ns0:CoverPageProperties[1]/ns0:CompanyFax[1]" w:storeItemID="{55AF091B-3C7A-41E3-B477-F2FDAA23CFDA}"/>
                <w:text/>
              </w:sdtPr>
              <w:sdtEndPr/>
              <w:sdtContent>
                <w:r w:rsidR="00DC7513">
                  <w:t xml:space="preserve">9 </w:t>
                </w:r>
              </w:sdtContent>
            </w:sdt>
            <w:r>
              <w:t xml:space="preserve"> </w:t>
            </w:r>
            <w:sdt>
              <w:sdtPr>
                <w:alias w:val="Subject"/>
                <w:tag w:val=""/>
                <w:id w:val="26142463"/>
                <w:placeholder>
                  <w:docPart w:val="1966E1DDED3D4725A1B005E66CB1629D"/>
                </w:placeholder>
                <w:dataBinding w:prefixMappings="xmlns:ns0='http://purl.org/dc/elements/1.1/' xmlns:ns1='http://schemas.openxmlformats.org/package/2006/metadata/core-properties' " w:xpath="/ns1:coreProperties[1]/ns0:subject[1]" w:storeItemID="{6C3C8BC8-F283-45AE-878A-BAB7291924A1}"/>
                <w:text/>
              </w:sdtPr>
              <w:sdtEndPr/>
              <w:sdtContent>
                <w:r w:rsidR="00DC7513">
                  <w:t>Geography</w:t>
                </w:r>
              </w:sdtContent>
            </w:sdt>
            <w:r>
              <w:t xml:space="preserve"> sample assessment</w:t>
            </w:r>
            <w:r>
              <w:t> </w:t>
            </w:r>
            <w:r>
              <w:rPr>
                <w:rtl/>
                <w:lang w:bidi="he-IL"/>
              </w:rPr>
              <w:t>׀</w:t>
            </w:r>
            <w:r>
              <w:t> </w:t>
            </w:r>
            <w:sdt>
              <w:sdtPr>
                <w:alias w:val="Document title"/>
                <w:tag w:val=""/>
                <w:id w:val="699215416"/>
                <w:placeholder>
                  <w:docPart w:val="FD726DF63FF14996966932E37054ADF6"/>
                </w:placeholder>
                <w:dataBinding w:prefixMappings="xmlns:ns0='http://schemas.microsoft.com/office/2006/coverPageProps' " w:xpath="/ns0:CoverPageProperties[1]/ns0:Abstract[1]" w:storeItemID="{55AF091B-3C7A-41E3-B477-F2FDAA23CFDA}"/>
                <w:text/>
              </w:sdtPr>
              <w:sdtEndPr/>
              <w:sdtContent>
                <w:r w:rsidR="00A40AD7">
                  <w:t>Assessment resource</w:t>
                </w:r>
              </w:sdtContent>
            </w:sdt>
          </w:p>
          <w:sdt>
            <w:sdtPr>
              <w:alias w:val="Assessment name"/>
              <w:tag w:val=""/>
              <w:id w:val="-935357697"/>
              <w:placeholder>
                <w:docPart w:val="64BB77F362694F41B3910E3D97446CB9"/>
              </w:placeholder>
              <w:dataBinding w:prefixMappings="xmlns:ns0='http://schemas.microsoft.com/office/2006/coverPageProps' " w:xpath="/ns0:CoverPageProperties[1]/ns0:CompanyPhone[1]" w:storeItemID="{55AF091B-3C7A-41E3-B477-F2FDAA23CFDA}"/>
              <w:text/>
            </w:sdtPr>
            <w:sdtEndPr/>
            <w:sdtContent>
              <w:p w14:paraId="17EA22E3" w14:textId="77777777" w:rsidR="00ED1561" w:rsidRPr="000A77AF" w:rsidRDefault="00DC7513" w:rsidP="00DC7513">
                <w:pPr>
                  <w:pStyle w:val="Title"/>
                </w:pPr>
                <w:r>
                  <w:t>Investigating production patterns</w:t>
                </w:r>
              </w:p>
            </w:sdtContent>
          </w:sdt>
        </w:tc>
      </w:tr>
    </w:tbl>
    <w:p w14:paraId="6DE57252" w14:textId="77777777" w:rsidR="00EE14BA" w:rsidRPr="004D7C37" w:rsidRDefault="00EE14BA" w:rsidP="004D7C37">
      <w:pPr>
        <w:pStyle w:val="ListParagraph0"/>
        <w:spacing w:after="0"/>
        <w:rPr>
          <w:sz w:val="2"/>
          <w:szCs w:val="2"/>
        </w:rPr>
      </w:pPr>
      <w:bookmarkStart w:id="2" w:name="_Toc346458180"/>
      <w:bookmarkStart w:id="3" w:name="_Toc354575927"/>
      <w:bookmarkStart w:id="4" w:name="_Toc357099227"/>
      <w:bookmarkStart w:id="5" w:name="_Toc314059834"/>
      <w:bookmarkEnd w:id="0"/>
    </w:p>
    <w:bookmarkEnd w:id="2"/>
    <w:bookmarkEnd w:id="3"/>
    <w:bookmarkEnd w:id="4"/>
    <w:bookmarkEnd w:id="5"/>
    <w:p w14:paraId="165F94AD" w14:textId="77777777"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14:paraId="6BD75F13" w14:textId="77777777" w:rsidR="00DC703C" w:rsidRDefault="00DC703C" w:rsidP="003637BE">
      <w:pPr>
        <w:pStyle w:val="Smallspace"/>
      </w:pPr>
    </w:p>
    <w:p w14:paraId="40675EE1" w14:textId="77777777" w:rsidR="008E5CB9" w:rsidRDefault="008E5CB9" w:rsidP="008E5CB9">
      <w:pPr>
        <w:pStyle w:val="Copyright"/>
      </w:pPr>
      <w:proofErr w:type="gramStart"/>
      <w:r w:rsidRPr="008134D0">
        <w:t xml:space="preserve">© </w:t>
      </w:r>
      <w:r w:rsidR="00037388" w:rsidRPr="00037388">
        <w:t>The State of Queensland (Queensland Curriculum and Assessment Authority) and its licensors 201</w:t>
      </w:r>
      <w:r w:rsidR="00037388">
        <w:t>4</w:t>
      </w:r>
      <w:r w:rsidR="00037388" w:rsidRPr="00037388">
        <w:t>.</w:t>
      </w:r>
      <w:proofErr w:type="gramEnd"/>
      <w:r w:rsidR="00037388" w:rsidRPr="00037388">
        <w:t xml:space="preserve"> All web links</w:t>
      </w:r>
      <w:r w:rsidR="00037388">
        <w:t xml:space="preserve"> correct at time of publication</w:t>
      </w:r>
      <w:r w:rsidRPr="008134D0">
        <w:t>.</w:t>
      </w:r>
    </w:p>
    <w:p w14:paraId="58AFA4B2" w14:textId="77777777" w:rsidR="00DC7513" w:rsidRPr="003D52D3" w:rsidRDefault="00DC7513" w:rsidP="00507E3C">
      <w:pPr>
        <w:pStyle w:val="Heading2"/>
      </w:pPr>
      <w:r w:rsidRPr="003D52D3">
        <w:t>Graphic organisers</w:t>
      </w:r>
    </w:p>
    <w:p w14:paraId="654E1B07" w14:textId="77777777" w:rsidR="00DC7513" w:rsidRPr="00FC3D2B" w:rsidRDefault="00DC7513" w:rsidP="00DC7513">
      <w:pPr>
        <w:spacing w:before="120"/>
        <w:rPr>
          <w:sz w:val="20"/>
          <w:szCs w:val="20"/>
        </w:rPr>
      </w:pPr>
      <w:r>
        <w:t xml:space="preserve">This table provides examples of graphic organisers to </w:t>
      </w:r>
      <w:r w:rsidRPr="00E01234">
        <w:t>plan and organise ideas</w:t>
      </w:r>
      <w:r>
        <w:t>, develop proposals in response to a geographical challenge</w:t>
      </w:r>
      <w:r>
        <w:rPr>
          <w:sz w:val="20"/>
          <w:szCs w:val="20"/>
        </w:rPr>
        <w:t xml:space="preserve"> and </w:t>
      </w:r>
      <w:r>
        <w:t>consider future effects of proposals.</w:t>
      </w:r>
    </w:p>
    <w:tbl>
      <w:tblPr>
        <w:tblStyle w:val="QCAAtablestyle1"/>
        <w:tblW w:w="4900" w:type="pct"/>
        <w:tblLook w:val="04A0" w:firstRow="1" w:lastRow="0" w:firstColumn="1" w:lastColumn="0" w:noHBand="0" w:noVBand="1"/>
      </w:tblPr>
      <w:tblGrid>
        <w:gridCol w:w="3026"/>
        <w:gridCol w:w="6075"/>
      </w:tblGrid>
      <w:tr w:rsidR="00DC7513" w14:paraId="50D1B98A" w14:textId="77777777" w:rsidTr="00B615CB">
        <w:trPr>
          <w:cnfStyle w:val="100000000000" w:firstRow="1" w:lastRow="0" w:firstColumn="0" w:lastColumn="0" w:oddVBand="0" w:evenVBand="0" w:oddHBand="0" w:evenHBand="0" w:firstRowFirstColumn="0" w:firstRowLastColumn="0" w:lastRowFirstColumn="0" w:lastRowLastColumn="0"/>
          <w:trHeight w:val="246"/>
        </w:trPr>
        <w:tc>
          <w:tcPr>
            <w:tcW w:w="3026" w:type="dxa"/>
          </w:tcPr>
          <w:p w14:paraId="006FB7A2" w14:textId="77777777" w:rsidR="00DC7513" w:rsidRPr="003D1F62" w:rsidRDefault="00DC7513" w:rsidP="00B615CB">
            <w:pPr>
              <w:pStyle w:val="TableHeading"/>
            </w:pPr>
            <w:r>
              <w:t>Graphic organiser</w:t>
            </w:r>
          </w:p>
        </w:tc>
        <w:tc>
          <w:tcPr>
            <w:tcW w:w="6075" w:type="dxa"/>
          </w:tcPr>
          <w:p w14:paraId="58E47E64" w14:textId="77777777" w:rsidR="00DC7513" w:rsidRDefault="00DC7513" w:rsidP="00B615CB">
            <w:pPr>
              <w:pStyle w:val="TableHeading"/>
            </w:pPr>
            <w:r>
              <w:t>Uses</w:t>
            </w:r>
          </w:p>
        </w:tc>
      </w:tr>
      <w:tr w:rsidR="00DC7513" w14:paraId="330FD279" w14:textId="77777777" w:rsidTr="00B615CB">
        <w:tc>
          <w:tcPr>
            <w:tcW w:w="3026" w:type="dxa"/>
          </w:tcPr>
          <w:p w14:paraId="18C7C810" w14:textId="77777777" w:rsidR="00DC7513" w:rsidRDefault="00DC7513" w:rsidP="00B615CB">
            <w:pPr>
              <w:pStyle w:val="TableText"/>
            </w:pPr>
            <w:r>
              <w:t>Consequences chart</w:t>
            </w:r>
          </w:p>
          <w:p w14:paraId="4352DAFD" w14:textId="77777777" w:rsidR="00DC7513" w:rsidRDefault="00DC7513" w:rsidP="00B615CB">
            <w:pPr>
              <w:pStyle w:val="TableText"/>
            </w:pPr>
            <w:r>
              <w:rPr>
                <w:noProof/>
              </w:rPr>
              <w:drawing>
                <wp:inline distT="0" distB="0" distL="0" distR="0" wp14:anchorId="20C24AB3" wp14:editId="58B88B58">
                  <wp:extent cx="1298926" cy="63346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309529" cy="638638"/>
                          </a:xfrm>
                          <a:prstGeom prst="rect">
                            <a:avLst/>
                          </a:prstGeom>
                        </pic:spPr>
                      </pic:pic>
                    </a:graphicData>
                  </a:graphic>
                </wp:inline>
              </w:drawing>
            </w:r>
          </w:p>
        </w:tc>
        <w:tc>
          <w:tcPr>
            <w:tcW w:w="6075" w:type="dxa"/>
          </w:tcPr>
          <w:p w14:paraId="5CA7F932" w14:textId="77777777" w:rsidR="00DC7513" w:rsidRDefault="00DC7513" w:rsidP="00B615CB">
            <w:pPr>
              <w:pStyle w:val="TableText"/>
            </w:pPr>
            <w:r>
              <w:t>C</w:t>
            </w:r>
            <w:r w:rsidRPr="004D7765">
              <w:t xml:space="preserve">onsider alternatives to a 'what if' question or a problem. Suggest possible solutions and then </w:t>
            </w:r>
            <w:r>
              <w:t>record the expected consequence</w:t>
            </w:r>
            <w:r w:rsidRPr="004D7765">
              <w:t xml:space="preserve"> of each solution to assist in making a final decision.</w:t>
            </w:r>
          </w:p>
        </w:tc>
      </w:tr>
      <w:tr w:rsidR="00DC7513" w14:paraId="7C19B43E" w14:textId="77777777" w:rsidTr="00B615CB">
        <w:tc>
          <w:tcPr>
            <w:tcW w:w="3026" w:type="dxa"/>
          </w:tcPr>
          <w:p w14:paraId="010A4799" w14:textId="77777777" w:rsidR="00DC7513" w:rsidRDefault="00DC7513" w:rsidP="00B615CB">
            <w:pPr>
              <w:pStyle w:val="TableText"/>
            </w:pPr>
            <w:r>
              <w:t>Venn diagram</w:t>
            </w:r>
          </w:p>
          <w:p w14:paraId="026971AE" w14:textId="77777777" w:rsidR="00DC7513" w:rsidRDefault="00DC7513" w:rsidP="00B615CB">
            <w:pPr>
              <w:pStyle w:val="TableText"/>
            </w:pPr>
            <w:r>
              <w:rPr>
                <w:noProof/>
              </w:rPr>
              <w:drawing>
                <wp:inline distT="0" distB="0" distL="0" distR="0" wp14:anchorId="3AC69266" wp14:editId="6EEB2E51">
                  <wp:extent cx="745016" cy="71244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753626" cy="720681"/>
                          </a:xfrm>
                          <a:prstGeom prst="rect">
                            <a:avLst/>
                          </a:prstGeom>
                        </pic:spPr>
                      </pic:pic>
                    </a:graphicData>
                  </a:graphic>
                </wp:inline>
              </w:drawing>
            </w:r>
          </w:p>
        </w:tc>
        <w:tc>
          <w:tcPr>
            <w:tcW w:w="6075" w:type="dxa"/>
          </w:tcPr>
          <w:p w14:paraId="223AE36D" w14:textId="77777777" w:rsidR="00DC7513" w:rsidRDefault="00DC7513" w:rsidP="00B615CB">
            <w:pPr>
              <w:pStyle w:val="TableText"/>
            </w:pPr>
            <w:r>
              <w:t>Compare the characteristics of two or more places or phenomena. Record aspects of similarity where the circles overlap and aspects of difference in the separate sections of the circle. This is a good way of synthesising ideas to draw conclusions.</w:t>
            </w:r>
          </w:p>
          <w:p w14:paraId="483388F3" w14:textId="77777777" w:rsidR="00DC7513" w:rsidRDefault="00DC7513" w:rsidP="00B615CB">
            <w:pPr>
              <w:pStyle w:val="TableText"/>
            </w:pPr>
          </w:p>
        </w:tc>
      </w:tr>
      <w:tr w:rsidR="00DC7513" w14:paraId="35CF102A" w14:textId="77777777" w:rsidTr="00B615CB">
        <w:tc>
          <w:tcPr>
            <w:tcW w:w="3026" w:type="dxa"/>
          </w:tcPr>
          <w:p w14:paraId="0124AE81" w14:textId="77777777" w:rsidR="00DC7513" w:rsidRDefault="00DC7513" w:rsidP="00B615CB">
            <w:pPr>
              <w:pStyle w:val="TableText"/>
            </w:pPr>
            <w:r>
              <w:t>Futures wheel</w:t>
            </w:r>
          </w:p>
          <w:p w14:paraId="774747A1" w14:textId="77777777" w:rsidR="00DC7513" w:rsidRDefault="00DC7513" w:rsidP="00B615CB">
            <w:pPr>
              <w:pStyle w:val="TableText"/>
            </w:pPr>
            <w:r>
              <w:rPr>
                <w:noProof/>
              </w:rPr>
              <w:drawing>
                <wp:inline distT="0" distB="0" distL="0" distR="0" wp14:anchorId="4F5CBC68" wp14:editId="33B4B9AC">
                  <wp:extent cx="566592" cy="555371"/>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73613" cy="562253"/>
                          </a:xfrm>
                          <a:prstGeom prst="rect">
                            <a:avLst/>
                          </a:prstGeom>
                        </pic:spPr>
                      </pic:pic>
                    </a:graphicData>
                  </a:graphic>
                </wp:inline>
              </w:drawing>
            </w:r>
          </w:p>
        </w:tc>
        <w:tc>
          <w:tcPr>
            <w:tcW w:w="6075" w:type="dxa"/>
          </w:tcPr>
          <w:p w14:paraId="0493D13F" w14:textId="77777777" w:rsidR="00DC7513" w:rsidRPr="00BD24C2" w:rsidRDefault="00DC7513" w:rsidP="00B615CB">
            <w:pPr>
              <w:pStyle w:val="TableText"/>
            </w:pPr>
            <w:r>
              <w:t>C</w:t>
            </w:r>
            <w:r w:rsidRPr="008915B4">
              <w:t xml:space="preserve">onsider how </w:t>
            </w:r>
            <w:r>
              <w:t xml:space="preserve">a </w:t>
            </w:r>
            <w:r w:rsidRPr="008915B4">
              <w:t>change</w:t>
            </w:r>
            <w:r>
              <w:t xml:space="preserve"> or decision</w:t>
            </w:r>
            <w:r w:rsidRPr="008915B4">
              <w:t xml:space="preserve"> may affect the future of other areas.</w:t>
            </w:r>
            <w:r>
              <w:t xml:space="preserve"> This is useful in the brainstorming stage of assessing the future consequences of proposed actions and decisions.</w:t>
            </w:r>
          </w:p>
        </w:tc>
      </w:tr>
      <w:tr w:rsidR="00DC7513" w14:paraId="067070B9" w14:textId="77777777" w:rsidTr="00B615CB">
        <w:tc>
          <w:tcPr>
            <w:tcW w:w="3026" w:type="dxa"/>
          </w:tcPr>
          <w:p w14:paraId="63ABF086" w14:textId="77777777" w:rsidR="00DC7513" w:rsidRDefault="00DC7513" w:rsidP="00B615CB">
            <w:pPr>
              <w:pStyle w:val="TableText"/>
            </w:pPr>
            <w:r>
              <w:t xml:space="preserve">Placemat </w:t>
            </w:r>
          </w:p>
          <w:p w14:paraId="563739A4" w14:textId="77777777" w:rsidR="00DC7513" w:rsidRDefault="00DC7513" w:rsidP="00B615CB">
            <w:pPr>
              <w:pStyle w:val="TableText"/>
            </w:pPr>
            <w:r>
              <w:rPr>
                <w:noProof/>
              </w:rPr>
              <w:drawing>
                <wp:inline distT="0" distB="0" distL="0" distR="0" wp14:anchorId="3743D7CC" wp14:editId="40BA7E8F">
                  <wp:extent cx="811626" cy="658763"/>
                  <wp:effectExtent l="0" t="0" r="762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815313" cy="661756"/>
                          </a:xfrm>
                          <a:prstGeom prst="rect">
                            <a:avLst/>
                          </a:prstGeom>
                        </pic:spPr>
                      </pic:pic>
                    </a:graphicData>
                  </a:graphic>
                </wp:inline>
              </w:drawing>
            </w:r>
          </w:p>
        </w:tc>
        <w:tc>
          <w:tcPr>
            <w:tcW w:w="6075" w:type="dxa"/>
          </w:tcPr>
          <w:p w14:paraId="1FAB372D" w14:textId="77777777" w:rsidR="00DC7513" w:rsidRDefault="00DC7513" w:rsidP="00B615CB">
            <w:pPr>
              <w:pStyle w:val="TableText"/>
            </w:pPr>
            <w:r>
              <w:t xml:space="preserve">Consider </w:t>
            </w:r>
            <w:r w:rsidRPr="00BD24C2">
              <w:t>personal opinions on a question or issue and then discuss and record a group response.</w:t>
            </w:r>
          </w:p>
        </w:tc>
      </w:tr>
      <w:tr w:rsidR="00DC7513" w14:paraId="4271CB26" w14:textId="77777777" w:rsidTr="00B615CB">
        <w:tc>
          <w:tcPr>
            <w:tcW w:w="3026" w:type="dxa"/>
          </w:tcPr>
          <w:p w14:paraId="22A1259A" w14:textId="77777777" w:rsidR="00DC7513" w:rsidRDefault="00DC7513" w:rsidP="00B615CB">
            <w:pPr>
              <w:pStyle w:val="TableText"/>
            </w:pPr>
            <w:r>
              <w:t>PMI (Plus, Minus, Interesting) chart</w:t>
            </w:r>
          </w:p>
          <w:p w14:paraId="1B2C47DC" w14:textId="77777777" w:rsidR="00DC7513" w:rsidRDefault="00DC7513" w:rsidP="00B615CB">
            <w:pPr>
              <w:pStyle w:val="TableText"/>
            </w:pPr>
            <w:r>
              <w:rPr>
                <w:noProof/>
              </w:rPr>
              <w:drawing>
                <wp:inline distT="0" distB="0" distL="0" distR="0" wp14:anchorId="4D95F86F" wp14:editId="0D6894EA">
                  <wp:extent cx="1222940" cy="492654"/>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226464" cy="494074"/>
                          </a:xfrm>
                          <a:prstGeom prst="rect">
                            <a:avLst/>
                          </a:prstGeom>
                        </pic:spPr>
                      </pic:pic>
                    </a:graphicData>
                  </a:graphic>
                </wp:inline>
              </w:drawing>
            </w:r>
          </w:p>
        </w:tc>
        <w:tc>
          <w:tcPr>
            <w:tcW w:w="6075" w:type="dxa"/>
          </w:tcPr>
          <w:p w14:paraId="0CCD7E45" w14:textId="77777777" w:rsidR="00DC7513" w:rsidRDefault="00DC7513" w:rsidP="00B615CB">
            <w:pPr>
              <w:pStyle w:val="TableText"/>
            </w:pPr>
            <w:r>
              <w:t xml:space="preserve">Evaluate an issue and </w:t>
            </w:r>
            <w:r w:rsidRPr="00BD24C2">
              <w:t>compar</w:t>
            </w:r>
            <w:r>
              <w:t>e a</w:t>
            </w:r>
            <w:r w:rsidR="00621F34">
              <w:t xml:space="preserve">dvantages and disadvantages to </w:t>
            </w:r>
            <w:r>
              <w:t>inform decision making</w:t>
            </w:r>
            <w:r w:rsidRPr="00BD24C2">
              <w:t>. In the Pluses column enter all the positive elements, in the Minuses column enter all the negative elements and in the third column enter the elements that cannot be classified precisely as positive or negative (Interesting) or potential outcomes (Implications). A scoring system can be added t</w:t>
            </w:r>
            <w:r>
              <w:t xml:space="preserve">o this chart to inform decision </w:t>
            </w:r>
            <w:r w:rsidRPr="00BD24C2">
              <w:t>making.</w:t>
            </w:r>
          </w:p>
        </w:tc>
      </w:tr>
      <w:tr w:rsidR="00DC7513" w14:paraId="2BCAEA9D" w14:textId="77777777" w:rsidTr="00B615CB">
        <w:trPr>
          <w:trHeight w:val="1344"/>
        </w:trPr>
        <w:tc>
          <w:tcPr>
            <w:tcW w:w="3026" w:type="dxa"/>
          </w:tcPr>
          <w:p w14:paraId="228B3F7B" w14:textId="77777777" w:rsidR="00DC7513" w:rsidRDefault="00DC7513" w:rsidP="00B615CB">
            <w:pPr>
              <w:pStyle w:val="TableText"/>
            </w:pPr>
            <w:r>
              <w:t>Web (concept) map</w:t>
            </w:r>
          </w:p>
          <w:p w14:paraId="530F20E2" w14:textId="77777777" w:rsidR="00DC7513" w:rsidRDefault="00DC7513" w:rsidP="00B615CB">
            <w:pPr>
              <w:pStyle w:val="TableText"/>
            </w:pPr>
            <w:r>
              <w:rPr>
                <w:noProof/>
              </w:rPr>
              <w:drawing>
                <wp:inline distT="0" distB="0" distL="0" distR="0" wp14:anchorId="00259FA4" wp14:editId="3E6A06C2">
                  <wp:extent cx="925916" cy="824643"/>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932309" cy="830337"/>
                          </a:xfrm>
                          <a:prstGeom prst="rect">
                            <a:avLst/>
                          </a:prstGeom>
                        </pic:spPr>
                      </pic:pic>
                    </a:graphicData>
                  </a:graphic>
                </wp:inline>
              </w:drawing>
            </w:r>
          </w:p>
        </w:tc>
        <w:tc>
          <w:tcPr>
            <w:tcW w:w="6075" w:type="dxa"/>
          </w:tcPr>
          <w:p w14:paraId="066D57B8" w14:textId="77777777" w:rsidR="00DC7513" w:rsidRDefault="00DC7513" w:rsidP="00B615CB">
            <w:pPr>
              <w:pStyle w:val="TableText"/>
            </w:pPr>
            <w:r>
              <w:t xml:space="preserve">Assists </w:t>
            </w:r>
            <w:r w:rsidRPr="00BD24C2">
              <w:t>in activities that involv</w:t>
            </w:r>
            <w:r>
              <w:t xml:space="preserve">e planning, brainstorming, note making, organising or problem </w:t>
            </w:r>
            <w:r w:rsidRPr="00BD24C2">
              <w:t>solving. Record the issue or topic in the centre and note the related ideas around it. Use lines, colours, labels and arrows to show links between ideas.</w:t>
            </w:r>
          </w:p>
        </w:tc>
      </w:tr>
    </w:tbl>
    <w:p w14:paraId="2297486D" w14:textId="77777777" w:rsidR="00031D69" w:rsidRPr="00955CF0" w:rsidRDefault="00031D69" w:rsidP="006F45D2">
      <w:pPr>
        <w:pStyle w:val="Bubblelistchecked"/>
        <w:numPr>
          <w:ilvl w:val="0"/>
          <w:numId w:val="0"/>
        </w:numPr>
      </w:pPr>
    </w:p>
    <w:sectPr w:rsidR="00031D69" w:rsidRPr="00955CF0" w:rsidSect="00FF067C">
      <w:footerReference w:type="default" r:id="rId22"/>
      <w:type w:val="continuous"/>
      <w:pgSz w:w="11907" w:h="16840" w:code="9"/>
      <w:pgMar w:top="1134" w:right="1418" w:bottom="1701"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AFE3AB" w14:textId="77777777" w:rsidR="00B615CB" w:rsidRDefault="00B615CB">
      <w:r>
        <w:separator/>
      </w:r>
    </w:p>
    <w:p w14:paraId="5CBDC80C" w14:textId="77777777" w:rsidR="00B615CB" w:rsidRDefault="00B615CB"/>
  </w:endnote>
  <w:endnote w:type="continuationSeparator" w:id="0">
    <w:p w14:paraId="453883B8" w14:textId="77777777" w:rsidR="00B615CB" w:rsidRDefault="00B615CB">
      <w:r>
        <w:continuationSeparator/>
      </w:r>
    </w:p>
    <w:p w14:paraId="242211C5" w14:textId="77777777" w:rsidR="00B615CB" w:rsidRDefault="00B615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B615CB" w:rsidRPr="007165FF" w14:paraId="174BB160" w14:textId="77777777" w:rsidTr="0093255E">
      <w:tc>
        <w:tcPr>
          <w:tcW w:w="2089" w:type="pct"/>
          <w:noWrap/>
          <w:tcMar>
            <w:left w:w="0" w:type="dxa"/>
            <w:right w:w="0" w:type="dxa"/>
          </w:tcMar>
        </w:tcPr>
        <w:sdt>
          <w:sdtPr>
            <w:alias w:val="Title"/>
            <w:tag w:val=""/>
            <w:id w:val="648637358"/>
            <w:placeholder>
              <w:docPart w:val="654948C44B654C048A4BA949C173CA41"/>
            </w:placeholder>
            <w:dataBinding w:prefixMappings="xmlns:ns0='http://purl.org/dc/elements/1.1/' xmlns:ns1='http://schemas.openxmlformats.org/package/2006/metadata/core-properties' " w:xpath="/ns1:coreProperties[1]/ns0:title[1]" w:storeItemID="{6C3C8BC8-F283-45AE-878A-BAB7291924A1}"/>
            <w:text/>
          </w:sdtPr>
          <w:sdtEndPr/>
          <w:sdtContent>
            <w:p w14:paraId="778867B8" w14:textId="77777777" w:rsidR="00B615CB" w:rsidRDefault="00B615CB" w:rsidP="0093255E">
              <w:pPr>
                <w:pStyle w:val="Footer"/>
              </w:pPr>
              <w:r>
                <w:t>Investigating production patterns</w:t>
              </w:r>
            </w:p>
          </w:sdtContent>
        </w:sdt>
        <w:p w14:paraId="46FFEC23" w14:textId="77777777" w:rsidR="00B615CB" w:rsidRPr="00FD561F" w:rsidRDefault="0030501E" w:rsidP="0093255E">
          <w:pPr>
            <w:pStyle w:val="footersubtitle"/>
            <w:tabs>
              <w:tab w:val="left" w:pos="1250"/>
            </w:tabs>
          </w:pPr>
          <w:sdt>
            <w:sdtPr>
              <w:alias w:val="Subtitle"/>
              <w:tag w:val="Subtitle"/>
              <w:id w:val="1138460092"/>
              <w:placeholder>
                <w:docPart w:val="1966E1DDED3D4725A1B005E66CB1629D"/>
              </w:placeholder>
              <w:dataBinding w:prefixMappings="xmlns:ns0='http://purl.org/dc/elements/1.1/' xmlns:ns1='http://schemas.openxmlformats.org/package/2006/metadata/core-properties' " w:xpath="/ns1:coreProperties[1]/ns0:subject[1]" w:storeItemID="{6C3C8BC8-F283-45AE-878A-BAB7291924A1}"/>
              <w:text/>
            </w:sdtPr>
            <w:sdtEndPr/>
            <w:sdtContent>
              <w:r w:rsidR="00B615CB">
                <w:t>Geography</w:t>
              </w:r>
            </w:sdtContent>
          </w:sdt>
          <w:r w:rsidR="00B615CB">
            <w:tab/>
          </w:r>
        </w:p>
      </w:tc>
      <w:tc>
        <w:tcPr>
          <w:tcW w:w="2911" w:type="pct"/>
        </w:tcPr>
        <w:p w14:paraId="6312E2F0" w14:textId="77777777" w:rsidR="00B615CB" w:rsidRDefault="00B615CB" w:rsidP="0093255E">
          <w:pPr>
            <w:pStyle w:val="Footer"/>
            <w:ind w:left="284"/>
            <w:jc w:val="right"/>
            <w:rPr>
              <w:rFonts w:eastAsia="SimSun"/>
            </w:rPr>
          </w:pPr>
          <w:r w:rsidRPr="0055152A">
            <w:rPr>
              <w:rFonts w:eastAsia="SimSun"/>
            </w:rPr>
            <w:t>Queensland Curriculum &amp; Assessment Authority</w:t>
          </w:r>
        </w:p>
        <w:p w14:paraId="6699046D" w14:textId="77777777" w:rsidR="00B615CB" w:rsidRPr="000F044B" w:rsidRDefault="0030501E" w:rsidP="0093255E">
          <w:pPr>
            <w:pStyle w:val="footersubtitle"/>
            <w:jc w:val="right"/>
            <w:rPr>
              <w:rStyle w:val="Footerbold"/>
              <w:b w:val="0"/>
              <w:color w:val="6F7378" w:themeColor="background2" w:themeShade="80"/>
            </w:rPr>
          </w:pPr>
          <w:sdt>
            <w:sdtPr>
              <w:alias w:val="Publication Date"/>
              <w:tag w:val=""/>
              <w:id w:val="-657851979"/>
              <w:placeholder>
                <w:docPart w:val="FD726DF63FF14996966932E37054ADF6"/>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sdtContent>
              <w:r w:rsidR="00B615CB" w:rsidRPr="000F044B">
                <w:rPr>
                  <w:shd w:val="clear" w:color="auto" w:fill="F7EA9F"/>
                </w:rPr>
                <w:t>[Publish Date]</w:t>
              </w:r>
            </w:sdtContent>
          </w:sdt>
          <w:r w:rsidR="00B615CB" w:rsidRPr="000F044B">
            <w:t xml:space="preserve"> </w:t>
          </w:r>
        </w:p>
      </w:tc>
    </w:tr>
    <w:tr w:rsidR="00B615CB" w:rsidRPr="007165FF" w14:paraId="379A7F7A" w14:textId="77777777"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14:paraId="4DE0794E" w14:textId="77777777" w:rsidR="00B615CB" w:rsidRPr="00914504" w:rsidRDefault="00B615CB"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Pr>
                  <w:b w:val="0"/>
                  <w:noProof/>
                  <w:color w:val="000000" w:themeColor="text1"/>
                </w:rPr>
                <w:t>1</w:t>
              </w:r>
              <w:r w:rsidRPr="00914504">
                <w:rPr>
                  <w:b w:val="0"/>
                  <w:color w:val="000000" w:themeColor="text1"/>
                  <w:sz w:val="24"/>
                  <w:szCs w:val="24"/>
                </w:rPr>
                <w:fldChar w:fldCharType="end"/>
              </w:r>
            </w:p>
          </w:sdtContent>
        </w:sdt>
      </w:tc>
    </w:tr>
  </w:tbl>
  <w:p w14:paraId="3D193281" w14:textId="77777777" w:rsidR="00B615CB" w:rsidRPr="0085726A" w:rsidRDefault="00B615CB"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D5204B" w14:textId="77777777" w:rsidR="00B615CB" w:rsidRDefault="00B615CB">
    <w:pPr>
      <w:pStyle w:val="Footer"/>
    </w:pPr>
    <w:r>
      <w:rPr>
        <w:noProof/>
      </w:rPr>
      <mc:AlternateContent>
        <mc:Choice Requires="wps">
          <w:drawing>
            <wp:anchor distT="0" distB="0" distL="114300" distR="114300" simplePos="0" relativeHeight="251660288" behindDoc="0" locked="0" layoutInCell="1" allowOverlap="1" wp14:anchorId="72440F08" wp14:editId="38019F84">
              <wp:simplePos x="0" y="0"/>
              <wp:positionH relativeFrom="page">
                <wp:posOffset>6573189</wp:posOffset>
              </wp:positionH>
              <wp:positionV relativeFrom="page">
                <wp:posOffset>9212580</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14:paraId="3D1A3232" w14:textId="77777777" w:rsidR="00B615CB" w:rsidRDefault="0030501E" w:rsidP="00146315">
                          <w:pPr>
                            <w:pStyle w:val="ID"/>
                          </w:pPr>
                          <w:sdt>
                            <w:sdtPr>
                              <w:alias w:val="Category"/>
                              <w:tag w:val=""/>
                              <w:id w:val="1385219403"/>
                              <w:dataBinding w:prefixMappings="xmlns:ns0='http://purl.org/dc/elements/1.1/' xmlns:ns1='http://schemas.openxmlformats.org/package/2006/metadata/core-properties' " w:xpath="/ns1:coreProperties[1]/ns1:category[1]" w:storeItemID="{6C3C8BC8-F283-45AE-878A-BAB7291924A1}"/>
                              <w:text/>
                            </w:sdtPr>
                            <w:sdtEndPr/>
                            <w:sdtContent>
                              <w:r w:rsidR="00B615CB">
                                <w:t>150211</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Text Box 2" o:spid="_x0000_s1026" type="#_x0000_t202" style="position:absolute;margin-left:517.55pt;margin-top:725.4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HeHJhICAAACBAAADgAAAGRycy9lMm9Eb2MueG1srFPbjtsgEH2v1H9AvDd2nEuzVpzVdrdbVdpe&#10;pN1+AMY4RgWGAomdfv0OOEqs9q2qHyxghjPnnBm2t4NW5Cicl2AqOp/llAjDoZFmX9EfL4/vNpT4&#10;wEzDFBhR0ZPw9Hb39s22t6UooAPVCEcQxPiytxXtQrBllnneCc38DKwwGGzBaRZw6/ZZ41iP6Fpl&#10;RZ6vsx5cYx1w4T2ePoxBukv4bSt4+Na2XgSiKorcQvq79K/jP9ttWbl3zHaSn2mwf2ChmTRY9AL1&#10;wAIjByf/gtKSO/DQhhkHnUHbSi6SBlQzz/9Q89wxK5IWNMfbi03+/8Hyr8fvjsgGe1dQYpjGHr2I&#10;IZAPMJAi2tNbX2LWs8W8MOAxpiap3j4B/+mJgfuOmb24cw76TrAG6c3jzWxydcTxEaTuv0CDZdgh&#10;QAIaWqeJA+zNfI09xS8dozkEi2HXTpdORWY8MlivF/l6RQnH2GKRbxarVJGVESw2wjofPgnQJC4q&#10;6nASEio7PvkQyV1TYrqBR6lUmgZlSF/Rm1WxShcmES0DDquSuqKbkWe6EDV/NE1aBybVuMYCypxN&#10;iLpHB8JQD5gYnamhOaEdSTiKxEeEPDtwvynpcSAr6n8dmBOUqM8GLb2ZL5dxgtNmuXpf4MZNI/U0&#10;wgxHqIoGSsblfUhTP2q9Q+tbmWy4MjlzxUFL7pwfRZzk6T5lXZ/u7hUAAP//AwBQSwMEFAAGAAgA&#10;AAAhAPtTr+rhAAAADwEAAA8AAABkcnMvZG93bnJldi54bWxMj81OwzAQhO+VeAdrkbhU1E5pSxvi&#10;VPwIiWsD3N14m0TEdhRvm+Tt2Z7gNqMdzX6T7UfXigv2sQleQ7JQINCXwTa+0vD1+X6/BRHJeGva&#10;4FHDhBH2+c0sM6kNgz/gpaBKcImPqdFQE3WplLGs0Zm4CB16vp1C7wyx7StpezNwuWvlUqmNdKbx&#10;/KE2Hb7WWP4UZ6eB3qgJ9nuuTuEwrF+mjyJKN2l9dzs+P4EgHOkvDFd8RoecmY7h7G0ULftkpXgM&#10;sXpYrXcgrplkt0xAHFlt1OMWZJ7J/zvyXwAAAP//AwBQSwECLQAUAAYACAAAACEA5JnDwPsAAADh&#10;AQAAEwAAAAAAAAAAAAAAAAAAAAAAW0NvbnRlbnRfVHlwZXNdLnhtbFBLAQItABQABgAIAAAAIQAj&#10;smrh1wAAAJQBAAALAAAAAAAAAAAAAAAAACwBAABfcmVscy8ucmVsc1BLAQItABQABgAIAAAAIQAc&#10;d4cmEgIAAAIEAAAOAAAAAAAAAAAAAAAAACwCAABkcnMvZTJvRG9jLnhtbFBLAQItABQABgAIAAAA&#10;IQD7U6/q4QAAAA8BAAAPAAAAAAAAAAAAAAAAAGoEAABkcnMvZG93bnJldi54bWxQSwUGAAAAAAQA&#10;BADzAAAAeAUAAAAA&#10;" filled="f" stroked="f">
              <v:textbox>
                <w:txbxContent>
                  <w:p w14:paraId="3D1A3232" w14:textId="77777777" w:rsidR="00B019F6" w:rsidRDefault="00621F34" w:rsidP="00146315">
                    <w:pPr>
                      <w:pStyle w:val="ID"/>
                    </w:pPr>
                    <w:sdt>
                      <w:sdtPr>
                        <w:alias w:val="Category"/>
                        <w:tag w:val=""/>
                        <w:id w:val="1385219403"/>
                        <w:dataBinding w:prefixMappings="xmlns:ns0='http://purl.org/dc/elements/1.1/' xmlns:ns1='http://schemas.openxmlformats.org/package/2006/metadata/core-properties' " w:xpath="/ns1:coreProperties[1]/ns1:category[1]" w:storeItemID="{6C3C8BC8-F283-45AE-878A-BAB7291924A1}"/>
                        <w:text/>
                      </w:sdtPr>
                      <w:sdtEndPr/>
                      <w:sdtContent>
                        <w:r>
                          <w:t>150211</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31515D4D" wp14:editId="19751E5A">
          <wp:simplePos x="898543" y="9297281"/>
          <wp:positionH relativeFrom="page">
            <wp:align>left</wp:align>
          </wp:positionH>
          <wp:positionV relativeFrom="page">
            <wp:align>bottom</wp:align>
          </wp:positionV>
          <wp:extent cx="75744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B615CB" w:rsidRPr="007165FF" w14:paraId="060D11D7" w14:textId="77777777" w:rsidTr="00037388">
      <w:trPr>
        <w:trHeight w:val="567"/>
      </w:trPr>
      <w:tc>
        <w:tcPr>
          <w:tcW w:w="1412" w:type="pct"/>
          <w:noWrap/>
          <w:tcMar>
            <w:left w:w="170" w:type="dxa"/>
            <w:right w:w="0" w:type="dxa"/>
          </w:tcMar>
        </w:tcPr>
        <w:p w14:paraId="4BF7C94A" w14:textId="77777777" w:rsidR="00B615CB" w:rsidRPr="004C49F2" w:rsidRDefault="00B615CB" w:rsidP="00037388">
          <w:pPr>
            <w:pStyle w:val="Footer"/>
            <w:rPr>
              <w:rStyle w:val="Footerbold"/>
              <w:b/>
              <w:color w:val="1E1E1E"/>
            </w:rPr>
          </w:pPr>
          <w:r w:rsidRPr="004C49F2">
            <w:rPr>
              <w:rStyle w:val="Footerbold"/>
              <w:b/>
              <w:color w:val="1E1E1E"/>
            </w:rPr>
            <w:t>Australian Curriculum</w:t>
          </w:r>
        </w:p>
        <w:p w14:paraId="7BF20468" w14:textId="77777777" w:rsidR="00B615CB" w:rsidRPr="000F044B" w:rsidRDefault="00B615CB" w:rsidP="002076E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1684194384"/>
              <w:dataBinding w:prefixMappings="xmlns:ns0='http://schemas.microsoft.com/office/2006/coverPageProps' " w:xpath="/ns0:CoverPageProperties[1]/ns0:CompanyFax[1]" w:storeItemID="{55AF091B-3C7A-41E3-B477-F2FDAA23CFDA}"/>
              <w:text/>
            </w:sdtPr>
            <w:sdtEndPr/>
            <w:sdtContent>
              <w:r>
                <w:t xml:space="preserve">9 </w:t>
              </w:r>
            </w:sdtContent>
          </w:sdt>
          <w:r>
            <w:t xml:space="preserve"> </w:t>
          </w:r>
          <w:sdt>
            <w:sdtPr>
              <w:alias w:val="Subject"/>
              <w:tag w:val=""/>
              <w:id w:val="478118497"/>
              <w:dataBinding w:prefixMappings="xmlns:ns0='http://purl.org/dc/elements/1.1/' xmlns:ns1='http://schemas.openxmlformats.org/package/2006/metadata/core-properties' " w:xpath="/ns1:coreProperties[1]/ns0:subject[1]" w:storeItemID="{6C3C8BC8-F283-45AE-878A-BAB7291924A1}"/>
              <w:text/>
            </w:sdtPr>
            <w:sdtEndPr/>
            <w:sdtContent>
              <w:r>
                <w:t>Geography</w:t>
              </w:r>
            </w:sdtContent>
          </w:sdt>
        </w:p>
      </w:tc>
      <w:tc>
        <w:tcPr>
          <w:tcW w:w="2178" w:type="pct"/>
        </w:tcPr>
        <w:sdt>
          <w:sdtPr>
            <w:alias w:val="Assessment name"/>
            <w:tag w:val=""/>
            <w:id w:val="328569280"/>
            <w:dataBinding w:prefixMappings="xmlns:ns0='http://schemas.microsoft.com/office/2006/coverPageProps' " w:xpath="/ns0:CoverPageProperties[1]/ns0:CompanyPhone[1]" w:storeItemID="{55AF091B-3C7A-41E3-B477-F2FDAA23CFDA}"/>
            <w:text/>
          </w:sdtPr>
          <w:sdtEndPr/>
          <w:sdtContent>
            <w:p w14:paraId="0E9FF289" w14:textId="77777777" w:rsidR="00B615CB" w:rsidRDefault="00B615CB" w:rsidP="00744EE7">
              <w:pPr>
                <w:pStyle w:val="Footer"/>
                <w:jc w:val="center"/>
                <w:rPr>
                  <w:sz w:val="21"/>
                  <w:szCs w:val="21"/>
                </w:rPr>
              </w:pPr>
              <w:r>
                <w:t>Investigating production patterns</w:t>
              </w:r>
            </w:p>
          </w:sdtContent>
        </w:sdt>
        <w:p w14:paraId="292822D9" w14:textId="77777777" w:rsidR="00B615CB" w:rsidRPr="000F044B" w:rsidRDefault="00B615CB" w:rsidP="00744EE7">
          <w:pPr>
            <w:pStyle w:val="footersubtitle"/>
            <w:jc w:val="center"/>
            <w:rPr>
              <w:rStyle w:val="Footerbold"/>
              <w:b w:val="0"/>
              <w:color w:val="6F7378" w:themeColor="background2" w:themeShade="80"/>
            </w:rPr>
          </w:pPr>
          <w:r>
            <w:rPr>
              <w:rStyle w:val="Footerbold"/>
              <w:b w:val="0"/>
              <w:color w:val="6F7378" w:themeColor="background2" w:themeShade="80"/>
            </w:rPr>
            <w:t xml:space="preserve">Unit: </w:t>
          </w:r>
          <w:sdt>
            <w:sdtPr>
              <w:rPr>
                <w:rStyle w:val="Footerbold"/>
                <w:b w:val="0"/>
                <w:color w:val="6F7378" w:themeColor="background2" w:themeShade="80"/>
              </w:rPr>
              <w:id w:val="1111633432"/>
            </w:sdtPr>
            <w:sdtEndPr>
              <w:rPr>
                <w:rStyle w:val="Footerbold"/>
                <w:shd w:val="clear" w:color="auto" w:fill="F7EA9F" w:themeFill="accent6"/>
              </w:rPr>
            </w:sdtEndPr>
            <w:sdtContent>
              <w:r w:rsidRPr="003C45E2">
                <w:rPr>
                  <w:rStyle w:val="Footerbold"/>
                  <w:b w:val="0"/>
                  <w:color w:val="6F7378" w:themeColor="background2" w:themeShade="80"/>
                  <w:shd w:val="clear" w:color="auto" w:fill="F7EA9F" w:themeFill="accent6"/>
                </w:rPr>
                <w:t>[exemplar unit name (delete if not applicable)]</w:t>
              </w:r>
            </w:sdtContent>
          </w:sdt>
        </w:p>
      </w:tc>
      <w:tc>
        <w:tcPr>
          <w:tcW w:w="1410" w:type="pct"/>
          <w:tcMar>
            <w:right w:w="170" w:type="dxa"/>
          </w:tcMar>
        </w:tcPr>
        <w:p w14:paraId="03CDB7B3" w14:textId="77777777" w:rsidR="00B615CB" w:rsidRPr="000F044B" w:rsidRDefault="0030501E" w:rsidP="00037388">
          <w:pPr>
            <w:pStyle w:val="Footer"/>
            <w:ind w:left="284"/>
            <w:jc w:val="right"/>
            <w:rPr>
              <w:rStyle w:val="Footerbold"/>
              <w:b/>
              <w:color w:val="6F7378" w:themeColor="background2" w:themeShade="80"/>
            </w:rPr>
          </w:pPr>
          <w:sdt>
            <w:sdtPr>
              <w:alias w:val="Document title"/>
              <w:tag w:val=""/>
              <w:id w:val="-328992034"/>
              <w:dataBinding w:prefixMappings="xmlns:ns0='http://schemas.microsoft.com/office/2006/coverPageProps' " w:xpath="/ns0:CoverPageProperties[1]/ns0:Abstract[1]" w:storeItemID="{55AF091B-3C7A-41E3-B477-F2FDAA23CFDA}"/>
              <w:text/>
            </w:sdtPr>
            <w:sdtEndPr/>
            <w:sdtContent>
              <w:r w:rsidR="00B615CB">
                <w:t>Assessment resource</w:t>
              </w:r>
            </w:sdtContent>
          </w:sdt>
        </w:p>
      </w:tc>
    </w:tr>
  </w:tbl>
  <w:p w14:paraId="3E722758" w14:textId="77777777" w:rsidR="00B615CB" w:rsidRDefault="00B615CB" w:rsidP="0085726A">
    <w:pPr>
      <w:pStyle w:val="Smallspace"/>
    </w:pPr>
  </w:p>
  <w:p w14:paraId="3C5C2453" w14:textId="77777777" w:rsidR="00B615CB" w:rsidRDefault="00B615CB"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921274" w14:textId="77777777" w:rsidR="00B615CB" w:rsidRPr="00E95E3F" w:rsidRDefault="00B615CB" w:rsidP="00B3438C">
      <w:pPr>
        <w:pStyle w:val="footnoteseparator"/>
      </w:pPr>
    </w:p>
  </w:footnote>
  <w:footnote w:type="continuationSeparator" w:id="0">
    <w:p w14:paraId="48AE7C1F" w14:textId="77777777" w:rsidR="00B615CB" w:rsidRDefault="00B615CB">
      <w:r>
        <w:continuationSeparator/>
      </w:r>
    </w:p>
    <w:p w14:paraId="68DC8CE6" w14:textId="77777777" w:rsidR="00B615CB" w:rsidRDefault="00B615C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8">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0">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2">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3">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4">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5">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7">
    <w:nsid w:val="592233F0"/>
    <w:multiLevelType w:val="multilevel"/>
    <w:tmpl w:val="5964D426"/>
    <w:numStyleLink w:val="ListTableNumber"/>
  </w:abstractNum>
  <w:abstractNum w:abstractNumId="18">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5F7C5177"/>
    <w:multiLevelType w:val="hybridMultilevel"/>
    <w:tmpl w:val="FF922E36"/>
    <w:lvl w:ilvl="0" w:tplc="1FC8B2D4">
      <w:start w:val="1"/>
      <w:numFmt w:val="bullet"/>
      <w:pStyle w:val="Bubblelistchecked"/>
      <w:lvlText w:val=""/>
      <w:lvlJc w:val="left"/>
      <w:pPr>
        <w:ind w:left="360" w:hanging="360"/>
      </w:pPr>
      <w:rPr>
        <w:rFonts w:ascii="Wingdings" w:hAnsi="Wingdings" w:hint="default"/>
        <w:color w:val="auto"/>
        <w:position w:val="2"/>
        <w:sz w:val="40"/>
        <w:szCs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62017CF1"/>
    <w:multiLevelType w:val="hybridMultilevel"/>
    <w:tmpl w:val="83327D92"/>
    <w:lvl w:ilvl="0" w:tplc="BE3CBF7C">
      <w:start w:val="1"/>
      <w:numFmt w:val="bullet"/>
      <w:pStyle w:val="Bubblelist"/>
      <w:lvlText w:val=""/>
      <w:lvlJc w:val="left"/>
      <w:pPr>
        <w:ind w:left="360" w:hanging="360"/>
      </w:pPr>
      <w:rPr>
        <w:rFonts w:ascii="Wingdings" w:hAnsi="Wingdings" w:cs="Times New Roman" w:hint="default"/>
        <w:b w:val="0"/>
        <w:bCs w:val="0"/>
        <w:i w:val="0"/>
        <w:iCs w:val="0"/>
        <w:caps w:val="0"/>
        <w:strike w:val="0"/>
        <w:dstrike w:val="0"/>
        <w:vanish w:val="0"/>
        <w:color w:val="auto"/>
        <w:spacing w:val="0"/>
        <w:kern w:val="0"/>
        <w:position w:val="0"/>
        <w:sz w:val="32"/>
        <w:szCs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C42454E"/>
    <w:multiLevelType w:val="multilevel"/>
    <w:tmpl w:val="2D50BC1C"/>
    <w:numStyleLink w:val="ListHeadings"/>
  </w:abstractNum>
  <w:num w:numId="1">
    <w:abstractNumId w:val="11"/>
  </w:num>
  <w:num w:numId="2">
    <w:abstractNumId w:val="23"/>
  </w:num>
  <w:num w:numId="3">
    <w:abstractNumId w:val="24"/>
  </w:num>
  <w:num w:numId="4">
    <w:abstractNumId w:val="17"/>
  </w:num>
  <w:num w:numId="5">
    <w:abstractNumId w:val="9"/>
  </w:num>
  <w:num w:numId="6">
    <w:abstractNumId w:val="12"/>
  </w:num>
  <w:num w:numId="7">
    <w:abstractNumId w:val="7"/>
  </w:num>
  <w:num w:numId="8">
    <w:abstractNumId w:val="12"/>
  </w:num>
  <w:num w:numId="9">
    <w:abstractNumId w:val="8"/>
  </w:num>
  <w:num w:numId="10">
    <w:abstractNumId w:val="9"/>
  </w:num>
  <w:num w:numId="11">
    <w:abstractNumId w:val="3"/>
  </w:num>
  <w:num w:numId="12">
    <w:abstractNumId w:val="2"/>
  </w:num>
  <w:num w:numId="13">
    <w:abstractNumId w:val="1"/>
  </w:num>
  <w:num w:numId="14">
    <w:abstractNumId w:val="0"/>
  </w:num>
  <w:num w:numId="15">
    <w:abstractNumId w:val="6"/>
  </w:num>
  <w:num w:numId="16">
    <w:abstractNumId w:val="13"/>
  </w:num>
  <w:num w:numId="17">
    <w:abstractNumId w:val="21"/>
  </w:num>
  <w:num w:numId="18">
    <w:abstractNumId w:val="15"/>
  </w:num>
  <w:num w:numId="19">
    <w:abstractNumId w:val="18"/>
  </w:num>
  <w:num w:numId="20">
    <w:abstractNumId w:val="14"/>
  </w:num>
  <w:num w:numId="21">
    <w:abstractNumId w:val="4"/>
  </w:num>
  <w:num w:numId="22">
    <w:abstractNumId w:val="10"/>
  </w:num>
  <w:num w:numId="23">
    <w:abstractNumId w:val="5"/>
  </w:num>
  <w:num w:numId="24">
    <w:abstractNumId w:val="25"/>
  </w:num>
  <w:num w:numId="25">
    <w:abstractNumId w:val="11"/>
  </w:num>
  <w:num w:numId="26">
    <w:abstractNumId w:val="23"/>
  </w:num>
  <w:num w:numId="27">
    <w:abstractNumId w:val="24"/>
  </w:num>
  <w:num w:numId="28">
    <w:abstractNumId w:val="17"/>
  </w:num>
  <w:num w:numId="29">
    <w:abstractNumId w:val="16"/>
  </w:num>
  <w:num w:numId="30">
    <w:abstractNumId w:val="22"/>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activeWritingStyle w:appName="MSWord" w:lang="en-AU" w:vendorID="8" w:dllVersion="513" w:checkStyle="1"/>
  <w:proofState w:spelling="clean" w:grammar="clean"/>
  <w:attachedTemplate r:id="rId1"/>
  <w:defaultTabStop w:val="284"/>
  <w:drawingGridHorizontalSpacing w:val="110"/>
  <w:drawingGridVerticalSpacing w:val="299"/>
  <w:displayHorizontalDrawingGridEvery w:val="0"/>
  <w:noPunctuationKerning/>
  <w:characterSpacingControl w:val="doNotCompress"/>
  <w:hdrShapeDefaults>
    <o:shapedefaults v:ext="edit" spidmax="6145">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513"/>
    <w:rsid w:val="00002D5B"/>
    <w:rsid w:val="00003A28"/>
    <w:rsid w:val="00004943"/>
    <w:rsid w:val="00005B9D"/>
    <w:rsid w:val="000063A2"/>
    <w:rsid w:val="0001015F"/>
    <w:rsid w:val="000159C5"/>
    <w:rsid w:val="00017F0E"/>
    <w:rsid w:val="00020EDF"/>
    <w:rsid w:val="0002293A"/>
    <w:rsid w:val="00022C26"/>
    <w:rsid w:val="000241FD"/>
    <w:rsid w:val="00024678"/>
    <w:rsid w:val="00025ADB"/>
    <w:rsid w:val="00025D91"/>
    <w:rsid w:val="000262B9"/>
    <w:rsid w:val="000309D1"/>
    <w:rsid w:val="00031333"/>
    <w:rsid w:val="000315C3"/>
    <w:rsid w:val="00031D69"/>
    <w:rsid w:val="00032A74"/>
    <w:rsid w:val="00032D0A"/>
    <w:rsid w:val="00033A64"/>
    <w:rsid w:val="00033AB9"/>
    <w:rsid w:val="00037388"/>
    <w:rsid w:val="00040EF5"/>
    <w:rsid w:val="00042024"/>
    <w:rsid w:val="00042417"/>
    <w:rsid w:val="00043A66"/>
    <w:rsid w:val="00045335"/>
    <w:rsid w:val="00050998"/>
    <w:rsid w:val="00052C69"/>
    <w:rsid w:val="00054C08"/>
    <w:rsid w:val="00054C8A"/>
    <w:rsid w:val="00055FD1"/>
    <w:rsid w:val="00062E0A"/>
    <w:rsid w:val="000658BE"/>
    <w:rsid w:val="00065D7D"/>
    <w:rsid w:val="00067EC9"/>
    <w:rsid w:val="00070242"/>
    <w:rsid w:val="00070735"/>
    <w:rsid w:val="00072AAF"/>
    <w:rsid w:val="0007358E"/>
    <w:rsid w:val="00074F2E"/>
    <w:rsid w:val="00075317"/>
    <w:rsid w:val="000764AB"/>
    <w:rsid w:val="000775A1"/>
    <w:rsid w:val="0008306F"/>
    <w:rsid w:val="000843E5"/>
    <w:rsid w:val="00084A26"/>
    <w:rsid w:val="000852BB"/>
    <w:rsid w:val="00086AA0"/>
    <w:rsid w:val="00087B97"/>
    <w:rsid w:val="00091F28"/>
    <w:rsid w:val="00092359"/>
    <w:rsid w:val="000928DA"/>
    <w:rsid w:val="00094BC9"/>
    <w:rsid w:val="00095897"/>
    <w:rsid w:val="000A398B"/>
    <w:rsid w:val="000A462D"/>
    <w:rsid w:val="000A4CC7"/>
    <w:rsid w:val="000A77AF"/>
    <w:rsid w:val="000B10B7"/>
    <w:rsid w:val="000B2156"/>
    <w:rsid w:val="000B3026"/>
    <w:rsid w:val="000B468B"/>
    <w:rsid w:val="000B6679"/>
    <w:rsid w:val="000C0932"/>
    <w:rsid w:val="000C0A8F"/>
    <w:rsid w:val="000C0C54"/>
    <w:rsid w:val="000C1B7A"/>
    <w:rsid w:val="000C256B"/>
    <w:rsid w:val="000C3195"/>
    <w:rsid w:val="000C4E50"/>
    <w:rsid w:val="000D2D55"/>
    <w:rsid w:val="000D3FF1"/>
    <w:rsid w:val="000D4545"/>
    <w:rsid w:val="000D455D"/>
    <w:rsid w:val="000D4F32"/>
    <w:rsid w:val="000D4F7D"/>
    <w:rsid w:val="000D7E9F"/>
    <w:rsid w:val="000E0468"/>
    <w:rsid w:val="000E3F33"/>
    <w:rsid w:val="000E73AE"/>
    <w:rsid w:val="000F044B"/>
    <w:rsid w:val="000F19CA"/>
    <w:rsid w:val="000F2AB9"/>
    <w:rsid w:val="000F53CA"/>
    <w:rsid w:val="000F58F6"/>
    <w:rsid w:val="000F6BAC"/>
    <w:rsid w:val="000F75C1"/>
    <w:rsid w:val="001002FB"/>
    <w:rsid w:val="001007C1"/>
    <w:rsid w:val="001029DB"/>
    <w:rsid w:val="00111134"/>
    <w:rsid w:val="001115B0"/>
    <w:rsid w:val="00114513"/>
    <w:rsid w:val="00114DE1"/>
    <w:rsid w:val="00115EFB"/>
    <w:rsid w:val="00122FC3"/>
    <w:rsid w:val="00124A32"/>
    <w:rsid w:val="001252D9"/>
    <w:rsid w:val="00127B4D"/>
    <w:rsid w:val="00130DB0"/>
    <w:rsid w:val="00132A42"/>
    <w:rsid w:val="001335A3"/>
    <w:rsid w:val="00133612"/>
    <w:rsid w:val="00133FAE"/>
    <w:rsid w:val="00134DDD"/>
    <w:rsid w:val="001355EF"/>
    <w:rsid w:val="00135C0D"/>
    <w:rsid w:val="00135F56"/>
    <w:rsid w:val="0013653C"/>
    <w:rsid w:val="001411A8"/>
    <w:rsid w:val="001413CB"/>
    <w:rsid w:val="00142006"/>
    <w:rsid w:val="001451E0"/>
    <w:rsid w:val="00145B46"/>
    <w:rsid w:val="00146315"/>
    <w:rsid w:val="0015475A"/>
    <w:rsid w:val="001553EE"/>
    <w:rsid w:val="00155943"/>
    <w:rsid w:val="001577DF"/>
    <w:rsid w:val="00157FAC"/>
    <w:rsid w:val="0016009A"/>
    <w:rsid w:val="001604AE"/>
    <w:rsid w:val="001605FD"/>
    <w:rsid w:val="00164B9A"/>
    <w:rsid w:val="00165EDE"/>
    <w:rsid w:val="001703E9"/>
    <w:rsid w:val="0017342A"/>
    <w:rsid w:val="00175F19"/>
    <w:rsid w:val="001763A2"/>
    <w:rsid w:val="00181A58"/>
    <w:rsid w:val="00181ED0"/>
    <w:rsid w:val="00181FC2"/>
    <w:rsid w:val="00182A1B"/>
    <w:rsid w:val="00185766"/>
    <w:rsid w:val="001869ED"/>
    <w:rsid w:val="001944D1"/>
    <w:rsid w:val="0019458A"/>
    <w:rsid w:val="00195644"/>
    <w:rsid w:val="00195943"/>
    <w:rsid w:val="001974B5"/>
    <w:rsid w:val="001A0456"/>
    <w:rsid w:val="001A23B0"/>
    <w:rsid w:val="001A35FF"/>
    <w:rsid w:val="001A51A3"/>
    <w:rsid w:val="001A717E"/>
    <w:rsid w:val="001B1919"/>
    <w:rsid w:val="001B2F6C"/>
    <w:rsid w:val="001B3287"/>
    <w:rsid w:val="001B5C0D"/>
    <w:rsid w:val="001B5F92"/>
    <w:rsid w:val="001C24A0"/>
    <w:rsid w:val="001C3385"/>
    <w:rsid w:val="001C363B"/>
    <w:rsid w:val="001C6D32"/>
    <w:rsid w:val="001C7DF9"/>
    <w:rsid w:val="001D09F5"/>
    <w:rsid w:val="001D2FEF"/>
    <w:rsid w:val="001E0CD8"/>
    <w:rsid w:val="001E30D3"/>
    <w:rsid w:val="001E654C"/>
    <w:rsid w:val="001E7392"/>
    <w:rsid w:val="001E7BC8"/>
    <w:rsid w:val="001F1BDA"/>
    <w:rsid w:val="001F279C"/>
    <w:rsid w:val="001F3875"/>
    <w:rsid w:val="001F4623"/>
    <w:rsid w:val="001F4999"/>
    <w:rsid w:val="001F5484"/>
    <w:rsid w:val="00200484"/>
    <w:rsid w:val="00201EBE"/>
    <w:rsid w:val="00202C25"/>
    <w:rsid w:val="002048D5"/>
    <w:rsid w:val="00205852"/>
    <w:rsid w:val="002076E1"/>
    <w:rsid w:val="00210836"/>
    <w:rsid w:val="002140C2"/>
    <w:rsid w:val="00215920"/>
    <w:rsid w:val="00216149"/>
    <w:rsid w:val="00221C9C"/>
    <w:rsid w:val="002221A0"/>
    <w:rsid w:val="00222DE4"/>
    <w:rsid w:val="0022583B"/>
    <w:rsid w:val="00225F7C"/>
    <w:rsid w:val="00227B1B"/>
    <w:rsid w:val="00230507"/>
    <w:rsid w:val="00230CBD"/>
    <w:rsid w:val="00233091"/>
    <w:rsid w:val="00234147"/>
    <w:rsid w:val="00234797"/>
    <w:rsid w:val="00235ADC"/>
    <w:rsid w:val="002406AA"/>
    <w:rsid w:val="00240887"/>
    <w:rsid w:val="0024651E"/>
    <w:rsid w:val="002508BD"/>
    <w:rsid w:val="00251809"/>
    <w:rsid w:val="002562FE"/>
    <w:rsid w:val="002576DE"/>
    <w:rsid w:val="00261538"/>
    <w:rsid w:val="00264110"/>
    <w:rsid w:val="00265885"/>
    <w:rsid w:val="00265F5E"/>
    <w:rsid w:val="00266B5B"/>
    <w:rsid w:val="00266D57"/>
    <w:rsid w:val="00267AF3"/>
    <w:rsid w:val="00270181"/>
    <w:rsid w:val="00270E23"/>
    <w:rsid w:val="00271A2D"/>
    <w:rsid w:val="002774D4"/>
    <w:rsid w:val="00280C62"/>
    <w:rsid w:val="00281C76"/>
    <w:rsid w:val="00282768"/>
    <w:rsid w:val="0028380E"/>
    <w:rsid w:val="002841E3"/>
    <w:rsid w:val="002842FD"/>
    <w:rsid w:val="00286A7F"/>
    <w:rsid w:val="00287E3C"/>
    <w:rsid w:val="002972A8"/>
    <w:rsid w:val="00297570"/>
    <w:rsid w:val="002A03EF"/>
    <w:rsid w:val="002A18C6"/>
    <w:rsid w:val="002A2C14"/>
    <w:rsid w:val="002A3BEB"/>
    <w:rsid w:val="002A67ED"/>
    <w:rsid w:val="002A76C9"/>
    <w:rsid w:val="002B2B5F"/>
    <w:rsid w:val="002B3C50"/>
    <w:rsid w:val="002B3E3A"/>
    <w:rsid w:val="002B4257"/>
    <w:rsid w:val="002B63FF"/>
    <w:rsid w:val="002C0BE1"/>
    <w:rsid w:val="002C1251"/>
    <w:rsid w:val="002C1F67"/>
    <w:rsid w:val="002C3BFF"/>
    <w:rsid w:val="002C6AFD"/>
    <w:rsid w:val="002D05D8"/>
    <w:rsid w:val="002D3C23"/>
    <w:rsid w:val="002D4B80"/>
    <w:rsid w:val="002D4E39"/>
    <w:rsid w:val="002D6621"/>
    <w:rsid w:val="002E07B9"/>
    <w:rsid w:val="002E0F9C"/>
    <w:rsid w:val="002E4C1F"/>
    <w:rsid w:val="002E76A5"/>
    <w:rsid w:val="002F1C33"/>
    <w:rsid w:val="002F2691"/>
    <w:rsid w:val="002F5BF6"/>
    <w:rsid w:val="002F60D5"/>
    <w:rsid w:val="002F671C"/>
    <w:rsid w:val="0030156E"/>
    <w:rsid w:val="003043B4"/>
    <w:rsid w:val="003044FC"/>
    <w:rsid w:val="0030501E"/>
    <w:rsid w:val="00305424"/>
    <w:rsid w:val="00305912"/>
    <w:rsid w:val="00313F6E"/>
    <w:rsid w:val="00314090"/>
    <w:rsid w:val="0031537C"/>
    <w:rsid w:val="0031707B"/>
    <w:rsid w:val="003204F2"/>
    <w:rsid w:val="003216A0"/>
    <w:rsid w:val="00322093"/>
    <w:rsid w:val="00324018"/>
    <w:rsid w:val="00330653"/>
    <w:rsid w:val="00330B8F"/>
    <w:rsid w:val="00332B10"/>
    <w:rsid w:val="00334533"/>
    <w:rsid w:val="00334747"/>
    <w:rsid w:val="0033717A"/>
    <w:rsid w:val="003373DB"/>
    <w:rsid w:val="00337C22"/>
    <w:rsid w:val="00337D69"/>
    <w:rsid w:val="00342D57"/>
    <w:rsid w:val="003433B8"/>
    <w:rsid w:val="00344DF1"/>
    <w:rsid w:val="003534FF"/>
    <w:rsid w:val="0035395E"/>
    <w:rsid w:val="0035706E"/>
    <w:rsid w:val="00357650"/>
    <w:rsid w:val="0036038D"/>
    <w:rsid w:val="003637BE"/>
    <w:rsid w:val="0036483A"/>
    <w:rsid w:val="003703FD"/>
    <w:rsid w:val="00372E92"/>
    <w:rsid w:val="0037352C"/>
    <w:rsid w:val="00374B3F"/>
    <w:rsid w:val="003836CE"/>
    <w:rsid w:val="00386766"/>
    <w:rsid w:val="0039039F"/>
    <w:rsid w:val="0039306E"/>
    <w:rsid w:val="00393E8B"/>
    <w:rsid w:val="00397386"/>
    <w:rsid w:val="003A3441"/>
    <w:rsid w:val="003A5AB5"/>
    <w:rsid w:val="003A66A9"/>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2042"/>
    <w:rsid w:val="003C4FCA"/>
    <w:rsid w:val="003D05A6"/>
    <w:rsid w:val="003D1F62"/>
    <w:rsid w:val="003D258C"/>
    <w:rsid w:val="003D43BD"/>
    <w:rsid w:val="003E12D4"/>
    <w:rsid w:val="003E4B69"/>
    <w:rsid w:val="003E5A98"/>
    <w:rsid w:val="003E756A"/>
    <w:rsid w:val="003F0695"/>
    <w:rsid w:val="003F2F6C"/>
    <w:rsid w:val="003F4B6D"/>
    <w:rsid w:val="003F5BAA"/>
    <w:rsid w:val="003F6421"/>
    <w:rsid w:val="003F77DE"/>
    <w:rsid w:val="00402913"/>
    <w:rsid w:val="00402F08"/>
    <w:rsid w:val="004037B0"/>
    <w:rsid w:val="00403A6D"/>
    <w:rsid w:val="0040556C"/>
    <w:rsid w:val="0040665F"/>
    <w:rsid w:val="00413345"/>
    <w:rsid w:val="00415943"/>
    <w:rsid w:val="0041619B"/>
    <w:rsid w:val="004171A4"/>
    <w:rsid w:val="0042003E"/>
    <w:rsid w:val="0042084F"/>
    <w:rsid w:val="0042126D"/>
    <w:rsid w:val="00421850"/>
    <w:rsid w:val="00421B30"/>
    <w:rsid w:val="004259AD"/>
    <w:rsid w:val="00431096"/>
    <w:rsid w:val="00431EEE"/>
    <w:rsid w:val="00432102"/>
    <w:rsid w:val="00432B4C"/>
    <w:rsid w:val="00433800"/>
    <w:rsid w:val="00433869"/>
    <w:rsid w:val="004338A0"/>
    <w:rsid w:val="00437036"/>
    <w:rsid w:val="0043730D"/>
    <w:rsid w:val="00443469"/>
    <w:rsid w:val="00445283"/>
    <w:rsid w:val="004461B1"/>
    <w:rsid w:val="004512BA"/>
    <w:rsid w:val="00452337"/>
    <w:rsid w:val="00452BB2"/>
    <w:rsid w:val="00452FB3"/>
    <w:rsid w:val="00457AB7"/>
    <w:rsid w:val="00457CC1"/>
    <w:rsid w:val="00461C3D"/>
    <w:rsid w:val="00464843"/>
    <w:rsid w:val="004665E9"/>
    <w:rsid w:val="004666BD"/>
    <w:rsid w:val="00467329"/>
    <w:rsid w:val="00471542"/>
    <w:rsid w:val="00472274"/>
    <w:rsid w:val="00472F71"/>
    <w:rsid w:val="004730FF"/>
    <w:rsid w:val="00475EF5"/>
    <w:rsid w:val="00475FFD"/>
    <w:rsid w:val="00476B19"/>
    <w:rsid w:val="0047704A"/>
    <w:rsid w:val="00482724"/>
    <w:rsid w:val="00484F72"/>
    <w:rsid w:val="0048713F"/>
    <w:rsid w:val="00487176"/>
    <w:rsid w:val="0049188D"/>
    <w:rsid w:val="0049214A"/>
    <w:rsid w:val="00494001"/>
    <w:rsid w:val="00494B2C"/>
    <w:rsid w:val="00495A7C"/>
    <w:rsid w:val="00495B2E"/>
    <w:rsid w:val="004A489A"/>
    <w:rsid w:val="004A5E22"/>
    <w:rsid w:val="004A6FA1"/>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6F7B"/>
    <w:rsid w:val="004D7C37"/>
    <w:rsid w:val="004E2965"/>
    <w:rsid w:val="004E4374"/>
    <w:rsid w:val="004E5562"/>
    <w:rsid w:val="004F11E4"/>
    <w:rsid w:val="004F2561"/>
    <w:rsid w:val="004F3B8B"/>
    <w:rsid w:val="0050396C"/>
    <w:rsid w:val="00504A44"/>
    <w:rsid w:val="00507E3C"/>
    <w:rsid w:val="00511D05"/>
    <w:rsid w:val="00513571"/>
    <w:rsid w:val="00513B5E"/>
    <w:rsid w:val="0051647F"/>
    <w:rsid w:val="00517AE0"/>
    <w:rsid w:val="0052010F"/>
    <w:rsid w:val="00520745"/>
    <w:rsid w:val="0052313B"/>
    <w:rsid w:val="00523260"/>
    <w:rsid w:val="00523445"/>
    <w:rsid w:val="00525C59"/>
    <w:rsid w:val="00527F6D"/>
    <w:rsid w:val="00530B83"/>
    <w:rsid w:val="0053361A"/>
    <w:rsid w:val="00535836"/>
    <w:rsid w:val="00535B1E"/>
    <w:rsid w:val="00536AFC"/>
    <w:rsid w:val="00537D1B"/>
    <w:rsid w:val="00540B51"/>
    <w:rsid w:val="00541590"/>
    <w:rsid w:val="00544019"/>
    <w:rsid w:val="00547979"/>
    <w:rsid w:val="0055092E"/>
    <w:rsid w:val="0055229F"/>
    <w:rsid w:val="0055582C"/>
    <w:rsid w:val="00555AD0"/>
    <w:rsid w:val="00561265"/>
    <w:rsid w:val="00564208"/>
    <w:rsid w:val="0056463F"/>
    <w:rsid w:val="0056777A"/>
    <w:rsid w:val="005705AD"/>
    <w:rsid w:val="005718C7"/>
    <w:rsid w:val="00573593"/>
    <w:rsid w:val="005741CD"/>
    <w:rsid w:val="005764C2"/>
    <w:rsid w:val="0057661F"/>
    <w:rsid w:val="00577292"/>
    <w:rsid w:val="00577447"/>
    <w:rsid w:val="00580046"/>
    <w:rsid w:val="00580594"/>
    <w:rsid w:val="0058193B"/>
    <w:rsid w:val="00583E4D"/>
    <w:rsid w:val="0058513E"/>
    <w:rsid w:val="00585301"/>
    <w:rsid w:val="0059080B"/>
    <w:rsid w:val="00591ECB"/>
    <w:rsid w:val="00593EEF"/>
    <w:rsid w:val="00595601"/>
    <w:rsid w:val="0059592E"/>
    <w:rsid w:val="0059632D"/>
    <w:rsid w:val="00597B36"/>
    <w:rsid w:val="005A1DDD"/>
    <w:rsid w:val="005A4463"/>
    <w:rsid w:val="005A5EE6"/>
    <w:rsid w:val="005B3664"/>
    <w:rsid w:val="005B4F44"/>
    <w:rsid w:val="005B60B3"/>
    <w:rsid w:val="005C021D"/>
    <w:rsid w:val="005C0D7A"/>
    <w:rsid w:val="005C3905"/>
    <w:rsid w:val="005C5F29"/>
    <w:rsid w:val="005C6D9E"/>
    <w:rsid w:val="005C7276"/>
    <w:rsid w:val="005C7BAF"/>
    <w:rsid w:val="005D064A"/>
    <w:rsid w:val="005D0CAB"/>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4867"/>
    <w:rsid w:val="005F7230"/>
    <w:rsid w:val="005F7BF6"/>
    <w:rsid w:val="00600C26"/>
    <w:rsid w:val="00601B61"/>
    <w:rsid w:val="00612C8E"/>
    <w:rsid w:val="00614325"/>
    <w:rsid w:val="006159C5"/>
    <w:rsid w:val="0062163D"/>
    <w:rsid w:val="00621F34"/>
    <w:rsid w:val="006224BD"/>
    <w:rsid w:val="0062383A"/>
    <w:rsid w:val="00624DAA"/>
    <w:rsid w:val="00627220"/>
    <w:rsid w:val="00630814"/>
    <w:rsid w:val="0063081B"/>
    <w:rsid w:val="00632802"/>
    <w:rsid w:val="006345E1"/>
    <w:rsid w:val="00635A7B"/>
    <w:rsid w:val="00636A19"/>
    <w:rsid w:val="00643E58"/>
    <w:rsid w:val="00644EA1"/>
    <w:rsid w:val="00650B7B"/>
    <w:rsid w:val="00655B13"/>
    <w:rsid w:val="0065710C"/>
    <w:rsid w:val="00657D40"/>
    <w:rsid w:val="0066030B"/>
    <w:rsid w:val="00660676"/>
    <w:rsid w:val="00660ABF"/>
    <w:rsid w:val="00666980"/>
    <w:rsid w:val="0067418E"/>
    <w:rsid w:val="006741F4"/>
    <w:rsid w:val="00674854"/>
    <w:rsid w:val="00674A78"/>
    <w:rsid w:val="00674EA1"/>
    <w:rsid w:val="00677F9B"/>
    <w:rsid w:val="0068196A"/>
    <w:rsid w:val="006820D7"/>
    <w:rsid w:val="006829DB"/>
    <w:rsid w:val="00684763"/>
    <w:rsid w:val="0068634B"/>
    <w:rsid w:val="00687272"/>
    <w:rsid w:val="00687F39"/>
    <w:rsid w:val="0069045D"/>
    <w:rsid w:val="00690616"/>
    <w:rsid w:val="006A0A4B"/>
    <w:rsid w:val="006A189A"/>
    <w:rsid w:val="006A3DC8"/>
    <w:rsid w:val="006A4EFC"/>
    <w:rsid w:val="006B150F"/>
    <w:rsid w:val="006B37FA"/>
    <w:rsid w:val="006B6288"/>
    <w:rsid w:val="006B6B74"/>
    <w:rsid w:val="006B74C5"/>
    <w:rsid w:val="006C0C0E"/>
    <w:rsid w:val="006C13F2"/>
    <w:rsid w:val="006C3051"/>
    <w:rsid w:val="006C3971"/>
    <w:rsid w:val="006C55DD"/>
    <w:rsid w:val="006C7B26"/>
    <w:rsid w:val="006D3155"/>
    <w:rsid w:val="006D5D9A"/>
    <w:rsid w:val="006E173C"/>
    <w:rsid w:val="006E2E1E"/>
    <w:rsid w:val="006E3AA5"/>
    <w:rsid w:val="006E3EFF"/>
    <w:rsid w:val="006E5506"/>
    <w:rsid w:val="006E5E1D"/>
    <w:rsid w:val="006F0CA4"/>
    <w:rsid w:val="006F18A4"/>
    <w:rsid w:val="006F1F7D"/>
    <w:rsid w:val="006F45D2"/>
    <w:rsid w:val="006F5A14"/>
    <w:rsid w:val="006F7432"/>
    <w:rsid w:val="007009D9"/>
    <w:rsid w:val="007011D3"/>
    <w:rsid w:val="0070220D"/>
    <w:rsid w:val="0070354E"/>
    <w:rsid w:val="0070402F"/>
    <w:rsid w:val="00710D10"/>
    <w:rsid w:val="0071152F"/>
    <w:rsid w:val="007119E5"/>
    <w:rsid w:val="00712E1D"/>
    <w:rsid w:val="00714582"/>
    <w:rsid w:val="00714830"/>
    <w:rsid w:val="007165FF"/>
    <w:rsid w:val="007173EB"/>
    <w:rsid w:val="0071797E"/>
    <w:rsid w:val="007220D5"/>
    <w:rsid w:val="007223E1"/>
    <w:rsid w:val="007224F4"/>
    <w:rsid w:val="007246BC"/>
    <w:rsid w:val="00724B9F"/>
    <w:rsid w:val="00725544"/>
    <w:rsid w:val="0072581A"/>
    <w:rsid w:val="00727CF5"/>
    <w:rsid w:val="007302D3"/>
    <w:rsid w:val="0073792D"/>
    <w:rsid w:val="00737AEB"/>
    <w:rsid w:val="00740260"/>
    <w:rsid w:val="00741E71"/>
    <w:rsid w:val="0074270E"/>
    <w:rsid w:val="00744EE7"/>
    <w:rsid w:val="0074546C"/>
    <w:rsid w:val="00746282"/>
    <w:rsid w:val="00746325"/>
    <w:rsid w:val="00746BDE"/>
    <w:rsid w:val="00750C80"/>
    <w:rsid w:val="00751257"/>
    <w:rsid w:val="00753091"/>
    <w:rsid w:val="00757012"/>
    <w:rsid w:val="00757E06"/>
    <w:rsid w:val="00760768"/>
    <w:rsid w:val="00761E53"/>
    <w:rsid w:val="00765276"/>
    <w:rsid w:val="007663D0"/>
    <w:rsid w:val="0076757E"/>
    <w:rsid w:val="0077479B"/>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570B"/>
    <w:rsid w:val="007B1B77"/>
    <w:rsid w:val="007B67E8"/>
    <w:rsid w:val="007C03E6"/>
    <w:rsid w:val="007C4FA7"/>
    <w:rsid w:val="007C6601"/>
    <w:rsid w:val="007C6E17"/>
    <w:rsid w:val="007C70BE"/>
    <w:rsid w:val="007C7BF6"/>
    <w:rsid w:val="007D0420"/>
    <w:rsid w:val="007D4685"/>
    <w:rsid w:val="007E06B8"/>
    <w:rsid w:val="007E246A"/>
    <w:rsid w:val="007E27DF"/>
    <w:rsid w:val="007E32D0"/>
    <w:rsid w:val="007E3512"/>
    <w:rsid w:val="007E4BC2"/>
    <w:rsid w:val="007E50E0"/>
    <w:rsid w:val="007F1C6E"/>
    <w:rsid w:val="007F50BA"/>
    <w:rsid w:val="007F5B62"/>
    <w:rsid w:val="007F5B6F"/>
    <w:rsid w:val="007F5DBC"/>
    <w:rsid w:val="007F6CC9"/>
    <w:rsid w:val="007F7620"/>
    <w:rsid w:val="00802636"/>
    <w:rsid w:val="00802BC3"/>
    <w:rsid w:val="0080327A"/>
    <w:rsid w:val="00807B7E"/>
    <w:rsid w:val="00811F0E"/>
    <w:rsid w:val="008132C9"/>
    <w:rsid w:val="0081438A"/>
    <w:rsid w:val="008148A2"/>
    <w:rsid w:val="00817B91"/>
    <w:rsid w:val="008217FA"/>
    <w:rsid w:val="008227F9"/>
    <w:rsid w:val="00822E61"/>
    <w:rsid w:val="008239D4"/>
    <w:rsid w:val="0082536E"/>
    <w:rsid w:val="00826CBE"/>
    <w:rsid w:val="00826E67"/>
    <w:rsid w:val="0082710E"/>
    <w:rsid w:val="00827491"/>
    <w:rsid w:val="00830406"/>
    <w:rsid w:val="00830F45"/>
    <w:rsid w:val="00832062"/>
    <w:rsid w:val="00832377"/>
    <w:rsid w:val="008331B9"/>
    <w:rsid w:val="00834051"/>
    <w:rsid w:val="00837549"/>
    <w:rsid w:val="0084063B"/>
    <w:rsid w:val="0084063E"/>
    <w:rsid w:val="00842772"/>
    <w:rsid w:val="00843D78"/>
    <w:rsid w:val="00843F9F"/>
    <w:rsid w:val="00851AAA"/>
    <w:rsid w:val="00854412"/>
    <w:rsid w:val="00855EA5"/>
    <w:rsid w:val="0085726A"/>
    <w:rsid w:val="00860177"/>
    <w:rsid w:val="00863664"/>
    <w:rsid w:val="008714CB"/>
    <w:rsid w:val="00873555"/>
    <w:rsid w:val="00874258"/>
    <w:rsid w:val="0087441A"/>
    <w:rsid w:val="0087496F"/>
    <w:rsid w:val="00874EDD"/>
    <w:rsid w:val="008753D4"/>
    <w:rsid w:val="00875674"/>
    <w:rsid w:val="008766B6"/>
    <w:rsid w:val="008809FE"/>
    <w:rsid w:val="00881D29"/>
    <w:rsid w:val="00881D93"/>
    <w:rsid w:val="00884382"/>
    <w:rsid w:val="00890409"/>
    <w:rsid w:val="0089044B"/>
    <w:rsid w:val="008907E9"/>
    <w:rsid w:val="00894F97"/>
    <w:rsid w:val="00895EAF"/>
    <w:rsid w:val="00897CEF"/>
    <w:rsid w:val="008A06D7"/>
    <w:rsid w:val="008A0A64"/>
    <w:rsid w:val="008A1957"/>
    <w:rsid w:val="008A1A99"/>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C7C"/>
    <w:rsid w:val="008E5CB9"/>
    <w:rsid w:val="008E6F08"/>
    <w:rsid w:val="008E71E0"/>
    <w:rsid w:val="008E78D6"/>
    <w:rsid w:val="008F113A"/>
    <w:rsid w:val="008F3282"/>
    <w:rsid w:val="008F32A5"/>
    <w:rsid w:val="008F3AA0"/>
    <w:rsid w:val="0090088E"/>
    <w:rsid w:val="00903802"/>
    <w:rsid w:val="009050EE"/>
    <w:rsid w:val="00905446"/>
    <w:rsid w:val="00905E95"/>
    <w:rsid w:val="00907B77"/>
    <w:rsid w:val="00911387"/>
    <w:rsid w:val="00916C05"/>
    <w:rsid w:val="009175AA"/>
    <w:rsid w:val="00922798"/>
    <w:rsid w:val="009231C9"/>
    <w:rsid w:val="00923CB5"/>
    <w:rsid w:val="00923E2D"/>
    <w:rsid w:val="0092482C"/>
    <w:rsid w:val="0092498F"/>
    <w:rsid w:val="0093145E"/>
    <w:rsid w:val="00931AC0"/>
    <w:rsid w:val="00931C5A"/>
    <w:rsid w:val="0093255E"/>
    <w:rsid w:val="00932606"/>
    <w:rsid w:val="00932C22"/>
    <w:rsid w:val="0094166C"/>
    <w:rsid w:val="009433A6"/>
    <w:rsid w:val="0094576B"/>
    <w:rsid w:val="00950CB6"/>
    <w:rsid w:val="00955CF0"/>
    <w:rsid w:val="00956F56"/>
    <w:rsid w:val="00960AAE"/>
    <w:rsid w:val="00960F65"/>
    <w:rsid w:val="00961202"/>
    <w:rsid w:val="00962F1D"/>
    <w:rsid w:val="009645E9"/>
    <w:rsid w:val="00964DA6"/>
    <w:rsid w:val="0096716C"/>
    <w:rsid w:val="00971310"/>
    <w:rsid w:val="009719DD"/>
    <w:rsid w:val="009719F9"/>
    <w:rsid w:val="00971FD5"/>
    <w:rsid w:val="0097427E"/>
    <w:rsid w:val="00975AC0"/>
    <w:rsid w:val="00980AE8"/>
    <w:rsid w:val="009829F5"/>
    <w:rsid w:val="00982C8E"/>
    <w:rsid w:val="00985222"/>
    <w:rsid w:val="00985569"/>
    <w:rsid w:val="009910C4"/>
    <w:rsid w:val="0099454A"/>
    <w:rsid w:val="009953C0"/>
    <w:rsid w:val="00996745"/>
    <w:rsid w:val="009A1FA0"/>
    <w:rsid w:val="009A6241"/>
    <w:rsid w:val="009A6C01"/>
    <w:rsid w:val="009A6F73"/>
    <w:rsid w:val="009B08FB"/>
    <w:rsid w:val="009B2129"/>
    <w:rsid w:val="009B2C81"/>
    <w:rsid w:val="009B3A76"/>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44B4"/>
    <w:rsid w:val="009E4546"/>
    <w:rsid w:val="009E4E3E"/>
    <w:rsid w:val="009E5787"/>
    <w:rsid w:val="009E58AA"/>
    <w:rsid w:val="009E5F85"/>
    <w:rsid w:val="009E6A14"/>
    <w:rsid w:val="009F045E"/>
    <w:rsid w:val="009F3008"/>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3112"/>
    <w:rsid w:val="00A24EE2"/>
    <w:rsid w:val="00A252FE"/>
    <w:rsid w:val="00A2618A"/>
    <w:rsid w:val="00A3168E"/>
    <w:rsid w:val="00A331AB"/>
    <w:rsid w:val="00A33518"/>
    <w:rsid w:val="00A353B9"/>
    <w:rsid w:val="00A354FF"/>
    <w:rsid w:val="00A35C4A"/>
    <w:rsid w:val="00A37836"/>
    <w:rsid w:val="00A40AD7"/>
    <w:rsid w:val="00A40B03"/>
    <w:rsid w:val="00A453C6"/>
    <w:rsid w:val="00A45F7E"/>
    <w:rsid w:val="00A469FB"/>
    <w:rsid w:val="00A508A9"/>
    <w:rsid w:val="00A552F0"/>
    <w:rsid w:val="00A56835"/>
    <w:rsid w:val="00A56A81"/>
    <w:rsid w:val="00A60306"/>
    <w:rsid w:val="00A61EBE"/>
    <w:rsid w:val="00A62A2A"/>
    <w:rsid w:val="00A62FE3"/>
    <w:rsid w:val="00A661CA"/>
    <w:rsid w:val="00A66B1F"/>
    <w:rsid w:val="00A66FB3"/>
    <w:rsid w:val="00A67356"/>
    <w:rsid w:val="00A71982"/>
    <w:rsid w:val="00A71A23"/>
    <w:rsid w:val="00A73CFE"/>
    <w:rsid w:val="00A74FB4"/>
    <w:rsid w:val="00A75428"/>
    <w:rsid w:val="00A8547E"/>
    <w:rsid w:val="00A862B6"/>
    <w:rsid w:val="00A865AE"/>
    <w:rsid w:val="00A87C03"/>
    <w:rsid w:val="00A922F1"/>
    <w:rsid w:val="00A927BB"/>
    <w:rsid w:val="00A93837"/>
    <w:rsid w:val="00A94909"/>
    <w:rsid w:val="00A95256"/>
    <w:rsid w:val="00AA175E"/>
    <w:rsid w:val="00AA4FDD"/>
    <w:rsid w:val="00AA55F1"/>
    <w:rsid w:val="00AA6389"/>
    <w:rsid w:val="00AA7691"/>
    <w:rsid w:val="00AB3A89"/>
    <w:rsid w:val="00AB5C58"/>
    <w:rsid w:val="00AB5F91"/>
    <w:rsid w:val="00AB639B"/>
    <w:rsid w:val="00AC01D9"/>
    <w:rsid w:val="00AC081F"/>
    <w:rsid w:val="00AC0BBC"/>
    <w:rsid w:val="00AC0BE3"/>
    <w:rsid w:val="00AC1DA8"/>
    <w:rsid w:val="00AC330E"/>
    <w:rsid w:val="00AC3633"/>
    <w:rsid w:val="00AC5E37"/>
    <w:rsid w:val="00AD2166"/>
    <w:rsid w:val="00AD2F8E"/>
    <w:rsid w:val="00AD301B"/>
    <w:rsid w:val="00AD3884"/>
    <w:rsid w:val="00AD6800"/>
    <w:rsid w:val="00AD72D0"/>
    <w:rsid w:val="00AE08EF"/>
    <w:rsid w:val="00AE27C6"/>
    <w:rsid w:val="00AE42E0"/>
    <w:rsid w:val="00AF04D5"/>
    <w:rsid w:val="00AF10A6"/>
    <w:rsid w:val="00AF3F1E"/>
    <w:rsid w:val="00AF403B"/>
    <w:rsid w:val="00AF4730"/>
    <w:rsid w:val="00AF543B"/>
    <w:rsid w:val="00AF6B91"/>
    <w:rsid w:val="00B00435"/>
    <w:rsid w:val="00B0103F"/>
    <w:rsid w:val="00B019F6"/>
    <w:rsid w:val="00B03671"/>
    <w:rsid w:val="00B03F7F"/>
    <w:rsid w:val="00B046A7"/>
    <w:rsid w:val="00B0487E"/>
    <w:rsid w:val="00B04CEE"/>
    <w:rsid w:val="00B05173"/>
    <w:rsid w:val="00B115C9"/>
    <w:rsid w:val="00B14F7C"/>
    <w:rsid w:val="00B21D7E"/>
    <w:rsid w:val="00B2267E"/>
    <w:rsid w:val="00B23C73"/>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750F"/>
    <w:rsid w:val="00B52B33"/>
    <w:rsid w:val="00B54C82"/>
    <w:rsid w:val="00B54CB7"/>
    <w:rsid w:val="00B55455"/>
    <w:rsid w:val="00B55E1C"/>
    <w:rsid w:val="00B57D25"/>
    <w:rsid w:val="00B602BC"/>
    <w:rsid w:val="00B615CB"/>
    <w:rsid w:val="00B64320"/>
    <w:rsid w:val="00B64D6C"/>
    <w:rsid w:val="00B65C3E"/>
    <w:rsid w:val="00B70983"/>
    <w:rsid w:val="00B72DFF"/>
    <w:rsid w:val="00B757D7"/>
    <w:rsid w:val="00B7678E"/>
    <w:rsid w:val="00B815D0"/>
    <w:rsid w:val="00B81BEE"/>
    <w:rsid w:val="00B82333"/>
    <w:rsid w:val="00B917FA"/>
    <w:rsid w:val="00B944F8"/>
    <w:rsid w:val="00B94E04"/>
    <w:rsid w:val="00B96411"/>
    <w:rsid w:val="00B9774C"/>
    <w:rsid w:val="00BA1430"/>
    <w:rsid w:val="00BA365C"/>
    <w:rsid w:val="00BA482A"/>
    <w:rsid w:val="00BA5AF0"/>
    <w:rsid w:val="00BA69D6"/>
    <w:rsid w:val="00BB0CA7"/>
    <w:rsid w:val="00BB0D6A"/>
    <w:rsid w:val="00BC1CBD"/>
    <w:rsid w:val="00BC2B30"/>
    <w:rsid w:val="00BC35CA"/>
    <w:rsid w:val="00BC5865"/>
    <w:rsid w:val="00BC7C9C"/>
    <w:rsid w:val="00BD2E58"/>
    <w:rsid w:val="00BD5D05"/>
    <w:rsid w:val="00BD7D94"/>
    <w:rsid w:val="00BD7E52"/>
    <w:rsid w:val="00BE336E"/>
    <w:rsid w:val="00BE365B"/>
    <w:rsid w:val="00BE653F"/>
    <w:rsid w:val="00BF2545"/>
    <w:rsid w:val="00BF3C04"/>
    <w:rsid w:val="00BF3F9F"/>
    <w:rsid w:val="00BF412E"/>
    <w:rsid w:val="00BF41D7"/>
    <w:rsid w:val="00BF4DEB"/>
    <w:rsid w:val="00BF73C6"/>
    <w:rsid w:val="00BF754C"/>
    <w:rsid w:val="00BF7AF5"/>
    <w:rsid w:val="00C026EF"/>
    <w:rsid w:val="00C03191"/>
    <w:rsid w:val="00C032ED"/>
    <w:rsid w:val="00C06B50"/>
    <w:rsid w:val="00C07511"/>
    <w:rsid w:val="00C07CF4"/>
    <w:rsid w:val="00C10CE7"/>
    <w:rsid w:val="00C14A0D"/>
    <w:rsid w:val="00C21506"/>
    <w:rsid w:val="00C21D0F"/>
    <w:rsid w:val="00C21F7B"/>
    <w:rsid w:val="00C22A27"/>
    <w:rsid w:val="00C22BFD"/>
    <w:rsid w:val="00C23148"/>
    <w:rsid w:val="00C23A36"/>
    <w:rsid w:val="00C24DD5"/>
    <w:rsid w:val="00C26F43"/>
    <w:rsid w:val="00C3632B"/>
    <w:rsid w:val="00C37A08"/>
    <w:rsid w:val="00C40024"/>
    <w:rsid w:val="00C465F9"/>
    <w:rsid w:val="00C51328"/>
    <w:rsid w:val="00C52CEF"/>
    <w:rsid w:val="00C54032"/>
    <w:rsid w:val="00C603F0"/>
    <w:rsid w:val="00C64006"/>
    <w:rsid w:val="00C6424D"/>
    <w:rsid w:val="00C667AC"/>
    <w:rsid w:val="00C67FC1"/>
    <w:rsid w:val="00C701E7"/>
    <w:rsid w:val="00C71348"/>
    <w:rsid w:val="00C71D8B"/>
    <w:rsid w:val="00C728D0"/>
    <w:rsid w:val="00C738D7"/>
    <w:rsid w:val="00C75DBB"/>
    <w:rsid w:val="00C84CAE"/>
    <w:rsid w:val="00C8500A"/>
    <w:rsid w:val="00C850C5"/>
    <w:rsid w:val="00C8566E"/>
    <w:rsid w:val="00C90DCF"/>
    <w:rsid w:val="00C90EBC"/>
    <w:rsid w:val="00C91200"/>
    <w:rsid w:val="00C92B02"/>
    <w:rsid w:val="00C9604F"/>
    <w:rsid w:val="00C9669C"/>
    <w:rsid w:val="00CA11A8"/>
    <w:rsid w:val="00CA4067"/>
    <w:rsid w:val="00CA4B1E"/>
    <w:rsid w:val="00CA5C18"/>
    <w:rsid w:val="00CA7069"/>
    <w:rsid w:val="00CA77FB"/>
    <w:rsid w:val="00CB6025"/>
    <w:rsid w:val="00CB7AEF"/>
    <w:rsid w:val="00CC0870"/>
    <w:rsid w:val="00CC1BEC"/>
    <w:rsid w:val="00CC47E6"/>
    <w:rsid w:val="00CC4FF0"/>
    <w:rsid w:val="00CC56B0"/>
    <w:rsid w:val="00CC701E"/>
    <w:rsid w:val="00CD0DDC"/>
    <w:rsid w:val="00CD3486"/>
    <w:rsid w:val="00CE117F"/>
    <w:rsid w:val="00CE1534"/>
    <w:rsid w:val="00CE19F1"/>
    <w:rsid w:val="00CE22C5"/>
    <w:rsid w:val="00CE4451"/>
    <w:rsid w:val="00CE6931"/>
    <w:rsid w:val="00CE723F"/>
    <w:rsid w:val="00CF1BB6"/>
    <w:rsid w:val="00CF1CD6"/>
    <w:rsid w:val="00CF4783"/>
    <w:rsid w:val="00D00A8E"/>
    <w:rsid w:val="00D01EEE"/>
    <w:rsid w:val="00D023DB"/>
    <w:rsid w:val="00D03350"/>
    <w:rsid w:val="00D04ADD"/>
    <w:rsid w:val="00D056C3"/>
    <w:rsid w:val="00D1103B"/>
    <w:rsid w:val="00D132D9"/>
    <w:rsid w:val="00D14DDA"/>
    <w:rsid w:val="00D16A67"/>
    <w:rsid w:val="00D17FC3"/>
    <w:rsid w:val="00D20173"/>
    <w:rsid w:val="00D213F4"/>
    <w:rsid w:val="00D21F6C"/>
    <w:rsid w:val="00D23677"/>
    <w:rsid w:val="00D24AB2"/>
    <w:rsid w:val="00D27113"/>
    <w:rsid w:val="00D275D1"/>
    <w:rsid w:val="00D322E3"/>
    <w:rsid w:val="00D32E82"/>
    <w:rsid w:val="00D3353C"/>
    <w:rsid w:val="00D37030"/>
    <w:rsid w:val="00D42B34"/>
    <w:rsid w:val="00D43556"/>
    <w:rsid w:val="00D475F9"/>
    <w:rsid w:val="00D5246A"/>
    <w:rsid w:val="00D538EC"/>
    <w:rsid w:val="00D56623"/>
    <w:rsid w:val="00D62718"/>
    <w:rsid w:val="00D62D63"/>
    <w:rsid w:val="00D64DE0"/>
    <w:rsid w:val="00D670E3"/>
    <w:rsid w:val="00D71871"/>
    <w:rsid w:val="00D7493B"/>
    <w:rsid w:val="00D75580"/>
    <w:rsid w:val="00D7589F"/>
    <w:rsid w:val="00D76080"/>
    <w:rsid w:val="00D7692B"/>
    <w:rsid w:val="00D80562"/>
    <w:rsid w:val="00D809C5"/>
    <w:rsid w:val="00D80D06"/>
    <w:rsid w:val="00D849F7"/>
    <w:rsid w:val="00D86453"/>
    <w:rsid w:val="00D8654B"/>
    <w:rsid w:val="00D87F03"/>
    <w:rsid w:val="00D920CC"/>
    <w:rsid w:val="00D94374"/>
    <w:rsid w:val="00D9609E"/>
    <w:rsid w:val="00DA3416"/>
    <w:rsid w:val="00DA4132"/>
    <w:rsid w:val="00DA5718"/>
    <w:rsid w:val="00DA5A0D"/>
    <w:rsid w:val="00DA63E0"/>
    <w:rsid w:val="00DB1BDF"/>
    <w:rsid w:val="00DB5734"/>
    <w:rsid w:val="00DB5784"/>
    <w:rsid w:val="00DB6C71"/>
    <w:rsid w:val="00DC1A42"/>
    <w:rsid w:val="00DC1DD1"/>
    <w:rsid w:val="00DC5DE0"/>
    <w:rsid w:val="00DC703C"/>
    <w:rsid w:val="00DC7513"/>
    <w:rsid w:val="00DD0B83"/>
    <w:rsid w:val="00DD10FC"/>
    <w:rsid w:val="00DD5278"/>
    <w:rsid w:val="00DD5897"/>
    <w:rsid w:val="00DD5F66"/>
    <w:rsid w:val="00DD628C"/>
    <w:rsid w:val="00DD6AA1"/>
    <w:rsid w:val="00DE178F"/>
    <w:rsid w:val="00DE240D"/>
    <w:rsid w:val="00DE32D9"/>
    <w:rsid w:val="00DE4B3F"/>
    <w:rsid w:val="00DE6132"/>
    <w:rsid w:val="00DE6C76"/>
    <w:rsid w:val="00DE7F3C"/>
    <w:rsid w:val="00DF04A6"/>
    <w:rsid w:val="00DF13D9"/>
    <w:rsid w:val="00DF14E0"/>
    <w:rsid w:val="00DF7874"/>
    <w:rsid w:val="00DF7D52"/>
    <w:rsid w:val="00DF7F6D"/>
    <w:rsid w:val="00DF7FD6"/>
    <w:rsid w:val="00E01B42"/>
    <w:rsid w:val="00E02DC1"/>
    <w:rsid w:val="00E03EA6"/>
    <w:rsid w:val="00E054DB"/>
    <w:rsid w:val="00E07647"/>
    <w:rsid w:val="00E076A0"/>
    <w:rsid w:val="00E07A82"/>
    <w:rsid w:val="00E10E09"/>
    <w:rsid w:val="00E118C2"/>
    <w:rsid w:val="00E12B6F"/>
    <w:rsid w:val="00E1566F"/>
    <w:rsid w:val="00E20C55"/>
    <w:rsid w:val="00E2355E"/>
    <w:rsid w:val="00E24E11"/>
    <w:rsid w:val="00E25420"/>
    <w:rsid w:val="00E31D79"/>
    <w:rsid w:val="00E324F0"/>
    <w:rsid w:val="00E32847"/>
    <w:rsid w:val="00E339D6"/>
    <w:rsid w:val="00E34B4C"/>
    <w:rsid w:val="00E360AA"/>
    <w:rsid w:val="00E37347"/>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5D9"/>
    <w:rsid w:val="00E5766A"/>
    <w:rsid w:val="00E651B0"/>
    <w:rsid w:val="00E676F1"/>
    <w:rsid w:val="00E67D39"/>
    <w:rsid w:val="00E71123"/>
    <w:rsid w:val="00E73328"/>
    <w:rsid w:val="00E74088"/>
    <w:rsid w:val="00E74A59"/>
    <w:rsid w:val="00E75C3B"/>
    <w:rsid w:val="00E75C56"/>
    <w:rsid w:val="00E80E8B"/>
    <w:rsid w:val="00E84E50"/>
    <w:rsid w:val="00E854AE"/>
    <w:rsid w:val="00E863BC"/>
    <w:rsid w:val="00E87CED"/>
    <w:rsid w:val="00E904AF"/>
    <w:rsid w:val="00E904FF"/>
    <w:rsid w:val="00E90A77"/>
    <w:rsid w:val="00E93316"/>
    <w:rsid w:val="00E95306"/>
    <w:rsid w:val="00E95E3F"/>
    <w:rsid w:val="00E96F0D"/>
    <w:rsid w:val="00E97126"/>
    <w:rsid w:val="00EA6CD5"/>
    <w:rsid w:val="00EB263C"/>
    <w:rsid w:val="00EB7F39"/>
    <w:rsid w:val="00EC00D3"/>
    <w:rsid w:val="00EC1155"/>
    <w:rsid w:val="00EC242B"/>
    <w:rsid w:val="00EC2D1D"/>
    <w:rsid w:val="00EC71F9"/>
    <w:rsid w:val="00EC7E0F"/>
    <w:rsid w:val="00ED0383"/>
    <w:rsid w:val="00ED125C"/>
    <w:rsid w:val="00ED1561"/>
    <w:rsid w:val="00ED19CF"/>
    <w:rsid w:val="00ED2D07"/>
    <w:rsid w:val="00ED5EF1"/>
    <w:rsid w:val="00EE0213"/>
    <w:rsid w:val="00EE0D8E"/>
    <w:rsid w:val="00EE14BA"/>
    <w:rsid w:val="00EE3D31"/>
    <w:rsid w:val="00EE78A0"/>
    <w:rsid w:val="00EF12C0"/>
    <w:rsid w:val="00EF23A2"/>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2247A"/>
    <w:rsid w:val="00F25C62"/>
    <w:rsid w:val="00F27C03"/>
    <w:rsid w:val="00F323CC"/>
    <w:rsid w:val="00F3305C"/>
    <w:rsid w:val="00F35478"/>
    <w:rsid w:val="00F36ED8"/>
    <w:rsid w:val="00F37C4C"/>
    <w:rsid w:val="00F43604"/>
    <w:rsid w:val="00F43B3B"/>
    <w:rsid w:val="00F43D93"/>
    <w:rsid w:val="00F44063"/>
    <w:rsid w:val="00F449F2"/>
    <w:rsid w:val="00F44A8C"/>
    <w:rsid w:val="00F46FFE"/>
    <w:rsid w:val="00F47533"/>
    <w:rsid w:val="00F51AED"/>
    <w:rsid w:val="00F53678"/>
    <w:rsid w:val="00F54A8F"/>
    <w:rsid w:val="00F551FC"/>
    <w:rsid w:val="00F56D39"/>
    <w:rsid w:val="00F57CBD"/>
    <w:rsid w:val="00F610D6"/>
    <w:rsid w:val="00F6711C"/>
    <w:rsid w:val="00F70357"/>
    <w:rsid w:val="00F725AA"/>
    <w:rsid w:val="00F76BCB"/>
    <w:rsid w:val="00F81803"/>
    <w:rsid w:val="00F81DCC"/>
    <w:rsid w:val="00F8272A"/>
    <w:rsid w:val="00F8281C"/>
    <w:rsid w:val="00F82BA2"/>
    <w:rsid w:val="00F83112"/>
    <w:rsid w:val="00F851A0"/>
    <w:rsid w:val="00F8637B"/>
    <w:rsid w:val="00F866CA"/>
    <w:rsid w:val="00F91940"/>
    <w:rsid w:val="00F93AB2"/>
    <w:rsid w:val="00F96BA4"/>
    <w:rsid w:val="00F97316"/>
    <w:rsid w:val="00FA33BB"/>
    <w:rsid w:val="00FA3D22"/>
    <w:rsid w:val="00FA449E"/>
    <w:rsid w:val="00FA48BE"/>
    <w:rsid w:val="00FA5660"/>
    <w:rsid w:val="00FA6158"/>
    <w:rsid w:val="00FB085B"/>
    <w:rsid w:val="00FB1D8F"/>
    <w:rsid w:val="00FB3234"/>
    <w:rsid w:val="00FB3438"/>
    <w:rsid w:val="00FB3BDF"/>
    <w:rsid w:val="00FB62FD"/>
    <w:rsid w:val="00FB6B59"/>
    <w:rsid w:val="00FB79B3"/>
    <w:rsid w:val="00FC045D"/>
    <w:rsid w:val="00FC33F4"/>
    <w:rsid w:val="00FC650F"/>
    <w:rsid w:val="00FC7907"/>
    <w:rsid w:val="00FD2C34"/>
    <w:rsid w:val="00FD561F"/>
    <w:rsid w:val="00FD7D74"/>
    <w:rsid w:val="00FD7EFF"/>
    <w:rsid w:val="00FE0434"/>
    <w:rsid w:val="00FE0F8E"/>
    <w:rsid w:val="00FE32E1"/>
    <w:rsid w:val="00FE3657"/>
    <w:rsid w:val="00FE6899"/>
    <w:rsid w:val="00FE6E7C"/>
    <w:rsid w:val="00FF067C"/>
    <w:rsid w:val="00FF2306"/>
    <w:rsid w:val="00FF2469"/>
    <w:rsid w:val="00FF2AB1"/>
    <w:rsid w:val="00FF3715"/>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ru v:ext="edit" colors="#cef3fa,#abeaf7,#8ce3f4,#6bdbf1,#3bcfed,#15c2e5,#13accb,#0f859d"/>
    </o:shapedefaults>
    <o:shapelayout v:ext="edit">
      <o:idmap v:ext="edit" data="1"/>
    </o:shapelayout>
  </w:shapeDefaults>
  <w:decimalSymbol w:val="."/>
  <w:listSeparator w:val=","/>
  <w14:docId w14:val="2C06C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3"/>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8"/>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3"/>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8"/>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5.png"/><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Year%209\templates\ac_assmt_resource_portrait.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54948C44B654C048A4BA949C173CA41"/>
        <w:category>
          <w:name w:val="General"/>
          <w:gallery w:val="placeholder"/>
        </w:category>
        <w:types>
          <w:type w:val="bbPlcHdr"/>
        </w:types>
        <w:behaviors>
          <w:behavior w:val="content"/>
        </w:behaviors>
        <w:guid w:val="{A332C226-58C5-498D-929B-6CAFD9DB1BDE}"/>
      </w:docPartPr>
      <w:docPartBody>
        <w:p w:rsidR="00F1776D" w:rsidRDefault="00F1776D">
          <w:pPr>
            <w:pStyle w:val="654948C44B654C048A4BA949C173CA41"/>
          </w:pPr>
          <w:r w:rsidRPr="000A77AF">
            <w:rPr>
              <w:shd w:val="clear" w:color="auto" w:fill="F79646" w:themeFill="accent6"/>
            </w:rPr>
            <w:t>[</w:t>
          </w:r>
          <w:r>
            <w:rPr>
              <w:shd w:val="clear" w:color="auto" w:fill="F79646" w:themeFill="accent6"/>
            </w:rPr>
            <w:t>XX</w:t>
          </w:r>
          <w:r w:rsidRPr="000A77AF">
            <w:rPr>
              <w:shd w:val="clear" w:color="auto" w:fill="F79646" w:themeFill="accent6"/>
            </w:rPr>
            <w:t>]</w:t>
          </w:r>
        </w:p>
      </w:docPartBody>
    </w:docPart>
    <w:docPart>
      <w:docPartPr>
        <w:name w:val="1966E1DDED3D4725A1B005E66CB1629D"/>
        <w:category>
          <w:name w:val="General"/>
          <w:gallery w:val="placeholder"/>
        </w:category>
        <w:types>
          <w:type w:val="bbPlcHdr"/>
        </w:types>
        <w:behaviors>
          <w:behavior w:val="content"/>
        </w:behaviors>
        <w:guid w:val="{D87CA21C-C3D1-42FD-B874-D15D4943D178}"/>
      </w:docPartPr>
      <w:docPartBody>
        <w:p w:rsidR="00F1776D" w:rsidRDefault="00F1776D">
          <w:pPr>
            <w:pStyle w:val="1966E1DDED3D4725A1B005E66CB1629D"/>
          </w:pPr>
          <w:r w:rsidRPr="000A77AF">
            <w:rPr>
              <w:shd w:val="clear" w:color="auto" w:fill="F79646" w:themeFill="accent6"/>
            </w:rPr>
            <w:t>[Subject]</w:t>
          </w:r>
        </w:p>
      </w:docPartBody>
    </w:docPart>
    <w:docPart>
      <w:docPartPr>
        <w:name w:val="FD726DF63FF14996966932E37054ADF6"/>
        <w:category>
          <w:name w:val="General"/>
          <w:gallery w:val="placeholder"/>
        </w:category>
        <w:types>
          <w:type w:val="bbPlcHdr"/>
        </w:types>
        <w:behaviors>
          <w:behavior w:val="content"/>
        </w:behaviors>
        <w:guid w:val="{01A28778-27B5-4E25-979C-FBE7E876BBBE}"/>
      </w:docPartPr>
      <w:docPartBody>
        <w:p w:rsidR="00F1776D" w:rsidRDefault="00F1776D">
          <w:pPr>
            <w:pStyle w:val="FD726DF63FF14996966932E37054ADF6"/>
          </w:pPr>
          <w:r w:rsidRPr="00A55FE2">
            <w:rPr>
              <w:rStyle w:val="PlaceholderText"/>
            </w:rPr>
            <w:t>[Abstract]</w:t>
          </w:r>
        </w:p>
      </w:docPartBody>
    </w:docPart>
    <w:docPart>
      <w:docPartPr>
        <w:name w:val="64BB77F362694F41B3910E3D97446CB9"/>
        <w:category>
          <w:name w:val="General"/>
          <w:gallery w:val="placeholder"/>
        </w:category>
        <w:types>
          <w:type w:val="bbPlcHdr"/>
        </w:types>
        <w:behaviors>
          <w:behavior w:val="content"/>
        </w:behaviors>
        <w:guid w:val="{5E3FE625-5FDB-453B-8828-A11D80BBE6C5}"/>
      </w:docPartPr>
      <w:docPartBody>
        <w:p w:rsidR="00F1776D" w:rsidRDefault="00F1776D">
          <w:pPr>
            <w:pStyle w:val="64BB77F362694F41B3910E3D97446CB9"/>
          </w:pPr>
          <w:r w:rsidRPr="000A77AF">
            <w:rPr>
              <w:shd w:val="clear" w:color="auto" w:fill="F79646" w:themeFill="accent6"/>
            </w:rPr>
            <w:t>[</w:t>
          </w:r>
          <w:r>
            <w:rPr>
              <w:shd w:val="clear" w:color="auto" w:fill="F79646" w:themeFill="accent6"/>
            </w:rPr>
            <w:t>Assessment name</w:t>
          </w:r>
          <w:r w:rsidRPr="000A77AF">
            <w:rPr>
              <w:shd w:val="clear" w:color="auto" w:fill="F79646" w:themeFill="accent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76D"/>
    <w:rsid w:val="00F1776D"/>
    <w:rsid w:val="00FC4C4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54948C44B654C048A4BA949C173CA41">
    <w:name w:val="654948C44B654C048A4BA949C173CA41"/>
  </w:style>
  <w:style w:type="paragraph" w:customStyle="1" w:styleId="1966E1DDED3D4725A1B005E66CB1629D">
    <w:name w:val="1966E1DDED3D4725A1B005E66CB1629D"/>
  </w:style>
  <w:style w:type="character" w:styleId="PlaceholderText">
    <w:name w:val="Placeholder Text"/>
    <w:basedOn w:val="DefaultParagraphFont"/>
    <w:uiPriority w:val="99"/>
    <w:rPr>
      <w:color w:val="FF0000"/>
    </w:rPr>
  </w:style>
  <w:style w:type="paragraph" w:customStyle="1" w:styleId="FD726DF63FF14996966932E37054ADF6">
    <w:name w:val="FD726DF63FF14996966932E37054ADF6"/>
  </w:style>
  <w:style w:type="paragraph" w:customStyle="1" w:styleId="64BB77F362694F41B3910E3D97446CB9">
    <w:name w:val="64BB77F362694F41B3910E3D97446CB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54948C44B654C048A4BA949C173CA41">
    <w:name w:val="654948C44B654C048A4BA949C173CA41"/>
  </w:style>
  <w:style w:type="paragraph" w:customStyle="1" w:styleId="1966E1DDED3D4725A1B005E66CB1629D">
    <w:name w:val="1966E1DDED3D4725A1B005E66CB1629D"/>
  </w:style>
  <w:style w:type="character" w:styleId="PlaceholderText">
    <w:name w:val="Placeholder Text"/>
    <w:basedOn w:val="DefaultParagraphFont"/>
    <w:uiPriority w:val="99"/>
    <w:rPr>
      <w:color w:val="FF0000"/>
    </w:rPr>
  </w:style>
  <w:style w:type="paragraph" w:customStyle="1" w:styleId="FD726DF63FF14996966932E37054ADF6">
    <w:name w:val="FD726DF63FF14996966932E37054ADF6"/>
  </w:style>
  <w:style w:type="paragraph" w:customStyle="1" w:styleId="64BB77F362694F41B3910E3D97446CB9">
    <w:name w:val="64BB77F362694F41B3910E3D97446C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Assessment resource</Abstract>
  <CompanyAddress/>
  <CompanyPhone>Investigating production patterns</CompanyPhone>
  <CompanyFax>9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root>
  <subtitle/>
</root>
</file>

<file path=customXml/item4.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F62734-76FE-46C1-B526-1A0207C1A3F0}">
  <ds:schemaRefs>
    <ds:schemaRef ds:uri="http://purl.org/dc/dcmitype/"/>
    <ds:schemaRef ds:uri="http://purl.org/dc/terms/"/>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793D94B3-FABA-4E1E-B14F-6D1E722A4B5A}">
  <ds:schemaRefs/>
</ds:datastoreItem>
</file>

<file path=customXml/itemProps4.xml><?xml version="1.0" encoding="utf-8"?>
<ds:datastoreItem xmlns:ds="http://schemas.openxmlformats.org/officeDocument/2006/customXml" ds:itemID="{CEFB4034-05D1-49D6-A8F9-97B2448E65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6.xml><?xml version="1.0" encoding="utf-8"?>
<ds:datastoreItem xmlns:ds="http://schemas.openxmlformats.org/officeDocument/2006/customXml" ds:itemID="{0784AA77-3227-4076-917E-D622942EF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ac_assmt_resource_portrait.dotx</Template>
  <TotalTime>1</TotalTime>
  <Pages>1</Pages>
  <Words>298</Words>
  <Characters>1708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Investigating production patterns</vt:lpstr>
    </vt:vector>
  </TitlesOfParts>
  <Company>Queensland Curriculum and Assessment Authority</Company>
  <LinksUpToDate>false</LinksUpToDate>
  <CharactersWithSpaces>2002</CharactersWithSpaces>
  <SharedDoc>false</SharedDoc>
  <HyperlinkBase/>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Graphic organisers - Investigating production patterns</dc:title>
  <dc:subject>Geography</dc:subject>
  <dc:creator>Queensland Curriculum and Assessment Authority</dc:creator>
  <cp:lastModifiedBy>QCAA</cp:lastModifiedBy>
  <cp:revision>2</cp:revision>
  <cp:lastPrinted>2015-03-09T06:10:00Z</cp:lastPrinted>
  <dcterms:created xsi:type="dcterms:W3CDTF">2015-03-17T01:36:00Z</dcterms:created>
  <dcterms:modified xsi:type="dcterms:W3CDTF">2015-03-17T01:36:00Z</dcterms:modified>
  <cp:category>150211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i4>29900</vt:i4>
  </property>
</Properties>
</file>