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3Deffects3"/>
        <w:tblpPr w:vertAnchor="page" w:horzAnchor="page" w:tblpX="455" w:tblpY="285"/>
        <w:tblOverlap w:val="never"/>
        <w:tblW w:w="11182" w:type="dxa"/>
        <w:tblBorders>
          <w:bottom w:val="single" w:sz="12" w:space="0" w:color="D52B1E"/>
        </w:tblBorders>
        <w:tblCellMar>
          <w:left w:w="0" w:type="dxa"/>
        </w:tblCellMar>
        <w:tblLook w:val="0600" w:firstRow="0" w:lastRow="0" w:firstColumn="0" w:lastColumn="0" w:noHBand="1" w:noVBand="1"/>
      </w:tblPr>
      <w:tblGrid>
        <w:gridCol w:w="956"/>
        <w:gridCol w:w="10226"/>
      </w:tblGrid>
      <w:tr w:rsidR="00ED1561" w:rsidTr="008A06D7">
        <w:trPr>
          <w:trHeight w:val="1615"/>
        </w:trPr>
        <w:tc>
          <w:tcPr>
            <w:tcW w:w="956" w:type="dxa"/>
            <w:tcBorders>
              <w:bottom w:val="nil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:rsidR="00ED1561" w:rsidRPr="00F57CBD" w:rsidRDefault="00ED1561" w:rsidP="002B63FF">
            <w:pPr>
              <w:pStyle w:val="Subtitle"/>
            </w:pPr>
            <w:bookmarkStart w:id="0" w:name="_Toc234219367"/>
            <w:bookmarkStart w:id="1" w:name="_GoBack"/>
            <w:bookmarkEnd w:id="1"/>
          </w:p>
        </w:tc>
        <w:tc>
          <w:tcPr>
            <w:tcW w:w="10226" w:type="dxa"/>
            <w:tcBorders>
              <w:bottom w:val="single" w:sz="12" w:space="0" w:color="D52B1E"/>
            </w:tcBorders>
            <w:vAlign w:val="bottom"/>
          </w:tcPr>
          <w:p w:rsidR="00ED1561" w:rsidRPr="000F044B" w:rsidRDefault="000A77AF" w:rsidP="000A77AF">
            <w:pPr>
              <w:pStyle w:val="Subtitle"/>
            </w:pPr>
            <w:r>
              <w:t xml:space="preserve">Australian Curriculum Year </w:t>
            </w:r>
            <w:sdt>
              <w:sdtPr>
                <w:alias w:val="Year"/>
                <w:tag w:val=""/>
                <w:id w:val="870104767"/>
                <w:placeholder>
                  <w:docPart w:val="698DA77DB32C4E64B674346F43125DB5"/>
                </w:placeholder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EndPr/>
              <w:sdtContent>
                <w:r w:rsidR="004D1D67">
                  <w:t>7</w:t>
                </w:r>
              </w:sdtContent>
            </w:sdt>
            <w:r>
              <w:t xml:space="preserve"> </w:t>
            </w:r>
            <w:sdt>
              <w:sdtPr>
                <w:alias w:val="Subject"/>
                <w:tag w:val=""/>
                <w:id w:val="26142463"/>
                <w:placeholder>
                  <w:docPart w:val="04E92648B8A64BE8832A7AA4EAB72E7F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4D1D67">
                  <w:t>Geography</w:t>
                </w:r>
              </w:sdtContent>
            </w:sdt>
            <w:r>
              <w:t xml:space="preserve"> sample assessment</w:t>
            </w:r>
            <w:r>
              <w:t> </w:t>
            </w:r>
            <w:r>
              <w:rPr>
                <w:rtl/>
                <w:lang w:bidi="he-IL"/>
              </w:rPr>
              <w:t>׀</w:t>
            </w:r>
            <w:r>
              <w:t> </w:t>
            </w:r>
            <w:sdt>
              <w:sdtPr>
                <w:alias w:val="Document title"/>
                <w:tag w:val=""/>
                <w:id w:val="699215416"/>
                <w:placeholder>
                  <w:docPart w:val="47E9BD9970FC407BBCD655E4AB934DD1"/>
                </w:placeholder>
                <w:dataBinding w:prefixMappings="xmlns:ns0='http://schemas.microsoft.com/office/2006/coverPageProps' " w:xpath="/ns0:CoverPageProperties[1]/ns0:Abstract[1]" w:storeItemID="{55AF091B-3C7A-41E3-B477-F2FDAA23CFDA}"/>
                <w:text/>
              </w:sdtPr>
              <w:sdtEndPr/>
              <w:sdtContent>
                <w:r w:rsidR="00A40AD7">
                  <w:t>Assessment resource</w:t>
                </w:r>
              </w:sdtContent>
            </w:sdt>
          </w:p>
          <w:sdt>
            <w:sdtPr>
              <w:alias w:val="Assessment name"/>
              <w:tag w:val=""/>
              <w:id w:val="-935357697"/>
              <w:placeholder>
                <w:docPart w:val="11B7FE17C0AA4C42BC0E2CACDEEB0128"/>
              </w:placeholder>
              <w:dataBinding w:prefixMappings="xmlns:ns0='http://schemas.microsoft.com/office/2006/coverPageProps' " w:xpath="/ns0:CoverPageProperties[1]/ns0:CompanyPhone[1]" w:storeItemID="{55AF091B-3C7A-41E3-B477-F2FDAA23CFDA}"/>
              <w:text/>
            </w:sdtPr>
            <w:sdtEndPr/>
            <w:sdtContent>
              <w:p w:rsidR="00ED1561" w:rsidRPr="000A77AF" w:rsidRDefault="0057290C" w:rsidP="0057290C">
                <w:pPr>
                  <w:pStyle w:val="Title"/>
                </w:pPr>
                <w:r>
                  <w:t>Investigating water scarcity</w:t>
                </w:r>
              </w:p>
            </w:sdtContent>
          </w:sdt>
        </w:tc>
      </w:tr>
    </w:tbl>
    <w:bookmarkEnd w:id="0"/>
    <w:p w:rsidR="009C1909" w:rsidRDefault="00AA3CAB" w:rsidP="009C1909">
      <w:pPr>
        <w:pStyle w:val="Heading2"/>
      </w:pPr>
      <w:r>
        <w:t xml:space="preserve">Special purpose map </w:t>
      </w:r>
      <w:r w:rsidR="00DB325C">
        <w:t xml:space="preserve">and graph — an </w:t>
      </w:r>
      <w:r>
        <w:t>ex</w:t>
      </w:r>
      <w:r w:rsidR="00C4770D">
        <w:t>a</w:t>
      </w:r>
      <w:r>
        <w:t>mple</w:t>
      </w:r>
    </w:p>
    <w:p w:rsidR="00716539" w:rsidRDefault="00716539" w:rsidP="005F69B0">
      <w:pPr>
        <w:pStyle w:val="Caption"/>
      </w:pPr>
      <w:r>
        <w:t xml:space="preserve">Data </w:t>
      </w:r>
      <w:r w:rsidR="005F69B0">
        <w:t>used</w:t>
      </w:r>
      <w:r>
        <w:t xml:space="preserve"> to inform the </w:t>
      </w:r>
      <w:r w:rsidR="007C40ED">
        <w:t>graph</w:t>
      </w:r>
    </w:p>
    <w:tbl>
      <w:tblPr>
        <w:tblStyle w:val="5QCAAtablestyle"/>
        <w:tblW w:w="4904" w:type="pct"/>
        <w:tblLook w:val="04A0" w:firstRow="1" w:lastRow="0" w:firstColumn="1" w:lastColumn="0" w:noHBand="0" w:noVBand="1"/>
      </w:tblPr>
      <w:tblGrid>
        <w:gridCol w:w="2036"/>
        <w:gridCol w:w="2358"/>
        <w:gridCol w:w="2358"/>
        <w:gridCol w:w="2357"/>
      </w:tblGrid>
      <w:tr w:rsidR="00716539" w:rsidTr="009E75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117" w:type="pct"/>
            <w:tcBorders>
              <w:top w:val="nil"/>
              <w:left w:val="nil"/>
            </w:tcBorders>
            <w:shd w:val="clear" w:color="auto" w:fill="auto"/>
          </w:tcPr>
          <w:p w:rsidR="00716539" w:rsidRDefault="00716539" w:rsidP="008E5CB9">
            <w:pPr>
              <w:pStyle w:val="Copyright"/>
            </w:pPr>
          </w:p>
        </w:tc>
        <w:tc>
          <w:tcPr>
            <w:tcW w:w="1294" w:type="pct"/>
          </w:tcPr>
          <w:p w:rsidR="00716539" w:rsidRDefault="00716539" w:rsidP="005F69B0">
            <w:pPr>
              <w:pStyle w:val="TableHeading"/>
              <w:jc w:val="center"/>
            </w:pPr>
            <w:r>
              <w:t xml:space="preserve">Renewable </w:t>
            </w:r>
            <w:r w:rsidR="005F69B0">
              <w:br/>
              <w:t>s</w:t>
            </w:r>
            <w:r>
              <w:t xml:space="preserve">urface water available </w:t>
            </w:r>
            <w:r w:rsidR="00E3208B">
              <w:br/>
              <w:t>—</w:t>
            </w:r>
            <w:r w:rsidR="007917E7">
              <w:t xml:space="preserve"> actual </w:t>
            </w:r>
            <w:r w:rsidR="00E3208B">
              <w:br/>
            </w:r>
            <w:r>
              <w:t>(</w:t>
            </w:r>
            <w:r w:rsidRPr="00716539">
              <w:t>km</w:t>
            </w:r>
            <w:r w:rsidRPr="00E3208B">
              <w:rPr>
                <w:vertAlign w:val="superscript"/>
              </w:rPr>
              <w:t>3</w:t>
            </w:r>
            <w:r w:rsidRPr="00716539">
              <w:t>/</w:t>
            </w:r>
            <w:proofErr w:type="spellStart"/>
            <w:r w:rsidRPr="00716539">
              <w:t>yr</w:t>
            </w:r>
            <w:proofErr w:type="spellEnd"/>
            <w:r w:rsidRPr="00716539">
              <w:t>, average</w:t>
            </w:r>
            <w:r w:rsidR="00E3208B">
              <w:t xml:space="preserve"> </w:t>
            </w:r>
            <w:r w:rsidR="00734F20">
              <w:t>rounded)</w:t>
            </w:r>
          </w:p>
        </w:tc>
        <w:tc>
          <w:tcPr>
            <w:tcW w:w="1294" w:type="pct"/>
          </w:tcPr>
          <w:p w:rsidR="00716539" w:rsidRDefault="00716539" w:rsidP="005F69B0">
            <w:pPr>
              <w:pStyle w:val="TableHeading"/>
              <w:jc w:val="center"/>
            </w:pPr>
            <w:r>
              <w:t xml:space="preserve">Renewable </w:t>
            </w:r>
            <w:r w:rsidR="005F69B0">
              <w:t>g</w:t>
            </w:r>
            <w:r w:rsidRPr="00716539">
              <w:t>roundwater</w:t>
            </w:r>
            <w:r>
              <w:t xml:space="preserve"> </w:t>
            </w:r>
            <w:r w:rsidR="005F69B0">
              <w:br/>
            </w:r>
            <w:r>
              <w:t xml:space="preserve">available </w:t>
            </w:r>
            <w:r w:rsidR="00E3208B">
              <w:t xml:space="preserve">— </w:t>
            </w:r>
            <w:r w:rsidR="007917E7">
              <w:t xml:space="preserve">actual </w:t>
            </w:r>
            <w:r w:rsidR="00E3208B">
              <w:t>(</w:t>
            </w:r>
            <w:r w:rsidR="00734F20">
              <w:t>km</w:t>
            </w:r>
            <w:r w:rsidR="00734F20" w:rsidRPr="00E3208B">
              <w:rPr>
                <w:vertAlign w:val="superscript"/>
              </w:rPr>
              <w:t>3</w:t>
            </w:r>
            <w:r w:rsidR="00734F20">
              <w:t>/</w:t>
            </w:r>
            <w:proofErr w:type="spellStart"/>
            <w:r w:rsidR="00734F20">
              <w:t>yr</w:t>
            </w:r>
            <w:proofErr w:type="spellEnd"/>
            <w:r w:rsidR="00734F20">
              <w:t>, average rounded)</w:t>
            </w:r>
          </w:p>
        </w:tc>
        <w:tc>
          <w:tcPr>
            <w:tcW w:w="1294" w:type="pct"/>
          </w:tcPr>
          <w:p w:rsidR="00716539" w:rsidRDefault="007A77B5" w:rsidP="00E3208B">
            <w:pPr>
              <w:pStyle w:val="TableHeading"/>
              <w:jc w:val="center"/>
            </w:pPr>
            <w:r>
              <w:t xml:space="preserve">Total renewable water </w:t>
            </w:r>
            <w:r w:rsidR="00E3208B">
              <w:t>—</w:t>
            </w:r>
            <w:r w:rsidR="007917E7">
              <w:t xml:space="preserve"> actual </w:t>
            </w:r>
            <w:r w:rsidR="00E3208B">
              <w:t>(</w:t>
            </w:r>
            <w:r w:rsidR="00734F20">
              <w:t>km</w:t>
            </w:r>
            <w:r w:rsidR="00734F20" w:rsidRPr="00E3208B">
              <w:rPr>
                <w:vertAlign w:val="superscript"/>
              </w:rPr>
              <w:t>3</w:t>
            </w:r>
            <w:r w:rsidR="00734F20">
              <w:t>/</w:t>
            </w:r>
            <w:proofErr w:type="spellStart"/>
            <w:r w:rsidR="00734F20">
              <w:t>yr</w:t>
            </w:r>
            <w:proofErr w:type="spellEnd"/>
            <w:r w:rsidR="00734F20">
              <w:t>, average rounded)</w:t>
            </w:r>
          </w:p>
        </w:tc>
      </w:tr>
      <w:tr w:rsidR="00716539" w:rsidTr="00E3208B">
        <w:tc>
          <w:tcPr>
            <w:tcW w:w="1117" w:type="pct"/>
          </w:tcPr>
          <w:p w:rsidR="00716539" w:rsidRDefault="00716539" w:rsidP="00E3208B">
            <w:pPr>
              <w:pStyle w:val="Tablesubhead"/>
            </w:pPr>
            <w:r>
              <w:t>Morocco</w:t>
            </w:r>
          </w:p>
        </w:tc>
        <w:tc>
          <w:tcPr>
            <w:tcW w:w="1294" w:type="pct"/>
          </w:tcPr>
          <w:p w:rsidR="00716539" w:rsidRPr="005F69B0" w:rsidRDefault="00734F20" w:rsidP="005F69B0">
            <w:pPr>
              <w:pStyle w:val="TableText"/>
              <w:tabs>
                <w:tab w:val="decimal" w:pos="1095"/>
              </w:tabs>
            </w:pPr>
            <w:r w:rsidRPr="005F69B0">
              <w:t>22</w:t>
            </w:r>
          </w:p>
        </w:tc>
        <w:tc>
          <w:tcPr>
            <w:tcW w:w="1294" w:type="pct"/>
          </w:tcPr>
          <w:p w:rsidR="00716539" w:rsidRPr="005F69B0" w:rsidRDefault="00734F20" w:rsidP="005F69B0">
            <w:pPr>
              <w:pStyle w:val="TableText"/>
              <w:tabs>
                <w:tab w:val="decimal" w:pos="1095"/>
              </w:tabs>
            </w:pPr>
            <w:r w:rsidRPr="005F69B0">
              <w:t>10</w:t>
            </w:r>
          </w:p>
        </w:tc>
        <w:tc>
          <w:tcPr>
            <w:tcW w:w="1294" w:type="pct"/>
          </w:tcPr>
          <w:p w:rsidR="00716539" w:rsidRPr="005F69B0" w:rsidRDefault="00734F20" w:rsidP="005F69B0">
            <w:pPr>
              <w:pStyle w:val="TableText"/>
              <w:tabs>
                <w:tab w:val="decimal" w:pos="1095"/>
              </w:tabs>
            </w:pPr>
            <w:r w:rsidRPr="005F69B0">
              <w:t>29</w:t>
            </w:r>
          </w:p>
        </w:tc>
      </w:tr>
      <w:tr w:rsidR="00716539" w:rsidTr="00E3208B">
        <w:tc>
          <w:tcPr>
            <w:tcW w:w="1117" w:type="pct"/>
          </w:tcPr>
          <w:p w:rsidR="00716539" w:rsidRDefault="00716539" w:rsidP="00E3208B">
            <w:pPr>
              <w:pStyle w:val="Tablesubhead"/>
            </w:pPr>
            <w:r>
              <w:t>Algeria</w:t>
            </w:r>
          </w:p>
        </w:tc>
        <w:tc>
          <w:tcPr>
            <w:tcW w:w="1294" w:type="pct"/>
          </w:tcPr>
          <w:p w:rsidR="00716539" w:rsidRPr="005F69B0" w:rsidRDefault="00734F20" w:rsidP="005F69B0">
            <w:pPr>
              <w:pStyle w:val="TableText"/>
              <w:tabs>
                <w:tab w:val="decimal" w:pos="1095"/>
              </w:tabs>
            </w:pPr>
            <w:r w:rsidRPr="005F69B0">
              <w:t>11</w:t>
            </w:r>
          </w:p>
        </w:tc>
        <w:tc>
          <w:tcPr>
            <w:tcW w:w="1294" w:type="pct"/>
          </w:tcPr>
          <w:p w:rsidR="00716539" w:rsidRPr="005F69B0" w:rsidRDefault="007A77B5" w:rsidP="005F69B0">
            <w:pPr>
              <w:pStyle w:val="TableText"/>
              <w:tabs>
                <w:tab w:val="decimal" w:pos="1095"/>
              </w:tabs>
            </w:pPr>
            <w:r w:rsidRPr="005F69B0">
              <w:t>1</w:t>
            </w:r>
          </w:p>
        </w:tc>
        <w:tc>
          <w:tcPr>
            <w:tcW w:w="1294" w:type="pct"/>
          </w:tcPr>
          <w:p w:rsidR="00716539" w:rsidRPr="005F69B0" w:rsidRDefault="00734F20" w:rsidP="005F69B0">
            <w:pPr>
              <w:pStyle w:val="TableText"/>
              <w:tabs>
                <w:tab w:val="decimal" w:pos="1095"/>
              </w:tabs>
            </w:pPr>
            <w:r w:rsidRPr="005F69B0">
              <w:t>12</w:t>
            </w:r>
          </w:p>
        </w:tc>
      </w:tr>
      <w:tr w:rsidR="00716539" w:rsidTr="00E3208B">
        <w:tc>
          <w:tcPr>
            <w:tcW w:w="1117" w:type="pct"/>
          </w:tcPr>
          <w:p w:rsidR="00716539" w:rsidRDefault="00716539" w:rsidP="00E3208B">
            <w:pPr>
              <w:pStyle w:val="Tablesubhead"/>
            </w:pPr>
            <w:r>
              <w:t>Tunisia</w:t>
            </w:r>
          </w:p>
        </w:tc>
        <w:tc>
          <w:tcPr>
            <w:tcW w:w="1294" w:type="pct"/>
          </w:tcPr>
          <w:p w:rsidR="00716539" w:rsidRPr="005F69B0" w:rsidRDefault="00734F20" w:rsidP="005F69B0">
            <w:pPr>
              <w:pStyle w:val="TableText"/>
              <w:tabs>
                <w:tab w:val="decimal" w:pos="1095"/>
              </w:tabs>
            </w:pPr>
            <w:r w:rsidRPr="005F69B0">
              <w:t>3</w:t>
            </w:r>
          </w:p>
        </w:tc>
        <w:tc>
          <w:tcPr>
            <w:tcW w:w="1294" w:type="pct"/>
          </w:tcPr>
          <w:p w:rsidR="00716539" w:rsidRPr="005F69B0" w:rsidRDefault="00734F20" w:rsidP="005F69B0">
            <w:pPr>
              <w:pStyle w:val="TableText"/>
              <w:tabs>
                <w:tab w:val="decimal" w:pos="1095"/>
              </w:tabs>
            </w:pPr>
            <w:r w:rsidRPr="005F69B0">
              <w:t>2</w:t>
            </w:r>
          </w:p>
        </w:tc>
        <w:tc>
          <w:tcPr>
            <w:tcW w:w="1294" w:type="pct"/>
          </w:tcPr>
          <w:p w:rsidR="00716539" w:rsidRPr="005F69B0" w:rsidRDefault="00734F20" w:rsidP="005F69B0">
            <w:pPr>
              <w:pStyle w:val="TableText"/>
              <w:tabs>
                <w:tab w:val="decimal" w:pos="1095"/>
              </w:tabs>
            </w:pPr>
            <w:r w:rsidRPr="005F69B0">
              <w:t>5</w:t>
            </w:r>
          </w:p>
        </w:tc>
      </w:tr>
      <w:tr w:rsidR="00716539" w:rsidTr="00E3208B">
        <w:tc>
          <w:tcPr>
            <w:tcW w:w="1117" w:type="pct"/>
          </w:tcPr>
          <w:p w:rsidR="00716539" w:rsidRDefault="00716539" w:rsidP="00E3208B">
            <w:pPr>
              <w:pStyle w:val="Tablesubhead"/>
            </w:pPr>
            <w:r>
              <w:t>Libya</w:t>
            </w:r>
          </w:p>
        </w:tc>
        <w:tc>
          <w:tcPr>
            <w:tcW w:w="1294" w:type="pct"/>
          </w:tcPr>
          <w:p w:rsidR="00716539" w:rsidRPr="005F69B0" w:rsidRDefault="00734F20" w:rsidP="005F69B0">
            <w:pPr>
              <w:pStyle w:val="TableText"/>
              <w:tabs>
                <w:tab w:val="decimal" w:pos="1095"/>
              </w:tabs>
            </w:pPr>
            <w:r w:rsidRPr="005F69B0">
              <w:t>0.2</w:t>
            </w:r>
          </w:p>
        </w:tc>
        <w:tc>
          <w:tcPr>
            <w:tcW w:w="1294" w:type="pct"/>
          </w:tcPr>
          <w:p w:rsidR="00716539" w:rsidRPr="005F69B0" w:rsidRDefault="00734F20" w:rsidP="005F69B0">
            <w:pPr>
              <w:pStyle w:val="TableText"/>
              <w:tabs>
                <w:tab w:val="decimal" w:pos="1095"/>
              </w:tabs>
            </w:pPr>
            <w:r w:rsidRPr="005F69B0">
              <w:t>0.6</w:t>
            </w:r>
          </w:p>
        </w:tc>
        <w:tc>
          <w:tcPr>
            <w:tcW w:w="1294" w:type="pct"/>
          </w:tcPr>
          <w:p w:rsidR="00716539" w:rsidRPr="005F69B0" w:rsidRDefault="00734F20" w:rsidP="005F69B0">
            <w:pPr>
              <w:pStyle w:val="TableText"/>
              <w:tabs>
                <w:tab w:val="decimal" w:pos="1095"/>
              </w:tabs>
            </w:pPr>
            <w:r w:rsidRPr="005F69B0">
              <w:t>0.8</w:t>
            </w:r>
          </w:p>
        </w:tc>
      </w:tr>
      <w:tr w:rsidR="00716539" w:rsidTr="00E3208B">
        <w:tc>
          <w:tcPr>
            <w:tcW w:w="1117" w:type="pct"/>
          </w:tcPr>
          <w:p w:rsidR="00716539" w:rsidRDefault="00716539" w:rsidP="00E3208B">
            <w:pPr>
              <w:pStyle w:val="Tablesubhead"/>
            </w:pPr>
            <w:r>
              <w:t>Egypt</w:t>
            </w:r>
          </w:p>
        </w:tc>
        <w:tc>
          <w:tcPr>
            <w:tcW w:w="1294" w:type="pct"/>
          </w:tcPr>
          <w:p w:rsidR="00716539" w:rsidRPr="005F69B0" w:rsidRDefault="007917E7" w:rsidP="005F69B0">
            <w:pPr>
              <w:pStyle w:val="TableText"/>
              <w:tabs>
                <w:tab w:val="decimal" w:pos="1095"/>
              </w:tabs>
            </w:pPr>
            <w:r w:rsidRPr="005F69B0">
              <w:t>56</w:t>
            </w:r>
          </w:p>
        </w:tc>
        <w:tc>
          <w:tcPr>
            <w:tcW w:w="1294" w:type="pct"/>
          </w:tcPr>
          <w:p w:rsidR="00716539" w:rsidRPr="005F69B0" w:rsidRDefault="007917E7" w:rsidP="005F69B0">
            <w:pPr>
              <w:pStyle w:val="TableText"/>
              <w:tabs>
                <w:tab w:val="decimal" w:pos="1095"/>
              </w:tabs>
            </w:pPr>
            <w:r w:rsidRPr="005F69B0">
              <w:t>2</w:t>
            </w:r>
          </w:p>
        </w:tc>
        <w:tc>
          <w:tcPr>
            <w:tcW w:w="1294" w:type="pct"/>
          </w:tcPr>
          <w:p w:rsidR="00716539" w:rsidRPr="005F69B0" w:rsidRDefault="007917E7" w:rsidP="005F69B0">
            <w:pPr>
              <w:pStyle w:val="TableText"/>
              <w:tabs>
                <w:tab w:val="decimal" w:pos="1095"/>
              </w:tabs>
            </w:pPr>
            <w:r w:rsidRPr="005F69B0">
              <w:t>28</w:t>
            </w:r>
          </w:p>
        </w:tc>
      </w:tr>
    </w:tbl>
    <w:p w:rsidR="005F69B0" w:rsidRPr="005F69B0" w:rsidRDefault="00CD5046" w:rsidP="00DC2FC3">
      <w:pPr>
        <w:pStyle w:val="CCattribution"/>
      </w:pPr>
      <w:r>
        <w:t xml:space="preserve">Data source: Aquastat, Food and Agriculture Organization of the United Nations, </w:t>
      </w:r>
      <w:hyperlink r:id="rId14" w:history="1">
        <w:r w:rsidRPr="00CD5046">
          <w:rPr>
            <w:rStyle w:val="Hyperlink"/>
          </w:rPr>
          <w:t>www.fao.org/nr/water/aquastat/main/index.stm</w:t>
        </w:r>
      </w:hyperlink>
    </w:p>
    <w:p w:rsidR="00E3208B" w:rsidRDefault="00E3208B" w:rsidP="00E3208B">
      <w:pPr>
        <w:pStyle w:val="Caption"/>
      </w:pPr>
      <w:r>
        <w:t>Example of a comparative column graph</w:t>
      </w:r>
    </w:p>
    <w:p w:rsidR="00E3208B" w:rsidRDefault="009E75E8" w:rsidP="00E3208B">
      <w:pPr>
        <w:pStyle w:val="BodyTex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D0FE650" wp14:editId="66037A8E">
                <wp:simplePos x="0" y="0"/>
                <wp:positionH relativeFrom="column">
                  <wp:posOffset>4799330</wp:posOffset>
                </wp:positionH>
                <wp:positionV relativeFrom="paragraph">
                  <wp:posOffset>25400</wp:posOffset>
                </wp:positionV>
                <wp:extent cx="977900" cy="281940"/>
                <wp:effectExtent l="76200" t="0" r="12700" b="213360"/>
                <wp:wrapNone/>
                <wp:docPr id="16" name="Rectangular Callou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7900" cy="281940"/>
                        </a:xfrm>
                        <a:prstGeom prst="wedgeRectCallout">
                          <a:avLst>
                            <a:gd name="adj1" fmla="val -57095"/>
                            <a:gd name="adj2" fmla="val 115480"/>
                          </a:avLst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101EE" w:rsidRPr="00A824DA" w:rsidRDefault="004101EE" w:rsidP="00E3208B">
                            <w:pPr>
                              <w:pStyle w:val="BodyText"/>
                              <w:spacing w:before="60"/>
                              <w:jc w:val="center"/>
                              <w:rPr>
                                <w:rStyle w:val="Strong"/>
                                <w:sz w:val="18"/>
                              </w:rPr>
                            </w:pPr>
                            <w:r w:rsidRPr="00A824DA">
                              <w:rPr>
                                <w:rStyle w:val="Strong"/>
                                <w:sz w:val="18"/>
                              </w:rPr>
                              <w:t>Title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tangular Callout 16" o:spid="_x0000_s1026" type="#_x0000_t61" style="position:absolute;margin-left:377.9pt;margin-top:2pt;width:77pt;height:22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" adj="-1533,35744" fillcolor="window" strokecolor="windowText" strokeweight="1.5pt">
                <v:textbox>
                  <w:txbxContent>
                    <w:p w:rsidR="007C40ED" w:rsidRPr="00A824DA" w:rsidRDefault="007C40ED" w:rsidP="00E3208B">
                      <w:pPr>
                        <w:pStyle w:val="BodyText"/>
                        <w:spacing w:before="60"/>
                        <w:jc w:val="center"/>
                        <w:rPr>
                          <w:rStyle w:val="Strong"/>
                          <w:sz w:val="18"/>
                        </w:rPr>
                      </w:pPr>
                      <w:r w:rsidRPr="00A824DA">
                        <w:rPr>
                          <w:rStyle w:val="Strong"/>
                          <w:sz w:val="18"/>
                        </w:rPr>
                        <w:t>Title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389DF01" wp14:editId="4B3CF856">
                <wp:simplePos x="0" y="0"/>
                <wp:positionH relativeFrom="column">
                  <wp:posOffset>21590</wp:posOffset>
                </wp:positionH>
                <wp:positionV relativeFrom="paragraph">
                  <wp:posOffset>25400</wp:posOffset>
                </wp:positionV>
                <wp:extent cx="977900" cy="464820"/>
                <wp:effectExtent l="0" t="0" r="184150" b="240030"/>
                <wp:wrapNone/>
                <wp:docPr id="12" name="Rectangular Callou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7900" cy="464820"/>
                        </a:xfrm>
                        <a:prstGeom prst="wedgeRectCallout">
                          <a:avLst>
                            <a:gd name="adj1" fmla="val 66022"/>
                            <a:gd name="adj2" fmla="val 99829"/>
                          </a:avLst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101EE" w:rsidRPr="007F5EFC" w:rsidRDefault="004101EE" w:rsidP="009E75E8">
                            <w:pPr>
                              <w:pStyle w:val="TableText"/>
                              <w:jc w:val="center"/>
                              <w:rPr>
                                <w:rStyle w:val="Strong"/>
                                <w:sz w:val="18"/>
                              </w:rPr>
                            </w:pPr>
                            <w:r>
                              <w:rPr>
                                <w:rStyle w:val="Strong"/>
                                <w:sz w:val="18"/>
                              </w:rPr>
                              <w:t>Vertical</w:t>
                            </w:r>
                            <w:r w:rsidRPr="007F5EFC">
                              <w:rPr>
                                <w:rStyle w:val="Strong"/>
                                <w:sz w:val="18"/>
                              </w:rPr>
                              <w:t xml:space="preserve"> axis (</w:t>
                            </w:r>
                            <w:r>
                              <w:rPr>
                                <w:rStyle w:val="Strong"/>
                                <w:sz w:val="18"/>
                              </w:rPr>
                              <w:t>y</w:t>
                            </w:r>
                            <w:r w:rsidRPr="007F5EFC">
                              <w:rPr>
                                <w:rStyle w:val="Strong"/>
                                <w:sz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ular Callout 12" o:spid="_x0000_s1027" type="#_x0000_t61" style="position:absolute;margin-left:1.7pt;margin-top:2pt;width:77pt;height:36.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" adj="25061,32363" fillcolor="window" strokecolor="windowText" strokeweight="1.5pt">
                <v:textbox>
                  <w:txbxContent>
                    <w:p w:rsidR="007C40ED" w:rsidRPr="007F5EFC" w:rsidRDefault="007C40ED" w:rsidP="009E75E8">
                      <w:pPr>
                        <w:pStyle w:val="TableText"/>
                        <w:jc w:val="center"/>
                        <w:rPr>
                          <w:rStyle w:val="Strong"/>
                          <w:sz w:val="18"/>
                        </w:rPr>
                      </w:pPr>
                      <w:r>
                        <w:rPr>
                          <w:rStyle w:val="Strong"/>
                          <w:sz w:val="18"/>
                        </w:rPr>
                        <w:t>Vertical</w:t>
                      </w:r>
                      <w:r w:rsidRPr="007F5EFC">
                        <w:rPr>
                          <w:rStyle w:val="Strong"/>
                          <w:sz w:val="18"/>
                        </w:rPr>
                        <w:t xml:space="preserve"> axis (</w:t>
                      </w:r>
                      <w:r>
                        <w:rPr>
                          <w:rStyle w:val="Strong"/>
                          <w:sz w:val="18"/>
                        </w:rPr>
                        <w:t>y</w:t>
                      </w:r>
                      <w:r w:rsidRPr="007F5EFC">
                        <w:rPr>
                          <w:rStyle w:val="Strong"/>
                          <w:sz w:val="1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E3208B" w:rsidRPr="007F5EFC" w:rsidRDefault="009E75E8" w:rsidP="007F5EFC">
      <w:pPr>
        <w:pStyle w:val="BodyText"/>
        <w:jc w:val="center"/>
        <w:rPr>
          <w:sz w:val="22"/>
        </w:rPr>
      </w:pPr>
      <w:r w:rsidRPr="00074E84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75ADAA4" wp14:editId="13828306">
                <wp:simplePos x="0" y="0"/>
                <wp:positionH relativeFrom="column">
                  <wp:posOffset>1964690</wp:posOffset>
                </wp:positionH>
                <wp:positionV relativeFrom="paragraph">
                  <wp:posOffset>435610</wp:posOffset>
                </wp:positionV>
                <wp:extent cx="1866900" cy="387350"/>
                <wp:effectExtent l="876300" t="0" r="19050" b="450850"/>
                <wp:wrapNone/>
                <wp:docPr id="6" name="Rectangular Callou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387350"/>
                        </a:xfrm>
                        <a:prstGeom prst="wedgeRectCallout">
                          <a:avLst>
                            <a:gd name="adj1" fmla="val -96406"/>
                            <a:gd name="adj2" fmla="val 162727"/>
                          </a:avLst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101EE" w:rsidRPr="00A824DA" w:rsidRDefault="004101EE" w:rsidP="00E3208B">
                            <w:pPr>
                              <w:jc w:val="center"/>
                              <w:rPr>
                                <w:rStyle w:val="Strong"/>
                                <w:sz w:val="18"/>
                              </w:rPr>
                            </w:pPr>
                            <w:r>
                              <w:rPr>
                                <w:rStyle w:val="Strong"/>
                                <w:sz w:val="18"/>
                              </w:rPr>
                              <w:t xml:space="preserve">A scale on the y axis that </w:t>
                            </w:r>
                            <w:r>
                              <w:rPr>
                                <w:rStyle w:val="Strong"/>
                                <w:sz w:val="18"/>
                              </w:rPr>
                              <w:br/>
                            </w:r>
                            <w:r w:rsidRPr="00A824DA">
                              <w:rPr>
                                <w:rStyle w:val="Strong"/>
                                <w:sz w:val="18"/>
                              </w:rPr>
                              <w:t>increases by the same amount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ular Callout 6" o:spid="_x0000_s1028" type="#_x0000_t61" style="position:absolute;left:0;text-align:left;margin-left:154.7pt;margin-top:34.3pt;width:147pt;height:30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" adj="-10024,45949" fillcolor="window" strokecolor="windowText" strokeweight="1.5pt">
                <v:textbox>
                  <w:txbxContent>
                    <w:p w:rsidR="007C40ED" w:rsidRPr="00A824DA" w:rsidRDefault="007C40ED" w:rsidP="00E3208B">
                      <w:pPr>
                        <w:jc w:val="center"/>
                        <w:rPr>
                          <w:rStyle w:val="Strong"/>
                          <w:sz w:val="18"/>
                        </w:rPr>
                      </w:pPr>
                      <w:r>
                        <w:rPr>
                          <w:rStyle w:val="Strong"/>
                          <w:sz w:val="18"/>
                        </w:rPr>
                        <w:t xml:space="preserve">A scale on the y axis that </w:t>
                      </w:r>
                      <w:r>
                        <w:rPr>
                          <w:rStyle w:val="Strong"/>
                          <w:sz w:val="18"/>
                        </w:rPr>
                        <w:br/>
                      </w:r>
                      <w:r w:rsidRPr="00A824DA">
                        <w:rPr>
                          <w:rStyle w:val="Strong"/>
                          <w:sz w:val="18"/>
                        </w:rPr>
                        <w:t>increases by the same amount</w:t>
                      </w:r>
                    </w:p>
                  </w:txbxContent>
                </v:textbox>
              </v:shape>
            </w:pict>
          </mc:Fallback>
        </mc:AlternateContent>
      </w:r>
      <w:r w:rsidRPr="00074E84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2F7AA2F" wp14:editId="6248A124">
                <wp:simplePos x="0" y="0"/>
                <wp:positionH relativeFrom="column">
                  <wp:posOffset>21590</wp:posOffset>
                </wp:positionH>
                <wp:positionV relativeFrom="paragraph">
                  <wp:posOffset>3315970</wp:posOffset>
                </wp:positionV>
                <wp:extent cx="1036320" cy="525780"/>
                <wp:effectExtent l="0" t="609600" r="106680" b="26670"/>
                <wp:wrapNone/>
                <wp:docPr id="11" name="Rectangular Callou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6320" cy="525780"/>
                        </a:xfrm>
                        <a:prstGeom prst="wedgeRectCallout">
                          <a:avLst>
                            <a:gd name="adj1" fmla="val 59230"/>
                            <a:gd name="adj2" fmla="val -163617"/>
                          </a:avLst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101EE" w:rsidRPr="00A824DA" w:rsidRDefault="004101EE" w:rsidP="00E3208B">
                            <w:pPr>
                              <w:jc w:val="center"/>
                              <w:rPr>
                                <w:rStyle w:val="Heading1Char"/>
                                <w:sz w:val="18"/>
                              </w:rPr>
                            </w:pPr>
                            <w:r>
                              <w:rPr>
                                <w:rStyle w:val="Heading1Char"/>
                                <w:sz w:val="18"/>
                              </w:rPr>
                              <w:t>Intervals of spaces on the x axis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ular Callout 11" o:spid="_x0000_s1029" type="#_x0000_t61" style="position:absolute;left:0;text-align:left;margin-left:1.7pt;margin-top:261.1pt;width:81.6pt;height:41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" adj="23594,-24541" fillcolor="window" strokecolor="windowText" strokeweight="1.5pt">
                <v:textbox>
                  <w:txbxContent>
                    <w:p w:rsidR="007C40ED" w:rsidRPr="00A824DA" w:rsidRDefault="007C40ED" w:rsidP="00E3208B">
                      <w:pPr>
                        <w:jc w:val="center"/>
                        <w:rPr>
                          <w:rStyle w:val="Heading1Char"/>
                          <w:sz w:val="18"/>
                        </w:rPr>
                      </w:pPr>
                      <w:r>
                        <w:rPr>
                          <w:rStyle w:val="Heading1Char"/>
                          <w:sz w:val="18"/>
                        </w:rPr>
                        <w:t>Intervals of spaces on the x axis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33E9B8D" wp14:editId="33E22EA4">
                <wp:simplePos x="0" y="0"/>
                <wp:positionH relativeFrom="column">
                  <wp:posOffset>4768850</wp:posOffset>
                </wp:positionH>
                <wp:positionV relativeFrom="paragraph">
                  <wp:posOffset>2249170</wp:posOffset>
                </wp:positionV>
                <wp:extent cx="1016000" cy="464820"/>
                <wp:effectExtent l="0" t="0" r="12700" b="392430"/>
                <wp:wrapNone/>
                <wp:docPr id="10" name="Rectangular Callou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6000" cy="464820"/>
                        </a:xfrm>
                        <a:prstGeom prst="wedgeRectCallout">
                          <a:avLst>
                            <a:gd name="adj1" fmla="val -27173"/>
                            <a:gd name="adj2" fmla="val 129337"/>
                          </a:avLst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101EE" w:rsidRPr="007F5EFC" w:rsidRDefault="004101EE" w:rsidP="007F5EFC">
                            <w:pPr>
                              <w:pStyle w:val="TableText"/>
                              <w:jc w:val="center"/>
                              <w:rPr>
                                <w:rStyle w:val="Strong"/>
                                <w:sz w:val="18"/>
                              </w:rPr>
                            </w:pPr>
                            <w:r w:rsidRPr="007F5EFC">
                              <w:rPr>
                                <w:rStyle w:val="Strong"/>
                                <w:sz w:val="18"/>
                              </w:rPr>
                              <w:t>Horizontal axis (x)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ular Callout 10" o:spid="_x0000_s1030" type="#_x0000_t61" style="position:absolute;left:0;text-align:left;margin-left:375.5pt;margin-top:177.1pt;width:80pt;height:36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" adj="4931,38737" fillcolor="window" strokecolor="windowText" strokeweight="1.5pt">
                <v:textbox>
                  <w:txbxContent>
                    <w:p w:rsidR="007C40ED" w:rsidRPr="007F5EFC" w:rsidRDefault="007C40ED" w:rsidP="007F5EFC">
                      <w:pPr>
                        <w:pStyle w:val="TableText"/>
                        <w:jc w:val="center"/>
                        <w:rPr>
                          <w:rStyle w:val="Strong"/>
                          <w:sz w:val="18"/>
                        </w:rPr>
                      </w:pPr>
                      <w:r w:rsidRPr="007F5EFC">
                        <w:rPr>
                          <w:rStyle w:val="Strong"/>
                          <w:sz w:val="18"/>
                        </w:rPr>
                        <w:t>Horizontal axis (x)</w:t>
                      </w:r>
                    </w:p>
                  </w:txbxContent>
                </v:textbox>
              </v:shape>
            </w:pict>
          </mc:Fallback>
        </mc:AlternateContent>
      </w:r>
      <w:r w:rsidR="00E3208B" w:rsidRPr="00074E84">
        <w:rPr>
          <w:noProof/>
          <w:sz w:val="22"/>
        </w:rPr>
        <w:drawing>
          <wp:inline distT="0" distB="0" distL="0" distR="0" wp14:anchorId="7FEE83FC" wp14:editId="7C4A4564">
            <wp:extent cx="4702628" cy="3701142"/>
            <wp:effectExtent l="0" t="0" r="22225" b="13970"/>
            <wp:docPr id="9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7F5EFC" w:rsidRDefault="007F5EFC" w:rsidP="007F5EFC">
      <w:pPr>
        <w:pStyle w:val="BodyText"/>
      </w:pPr>
    </w:p>
    <w:p w:rsidR="003A2B50" w:rsidRDefault="00E3208B" w:rsidP="007F5EFC">
      <w:pPr>
        <w:rPr>
          <w:rStyle w:val="Hyperlink"/>
        </w:rPr>
        <w:sectPr w:rsidR="003A2B50" w:rsidSect="007F5EFC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07" w:h="16840" w:code="9"/>
          <w:pgMar w:top="1134" w:right="1418" w:bottom="1418" w:left="1418" w:header="567" w:footer="284" w:gutter="0"/>
          <w:cols w:space="720"/>
          <w:formProt w:val="0"/>
          <w:noEndnote/>
          <w:docGrid w:linePitch="299"/>
        </w:sectPr>
      </w:pPr>
      <w:r w:rsidRPr="00AB5A0B">
        <w:rPr>
          <w:b/>
        </w:rPr>
        <w:t>Date:</w:t>
      </w:r>
      <w:r>
        <w:t xml:space="preserve"> 2014</w:t>
      </w:r>
      <w:r>
        <w:tab/>
      </w:r>
      <w:r>
        <w:tab/>
      </w:r>
      <w:r>
        <w:rPr>
          <w:b/>
        </w:rPr>
        <w:t>S</w:t>
      </w:r>
      <w:r w:rsidRPr="00AB5A0B">
        <w:rPr>
          <w:b/>
        </w:rPr>
        <w:t>ource:</w:t>
      </w:r>
      <w:r>
        <w:t xml:space="preserve"> </w:t>
      </w:r>
      <w:proofErr w:type="spellStart"/>
      <w:r w:rsidR="001C247E">
        <w:t>Aquastat</w:t>
      </w:r>
      <w:proofErr w:type="spellEnd"/>
      <w:r w:rsidR="001C247E">
        <w:t xml:space="preserve">, Food and Agriculture Organization of the United Nations, </w:t>
      </w:r>
      <w:hyperlink r:id="rId22" w:history="1">
        <w:r w:rsidR="00DC2FC3" w:rsidRPr="00DC2FC3">
          <w:rPr>
            <w:rStyle w:val="Hyperlink"/>
          </w:rPr>
          <w:t>www.fao.org/nr/water/aquastat/water_res/index.stm</w:t>
        </w:r>
      </w:hyperlink>
    </w:p>
    <w:p w:rsidR="00B038BE" w:rsidRDefault="00B038BE" w:rsidP="00B038BE">
      <w:pPr>
        <w:pStyle w:val="Caption"/>
      </w:pPr>
      <w:r>
        <w:lastRenderedPageBreak/>
        <w:t xml:space="preserve">Example of a </w:t>
      </w:r>
      <w:proofErr w:type="spellStart"/>
      <w:r>
        <w:t>choropleth</w:t>
      </w:r>
      <w:proofErr w:type="spellEnd"/>
      <w:r>
        <w:t xml:space="preserve"> map</w:t>
      </w:r>
    </w:p>
    <w:p w:rsidR="00B038BE" w:rsidRDefault="00B038BE" w:rsidP="00B038BE"/>
    <w:p w:rsidR="00B038BE" w:rsidRPr="00B038BE" w:rsidRDefault="00B038BE" w:rsidP="00B038BE"/>
    <w:p w:rsidR="00E10C01" w:rsidRDefault="00DB51E7" w:rsidP="00B038BE">
      <w:pPr>
        <w:jc w:val="center"/>
        <w:rPr>
          <w:b/>
        </w:rPr>
      </w:pPr>
      <w:r w:rsidRPr="00B038BE">
        <w:rPr>
          <w:b/>
        </w:rPr>
        <w:t>Total renewable water resources — North Africa — actual (km3/</w:t>
      </w:r>
      <w:proofErr w:type="spellStart"/>
      <w:r w:rsidRPr="00B038BE">
        <w:rPr>
          <w:b/>
        </w:rPr>
        <w:t>yr</w:t>
      </w:r>
      <w:proofErr w:type="spellEnd"/>
      <w:r w:rsidRPr="00B038BE">
        <w:rPr>
          <w:b/>
        </w:rPr>
        <w:t>, average)</w:t>
      </w:r>
    </w:p>
    <w:p w:rsidR="004101EE" w:rsidRPr="00B038BE" w:rsidRDefault="004101EE" w:rsidP="00B038BE">
      <w:pPr>
        <w:jc w:val="center"/>
        <w:rPr>
          <w:b/>
        </w:rPr>
      </w:pPr>
    </w:p>
    <w:p w:rsidR="003A2B50" w:rsidRDefault="00E10C01" w:rsidP="007F5EFC">
      <w:r>
        <w:rPr>
          <w:noProof/>
        </w:rPr>
        <w:drawing>
          <wp:inline distT="0" distB="0" distL="0" distR="0" wp14:anchorId="5F53217F" wp14:editId="1338FE00">
            <wp:extent cx="8892122" cy="3960493"/>
            <wp:effectExtent l="0" t="0" r="4445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rth Africa_chloropleth_map.pn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122" cy="39604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0C01" w:rsidRDefault="00E10C01" w:rsidP="00E10C01"/>
    <w:p w:rsidR="00E10C01" w:rsidRDefault="00DB51E7" w:rsidP="007F5EFC">
      <w:r w:rsidRPr="00AB5A0B">
        <w:rPr>
          <w:b/>
        </w:rPr>
        <w:t>Date:</w:t>
      </w:r>
      <w:r>
        <w:t xml:space="preserve"> 2014</w:t>
      </w:r>
      <w:r>
        <w:tab/>
      </w:r>
      <w:r>
        <w:tab/>
      </w:r>
      <w:r>
        <w:rPr>
          <w:b/>
        </w:rPr>
        <w:t>S</w:t>
      </w:r>
      <w:r w:rsidRPr="00AB5A0B">
        <w:rPr>
          <w:b/>
        </w:rPr>
        <w:t>ource:</w:t>
      </w:r>
      <w:r>
        <w:t xml:space="preserve"> </w:t>
      </w:r>
      <w:proofErr w:type="spellStart"/>
      <w:r>
        <w:t>Aquastat</w:t>
      </w:r>
      <w:proofErr w:type="spellEnd"/>
      <w:r>
        <w:t xml:space="preserve">, Food and Agriculture Organization of the United Nations, </w:t>
      </w:r>
      <w:hyperlink r:id="rId24" w:history="1">
        <w:r w:rsidRPr="00BF16FD">
          <w:rPr>
            <w:rStyle w:val="Hyperlink"/>
          </w:rPr>
          <w:t>www.fao.org/nr/water/aquastat/main/index.stm</w:t>
        </w:r>
      </w:hyperlink>
    </w:p>
    <w:sectPr w:rsidR="00E10C01" w:rsidSect="003A2B50">
      <w:footerReference w:type="default" r:id="rId25"/>
      <w:pgSz w:w="16840" w:h="11907" w:orient="landscape" w:code="9"/>
      <w:pgMar w:top="1134" w:right="1418" w:bottom="1701" w:left="1418" w:header="567" w:footer="284" w:gutter="0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1EE" w:rsidRDefault="004101EE">
      <w:r>
        <w:separator/>
      </w:r>
    </w:p>
    <w:p w:rsidR="004101EE" w:rsidRDefault="004101EE"/>
  </w:endnote>
  <w:endnote w:type="continuationSeparator" w:id="0">
    <w:p w:rsidR="004101EE" w:rsidRDefault="004101EE">
      <w:r>
        <w:continuationSeparator/>
      </w:r>
    </w:p>
    <w:p w:rsidR="004101EE" w:rsidRDefault="004101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1EE" w:rsidRDefault="004101E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00" w:type="pct"/>
      <w:tblInd w:w="-851" w:type="dxa"/>
      <w:tblBorders>
        <w:top w:val="single" w:sz="4" w:space="0" w:color="E6E7E8" w:themeColor="background2"/>
        <w:left w:val="single" w:sz="4" w:space="0" w:color="E6E7E8" w:themeColor="background2"/>
        <w:bottom w:val="single" w:sz="4" w:space="0" w:color="E6E7E8" w:themeColor="background2"/>
        <w:right w:val="single" w:sz="4" w:space="0" w:color="E6E7E8" w:themeColor="background2"/>
        <w:insideH w:val="single" w:sz="4" w:space="0" w:color="E6E7E8" w:themeColor="background2"/>
        <w:insideV w:val="single" w:sz="4" w:space="0" w:color="E6E7E8" w:themeColor="background2"/>
      </w:tblBorders>
      <w:tblLayout w:type="fixed"/>
      <w:tblCellMar>
        <w:top w:w="170" w:type="dxa"/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3136"/>
      <w:gridCol w:w="4837"/>
      <w:gridCol w:w="3132"/>
    </w:tblGrid>
    <w:tr w:rsidR="004101EE" w:rsidRPr="007165FF" w:rsidTr="00037388">
      <w:trPr>
        <w:trHeight w:val="567"/>
      </w:trPr>
      <w:tc>
        <w:tcPr>
          <w:tcW w:w="1412" w:type="pct"/>
          <w:noWrap/>
          <w:tcMar>
            <w:left w:w="170" w:type="dxa"/>
            <w:right w:w="0" w:type="dxa"/>
          </w:tcMar>
        </w:tcPr>
        <w:p w:rsidR="004101EE" w:rsidRPr="004C49F2" w:rsidRDefault="004101EE" w:rsidP="00037388">
          <w:pPr>
            <w:pStyle w:val="Footer"/>
            <w:rPr>
              <w:rStyle w:val="Footerbold"/>
              <w:b/>
              <w:color w:val="1E1E1E"/>
            </w:rPr>
          </w:pPr>
          <w:r w:rsidRPr="004C49F2">
            <w:rPr>
              <w:rStyle w:val="Footerbold"/>
              <w:b/>
              <w:color w:val="1E1E1E"/>
            </w:rPr>
            <w:t>Australian Curriculum</w:t>
          </w:r>
        </w:p>
        <w:p w:rsidR="004101EE" w:rsidRPr="000F044B" w:rsidRDefault="004101EE" w:rsidP="002076E1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-1684194384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EndPr/>
            <w:sdtContent>
              <w:r>
                <w:t>7</w:t>
              </w:r>
            </w:sdtContent>
          </w:sdt>
          <w:r>
            <w:t xml:space="preserve"> </w:t>
          </w:r>
          <w:sdt>
            <w:sdtPr>
              <w:alias w:val="Subject"/>
              <w:tag w:val=""/>
              <w:id w:val="478118497"/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>Geography</w:t>
              </w:r>
            </w:sdtContent>
          </w:sdt>
        </w:p>
      </w:tc>
      <w:tc>
        <w:tcPr>
          <w:tcW w:w="2178" w:type="pct"/>
        </w:tcPr>
        <w:sdt>
          <w:sdtPr>
            <w:alias w:val="Assessment name"/>
            <w:tag w:val=""/>
            <w:id w:val="328569280"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p w:rsidR="004101EE" w:rsidRDefault="004101EE" w:rsidP="00744EE7">
              <w:pPr>
                <w:pStyle w:val="Footer"/>
                <w:jc w:val="center"/>
                <w:rPr>
                  <w:sz w:val="21"/>
                  <w:szCs w:val="21"/>
                </w:rPr>
              </w:pPr>
              <w:r>
                <w:t>Investigating water scarcity</w:t>
              </w:r>
            </w:p>
          </w:sdtContent>
        </w:sdt>
        <w:p w:rsidR="004101EE" w:rsidRPr="000F044B" w:rsidRDefault="004101EE" w:rsidP="00744EE7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>Unit 1: Water in the world</w:t>
          </w:r>
        </w:p>
      </w:tc>
      <w:tc>
        <w:tcPr>
          <w:tcW w:w="1410" w:type="pct"/>
          <w:tcMar>
            <w:right w:w="170" w:type="dxa"/>
          </w:tcMar>
        </w:tcPr>
        <w:p w:rsidR="004101EE" w:rsidRPr="000F044B" w:rsidRDefault="00B81789" w:rsidP="00037388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  <w:sdt>
            <w:sdtPr>
              <w:alias w:val="Document title"/>
              <w:tag w:val=""/>
              <w:id w:val="-328992034"/>
              <w:dataBinding w:prefixMappings="xmlns:ns0='http://schemas.microsoft.com/office/2006/coverPageProps' " w:xpath="/ns0:CoverPageProperties[1]/ns0:Abstract[1]" w:storeItemID="{55AF091B-3C7A-41E3-B477-F2FDAA23CFDA}"/>
              <w:text/>
            </w:sdtPr>
            <w:sdtEndPr/>
            <w:sdtContent>
              <w:r w:rsidR="004101EE">
                <w:t>Assessment resource</w:t>
              </w:r>
            </w:sdtContent>
          </w:sdt>
        </w:p>
      </w:tc>
    </w:tr>
  </w:tbl>
  <w:p w:rsidR="004101EE" w:rsidRDefault="004101EE" w:rsidP="0085726A">
    <w:pPr>
      <w:pStyle w:val="Smallspace"/>
    </w:pPr>
  </w:p>
  <w:p w:rsidR="004101EE" w:rsidRDefault="004101EE" w:rsidP="001002FB">
    <w:pPr>
      <w:pStyle w:val="Smallspac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1EE" w:rsidRDefault="004101EE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600" w:type="pct"/>
      <w:tblInd w:w="-851" w:type="dxa"/>
      <w:tblBorders>
        <w:top w:val="single" w:sz="4" w:space="0" w:color="E6E7E8" w:themeColor="background2"/>
        <w:left w:val="single" w:sz="4" w:space="0" w:color="E6E7E8" w:themeColor="background2"/>
        <w:bottom w:val="single" w:sz="4" w:space="0" w:color="E6E7E8" w:themeColor="background2"/>
        <w:right w:val="single" w:sz="4" w:space="0" w:color="E6E7E8" w:themeColor="background2"/>
        <w:insideH w:val="single" w:sz="4" w:space="0" w:color="E6E7E8" w:themeColor="background2"/>
        <w:insideV w:val="single" w:sz="4" w:space="0" w:color="E6E7E8" w:themeColor="background2"/>
      </w:tblBorders>
      <w:tblLayout w:type="fixed"/>
      <w:tblCellMar>
        <w:top w:w="170" w:type="dxa"/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4537"/>
      <w:gridCol w:w="6998"/>
      <w:gridCol w:w="4530"/>
    </w:tblGrid>
    <w:tr w:rsidR="004101EE" w:rsidRPr="007165FF" w:rsidTr="003A2B50">
      <w:trPr>
        <w:trHeight w:val="567"/>
      </w:trPr>
      <w:tc>
        <w:tcPr>
          <w:tcW w:w="1412" w:type="pct"/>
          <w:noWrap/>
          <w:tcMar>
            <w:left w:w="170" w:type="dxa"/>
            <w:right w:w="0" w:type="dxa"/>
          </w:tcMar>
        </w:tcPr>
        <w:p w:rsidR="004101EE" w:rsidRPr="004C49F2" w:rsidRDefault="004101EE" w:rsidP="00037388">
          <w:pPr>
            <w:pStyle w:val="Footer"/>
            <w:rPr>
              <w:rStyle w:val="Footerbold"/>
              <w:b/>
              <w:color w:val="1E1E1E"/>
            </w:rPr>
          </w:pPr>
          <w:r w:rsidRPr="004C49F2">
            <w:rPr>
              <w:rStyle w:val="Footerbold"/>
              <w:b/>
              <w:color w:val="1E1E1E"/>
            </w:rPr>
            <w:t>Australian Curriculum</w:t>
          </w:r>
        </w:p>
        <w:p w:rsidR="004101EE" w:rsidRPr="000F044B" w:rsidRDefault="004101EE" w:rsidP="002076E1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-1333061967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EndPr/>
            <w:sdtContent>
              <w:r>
                <w:t>7</w:t>
              </w:r>
            </w:sdtContent>
          </w:sdt>
          <w:r>
            <w:t xml:space="preserve"> </w:t>
          </w:r>
          <w:sdt>
            <w:sdtPr>
              <w:alias w:val="Subject"/>
              <w:tag w:val=""/>
              <w:id w:val="-943994153"/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>Geography</w:t>
              </w:r>
            </w:sdtContent>
          </w:sdt>
        </w:p>
      </w:tc>
      <w:tc>
        <w:tcPr>
          <w:tcW w:w="2178" w:type="pct"/>
        </w:tcPr>
        <w:sdt>
          <w:sdtPr>
            <w:alias w:val="Assessment name"/>
            <w:tag w:val=""/>
            <w:id w:val="-268249097"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p w:rsidR="004101EE" w:rsidRDefault="004101EE" w:rsidP="00744EE7">
              <w:pPr>
                <w:pStyle w:val="Footer"/>
                <w:jc w:val="center"/>
                <w:rPr>
                  <w:sz w:val="21"/>
                  <w:szCs w:val="21"/>
                </w:rPr>
              </w:pPr>
              <w:r>
                <w:t>Investigating water scarcity</w:t>
              </w:r>
            </w:p>
          </w:sdtContent>
        </w:sdt>
        <w:p w:rsidR="004101EE" w:rsidRPr="000F044B" w:rsidRDefault="004101EE" w:rsidP="00744EE7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>Unit 1: Water in the world</w:t>
          </w:r>
        </w:p>
      </w:tc>
      <w:tc>
        <w:tcPr>
          <w:tcW w:w="1410" w:type="pct"/>
          <w:tcMar>
            <w:right w:w="170" w:type="dxa"/>
          </w:tcMar>
        </w:tcPr>
        <w:p w:rsidR="004101EE" w:rsidRPr="000F044B" w:rsidRDefault="00B81789" w:rsidP="00037388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  <w:sdt>
            <w:sdtPr>
              <w:alias w:val="Document title"/>
              <w:tag w:val=""/>
              <w:id w:val="-1921241120"/>
              <w:dataBinding w:prefixMappings="xmlns:ns0='http://schemas.microsoft.com/office/2006/coverPageProps' " w:xpath="/ns0:CoverPageProperties[1]/ns0:Abstract[1]" w:storeItemID="{55AF091B-3C7A-41E3-B477-F2FDAA23CFDA}"/>
              <w:text/>
            </w:sdtPr>
            <w:sdtEndPr/>
            <w:sdtContent>
              <w:r w:rsidR="004101EE">
                <w:t>Assessment resource</w:t>
              </w:r>
            </w:sdtContent>
          </w:sdt>
        </w:p>
      </w:tc>
    </w:tr>
  </w:tbl>
  <w:p w:rsidR="004101EE" w:rsidRDefault="004101EE" w:rsidP="0085726A">
    <w:pPr>
      <w:pStyle w:val="Smallspace"/>
    </w:pPr>
  </w:p>
  <w:p w:rsidR="004101EE" w:rsidRDefault="004101EE" w:rsidP="001002FB">
    <w:pPr>
      <w:pStyle w:val="Smallspa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1EE" w:rsidRPr="00E95E3F" w:rsidRDefault="004101EE" w:rsidP="00B3438C">
      <w:pPr>
        <w:pStyle w:val="footnoteseparator"/>
      </w:pPr>
    </w:p>
  </w:footnote>
  <w:footnote w:type="continuationSeparator" w:id="0">
    <w:p w:rsidR="004101EE" w:rsidRDefault="004101EE">
      <w:r>
        <w:continuationSeparator/>
      </w:r>
    </w:p>
    <w:p w:rsidR="004101EE" w:rsidRDefault="004101E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1EE" w:rsidRDefault="004101E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1EE" w:rsidRDefault="004101E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1EE" w:rsidRDefault="004101E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086D7F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842862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0"/>
    <w:multiLevelType w:val="singleLevel"/>
    <w:tmpl w:val="A81CC54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0B843C3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00F02D9C"/>
    <w:multiLevelType w:val="multilevel"/>
    <w:tmpl w:val="611CE12C"/>
    <w:styleLink w:val="ListTableBullet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­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681"/>
        </w:tabs>
        <w:ind w:left="681" w:hanging="227"/>
      </w:pPr>
      <w:rPr>
        <w:rFonts w:ascii="Wingdings" w:hAnsi="Wingdings"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043" w:hanging="2043"/>
      </w:pPr>
      <w:rPr>
        <w:rFonts w:hint="default"/>
      </w:rPr>
    </w:lvl>
  </w:abstractNum>
  <w:abstractNum w:abstractNumId="5">
    <w:nsid w:val="0895624E"/>
    <w:multiLevelType w:val="multilevel"/>
    <w:tmpl w:val="AC281E02"/>
    <w:styleLink w:val="ListPara"/>
    <w:lvl w:ilvl="0">
      <w:start w:val="1"/>
      <w:numFmt w:val="none"/>
      <w:suff w:val="nothing"/>
      <w:lvlText w:val="%1"/>
      <w:lvlJc w:val="left"/>
      <w:pPr>
        <w:ind w:left="284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68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52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8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72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6" w:firstLine="0"/>
      </w:pPr>
      <w:rPr>
        <w:rFonts w:hint="default"/>
      </w:rPr>
    </w:lvl>
  </w:abstractNum>
  <w:abstractNum w:abstractNumId="6">
    <w:nsid w:val="0A564698"/>
    <w:multiLevelType w:val="multilevel"/>
    <w:tmpl w:val="8182F426"/>
    <w:styleLink w:val="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6F7378" w:themeColor="background2" w:themeShade="80"/>
      </w:rPr>
    </w:lvl>
    <w:lvl w:ilvl="1">
      <w:start w:val="1"/>
      <w:numFmt w:val="bullet"/>
      <w:lvlText w:val="­"/>
      <w:lvlJc w:val="left"/>
      <w:pPr>
        <w:tabs>
          <w:tab w:val="num" w:pos="794"/>
        </w:tabs>
        <w:ind w:left="567" w:hanging="283"/>
      </w:pPr>
      <w:rPr>
        <w:rFonts w:ascii="Courier New" w:hAnsi="Courier New" w:hint="default"/>
        <w:color w:val="6F7378" w:themeColor="background2" w:themeShade="80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851" w:hanging="284"/>
      </w:pPr>
      <w:rPr>
        <w:rFonts w:ascii="Wingdings" w:hAnsi="Wingdings" w:hint="default"/>
        <w:color w:val="6F7378" w:themeColor="background2" w:themeShade="8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134E3A6D"/>
    <w:multiLevelType w:val="hybridMultilevel"/>
    <w:tmpl w:val="2102D0DC"/>
    <w:lvl w:ilvl="0" w:tplc="47CA9B48">
      <w:start w:val="1"/>
      <w:numFmt w:val="bullet"/>
      <w:pStyle w:val="Checklist"/>
      <w:lvlText w:val=""/>
      <w:lvlJc w:val="left"/>
      <w:pPr>
        <w:ind w:left="360" w:hanging="360"/>
      </w:pPr>
      <w:rPr>
        <w:rFonts w:ascii="Wingdings" w:hAnsi="Wingdings" w:hint="default"/>
        <w:color w:val="auto"/>
        <w:sz w:val="21"/>
      </w:rPr>
    </w:lvl>
    <w:lvl w:ilvl="1" w:tplc="C09479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724E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EAAD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A848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9C73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1856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406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EE74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DB6414"/>
    <w:multiLevelType w:val="multilevel"/>
    <w:tmpl w:val="0C0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>
    <w:nsid w:val="1F537D05"/>
    <w:multiLevelType w:val="multilevel"/>
    <w:tmpl w:val="EE5A7A6E"/>
    <w:styleLink w:val="BulletsList"/>
    <w:lvl w:ilvl="0">
      <w:start w:val="1"/>
      <w:numFmt w:val="bullet"/>
      <w:pStyle w:val="ListBullet0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0">
    <w:nsid w:val="27301B7A"/>
    <w:multiLevelType w:val="multilevel"/>
    <w:tmpl w:val="5964D426"/>
    <w:styleLink w:val="ListTableNumber"/>
    <w:lvl w:ilvl="0">
      <w:start w:val="1"/>
      <w:numFmt w:val="decimal"/>
      <w:pStyle w:val="TableNumber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lowerLetter"/>
      <w:pStyle w:val="TableNumber2"/>
      <w:lvlText w:val="%2."/>
      <w:lvlJc w:val="left"/>
      <w:pPr>
        <w:tabs>
          <w:tab w:val="num" w:pos="454"/>
        </w:tabs>
        <w:ind w:left="454" w:hanging="227"/>
      </w:pPr>
      <w:rPr>
        <w:rFonts w:hint="default"/>
      </w:rPr>
    </w:lvl>
    <w:lvl w:ilvl="2">
      <w:start w:val="1"/>
      <w:numFmt w:val="lowerRoman"/>
      <w:pStyle w:val="TableNumber3"/>
      <w:lvlText w:val="%3."/>
      <w:lvlJc w:val="left"/>
      <w:pPr>
        <w:tabs>
          <w:tab w:val="num" w:pos="681"/>
        </w:tabs>
        <w:ind w:left="681" w:hanging="22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>
    <w:nsid w:val="2D12568C"/>
    <w:multiLevelType w:val="singleLevel"/>
    <w:tmpl w:val="074C6AF4"/>
    <w:lvl w:ilvl="0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z w:val="18"/>
        <w:szCs w:val="18"/>
      </w:rPr>
    </w:lvl>
  </w:abstractNum>
  <w:abstractNum w:abstractNumId="12">
    <w:nsid w:val="3A14513B"/>
    <w:multiLevelType w:val="hybridMultilevel"/>
    <w:tmpl w:val="89028324"/>
    <w:styleLink w:val="BulletsList1"/>
    <w:lvl w:ilvl="0" w:tplc="4DDED448">
      <w:start w:val="1"/>
      <w:numFmt w:val="bullet"/>
      <w:pStyle w:val="Checklistchecked"/>
      <w:lvlText w:val=""/>
      <w:lvlJc w:val="left"/>
      <w:pPr>
        <w:ind w:left="360" w:hanging="360"/>
      </w:pPr>
      <w:rPr>
        <w:rFonts w:ascii="Wingdings" w:hAnsi="Wingdings" w:hint="default"/>
        <w:sz w:val="21"/>
      </w:rPr>
    </w:lvl>
    <w:lvl w:ilvl="1" w:tplc="690EBC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90C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B224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2490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B850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1E51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E02D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8487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2F3E9C"/>
    <w:multiLevelType w:val="multilevel"/>
    <w:tmpl w:val="99889C20"/>
    <w:styleLink w:val="ListBullet1"/>
    <w:lvl w:ilvl="0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○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  <w:color w:val="auto"/>
        <w:sz w:val="18"/>
      </w:rPr>
    </w:lvl>
    <w:lvl w:ilvl="2">
      <w:start w:val="1"/>
      <w:numFmt w:val="bullet"/>
      <w:lvlText w:val="–"/>
      <w:lvlJc w:val="left"/>
      <w:pPr>
        <w:tabs>
          <w:tab w:val="num" w:pos="680"/>
        </w:tabs>
        <w:ind w:left="680" w:hanging="226"/>
      </w:pPr>
      <w:rPr>
        <w:rFonts w:ascii="Calibri" w:hAnsi="Calibri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4">
    <w:nsid w:val="445A6A7A"/>
    <w:multiLevelType w:val="multilevel"/>
    <w:tmpl w:val="DBBA19FA"/>
    <w:styleLink w:val="ListParagraph"/>
    <w:lvl w:ilvl="0">
      <w:start w:val="1"/>
      <w:numFmt w:val="none"/>
      <w:suff w:val="nothing"/>
      <w:lvlText w:val=""/>
      <w:lvlJc w:val="left"/>
      <w:pPr>
        <w:ind w:left="397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94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191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2" w:firstLine="0"/>
      </w:pPr>
      <w:rPr>
        <w:rFonts w:hint="default"/>
      </w:rPr>
    </w:lvl>
  </w:abstractNum>
  <w:abstractNum w:abstractNumId="15">
    <w:nsid w:val="534A786A"/>
    <w:multiLevelType w:val="multilevel"/>
    <w:tmpl w:val="E2A8EC80"/>
    <w:styleLink w:val="ListInstruction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bullet"/>
      <w:lvlText w:val="­"/>
      <w:lvlJc w:val="left"/>
      <w:pPr>
        <w:tabs>
          <w:tab w:val="num" w:pos="794"/>
        </w:tabs>
        <w:ind w:left="794" w:hanging="397"/>
      </w:pPr>
      <w:rPr>
        <w:rFonts w:ascii="Courier New" w:hAnsi="Courier New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>
    <w:nsid w:val="56734299"/>
    <w:multiLevelType w:val="multilevel"/>
    <w:tmpl w:val="1760413A"/>
    <w:styleLink w:val="TableBullets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Calibri" w:hAnsi="Calibri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7">
    <w:nsid w:val="592233F0"/>
    <w:multiLevelType w:val="multilevel"/>
    <w:tmpl w:val="5964D426"/>
    <w:numStyleLink w:val="ListTableNumber"/>
  </w:abstractNum>
  <w:abstractNum w:abstractNumId="18">
    <w:nsid w:val="5ED60F19"/>
    <w:multiLevelType w:val="multilevel"/>
    <w:tmpl w:val="1246450C"/>
    <w:styleLink w:val="ListNumber"/>
    <w:lvl w:ilvl="0">
      <w:start w:val="1"/>
      <w:numFmt w:val="decimal"/>
      <w:pStyle w:val="ListNumber0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9">
    <w:nsid w:val="5F7C5177"/>
    <w:multiLevelType w:val="hybridMultilevel"/>
    <w:tmpl w:val="FF922E36"/>
    <w:lvl w:ilvl="0" w:tplc="1FC8B2D4">
      <w:start w:val="1"/>
      <w:numFmt w:val="bullet"/>
      <w:pStyle w:val="Bubblelistchecked"/>
      <w:lvlText w:val=""/>
      <w:lvlJc w:val="left"/>
      <w:pPr>
        <w:ind w:left="360" w:hanging="360"/>
      </w:pPr>
      <w:rPr>
        <w:rFonts w:ascii="Wingdings" w:hAnsi="Wingdings" w:hint="default"/>
        <w:color w:val="auto"/>
        <w:position w:val="2"/>
        <w:sz w:val="40"/>
        <w:szCs w:val="4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2017CF1"/>
    <w:multiLevelType w:val="hybridMultilevel"/>
    <w:tmpl w:val="83327D92"/>
    <w:lvl w:ilvl="0" w:tplc="BE3CBF7C">
      <w:start w:val="1"/>
      <w:numFmt w:val="bullet"/>
      <w:pStyle w:val="Bubblelist"/>
      <w:lvlText w:val=""/>
      <w:lvlJc w:val="left"/>
      <w:pPr>
        <w:ind w:left="360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6C1583C"/>
    <w:multiLevelType w:val="multilevel"/>
    <w:tmpl w:val="2D50BC1C"/>
    <w:styleLink w:val="ListHeadings"/>
    <w:lvl w:ilvl="0">
      <w:start w:val="1"/>
      <w:numFmt w:val="decimal"/>
      <w:pStyle w:val="NoHeading1"/>
      <w:lvlText w:val="%1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1">
      <w:start w:val="1"/>
      <w:numFmt w:val="decimal"/>
      <w:pStyle w:val="NoHeading2"/>
      <w:lvlText w:val="%1.%2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2">
      <w:start w:val="1"/>
      <w:numFmt w:val="decimal"/>
      <w:pStyle w:val="No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1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1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2">
    <w:nsid w:val="67061EC1"/>
    <w:multiLevelType w:val="hybridMultilevel"/>
    <w:tmpl w:val="0D747C88"/>
    <w:lvl w:ilvl="0" w:tplc="9DCC382E">
      <w:start w:val="1"/>
      <w:numFmt w:val="bullet"/>
      <w:pStyle w:val="ListBullet2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pStyle w:val="ListBullet3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69AD65BF"/>
    <w:multiLevelType w:val="hybridMultilevel"/>
    <w:tmpl w:val="90266E30"/>
    <w:lvl w:ilvl="0" w:tplc="ADAAF99E">
      <w:start w:val="1"/>
      <w:numFmt w:val="bullet"/>
      <w:pStyle w:val="TableBullet2"/>
      <w:lvlText w:val="-"/>
      <w:lvlJc w:val="left"/>
      <w:pPr>
        <w:ind w:left="644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D813F7"/>
    <w:multiLevelType w:val="hybridMultilevel"/>
    <w:tmpl w:val="B9CC376A"/>
    <w:lvl w:ilvl="0" w:tplc="3A9827EE">
      <w:start w:val="1"/>
      <w:numFmt w:val="bullet"/>
      <w:pStyle w:val="TableBullet3"/>
      <w:lvlText w:val="▪"/>
      <w:lvlJc w:val="left"/>
      <w:pPr>
        <w:ind w:left="927" w:hanging="360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 w:themeColor="text1"/>
        <w:spacing w:val="0"/>
        <w:kern w:val="0"/>
        <w:position w:val="0"/>
        <w:sz w:val="2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42454E"/>
    <w:multiLevelType w:val="multilevel"/>
    <w:tmpl w:val="2D50BC1C"/>
    <w:numStyleLink w:val="ListHeadings"/>
  </w:abstractNum>
  <w:num w:numId="1">
    <w:abstractNumId w:val="11"/>
  </w:num>
  <w:num w:numId="2">
    <w:abstractNumId w:val="23"/>
  </w:num>
  <w:num w:numId="3">
    <w:abstractNumId w:val="24"/>
  </w:num>
  <w:num w:numId="4">
    <w:abstractNumId w:val="17"/>
  </w:num>
  <w:num w:numId="5">
    <w:abstractNumId w:val="9"/>
  </w:num>
  <w:num w:numId="6">
    <w:abstractNumId w:val="12"/>
  </w:num>
  <w:num w:numId="7">
    <w:abstractNumId w:val="7"/>
  </w:num>
  <w:num w:numId="8">
    <w:abstractNumId w:val="12"/>
  </w:num>
  <w:num w:numId="9">
    <w:abstractNumId w:val="8"/>
  </w:num>
  <w:num w:numId="10">
    <w:abstractNumId w:val="9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6"/>
  </w:num>
  <w:num w:numId="16">
    <w:abstractNumId w:val="13"/>
  </w:num>
  <w:num w:numId="17">
    <w:abstractNumId w:val="21"/>
  </w:num>
  <w:num w:numId="18">
    <w:abstractNumId w:val="15"/>
  </w:num>
  <w:num w:numId="19">
    <w:abstractNumId w:val="18"/>
  </w:num>
  <w:num w:numId="20">
    <w:abstractNumId w:val="14"/>
  </w:num>
  <w:num w:numId="21">
    <w:abstractNumId w:val="4"/>
  </w:num>
  <w:num w:numId="22">
    <w:abstractNumId w:val="10"/>
  </w:num>
  <w:num w:numId="23">
    <w:abstractNumId w:val="5"/>
  </w:num>
  <w:num w:numId="24">
    <w:abstractNumId w:val="25"/>
  </w:num>
  <w:num w:numId="25">
    <w:abstractNumId w:val="11"/>
  </w:num>
  <w:num w:numId="26">
    <w:abstractNumId w:val="23"/>
  </w:num>
  <w:num w:numId="27">
    <w:abstractNumId w:val="24"/>
  </w:num>
  <w:num w:numId="28">
    <w:abstractNumId w:val="17"/>
  </w:num>
  <w:num w:numId="29">
    <w:abstractNumId w:val="16"/>
  </w:num>
  <w:num w:numId="30">
    <w:abstractNumId w:val="22"/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</w:num>
  <w:num w:numId="33">
    <w:abstractNumId w:val="1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isplayBackgroundShape/>
  <w:activeWritingStyle w:appName="MSWord" w:lang="en-AU" w:vendorID="8" w:dllVersion="513" w:checkStyle="1"/>
  <w:proofState w:spelling="clean" w:grammar="clean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ocumentProtection w:edit="forms" w:enforcement="0"/>
  <w:defaultTabStop w:val="284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38913">
      <o:colormru v:ext="edit" colors="#cef3fa,#abeaf7,#8ce3f4,#6bdbf1,#3bcfed,#15c2e5,#13accb,#0f859d"/>
    </o:shapedefaults>
  </w:hdrShapeDefaults>
  <w:footnotePr>
    <w:footnote w:id="-1"/>
    <w:footnote w:id="0"/>
  </w:footnotePr>
  <w:endnotePr>
    <w:endnote w:id="-1"/>
    <w:endnote w:id="0"/>
  </w:endnotePr>
  <w:compat>
    <w:suppressSpBfAfterPgB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0E9"/>
    <w:rsid w:val="00002D5B"/>
    <w:rsid w:val="00003A28"/>
    <w:rsid w:val="00004943"/>
    <w:rsid w:val="00005B9D"/>
    <w:rsid w:val="000063A2"/>
    <w:rsid w:val="0001015F"/>
    <w:rsid w:val="000159C5"/>
    <w:rsid w:val="00017F0E"/>
    <w:rsid w:val="00020EDF"/>
    <w:rsid w:val="0002293A"/>
    <w:rsid w:val="00022C26"/>
    <w:rsid w:val="000241FD"/>
    <w:rsid w:val="00024678"/>
    <w:rsid w:val="00025ADB"/>
    <w:rsid w:val="00025D91"/>
    <w:rsid w:val="000262B9"/>
    <w:rsid w:val="000309D1"/>
    <w:rsid w:val="00031333"/>
    <w:rsid w:val="000315C3"/>
    <w:rsid w:val="00031D69"/>
    <w:rsid w:val="00032A74"/>
    <w:rsid w:val="00032D0A"/>
    <w:rsid w:val="00033AB9"/>
    <w:rsid w:val="00037388"/>
    <w:rsid w:val="00040EF5"/>
    <w:rsid w:val="00042024"/>
    <w:rsid w:val="00042417"/>
    <w:rsid w:val="00043A66"/>
    <w:rsid w:val="00045335"/>
    <w:rsid w:val="00050998"/>
    <w:rsid w:val="00052C69"/>
    <w:rsid w:val="00054C08"/>
    <w:rsid w:val="00054C8A"/>
    <w:rsid w:val="00055FD1"/>
    <w:rsid w:val="00062E0A"/>
    <w:rsid w:val="000658BE"/>
    <w:rsid w:val="00065D7D"/>
    <w:rsid w:val="00067EC9"/>
    <w:rsid w:val="00070242"/>
    <w:rsid w:val="00070735"/>
    <w:rsid w:val="00072AAF"/>
    <w:rsid w:val="0007358E"/>
    <w:rsid w:val="00074F2E"/>
    <w:rsid w:val="00075317"/>
    <w:rsid w:val="000764AB"/>
    <w:rsid w:val="000775A1"/>
    <w:rsid w:val="0008306F"/>
    <w:rsid w:val="000843E5"/>
    <w:rsid w:val="00084A26"/>
    <w:rsid w:val="000852BB"/>
    <w:rsid w:val="00086AA0"/>
    <w:rsid w:val="00087B97"/>
    <w:rsid w:val="00091F28"/>
    <w:rsid w:val="00092359"/>
    <w:rsid w:val="000928DA"/>
    <w:rsid w:val="00094BC9"/>
    <w:rsid w:val="00095897"/>
    <w:rsid w:val="000A398B"/>
    <w:rsid w:val="000A462D"/>
    <w:rsid w:val="000A4CC7"/>
    <w:rsid w:val="000A77AF"/>
    <w:rsid w:val="000B10B7"/>
    <w:rsid w:val="000B2156"/>
    <w:rsid w:val="000B3026"/>
    <w:rsid w:val="000B468B"/>
    <w:rsid w:val="000B6679"/>
    <w:rsid w:val="000C0932"/>
    <w:rsid w:val="000C0A8F"/>
    <w:rsid w:val="000C0C54"/>
    <w:rsid w:val="000C1B7A"/>
    <w:rsid w:val="000C256B"/>
    <w:rsid w:val="000C3195"/>
    <w:rsid w:val="000C4E50"/>
    <w:rsid w:val="000D2D55"/>
    <w:rsid w:val="000D3FF1"/>
    <w:rsid w:val="000D4545"/>
    <w:rsid w:val="000D455D"/>
    <w:rsid w:val="000D4F32"/>
    <w:rsid w:val="000D4F7D"/>
    <w:rsid w:val="000D7E9F"/>
    <w:rsid w:val="000E0468"/>
    <w:rsid w:val="000E3F33"/>
    <w:rsid w:val="000E73AE"/>
    <w:rsid w:val="000F044B"/>
    <w:rsid w:val="000F19CA"/>
    <w:rsid w:val="000F2AB9"/>
    <w:rsid w:val="000F53CA"/>
    <w:rsid w:val="000F58F6"/>
    <w:rsid w:val="000F6BAC"/>
    <w:rsid w:val="000F75C1"/>
    <w:rsid w:val="001002FB"/>
    <w:rsid w:val="001007C1"/>
    <w:rsid w:val="001029DB"/>
    <w:rsid w:val="00111134"/>
    <w:rsid w:val="001115B0"/>
    <w:rsid w:val="00114513"/>
    <w:rsid w:val="00114DE1"/>
    <w:rsid w:val="00115EFB"/>
    <w:rsid w:val="00122FC3"/>
    <w:rsid w:val="00124A32"/>
    <w:rsid w:val="001252D9"/>
    <w:rsid w:val="00127B4D"/>
    <w:rsid w:val="00130DB0"/>
    <w:rsid w:val="00132A42"/>
    <w:rsid w:val="001335A3"/>
    <w:rsid w:val="00133612"/>
    <w:rsid w:val="00133FAE"/>
    <w:rsid w:val="00134DDD"/>
    <w:rsid w:val="001355EF"/>
    <w:rsid w:val="00135C0D"/>
    <w:rsid w:val="00135F56"/>
    <w:rsid w:val="0013653C"/>
    <w:rsid w:val="001411A8"/>
    <w:rsid w:val="001413CB"/>
    <w:rsid w:val="00142006"/>
    <w:rsid w:val="001451E0"/>
    <w:rsid w:val="00145B46"/>
    <w:rsid w:val="00146315"/>
    <w:rsid w:val="0015475A"/>
    <w:rsid w:val="001553EE"/>
    <w:rsid w:val="00155943"/>
    <w:rsid w:val="001577DF"/>
    <w:rsid w:val="00157FAC"/>
    <w:rsid w:val="0016009A"/>
    <w:rsid w:val="001604AE"/>
    <w:rsid w:val="001605FD"/>
    <w:rsid w:val="00164B9A"/>
    <w:rsid w:val="00165EDE"/>
    <w:rsid w:val="001703E9"/>
    <w:rsid w:val="0017342A"/>
    <w:rsid w:val="00175F19"/>
    <w:rsid w:val="001763A2"/>
    <w:rsid w:val="00181A58"/>
    <w:rsid w:val="00181ED0"/>
    <w:rsid w:val="00181FC2"/>
    <w:rsid w:val="00182A1B"/>
    <w:rsid w:val="00185766"/>
    <w:rsid w:val="001869ED"/>
    <w:rsid w:val="001944D1"/>
    <w:rsid w:val="0019458A"/>
    <w:rsid w:val="00195644"/>
    <w:rsid w:val="00195943"/>
    <w:rsid w:val="001974B5"/>
    <w:rsid w:val="001A0456"/>
    <w:rsid w:val="001A23B0"/>
    <w:rsid w:val="001A35FF"/>
    <w:rsid w:val="001A51A3"/>
    <w:rsid w:val="001A717E"/>
    <w:rsid w:val="001B1919"/>
    <w:rsid w:val="001B2F6C"/>
    <w:rsid w:val="001B3287"/>
    <w:rsid w:val="001B5C0D"/>
    <w:rsid w:val="001B5F92"/>
    <w:rsid w:val="001C247E"/>
    <w:rsid w:val="001C24A0"/>
    <w:rsid w:val="001C3385"/>
    <w:rsid w:val="001C363B"/>
    <w:rsid w:val="001C6D32"/>
    <w:rsid w:val="001C7DF9"/>
    <w:rsid w:val="001D09F5"/>
    <w:rsid w:val="001D2FEF"/>
    <w:rsid w:val="001E0CD8"/>
    <w:rsid w:val="001E30D3"/>
    <w:rsid w:val="001E654C"/>
    <w:rsid w:val="001E7392"/>
    <w:rsid w:val="001E7BC8"/>
    <w:rsid w:val="001F1BDA"/>
    <w:rsid w:val="001F279C"/>
    <w:rsid w:val="001F3875"/>
    <w:rsid w:val="001F4623"/>
    <w:rsid w:val="001F4999"/>
    <w:rsid w:val="001F5484"/>
    <w:rsid w:val="00200484"/>
    <w:rsid w:val="00201EBE"/>
    <w:rsid w:val="00202C25"/>
    <w:rsid w:val="002048D5"/>
    <w:rsid w:val="00205852"/>
    <w:rsid w:val="002076E1"/>
    <w:rsid w:val="00210836"/>
    <w:rsid w:val="002140C2"/>
    <w:rsid w:val="00215920"/>
    <w:rsid w:val="00216149"/>
    <w:rsid w:val="00221C9C"/>
    <w:rsid w:val="002221A0"/>
    <w:rsid w:val="00222DE4"/>
    <w:rsid w:val="0022583B"/>
    <w:rsid w:val="00225F7C"/>
    <w:rsid w:val="00227B1B"/>
    <w:rsid w:val="00230507"/>
    <w:rsid w:val="00230CBD"/>
    <w:rsid w:val="00233091"/>
    <w:rsid w:val="00234147"/>
    <w:rsid w:val="00234797"/>
    <w:rsid w:val="00235ADC"/>
    <w:rsid w:val="002406AA"/>
    <w:rsid w:val="00240887"/>
    <w:rsid w:val="0024651E"/>
    <w:rsid w:val="0024747F"/>
    <w:rsid w:val="002508BD"/>
    <w:rsid w:val="00251809"/>
    <w:rsid w:val="002562FE"/>
    <w:rsid w:val="002576DE"/>
    <w:rsid w:val="00261538"/>
    <w:rsid w:val="00264110"/>
    <w:rsid w:val="0026527E"/>
    <w:rsid w:val="00265885"/>
    <w:rsid w:val="00265F5E"/>
    <w:rsid w:val="00266B5B"/>
    <w:rsid w:val="00266D57"/>
    <w:rsid w:val="00267AF3"/>
    <w:rsid w:val="00270181"/>
    <w:rsid w:val="00270E23"/>
    <w:rsid w:val="00271A2D"/>
    <w:rsid w:val="002774D4"/>
    <w:rsid w:val="00280C62"/>
    <w:rsid w:val="00281C76"/>
    <w:rsid w:val="00282768"/>
    <w:rsid w:val="0028380E"/>
    <w:rsid w:val="002841E3"/>
    <w:rsid w:val="002842FD"/>
    <w:rsid w:val="00286A7F"/>
    <w:rsid w:val="00287E3C"/>
    <w:rsid w:val="002972A8"/>
    <w:rsid w:val="00297570"/>
    <w:rsid w:val="002A03EF"/>
    <w:rsid w:val="002A18C6"/>
    <w:rsid w:val="002A2C14"/>
    <w:rsid w:val="002A3BEB"/>
    <w:rsid w:val="002A67ED"/>
    <w:rsid w:val="002A76C9"/>
    <w:rsid w:val="002B2B5F"/>
    <w:rsid w:val="002B3C50"/>
    <w:rsid w:val="002B3E3A"/>
    <w:rsid w:val="002B4257"/>
    <w:rsid w:val="002B63FF"/>
    <w:rsid w:val="002C0BE1"/>
    <w:rsid w:val="002C1251"/>
    <w:rsid w:val="002C1F67"/>
    <w:rsid w:val="002C30E9"/>
    <w:rsid w:val="002C3BFF"/>
    <w:rsid w:val="002C6AFD"/>
    <w:rsid w:val="002D05D8"/>
    <w:rsid w:val="002D3C23"/>
    <w:rsid w:val="002D4B80"/>
    <w:rsid w:val="002D4E39"/>
    <w:rsid w:val="002D6621"/>
    <w:rsid w:val="002E07B9"/>
    <w:rsid w:val="002E0F9C"/>
    <w:rsid w:val="002E4C1F"/>
    <w:rsid w:val="002E76A5"/>
    <w:rsid w:val="002F1C33"/>
    <w:rsid w:val="002F2691"/>
    <w:rsid w:val="002F5BF6"/>
    <w:rsid w:val="002F60D5"/>
    <w:rsid w:val="002F671C"/>
    <w:rsid w:val="0030156E"/>
    <w:rsid w:val="003043B4"/>
    <w:rsid w:val="003044FC"/>
    <w:rsid w:val="00305424"/>
    <w:rsid w:val="00305912"/>
    <w:rsid w:val="00313F6E"/>
    <w:rsid w:val="00314090"/>
    <w:rsid w:val="0031537C"/>
    <w:rsid w:val="0031707B"/>
    <w:rsid w:val="003204F2"/>
    <w:rsid w:val="003216A0"/>
    <w:rsid w:val="00322093"/>
    <w:rsid w:val="00324018"/>
    <w:rsid w:val="00330653"/>
    <w:rsid w:val="00330B8F"/>
    <w:rsid w:val="00332B10"/>
    <w:rsid w:val="00334533"/>
    <w:rsid w:val="00334747"/>
    <w:rsid w:val="0033717A"/>
    <w:rsid w:val="003373DB"/>
    <w:rsid w:val="00337C22"/>
    <w:rsid w:val="00337D69"/>
    <w:rsid w:val="00342D57"/>
    <w:rsid w:val="003433B8"/>
    <w:rsid w:val="00344DF1"/>
    <w:rsid w:val="003534FF"/>
    <w:rsid w:val="0035395E"/>
    <w:rsid w:val="0035706E"/>
    <w:rsid w:val="00357650"/>
    <w:rsid w:val="0036038D"/>
    <w:rsid w:val="003637BE"/>
    <w:rsid w:val="0036483A"/>
    <w:rsid w:val="003703FD"/>
    <w:rsid w:val="00372E92"/>
    <w:rsid w:val="0037352C"/>
    <w:rsid w:val="00374B3F"/>
    <w:rsid w:val="003836CE"/>
    <w:rsid w:val="00386766"/>
    <w:rsid w:val="0039039F"/>
    <w:rsid w:val="0039306E"/>
    <w:rsid w:val="00393E8B"/>
    <w:rsid w:val="00397386"/>
    <w:rsid w:val="003A2B50"/>
    <w:rsid w:val="003A3441"/>
    <w:rsid w:val="003A5AB5"/>
    <w:rsid w:val="003A66A9"/>
    <w:rsid w:val="003B07B0"/>
    <w:rsid w:val="003B1068"/>
    <w:rsid w:val="003B1650"/>
    <w:rsid w:val="003B26EF"/>
    <w:rsid w:val="003B4861"/>
    <w:rsid w:val="003B5233"/>
    <w:rsid w:val="003B5F83"/>
    <w:rsid w:val="003B63D3"/>
    <w:rsid w:val="003B6531"/>
    <w:rsid w:val="003B6A1B"/>
    <w:rsid w:val="003B6EE5"/>
    <w:rsid w:val="003B7039"/>
    <w:rsid w:val="003B7A55"/>
    <w:rsid w:val="003B7EBA"/>
    <w:rsid w:val="003C1FDF"/>
    <w:rsid w:val="003C2042"/>
    <w:rsid w:val="003C4FCA"/>
    <w:rsid w:val="003D05A6"/>
    <w:rsid w:val="003D1F62"/>
    <w:rsid w:val="003D258C"/>
    <w:rsid w:val="003D43BD"/>
    <w:rsid w:val="003E12D4"/>
    <w:rsid w:val="003E4B69"/>
    <w:rsid w:val="003E5A98"/>
    <w:rsid w:val="003E756A"/>
    <w:rsid w:val="003F0695"/>
    <w:rsid w:val="003F2F6C"/>
    <w:rsid w:val="003F4B6D"/>
    <w:rsid w:val="003F5BAA"/>
    <w:rsid w:val="003F6421"/>
    <w:rsid w:val="003F77DE"/>
    <w:rsid w:val="00402913"/>
    <w:rsid w:val="00402F08"/>
    <w:rsid w:val="004037B0"/>
    <w:rsid w:val="00403A6D"/>
    <w:rsid w:val="0040556C"/>
    <w:rsid w:val="0040665F"/>
    <w:rsid w:val="00406B51"/>
    <w:rsid w:val="004101EE"/>
    <w:rsid w:val="00413345"/>
    <w:rsid w:val="00415943"/>
    <w:rsid w:val="0041619B"/>
    <w:rsid w:val="004171A4"/>
    <w:rsid w:val="0042003E"/>
    <w:rsid w:val="0042084F"/>
    <w:rsid w:val="0042126D"/>
    <w:rsid w:val="00421850"/>
    <w:rsid w:val="00421B30"/>
    <w:rsid w:val="004259AD"/>
    <w:rsid w:val="00431096"/>
    <w:rsid w:val="00431EEE"/>
    <w:rsid w:val="00432102"/>
    <w:rsid w:val="00432B4C"/>
    <w:rsid w:val="00433800"/>
    <w:rsid w:val="00433869"/>
    <w:rsid w:val="004338A0"/>
    <w:rsid w:val="00437036"/>
    <w:rsid w:val="0043730D"/>
    <w:rsid w:val="00443469"/>
    <w:rsid w:val="00445283"/>
    <w:rsid w:val="004461B1"/>
    <w:rsid w:val="004512BA"/>
    <w:rsid w:val="00452337"/>
    <w:rsid w:val="00452BB2"/>
    <w:rsid w:val="00452FB3"/>
    <w:rsid w:val="00457AB7"/>
    <w:rsid w:val="00457CC1"/>
    <w:rsid w:val="00461C3D"/>
    <w:rsid w:val="00464843"/>
    <w:rsid w:val="004665E9"/>
    <w:rsid w:val="004666BD"/>
    <w:rsid w:val="00467329"/>
    <w:rsid w:val="00471542"/>
    <w:rsid w:val="00472274"/>
    <w:rsid w:val="00472F71"/>
    <w:rsid w:val="004730FF"/>
    <w:rsid w:val="00475EF5"/>
    <w:rsid w:val="00475FFD"/>
    <w:rsid w:val="00476B19"/>
    <w:rsid w:val="0047704A"/>
    <w:rsid w:val="00482724"/>
    <w:rsid w:val="00484F72"/>
    <w:rsid w:val="0048713F"/>
    <w:rsid w:val="00487176"/>
    <w:rsid w:val="0049188D"/>
    <w:rsid w:val="0049214A"/>
    <w:rsid w:val="00494001"/>
    <w:rsid w:val="00494B2C"/>
    <w:rsid w:val="00495A7C"/>
    <w:rsid w:val="00495B2E"/>
    <w:rsid w:val="004A489A"/>
    <w:rsid w:val="004A5E22"/>
    <w:rsid w:val="004A6FA1"/>
    <w:rsid w:val="004B21D0"/>
    <w:rsid w:val="004B3743"/>
    <w:rsid w:val="004B7366"/>
    <w:rsid w:val="004C0867"/>
    <w:rsid w:val="004C1CBE"/>
    <w:rsid w:val="004C3348"/>
    <w:rsid w:val="004C3954"/>
    <w:rsid w:val="004C5FFF"/>
    <w:rsid w:val="004C7384"/>
    <w:rsid w:val="004C7724"/>
    <w:rsid w:val="004C7D71"/>
    <w:rsid w:val="004D038A"/>
    <w:rsid w:val="004D0AFC"/>
    <w:rsid w:val="004D0D95"/>
    <w:rsid w:val="004D1D67"/>
    <w:rsid w:val="004D29E6"/>
    <w:rsid w:val="004D3FD2"/>
    <w:rsid w:val="004D4728"/>
    <w:rsid w:val="004D4E4A"/>
    <w:rsid w:val="004D555C"/>
    <w:rsid w:val="004D6F7B"/>
    <w:rsid w:val="004D7C37"/>
    <w:rsid w:val="004E2965"/>
    <w:rsid w:val="004E4374"/>
    <w:rsid w:val="004E5562"/>
    <w:rsid w:val="004F11E4"/>
    <w:rsid w:val="004F2561"/>
    <w:rsid w:val="004F3B8B"/>
    <w:rsid w:val="0050396C"/>
    <w:rsid w:val="00504A44"/>
    <w:rsid w:val="00511D05"/>
    <w:rsid w:val="00513571"/>
    <w:rsid w:val="00513B5E"/>
    <w:rsid w:val="0051647F"/>
    <w:rsid w:val="00517AE0"/>
    <w:rsid w:val="0052010F"/>
    <w:rsid w:val="00520745"/>
    <w:rsid w:val="005215F2"/>
    <w:rsid w:val="0052313B"/>
    <w:rsid w:val="00523260"/>
    <w:rsid w:val="00523445"/>
    <w:rsid w:val="00525C59"/>
    <w:rsid w:val="00527F6D"/>
    <w:rsid w:val="00530B83"/>
    <w:rsid w:val="0053361A"/>
    <w:rsid w:val="00535836"/>
    <w:rsid w:val="00535B1E"/>
    <w:rsid w:val="00536AFC"/>
    <w:rsid w:val="00537D1B"/>
    <w:rsid w:val="00540B51"/>
    <w:rsid w:val="00541590"/>
    <w:rsid w:val="00544019"/>
    <w:rsid w:val="00547979"/>
    <w:rsid w:val="0055092E"/>
    <w:rsid w:val="0055229F"/>
    <w:rsid w:val="0055582C"/>
    <w:rsid w:val="00555AD0"/>
    <w:rsid w:val="00561265"/>
    <w:rsid w:val="00564208"/>
    <w:rsid w:val="0056463F"/>
    <w:rsid w:val="0056777A"/>
    <w:rsid w:val="005705AD"/>
    <w:rsid w:val="005718C7"/>
    <w:rsid w:val="0057290C"/>
    <w:rsid w:val="00573593"/>
    <w:rsid w:val="005741CD"/>
    <w:rsid w:val="005764C2"/>
    <w:rsid w:val="0057661F"/>
    <w:rsid w:val="00577292"/>
    <w:rsid w:val="00577447"/>
    <w:rsid w:val="00580046"/>
    <w:rsid w:val="00580594"/>
    <w:rsid w:val="00580910"/>
    <w:rsid w:val="0058193B"/>
    <w:rsid w:val="00583E4D"/>
    <w:rsid w:val="0058513E"/>
    <w:rsid w:val="00585301"/>
    <w:rsid w:val="00585B32"/>
    <w:rsid w:val="0059080B"/>
    <w:rsid w:val="00591ECB"/>
    <w:rsid w:val="00593EEF"/>
    <w:rsid w:val="00595601"/>
    <w:rsid w:val="0059592E"/>
    <w:rsid w:val="0059632D"/>
    <w:rsid w:val="00597B36"/>
    <w:rsid w:val="005A1DDD"/>
    <w:rsid w:val="005A4463"/>
    <w:rsid w:val="005A5EE6"/>
    <w:rsid w:val="005B3664"/>
    <w:rsid w:val="005B4F44"/>
    <w:rsid w:val="005B60B3"/>
    <w:rsid w:val="005C021D"/>
    <w:rsid w:val="005C0D7A"/>
    <w:rsid w:val="005C3905"/>
    <w:rsid w:val="005C5F29"/>
    <w:rsid w:val="005C6D9E"/>
    <w:rsid w:val="005C7276"/>
    <w:rsid w:val="005C7BAF"/>
    <w:rsid w:val="005D064A"/>
    <w:rsid w:val="005D0CAB"/>
    <w:rsid w:val="005D50C0"/>
    <w:rsid w:val="005D52CA"/>
    <w:rsid w:val="005D6321"/>
    <w:rsid w:val="005E051A"/>
    <w:rsid w:val="005E1646"/>
    <w:rsid w:val="005E1959"/>
    <w:rsid w:val="005E1AD6"/>
    <w:rsid w:val="005E2987"/>
    <w:rsid w:val="005E318E"/>
    <w:rsid w:val="005E4253"/>
    <w:rsid w:val="005E46AE"/>
    <w:rsid w:val="005E5D9F"/>
    <w:rsid w:val="005E5F52"/>
    <w:rsid w:val="005E66BA"/>
    <w:rsid w:val="005E70B4"/>
    <w:rsid w:val="005F4867"/>
    <w:rsid w:val="005F69B0"/>
    <w:rsid w:val="005F7230"/>
    <w:rsid w:val="005F7BF6"/>
    <w:rsid w:val="00600C26"/>
    <w:rsid w:val="00601B61"/>
    <w:rsid w:val="00612C8E"/>
    <w:rsid w:val="00614325"/>
    <w:rsid w:val="006159C5"/>
    <w:rsid w:val="0062163D"/>
    <w:rsid w:val="006224BD"/>
    <w:rsid w:val="0062383A"/>
    <w:rsid w:val="00624DAA"/>
    <w:rsid w:val="00627220"/>
    <w:rsid w:val="00630814"/>
    <w:rsid w:val="0063081B"/>
    <w:rsid w:val="00632802"/>
    <w:rsid w:val="006345E1"/>
    <w:rsid w:val="00635A7B"/>
    <w:rsid w:val="00636A19"/>
    <w:rsid w:val="00643E58"/>
    <w:rsid w:val="00644EA1"/>
    <w:rsid w:val="00650B7B"/>
    <w:rsid w:val="00655B13"/>
    <w:rsid w:val="0065710C"/>
    <w:rsid w:val="00657D40"/>
    <w:rsid w:val="0066030B"/>
    <w:rsid w:val="00660676"/>
    <w:rsid w:val="00660ABF"/>
    <w:rsid w:val="00666980"/>
    <w:rsid w:val="0067418E"/>
    <w:rsid w:val="006741F4"/>
    <w:rsid w:val="00674854"/>
    <w:rsid w:val="00674A78"/>
    <w:rsid w:val="00674EA1"/>
    <w:rsid w:val="00677F9B"/>
    <w:rsid w:val="0068196A"/>
    <w:rsid w:val="006820D7"/>
    <w:rsid w:val="006829DB"/>
    <w:rsid w:val="00684763"/>
    <w:rsid w:val="0068634B"/>
    <w:rsid w:val="00687272"/>
    <w:rsid w:val="00687F39"/>
    <w:rsid w:val="0069045D"/>
    <w:rsid w:val="00690616"/>
    <w:rsid w:val="006A0A4B"/>
    <w:rsid w:val="006A189A"/>
    <w:rsid w:val="006A3DC8"/>
    <w:rsid w:val="006A4EFC"/>
    <w:rsid w:val="006B150F"/>
    <w:rsid w:val="006B37FA"/>
    <w:rsid w:val="006B6288"/>
    <w:rsid w:val="006B6B74"/>
    <w:rsid w:val="006B74C5"/>
    <w:rsid w:val="006C0C0E"/>
    <w:rsid w:val="006C13F2"/>
    <w:rsid w:val="006C3051"/>
    <w:rsid w:val="006C3971"/>
    <w:rsid w:val="006C55DD"/>
    <w:rsid w:val="006C7B26"/>
    <w:rsid w:val="006D3155"/>
    <w:rsid w:val="006D5D9A"/>
    <w:rsid w:val="006E173C"/>
    <w:rsid w:val="006E2E1E"/>
    <w:rsid w:val="006E3AA5"/>
    <w:rsid w:val="006E3EFF"/>
    <w:rsid w:val="006E5506"/>
    <w:rsid w:val="006E5E1D"/>
    <w:rsid w:val="006F0CA4"/>
    <w:rsid w:val="006F18A4"/>
    <w:rsid w:val="006F1F7D"/>
    <w:rsid w:val="006F5A14"/>
    <w:rsid w:val="006F7432"/>
    <w:rsid w:val="007009D9"/>
    <w:rsid w:val="007011D3"/>
    <w:rsid w:val="0070220D"/>
    <w:rsid w:val="0070354E"/>
    <w:rsid w:val="0070402F"/>
    <w:rsid w:val="00710D10"/>
    <w:rsid w:val="0071152F"/>
    <w:rsid w:val="007119E5"/>
    <w:rsid w:val="00712E1D"/>
    <w:rsid w:val="00714582"/>
    <w:rsid w:val="00714830"/>
    <w:rsid w:val="00716539"/>
    <w:rsid w:val="007165FF"/>
    <w:rsid w:val="007173EB"/>
    <w:rsid w:val="0071797E"/>
    <w:rsid w:val="007220D5"/>
    <w:rsid w:val="007223E1"/>
    <w:rsid w:val="007224F4"/>
    <w:rsid w:val="007246BC"/>
    <w:rsid w:val="00724B9F"/>
    <w:rsid w:val="00725544"/>
    <w:rsid w:val="0072581A"/>
    <w:rsid w:val="00727CF5"/>
    <w:rsid w:val="007302D3"/>
    <w:rsid w:val="00734F20"/>
    <w:rsid w:val="0073792D"/>
    <w:rsid w:val="00737AEB"/>
    <w:rsid w:val="00740260"/>
    <w:rsid w:val="00741E71"/>
    <w:rsid w:val="0074270E"/>
    <w:rsid w:val="00744EE7"/>
    <w:rsid w:val="0074546C"/>
    <w:rsid w:val="00746282"/>
    <w:rsid w:val="00746325"/>
    <w:rsid w:val="00746BDE"/>
    <w:rsid w:val="00750C80"/>
    <w:rsid w:val="00751257"/>
    <w:rsid w:val="00753091"/>
    <w:rsid w:val="00757012"/>
    <w:rsid w:val="00757E06"/>
    <w:rsid w:val="00760768"/>
    <w:rsid w:val="00761E53"/>
    <w:rsid w:val="00765276"/>
    <w:rsid w:val="007663D0"/>
    <w:rsid w:val="0076757E"/>
    <w:rsid w:val="0077479B"/>
    <w:rsid w:val="00776896"/>
    <w:rsid w:val="00777743"/>
    <w:rsid w:val="007777AE"/>
    <w:rsid w:val="007828A3"/>
    <w:rsid w:val="00785BE4"/>
    <w:rsid w:val="0078788F"/>
    <w:rsid w:val="007909F5"/>
    <w:rsid w:val="00790FC2"/>
    <w:rsid w:val="00791309"/>
    <w:rsid w:val="007917E7"/>
    <w:rsid w:val="00792FA6"/>
    <w:rsid w:val="007938DF"/>
    <w:rsid w:val="007952AD"/>
    <w:rsid w:val="00795FDE"/>
    <w:rsid w:val="00797D77"/>
    <w:rsid w:val="007A143B"/>
    <w:rsid w:val="007A308A"/>
    <w:rsid w:val="007A3DF3"/>
    <w:rsid w:val="007A40D9"/>
    <w:rsid w:val="007A46D2"/>
    <w:rsid w:val="007A4AD9"/>
    <w:rsid w:val="007A570B"/>
    <w:rsid w:val="007A77B5"/>
    <w:rsid w:val="007B1B77"/>
    <w:rsid w:val="007B67E8"/>
    <w:rsid w:val="007C03E6"/>
    <w:rsid w:val="007C40ED"/>
    <w:rsid w:val="007C4FA7"/>
    <w:rsid w:val="007C6601"/>
    <w:rsid w:val="007C6E17"/>
    <w:rsid w:val="007C70BE"/>
    <w:rsid w:val="007C7BF6"/>
    <w:rsid w:val="007D0420"/>
    <w:rsid w:val="007D4685"/>
    <w:rsid w:val="007E06B8"/>
    <w:rsid w:val="007E246A"/>
    <w:rsid w:val="007E27DF"/>
    <w:rsid w:val="007E32D0"/>
    <w:rsid w:val="007E3512"/>
    <w:rsid w:val="007E4BC2"/>
    <w:rsid w:val="007E50E0"/>
    <w:rsid w:val="007F1C6E"/>
    <w:rsid w:val="007F50BA"/>
    <w:rsid w:val="007F5B62"/>
    <w:rsid w:val="007F5B6F"/>
    <w:rsid w:val="007F5DBC"/>
    <w:rsid w:val="007F5EFC"/>
    <w:rsid w:val="007F6CC9"/>
    <w:rsid w:val="007F7620"/>
    <w:rsid w:val="00802636"/>
    <w:rsid w:val="00802BC3"/>
    <w:rsid w:val="0080327A"/>
    <w:rsid w:val="00807B7E"/>
    <w:rsid w:val="00811F0E"/>
    <w:rsid w:val="008132C9"/>
    <w:rsid w:val="0081438A"/>
    <w:rsid w:val="008148A2"/>
    <w:rsid w:val="00817B91"/>
    <w:rsid w:val="008217FA"/>
    <w:rsid w:val="008227F9"/>
    <w:rsid w:val="00822E61"/>
    <w:rsid w:val="008239D4"/>
    <w:rsid w:val="0082536E"/>
    <w:rsid w:val="00826CBE"/>
    <w:rsid w:val="00826E67"/>
    <w:rsid w:val="0082710E"/>
    <w:rsid w:val="00827491"/>
    <w:rsid w:val="00830406"/>
    <w:rsid w:val="00830F45"/>
    <w:rsid w:val="00832062"/>
    <w:rsid w:val="00832377"/>
    <w:rsid w:val="008331B9"/>
    <w:rsid w:val="00834051"/>
    <w:rsid w:val="00837549"/>
    <w:rsid w:val="0084063B"/>
    <w:rsid w:val="0084063E"/>
    <w:rsid w:val="008407BE"/>
    <w:rsid w:val="00842772"/>
    <w:rsid w:val="00843D78"/>
    <w:rsid w:val="00843F9F"/>
    <w:rsid w:val="00851AAA"/>
    <w:rsid w:val="00854412"/>
    <w:rsid w:val="00855EA5"/>
    <w:rsid w:val="0085726A"/>
    <w:rsid w:val="00860177"/>
    <w:rsid w:val="00863664"/>
    <w:rsid w:val="00866E00"/>
    <w:rsid w:val="008714CB"/>
    <w:rsid w:val="00873555"/>
    <w:rsid w:val="00874258"/>
    <w:rsid w:val="0087441A"/>
    <w:rsid w:val="0087496F"/>
    <w:rsid w:val="00874EDD"/>
    <w:rsid w:val="008753D4"/>
    <w:rsid w:val="00875674"/>
    <w:rsid w:val="008766B6"/>
    <w:rsid w:val="00880214"/>
    <w:rsid w:val="008809FE"/>
    <w:rsid w:val="00881D29"/>
    <w:rsid w:val="00881D93"/>
    <w:rsid w:val="00884382"/>
    <w:rsid w:val="00890409"/>
    <w:rsid w:val="0089044B"/>
    <w:rsid w:val="008907E9"/>
    <w:rsid w:val="00894F97"/>
    <w:rsid w:val="00895EAF"/>
    <w:rsid w:val="00897CEF"/>
    <w:rsid w:val="008A06D7"/>
    <w:rsid w:val="008A0A64"/>
    <w:rsid w:val="008A1957"/>
    <w:rsid w:val="008A1A99"/>
    <w:rsid w:val="008A48C0"/>
    <w:rsid w:val="008A5B82"/>
    <w:rsid w:val="008B5821"/>
    <w:rsid w:val="008B5CE7"/>
    <w:rsid w:val="008B6B38"/>
    <w:rsid w:val="008C31C5"/>
    <w:rsid w:val="008C49EB"/>
    <w:rsid w:val="008C4C3E"/>
    <w:rsid w:val="008C4FB6"/>
    <w:rsid w:val="008C5CD6"/>
    <w:rsid w:val="008C6E21"/>
    <w:rsid w:val="008C78DF"/>
    <w:rsid w:val="008D1420"/>
    <w:rsid w:val="008D20C5"/>
    <w:rsid w:val="008D43F7"/>
    <w:rsid w:val="008E05BD"/>
    <w:rsid w:val="008E0F71"/>
    <w:rsid w:val="008E1832"/>
    <w:rsid w:val="008E2A8C"/>
    <w:rsid w:val="008E5C7C"/>
    <w:rsid w:val="008E5CB9"/>
    <w:rsid w:val="008E6F08"/>
    <w:rsid w:val="008E71E0"/>
    <w:rsid w:val="008E78D6"/>
    <w:rsid w:val="008F113A"/>
    <w:rsid w:val="008F3282"/>
    <w:rsid w:val="008F32A5"/>
    <w:rsid w:val="008F3AA0"/>
    <w:rsid w:val="0090088E"/>
    <w:rsid w:val="00903802"/>
    <w:rsid w:val="009050EE"/>
    <w:rsid w:val="00905446"/>
    <w:rsid w:val="00905E95"/>
    <w:rsid w:val="00907B77"/>
    <w:rsid w:val="00911387"/>
    <w:rsid w:val="00916C05"/>
    <w:rsid w:val="009175AA"/>
    <w:rsid w:val="00922798"/>
    <w:rsid w:val="009231C9"/>
    <w:rsid w:val="00923CB5"/>
    <w:rsid w:val="00923E2D"/>
    <w:rsid w:val="0092482C"/>
    <w:rsid w:val="0092498F"/>
    <w:rsid w:val="0093145E"/>
    <w:rsid w:val="00931AC0"/>
    <w:rsid w:val="00931C5A"/>
    <w:rsid w:val="0093255E"/>
    <w:rsid w:val="00932606"/>
    <w:rsid w:val="00932C22"/>
    <w:rsid w:val="0094166C"/>
    <w:rsid w:val="009433A6"/>
    <w:rsid w:val="0094576B"/>
    <w:rsid w:val="00950CB6"/>
    <w:rsid w:val="00955CF0"/>
    <w:rsid w:val="00956F56"/>
    <w:rsid w:val="00960AAE"/>
    <w:rsid w:val="00960F65"/>
    <w:rsid w:val="00961202"/>
    <w:rsid w:val="00962F1D"/>
    <w:rsid w:val="009645E9"/>
    <w:rsid w:val="00964DA6"/>
    <w:rsid w:val="0096716C"/>
    <w:rsid w:val="00971310"/>
    <w:rsid w:val="009719DD"/>
    <w:rsid w:val="009719F9"/>
    <w:rsid w:val="00971FD5"/>
    <w:rsid w:val="0097427E"/>
    <w:rsid w:val="00975AC0"/>
    <w:rsid w:val="00980AE8"/>
    <w:rsid w:val="009829F5"/>
    <w:rsid w:val="00982C8E"/>
    <w:rsid w:val="00985222"/>
    <w:rsid w:val="00985569"/>
    <w:rsid w:val="009910C4"/>
    <w:rsid w:val="0099454A"/>
    <w:rsid w:val="009953C0"/>
    <w:rsid w:val="00996745"/>
    <w:rsid w:val="009A1FA0"/>
    <w:rsid w:val="009A6241"/>
    <w:rsid w:val="009A6C01"/>
    <w:rsid w:val="009A6F73"/>
    <w:rsid w:val="009B08FB"/>
    <w:rsid w:val="009B2129"/>
    <w:rsid w:val="009B2C81"/>
    <w:rsid w:val="009B3A76"/>
    <w:rsid w:val="009B694C"/>
    <w:rsid w:val="009C1909"/>
    <w:rsid w:val="009C1EEE"/>
    <w:rsid w:val="009C2F36"/>
    <w:rsid w:val="009C3803"/>
    <w:rsid w:val="009C39B5"/>
    <w:rsid w:val="009C431C"/>
    <w:rsid w:val="009C5796"/>
    <w:rsid w:val="009C58CD"/>
    <w:rsid w:val="009C6BF6"/>
    <w:rsid w:val="009C6D4E"/>
    <w:rsid w:val="009C765C"/>
    <w:rsid w:val="009D06AE"/>
    <w:rsid w:val="009D1327"/>
    <w:rsid w:val="009D32C5"/>
    <w:rsid w:val="009D397A"/>
    <w:rsid w:val="009D3D37"/>
    <w:rsid w:val="009D6136"/>
    <w:rsid w:val="009D6DA3"/>
    <w:rsid w:val="009E44B4"/>
    <w:rsid w:val="009E4546"/>
    <w:rsid w:val="009E4E3E"/>
    <w:rsid w:val="009E5787"/>
    <w:rsid w:val="009E58AA"/>
    <w:rsid w:val="009E5F85"/>
    <w:rsid w:val="009E6A14"/>
    <w:rsid w:val="009E75E8"/>
    <w:rsid w:val="009F045E"/>
    <w:rsid w:val="009F3008"/>
    <w:rsid w:val="009F572C"/>
    <w:rsid w:val="00A00FFB"/>
    <w:rsid w:val="00A017F7"/>
    <w:rsid w:val="00A02195"/>
    <w:rsid w:val="00A02DC6"/>
    <w:rsid w:val="00A06320"/>
    <w:rsid w:val="00A078CE"/>
    <w:rsid w:val="00A07EF1"/>
    <w:rsid w:val="00A11C76"/>
    <w:rsid w:val="00A12063"/>
    <w:rsid w:val="00A12819"/>
    <w:rsid w:val="00A12FEA"/>
    <w:rsid w:val="00A138FF"/>
    <w:rsid w:val="00A14C66"/>
    <w:rsid w:val="00A153B6"/>
    <w:rsid w:val="00A17750"/>
    <w:rsid w:val="00A17AF7"/>
    <w:rsid w:val="00A224CD"/>
    <w:rsid w:val="00A23112"/>
    <w:rsid w:val="00A24EE2"/>
    <w:rsid w:val="00A252FE"/>
    <w:rsid w:val="00A2618A"/>
    <w:rsid w:val="00A30DBF"/>
    <w:rsid w:val="00A3168E"/>
    <w:rsid w:val="00A331AB"/>
    <w:rsid w:val="00A33518"/>
    <w:rsid w:val="00A353B9"/>
    <w:rsid w:val="00A354FF"/>
    <w:rsid w:val="00A35C4A"/>
    <w:rsid w:val="00A37836"/>
    <w:rsid w:val="00A40AD7"/>
    <w:rsid w:val="00A40B03"/>
    <w:rsid w:val="00A453C6"/>
    <w:rsid w:val="00A45F7E"/>
    <w:rsid w:val="00A469FB"/>
    <w:rsid w:val="00A508A9"/>
    <w:rsid w:val="00A51965"/>
    <w:rsid w:val="00A552F0"/>
    <w:rsid w:val="00A56835"/>
    <w:rsid w:val="00A56A81"/>
    <w:rsid w:val="00A60306"/>
    <w:rsid w:val="00A61EBE"/>
    <w:rsid w:val="00A62A2A"/>
    <w:rsid w:val="00A62FE3"/>
    <w:rsid w:val="00A661CA"/>
    <w:rsid w:val="00A66B1F"/>
    <w:rsid w:val="00A66FB3"/>
    <w:rsid w:val="00A67356"/>
    <w:rsid w:val="00A71982"/>
    <w:rsid w:val="00A71A23"/>
    <w:rsid w:val="00A73CFE"/>
    <w:rsid w:val="00A74FB4"/>
    <w:rsid w:val="00A75428"/>
    <w:rsid w:val="00A8547E"/>
    <w:rsid w:val="00A862B6"/>
    <w:rsid w:val="00A865AE"/>
    <w:rsid w:val="00A87C03"/>
    <w:rsid w:val="00A922F1"/>
    <w:rsid w:val="00A927BB"/>
    <w:rsid w:val="00A93837"/>
    <w:rsid w:val="00A94909"/>
    <w:rsid w:val="00A95256"/>
    <w:rsid w:val="00A95873"/>
    <w:rsid w:val="00AA175E"/>
    <w:rsid w:val="00AA3CAB"/>
    <w:rsid w:val="00AA4FDD"/>
    <w:rsid w:val="00AA55F1"/>
    <w:rsid w:val="00AA6389"/>
    <w:rsid w:val="00AA7691"/>
    <w:rsid w:val="00AB3A89"/>
    <w:rsid w:val="00AB5C58"/>
    <w:rsid w:val="00AB5F91"/>
    <w:rsid w:val="00AB639B"/>
    <w:rsid w:val="00AC01D9"/>
    <w:rsid w:val="00AC081F"/>
    <w:rsid w:val="00AC0BBC"/>
    <w:rsid w:val="00AC0BE3"/>
    <w:rsid w:val="00AC1DA8"/>
    <w:rsid w:val="00AC330E"/>
    <w:rsid w:val="00AC3633"/>
    <w:rsid w:val="00AC5E37"/>
    <w:rsid w:val="00AD2166"/>
    <w:rsid w:val="00AD2F8E"/>
    <w:rsid w:val="00AD301B"/>
    <w:rsid w:val="00AD3884"/>
    <w:rsid w:val="00AD6800"/>
    <w:rsid w:val="00AD72D0"/>
    <w:rsid w:val="00AE08EF"/>
    <w:rsid w:val="00AE27C6"/>
    <w:rsid w:val="00AE42E0"/>
    <w:rsid w:val="00AF04D5"/>
    <w:rsid w:val="00AF10A6"/>
    <w:rsid w:val="00AF3F1E"/>
    <w:rsid w:val="00AF403B"/>
    <w:rsid w:val="00AF4730"/>
    <w:rsid w:val="00AF543B"/>
    <w:rsid w:val="00AF6B91"/>
    <w:rsid w:val="00B00435"/>
    <w:rsid w:val="00B0103F"/>
    <w:rsid w:val="00B019F6"/>
    <w:rsid w:val="00B03671"/>
    <w:rsid w:val="00B038BE"/>
    <w:rsid w:val="00B03F7F"/>
    <w:rsid w:val="00B046A7"/>
    <w:rsid w:val="00B0487E"/>
    <w:rsid w:val="00B04CEE"/>
    <w:rsid w:val="00B05173"/>
    <w:rsid w:val="00B05FB1"/>
    <w:rsid w:val="00B115C9"/>
    <w:rsid w:val="00B14F7C"/>
    <w:rsid w:val="00B21D7E"/>
    <w:rsid w:val="00B2267E"/>
    <w:rsid w:val="00B23C73"/>
    <w:rsid w:val="00B2576D"/>
    <w:rsid w:val="00B25A47"/>
    <w:rsid w:val="00B25C54"/>
    <w:rsid w:val="00B263A6"/>
    <w:rsid w:val="00B30B8B"/>
    <w:rsid w:val="00B33B1E"/>
    <w:rsid w:val="00B34144"/>
    <w:rsid w:val="00B3438C"/>
    <w:rsid w:val="00B36DB4"/>
    <w:rsid w:val="00B37595"/>
    <w:rsid w:val="00B40225"/>
    <w:rsid w:val="00B41438"/>
    <w:rsid w:val="00B41514"/>
    <w:rsid w:val="00B431DF"/>
    <w:rsid w:val="00B44E06"/>
    <w:rsid w:val="00B4591B"/>
    <w:rsid w:val="00B46370"/>
    <w:rsid w:val="00B465F0"/>
    <w:rsid w:val="00B4692B"/>
    <w:rsid w:val="00B4750F"/>
    <w:rsid w:val="00B52B33"/>
    <w:rsid w:val="00B54C82"/>
    <w:rsid w:val="00B54CB7"/>
    <w:rsid w:val="00B55455"/>
    <w:rsid w:val="00B55E1C"/>
    <w:rsid w:val="00B57D25"/>
    <w:rsid w:val="00B602BC"/>
    <w:rsid w:val="00B64320"/>
    <w:rsid w:val="00B64D6C"/>
    <w:rsid w:val="00B65C3E"/>
    <w:rsid w:val="00B70983"/>
    <w:rsid w:val="00B72DFF"/>
    <w:rsid w:val="00B757D7"/>
    <w:rsid w:val="00B7678E"/>
    <w:rsid w:val="00B815D0"/>
    <w:rsid w:val="00B81789"/>
    <w:rsid w:val="00B81BEE"/>
    <w:rsid w:val="00B82333"/>
    <w:rsid w:val="00B917FA"/>
    <w:rsid w:val="00B944F8"/>
    <w:rsid w:val="00B94E04"/>
    <w:rsid w:val="00B96411"/>
    <w:rsid w:val="00B9774C"/>
    <w:rsid w:val="00BA1430"/>
    <w:rsid w:val="00BA365C"/>
    <w:rsid w:val="00BA482A"/>
    <w:rsid w:val="00BA5AF0"/>
    <w:rsid w:val="00BA69D6"/>
    <w:rsid w:val="00BB0CA7"/>
    <w:rsid w:val="00BB0D6A"/>
    <w:rsid w:val="00BC1CBD"/>
    <w:rsid w:val="00BC2B30"/>
    <w:rsid w:val="00BC35CA"/>
    <w:rsid w:val="00BC5865"/>
    <w:rsid w:val="00BC7C9C"/>
    <w:rsid w:val="00BD2E58"/>
    <w:rsid w:val="00BD5D05"/>
    <w:rsid w:val="00BD7D94"/>
    <w:rsid w:val="00BD7E52"/>
    <w:rsid w:val="00BE336E"/>
    <w:rsid w:val="00BE365B"/>
    <w:rsid w:val="00BE653F"/>
    <w:rsid w:val="00BF16FD"/>
    <w:rsid w:val="00BF2545"/>
    <w:rsid w:val="00BF3C04"/>
    <w:rsid w:val="00BF3F9F"/>
    <w:rsid w:val="00BF412E"/>
    <w:rsid w:val="00BF41D7"/>
    <w:rsid w:val="00BF4DEB"/>
    <w:rsid w:val="00BF73C6"/>
    <w:rsid w:val="00BF754C"/>
    <w:rsid w:val="00BF7AF5"/>
    <w:rsid w:val="00C026EF"/>
    <w:rsid w:val="00C03191"/>
    <w:rsid w:val="00C032ED"/>
    <w:rsid w:val="00C06B50"/>
    <w:rsid w:val="00C07511"/>
    <w:rsid w:val="00C07CF4"/>
    <w:rsid w:val="00C10CE7"/>
    <w:rsid w:val="00C14A0D"/>
    <w:rsid w:val="00C20A31"/>
    <w:rsid w:val="00C21506"/>
    <w:rsid w:val="00C21D0F"/>
    <w:rsid w:val="00C21F7B"/>
    <w:rsid w:val="00C22A27"/>
    <w:rsid w:val="00C22BFD"/>
    <w:rsid w:val="00C23148"/>
    <w:rsid w:val="00C23A36"/>
    <w:rsid w:val="00C24DD5"/>
    <w:rsid w:val="00C26F43"/>
    <w:rsid w:val="00C3632B"/>
    <w:rsid w:val="00C37A08"/>
    <w:rsid w:val="00C40024"/>
    <w:rsid w:val="00C465F9"/>
    <w:rsid w:val="00C4770D"/>
    <w:rsid w:val="00C51328"/>
    <w:rsid w:val="00C52CEF"/>
    <w:rsid w:val="00C54032"/>
    <w:rsid w:val="00C603F0"/>
    <w:rsid w:val="00C64006"/>
    <w:rsid w:val="00C6424D"/>
    <w:rsid w:val="00C667AC"/>
    <w:rsid w:val="00C67FC1"/>
    <w:rsid w:val="00C701E7"/>
    <w:rsid w:val="00C71348"/>
    <w:rsid w:val="00C71D8B"/>
    <w:rsid w:val="00C728D0"/>
    <w:rsid w:val="00C738D7"/>
    <w:rsid w:val="00C75DBB"/>
    <w:rsid w:val="00C84CAE"/>
    <w:rsid w:val="00C8500A"/>
    <w:rsid w:val="00C850C5"/>
    <w:rsid w:val="00C8566E"/>
    <w:rsid w:val="00C866DF"/>
    <w:rsid w:val="00C90DCF"/>
    <w:rsid w:val="00C90EBC"/>
    <w:rsid w:val="00C91200"/>
    <w:rsid w:val="00C92B02"/>
    <w:rsid w:val="00C9604F"/>
    <w:rsid w:val="00C9669C"/>
    <w:rsid w:val="00CA11A8"/>
    <w:rsid w:val="00CA4067"/>
    <w:rsid w:val="00CA4B1E"/>
    <w:rsid w:val="00CA5C18"/>
    <w:rsid w:val="00CA7069"/>
    <w:rsid w:val="00CA77FB"/>
    <w:rsid w:val="00CB6025"/>
    <w:rsid w:val="00CB7AEF"/>
    <w:rsid w:val="00CC0870"/>
    <w:rsid w:val="00CC1BEC"/>
    <w:rsid w:val="00CC47E6"/>
    <w:rsid w:val="00CC4FF0"/>
    <w:rsid w:val="00CC56B0"/>
    <w:rsid w:val="00CC701E"/>
    <w:rsid w:val="00CD0DDC"/>
    <w:rsid w:val="00CD3486"/>
    <w:rsid w:val="00CD5046"/>
    <w:rsid w:val="00CE117F"/>
    <w:rsid w:val="00CE1534"/>
    <w:rsid w:val="00CE19F1"/>
    <w:rsid w:val="00CE22C5"/>
    <w:rsid w:val="00CE4451"/>
    <w:rsid w:val="00CE6931"/>
    <w:rsid w:val="00CE723F"/>
    <w:rsid w:val="00CF1BB6"/>
    <w:rsid w:val="00CF1CD6"/>
    <w:rsid w:val="00CF4783"/>
    <w:rsid w:val="00D00A8E"/>
    <w:rsid w:val="00D01EEE"/>
    <w:rsid w:val="00D023DB"/>
    <w:rsid w:val="00D03350"/>
    <w:rsid w:val="00D04ADD"/>
    <w:rsid w:val="00D056C3"/>
    <w:rsid w:val="00D1103B"/>
    <w:rsid w:val="00D132D9"/>
    <w:rsid w:val="00D14DDA"/>
    <w:rsid w:val="00D16A67"/>
    <w:rsid w:val="00D17FC3"/>
    <w:rsid w:val="00D20173"/>
    <w:rsid w:val="00D213F4"/>
    <w:rsid w:val="00D21F6C"/>
    <w:rsid w:val="00D23677"/>
    <w:rsid w:val="00D24AB2"/>
    <w:rsid w:val="00D27113"/>
    <w:rsid w:val="00D275D1"/>
    <w:rsid w:val="00D322E3"/>
    <w:rsid w:val="00D32E82"/>
    <w:rsid w:val="00D3353C"/>
    <w:rsid w:val="00D37030"/>
    <w:rsid w:val="00D42B34"/>
    <w:rsid w:val="00D43556"/>
    <w:rsid w:val="00D475F9"/>
    <w:rsid w:val="00D5246A"/>
    <w:rsid w:val="00D538EC"/>
    <w:rsid w:val="00D56623"/>
    <w:rsid w:val="00D62718"/>
    <w:rsid w:val="00D62D63"/>
    <w:rsid w:val="00D64DE0"/>
    <w:rsid w:val="00D670E3"/>
    <w:rsid w:val="00D71871"/>
    <w:rsid w:val="00D7493B"/>
    <w:rsid w:val="00D75580"/>
    <w:rsid w:val="00D7589F"/>
    <w:rsid w:val="00D76080"/>
    <w:rsid w:val="00D7692B"/>
    <w:rsid w:val="00D80562"/>
    <w:rsid w:val="00D809C5"/>
    <w:rsid w:val="00D80D06"/>
    <w:rsid w:val="00D849F7"/>
    <w:rsid w:val="00D86453"/>
    <w:rsid w:val="00D8654B"/>
    <w:rsid w:val="00D87F03"/>
    <w:rsid w:val="00D920CC"/>
    <w:rsid w:val="00D94374"/>
    <w:rsid w:val="00D9609E"/>
    <w:rsid w:val="00DA3416"/>
    <w:rsid w:val="00DA4132"/>
    <w:rsid w:val="00DA5718"/>
    <w:rsid w:val="00DA5A0D"/>
    <w:rsid w:val="00DA63E0"/>
    <w:rsid w:val="00DB1BDF"/>
    <w:rsid w:val="00DB325C"/>
    <w:rsid w:val="00DB51E7"/>
    <w:rsid w:val="00DB5734"/>
    <w:rsid w:val="00DB5784"/>
    <w:rsid w:val="00DB6C71"/>
    <w:rsid w:val="00DC1A42"/>
    <w:rsid w:val="00DC1DD1"/>
    <w:rsid w:val="00DC2FC3"/>
    <w:rsid w:val="00DC5DE0"/>
    <w:rsid w:val="00DC703C"/>
    <w:rsid w:val="00DD0B83"/>
    <w:rsid w:val="00DD10FC"/>
    <w:rsid w:val="00DD5278"/>
    <w:rsid w:val="00DD5897"/>
    <w:rsid w:val="00DD5F66"/>
    <w:rsid w:val="00DD628C"/>
    <w:rsid w:val="00DD6AA1"/>
    <w:rsid w:val="00DE178F"/>
    <w:rsid w:val="00DE240D"/>
    <w:rsid w:val="00DE32D9"/>
    <w:rsid w:val="00DE4B3F"/>
    <w:rsid w:val="00DE6132"/>
    <w:rsid w:val="00DE6C76"/>
    <w:rsid w:val="00DE7F3C"/>
    <w:rsid w:val="00DF04A6"/>
    <w:rsid w:val="00DF13D9"/>
    <w:rsid w:val="00DF14E0"/>
    <w:rsid w:val="00DF7874"/>
    <w:rsid w:val="00DF7D52"/>
    <w:rsid w:val="00DF7F6D"/>
    <w:rsid w:val="00DF7FD6"/>
    <w:rsid w:val="00E01B42"/>
    <w:rsid w:val="00E02DC1"/>
    <w:rsid w:val="00E03EA6"/>
    <w:rsid w:val="00E054DB"/>
    <w:rsid w:val="00E07647"/>
    <w:rsid w:val="00E076A0"/>
    <w:rsid w:val="00E07A82"/>
    <w:rsid w:val="00E10C01"/>
    <w:rsid w:val="00E10E09"/>
    <w:rsid w:val="00E118C2"/>
    <w:rsid w:val="00E12B6F"/>
    <w:rsid w:val="00E1566F"/>
    <w:rsid w:val="00E17771"/>
    <w:rsid w:val="00E20C55"/>
    <w:rsid w:val="00E2315F"/>
    <w:rsid w:val="00E2355E"/>
    <w:rsid w:val="00E24E11"/>
    <w:rsid w:val="00E25420"/>
    <w:rsid w:val="00E31D79"/>
    <w:rsid w:val="00E3208B"/>
    <w:rsid w:val="00E324F0"/>
    <w:rsid w:val="00E32847"/>
    <w:rsid w:val="00E339D6"/>
    <w:rsid w:val="00E34B4C"/>
    <w:rsid w:val="00E360AA"/>
    <w:rsid w:val="00E37347"/>
    <w:rsid w:val="00E37F50"/>
    <w:rsid w:val="00E411C4"/>
    <w:rsid w:val="00E4150C"/>
    <w:rsid w:val="00E417E7"/>
    <w:rsid w:val="00E42072"/>
    <w:rsid w:val="00E423C2"/>
    <w:rsid w:val="00E450BE"/>
    <w:rsid w:val="00E4602C"/>
    <w:rsid w:val="00E46257"/>
    <w:rsid w:val="00E46479"/>
    <w:rsid w:val="00E46BC4"/>
    <w:rsid w:val="00E50B20"/>
    <w:rsid w:val="00E50CFA"/>
    <w:rsid w:val="00E514AF"/>
    <w:rsid w:val="00E516BD"/>
    <w:rsid w:val="00E51A6A"/>
    <w:rsid w:val="00E534EA"/>
    <w:rsid w:val="00E555D9"/>
    <w:rsid w:val="00E5766A"/>
    <w:rsid w:val="00E651B0"/>
    <w:rsid w:val="00E676F1"/>
    <w:rsid w:val="00E67D39"/>
    <w:rsid w:val="00E71123"/>
    <w:rsid w:val="00E73328"/>
    <w:rsid w:val="00E74088"/>
    <w:rsid w:val="00E74A59"/>
    <w:rsid w:val="00E75C3B"/>
    <w:rsid w:val="00E75C56"/>
    <w:rsid w:val="00E80E8B"/>
    <w:rsid w:val="00E84E50"/>
    <w:rsid w:val="00E854AE"/>
    <w:rsid w:val="00E863BC"/>
    <w:rsid w:val="00E87CED"/>
    <w:rsid w:val="00E904AF"/>
    <w:rsid w:val="00E904FF"/>
    <w:rsid w:val="00E90A77"/>
    <w:rsid w:val="00E93316"/>
    <w:rsid w:val="00E95306"/>
    <w:rsid w:val="00E95E3F"/>
    <w:rsid w:val="00E96F0D"/>
    <w:rsid w:val="00E97126"/>
    <w:rsid w:val="00EA6CD5"/>
    <w:rsid w:val="00EB263C"/>
    <w:rsid w:val="00EB7F39"/>
    <w:rsid w:val="00EC00D3"/>
    <w:rsid w:val="00EC1155"/>
    <w:rsid w:val="00EC242B"/>
    <w:rsid w:val="00EC2D1D"/>
    <w:rsid w:val="00EC71F9"/>
    <w:rsid w:val="00EC7E0F"/>
    <w:rsid w:val="00ED0383"/>
    <w:rsid w:val="00ED125C"/>
    <w:rsid w:val="00ED1561"/>
    <w:rsid w:val="00ED19CF"/>
    <w:rsid w:val="00ED2D07"/>
    <w:rsid w:val="00ED5EF1"/>
    <w:rsid w:val="00EE0213"/>
    <w:rsid w:val="00EE0D8E"/>
    <w:rsid w:val="00EE14BA"/>
    <w:rsid w:val="00EE3D31"/>
    <w:rsid w:val="00EE78A0"/>
    <w:rsid w:val="00EF12C0"/>
    <w:rsid w:val="00EF23A2"/>
    <w:rsid w:val="00EF2BD4"/>
    <w:rsid w:val="00EF4DAE"/>
    <w:rsid w:val="00EF4F84"/>
    <w:rsid w:val="00EF52A1"/>
    <w:rsid w:val="00EF52B6"/>
    <w:rsid w:val="00EF68D8"/>
    <w:rsid w:val="00EF7904"/>
    <w:rsid w:val="00F01D61"/>
    <w:rsid w:val="00F03358"/>
    <w:rsid w:val="00F03FEE"/>
    <w:rsid w:val="00F046D6"/>
    <w:rsid w:val="00F056EE"/>
    <w:rsid w:val="00F062A6"/>
    <w:rsid w:val="00F10741"/>
    <w:rsid w:val="00F1125E"/>
    <w:rsid w:val="00F1218B"/>
    <w:rsid w:val="00F170B6"/>
    <w:rsid w:val="00F1739A"/>
    <w:rsid w:val="00F2247A"/>
    <w:rsid w:val="00F25C62"/>
    <w:rsid w:val="00F27C03"/>
    <w:rsid w:val="00F323CC"/>
    <w:rsid w:val="00F3305C"/>
    <w:rsid w:val="00F35478"/>
    <w:rsid w:val="00F36ED8"/>
    <w:rsid w:val="00F37C4C"/>
    <w:rsid w:val="00F43604"/>
    <w:rsid w:val="00F43B3B"/>
    <w:rsid w:val="00F43D93"/>
    <w:rsid w:val="00F44063"/>
    <w:rsid w:val="00F449F2"/>
    <w:rsid w:val="00F44A8C"/>
    <w:rsid w:val="00F46FFE"/>
    <w:rsid w:val="00F47533"/>
    <w:rsid w:val="00F51AED"/>
    <w:rsid w:val="00F53678"/>
    <w:rsid w:val="00F54A8F"/>
    <w:rsid w:val="00F551FC"/>
    <w:rsid w:val="00F56D39"/>
    <w:rsid w:val="00F57CBD"/>
    <w:rsid w:val="00F610D6"/>
    <w:rsid w:val="00F6711C"/>
    <w:rsid w:val="00F70357"/>
    <w:rsid w:val="00F725AA"/>
    <w:rsid w:val="00F76BCB"/>
    <w:rsid w:val="00F81803"/>
    <w:rsid w:val="00F81DCC"/>
    <w:rsid w:val="00F8272A"/>
    <w:rsid w:val="00F8281C"/>
    <w:rsid w:val="00F82BA2"/>
    <w:rsid w:val="00F83112"/>
    <w:rsid w:val="00F851A0"/>
    <w:rsid w:val="00F8637B"/>
    <w:rsid w:val="00F866CA"/>
    <w:rsid w:val="00F91940"/>
    <w:rsid w:val="00F93AB2"/>
    <w:rsid w:val="00F96BA4"/>
    <w:rsid w:val="00F97316"/>
    <w:rsid w:val="00FA0766"/>
    <w:rsid w:val="00FA33BB"/>
    <w:rsid w:val="00FA3D22"/>
    <w:rsid w:val="00FA449E"/>
    <w:rsid w:val="00FA48BE"/>
    <w:rsid w:val="00FA5660"/>
    <w:rsid w:val="00FA6158"/>
    <w:rsid w:val="00FB085B"/>
    <w:rsid w:val="00FB1D8F"/>
    <w:rsid w:val="00FB3234"/>
    <w:rsid w:val="00FB3438"/>
    <w:rsid w:val="00FB3BDF"/>
    <w:rsid w:val="00FB62FD"/>
    <w:rsid w:val="00FB6B59"/>
    <w:rsid w:val="00FB79B3"/>
    <w:rsid w:val="00FC045D"/>
    <w:rsid w:val="00FC33F4"/>
    <w:rsid w:val="00FC650F"/>
    <w:rsid w:val="00FC7907"/>
    <w:rsid w:val="00FD27BF"/>
    <w:rsid w:val="00FD2C34"/>
    <w:rsid w:val="00FD561F"/>
    <w:rsid w:val="00FD7D74"/>
    <w:rsid w:val="00FD7EFF"/>
    <w:rsid w:val="00FE0434"/>
    <w:rsid w:val="00FE0F8E"/>
    <w:rsid w:val="00FE1428"/>
    <w:rsid w:val="00FE32E1"/>
    <w:rsid w:val="00FE3657"/>
    <w:rsid w:val="00FE6899"/>
    <w:rsid w:val="00FE6E7C"/>
    <w:rsid w:val="00FF067C"/>
    <w:rsid w:val="00FF2306"/>
    <w:rsid w:val="00FF2469"/>
    <w:rsid w:val="00FF2AB1"/>
    <w:rsid w:val="00FF3715"/>
    <w:rsid w:val="00FF4C75"/>
    <w:rsid w:val="00FF7551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o:colormru v:ext="edit" colors="#cef3fa,#abeaf7,#8ce3f4,#6bdbf1,#3bcfed,#15c2e5,#13accb,#0f859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267">
    <w:lsdException w:name="Normal" w:uiPriority="42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qFormat="1"/>
    <w:lsdException w:name="Normal Indent" w:semiHidden="1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uiPriority="0" w:qFormat="1"/>
    <w:lsdException w:name="List Number" w:uiPriority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uiPriority="1" w:qFormat="1"/>
    <w:lsdException w:name="List Bullet 3" w:uiPriority="1" w:qFormat="1"/>
    <w:lsdException w:name="List Bullet 4" w:semiHidden="1"/>
    <w:lsdException w:name="List Bullet 5" w:semiHidden="1"/>
    <w:lsdException w:name="List Number 2" w:uiPriority="2" w:qFormat="1"/>
    <w:lsdException w:name="List Number 3" w:uiPriority="2" w:qFormat="1"/>
    <w:lsdException w:name="List Number 4" w:semiHidden="1"/>
    <w:lsdException w:name="List Number 5" w:semiHidden="1"/>
    <w:lsdException w:name="Title" w:uiPriority="41" w:qFormat="1"/>
    <w:lsdException w:name="Closing" w:semiHidden="1"/>
    <w:lsdException w:name="Signature" w:semiHidden="1"/>
    <w:lsdException w:name="Default Paragraph Font" w:uiPriority="1"/>
    <w:lsdException w:name="Body Text" w:uiPriority="0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uiPriority="7" w:qFormat="1"/>
    <w:lsdException w:name="Strong" w:semiHidden="1"/>
    <w:lsdException w:name="Emphasis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uiPriority="0"/>
    <w:lsdException w:name="Table Theme" w:uiPriority="0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74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</w:latentStyles>
  <w:style w:type="paragraph" w:default="1" w:styleId="Normal">
    <w:name w:val="Normal"/>
    <w:uiPriority w:val="42"/>
    <w:qFormat/>
    <w:rsid w:val="00230507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05B9D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5B4F44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948D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5B4F44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484F72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D20173"/>
    <w:pPr>
      <w:spacing w:before="120" w:after="24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D20173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0173"/>
    <w:pPr>
      <w:spacing w:after="120"/>
    </w:pPr>
    <w:rPr>
      <w:rFonts w:cs="Arial"/>
      <w:color w:val="6F7378" w:themeColor="background2" w:themeShade="80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D20173"/>
    <w:rPr>
      <w:rFonts w:cs="Arial"/>
      <w:color w:val="6F7378" w:themeColor="background2" w:themeShade="80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484F72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5B4F44"/>
    <w:rPr>
      <w:rFonts w:ascii="Arial" w:hAnsi="Arial"/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05B9D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5QCAAtablestyle">
    <w:name w:val="5_ QCAA table style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CCattribution">
    <w:name w:val="CC attribution"/>
    <w:basedOn w:val="Normal"/>
    <w:qFormat/>
    <w:rsid w:val="00037388"/>
    <w:pPr>
      <w:widowControl w:val="0"/>
      <w:tabs>
        <w:tab w:val="center" w:pos="7655"/>
        <w:tab w:val="right" w:pos="15309"/>
      </w:tabs>
      <w:spacing w:before="40" w:after="40" w:line="240" w:lineRule="auto"/>
    </w:pPr>
    <w:rPr>
      <w:rFonts w:cs="Arial"/>
      <w:noProof/>
      <w:color w:val="808184" w:themeColor="text2"/>
      <w:sz w:val="14"/>
      <w:szCs w:val="12"/>
    </w:rPr>
  </w:style>
  <w:style w:type="paragraph" w:customStyle="1" w:styleId="Bubblelist">
    <w:name w:val="Bubble list"/>
    <w:qFormat/>
    <w:rsid w:val="00031D69"/>
    <w:pPr>
      <w:numPr>
        <w:numId w:val="32"/>
      </w:numPr>
      <w:tabs>
        <w:tab w:val="left" w:pos="426"/>
      </w:tabs>
      <w:spacing w:before="80" w:after="120" w:line="240" w:lineRule="auto"/>
    </w:pPr>
    <w:rPr>
      <w:position w:val="6"/>
    </w:rPr>
  </w:style>
  <w:style w:type="paragraph" w:customStyle="1" w:styleId="Bubblelistchecked">
    <w:name w:val="Bubble list checked"/>
    <w:basedOn w:val="Bubblelist"/>
    <w:qFormat/>
    <w:rsid w:val="00031D69"/>
    <w:pPr>
      <w:numPr>
        <w:numId w:val="33"/>
      </w:numPr>
    </w:pPr>
  </w:style>
  <w:style w:type="paragraph" w:customStyle="1" w:styleId="Answerlinefull">
    <w:name w:val="Answer line full"/>
    <w:basedOn w:val="Normal"/>
    <w:next w:val="Normal"/>
    <w:link w:val="AnswerlinefullChar"/>
    <w:rsid w:val="00031D69"/>
    <w:pPr>
      <w:tabs>
        <w:tab w:val="right" w:leader="dot" w:pos="9072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031D69"/>
  </w:style>
  <w:style w:type="paragraph" w:customStyle="1" w:styleId="Answerlineindent">
    <w:name w:val="Answer line indent"/>
    <w:basedOn w:val="Answerlinefull"/>
    <w:qFormat/>
    <w:rsid w:val="00031D69"/>
    <w:pPr>
      <w:ind w:left="397"/>
    </w:pPr>
  </w:style>
  <w:style w:type="paragraph" w:customStyle="1" w:styleId="Copyright">
    <w:name w:val="Copyright"/>
    <w:basedOn w:val="Footer"/>
    <w:uiPriority w:val="42"/>
    <w:qFormat/>
    <w:rsid w:val="008E5CB9"/>
    <w:pPr>
      <w:spacing w:before="40" w:after="40"/>
    </w:pPr>
    <w:rPr>
      <w:b w:val="0"/>
      <w:sz w:val="14"/>
    </w:rPr>
  </w:style>
  <w:style w:type="character" w:customStyle="1" w:styleId="QCAAShading">
    <w:name w:val="QCAAShading"/>
    <w:uiPriority w:val="1"/>
    <w:qFormat/>
    <w:rsid w:val="00955CF0"/>
    <w:rPr>
      <w:bdr w:val="none" w:sz="0" w:space="0" w:color="auto"/>
      <w:shd w:val="clear" w:color="auto" w:fill="DDDDDD"/>
    </w:rPr>
  </w:style>
  <w:style w:type="character" w:customStyle="1" w:styleId="hi-lite">
    <w:name w:val="hi-lite"/>
    <w:uiPriority w:val="8"/>
    <w:qFormat/>
    <w:rsid w:val="00955CF0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955CF0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955CF0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955CF0"/>
    <w:rPr>
      <w:u w:val="dotDash"/>
      <w:bdr w:val="none" w:sz="0" w:space="0" w:color="auto"/>
      <w:shd w:val="clear" w:color="auto" w:fill="E7DEE5"/>
    </w:rPr>
  </w:style>
  <w:style w:type="character" w:styleId="Strong">
    <w:name w:val="Strong"/>
    <w:basedOn w:val="DefaultParagraphFont"/>
    <w:uiPriority w:val="99"/>
    <w:rsid w:val="00E3208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267">
    <w:lsdException w:name="Normal" w:uiPriority="42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qFormat="1"/>
    <w:lsdException w:name="Normal Indent" w:semiHidden="1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uiPriority="0" w:qFormat="1"/>
    <w:lsdException w:name="List Number" w:uiPriority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uiPriority="1" w:qFormat="1"/>
    <w:lsdException w:name="List Bullet 3" w:uiPriority="1" w:qFormat="1"/>
    <w:lsdException w:name="List Bullet 4" w:semiHidden="1"/>
    <w:lsdException w:name="List Bullet 5" w:semiHidden="1"/>
    <w:lsdException w:name="List Number 2" w:uiPriority="2" w:qFormat="1"/>
    <w:lsdException w:name="List Number 3" w:uiPriority="2" w:qFormat="1"/>
    <w:lsdException w:name="List Number 4" w:semiHidden="1"/>
    <w:lsdException w:name="List Number 5" w:semiHidden="1"/>
    <w:lsdException w:name="Title" w:uiPriority="41" w:qFormat="1"/>
    <w:lsdException w:name="Closing" w:semiHidden="1"/>
    <w:lsdException w:name="Signature" w:semiHidden="1"/>
    <w:lsdException w:name="Default Paragraph Font" w:uiPriority="1"/>
    <w:lsdException w:name="Body Text" w:uiPriority="0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uiPriority="7" w:qFormat="1"/>
    <w:lsdException w:name="Strong" w:semiHidden="1"/>
    <w:lsdException w:name="Emphasis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uiPriority="0"/>
    <w:lsdException w:name="Table Theme" w:uiPriority="0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74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</w:latentStyles>
  <w:style w:type="paragraph" w:default="1" w:styleId="Normal">
    <w:name w:val="Normal"/>
    <w:uiPriority w:val="42"/>
    <w:qFormat/>
    <w:rsid w:val="00230507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05B9D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5B4F44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948D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5B4F44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484F72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D20173"/>
    <w:pPr>
      <w:spacing w:before="120" w:after="24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D20173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0173"/>
    <w:pPr>
      <w:spacing w:after="120"/>
    </w:pPr>
    <w:rPr>
      <w:rFonts w:cs="Arial"/>
      <w:color w:val="6F7378" w:themeColor="background2" w:themeShade="80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D20173"/>
    <w:rPr>
      <w:rFonts w:cs="Arial"/>
      <w:color w:val="6F7378" w:themeColor="background2" w:themeShade="80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484F72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5B4F44"/>
    <w:rPr>
      <w:rFonts w:ascii="Arial" w:hAnsi="Arial"/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05B9D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5QCAAtablestyle">
    <w:name w:val="5_ QCAA table style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CCattribution">
    <w:name w:val="CC attribution"/>
    <w:basedOn w:val="Normal"/>
    <w:qFormat/>
    <w:rsid w:val="00037388"/>
    <w:pPr>
      <w:widowControl w:val="0"/>
      <w:tabs>
        <w:tab w:val="center" w:pos="7655"/>
        <w:tab w:val="right" w:pos="15309"/>
      </w:tabs>
      <w:spacing w:before="40" w:after="40" w:line="240" w:lineRule="auto"/>
    </w:pPr>
    <w:rPr>
      <w:rFonts w:cs="Arial"/>
      <w:noProof/>
      <w:color w:val="808184" w:themeColor="text2"/>
      <w:sz w:val="14"/>
      <w:szCs w:val="12"/>
    </w:rPr>
  </w:style>
  <w:style w:type="paragraph" w:customStyle="1" w:styleId="Bubblelist">
    <w:name w:val="Bubble list"/>
    <w:qFormat/>
    <w:rsid w:val="00031D69"/>
    <w:pPr>
      <w:numPr>
        <w:numId w:val="32"/>
      </w:numPr>
      <w:tabs>
        <w:tab w:val="left" w:pos="426"/>
      </w:tabs>
      <w:spacing w:before="80" w:after="120" w:line="240" w:lineRule="auto"/>
    </w:pPr>
    <w:rPr>
      <w:position w:val="6"/>
    </w:rPr>
  </w:style>
  <w:style w:type="paragraph" w:customStyle="1" w:styleId="Bubblelistchecked">
    <w:name w:val="Bubble list checked"/>
    <w:basedOn w:val="Bubblelist"/>
    <w:qFormat/>
    <w:rsid w:val="00031D69"/>
    <w:pPr>
      <w:numPr>
        <w:numId w:val="33"/>
      </w:numPr>
    </w:pPr>
  </w:style>
  <w:style w:type="paragraph" w:customStyle="1" w:styleId="Answerlinefull">
    <w:name w:val="Answer line full"/>
    <w:basedOn w:val="Normal"/>
    <w:next w:val="Normal"/>
    <w:link w:val="AnswerlinefullChar"/>
    <w:rsid w:val="00031D69"/>
    <w:pPr>
      <w:tabs>
        <w:tab w:val="right" w:leader="dot" w:pos="9072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031D69"/>
  </w:style>
  <w:style w:type="paragraph" w:customStyle="1" w:styleId="Answerlineindent">
    <w:name w:val="Answer line indent"/>
    <w:basedOn w:val="Answerlinefull"/>
    <w:qFormat/>
    <w:rsid w:val="00031D69"/>
    <w:pPr>
      <w:ind w:left="397"/>
    </w:pPr>
  </w:style>
  <w:style w:type="paragraph" w:customStyle="1" w:styleId="Copyright">
    <w:name w:val="Copyright"/>
    <w:basedOn w:val="Footer"/>
    <w:uiPriority w:val="42"/>
    <w:qFormat/>
    <w:rsid w:val="008E5CB9"/>
    <w:pPr>
      <w:spacing w:before="40" w:after="40"/>
    </w:pPr>
    <w:rPr>
      <w:b w:val="0"/>
      <w:sz w:val="14"/>
    </w:rPr>
  </w:style>
  <w:style w:type="character" w:customStyle="1" w:styleId="QCAAShading">
    <w:name w:val="QCAAShading"/>
    <w:uiPriority w:val="1"/>
    <w:qFormat/>
    <w:rsid w:val="00955CF0"/>
    <w:rPr>
      <w:bdr w:val="none" w:sz="0" w:space="0" w:color="auto"/>
      <w:shd w:val="clear" w:color="auto" w:fill="DDDDDD"/>
    </w:rPr>
  </w:style>
  <w:style w:type="character" w:customStyle="1" w:styleId="hi-lite">
    <w:name w:val="hi-lite"/>
    <w:uiPriority w:val="8"/>
    <w:qFormat/>
    <w:rsid w:val="00955CF0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955CF0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955CF0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955CF0"/>
    <w:rPr>
      <w:u w:val="dotDash"/>
      <w:bdr w:val="none" w:sz="0" w:space="0" w:color="auto"/>
      <w:shd w:val="clear" w:color="auto" w:fill="E7DEE5"/>
    </w:rPr>
  </w:style>
  <w:style w:type="character" w:styleId="Strong">
    <w:name w:val="Strong"/>
    <w:basedOn w:val="DefaultParagraphFont"/>
    <w:uiPriority w:val="99"/>
    <w:rsid w:val="00E320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7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footer" Target="footer1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header" Target="header2.xml"/><Relationship Id="rId25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hyperlink" Target="file:///\\file01\data\D_CIS\B_Curriculum_Support\U_Publishing\QCAA\web\_pending\141024_ac_year_7_geography_sample_assessment\www.fao.org\nr\water\aquastat\main\index.stm" TargetMode="External"/><Relationship Id="rId5" Type="http://schemas.openxmlformats.org/officeDocument/2006/relationships/customXml" Target="../customXml/item5.xml"/><Relationship Id="rId15" Type="http://schemas.openxmlformats.org/officeDocument/2006/relationships/chart" Target="charts/chart1.xml"/><Relationship Id="rId23" Type="http://schemas.openxmlformats.org/officeDocument/2006/relationships/image" Target="media/image1.png"/><Relationship Id="rId28" Type="http://schemas.openxmlformats.org/officeDocument/2006/relationships/theme" Target="theme/theme1.xml"/><Relationship Id="rId10" Type="http://schemas.openxmlformats.org/officeDocument/2006/relationships/settings" Target="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hyperlink" Target="http://www.fao.org/nr/water/aquastat/main/index.stm" TargetMode="External"/><Relationship Id="rId22" Type="http://schemas.openxmlformats.org/officeDocument/2006/relationships/hyperlink" Target="http://www.fao.org/nr/water/aquastat/water_res/index.stm" TargetMode="External"/><Relationship Id="rId27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emplates\ac_assmt_resource_portrait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A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algn="ctr">
              <a:defRPr/>
            </a:pPr>
            <a:r>
              <a:rPr lang="en-US"/>
              <a:t>Sources of renewable water</a:t>
            </a:r>
          </a:p>
        </c:rich>
      </c:tx>
      <c:layout>
        <c:manualLayout>
          <c:xMode val="edge"/>
          <c:yMode val="edge"/>
          <c:x val="0.2297744994193392"/>
          <c:y val="2.0618356130329283E-2"/>
        </c:manualLayout>
      </c:layout>
      <c:overlay val="0"/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Morocco</c:v>
                </c:pt>
              </c:strCache>
            </c:strRef>
          </c:tx>
          <c:spPr>
            <a:pattFill prst="dkHorz">
              <a:fgClr>
                <a:schemeClr val="accent2">
                  <a:lumMod val="60000"/>
                  <a:lumOff val="40000"/>
                </a:schemeClr>
              </a:fgClr>
              <a:bgClr>
                <a:schemeClr val="bg1"/>
              </a:bgClr>
            </a:pattFill>
          </c:spPr>
          <c:invertIfNegative val="0"/>
          <c:cat>
            <c:strRef>
              <c:f>Sheet1!$A$2:$A$3</c:f>
              <c:strCache>
                <c:ptCount val="2"/>
                <c:pt idx="0">
                  <c:v>Renewable surface water</c:v>
                </c:pt>
                <c:pt idx="1">
                  <c:v>Renewable groundwater</c:v>
                </c:pt>
              </c:strCache>
            </c:strRef>
          </c:cat>
          <c:val>
            <c:numRef>
              <c:f>Sheet1!$B$2:$B$3</c:f>
              <c:numCache>
                <c:formatCode>General</c:formatCode>
                <c:ptCount val="2"/>
                <c:pt idx="0">
                  <c:v>22</c:v>
                </c:pt>
                <c:pt idx="1">
                  <c:v>10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Algeria</c:v>
                </c:pt>
              </c:strCache>
            </c:strRef>
          </c:tx>
          <c:spPr>
            <a:solidFill>
              <a:schemeClr val="accent3">
                <a:lumMod val="60000"/>
                <a:lumOff val="40000"/>
              </a:schemeClr>
            </a:solidFill>
          </c:spPr>
          <c:invertIfNegative val="0"/>
          <c:dPt>
            <c:idx val="0"/>
            <c:invertIfNegative val="0"/>
            <c:bubble3D val="0"/>
            <c:spPr>
              <a:pattFill prst="pct90">
                <a:fgClr>
                  <a:schemeClr val="accent3">
                    <a:lumMod val="60000"/>
                    <a:lumOff val="40000"/>
                  </a:schemeClr>
                </a:fgClr>
                <a:bgClr>
                  <a:schemeClr val="bg1"/>
                </a:bgClr>
              </a:pattFill>
            </c:spPr>
          </c:dPt>
          <c:cat>
            <c:strRef>
              <c:f>Sheet1!$A$2:$A$3</c:f>
              <c:strCache>
                <c:ptCount val="2"/>
                <c:pt idx="0">
                  <c:v>Renewable surface water</c:v>
                </c:pt>
                <c:pt idx="1">
                  <c:v>Renewable groundwater</c:v>
                </c:pt>
              </c:strCache>
            </c:strRef>
          </c:cat>
          <c:val>
            <c:numRef>
              <c:f>Sheet1!$C$2:$C$3</c:f>
              <c:numCache>
                <c:formatCode>General</c:formatCode>
                <c:ptCount val="2"/>
                <c:pt idx="0">
                  <c:v>11</c:v>
                </c:pt>
                <c:pt idx="1">
                  <c:v>1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Tunisia</c:v>
                </c:pt>
              </c:strCache>
            </c:strRef>
          </c:tx>
          <c:spPr>
            <a:pattFill prst="dkVert">
              <a:fgClr>
                <a:schemeClr val="accent4"/>
              </a:fgClr>
              <a:bgClr>
                <a:schemeClr val="bg1"/>
              </a:bgClr>
            </a:pattFill>
          </c:spPr>
          <c:invertIfNegative val="0"/>
          <c:cat>
            <c:strRef>
              <c:f>Sheet1!$A$2:$A$3</c:f>
              <c:strCache>
                <c:ptCount val="2"/>
                <c:pt idx="0">
                  <c:v>Renewable surface water</c:v>
                </c:pt>
                <c:pt idx="1">
                  <c:v>Renewable groundwater</c:v>
                </c:pt>
              </c:strCache>
            </c:strRef>
          </c:cat>
          <c:val>
            <c:numRef>
              <c:f>Sheet1!$D$2:$D$3</c:f>
              <c:numCache>
                <c:formatCode>General</c:formatCode>
                <c:ptCount val="2"/>
                <c:pt idx="0">
                  <c:v>3</c:v>
                </c:pt>
                <c:pt idx="1">
                  <c:v>2</c:v>
                </c:pt>
              </c:numCache>
            </c:numRef>
          </c:val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Libya</c:v>
                </c:pt>
              </c:strCache>
            </c:strRef>
          </c:tx>
          <c:spPr>
            <a:solidFill>
              <a:schemeClr val="accent5"/>
            </a:solidFill>
          </c:spPr>
          <c:invertIfNegative val="0"/>
          <c:cat>
            <c:strRef>
              <c:f>Sheet1!$A$2:$A$3</c:f>
              <c:strCache>
                <c:ptCount val="2"/>
                <c:pt idx="0">
                  <c:v>Renewable surface water</c:v>
                </c:pt>
                <c:pt idx="1">
                  <c:v>Renewable groundwater</c:v>
                </c:pt>
              </c:strCache>
            </c:strRef>
          </c:cat>
          <c:val>
            <c:numRef>
              <c:f>Sheet1!$E$2:$E$3</c:f>
              <c:numCache>
                <c:formatCode>General</c:formatCode>
                <c:ptCount val="2"/>
                <c:pt idx="0">
                  <c:v>0.2</c:v>
                </c:pt>
                <c:pt idx="1">
                  <c:v>0.6</c:v>
                </c:pt>
              </c:numCache>
            </c:numRef>
          </c:val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>Egypt</c:v>
                </c:pt>
              </c:strCache>
            </c:strRef>
          </c:tx>
          <c:spPr>
            <a:pattFill prst="wdUpDiag">
              <a:fgClr>
                <a:schemeClr val="accent1"/>
              </a:fgClr>
              <a:bgClr>
                <a:schemeClr val="bg1"/>
              </a:bgClr>
            </a:pattFill>
          </c:spPr>
          <c:invertIfNegative val="0"/>
          <c:cat>
            <c:strRef>
              <c:f>Sheet1!$A$2:$A$3</c:f>
              <c:strCache>
                <c:ptCount val="2"/>
                <c:pt idx="0">
                  <c:v>Renewable surface water</c:v>
                </c:pt>
                <c:pt idx="1">
                  <c:v>Renewable groundwater</c:v>
                </c:pt>
              </c:strCache>
            </c:strRef>
          </c:cat>
          <c:val>
            <c:numRef>
              <c:f>Sheet1!$F$2:$F$3</c:f>
              <c:numCache>
                <c:formatCode>General</c:formatCode>
                <c:ptCount val="2"/>
                <c:pt idx="0">
                  <c:v>56</c:v>
                </c:pt>
                <c:pt idx="1">
                  <c:v>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24199936"/>
        <c:axId val="24201472"/>
      </c:barChart>
      <c:catAx>
        <c:axId val="24199936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en-US"/>
          </a:p>
        </c:txPr>
        <c:crossAx val="24201472"/>
        <c:crosses val="autoZero"/>
        <c:auto val="1"/>
        <c:lblAlgn val="ctr"/>
        <c:lblOffset val="100"/>
        <c:noMultiLvlLbl val="0"/>
      </c:catAx>
      <c:valAx>
        <c:axId val="24201472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AU"/>
                  <a:t>Km</a:t>
                </a:r>
                <a:r>
                  <a:rPr lang="en-AU" baseline="30000"/>
                  <a:t>3</a:t>
                </a:r>
                <a:r>
                  <a:rPr lang="en-AU" sz="1000" b="1" i="0" u="none" strike="noStrike" baseline="0">
                    <a:effectLst/>
                  </a:rPr>
                  <a:t>/yr</a:t>
                </a:r>
                <a:r>
                  <a:rPr lang="en-AU" baseline="0"/>
                  <a:t> — average</a:t>
                </a:r>
                <a:endParaRPr lang="en-AU"/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24199936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98DA77DB32C4E64B674346F43125D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DA0C5D-5915-4D37-9C5B-DBD4CF8C2252}"/>
      </w:docPartPr>
      <w:docPartBody>
        <w:p w:rsidR="00F43EFC" w:rsidRDefault="00F43EFC">
          <w:pPr>
            <w:pStyle w:val="698DA77DB32C4E64B674346F43125DB5"/>
          </w:pPr>
          <w:r w:rsidRPr="000A77AF">
            <w:rPr>
              <w:shd w:val="clear" w:color="auto" w:fill="F79646" w:themeFill="accent6"/>
            </w:rPr>
            <w:t>[</w:t>
          </w:r>
          <w:r>
            <w:rPr>
              <w:shd w:val="clear" w:color="auto" w:fill="F79646" w:themeFill="accent6"/>
            </w:rPr>
            <w:t>XX</w:t>
          </w:r>
          <w:r w:rsidRPr="000A77AF">
            <w:rPr>
              <w:shd w:val="clear" w:color="auto" w:fill="F79646" w:themeFill="accent6"/>
            </w:rPr>
            <w:t>]</w:t>
          </w:r>
        </w:p>
      </w:docPartBody>
    </w:docPart>
    <w:docPart>
      <w:docPartPr>
        <w:name w:val="04E92648B8A64BE8832A7AA4EAB72E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969357-4B64-4A01-BF1A-DCE74F529378}"/>
      </w:docPartPr>
      <w:docPartBody>
        <w:p w:rsidR="00F43EFC" w:rsidRDefault="00F43EFC">
          <w:pPr>
            <w:pStyle w:val="04E92648B8A64BE8832A7AA4EAB72E7F"/>
          </w:pPr>
          <w:r w:rsidRPr="000A77AF">
            <w:rPr>
              <w:shd w:val="clear" w:color="auto" w:fill="F79646" w:themeFill="accent6"/>
            </w:rPr>
            <w:t>[Subject]</w:t>
          </w:r>
        </w:p>
      </w:docPartBody>
    </w:docPart>
    <w:docPart>
      <w:docPartPr>
        <w:name w:val="47E9BD9970FC407BBCD655E4AB934D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A2EF4F-6D36-437E-9F1A-6638BC04B61E}"/>
      </w:docPartPr>
      <w:docPartBody>
        <w:p w:rsidR="00F43EFC" w:rsidRDefault="00F43EFC">
          <w:pPr>
            <w:pStyle w:val="47E9BD9970FC407BBCD655E4AB934DD1"/>
          </w:pPr>
          <w:r w:rsidRPr="00A55FE2">
            <w:rPr>
              <w:rStyle w:val="PlaceholderText"/>
            </w:rPr>
            <w:t>[Abstract]</w:t>
          </w:r>
        </w:p>
      </w:docPartBody>
    </w:docPart>
    <w:docPart>
      <w:docPartPr>
        <w:name w:val="11B7FE17C0AA4C42BC0E2CACDEEB01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864657-E5E4-4BCD-A955-A22360A3804D}"/>
      </w:docPartPr>
      <w:docPartBody>
        <w:p w:rsidR="00F43EFC" w:rsidRDefault="00F43EFC">
          <w:pPr>
            <w:pStyle w:val="11B7FE17C0AA4C42BC0E2CACDEEB0128"/>
          </w:pPr>
          <w:r w:rsidRPr="000A77AF">
            <w:rPr>
              <w:shd w:val="clear" w:color="auto" w:fill="F79646" w:themeFill="accent6"/>
            </w:rPr>
            <w:t>[</w:t>
          </w:r>
          <w:r>
            <w:rPr>
              <w:shd w:val="clear" w:color="auto" w:fill="F79646" w:themeFill="accent6"/>
            </w:rPr>
            <w:t>Assessment name</w:t>
          </w:r>
          <w:r w:rsidRPr="000A77AF">
            <w:rPr>
              <w:shd w:val="clear" w:color="auto" w:fill="F79646" w:themeFill="accent6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EFC"/>
    <w:rsid w:val="00120B3A"/>
    <w:rsid w:val="006D2B80"/>
    <w:rsid w:val="007263BD"/>
    <w:rsid w:val="009216B6"/>
    <w:rsid w:val="00A24CAC"/>
    <w:rsid w:val="00B01FD3"/>
    <w:rsid w:val="00F43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AC007EF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98DA77DB32C4E64B674346F43125DB5">
    <w:name w:val="698DA77DB32C4E64B674346F43125DB5"/>
  </w:style>
  <w:style w:type="paragraph" w:customStyle="1" w:styleId="04E92648B8A64BE8832A7AA4EAB72E7F">
    <w:name w:val="04E92648B8A64BE8832A7AA4EAB72E7F"/>
  </w:style>
  <w:style w:type="character" w:styleId="PlaceholderText">
    <w:name w:val="Placeholder Text"/>
    <w:basedOn w:val="DefaultParagraphFont"/>
    <w:uiPriority w:val="99"/>
    <w:rPr>
      <w:color w:val="FF0000"/>
    </w:rPr>
  </w:style>
  <w:style w:type="paragraph" w:customStyle="1" w:styleId="47E9BD9970FC407BBCD655E4AB934DD1">
    <w:name w:val="47E9BD9970FC407BBCD655E4AB934DD1"/>
  </w:style>
  <w:style w:type="paragraph" w:customStyle="1" w:styleId="11B7FE17C0AA4C42BC0E2CACDEEB0128">
    <w:name w:val="11B7FE17C0AA4C42BC0E2CACDEEB012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98DA77DB32C4E64B674346F43125DB5">
    <w:name w:val="698DA77DB32C4E64B674346F43125DB5"/>
  </w:style>
  <w:style w:type="paragraph" w:customStyle="1" w:styleId="04E92648B8A64BE8832A7AA4EAB72E7F">
    <w:name w:val="04E92648B8A64BE8832A7AA4EAB72E7F"/>
  </w:style>
  <w:style w:type="character" w:styleId="PlaceholderText">
    <w:name w:val="Placeholder Text"/>
    <w:basedOn w:val="DefaultParagraphFont"/>
    <w:uiPriority w:val="99"/>
    <w:rPr>
      <w:color w:val="FF0000"/>
    </w:rPr>
  </w:style>
  <w:style w:type="paragraph" w:customStyle="1" w:styleId="47E9BD9970FC407BBCD655E4AB934DD1">
    <w:name w:val="47E9BD9970FC407BBCD655E4AB934DD1"/>
  </w:style>
  <w:style w:type="paragraph" w:customStyle="1" w:styleId="11B7FE17C0AA4C42BC0E2CACDEEB0128">
    <w:name w:val="11B7FE17C0AA4C42BC0E2CACDEEB012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QCAA">
  <a:themeElements>
    <a:clrScheme name="QCAA">
      <a:dk1>
        <a:sysClr val="windowText" lastClr="000000"/>
      </a:dk1>
      <a:lt1>
        <a:sysClr val="window" lastClr="FFFFFF"/>
      </a:lt1>
      <a:dk2>
        <a:srgbClr val="808184"/>
      </a:dk2>
      <a:lt2>
        <a:srgbClr val="E6E7E8"/>
      </a:lt2>
      <a:accent1>
        <a:srgbClr val="D52B1E"/>
      </a:accent1>
      <a:accent2>
        <a:srgbClr val="21578A"/>
      </a:accent2>
      <a:accent3>
        <a:srgbClr val="E17000"/>
      </a:accent3>
      <a:accent4>
        <a:srgbClr val="738639"/>
      </a:accent4>
      <a:accent5>
        <a:srgbClr val="865F7F"/>
      </a:accent5>
      <a:accent6>
        <a:srgbClr val="F7EA9F"/>
      </a:accent6>
      <a:hlink>
        <a:srgbClr val="0000FF"/>
      </a:hlink>
      <a:folHlink>
        <a:srgbClr val="800080"/>
      </a:folHlink>
    </a:clrScheme>
    <a:fontScheme name="QSA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>Assessment resource</Abstract>
  <CompanyAddress/>
  <CompanyPhone>Investigating water scarcity</CompanyPhone>
  <CompanyFax>7</CompanyFax>
  <CompanyEmail/>
</CoverPageProperties>
</file>

<file path=customXml/item2.xml><?xml version="1.0" encoding="utf-8"?>
<root>
  <subtitle/>
</root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3C7B3732AB8546B387ABC1F8F0FB2A" ma:contentTypeVersion="0" ma:contentTypeDescription="Create a new document." ma:contentTypeScope="" ma:versionID="c667244f083121441678b0f427f61f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93D94B3-FABA-4E1E-B14F-6D1E722A4B5A}">
  <ds:schemaRefs/>
</ds:datastoreItem>
</file>

<file path=customXml/itemProps3.xml><?xml version="1.0" encoding="utf-8"?>
<ds:datastoreItem xmlns:ds="http://schemas.openxmlformats.org/officeDocument/2006/customXml" ds:itemID="{CEF62734-76FE-46C1-B526-1A0207C1A3F0}">
  <ds:schemaRefs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EFB4034-05D1-49D6-A8F9-97B2448E65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7A802BE1-D78F-44F6-8BE8-EA53D2D46A43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FB173BDD-E95E-44F4-9384-9F7069D8D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ac_assmt_resource_portrait.dotx</Template>
  <TotalTime>0</TotalTime>
  <Pages>2</Pages>
  <Words>124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Queensland Curriculum and Assessment Authority</Company>
  <LinksUpToDate>false</LinksUpToDate>
  <CharactersWithSpaces>1364</CharactersWithSpaces>
  <SharedDoc>false</SharedDoc>
  <HLinks>
    <vt:vector size="42" baseType="variant">
      <vt:variant>
        <vt:i4>7340144</vt:i4>
      </vt:variant>
      <vt:variant>
        <vt:i4>42</vt:i4>
      </vt:variant>
      <vt:variant>
        <vt:i4>0</vt:i4>
      </vt:variant>
      <vt:variant>
        <vt:i4>5</vt:i4>
      </vt:variant>
      <vt:variant>
        <vt:lpwstr>http://www.qsa.qld.edu.au/</vt:lpwstr>
      </vt:variant>
      <vt:variant>
        <vt:lpwstr/>
      </vt:variant>
      <vt:variant>
        <vt:i4>1310773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_Toc245629087</vt:lpwstr>
      </vt:variant>
      <vt:variant>
        <vt:i4>1310773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_Toc245629086</vt:lpwstr>
      </vt:variant>
      <vt:variant>
        <vt:i4>1310773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_Toc245629085</vt:lpwstr>
      </vt:variant>
      <vt:variant>
        <vt:i4>1310773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_Toc245629084</vt:lpwstr>
      </vt:variant>
      <vt:variant>
        <vt:i4>1310773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_Toc245629083</vt:lpwstr>
      </vt:variant>
      <vt:variant>
        <vt:i4>1310773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_Toc245629082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Geography</dc:subject>
  <dc:creator>Queensland Curriculum and Assessment Authority</dc:creator>
  <cp:lastModifiedBy>QCAA</cp:lastModifiedBy>
  <cp:revision>2</cp:revision>
  <cp:lastPrinted>2014-12-09T03:37:00Z</cp:lastPrinted>
  <dcterms:created xsi:type="dcterms:W3CDTF">2014-12-17T04:27:00Z</dcterms:created>
  <dcterms:modified xsi:type="dcterms:W3CDTF">2014-12-17T04:27:00Z</dcterms:modified>
  <cp:category>XXXXX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0x010100EE3C7B3732AB8546B387ABC1F8F0FB2A</vt:lpwstr>
  </property>
  <property fmtid="{D5CDD505-2E9C-101B-9397-08002B2CF9AE}" pid="3" name="Order">
    <vt:r8>29900</vt:r8>
  </property>
</Properties>
</file>