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0" w:name="_Toc234219367"/>
            <w:bookmarkStart w:id="1" w:name="_GoBack"/>
            <w:bookmarkEnd w:id="1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870104767"/>
                <w:placeholder>
                  <w:docPart w:val="8BEBC3CC34554C42ADDFE57CC7F1CF5B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DA673B">
                  <w:t>7</w:t>
                </w:r>
              </w:sdtContent>
            </w:sdt>
            <w:r>
              <w:t xml:space="preserve"> </w:t>
            </w:r>
            <w:sdt>
              <w:sdtPr>
                <w:alias w:val="Subject"/>
                <w:tag w:val=""/>
                <w:id w:val="26142463"/>
                <w:placeholder>
                  <w:docPart w:val="02E81A4EE2D7413FB0EC02A438B0DF9A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EF191A">
                  <w:t>Geography</w:t>
                </w:r>
              </w:sdtContent>
            </w:sdt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sdt>
              <w:sdtPr>
                <w:alias w:val="Document title"/>
                <w:tag w:val=""/>
                <w:id w:val="699215416"/>
                <w:placeholder>
                  <w:docPart w:val="61FEB3EC68FB4AC88790F7CC08F4A284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A40AD7">
                  <w:t>Assessment resource</w:t>
                </w:r>
              </w:sdtContent>
            </w:sdt>
          </w:p>
          <w:sdt>
            <w:sdtPr>
              <w:alias w:val="Assessment name"/>
              <w:tag w:val=""/>
              <w:id w:val="-935357697"/>
              <w:placeholder>
                <w:docPart w:val="56600F0AFFE64FD2B3D78A4460B50A4B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p w:rsidR="00ED1561" w:rsidRPr="000A77AF" w:rsidRDefault="00325609" w:rsidP="005604DA">
                <w:pPr>
                  <w:pStyle w:val="Title"/>
                </w:pPr>
                <w:r>
                  <w:t>Investigating water scarcity</w:t>
                </w:r>
              </w:p>
            </w:sdtContent>
          </w:sdt>
        </w:tc>
      </w:tr>
    </w:tbl>
    <w:p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2" w:name="_Toc346458180"/>
      <w:bookmarkStart w:id="3" w:name="_Toc354575927"/>
      <w:bookmarkStart w:id="4" w:name="_Toc357099227"/>
      <w:bookmarkStart w:id="5" w:name="_Toc314059834"/>
      <w:bookmarkEnd w:id="0"/>
    </w:p>
    <w:bookmarkEnd w:id="2"/>
    <w:bookmarkEnd w:id="3"/>
    <w:bookmarkEnd w:id="4"/>
    <w:bookmarkEnd w:id="5"/>
    <w:p w:rsidR="00950CB6" w:rsidRDefault="00950CB6" w:rsidP="00C24DD5">
      <w:pPr>
        <w:pStyle w:val="Heading1"/>
        <w:spacing w:before="720"/>
        <w:sectPr w:rsidR="00950CB6" w:rsidSect="00A3168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8E5CB9" w:rsidRDefault="008E5CB9" w:rsidP="008E5CB9">
      <w:pPr>
        <w:pStyle w:val="Copyright"/>
      </w:pPr>
      <w:proofErr w:type="gramStart"/>
      <w:r w:rsidRPr="008134D0">
        <w:t xml:space="preserve">© </w:t>
      </w:r>
      <w:r w:rsidR="00037388" w:rsidRPr="00037388">
        <w:t>The State of Queensland (Queensland Curriculum and Assessment Authority) and its licensors 201</w:t>
      </w:r>
      <w:r w:rsidR="00037388">
        <w:t>4</w:t>
      </w:r>
      <w:r w:rsidR="00037388" w:rsidRPr="00037388">
        <w:t>.</w:t>
      </w:r>
      <w:proofErr w:type="gramEnd"/>
      <w:r w:rsidR="00037388" w:rsidRPr="00037388">
        <w:t xml:space="preserve"> All web links</w:t>
      </w:r>
      <w:r w:rsidR="00037388">
        <w:t xml:space="preserve"> correct at time of publication</w:t>
      </w:r>
      <w:r w:rsidRPr="008134D0">
        <w:t>.</w:t>
      </w:r>
    </w:p>
    <w:p w:rsidR="00EF191A" w:rsidRPr="00040B58" w:rsidRDefault="008B3836" w:rsidP="00934B72">
      <w:pPr>
        <w:pStyle w:val="Heading3"/>
      </w:pPr>
      <w:bookmarkStart w:id="6" w:name="_Toc381954907"/>
      <w:r w:rsidRPr="00040B58">
        <w:t>Cartographic</w:t>
      </w:r>
      <w:r w:rsidR="00EF191A" w:rsidRPr="00040B58">
        <w:t xml:space="preserve"> conventions</w:t>
      </w:r>
    </w:p>
    <w:p w:rsidR="00EF191A" w:rsidRDefault="00EF191A" w:rsidP="00325609">
      <w:pPr>
        <w:pStyle w:val="BodyText"/>
      </w:pPr>
      <w:r w:rsidRPr="00040B58">
        <w:t>It is important that students know and understand cartographic conventions for representing geographic data and information on small-scale and large-scale</w:t>
      </w:r>
      <w:r w:rsidR="00040B58">
        <w:t xml:space="preserve"> maps</w:t>
      </w:r>
      <w:r w:rsidRPr="00040B58">
        <w:t>.</w:t>
      </w:r>
    </w:p>
    <w:tbl>
      <w:tblPr>
        <w:tblStyle w:val="QCAAtablestyle1"/>
        <w:tblW w:w="4900" w:type="pct"/>
        <w:tblLook w:val="04A0" w:firstRow="1" w:lastRow="0" w:firstColumn="1" w:lastColumn="0" w:noHBand="0" w:noVBand="1"/>
      </w:tblPr>
      <w:tblGrid>
        <w:gridCol w:w="2680"/>
        <w:gridCol w:w="6378"/>
      </w:tblGrid>
      <w:tr w:rsidR="006A676A" w:rsidTr="000A73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0"/>
        </w:trPr>
        <w:tc>
          <w:tcPr>
            <w:tcW w:w="2689" w:type="dxa"/>
          </w:tcPr>
          <w:p w:rsidR="006A676A" w:rsidRPr="003D1F62" w:rsidRDefault="00EF191A" w:rsidP="006F5BE1">
            <w:pPr>
              <w:pStyle w:val="TableHeading"/>
            </w:pPr>
            <w:r>
              <w:t>Cartographic convention</w:t>
            </w:r>
          </w:p>
        </w:tc>
        <w:tc>
          <w:tcPr>
            <w:tcW w:w="6412" w:type="dxa"/>
          </w:tcPr>
          <w:p w:rsidR="006A676A" w:rsidRDefault="00EF191A" w:rsidP="006F5BE1">
            <w:pPr>
              <w:pStyle w:val="TableHeading"/>
            </w:pPr>
            <w:r>
              <w:t>Explanation</w:t>
            </w:r>
          </w:p>
        </w:tc>
      </w:tr>
      <w:tr w:rsidR="006A676A" w:rsidTr="000A739B">
        <w:tc>
          <w:tcPr>
            <w:tcW w:w="2689" w:type="dxa"/>
          </w:tcPr>
          <w:p w:rsidR="006A676A" w:rsidRDefault="001A48E0" w:rsidP="001A48E0">
            <w:pPr>
              <w:pStyle w:val="Tablesubhead"/>
            </w:pPr>
            <w:r w:rsidRPr="001A48E0">
              <w:t>B</w:t>
            </w:r>
            <w:r w:rsidR="006A676A" w:rsidRPr="001A48E0">
              <w:t>order</w:t>
            </w:r>
          </w:p>
        </w:tc>
        <w:tc>
          <w:tcPr>
            <w:tcW w:w="6412" w:type="dxa"/>
          </w:tcPr>
          <w:p w:rsidR="006A676A" w:rsidRPr="001A48E0" w:rsidRDefault="00E61404" w:rsidP="00D76246">
            <w:pPr>
              <w:pStyle w:val="TableBullet"/>
            </w:pPr>
            <w:r>
              <w:t>P</w:t>
            </w:r>
            <w:r w:rsidR="006A676A" w:rsidRPr="001A48E0">
              <w:t>ositions the map within the white space of the page</w:t>
            </w:r>
          </w:p>
          <w:p w:rsidR="006A676A" w:rsidRDefault="00E61404" w:rsidP="00D76246">
            <w:pPr>
              <w:pStyle w:val="TableBullet"/>
            </w:pPr>
            <w:r>
              <w:t>D</w:t>
            </w:r>
            <w:r w:rsidR="006A676A" w:rsidRPr="001A48E0">
              <w:t>efine</w:t>
            </w:r>
            <w:r w:rsidR="00DC69FA" w:rsidRPr="001A48E0">
              <w:t>s</w:t>
            </w:r>
            <w:r w:rsidR="006A676A" w:rsidRPr="001A48E0">
              <w:t xml:space="preserve"> the extent of the map</w:t>
            </w:r>
          </w:p>
        </w:tc>
      </w:tr>
      <w:tr w:rsidR="006A676A" w:rsidTr="000A739B">
        <w:tc>
          <w:tcPr>
            <w:tcW w:w="2689" w:type="dxa"/>
          </w:tcPr>
          <w:p w:rsidR="006A676A" w:rsidRDefault="001A48E0" w:rsidP="001A48E0">
            <w:pPr>
              <w:pStyle w:val="Tablesubhead"/>
            </w:pPr>
            <w:r>
              <w:t>O</w:t>
            </w:r>
            <w:r w:rsidR="006A676A">
              <w:t>rientation</w:t>
            </w:r>
          </w:p>
        </w:tc>
        <w:tc>
          <w:tcPr>
            <w:tcW w:w="6412" w:type="dxa"/>
          </w:tcPr>
          <w:p w:rsidR="006A676A" w:rsidRDefault="001A48E0" w:rsidP="00D76246">
            <w:pPr>
              <w:pStyle w:val="TableText"/>
            </w:pPr>
            <w:r>
              <w:t>L</w:t>
            </w:r>
            <w:r w:rsidR="00040B58">
              <w:t>atitude and longitude or n</w:t>
            </w:r>
            <w:r w:rsidR="006A676A">
              <w:t>orth point</w:t>
            </w:r>
          </w:p>
        </w:tc>
      </w:tr>
      <w:tr w:rsidR="006A676A" w:rsidTr="00325609">
        <w:trPr>
          <w:trHeight w:val="859"/>
        </w:trPr>
        <w:tc>
          <w:tcPr>
            <w:tcW w:w="2689" w:type="dxa"/>
          </w:tcPr>
          <w:p w:rsidR="006A676A" w:rsidRDefault="001A48E0" w:rsidP="001A48E0">
            <w:pPr>
              <w:pStyle w:val="Tablesubhead"/>
            </w:pPr>
            <w:r>
              <w:t>Le</w:t>
            </w:r>
            <w:r w:rsidR="006A676A">
              <w:t>gend (or key)</w:t>
            </w:r>
          </w:p>
        </w:tc>
        <w:tc>
          <w:tcPr>
            <w:tcW w:w="6412" w:type="dxa"/>
          </w:tcPr>
          <w:p w:rsidR="006A676A" w:rsidRDefault="001A48E0" w:rsidP="00D76246">
            <w:pPr>
              <w:pStyle w:val="TableText"/>
            </w:pPr>
            <w:r>
              <w:t>L</w:t>
            </w:r>
            <w:r w:rsidR="006A676A">
              <w:t>ist</w:t>
            </w:r>
            <w:r w:rsidR="00040B58">
              <w:t xml:space="preserve">s and defines </w:t>
            </w:r>
            <w:r w:rsidR="006A676A">
              <w:t>symbols and colours used</w:t>
            </w:r>
            <w:r w:rsidR="00040B58">
              <w:t xml:space="preserve"> in the map</w:t>
            </w:r>
            <w:r w:rsidR="006A676A">
              <w:t>:</w:t>
            </w:r>
          </w:p>
          <w:p w:rsidR="006A676A" w:rsidRPr="00DC69FA" w:rsidRDefault="006A676A" w:rsidP="00D76246">
            <w:pPr>
              <w:pStyle w:val="TableBullet"/>
            </w:pPr>
            <w:r w:rsidRPr="006A676A">
              <w:t>usually</w:t>
            </w:r>
            <w:r w:rsidR="00DC69FA">
              <w:t xml:space="preserve"> located in the bottom </w:t>
            </w:r>
            <w:r w:rsidR="00DC69FA" w:rsidRPr="00D76246">
              <w:t>left</w:t>
            </w:r>
            <w:r w:rsidR="00DC69FA">
              <w:t xml:space="preserve">- or </w:t>
            </w:r>
            <w:r w:rsidRPr="00DC69FA">
              <w:rPr>
                <w:rFonts w:eastAsiaTheme="minorHAnsi" w:cstheme="minorBidi"/>
                <w:szCs w:val="22"/>
              </w:rPr>
              <w:t>right-hand corner</w:t>
            </w:r>
          </w:p>
          <w:p w:rsidR="006A676A" w:rsidRPr="00040B58" w:rsidRDefault="00040B58" w:rsidP="00D76246">
            <w:pPr>
              <w:pStyle w:val="TableBullet"/>
              <w:rPr>
                <w:rFonts w:eastAsiaTheme="minorHAnsi"/>
              </w:rPr>
            </w:pPr>
            <w:r>
              <w:rPr>
                <w:rFonts w:eastAsiaTheme="minorHAnsi"/>
              </w:rPr>
              <w:t>may use</w:t>
            </w:r>
            <w:r w:rsidR="006A676A" w:rsidRPr="006A676A">
              <w:rPr>
                <w:rFonts w:eastAsiaTheme="minorHAnsi"/>
              </w:rPr>
              <w:t xml:space="preserve"> shading</w:t>
            </w:r>
            <w:r>
              <w:rPr>
                <w:rFonts w:eastAsiaTheme="minorHAnsi"/>
              </w:rPr>
              <w:t xml:space="preserve"> or symbols</w:t>
            </w:r>
          </w:p>
        </w:tc>
      </w:tr>
      <w:tr w:rsidR="006A676A" w:rsidTr="00325609">
        <w:trPr>
          <w:trHeight w:val="224"/>
        </w:trPr>
        <w:tc>
          <w:tcPr>
            <w:tcW w:w="2689" w:type="dxa"/>
          </w:tcPr>
          <w:p w:rsidR="006A676A" w:rsidRDefault="001A48E0" w:rsidP="001A48E0">
            <w:pPr>
              <w:pStyle w:val="Tablesubhead"/>
            </w:pPr>
            <w:r>
              <w:t>T</w:t>
            </w:r>
            <w:r w:rsidR="006A676A">
              <w:t>itle</w:t>
            </w:r>
          </w:p>
        </w:tc>
        <w:tc>
          <w:tcPr>
            <w:tcW w:w="6412" w:type="dxa"/>
          </w:tcPr>
          <w:p w:rsidR="006A676A" w:rsidRDefault="001A48E0" w:rsidP="00D76246">
            <w:pPr>
              <w:pStyle w:val="TableText"/>
            </w:pPr>
            <w:r>
              <w:t>D</w:t>
            </w:r>
            <w:r w:rsidR="00DC69FA">
              <w:t>efines the map’s location and its purpose</w:t>
            </w:r>
          </w:p>
        </w:tc>
      </w:tr>
      <w:tr w:rsidR="006A676A" w:rsidTr="00325609">
        <w:trPr>
          <w:trHeight w:val="1022"/>
        </w:trPr>
        <w:tc>
          <w:tcPr>
            <w:tcW w:w="2689" w:type="dxa"/>
          </w:tcPr>
          <w:p w:rsidR="006A676A" w:rsidRDefault="001A48E0" w:rsidP="001A48E0">
            <w:pPr>
              <w:pStyle w:val="Tablesubhead"/>
            </w:pPr>
            <w:r>
              <w:t>S</w:t>
            </w:r>
            <w:r w:rsidR="006A676A">
              <w:t>cale</w:t>
            </w:r>
          </w:p>
        </w:tc>
        <w:tc>
          <w:tcPr>
            <w:tcW w:w="6412" w:type="dxa"/>
          </w:tcPr>
          <w:p w:rsidR="00040B58" w:rsidRDefault="001A48E0" w:rsidP="00D76246">
            <w:pPr>
              <w:pStyle w:val="TableText"/>
            </w:pPr>
            <w:r>
              <w:t>T</w:t>
            </w:r>
            <w:r w:rsidR="00DC69FA">
              <w:t xml:space="preserve">he relationship (or ratio) between distance on a </w:t>
            </w:r>
            <w:r w:rsidR="00DC69FA" w:rsidRPr="00D76246">
              <w:rPr>
                <w:rStyle w:val="BoldCharStyle"/>
              </w:rPr>
              <w:t>map</w:t>
            </w:r>
            <w:r w:rsidR="00DC69FA">
              <w:t xml:space="preserve"> and the corre</w:t>
            </w:r>
            <w:r w:rsidR="00040B58">
              <w:t>sponding distance on the ground</w:t>
            </w:r>
          </w:p>
          <w:p w:rsidR="006A676A" w:rsidRDefault="00040B58" w:rsidP="00D76246">
            <w:pPr>
              <w:pStyle w:val="TableText"/>
            </w:pPr>
            <w:r>
              <w:t>e.g.</w:t>
            </w:r>
            <w:r w:rsidR="00DC69FA">
              <w:t xml:space="preserve"> on a 1:100</w:t>
            </w:r>
            <w:r w:rsidR="00E61404">
              <w:t xml:space="preserve"> </w:t>
            </w:r>
            <w:r w:rsidR="00DC69FA">
              <w:t xml:space="preserve">000 </w:t>
            </w:r>
            <w:r w:rsidR="00DC69FA" w:rsidRPr="00D76246">
              <w:rPr>
                <w:rStyle w:val="BoldCharStyle"/>
              </w:rPr>
              <w:t>scale map</w:t>
            </w:r>
            <w:r w:rsidR="00DC69FA">
              <w:t>, 1</w:t>
            </w:r>
            <w:r>
              <w:t xml:space="preserve"> </w:t>
            </w:r>
            <w:r w:rsidR="00DC69FA">
              <w:t xml:space="preserve">cm on the </w:t>
            </w:r>
            <w:r w:rsidR="00DC69FA" w:rsidRPr="00D76246">
              <w:rPr>
                <w:rStyle w:val="BoldCharStyle"/>
              </w:rPr>
              <w:t>map</w:t>
            </w:r>
            <w:r w:rsidR="00DC69FA">
              <w:t xml:space="preserve"> equals </w:t>
            </w:r>
            <w:r w:rsidR="00E61404">
              <w:t xml:space="preserve">100 000 cm </w:t>
            </w:r>
            <w:r w:rsidR="00E61404">
              <w:br/>
              <w:t>(</w:t>
            </w:r>
            <w:r w:rsidR="00DC69FA">
              <w:t>1</w:t>
            </w:r>
            <w:r>
              <w:t xml:space="preserve"> </w:t>
            </w:r>
            <w:r w:rsidR="00DC69FA">
              <w:t>km</w:t>
            </w:r>
            <w:r w:rsidR="00E61404">
              <w:t>)</w:t>
            </w:r>
            <w:r w:rsidR="00DC69FA">
              <w:t xml:space="preserve"> on the gr</w:t>
            </w:r>
            <w:r>
              <w:t>ound</w:t>
            </w:r>
          </w:p>
        </w:tc>
      </w:tr>
      <w:tr w:rsidR="006A676A" w:rsidTr="00D76246">
        <w:trPr>
          <w:trHeight w:val="580"/>
        </w:trPr>
        <w:tc>
          <w:tcPr>
            <w:tcW w:w="2689" w:type="dxa"/>
          </w:tcPr>
          <w:p w:rsidR="006A676A" w:rsidRDefault="001A48E0" w:rsidP="001A48E0">
            <w:pPr>
              <w:pStyle w:val="Tablesubhead"/>
            </w:pPr>
            <w:r>
              <w:t>S</w:t>
            </w:r>
            <w:r w:rsidR="006A676A">
              <w:t>ource</w:t>
            </w:r>
          </w:p>
        </w:tc>
        <w:tc>
          <w:tcPr>
            <w:tcW w:w="6412" w:type="dxa"/>
          </w:tcPr>
          <w:p w:rsidR="006A676A" w:rsidRDefault="001A48E0" w:rsidP="00D76246">
            <w:pPr>
              <w:pStyle w:val="TableText"/>
            </w:pPr>
            <w:r>
              <w:t>W</w:t>
            </w:r>
            <w:r w:rsidR="00DC69FA">
              <w:t xml:space="preserve">here possible the source of the map should be acknowledged using </w:t>
            </w:r>
            <w:r w:rsidR="00D76246">
              <w:br/>
            </w:r>
            <w:r w:rsidR="00DC69FA">
              <w:t>an accepted re</w:t>
            </w:r>
            <w:r w:rsidR="000062FE">
              <w:t>ferencing system such as author–</w:t>
            </w:r>
            <w:r w:rsidR="00DC69FA">
              <w:t>date</w:t>
            </w:r>
          </w:p>
        </w:tc>
      </w:tr>
      <w:bookmarkEnd w:id="6"/>
    </w:tbl>
    <w:p w:rsidR="00031D69" w:rsidRDefault="00031D69" w:rsidP="00031D69"/>
    <w:p w:rsidR="009D324A" w:rsidRDefault="009D324A" w:rsidP="00031D69">
      <w:r>
        <w:rPr>
          <w:noProof/>
        </w:rPr>
        <w:lastRenderedPageBreak/>
        <w:drawing>
          <wp:inline distT="0" distB="0" distL="0" distR="0" wp14:anchorId="2A46F037" wp14:editId="7E7A372F">
            <wp:extent cx="5760085" cy="460438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460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D324A" w:rsidSect="006923BD">
      <w:footerReference w:type="default" r:id="rId21"/>
      <w:type w:val="continuous"/>
      <w:pgSz w:w="11907" w:h="16840" w:code="9"/>
      <w:pgMar w:top="1440" w:right="1440" w:bottom="1440" w:left="1440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385" w:rsidRDefault="00E52385">
      <w:r>
        <w:separator/>
      </w:r>
    </w:p>
    <w:p w:rsidR="00E52385" w:rsidRDefault="00E52385"/>
  </w:endnote>
  <w:endnote w:type="continuationSeparator" w:id="0">
    <w:p w:rsidR="00E52385" w:rsidRDefault="00E52385">
      <w:r>
        <w:continuationSeparator/>
      </w:r>
    </w:p>
    <w:p w:rsidR="00E52385" w:rsidRDefault="00E523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E52385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8BEBC3CC34554C42ADDFE57CC7F1CF5B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E52385" w:rsidRDefault="00E52385" w:rsidP="0093255E">
              <w:pPr>
                <w:pStyle w:val="Footer"/>
              </w:pPr>
              <w:r>
                <w:t>Investigating water scarcity</w:t>
              </w:r>
            </w:p>
          </w:sdtContent>
        </w:sdt>
        <w:p w:rsidR="00E52385" w:rsidRPr="00FD561F" w:rsidRDefault="00D371EF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02E81A4EE2D7413FB0EC02A438B0DF9A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E52385">
                <w:t>Geography</w:t>
              </w:r>
            </w:sdtContent>
          </w:sdt>
          <w:r w:rsidR="00E52385">
            <w:tab/>
          </w:r>
        </w:p>
      </w:tc>
      <w:tc>
        <w:tcPr>
          <w:tcW w:w="2911" w:type="pct"/>
        </w:tcPr>
        <w:p w:rsidR="00E52385" w:rsidRDefault="00E52385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E52385" w:rsidRPr="000F044B" w:rsidRDefault="00D371EF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b/>
                <w:color w:val="00948D"/>
              </w:rPr>
              <w:alias w:val="Publication Date"/>
              <w:tag w:val=""/>
              <w:id w:val="-657851979"/>
              <w:placeholder>
                <w:docPart w:val="61FEB3EC68FB4AC88790F7CC08F4A284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>
              <w:rPr>
                <w:b w:val="0"/>
                <w:color w:val="6F7378" w:themeColor="background2" w:themeShade="80"/>
              </w:rPr>
            </w:sdtEndPr>
            <w:sdtContent>
              <w:r w:rsidR="00E52385" w:rsidRPr="000F044B">
                <w:rPr>
                  <w:shd w:val="clear" w:color="auto" w:fill="F7EA9F"/>
                </w:rPr>
                <w:t>[Publish Date]</w:t>
              </w:r>
            </w:sdtContent>
          </w:sdt>
          <w:r w:rsidR="00E52385" w:rsidRPr="000F044B">
            <w:t xml:space="preserve"> </w:t>
          </w:r>
        </w:p>
      </w:tc>
    </w:tr>
    <w:tr w:rsidR="00E52385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E52385" w:rsidRPr="00914504" w:rsidRDefault="00E52385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2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E52385" w:rsidRPr="0085726A" w:rsidRDefault="00E52385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385" w:rsidRDefault="00E5238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3387E0" wp14:editId="7AF06BCC">
              <wp:simplePos x="0" y="0"/>
              <wp:positionH relativeFrom="page">
                <wp:posOffset>6573189</wp:posOffset>
              </wp:positionH>
              <wp:positionV relativeFrom="page">
                <wp:posOffset>9212580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52385" w:rsidRDefault="00D371EF" w:rsidP="0014631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385219403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E52385">
                                <w:t>141024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7.55pt;margin-top:725.4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" filled="f" stroked="f">
              <v:textbox>
                <w:txbxContent>
                  <w:p w:rsidR="00E52385" w:rsidRDefault="00E52385" w:rsidP="0014631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385219403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Content>
                        <w:r>
                          <w:t>141024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74645FA0" wp14:editId="49B57A54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385" w:rsidRDefault="00E5238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21"/>
      <w:gridCol w:w="4815"/>
      <w:gridCol w:w="3117"/>
    </w:tblGrid>
    <w:tr w:rsidR="00E52385" w:rsidRPr="007165FF" w:rsidTr="00037388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E52385" w:rsidRPr="004C49F2" w:rsidRDefault="00E52385" w:rsidP="00037388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E52385" w:rsidRPr="000F044B" w:rsidRDefault="00E52385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7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Geography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328569280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p w:rsidR="00E52385" w:rsidRDefault="00E52385" w:rsidP="00744EE7">
              <w:pPr>
                <w:pStyle w:val="Footer"/>
                <w:jc w:val="center"/>
                <w:rPr>
                  <w:sz w:val="21"/>
                  <w:szCs w:val="21"/>
                </w:rPr>
              </w:pPr>
              <w:r>
                <w:t>Investigating water scarcity</w:t>
              </w:r>
            </w:p>
          </w:sdtContent>
        </w:sdt>
        <w:p w:rsidR="00E52385" w:rsidRPr="000F044B" w:rsidRDefault="00E52385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>U</w:t>
          </w:r>
          <w:r w:rsidRPr="000A739B">
            <w:t xml:space="preserve">nit </w:t>
          </w:r>
          <w:r>
            <w:t>1</w:t>
          </w:r>
          <w:r w:rsidRPr="000A739B">
            <w:t xml:space="preserve">: </w:t>
          </w:r>
          <w:sdt>
            <w:sdtPr>
              <w:id w:val="1111633432"/>
            </w:sdtPr>
            <w:sdtEndPr>
              <w:rPr>
                <w:rStyle w:val="Footerbold"/>
                <w:b/>
                <w:color w:val="00948D"/>
                <w:shd w:val="clear" w:color="auto" w:fill="F7EA9F" w:themeFill="accent6"/>
              </w:rPr>
            </w:sdtEndPr>
            <w:sdtContent>
              <w:r>
                <w:t>Water in the world</w:t>
              </w:r>
            </w:sdtContent>
          </w:sdt>
        </w:p>
      </w:tc>
      <w:tc>
        <w:tcPr>
          <w:tcW w:w="1410" w:type="pct"/>
          <w:tcMar>
            <w:right w:w="170" w:type="dxa"/>
          </w:tcMar>
        </w:tcPr>
        <w:p w:rsidR="00E52385" w:rsidRPr="000F044B" w:rsidRDefault="00D371EF" w:rsidP="00037388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sdt>
            <w:sdtPr>
              <w:rPr>
                <w:b w:val="0"/>
                <w:color w:val="00948D"/>
              </w:rPr>
              <w:alias w:val="Document title"/>
              <w:tag w:val=""/>
              <w:id w:val="-328992034"/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>
              <w:rPr>
                <w:b/>
                <w:color w:val="1E1E1E"/>
              </w:rPr>
            </w:sdtEndPr>
            <w:sdtContent>
              <w:r w:rsidR="00E52385">
                <w:t>Assessment resource</w:t>
              </w:r>
            </w:sdtContent>
          </w:sdt>
        </w:p>
      </w:tc>
    </w:tr>
  </w:tbl>
  <w:p w:rsidR="00E52385" w:rsidRDefault="00E52385" w:rsidP="0085726A">
    <w:pPr>
      <w:pStyle w:val="Smallspace"/>
    </w:pPr>
  </w:p>
  <w:p w:rsidR="00E52385" w:rsidRDefault="00E52385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385" w:rsidRPr="00E95E3F" w:rsidRDefault="00E52385" w:rsidP="00B3438C">
      <w:pPr>
        <w:pStyle w:val="footnoteseparator"/>
      </w:pPr>
    </w:p>
  </w:footnote>
  <w:footnote w:type="continuationSeparator" w:id="0">
    <w:p w:rsidR="00E52385" w:rsidRDefault="00E52385">
      <w:r>
        <w:continuationSeparator/>
      </w:r>
    </w:p>
    <w:p w:rsidR="00E52385" w:rsidRDefault="00E523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385" w:rsidRDefault="00E523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385" w:rsidRDefault="00E523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385" w:rsidRDefault="00E523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>
    <w:nsid w:val="22A845AE"/>
    <w:multiLevelType w:val="hybridMultilevel"/>
    <w:tmpl w:val="E3ACF74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2D12568C"/>
    <w:multiLevelType w:val="singleLevel"/>
    <w:tmpl w:val="ED7A129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3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5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6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8">
    <w:nsid w:val="592233F0"/>
    <w:multiLevelType w:val="multilevel"/>
    <w:tmpl w:val="5964D426"/>
    <w:numStyleLink w:val="ListTableNumber"/>
  </w:abstractNum>
  <w:abstractNum w:abstractNumId="19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134050"/>
    <w:multiLevelType w:val="hybridMultilevel"/>
    <w:tmpl w:val="1478926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42454E"/>
    <w:multiLevelType w:val="multilevel"/>
    <w:tmpl w:val="2D50BC1C"/>
    <w:numStyleLink w:val="ListHeadings"/>
  </w:abstractNum>
  <w:num w:numId="1">
    <w:abstractNumId w:val="12"/>
  </w:num>
  <w:num w:numId="2">
    <w:abstractNumId w:val="24"/>
  </w:num>
  <w:num w:numId="3">
    <w:abstractNumId w:val="26"/>
  </w:num>
  <w:num w:numId="4">
    <w:abstractNumId w:val="18"/>
  </w:num>
  <w:num w:numId="5">
    <w:abstractNumId w:val="9"/>
  </w:num>
  <w:num w:numId="6">
    <w:abstractNumId w:val="13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4"/>
  </w:num>
  <w:num w:numId="17">
    <w:abstractNumId w:val="22"/>
  </w:num>
  <w:num w:numId="18">
    <w:abstractNumId w:val="16"/>
  </w:num>
  <w:num w:numId="19">
    <w:abstractNumId w:val="19"/>
  </w:num>
  <w:num w:numId="20">
    <w:abstractNumId w:val="15"/>
  </w:num>
  <w:num w:numId="21">
    <w:abstractNumId w:val="4"/>
  </w:num>
  <w:num w:numId="22">
    <w:abstractNumId w:val="11"/>
  </w:num>
  <w:num w:numId="23">
    <w:abstractNumId w:val="5"/>
  </w:num>
  <w:num w:numId="24">
    <w:abstractNumId w:val="27"/>
  </w:num>
  <w:num w:numId="25">
    <w:abstractNumId w:val="12"/>
  </w:num>
  <w:num w:numId="26">
    <w:abstractNumId w:val="24"/>
  </w:num>
  <w:num w:numId="27">
    <w:abstractNumId w:val="26"/>
  </w:num>
  <w:num w:numId="28">
    <w:abstractNumId w:val="18"/>
  </w:num>
  <w:num w:numId="29">
    <w:abstractNumId w:val="17"/>
  </w:num>
  <w:num w:numId="30">
    <w:abstractNumId w:val="23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20"/>
  </w:num>
  <w:num w:numId="34">
    <w:abstractNumId w:val="25"/>
  </w:num>
  <w:num w:numId="35">
    <w:abstractNumId w:val="10"/>
  </w:num>
  <w:num w:numId="36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3276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76A"/>
    <w:rsid w:val="00002D5B"/>
    <w:rsid w:val="00003A28"/>
    <w:rsid w:val="00004943"/>
    <w:rsid w:val="00005B9D"/>
    <w:rsid w:val="000062FE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A74"/>
    <w:rsid w:val="00032D0A"/>
    <w:rsid w:val="00033AB9"/>
    <w:rsid w:val="00037388"/>
    <w:rsid w:val="00040B58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A739B"/>
    <w:rsid w:val="000A77AF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29DB"/>
    <w:rsid w:val="00111134"/>
    <w:rsid w:val="001115B0"/>
    <w:rsid w:val="00114513"/>
    <w:rsid w:val="00114DE1"/>
    <w:rsid w:val="00115EFB"/>
    <w:rsid w:val="00122FC3"/>
    <w:rsid w:val="00124A32"/>
    <w:rsid w:val="001252D9"/>
    <w:rsid w:val="00127B4D"/>
    <w:rsid w:val="00130DB0"/>
    <w:rsid w:val="00132A42"/>
    <w:rsid w:val="001335A3"/>
    <w:rsid w:val="00133612"/>
    <w:rsid w:val="00133FAE"/>
    <w:rsid w:val="00134861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46315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23B0"/>
    <w:rsid w:val="001A35FF"/>
    <w:rsid w:val="001A48E0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651E"/>
    <w:rsid w:val="002508BD"/>
    <w:rsid w:val="00251809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6FC1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20F1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204F2"/>
    <w:rsid w:val="003216A0"/>
    <w:rsid w:val="00322093"/>
    <w:rsid w:val="00324018"/>
    <w:rsid w:val="00325609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B8"/>
    <w:rsid w:val="00344DF1"/>
    <w:rsid w:val="00351D07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1F62"/>
    <w:rsid w:val="003D258C"/>
    <w:rsid w:val="003D43BD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3345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4F72"/>
    <w:rsid w:val="0048713F"/>
    <w:rsid w:val="00487176"/>
    <w:rsid w:val="0049188D"/>
    <w:rsid w:val="0049214A"/>
    <w:rsid w:val="00494001"/>
    <w:rsid w:val="00494B2C"/>
    <w:rsid w:val="00495A7C"/>
    <w:rsid w:val="00495B2E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7979"/>
    <w:rsid w:val="0055092E"/>
    <w:rsid w:val="0055229F"/>
    <w:rsid w:val="0055582C"/>
    <w:rsid w:val="00555AD0"/>
    <w:rsid w:val="005604DA"/>
    <w:rsid w:val="00561265"/>
    <w:rsid w:val="00564208"/>
    <w:rsid w:val="0056463F"/>
    <w:rsid w:val="0056777A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80B"/>
    <w:rsid w:val="00590952"/>
    <w:rsid w:val="00591ECB"/>
    <w:rsid w:val="00593EEF"/>
    <w:rsid w:val="00595601"/>
    <w:rsid w:val="0059592E"/>
    <w:rsid w:val="0059632D"/>
    <w:rsid w:val="00597B36"/>
    <w:rsid w:val="005A1DDD"/>
    <w:rsid w:val="005A4463"/>
    <w:rsid w:val="005A5EE6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3713"/>
    <w:rsid w:val="005E4253"/>
    <w:rsid w:val="005E46AE"/>
    <w:rsid w:val="005E5D9F"/>
    <w:rsid w:val="005E5F52"/>
    <w:rsid w:val="005E66BA"/>
    <w:rsid w:val="005E70B4"/>
    <w:rsid w:val="005F4867"/>
    <w:rsid w:val="005F7230"/>
    <w:rsid w:val="005F7BF6"/>
    <w:rsid w:val="00600C26"/>
    <w:rsid w:val="00601B61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2802"/>
    <w:rsid w:val="006345E1"/>
    <w:rsid w:val="00635A7B"/>
    <w:rsid w:val="00636A19"/>
    <w:rsid w:val="00643E58"/>
    <w:rsid w:val="00644EA1"/>
    <w:rsid w:val="00650B7B"/>
    <w:rsid w:val="00655B13"/>
    <w:rsid w:val="0065710C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923BD"/>
    <w:rsid w:val="006A0A4B"/>
    <w:rsid w:val="006A189A"/>
    <w:rsid w:val="006A3DC8"/>
    <w:rsid w:val="006A4EFC"/>
    <w:rsid w:val="006A676A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5BE1"/>
    <w:rsid w:val="006F7432"/>
    <w:rsid w:val="007009D9"/>
    <w:rsid w:val="007011D3"/>
    <w:rsid w:val="0070220D"/>
    <w:rsid w:val="0070354E"/>
    <w:rsid w:val="0070402F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792D"/>
    <w:rsid w:val="00737AEB"/>
    <w:rsid w:val="00740260"/>
    <w:rsid w:val="00741E71"/>
    <w:rsid w:val="0074270E"/>
    <w:rsid w:val="00744EE7"/>
    <w:rsid w:val="0074546C"/>
    <w:rsid w:val="00746282"/>
    <w:rsid w:val="00746325"/>
    <w:rsid w:val="00746BDE"/>
    <w:rsid w:val="00750C80"/>
    <w:rsid w:val="00751257"/>
    <w:rsid w:val="00753091"/>
    <w:rsid w:val="00757012"/>
    <w:rsid w:val="00757E06"/>
    <w:rsid w:val="00760768"/>
    <w:rsid w:val="00761E53"/>
    <w:rsid w:val="00765276"/>
    <w:rsid w:val="007663D0"/>
    <w:rsid w:val="0076757E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1B77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EA5"/>
    <w:rsid w:val="0085726A"/>
    <w:rsid w:val="00860177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1D93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3836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5CB9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34B72"/>
    <w:rsid w:val="0094166C"/>
    <w:rsid w:val="009433A6"/>
    <w:rsid w:val="0094576B"/>
    <w:rsid w:val="00950CB6"/>
    <w:rsid w:val="00955CF0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4A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31AB"/>
    <w:rsid w:val="00A33518"/>
    <w:rsid w:val="00A353B9"/>
    <w:rsid w:val="00A354FF"/>
    <w:rsid w:val="00A35C4A"/>
    <w:rsid w:val="00A37836"/>
    <w:rsid w:val="00A40AD7"/>
    <w:rsid w:val="00A40B03"/>
    <w:rsid w:val="00A453C6"/>
    <w:rsid w:val="00A45F7E"/>
    <w:rsid w:val="00A469FB"/>
    <w:rsid w:val="00A508A9"/>
    <w:rsid w:val="00A552F0"/>
    <w:rsid w:val="00A56835"/>
    <w:rsid w:val="00A56A81"/>
    <w:rsid w:val="00A60306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27C6"/>
    <w:rsid w:val="00AE42E0"/>
    <w:rsid w:val="00AF04D5"/>
    <w:rsid w:val="00AF10A6"/>
    <w:rsid w:val="00AF277B"/>
    <w:rsid w:val="00AF3F1E"/>
    <w:rsid w:val="00AF403B"/>
    <w:rsid w:val="00AF4730"/>
    <w:rsid w:val="00AF543B"/>
    <w:rsid w:val="00AF6B91"/>
    <w:rsid w:val="00B00435"/>
    <w:rsid w:val="00B0103F"/>
    <w:rsid w:val="00B019F6"/>
    <w:rsid w:val="00B03671"/>
    <w:rsid w:val="00B03F7F"/>
    <w:rsid w:val="00B046A7"/>
    <w:rsid w:val="00B0487E"/>
    <w:rsid w:val="00B04CEE"/>
    <w:rsid w:val="00B05173"/>
    <w:rsid w:val="00B115C9"/>
    <w:rsid w:val="00B13BFB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C1CBD"/>
    <w:rsid w:val="00BC2B30"/>
    <w:rsid w:val="00BC35CA"/>
    <w:rsid w:val="00BC5865"/>
    <w:rsid w:val="00BC7C9C"/>
    <w:rsid w:val="00BD2E58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49F"/>
    <w:rsid w:val="00D17FC3"/>
    <w:rsid w:val="00D2017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7030"/>
    <w:rsid w:val="00D371EF"/>
    <w:rsid w:val="00D42B34"/>
    <w:rsid w:val="00D43556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246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A3416"/>
    <w:rsid w:val="00DA4132"/>
    <w:rsid w:val="00DA5718"/>
    <w:rsid w:val="00DA5A0D"/>
    <w:rsid w:val="00DA63E0"/>
    <w:rsid w:val="00DA673B"/>
    <w:rsid w:val="00DB1BDF"/>
    <w:rsid w:val="00DB5734"/>
    <w:rsid w:val="00DB5784"/>
    <w:rsid w:val="00DB6C71"/>
    <w:rsid w:val="00DC1A42"/>
    <w:rsid w:val="00DC1DD1"/>
    <w:rsid w:val="00DC5DE0"/>
    <w:rsid w:val="00DC69FA"/>
    <w:rsid w:val="00DC703C"/>
    <w:rsid w:val="00DC775E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3F6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2385"/>
    <w:rsid w:val="00E534EA"/>
    <w:rsid w:val="00E555D9"/>
    <w:rsid w:val="00E5766A"/>
    <w:rsid w:val="00E61404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78A0"/>
    <w:rsid w:val="00EF12C0"/>
    <w:rsid w:val="00EF191A"/>
    <w:rsid w:val="00EF23A2"/>
    <w:rsid w:val="00EF2BD4"/>
    <w:rsid w:val="00EF4DAE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67C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D76246"/>
    <w:pPr>
      <w:numPr>
        <w:numId w:val="25"/>
      </w:numPr>
      <w:tabs>
        <w:tab w:val="left" w:pos="170"/>
      </w:tabs>
      <w:spacing w:before="80" w:after="80" w:line="240" w:lineRule="auto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1A48E0"/>
    <w:pPr>
      <w:spacing w:before="80" w:after="40" w:line="240" w:lineRule="auto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  <w:style w:type="character" w:customStyle="1" w:styleId="BoldCharStyle">
    <w:name w:val="Bold Char Style"/>
    <w:basedOn w:val="DefaultParagraphFont"/>
    <w:uiPriority w:val="1"/>
    <w:qFormat/>
    <w:rsid w:val="00D762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D76246"/>
    <w:pPr>
      <w:numPr>
        <w:numId w:val="25"/>
      </w:numPr>
      <w:tabs>
        <w:tab w:val="left" w:pos="170"/>
      </w:tabs>
      <w:spacing w:before="80" w:after="80" w:line="240" w:lineRule="auto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1A48E0"/>
    <w:pPr>
      <w:spacing w:before="80" w:after="40" w:line="240" w:lineRule="auto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  <w:style w:type="character" w:customStyle="1" w:styleId="BoldCharStyle">
    <w:name w:val="Bold Char Style"/>
    <w:basedOn w:val="DefaultParagraphFont"/>
    <w:uiPriority w:val="1"/>
    <w:qFormat/>
    <w:rsid w:val="00D762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glossaryDocument" Target="glossary/document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Sample%20assessments\templates\ac_assmt_resource_portrai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BEBC3CC34554C42ADDFE57CC7F1CF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3B4E45-6D6D-4149-9658-0D69FCBD9916}"/>
      </w:docPartPr>
      <w:docPartBody>
        <w:p w:rsidR="00542A13" w:rsidRDefault="00542A13">
          <w:pPr>
            <w:pStyle w:val="8BEBC3CC34554C42ADDFE57CC7F1CF5B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XX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02E81A4EE2D7413FB0EC02A438B0DF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F4A772-46E0-49B6-89FF-2CC285E01BEE}"/>
      </w:docPartPr>
      <w:docPartBody>
        <w:p w:rsidR="00542A13" w:rsidRDefault="00542A13">
          <w:pPr>
            <w:pStyle w:val="02E81A4EE2D7413FB0EC02A438B0DF9A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61FEB3EC68FB4AC88790F7CC08F4A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BB2B2-46FF-4AED-A960-FAFC599134E6}"/>
      </w:docPartPr>
      <w:docPartBody>
        <w:p w:rsidR="00542A13" w:rsidRDefault="00542A13">
          <w:pPr>
            <w:pStyle w:val="61FEB3EC68FB4AC88790F7CC08F4A284"/>
          </w:pPr>
          <w:r w:rsidRPr="00A55FE2">
            <w:rPr>
              <w:rStyle w:val="PlaceholderText"/>
            </w:rPr>
            <w:t>[Abstract]</w:t>
          </w:r>
        </w:p>
      </w:docPartBody>
    </w:docPart>
    <w:docPart>
      <w:docPartPr>
        <w:name w:val="56600F0AFFE64FD2B3D78A4460B50A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C181B3-2497-4081-AB3E-DEC8D23AA975}"/>
      </w:docPartPr>
      <w:docPartBody>
        <w:p w:rsidR="00542A13" w:rsidRDefault="00542A13">
          <w:pPr>
            <w:pStyle w:val="56600F0AFFE64FD2B3D78A4460B50A4B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A13"/>
    <w:rsid w:val="00542A13"/>
    <w:rsid w:val="006D4250"/>
    <w:rsid w:val="0098489A"/>
    <w:rsid w:val="00F0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BEBC3CC34554C42ADDFE57CC7F1CF5B">
    <w:name w:val="8BEBC3CC34554C42ADDFE57CC7F1CF5B"/>
  </w:style>
  <w:style w:type="paragraph" w:customStyle="1" w:styleId="02E81A4EE2D7413FB0EC02A438B0DF9A">
    <w:name w:val="02E81A4EE2D7413FB0EC02A438B0DF9A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61FEB3EC68FB4AC88790F7CC08F4A284">
    <w:name w:val="61FEB3EC68FB4AC88790F7CC08F4A284"/>
  </w:style>
  <w:style w:type="paragraph" w:customStyle="1" w:styleId="56600F0AFFE64FD2B3D78A4460B50A4B">
    <w:name w:val="56600F0AFFE64FD2B3D78A4460B50A4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BEBC3CC34554C42ADDFE57CC7F1CF5B">
    <w:name w:val="8BEBC3CC34554C42ADDFE57CC7F1CF5B"/>
  </w:style>
  <w:style w:type="paragraph" w:customStyle="1" w:styleId="02E81A4EE2D7413FB0EC02A438B0DF9A">
    <w:name w:val="02E81A4EE2D7413FB0EC02A438B0DF9A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61FEB3EC68FB4AC88790F7CC08F4A284">
    <w:name w:val="61FEB3EC68FB4AC88790F7CC08F4A284"/>
  </w:style>
  <w:style w:type="paragraph" w:customStyle="1" w:styleId="56600F0AFFE64FD2B3D78A4460B50A4B">
    <w:name w:val="56600F0AFFE64FD2B3D78A4460B50A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Assessment resource</Abstract>
  <CompanyAddress/>
  <CompanyPhone>Investigating water scarcity</CompanyPhone>
  <CompanyFax>7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root>
  <subtitle/>
</root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FB4034-05D1-49D6-A8F9-97B2448E6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F62734-76FE-46C1-B526-1A0207C1A3F0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</ds:schemaRefs>
</ds:datastoreItem>
</file>

<file path=customXml/itemProps5.xml><?xml version="1.0" encoding="utf-8"?>
<ds:datastoreItem xmlns:ds="http://schemas.openxmlformats.org/officeDocument/2006/customXml" ds:itemID="{793D94B3-FABA-4E1E-B14F-6D1E722A4B5A}">
  <ds:schemaRefs/>
</ds:datastoreItem>
</file>

<file path=customXml/itemProps6.xml><?xml version="1.0" encoding="utf-8"?>
<ds:datastoreItem xmlns:ds="http://schemas.openxmlformats.org/officeDocument/2006/customXml" ds:itemID="{1640E199-ACEE-490B-8841-9ABE385BD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ac_assmt_resource_portrait.dotx</Template>
  <TotalTime>0</TotalTime>
  <Pages>2</Pages>
  <Words>176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Investigating water scarcity</vt:lpstr>
    </vt:vector>
  </TitlesOfParts>
  <Company>Queensland Curriculum and Assessment Authority</Company>
  <LinksUpToDate>false</LinksUpToDate>
  <CharactersWithSpaces>1157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Investigating water scarcity</dc:title>
  <dc:subject>Geography</dc:subject>
  <dc:creator>Queensland Curriculum and Assessment Authority</dc:creator>
  <cp:lastModifiedBy>QCAA</cp:lastModifiedBy>
  <cp:revision>2</cp:revision>
  <cp:lastPrinted>2014-12-08T05:49:00Z</cp:lastPrinted>
  <dcterms:created xsi:type="dcterms:W3CDTF">2014-12-17T04:29:00Z</dcterms:created>
  <dcterms:modified xsi:type="dcterms:W3CDTF">2014-12-17T04:29:00Z</dcterms:modified>
  <cp:category>141024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