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A" w:rsidRDefault="00E25D8A" w:rsidP="00196E7C">
      <w:pPr>
        <w:pStyle w:val="smallspace0"/>
        <w:spacing w:after="120"/>
      </w:pPr>
      <w:bookmarkStart w:id="0" w:name="_GoBack"/>
      <w:bookmarkEnd w:id="0"/>
    </w:p>
    <w:p w:rsidR="00196E7C" w:rsidRPr="004B2147" w:rsidRDefault="00196E7C" w:rsidP="00E14B68">
      <w:pPr>
        <w:sectPr w:rsidR="00196E7C" w:rsidRPr="004B2147" w:rsidSect="000670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284" w:right="284" w:bottom="1985" w:left="284" w:header="283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196E7C" w:rsidRPr="008E110C" w:rsidRDefault="00196E7C" w:rsidP="00196E7C">
      <w:pPr>
        <w:pStyle w:val="Title"/>
      </w:pPr>
      <w:r w:rsidRPr="008E110C">
        <w:lastRenderedPageBreak/>
        <w:t xml:space="preserve">Australian Curriculum Year </w:t>
      </w:r>
      <w:r w:rsidR="001A0A20">
        <w:t>9</w:t>
      </w:r>
      <w:r w:rsidRPr="008E110C">
        <w:t xml:space="preserve"> </w:t>
      </w:r>
      <w:r w:rsidR="00F32A29">
        <w:t xml:space="preserve">English </w:t>
      </w:r>
      <w:r>
        <w:t>Sample assessment</w:t>
      </w:r>
      <w:r w:rsidRPr="008E110C">
        <w:t> </w:t>
      </w:r>
      <w:r w:rsidRPr="008E110C">
        <w:t>|</w:t>
      </w:r>
      <w:r w:rsidRPr="008E110C">
        <w:t> </w:t>
      </w:r>
      <w:r w:rsidR="00652F80">
        <w:t>Student booklet</w:t>
      </w:r>
    </w:p>
    <w:p w:rsidR="00196E7C" w:rsidRPr="0084277D" w:rsidRDefault="00196E7C" w:rsidP="00B02A4D">
      <w:pPr>
        <w:pStyle w:val="Subtitle"/>
        <w:rPr>
          <w:rStyle w:val="SubtitleChar"/>
        </w:rPr>
      </w:pPr>
      <w:r w:rsidRPr="0084277D">
        <w:fldChar w:fldCharType="begin"/>
      </w:r>
      <w:r w:rsidRPr="0084277D">
        <w:instrText xml:space="preserve"> MACROBUTTON  InsertAutoText </w:instrText>
      </w:r>
      <w:r w:rsidRPr="0084277D">
        <w:fldChar w:fldCharType="end"/>
      </w:r>
      <w:r w:rsidR="001A0A20" w:rsidRPr="001A0A20">
        <w:rPr>
          <w:rStyle w:val="SubtitleChar"/>
        </w:rPr>
        <w:t xml:space="preserve"> </w:t>
      </w:r>
      <w:r w:rsidR="001A0A20">
        <w:rPr>
          <w:rStyle w:val="SubtitleChar"/>
        </w:rPr>
        <w:t xml:space="preserve">Navigating </w:t>
      </w:r>
      <w:r w:rsidR="006066C7">
        <w:rPr>
          <w:rStyle w:val="SubtitleChar"/>
        </w:rPr>
        <w:t>celebrity</w:t>
      </w:r>
      <w:r w:rsidR="001A0A20">
        <w:rPr>
          <w:rStyle w:val="SubtitleChar"/>
        </w:rPr>
        <w:t xml:space="preserve">: </w:t>
      </w:r>
      <w:r w:rsidR="00392009">
        <w:rPr>
          <w:rStyle w:val="SubtitleChar"/>
        </w:rPr>
        <w:t>A</w:t>
      </w:r>
      <w:r w:rsidR="006066C7">
        <w:rPr>
          <w:rStyle w:val="SubtitleChar"/>
        </w:rPr>
        <w:t xml:space="preserve"> guide</w:t>
      </w:r>
    </w:p>
    <w:p w:rsidR="00196E7C" w:rsidRDefault="00196E7C" w:rsidP="00B02A4D">
      <w:pPr>
        <w:pStyle w:val="Copyright"/>
      </w:pPr>
      <w:r w:rsidRPr="00CB2FD6">
        <w:t>© The State of Queensland (Queensland Studies Authority) and its licensors</w:t>
      </w:r>
      <w:r>
        <w:t xml:space="preserve"> 2013.</w:t>
      </w:r>
      <w:r w:rsidRPr="00CB2FD6">
        <w:t xml:space="preserve"> All web links correct at time of publication.</w:t>
      </w:r>
    </w:p>
    <w:p w:rsidR="00E14B68" w:rsidRDefault="00E14B68" w:rsidP="00E14B68">
      <w:pPr>
        <w:spacing w:after="120"/>
      </w:pPr>
    </w:p>
    <w:tbl>
      <w:tblPr>
        <w:tblW w:w="5000" w:type="pct"/>
        <w:tbl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287"/>
      </w:tblGrid>
      <w:tr w:rsidR="00196E7C" w:rsidTr="00F32A29">
        <w:trPr>
          <w:trHeight w:val="4820"/>
        </w:trPr>
        <w:tc>
          <w:tcPr>
            <w:tcW w:w="9101" w:type="dxa"/>
            <w:shd w:val="clear" w:color="auto" w:fill="CFE7E6"/>
            <w:vAlign w:val="center"/>
          </w:tcPr>
          <w:p w:rsidR="00196E7C" w:rsidRPr="00F32A29" w:rsidRDefault="004C0F0E" w:rsidP="008C2E76">
            <w:pPr>
              <w:spacing w:before="40" w:after="4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753100" cy="3019425"/>
                  <wp:effectExtent l="0" t="0" r="0" b="9525"/>
                  <wp:docPr id="7" name="Picture 7" descr="C:\Users\jgan\Desktop\Papaeraz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gan\Desktop\Papaeraz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301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E7C" w:rsidTr="00F32A29">
        <w:trPr>
          <w:trHeight w:val="42"/>
        </w:trPr>
        <w:tc>
          <w:tcPr>
            <w:tcW w:w="9101" w:type="dxa"/>
            <w:shd w:val="clear" w:color="auto" w:fill="auto"/>
          </w:tcPr>
          <w:p w:rsidR="00196E7C" w:rsidRPr="00F32A29" w:rsidRDefault="00F32A29" w:rsidP="008060E0">
            <w:pPr>
              <w:pStyle w:val="CCattribution"/>
              <w:rPr>
                <w:sz w:val="28"/>
                <w:lang w:val="en-US" w:eastAsia="en-US"/>
              </w:rPr>
            </w:pPr>
            <w:r>
              <w:t xml:space="preserve">Image: </w:t>
            </w:r>
            <w:r w:rsidR="008060E0">
              <w:t xml:space="preserve">Paparazzi, fRandi-Shooters photostream, Creative Commons Attribution 2.0, </w:t>
            </w:r>
            <w:hyperlink r:id="rId17" w:history="1">
              <w:r w:rsidR="008060E0">
                <w:rPr>
                  <w:rStyle w:val="Hyperlink"/>
                  <w:rFonts w:eastAsia="SimSun"/>
                </w:rPr>
                <w:t>http://www.flickr.com/photos/canon_duo/</w:t>
              </w:r>
            </w:hyperlink>
          </w:p>
        </w:tc>
      </w:tr>
    </w:tbl>
    <w:p w:rsidR="00196E7C" w:rsidRDefault="00196E7C" w:rsidP="00E14B68">
      <w:pPr>
        <w:spacing w:after="120"/>
      </w:pPr>
    </w:p>
    <w:tbl>
      <w:tblPr>
        <w:tblW w:w="5000" w:type="pct"/>
        <w:tbl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287"/>
      </w:tblGrid>
      <w:tr w:rsidR="00E14B68" w:rsidTr="00F32A29">
        <w:tc>
          <w:tcPr>
            <w:tcW w:w="9174" w:type="dxa"/>
            <w:shd w:val="clear" w:color="auto" w:fill="CFE7E6"/>
          </w:tcPr>
          <w:p w:rsidR="00E14B68" w:rsidRPr="00EE1EF1" w:rsidRDefault="001B3DB9" w:rsidP="00EE1EF1">
            <w:pPr>
              <w:pStyle w:val="Tabletext"/>
              <w:rPr>
                <w:b/>
              </w:rPr>
            </w:pPr>
            <w:r w:rsidRPr="00EE1EF1">
              <w:rPr>
                <w:b/>
              </w:rPr>
              <w:t xml:space="preserve">Create a feature article (a guide) that outlines the influences </w:t>
            </w:r>
            <w:r w:rsidR="005A6051" w:rsidRPr="00EE1EF1">
              <w:rPr>
                <w:b/>
              </w:rPr>
              <w:t xml:space="preserve">that particular </w:t>
            </w:r>
            <w:r w:rsidRPr="00EE1EF1">
              <w:rPr>
                <w:b/>
              </w:rPr>
              <w:t>aspects of celebrity</w:t>
            </w:r>
            <w:r w:rsidR="005A6051" w:rsidRPr="00EE1EF1">
              <w:rPr>
                <w:b/>
              </w:rPr>
              <w:t xml:space="preserve"> culture have</w:t>
            </w:r>
            <w:r w:rsidRPr="00EE1EF1">
              <w:rPr>
                <w:b/>
              </w:rPr>
              <w:t xml:space="preserve"> on adolescents and make recommendations </w:t>
            </w:r>
            <w:r w:rsidR="005A6051" w:rsidRPr="00EE1EF1">
              <w:rPr>
                <w:b/>
              </w:rPr>
              <w:t xml:space="preserve">to your readers on how to </w:t>
            </w:r>
            <w:r w:rsidRPr="00EE1EF1">
              <w:rPr>
                <w:b/>
              </w:rPr>
              <w:t>navigate</w:t>
            </w:r>
            <w:r w:rsidR="005A6051" w:rsidRPr="00EE1EF1">
              <w:rPr>
                <w:b/>
              </w:rPr>
              <w:t xml:space="preserve"> their way</w:t>
            </w:r>
            <w:r w:rsidRPr="00EE1EF1">
              <w:rPr>
                <w:b/>
              </w:rPr>
              <w:t xml:space="preserve"> through </w:t>
            </w:r>
            <w:r w:rsidR="005A6051" w:rsidRPr="00EE1EF1">
              <w:rPr>
                <w:b/>
              </w:rPr>
              <w:t>celebrity culture and its influences</w:t>
            </w:r>
            <w:r w:rsidRPr="00EE1EF1">
              <w:rPr>
                <w:b/>
              </w:rPr>
              <w:t>.</w:t>
            </w:r>
          </w:p>
        </w:tc>
      </w:tr>
      <w:tr w:rsidR="00E14B68" w:rsidTr="00F32A29">
        <w:tc>
          <w:tcPr>
            <w:tcW w:w="9174" w:type="dxa"/>
            <w:shd w:val="clear" w:color="auto" w:fill="auto"/>
          </w:tcPr>
          <w:p w:rsidR="00772A50" w:rsidRDefault="00772A50" w:rsidP="00EE1EF1">
            <w:pPr>
              <w:pStyle w:val="Tabletext"/>
            </w:pPr>
            <w:r w:rsidRPr="00EE1EF1">
              <w:rPr>
                <w:b/>
              </w:rPr>
              <w:t xml:space="preserve">You will </w:t>
            </w:r>
            <w:r w:rsidR="001E03D1" w:rsidRPr="00EE1EF1">
              <w:rPr>
                <w:b/>
              </w:rPr>
              <w:t xml:space="preserve">plan, draft and </w:t>
            </w:r>
            <w:r w:rsidRPr="00EE1EF1">
              <w:rPr>
                <w:b/>
              </w:rPr>
              <w:t>write a feature article</w:t>
            </w:r>
            <w:r w:rsidRPr="001E03D1">
              <w:t xml:space="preserve"> (a guide) in which you</w:t>
            </w:r>
            <w:r w:rsidR="006066C7">
              <w:t>:</w:t>
            </w:r>
            <w:r>
              <w:t xml:space="preserve"> </w:t>
            </w:r>
          </w:p>
          <w:p w:rsidR="00CD0A07" w:rsidRDefault="00CD0A07" w:rsidP="00EE1EF1">
            <w:pPr>
              <w:pStyle w:val="Tablebulletslevel1"/>
            </w:pPr>
            <w:r w:rsidRPr="001B3DB9">
              <w:t>are in role as a savvy consumer of celebrity culture</w:t>
            </w:r>
          </w:p>
          <w:p w:rsidR="00772A50" w:rsidRPr="00012891" w:rsidRDefault="00772A50" w:rsidP="00EE1EF1">
            <w:pPr>
              <w:pStyle w:val="Tablebulletslevel1"/>
            </w:pPr>
            <w:r w:rsidRPr="00012891">
              <w:t>take a position on the nature and degree of the influence of celebrity culture on the lives of adolescents</w:t>
            </w:r>
            <w:r w:rsidR="00CD0A07" w:rsidRPr="001B3DB9">
              <w:rPr>
                <w:lang w:val="en-US"/>
              </w:rPr>
              <w:t xml:space="preserve"> in areas such as body image, self-esteem and buying patterns</w:t>
            </w:r>
            <w:r w:rsidR="001E03D1">
              <w:t xml:space="preserve"> </w:t>
            </w:r>
            <w:r w:rsidRPr="00012891">
              <w:t xml:space="preserve"> </w:t>
            </w:r>
          </w:p>
          <w:p w:rsidR="00E14B68" w:rsidRDefault="00772A50" w:rsidP="00EE1EF1">
            <w:pPr>
              <w:pStyle w:val="Tablebulletslevel1"/>
            </w:pPr>
            <w:r w:rsidRPr="00012891">
              <w:t xml:space="preserve">make recommendations to your adolescent readers on how to </w:t>
            </w:r>
            <w:r w:rsidR="005A6051">
              <w:t>navigate</w:t>
            </w:r>
            <w:r w:rsidR="005A6051" w:rsidRPr="00012891">
              <w:t xml:space="preserve"> </w:t>
            </w:r>
            <w:r w:rsidRPr="00012891">
              <w:t>their way through celebrity culture</w:t>
            </w:r>
          </w:p>
          <w:p w:rsidR="00F92DB3" w:rsidRPr="001E03D1" w:rsidRDefault="005A6051" w:rsidP="00EE1EF1">
            <w:pPr>
              <w:pStyle w:val="Tablebulletslevel1"/>
            </w:pPr>
            <w:proofErr w:type="gramStart"/>
            <w:r>
              <w:t>design</w:t>
            </w:r>
            <w:proofErr w:type="gramEnd"/>
            <w:r w:rsidR="001E03D1">
              <w:t xml:space="preserve"> </w:t>
            </w:r>
            <w:r w:rsidR="001E03D1" w:rsidRPr="001B3DB9">
              <w:t xml:space="preserve">a layout with appropriate visuals and persuasive language </w:t>
            </w:r>
            <w:r w:rsidR="001E03D1">
              <w:t xml:space="preserve">that fits </w:t>
            </w:r>
            <w:r w:rsidR="00CD0A07" w:rsidRPr="001B3DB9">
              <w:t xml:space="preserve">into </w:t>
            </w:r>
            <w:r>
              <w:t>the context of a</w:t>
            </w:r>
            <w:r w:rsidRPr="001B3DB9">
              <w:t xml:space="preserve"> </w:t>
            </w:r>
            <w:r w:rsidR="001E03D1">
              <w:t>magazine of your choice.</w:t>
            </w:r>
          </w:p>
        </w:tc>
      </w:tr>
    </w:tbl>
    <w:p w:rsidR="00497234" w:rsidRDefault="00497234" w:rsidP="00771509">
      <w:pPr>
        <w:pStyle w:val="Heading2"/>
        <w:spacing w:before="0"/>
      </w:pPr>
    </w:p>
    <w:p w:rsidR="00497234" w:rsidRDefault="00497234" w:rsidP="00497234">
      <w:pPr>
        <w:spacing w:line="276" w:lineRule="auto"/>
        <w:rPr>
          <w:rFonts w:cs="Arial"/>
          <w:color w:val="000000"/>
        </w:rPr>
      </w:pPr>
    </w:p>
    <w:p w:rsidR="00E14B68" w:rsidRDefault="00E14B68" w:rsidP="00771509">
      <w:pPr>
        <w:pStyle w:val="Heading2"/>
        <w:spacing w:before="0"/>
      </w:pPr>
      <w:r>
        <w:br w:type="page"/>
      </w:r>
      <w:proofErr w:type="gramStart"/>
      <w:r w:rsidRPr="003D39E7">
        <w:lastRenderedPageBreak/>
        <w:t>Section 1.</w:t>
      </w:r>
      <w:proofErr w:type="gramEnd"/>
      <w:r w:rsidRPr="003D39E7">
        <w:tab/>
      </w:r>
      <w:r w:rsidR="00771509">
        <w:t>Planning a feature article</w:t>
      </w:r>
      <w:r w:rsidR="00083AF8">
        <w:t xml:space="preserve"> (guide)</w:t>
      </w:r>
    </w:p>
    <w:p w:rsidR="002E2841" w:rsidRPr="00C6214D" w:rsidRDefault="003F760A" w:rsidP="002E2841">
      <w:pPr>
        <w:keepNext/>
        <w:keepLines/>
        <w:spacing w:before="240"/>
        <w:rPr>
          <w:sz w:val="22"/>
          <w:szCs w:val="22"/>
        </w:rPr>
      </w:pPr>
      <w:r>
        <w:rPr>
          <w:b/>
          <w:sz w:val="22"/>
          <w:szCs w:val="22"/>
        </w:rPr>
        <w:t>Develop</w:t>
      </w:r>
      <w:r w:rsidR="00251E53">
        <w:rPr>
          <w:b/>
          <w:sz w:val="22"/>
          <w:szCs w:val="22"/>
        </w:rPr>
        <w:t xml:space="preserve"> a position on the </w:t>
      </w:r>
      <w:r w:rsidR="00251E53" w:rsidRPr="00251E53">
        <w:rPr>
          <w:b/>
          <w:sz w:val="22"/>
          <w:szCs w:val="22"/>
        </w:rPr>
        <w:t>nature and degree of the influence of celebrity culture on the lives of adolescents</w:t>
      </w:r>
      <w:r>
        <w:rPr>
          <w:b/>
          <w:sz w:val="22"/>
          <w:szCs w:val="22"/>
        </w:rPr>
        <w:t>:</w:t>
      </w:r>
      <w:r w:rsidR="00251E53" w:rsidRPr="00251E53">
        <w:rPr>
          <w:b/>
          <w:sz w:val="22"/>
          <w:szCs w:val="22"/>
          <w:lang w:val="en-US"/>
        </w:rPr>
        <w:t xml:space="preserve"> </w:t>
      </w:r>
      <w:r w:rsidR="00672CD2">
        <w:rPr>
          <w:b/>
          <w:sz w:val="22"/>
          <w:szCs w:val="22"/>
        </w:rPr>
        <w:t>c</w:t>
      </w:r>
      <w:r w:rsidR="00672CD2" w:rsidRPr="00C6214D">
        <w:rPr>
          <w:b/>
          <w:sz w:val="22"/>
          <w:szCs w:val="22"/>
        </w:rPr>
        <w:t>onsolid</w:t>
      </w:r>
      <w:r w:rsidR="00672CD2">
        <w:rPr>
          <w:b/>
          <w:sz w:val="22"/>
          <w:szCs w:val="22"/>
        </w:rPr>
        <w:t>ate your</w:t>
      </w:r>
      <w:r w:rsidR="00672CD2" w:rsidRPr="00C6214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ideas and information</w:t>
      </w:r>
    </w:p>
    <w:p w:rsidR="0033470E" w:rsidRPr="00B33BD6" w:rsidRDefault="0033470E" w:rsidP="0033470E">
      <w:pPr>
        <w:keepNext/>
        <w:keepLines/>
        <w:spacing w:before="80" w:after="160"/>
        <w:ind w:left="360"/>
        <w:rPr>
          <w:vertAlign w:val="subscript"/>
        </w:rPr>
      </w:pPr>
    </w:p>
    <w:p w:rsidR="00B037F1" w:rsidRPr="00934596" w:rsidRDefault="00B037F1" w:rsidP="00EF35E2">
      <w:pPr>
        <w:pStyle w:val="Numberedlevel1"/>
        <w:rPr>
          <w:rFonts w:cs="Arial"/>
          <w:sz w:val="22"/>
          <w:szCs w:val="22"/>
        </w:rPr>
      </w:pPr>
      <w:r w:rsidRPr="00EF35E2">
        <w:rPr>
          <w:lang w:val="en-US"/>
        </w:rPr>
        <w:t xml:space="preserve">Use the space below to </w:t>
      </w:r>
      <w:r w:rsidRPr="005E1612">
        <w:rPr>
          <w:lang w:val="en-US"/>
        </w:rPr>
        <w:t xml:space="preserve">capture in note form the key ideas and information about issues related to celebrity </w:t>
      </w:r>
      <w:r w:rsidR="00C13C01">
        <w:rPr>
          <w:lang w:val="en-US"/>
        </w:rPr>
        <w:t xml:space="preserve">culture </w:t>
      </w:r>
      <w:r w:rsidRPr="005E1612">
        <w:rPr>
          <w:lang w:val="en-US"/>
        </w:rPr>
        <w:t xml:space="preserve">and the potential of celebrities to influence adolescents. </w:t>
      </w:r>
      <w:r w:rsidR="00C13C01">
        <w:rPr>
          <w:lang w:val="en-US"/>
        </w:rPr>
        <w:t>U</w:t>
      </w:r>
      <w:r w:rsidRPr="005E1612">
        <w:rPr>
          <w:lang w:val="en-US"/>
        </w:rPr>
        <w:t xml:space="preserve">se the notes you have made in your research journal, the resources </w:t>
      </w:r>
      <w:r w:rsidR="00C13C01">
        <w:rPr>
          <w:lang w:val="en-US"/>
        </w:rPr>
        <w:t>other</w:t>
      </w:r>
      <w:r w:rsidR="00C13C01" w:rsidRPr="005E1612">
        <w:rPr>
          <w:lang w:val="en-US"/>
        </w:rPr>
        <w:t xml:space="preserve"> </w:t>
      </w:r>
      <w:r w:rsidRPr="005E1612">
        <w:rPr>
          <w:lang w:val="en-US"/>
        </w:rPr>
        <w:t>class members have gathered, and the outcome</w:t>
      </w:r>
      <w:r w:rsidR="00C13C01">
        <w:rPr>
          <w:lang w:val="en-US"/>
        </w:rPr>
        <w:t>s</w:t>
      </w:r>
      <w:r w:rsidRPr="005E1612">
        <w:rPr>
          <w:lang w:val="en-US"/>
        </w:rPr>
        <w:t xml:space="preserve"> of class discussions. Examples</w:t>
      </w:r>
      <w:r>
        <w:rPr>
          <w:lang w:val="en-US"/>
        </w:rPr>
        <w:t xml:space="preserve"> of issues</w:t>
      </w:r>
      <w:r w:rsidR="003F760A">
        <w:rPr>
          <w:lang w:val="en-US"/>
        </w:rPr>
        <w:t xml:space="preserve"> might</w:t>
      </w:r>
      <w:r>
        <w:rPr>
          <w:lang w:val="en-US"/>
        </w:rPr>
        <w:t xml:space="preserve"> include: </w:t>
      </w:r>
    </w:p>
    <w:p w:rsidR="00B037F1" w:rsidRPr="00934596" w:rsidRDefault="00B037F1" w:rsidP="00EF35E2">
      <w:pPr>
        <w:pStyle w:val="Bullet"/>
        <w:rPr>
          <w:rFonts w:cs="Arial"/>
          <w:sz w:val="22"/>
          <w:szCs w:val="22"/>
        </w:rPr>
      </w:pPr>
      <w:r w:rsidRPr="00934596">
        <w:rPr>
          <w:lang w:val="en-US"/>
        </w:rPr>
        <w:t xml:space="preserve">the marketing of celebrities </w:t>
      </w:r>
      <w:r>
        <w:rPr>
          <w:lang w:val="en-US"/>
        </w:rPr>
        <w:t>as commodities</w:t>
      </w:r>
      <w:r w:rsidRPr="00934596">
        <w:rPr>
          <w:lang w:val="en-US"/>
        </w:rPr>
        <w:t xml:space="preserve"> </w:t>
      </w:r>
    </w:p>
    <w:p w:rsidR="00B037F1" w:rsidRPr="00934596" w:rsidRDefault="00B037F1" w:rsidP="00EF35E2">
      <w:pPr>
        <w:pStyle w:val="Bullet"/>
        <w:rPr>
          <w:rFonts w:cs="Arial"/>
          <w:sz w:val="22"/>
          <w:szCs w:val="22"/>
        </w:rPr>
      </w:pPr>
      <w:r w:rsidRPr="00934596">
        <w:rPr>
          <w:lang w:val="en-US"/>
        </w:rPr>
        <w:t>the</w:t>
      </w:r>
      <w:r>
        <w:rPr>
          <w:lang w:val="en-US"/>
        </w:rPr>
        <w:t xml:space="preserve"> ethics of </w:t>
      </w:r>
      <w:r w:rsidR="00C13C01">
        <w:rPr>
          <w:lang w:val="en-US"/>
        </w:rPr>
        <w:t xml:space="preserve">how </w:t>
      </w:r>
      <w:r w:rsidRPr="00934596">
        <w:rPr>
          <w:lang w:val="en-US"/>
        </w:rPr>
        <w:t xml:space="preserve">celebrities </w:t>
      </w:r>
      <w:r w:rsidR="00C13C01">
        <w:rPr>
          <w:lang w:val="en-US"/>
        </w:rPr>
        <w:t>are treated by</w:t>
      </w:r>
      <w:r w:rsidR="00C13C01" w:rsidRPr="00934596">
        <w:rPr>
          <w:lang w:val="en-US"/>
        </w:rPr>
        <w:t xml:space="preserve"> </w:t>
      </w:r>
      <w:r w:rsidRPr="00934596">
        <w:rPr>
          <w:lang w:val="en-US"/>
        </w:rPr>
        <w:t>jo</w:t>
      </w:r>
      <w:r>
        <w:rPr>
          <w:lang w:val="en-US"/>
        </w:rPr>
        <w:t>urnalists and gossip columnists</w:t>
      </w:r>
      <w:r w:rsidRPr="00934596">
        <w:rPr>
          <w:lang w:val="en-US"/>
        </w:rPr>
        <w:t xml:space="preserve"> </w:t>
      </w:r>
    </w:p>
    <w:p w:rsidR="00B037F1" w:rsidRPr="00934596" w:rsidRDefault="00B037F1" w:rsidP="00EF35E2">
      <w:pPr>
        <w:pStyle w:val="Bullet"/>
        <w:rPr>
          <w:rFonts w:cs="Arial"/>
          <w:sz w:val="22"/>
          <w:szCs w:val="22"/>
        </w:rPr>
      </w:pPr>
      <w:r w:rsidRPr="00934596">
        <w:rPr>
          <w:lang w:val="en-US"/>
        </w:rPr>
        <w:t xml:space="preserve">the </w:t>
      </w:r>
      <w:proofErr w:type="spellStart"/>
      <w:r w:rsidR="006066C7" w:rsidRPr="00934596">
        <w:rPr>
          <w:lang w:val="en-US"/>
        </w:rPr>
        <w:t>sensationali</w:t>
      </w:r>
      <w:r w:rsidR="006066C7">
        <w:rPr>
          <w:lang w:val="en-US"/>
        </w:rPr>
        <w:t>s</w:t>
      </w:r>
      <w:r w:rsidR="006066C7" w:rsidRPr="00934596">
        <w:rPr>
          <w:lang w:val="en-US"/>
        </w:rPr>
        <w:t>ing</w:t>
      </w:r>
      <w:proofErr w:type="spellEnd"/>
      <w:r w:rsidR="006066C7" w:rsidRPr="00934596">
        <w:rPr>
          <w:lang w:val="en-US"/>
        </w:rPr>
        <w:t xml:space="preserve"> </w:t>
      </w:r>
      <w:r w:rsidRPr="00934596">
        <w:rPr>
          <w:lang w:val="en-US"/>
        </w:rPr>
        <w:t xml:space="preserve">of celebrity </w:t>
      </w:r>
      <w:proofErr w:type="spellStart"/>
      <w:r w:rsidRPr="00934596">
        <w:rPr>
          <w:lang w:val="en-US"/>
        </w:rPr>
        <w:t>behavio</w:t>
      </w:r>
      <w:r w:rsidR="00672AD5">
        <w:rPr>
          <w:lang w:val="en-US"/>
        </w:rPr>
        <w:t>u</w:t>
      </w:r>
      <w:r w:rsidRPr="00934596">
        <w:rPr>
          <w:lang w:val="en-US"/>
        </w:rPr>
        <w:t>r</w:t>
      </w:r>
      <w:proofErr w:type="spellEnd"/>
      <w:r w:rsidRPr="00934596">
        <w:rPr>
          <w:lang w:val="en-US"/>
        </w:rPr>
        <w:t xml:space="preserve"> </w:t>
      </w:r>
    </w:p>
    <w:p w:rsidR="00B037F1" w:rsidRPr="003F760A" w:rsidRDefault="00B037F1" w:rsidP="00EF35E2">
      <w:pPr>
        <w:pStyle w:val="Bullet"/>
        <w:rPr>
          <w:rFonts w:cs="Arial"/>
          <w:sz w:val="22"/>
          <w:szCs w:val="22"/>
        </w:rPr>
      </w:pPr>
      <w:proofErr w:type="gramStart"/>
      <w:r w:rsidRPr="002B086E">
        <w:t>the</w:t>
      </w:r>
      <w:proofErr w:type="gramEnd"/>
      <w:r w:rsidRPr="002B086E">
        <w:t xml:space="preserve"> influence of celebrity culture on the lives of adolescents</w:t>
      </w:r>
      <w:r w:rsidRPr="00934596">
        <w:rPr>
          <w:lang w:val="en-US"/>
        </w:rPr>
        <w:t xml:space="preserve"> in areas such as body image, self-esteem and buying patterns</w:t>
      </w:r>
      <w:r w:rsidR="006066C7">
        <w:rPr>
          <w:lang w:val="en-US"/>
        </w:rPr>
        <w:t>.</w:t>
      </w:r>
      <w:r w:rsidRPr="002B086E">
        <w:t xml:space="preserve">  </w:t>
      </w:r>
    </w:p>
    <w:p w:rsidR="004C0F0E" w:rsidRDefault="004C0F0E">
      <w:pPr>
        <w:spacing w:before="0" w:line="240" w:lineRule="auto"/>
      </w:pPr>
      <w:r>
        <w:br w:type="page"/>
      </w:r>
    </w:p>
    <w:p w:rsidR="00E65472" w:rsidRPr="009B774B" w:rsidRDefault="003F760A" w:rsidP="00EF35E2">
      <w:pPr>
        <w:pStyle w:val="Numberedlevel1"/>
      </w:pPr>
      <w:r>
        <w:lastRenderedPageBreak/>
        <w:t xml:space="preserve">Re-examine what you have learned about </w:t>
      </w:r>
      <w:r w:rsidRPr="00E21777">
        <w:rPr>
          <w:b/>
        </w:rPr>
        <w:t xml:space="preserve">the </w:t>
      </w:r>
      <w:r w:rsidR="008B5D94" w:rsidRPr="00E21777">
        <w:rPr>
          <w:b/>
        </w:rPr>
        <w:t>ways</w:t>
      </w:r>
      <w:r w:rsidRPr="00E21777">
        <w:rPr>
          <w:b/>
        </w:rPr>
        <w:t xml:space="preserve"> evaluative language and rhetorical (persuasive) devices</w:t>
      </w:r>
      <w:r w:rsidR="008B5D94" w:rsidRPr="00E21777">
        <w:rPr>
          <w:b/>
        </w:rPr>
        <w:t xml:space="preserve"> encourage readers to take up particular viewpoints</w:t>
      </w:r>
      <w:r w:rsidR="008B5D94">
        <w:t xml:space="preserve">. </w:t>
      </w:r>
      <w:r w:rsidR="00E21777">
        <w:t xml:space="preserve">Use the space below to list </w:t>
      </w:r>
      <w:r w:rsidR="00E21777" w:rsidRPr="008B5D94">
        <w:t xml:space="preserve">examples of evaluative language and persuasive devices you have identified </w:t>
      </w:r>
      <w:r w:rsidR="00E21777">
        <w:t>in feature articles on celebrity that you have examined closely in class.</w:t>
      </w: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>
      <w:pPr>
        <w:rPr>
          <w:rFonts w:cs="Arial"/>
          <w:sz w:val="22"/>
          <w:szCs w:val="22"/>
        </w:rPr>
      </w:pPr>
    </w:p>
    <w:p w:rsidR="009B774B" w:rsidRDefault="009B774B" w:rsidP="009B774B"/>
    <w:p w:rsidR="00E65472" w:rsidRPr="009B774B" w:rsidRDefault="009B774B" w:rsidP="00EF35E2">
      <w:pPr>
        <w:pStyle w:val="Numberedlevel1"/>
      </w:pPr>
      <w:r>
        <w:t>Work with your teacher to e</w:t>
      </w:r>
      <w:r w:rsidRPr="009B774B">
        <w:t xml:space="preserve">xamine possible print/online magazine contexts for your feature article </w:t>
      </w:r>
      <w:r w:rsidR="00C13C01">
        <w:t>(</w:t>
      </w:r>
      <w:r w:rsidRPr="009B774B">
        <w:t>guide</w:t>
      </w:r>
      <w:r w:rsidR="00C13C01">
        <w:t>)</w:t>
      </w:r>
      <w:r w:rsidRPr="009B774B">
        <w:t xml:space="preserve"> that should enable you to reach a wide teenage readership</w:t>
      </w:r>
      <w:r>
        <w:t xml:space="preserve">. Use the checklist in Section 3 to </w:t>
      </w:r>
      <w:r w:rsidR="004C76EE">
        <w:t xml:space="preserve">discuss and annotate the sample feature articles provided by your teacher. </w:t>
      </w:r>
      <w:r w:rsidR="00C13C01">
        <w:t>Use</w:t>
      </w:r>
      <w:r w:rsidR="004C76EE">
        <w:t xml:space="preserve"> the space below </w:t>
      </w:r>
      <w:r w:rsidR="00C13C01">
        <w:t xml:space="preserve">to list </w:t>
      </w:r>
      <w:r>
        <w:t xml:space="preserve">the key requirements of </w:t>
      </w:r>
      <w:r w:rsidR="004C76EE">
        <w:t xml:space="preserve">writing </w:t>
      </w:r>
      <w:r>
        <w:t>a guide for adolescents</w:t>
      </w:r>
      <w:r w:rsidR="004C76EE">
        <w:t xml:space="preserve"> on navigating</w:t>
      </w:r>
      <w:r w:rsidRPr="009B774B">
        <w:t xml:space="preserve"> </w:t>
      </w:r>
      <w:r w:rsidR="004C76EE">
        <w:t>celebrity.</w:t>
      </w:r>
      <w:r w:rsidR="00E65472">
        <w:br w:type="page"/>
      </w:r>
    </w:p>
    <w:p w:rsidR="00515BD8" w:rsidRDefault="00515BD8" w:rsidP="00515BD8">
      <w:pPr>
        <w:pStyle w:val="Heading2"/>
        <w:keepLines/>
      </w:pPr>
      <w:proofErr w:type="gramStart"/>
      <w:r>
        <w:lastRenderedPageBreak/>
        <w:t>S</w:t>
      </w:r>
      <w:r w:rsidR="004C76EE">
        <w:t>ection 2.</w:t>
      </w:r>
      <w:proofErr w:type="gramEnd"/>
      <w:r w:rsidRPr="00F0758D">
        <w:t xml:space="preserve"> </w:t>
      </w:r>
      <w:r>
        <w:t>Planning and d</w:t>
      </w:r>
      <w:r w:rsidRPr="00F0758D">
        <w:t>rafting your guide</w:t>
      </w:r>
    </w:p>
    <w:p w:rsidR="00031D1F" w:rsidRPr="00031D1F" w:rsidRDefault="00031D1F" w:rsidP="004C0F0E">
      <w:pPr>
        <w:pStyle w:val="Numberedlevel1"/>
      </w:pPr>
      <w:r w:rsidRPr="00031D1F">
        <w:t xml:space="preserve">Use the following table to plan your guide. </w:t>
      </w:r>
    </w:p>
    <w:tbl>
      <w:tblPr>
        <w:tblStyle w:val="1QSAtablestyle"/>
        <w:tblW w:w="9500" w:type="dxa"/>
        <w:tblLook w:val="04A0" w:firstRow="1" w:lastRow="0" w:firstColumn="1" w:lastColumn="0" w:noHBand="0" w:noVBand="1"/>
      </w:tblPr>
      <w:tblGrid>
        <w:gridCol w:w="3266"/>
        <w:gridCol w:w="6234"/>
      </w:tblGrid>
      <w:tr w:rsidR="008A4838" w:rsidTr="00473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tcW w:w="9500" w:type="dxa"/>
            <w:gridSpan w:val="2"/>
          </w:tcPr>
          <w:p w:rsidR="008A4838" w:rsidRPr="004734CE" w:rsidRDefault="008A4838" w:rsidP="00EF35E2">
            <w:pPr>
              <w:pStyle w:val="Tablehead"/>
              <w:spacing w:line="260" w:lineRule="atLeast"/>
              <w:rPr>
                <w:sz w:val="20"/>
                <w:szCs w:val="20"/>
              </w:rPr>
            </w:pPr>
            <w:r w:rsidRPr="004734CE">
              <w:rPr>
                <w:sz w:val="20"/>
                <w:szCs w:val="20"/>
              </w:rPr>
              <w:t xml:space="preserve">What is </w:t>
            </w:r>
            <w:r w:rsidR="00C13C01" w:rsidRPr="004734CE">
              <w:rPr>
                <w:sz w:val="20"/>
                <w:szCs w:val="20"/>
              </w:rPr>
              <w:t xml:space="preserve">the </w:t>
            </w:r>
            <w:r w:rsidRPr="004734CE">
              <w:rPr>
                <w:sz w:val="20"/>
                <w:szCs w:val="20"/>
              </w:rPr>
              <w:t>purpose of your guide?</w:t>
            </w:r>
            <w:r w:rsidR="009C0E26" w:rsidRPr="004734CE">
              <w:rPr>
                <w:sz w:val="20"/>
                <w:szCs w:val="20"/>
              </w:rPr>
              <w:t xml:space="preserve"> </w:t>
            </w:r>
          </w:p>
        </w:tc>
      </w:tr>
      <w:tr w:rsidR="008A4838" w:rsidTr="004734CE">
        <w:trPr>
          <w:trHeight w:val="307"/>
        </w:trPr>
        <w:tc>
          <w:tcPr>
            <w:tcW w:w="9500" w:type="dxa"/>
            <w:gridSpan w:val="2"/>
            <w:shd w:val="clear" w:color="auto" w:fill="CFE7E6"/>
          </w:tcPr>
          <w:p w:rsidR="008A4838" w:rsidRPr="004734CE" w:rsidRDefault="008A4838" w:rsidP="00EF35E2">
            <w:pPr>
              <w:pStyle w:val="Tablebulletslevel1"/>
              <w:numPr>
                <w:ilvl w:val="0"/>
                <w:numId w:val="0"/>
              </w:numPr>
              <w:ind w:left="284" w:hanging="284"/>
            </w:pPr>
            <w:r w:rsidRPr="004734CE">
              <w:t>What</w:t>
            </w:r>
            <w:r w:rsidR="006066C7" w:rsidRPr="004734CE">
              <w:t xml:space="preserve"> is </w:t>
            </w:r>
            <w:r w:rsidRPr="004734CE">
              <w:t>it about (topic)?</w:t>
            </w:r>
            <w:r w:rsidR="00C13C01" w:rsidRPr="004734CE" w:rsidDel="00C13C01">
              <w:t xml:space="preserve"> </w:t>
            </w:r>
          </w:p>
        </w:tc>
      </w:tr>
      <w:tr w:rsidR="00C13C01" w:rsidTr="004734CE">
        <w:trPr>
          <w:trHeight w:val="303"/>
        </w:trPr>
        <w:tc>
          <w:tcPr>
            <w:tcW w:w="9500" w:type="dxa"/>
            <w:gridSpan w:val="2"/>
            <w:shd w:val="clear" w:color="auto" w:fill="CFE7E6"/>
          </w:tcPr>
          <w:p w:rsidR="00C13C01" w:rsidRPr="004734CE" w:rsidRDefault="00C13C01" w:rsidP="005E1612">
            <w:pPr>
              <w:pStyle w:val="Tabletext"/>
            </w:pPr>
            <w:r w:rsidRPr="004734CE">
              <w:t>What is your viewpoint on the topic?</w:t>
            </w:r>
          </w:p>
        </w:tc>
      </w:tr>
      <w:tr w:rsidR="008A4838" w:rsidTr="004734CE">
        <w:trPr>
          <w:trHeight w:val="303"/>
        </w:trPr>
        <w:tc>
          <w:tcPr>
            <w:tcW w:w="9500" w:type="dxa"/>
            <w:gridSpan w:val="2"/>
            <w:shd w:val="clear" w:color="auto" w:fill="CFE7E6"/>
          </w:tcPr>
          <w:p w:rsidR="008A4838" w:rsidRDefault="008A4838" w:rsidP="00EF35E2">
            <w:pPr>
              <w:pStyle w:val="Tabletext"/>
            </w:pPr>
            <w:r>
              <w:t>What role are you taking on in writing the guide?</w:t>
            </w:r>
            <w:r w:rsidR="009C0E26">
              <w:t xml:space="preserve"> </w:t>
            </w:r>
          </w:p>
        </w:tc>
      </w:tr>
      <w:tr w:rsidR="008A4838" w:rsidTr="004734CE">
        <w:trPr>
          <w:trHeight w:val="127"/>
        </w:trPr>
        <w:tc>
          <w:tcPr>
            <w:tcW w:w="9500" w:type="dxa"/>
            <w:gridSpan w:val="2"/>
            <w:shd w:val="clear" w:color="auto" w:fill="CFE7E6"/>
          </w:tcPr>
          <w:p w:rsidR="008A4838" w:rsidRDefault="008A4838" w:rsidP="00EF35E2">
            <w:pPr>
              <w:pStyle w:val="Tabletext"/>
            </w:pPr>
            <w:r>
              <w:t>Who</w:t>
            </w:r>
            <w:r w:rsidR="006066C7">
              <w:t xml:space="preserve"> is </w:t>
            </w:r>
            <w:r>
              <w:t>your audience (e</w:t>
            </w:r>
            <w:r w:rsidR="004C76EE">
              <w:t>.</w:t>
            </w:r>
            <w:r>
              <w:t>g</w:t>
            </w:r>
            <w:r w:rsidR="004C76EE">
              <w:t>.</w:t>
            </w:r>
            <w:r>
              <w:t xml:space="preserve"> young males and females who love surfing)?</w:t>
            </w:r>
          </w:p>
        </w:tc>
      </w:tr>
      <w:tr w:rsidR="008A4838" w:rsidTr="004734CE">
        <w:trPr>
          <w:trHeight w:val="361"/>
        </w:trPr>
        <w:tc>
          <w:tcPr>
            <w:tcW w:w="9500" w:type="dxa"/>
            <w:gridSpan w:val="2"/>
            <w:shd w:val="clear" w:color="auto" w:fill="CFE7E6"/>
          </w:tcPr>
          <w:p w:rsidR="008A4838" w:rsidRDefault="008A4838" w:rsidP="00EF35E2">
            <w:pPr>
              <w:pStyle w:val="Tabletext"/>
            </w:pPr>
            <w:r>
              <w:t>Where might your article be published (e</w:t>
            </w:r>
            <w:r w:rsidR="004C76EE">
              <w:t>.</w:t>
            </w:r>
            <w:r>
              <w:t>g</w:t>
            </w:r>
            <w:r w:rsidR="004C76EE">
              <w:t>.</w:t>
            </w:r>
            <w:r>
              <w:t xml:space="preserve"> online surfing magazine)?</w:t>
            </w:r>
          </w:p>
        </w:tc>
      </w:tr>
      <w:tr w:rsidR="00CB391B" w:rsidRPr="00903BFD" w:rsidTr="004734CE">
        <w:trPr>
          <w:trHeight w:val="2512"/>
        </w:trPr>
        <w:tc>
          <w:tcPr>
            <w:tcW w:w="9500" w:type="dxa"/>
            <w:gridSpan w:val="2"/>
          </w:tcPr>
          <w:p w:rsidR="008A4838" w:rsidRPr="00EF35E2" w:rsidRDefault="00CB391B" w:rsidP="000B7143">
            <w:pPr>
              <w:pStyle w:val="Tabletext"/>
              <w:rPr>
                <w:b/>
              </w:rPr>
            </w:pPr>
            <w:r w:rsidRPr="00EF35E2">
              <w:rPr>
                <w:b/>
              </w:rPr>
              <w:t>Introduction</w:t>
            </w:r>
          </w:p>
          <w:p w:rsidR="00CB391B" w:rsidRPr="000B7143" w:rsidRDefault="00515BD8" w:rsidP="00515BD8">
            <w:pPr>
              <w:pStyle w:val="Answerline"/>
              <w:ind w:left="0"/>
              <w:rPr>
                <w:sz w:val="20"/>
                <w:szCs w:val="20"/>
              </w:rPr>
            </w:pPr>
            <w:r w:rsidRPr="000B7143">
              <w:rPr>
                <w:sz w:val="20"/>
                <w:szCs w:val="20"/>
              </w:rPr>
              <w:t xml:space="preserve">Title </w:t>
            </w:r>
            <w:r w:rsidRPr="000B7143">
              <w:rPr>
                <w:sz w:val="20"/>
                <w:szCs w:val="20"/>
              </w:rPr>
              <w:tab/>
            </w:r>
            <w:r w:rsidR="008A4838" w:rsidRPr="000B7143">
              <w:rPr>
                <w:sz w:val="20"/>
                <w:szCs w:val="20"/>
              </w:rPr>
              <w:tab/>
            </w:r>
          </w:p>
          <w:p w:rsidR="00C6138D" w:rsidRPr="000B7143" w:rsidRDefault="00CB391B" w:rsidP="00515BD8">
            <w:pPr>
              <w:pStyle w:val="Answerline"/>
              <w:ind w:left="0"/>
              <w:rPr>
                <w:sz w:val="20"/>
                <w:szCs w:val="20"/>
              </w:rPr>
            </w:pPr>
            <w:r w:rsidRPr="000B7143">
              <w:rPr>
                <w:sz w:val="20"/>
                <w:szCs w:val="20"/>
              </w:rPr>
              <w:t xml:space="preserve">Lead (kicker) </w:t>
            </w:r>
            <w:r w:rsidRPr="000B7143">
              <w:rPr>
                <w:sz w:val="20"/>
                <w:szCs w:val="20"/>
              </w:rPr>
              <w:tab/>
            </w:r>
            <w:r w:rsidR="008A4838" w:rsidRPr="000B7143">
              <w:rPr>
                <w:sz w:val="20"/>
                <w:szCs w:val="20"/>
              </w:rPr>
              <w:tab/>
            </w:r>
          </w:p>
          <w:p w:rsidR="00CB391B" w:rsidRPr="000B7143" w:rsidRDefault="00CB391B" w:rsidP="00515BD8">
            <w:pPr>
              <w:pStyle w:val="Answerline"/>
              <w:ind w:left="0"/>
              <w:rPr>
                <w:sz w:val="20"/>
                <w:szCs w:val="20"/>
              </w:rPr>
            </w:pPr>
            <w:r w:rsidRPr="000B7143">
              <w:rPr>
                <w:sz w:val="20"/>
                <w:szCs w:val="20"/>
              </w:rPr>
              <w:t xml:space="preserve">By-line (often part of kicker) </w:t>
            </w:r>
            <w:r w:rsidRPr="000B7143">
              <w:rPr>
                <w:sz w:val="20"/>
                <w:szCs w:val="20"/>
              </w:rPr>
              <w:tab/>
            </w:r>
          </w:p>
        </w:tc>
      </w:tr>
      <w:tr w:rsidR="00CB391B" w:rsidRPr="00903BFD" w:rsidTr="004734CE">
        <w:tc>
          <w:tcPr>
            <w:tcW w:w="3266" w:type="dxa"/>
          </w:tcPr>
          <w:p w:rsidR="00CB391B" w:rsidRDefault="00CB391B" w:rsidP="000B7143">
            <w:pPr>
              <w:pStyle w:val="Tablehead"/>
            </w:pPr>
            <w:r w:rsidRPr="00CB0A12">
              <w:t>Body</w:t>
            </w:r>
          </w:p>
          <w:p w:rsidR="008A4838" w:rsidRDefault="00CB391B" w:rsidP="000B7143">
            <w:pPr>
              <w:pStyle w:val="Tabletext"/>
            </w:pPr>
            <w:r>
              <w:t xml:space="preserve">Development of the topic foreshadowed in the kicker, often in sub-topics. </w:t>
            </w:r>
          </w:p>
          <w:p w:rsidR="00CB391B" w:rsidRPr="00002753" w:rsidRDefault="00FC6B89" w:rsidP="000B7143">
            <w:pPr>
              <w:pStyle w:val="Tabletext"/>
              <w:rPr>
                <w:rFonts w:cs="Arial"/>
                <w:szCs w:val="20"/>
              </w:rPr>
            </w:pPr>
            <w:r>
              <w:t>Your</w:t>
            </w:r>
            <w:r w:rsidR="00CB391B">
              <w:t xml:space="preserve"> </w:t>
            </w:r>
            <w:r w:rsidR="00CB391B">
              <w:rPr>
                <w:rFonts w:cs="Arial"/>
                <w:szCs w:val="20"/>
              </w:rPr>
              <w:t xml:space="preserve">personal viewpoints, </w:t>
            </w:r>
            <w:r w:rsidR="008A4838">
              <w:rPr>
                <w:rFonts w:cs="Arial"/>
                <w:szCs w:val="20"/>
              </w:rPr>
              <w:t>plus</w:t>
            </w:r>
            <w:r w:rsidR="00CB391B">
              <w:t xml:space="preserve"> a mix of</w:t>
            </w:r>
            <w:r w:rsidR="006066C7" w:rsidRPr="006066C7">
              <w:t>:</w:t>
            </w:r>
          </w:p>
          <w:p w:rsidR="00CB391B" w:rsidRDefault="00CB391B" w:rsidP="000B7143">
            <w:pPr>
              <w:pStyle w:val="Tablebulletslevel1"/>
            </w:pPr>
            <w:r w:rsidRPr="00002753">
              <w:t>opinio</w:t>
            </w:r>
            <w:r>
              <w:t>ns from authorities and experts</w:t>
            </w:r>
          </w:p>
          <w:p w:rsidR="00CB391B" w:rsidRPr="00002753" w:rsidRDefault="00CB391B" w:rsidP="000B7143">
            <w:pPr>
              <w:pStyle w:val="Tablebulletslevel1"/>
            </w:pPr>
            <w:r>
              <w:t>direct quotes</w:t>
            </w:r>
          </w:p>
          <w:p w:rsidR="00CB391B" w:rsidRDefault="00CB391B" w:rsidP="000B7143">
            <w:pPr>
              <w:pStyle w:val="Tablebulletslevel1"/>
            </w:pPr>
            <w:r w:rsidRPr="00EF415E">
              <w:t>facts</w:t>
            </w:r>
            <w:r w:rsidRPr="00002753">
              <w:t xml:space="preserve"> and statistics </w:t>
            </w:r>
            <w:r w:rsidR="006066C7">
              <w:t xml:space="preserve">that </w:t>
            </w:r>
            <w:r>
              <w:t>support the writer's opinions</w:t>
            </w:r>
          </w:p>
          <w:p w:rsidR="00CB391B" w:rsidRPr="00EF415E" w:rsidRDefault="00CB391B" w:rsidP="000B7143">
            <w:pPr>
              <w:pStyle w:val="Tablebulletslevel1"/>
            </w:pPr>
            <w:r w:rsidRPr="00002753">
              <w:t>photograp</w:t>
            </w:r>
            <w:r>
              <w:t>hs, tables, diagrams and graphs (with captions)</w:t>
            </w:r>
          </w:p>
          <w:p w:rsidR="00CB391B" w:rsidRPr="00002753" w:rsidRDefault="00CB391B" w:rsidP="000B7143">
            <w:pPr>
              <w:pStyle w:val="Tablebulletslevel1"/>
            </w:pPr>
            <w:r>
              <w:t>specific names, places and dates</w:t>
            </w:r>
          </w:p>
          <w:p w:rsidR="00CB391B" w:rsidRPr="00CB391B" w:rsidRDefault="00CB391B" w:rsidP="000B7143">
            <w:pPr>
              <w:pStyle w:val="Tablebulletslevel1"/>
            </w:pPr>
            <w:proofErr w:type="gramStart"/>
            <w:r>
              <w:t>a</w:t>
            </w:r>
            <w:r w:rsidRPr="00002753">
              <w:t>necdotes</w:t>
            </w:r>
            <w:proofErr w:type="gramEnd"/>
            <w:r w:rsidRPr="00002753">
              <w:t xml:space="preserve"> and stories</w:t>
            </w:r>
            <w:r>
              <w:t>.</w:t>
            </w:r>
          </w:p>
        </w:tc>
        <w:tc>
          <w:tcPr>
            <w:tcW w:w="6234" w:type="dxa"/>
          </w:tcPr>
          <w:p w:rsidR="008A4838" w:rsidRDefault="008A4838" w:rsidP="008A4838">
            <w:pPr>
              <w:pStyle w:val="Tabletext"/>
            </w:pPr>
          </w:p>
          <w:p w:rsidR="008A4838" w:rsidRPr="00C13C01" w:rsidRDefault="00CB391B">
            <w:pPr>
              <w:pStyle w:val="Tabletext"/>
            </w:pPr>
            <w:r w:rsidRPr="00C13C01">
              <w:t xml:space="preserve">Point 1 </w:t>
            </w:r>
          </w:p>
          <w:p w:rsidR="00CB391B" w:rsidRPr="00C13C01" w:rsidRDefault="00CB391B">
            <w:pPr>
              <w:pStyle w:val="Tabletext"/>
            </w:pPr>
            <w:r w:rsidRPr="00C13C01">
              <w:t xml:space="preserve">Topic sentence: </w:t>
            </w:r>
          </w:p>
          <w:p w:rsidR="00CB391B" w:rsidRPr="00C13C01" w:rsidRDefault="00CB391B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</w:p>
          <w:p w:rsidR="00C6138D" w:rsidRPr="00C13C01" w:rsidRDefault="00C6138D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  <w:r w:rsidRPr="00C13C01">
              <w:t>Point 2</w:t>
            </w:r>
          </w:p>
          <w:p w:rsidR="00CB391B" w:rsidRPr="00C13C01" w:rsidRDefault="00CB391B">
            <w:pPr>
              <w:pStyle w:val="Tabletext"/>
            </w:pPr>
            <w:r w:rsidRPr="00C13C01">
              <w:t xml:space="preserve">Topic sentence: </w:t>
            </w:r>
          </w:p>
          <w:p w:rsidR="00CB391B" w:rsidRPr="00C13C01" w:rsidRDefault="00CB391B">
            <w:pPr>
              <w:pStyle w:val="Tabletext"/>
            </w:pPr>
          </w:p>
          <w:p w:rsidR="00031D1F" w:rsidRPr="00C13C01" w:rsidRDefault="00031D1F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</w:p>
          <w:p w:rsidR="00C6138D" w:rsidRPr="00C13C01" w:rsidRDefault="00C6138D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</w:p>
          <w:p w:rsidR="00CB391B" w:rsidRPr="00C13C01" w:rsidRDefault="00CB391B">
            <w:pPr>
              <w:pStyle w:val="Tabletext"/>
            </w:pPr>
            <w:r w:rsidRPr="00C13C01">
              <w:t>Point 3</w:t>
            </w:r>
          </w:p>
          <w:p w:rsidR="00CB391B" w:rsidRDefault="00CB391B">
            <w:pPr>
              <w:pStyle w:val="Tabletext"/>
            </w:pPr>
            <w:r w:rsidRPr="00C13C01">
              <w:t>Topic sentence:</w:t>
            </w:r>
            <w:r>
              <w:t xml:space="preserve"> </w:t>
            </w:r>
          </w:p>
          <w:p w:rsidR="00C13C01" w:rsidRDefault="00C13C01">
            <w:pPr>
              <w:pStyle w:val="Tabletext"/>
            </w:pPr>
          </w:p>
          <w:p w:rsidR="00C13C01" w:rsidRDefault="00C13C01">
            <w:pPr>
              <w:pStyle w:val="Tabletext"/>
            </w:pPr>
          </w:p>
          <w:p w:rsidR="00C13C01" w:rsidRDefault="00C13C01">
            <w:pPr>
              <w:pStyle w:val="Tabletext"/>
            </w:pPr>
          </w:p>
        </w:tc>
      </w:tr>
    </w:tbl>
    <w:p w:rsidR="004734CE" w:rsidRDefault="004734CE"/>
    <w:tbl>
      <w:tblPr>
        <w:tblStyle w:val="1QSAtablestyle"/>
        <w:tblW w:w="9500" w:type="dxa"/>
        <w:tblLook w:val="04A0" w:firstRow="1" w:lastRow="0" w:firstColumn="1" w:lastColumn="0" w:noHBand="0" w:noVBand="1"/>
      </w:tblPr>
      <w:tblGrid>
        <w:gridCol w:w="3266"/>
        <w:gridCol w:w="1346"/>
        <w:gridCol w:w="4888"/>
      </w:tblGrid>
      <w:tr w:rsidR="00BC489C" w:rsidRPr="00903BFD" w:rsidTr="00473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6" w:type="dxa"/>
            <w:shd w:val="clear" w:color="auto" w:fill="FFFFFF" w:themeFill="background1"/>
          </w:tcPr>
          <w:p w:rsidR="00BC489C" w:rsidRPr="004734CE" w:rsidRDefault="00BC489C" w:rsidP="000B7143">
            <w:pPr>
              <w:pStyle w:val="Tablehead"/>
              <w:rPr>
                <w:b/>
              </w:rPr>
            </w:pPr>
            <w:r w:rsidRPr="004734CE">
              <w:rPr>
                <w:b/>
              </w:rPr>
              <w:lastRenderedPageBreak/>
              <w:t>Conclusion</w:t>
            </w:r>
          </w:p>
          <w:p w:rsidR="00BC489C" w:rsidRPr="004734CE" w:rsidRDefault="00BC489C">
            <w:pPr>
              <w:pStyle w:val="Tabletext"/>
              <w:rPr>
                <w:b w:val="0"/>
              </w:rPr>
            </w:pPr>
            <w:r w:rsidRPr="004734CE">
              <w:rPr>
                <w:b w:val="0"/>
              </w:rPr>
              <w:t>The concluding paragraph should leave a lasting impression by:</w:t>
            </w:r>
          </w:p>
          <w:p w:rsidR="00BC489C" w:rsidRPr="004734CE" w:rsidRDefault="00C6138D" w:rsidP="000B7143">
            <w:pPr>
              <w:pStyle w:val="Tablebulletslevel1"/>
              <w:rPr>
                <w:b w:val="0"/>
                <w:sz w:val="20"/>
                <w:szCs w:val="20"/>
              </w:rPr>
            </w:pPr>
            <w:r w:rsidRPr="004734CE">
              <w:rPr>
                <w:b w:val="0"/>
                <w:sz w:val="20"/>
                <w:szCs w:val="20"/>
              </w:rPr>
              <w:t xml:space="preserve">reminding the reader of the </w:t>
            </w:r>
            <w:r w:rsidR="00C13C01" w:rsidRPr="004734CE">
              <w:rPr>
                <w:b w:val="0"/>
                <w:sz w:val="20"/>
                <w:szCs w:val="20"/>
              </w:rPr>
              <w:t xml:space="preserve">article’s </w:t>
            </w:r>
            <w:r w:rsidRPr="004734CE">
              <w:rPr>
                <w:b w:val="0"/>
                <w:sz w:val="20"/>
                <w:szCs w:val="20"/>
              </w:rPr>
              <w:t xml:space="preserve">main idea </w:t>
            </w:r>
          </w:p>
          <w:p w:rsidR="00BC489C" w:rsidRPr="00CB0A12" w:rsidRDefault="00C6138D" w:rsidP="000B7143">
            <w:pPr>
              <w:pStyle w:val="Tablebulletslevel1"/>
            </w:pPr>
            <w:proofErr w:type="gramStart"/>
            <w:r w:rsidRPr="004734CE">
              <w:rPr>
                <w:b w:val="0"/>
                <w:sz w:val="20"/>
                <w:szCs w:val="20"/>
              </w:rPr>
              <w:t>suggesting</w:t>
            </w:r>
            <w:proofErr w:type="gramEnd"/>
            <w:r w:rsidRPr="004734CE">
              <w:rPr>
                <w:b w:val="0"/>
                <w:sz w:val="20"/>
                <w:szCs w:val="20"/>
              </w:rPr>
              <w:t xml:space="preserve"> an appropriate course of action (recommendations).</w:t>
            </w:r>
          </w:p>
        </w:tc>
        <w:tc>
          <w:tcPr>
            <w:tcW w:w="6234" w:type="dxa"/>
            <w:gridSpan w:val="2"/>
            <w:shd w:val="clear" w:color="auto" w:fill="FFFFFF" w:themeFill="background1"/>
          </w:tcPr>
          <w:p w:rsidR="00BC489C" w:rsidRDefault="00BC489C" w:rsidP="00BC489C">
            <w:pPr>
              <w:pStyle w:val="Tabletext"/>
            </w:pPr>
          </w:p>
        </w:tc>
      </w:tr>
      <w:tr w:rsidR="00145B29" w:rsidRPr="00903BFD" w:rsidTr="004734CE">
        <w:tc>
          <w:tcPr>
            <w:tcW w:w="4612" w:type="dxa"/>
            <w:gridSpan w:val="2"/>
          </w:tcPr>
          <w:p w:rsidR="00145B29" w:rsidRPr="00CB391B" w:rsidRDefault="00145B29" w:rsidP="00CB391B">
            <w:pPr>
              <w:pStyle w:val="Tabletext"/>
              <w:rPr>
                <w:i/>
              </w:rPr>
            </w:pPr>
            <w:r w:rsidRPr="00CB391B">
              <w:rPr>
                <w:i/>
              </w:rPr>
              <w:t xml:space="preserve">Notes on formatting </w:t>
            </w:r>
          </w:p>
          <w:p w:rsidR="00145B29" w:rsidRPr="00002753" w:rsidRDefault="00145B29" w:rsidP="000B7143">
            <w:pPr>
              <w:pStyle w:val="Tablebulletslevel1"/>
            </w:pPr>
            <w:r>
              <w:t>subheadings</w:t>
            </w:r>
          </w:p>
          <w:p w:rsidR="00145B29" w:rsidRDefault="00145B29" w:rsidP="000B7143">
            <w:pPr>
              <w:pStyle w:val="Tablebulletslevel1"/>
            </w:pPr>
            <w:r>
              <w:t xml:space="preserve">columns </w:t>
            </w:r>
          </w:p>
        </w:tc>
        <w:tc>
          <w:tcPr>
            <w:tcW w:w="4888" w:type="dxa"/>
          </w:tcPr>
          <w:p w:rsidR="00145B29" w:rsidRDefault="00145B29" w:rsidP="00145B29">
            <w:pPr>
              <w:spacing w:before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145B29" w:rsidRDefault="00145B29" w:rsidP="000B7143">
            <w:pPr>
              <w:pStyle w:val="Tablebulletslevel1"/>
            </w:pPr>
            <w:r>
              <w:t>inserts</w:t>
            </w:r>
          </w:p>
          <w:p w:rsidR="00145B29" w:rsidRPr="00DA1662" w:rsidRDefault="00145B29" w:rsidP="000B7143">
            <w:pPr>
              <w:pStyle w:val="Tablebulletslevel1"/>
              <w:rPr>
                <w:b/>
              </w:rPr>
            </w:pPr>
            <w:r>
              <w:t>imaginative use of colours and fonts</w:t>
            </w:r>
          </w:p>
        </w:tc>
      </w:tr>
    </w:tbl>
    <w:p w:rsidR="004734CE" w:rsidRDefault="004734CE" w:rsidP="004734CE">
      <w:pPr>
        <w:pStyle w:val="Numberedlevel1"/>
        <w:numPr>
          <w:ilvl w:val="0"/>
          <w:numId w:val="0"/>
        </w:numPr>
        <w:ind w:left="397"/>
      </w:pPr>
    </w:p>
    <w:p w:rsidR="00F0758D" w:rsidRPr="00031D1F" w:rsidRDefault="00F0758D" w:rsidP="000B7143">
      <w:pPr>
        <w:pStyle w:val="Numberedlevel1"/>
      </w:pPr>
      <w:r w:rsidRPr="00031D1F">
        <w:t>Us</w:t>
      </w:r>
      <w:r w:rsidR="00031D1F">
        <w:t xml:space="preserve">ing your plan and any feedback you have received from your teacher and classmates,  </w:t>
      </w:r>
      <w:r w:rsidRPr="00031D1F">
        <w:t xml:space="preserve"> write a draft of your feature article, using the software program indicated by your teacher. </w:t>
      </w:r>
    </w:p>
    <w:p w:rsidR="00C13C01" w:rsidRDefault="00C13C01">
      <w:pPr>
        <w:spacing w:before="0" w:line="240" w:lineRule="auto"/>
        <w:rPr>
          <w:rFonts w:eastAsia="SimSun" w:cs="Arial"/>
          <w:b/>
          <w:color w:val="00928F"/>
          <w:kern w:val="28"/>
          <w:sz w:val="32"/>
          <w:szCs w:val="40"/>
        </w:rPr>
      </w:pPr>
      <w:r>
        <w:br w:type="page"/>
      </w:r>
    </w:p>
    <w:p w:rsidR="00333896" w:rsidRPr="00273CDC" w:rsidRDefault="00771509" w:rsidP="00333896">
      <w:pPr>
        <w:pStyle w:val="Heading2"/>
        <w:keepLines/>
        <w:rPr>
          <w:b w:val="0"/>
        </w:rPr>
      </w:pPr>
      <w:proofErr w:type="gramStart"/>
      <w:r w:rsidRPr="002C7D95">
        <w:lastRenderedPageBreak/>
        <w:t xml:space="preserve">Section </w:t>
      </w:r>
      <w:r w:rsidR="005304A3">
        <w:t>3</w:t>
      </w:r>
      <w:r w:rsidR="004C76EE">
        <w:t>.</w:t>
      </w:r>
      <w:proofErr w:type="gramEnd"/>
      <w:r w:rsidR="004C76EE">
        <w:t xml:space="preserve"> </w:t>
      </w:r>
      <w:r w:rsidR="00333896" w:rsidRPr="004C76EE">
        <w:t xml:space="preserve">Editing, proofreading and publishing your </w:t>
      </w:r>
      <w:r w:rsidR="00E51558" w:rsidRPr="004C76EE">
        <w:t>guide</w:t>
      </w:r>
      <w:r w:rsidR="00333896" w:rsidRPr="00273CDC">
        <w:rPr>
          <w:b w:val="0"/>
        </w:rPr>
        <w:t xml:space="preserve"> </w:t>
      </w:r>
    </w:p>
    <w:p w:rsidR="00771509" w:rsidRDefault="00771509" w:rsidP="004C0F0E">
      <w:pPr>
        <w:pStyle w:val="Numberedlevel1"/>
      </w:pPr>
      <w:r>
        <w:t>Edit and proof</w:t>
      </w:r>
      <w:r w:rsidR="004C76EE">
        <w:t>read</w:t>
      </w:r>
      <w:r>
        <w:t xml:space="preserve"> your draft according to your teacher’s instructions.</w:t>
      </w:r>
      <w:r w:rsidR="00E51558">
        <w:t xml:space="preserve"> The following checklist should help.</w:t>
      </w:r>
    </w:p>
    <w:tbl>
      <w:tblPr>
        <w:tblW w:w="9157" w:type="dxa"/>
        <w:tblInd w:w="28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shd w:val="clear" w:color="auto" w:fill="CFE7E6"/>
        <w:tblCellMar>
          <w:top w:w="113" w:type="dxa"/>
          <w:left w:w="227" w:type="dxa"/>
          <w:bottom w:w="113" w:type="dxa"/>
          <w:right w:w="227" w:type="dxa"/>
        </w:tblCellMar>
        <w:tblLook w:val="04A0" w:firstRow="1" w:lastRow="0" w:firstColumn="1" w:lastColumn="0" w:noHBand="0" w:noVBand="1"/>
      </w:tblPr>
      <w:tblGrid>
        <w:gridCol w:w="9157"/>
      </w:tblGrid>
      <w:tr w:rsidR="00771509" w:rsidTr="009C23E8">
        <w:trPr>
          <w:trHeight w:val="218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8C9"/>
            <w:hideMark/>
          </w:tcPr>
          <w:p w:rsidR="00771509" w:rsidRPr="008B127B" w:rsidRDefault="00771509" w:rsidP="005C6107">
            <w:pPr>
              <w:pStyle w:val="Tablehead"/>
              <w:keepLines/>
            </w:pPr>
            <w:r w:rsidRPr="008B127B">
              <w:t>Checklist for feature article</w:t>
            </w:r>
            <w:r w:rsidR="0087001E">
              <w:t xml:space="preserve"> (guide)</w:t>
            </w:r>
          </w:p>
        </w:tc>
      </w:tr>
      <w:tr w:rsidR="00771509" w:rsidTr="009C23E8">
        <w:trPr>
          <w:trHeight w:val="156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771509" w:rsidRPr="004C0F0E" w:rsidRDefault="00771509" w:rsidP="004C0F0E">
            <w:pPr>
              <w:pStyle w:val="Tablehead"/>
              <w:rPr>
                <w:sz w:val="21"/>
                <w:szCs w:val="21"/>
              </w:rPr>
            </w:pPr>
            <w:r w:rsidRPr="004C0F0E">
              <w:rPr>
                <w:sz w:val="21"/>
                <w:szCs w:val="21"/>
              </w:rPr>
              <w:t>Text structure</w:t>
            </w:r>
          </w:p>
        </w:tc>
      </w:tr>
      <w:tr w:rsidR="00771509" w:rsidTr="009C23E8">
        <w:trPr>
          <w:trHeight w:val="2070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hideMark/>
          </w:tcPr>
          <w:p w:rsidR="00146DCD" w:rsidRPr="00B46491" w:rsidRDefault="00146DCD" w:rsidP="000B7143">
            <w:pPr>
              <w:pStyle w:val="Tabletext"/>
              <w:rPr>
                <w:lang w:val="en-US"/>
              </w:rPr>
            </w:pPr>
            <w:r w:rsidRPr="00B46491">
              <w:rPr>
                <w:lang w:val="en-US"/>
              </w:rPr>
              <w:t xml:space="preserve">Have you selected and sequenced information </w:t>
            </w:r>
            <w:r w:rsidR="00B46491" w:rsidRPr="00B46491">
              <w:rPr>
                <w:lang w:val="en-US"/>
              </w:rPr>
              <w:t xml:space="preserve">to </w:t>
            </w:r>
            <w:r w:rsidR="00C66F72" w:rsidRPr="00B46491">
              <w:rPr>
                <w:lang w:val="en-US"/>
              </w:rPr>
              <w:t xml:space="preserve">add to </w:t>
            </w:r>
            <w:r w:rsidR="007435AF" w:rsidRPr="00B46491">
              <w:rPr>
                <w:lang w:val="en-US"/>
              </w:rPr>
              <w:t>reader appeal</w:t>
            </w:r>
            <w:r w:rsidR="00B46491" w:rsidRPr="00B46491">
              <w:rPr>
                <w:lang w:val="en-US"/>
              </w:rPr>
              <w:t xml:space="preserve"> through</w:t>
            </w:r>
            <w:r w:rsidR="009F5DFE">
              <w:rPr>
                <w:lang w:val="en-US"/>
              </w:rPr>
              <w:t>:</w:t>
            </w:r>
          </w:p>
          <w:p w:rsidR="0087001E" w:rsidRPr="00B46491" w:rsidRDefault="00B46491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a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headline </w:t>
            </w:r>
            <w:r w:rsidR="009F5DF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that</w:t>
            </w:r>
            <w:r w:rsidR="009F5DFE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hints at the content and encourages the reader to read further?</w:t>
            </w:r>
          </w:p>
          <w:p w:rsidR="00146DCD" w:rsidRPr="00B46491" w:rsidRDefault="00B46491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a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lead </w:t>
            </w:r>
            <w:r w:rsidR="009F5DF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that</w:t>
            </w:r>
            <w:r w:rsidR="009F5DFE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introduces the angle and is brief and catchy?</w:t>
            </w:r>
          </w:p>
          <w:p w:rsidR="007134AD" w:rsidRPr="00B46491" w:rsidRDefault="00B46491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a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body in which your line of thought is developed clearly?</w:t>
            </w:r>
          </w:p>
          <w:p w:rsidR="00B23D8D" w:rsidRDefault="00B46491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a conclusion </w:t>
            </w:r>
            <w:r w:rsidR="009F5DF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that</w:t>
            </w:r>
            <w:r w:rsidR="009F5DFE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gives a sense of closure to the article</w:t>
            </w:r>
          </w:p>
          <w:p w:rsidR="00771509" w:rsidRPr="00700F88" w:rsidRDefault="00B46491" w:rsidP="00817647">
            <w:pPr>
              <w:pStyle w:val="cc"/>
              <w:numPr>
                <w:ilvl w:val="0"/>
                <w:numId w:val="14"/>
              </w:numPr>
              <w:jc w:val="left"/>
              <w:rPr>
                <w:position w:val="6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techniques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(e</w:t>
            </w:r>
            <w:r w:rsidR="004C76E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.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g</w:t>
            </w:r>
            <w:r w:rsidR="004C76E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.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cause and effect; subheadings; paragraphing; topic sentences</w:t>
            </w:r>
            <w:r w:rsidR="00721AA6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; </w:t>
            </w:r>
            <w:r w:rsidR="00721AA6" w:rsidRPr="00B23D8D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related words in lexical chains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) to </w:t>
            </w:r>
            <w:proofErr w:type="spell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organise</w:t>
            </w:r>
            <w:proofErr w:type="spell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, </w:t>
            </w:r>
            <w:r w:rsidR="00721AA6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link, 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compress and highlight subject matter?</w:t>
            </w:r>
          </w:p>
        </w:tc>
      </w:tr>
      <w:tr w:rsidR="00771509" w:rsidTr="009C23E8">
        <w:trPr>
          <w:trHeight w:val="313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771509" w:rsidRPr="008B127B" w:rsidRDefault="00771509" w:rsidP="004C0F0E">
            <w:pPr>
              <w:pStyle w:val="Tablehead"/>
            </w:pPr>
            <w:r w:rsidRPr="004C0F0E">
              <w:rPr>
                <w:sz w:val="21"/>
                <w:szCs w:val="21"/>
              </w:rPr>
              <w:t>Ideas and information</w:t>
            </w:r>
          </w:p>
        </w:tc>
      </w:tr>
      <w:tr w:rsidR="00771509" w:rsidTr="009C23E8">
        <w:trPr>
          <w:trHeight w:val="1141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4861BB" w:rsidRPr="00B46491" w:rsidRDefault="007A016B" w:rsidP="00B46491">
            <w:pPr>
              <w:pStyle w:val="cc"/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Have you produced a guide that </w:t>
            </w:r>
            <w:r w:rsidR="005F607E" w:rsidRP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inform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s</w:t>
            </w:r>
            <w:r w:rsidR="005F607E" w:rsidRP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and persuade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s</w:t>
            </w:r>
            <w:r w:rsidR="005F607E" w:rsidRP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adolescent readers </w:t>
            </w:r>
            <w:r w:rsidR="005F607E" w:rsidRP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about the ways celebrities are marketed</w:t>
            </w:r>
            <w:r w:rsidR="005F607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and how to be a savvy consumer through</w:t>
            </w:r>
            <w:r w:rsidR="009F5DFE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:</w:t>
            </w:r>
          </w:p>
          <w:p w:rsidR="007F5199" w:rsidRPr="00B46491" w:rsidRDefault="004E45FF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express</w:t>
            </w:r>
            <w:r w:rsidR="00444922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ing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a clear opinion or point of view about the positive and negative aspe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cts of the culture of celebrity?</w:t>
            </w:r>
          </w:p>
          <w:p w:rsidR="00771509" w:rsidRPr="00B46491" w:rsidRDefault="009F5DFE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writing</w:t>
            </w:r>
            <w:proofErr w:type="gramEnd"/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a lead paragraph that identifies the point of view and </w:t>
            </w:r>
            <w:proofErr w:type="spellStart"/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summarises</w:t>
            </w:r>
            <w:proofErr w:type="spellEnd"/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the </w:t>
            </w:r>
            <w:r w:rsidR="00444922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issue</w:t>
            </w:r>
            <w:r w:rsidR="004E45FF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?</w:t>
            </w:r>
          </w:p>
          <w:p w:rsidR="00771509" w:rsidRPr="00B46491" w:rsidRDefault="009D102D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elaborati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ng</w:t>
            </w:r>
            <w:proofErr w:type="gramEnd"/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on 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your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introduction</w:t>
            </w:r>
            <w:r w:rsidR="004E45FF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?</w:t>
            </w:r>
          </w:p>
          <w:p w:rsidR="00771509" w:rsidRPr="00B46491" w:rsidRDefault="009D102D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including</w:t>
            </w:r>
            <w:proofErr w:type="gramEnd"/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details supported by evidence and/or examples</w:t>
            </w:r>
            <w:r w:rsidR="00E51558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(may include quotes)</w:t>
            </w:r>
            <w:r w:rsidR="004E45FF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?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</w:p>
          <w:p w:rsidR="007F5199" w:rsidRPr="00B46491" w:rsidRDefault="004E45FF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ma</w:t>
            </w:r>
            <w:r w:rsidR="009D102D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king</w:t>
            </w:r>
            <w:proofErr w:type="gramEnd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strong recommendations about how to negotiate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the potential effects of celebrity?</w:t>
            </w:r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</w:p>
          <w:p w:rsidR="00771509" w:rsidRPr="008B127B" w:rsidRDefault="009D102D" w:rsidP="00BA6EA0">
            <w:pPr>
              <w:pStyle w:val="cc"/>
              <w:numPr>
                <w:ilvl w:val="0"/>
                <w:numId w:val="14"/>
              </w:numPr>
              <w:jc w:val="left"/>
            </w:pPr>
            <w:proofErr w:type="gramStart"/>
            <w:r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conclud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ing</w:t>
            </w:r>
            <w:proofErr w:type="gramEnd"/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by 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restat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ing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your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point of view and 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perhaps 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includ</w:t>
            </w:r>
            <w:r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ing</w:t>
            </w:r>
            <w:r w:rsidR="004E45FF" w:rsidRPr="00B46491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 xml:space="preserve"> a final quote, an anecdote, a description or a summary statement</w:t>
            </w:r>
            <w:r w:rsidR="004E45FF">
              <w:rPr>
                <w:rFonts w:eastAsia="Times New Roman" w:cs="Times New Roman"/>
                <w:b w:val="0"/>
                <w:bCs w:val="0"/>
                <w:sz w:val="21"/>
                <w:szCs w:val="21"/>
                <w:lang w:val="en-US" w:eastAsia="en-AU"/>
              </w:rPr>
              <w:t>?</w:t>
            </w:r>
          </w:p>
        </w:tc>
      </w:tr>
      <w:tr w:rsidR="00771509" w:rsidTr="009C23E8">
        <w:trPr>
          <w:trHeight w:val="182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771509" w:rsidRPr="008B127B" w:rsidRDefault="00771509" w:rsidP="004C0F0E">
            <w:pPr>
              <w:pStyle w:val="Tablehead"/>
            </w:pPr>
            <w:r w:rsidRPr="004C0F0E">
              <w:rPr>
                <w:sz w:val="21"/>
                <w:szCs w:val="21"/>
              </w:rPr>
              <w:t>Language features</w:t>
            </w:r>
          </w:p>
        </w:tc>
      </w:tr>
      <w:tr w:rsidR="00771509" w:rsidTr="009C23E8">
        <w:trPr>
          <w:trHeight w:val="740"/>
        </w:trPr>
        <w:tc>
          <w:tcPr>
            <w:tcW w:w="915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C66F72" w:rsidRPr="00C66F72" w:rsidRDefault="00C66F72" w:rsidP="00C66F72">
            <w:pPr>
              <w:pStyle w:val="Bubblelist"/>
              <w:keepNext/>
              <w:keepLines/>
              <w:numPr>
                <w:ilvl w:val="0"/>
                <w:numId w:val="0"/>
              </w:numPr>
              <w:ind w:left="360" w:hanging="360"/>
            </w:pPr>
            <w:r>
              <w:t xml:space="preserve">Have you </w:t>
            </w:r>
            <w:r w:rsidRPr="00C66F72">
              <w:t>made the audience more likely to take up your ideas and recommendations by</w:t>
            </w:r>
            <w:r w:rsidR="009F5DFE">
              <w:t>:</w:t>
            </w:r>
          </w:p>
          <w:p w:rsidR="00C66F72" w:rsidRPr="00C66F72" w:rsidRDefault="00C66F72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proofErr w:type="gramStart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varying</w:t>
            </w:r>
            <w:proofErr w:type="gramEnd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expression by using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, for example,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statements, commands, questions</w:t>
            </w:r>
            <w:r w:rsidR="00446137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?</w:t>
            </w:r>
          </w:p>
          <w:p w:rsidR="00C66F72" w:rsidRPr="00C66F72" w:rsidRDefault="00C66F72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proofErr w:type="gramStart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choosing</w:t>
            </w:r>
            <w:proofErr w:type="gramEnd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verb groups to convey time through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, for example,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present</w:t>
            </w:r>
            <w:r w:rsidR="009F5DFE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/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past </w:t>
            </w:r>
            <w:r w:rsidR="00446137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tense?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</w:t>
            </w:r>
          </w:p>
          <w:p w:rsidR="00C66F72" w:rsidRDefault="00C66F72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proofErr w:type="gramStart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choosing</w:t>
            </w:r>
            <w:proofErr w:type="gramEnd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modal words to convey certainty (certainly); inclination (determined, willingly); probability (probably, might), obligation (necessary, will, must), capacity (capable, ability) or frequency (sometimes, usually, frequently, always)? </w:t>
            </w:r>
          </w:p>
          <w:p w:rsidR="00446137" w:rsidRPr="00C66F72" w:rsidRDefault="00446137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proofErr w:type="gramStart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using</w:t>
            </w:r>
            <w:proofErr w:type="gramEnd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words and phrases that evaluate the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issue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e</w:t>
            </w:r>
            <w:r w:rsidR="004C76EE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.g.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that express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positive or negative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feelings about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it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; make judgments about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people involved and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how they behave; show appreciation of their qualities (a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talented 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/ famous person), their relationships (a special relationship) and of things (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outstanding performance)?</w:t>
            </w:r>
          </w:p>
          <w:p w:rsidR="00446137" w:rsidRPr="00C66F72" w:rsidRDefault="00CB732C" w:rsidP="00817647">
            <w:pPr>
              <w:pStyle w:val="cc"/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i</w:t>
            </w:r>
            <w:r w:rsidR="00446137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ntensifying </w:t>
            </w:r>
            <w:r w:rsidR="00446137"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meaning (turning up the volume)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through the use of </w:t>
            </w:r>
          </w:p>
          <w:p w:rsidR="00446137" w:rsidRPr="00C66F72" w:rsidRDefault="00446137" w:rsidP="00817647">
            <w:pPr>
              <w:pStyle w:val="cc"/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strong verbs (adore rather than like), or adverbs (enormously)</w:t>
            </w:r>
          </w:p>
          <w:p w:rsidR="00446137" w:rsidRPr="00C66F72" w:rsidRDefault="00446137" w:rsidP="00817647">
            <w:pPr>
              <w:pStyle w:val="cc"/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really extreme words 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(</w:t>
            </w:r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a mammoth effort; absolute genius</w:t>
            </w:r>
            <w:r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)</w:t>
            </w:r>
          </w:p>
          <w:p w:rsidR="00446137" w:rsidRPr="00C66F72" w:rsidRDefault="00446137" w:rsidP="00817647">
            <w:pPr>
              <w:pStyle w:val="cc"/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</w:pPr>
            <w:proofErr w:type="gramStart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>words</w:t>
            </w:r>
            <w:proofErr w:type="gramEnd"/>
            <w:r w:rsidRPr="00C66F72">
              <w:rPr>
                <w:rFonts w:eastAsia="Times New Roman" w:cs="Times New Roman"/>
                <w:b w:val="0"/>
                <w:bCs w:val="0"/>
                <w:position w:val="6"/>
                <w:sz w:val="21"/>
                <w:szCs w:val="21"/>
                <w:lang w:eastAsia="en-AU"/>
              </w:rPr>
              <w:t xml:space="preserve"> to sharpen (true friend) or to soften (as good as killed him) meaning?</w:t>
            </w:r>
          </w:p>
          <w:p w:rsidR="00771509" w:rsidRPr="00E51558" w:rsidRDefault="00264FC0" w:rsidP="00817647">
            <w:pPr>
              <w:pStyle w:val="Bubblelist"/>
              <w:keepNext/>
              <w:keepLines/>
              <w:numPr>
                <w:ilvl w:val="0"/>
                <w:numId w:val="14"/>
              </w:numPr>
            </w:pPr>
            <w:proofErr w:type="gramStart"/>
            <w:r>
              <w:t>including</w:t>
            </w:r>
            <w:proofErr w:type="gramEnd"/>
            <w:r>
              <w:t xml:space="preserve"> </w:t>
            </w:r>
            <w:r w:rsidR="00721AA6">
              <w:t>graphic design elements (e</w:t>
            </w:r>
            <w:r w:rsidR="004C76EE">
              <w:t>.</w:t>
            </w:r>
            <w:r w:rsidR="00721AA6">
              <w:t>g</w:t>
            </w:r>
            <w:r w:rsidR="004C76EE">
              <w:t>.</w:t>
            </w:r>
            <w:r w:rsidR="00721AA6">
              <w:t xml:space="preserve"> </w:t>
            </w:r>
            <w:r w:rsidR="00CB732C">
              <w:t>images, tables and/or graphs</w:t>
            </w:r>
            <w:r w:rsidR="00721AA6">
              <w:t>)</w:t>
            </w:r>
            <w:r w:rsidR="009C23E8">
              <w:t xml:space="preserve"> and columns</w:t>
            </w:r>
            <w:r w:rsidR="00CB732C">
              <w:t>?</w:t>
            </w:r>
            <w:r w:rsidR="009C23E8" w:rsidRPr="00E51558">
              <w:t xml:space="preserve"> </w:t>
            </w:r>
          </w:p>
        </w:tc>
      </w:tr>
    </w:tbl>
    <w:p w:rsidR="00771509" w:rsidRPr="00771509" w:rsidRDefault="00771509" w:rsidP="00771509"/>
    <w:sectPr w:rsidR="00771509" w:rsidRPr="00771509" w:rsidSect="004C0F0E"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7" w:h="16840" w:code="9"/>
      <w:pgMar w:top="1134" w:right="1418" w:bottom="1418" w:left="1418" w:header="510" w:footer="284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0C5" w:rsidRDefault="00A540C5">
      <w:r>
        <w:separator/>
      </w:r>
    </w:p>
    <w:p w:rsidR="00A540C5" w:rsidRDefault="00A540C5"/>
    <w:p w:rsidR="00A540C5" w:rsidRDefault="00A540C5"/>
  </w:endnote>
  <w:endnote w:type="continuationSeparator" w:id="0">
    <w:p w:rsidR="00A540C5" w:rsidRDefault="00A540C5">
      <w:r>
        <w:continuationSeparator/>
      </w:r>
    </w:p>
    <w:p w:rsidR="00A540C5" w:rsidRDefault="00A540C5"/>
    <w:p w:rsidR="00A540C5" w:rsidRDefault="00A54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A" w:rsidRDefault="00120C7A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>
      <w:rPr>
        <w:rStyle w:val="Footerbold"/>
        <w:rFonts w:eastAsia="SimSun"/>
        <w:noProof/>
      </w:rPr>
      <w:t>8</w:t>
    </w:r>
    <w:r w:rsidRPr="00790373">
      <w:rPr>
        <w:rStyle w:val="Footerbold"/>
        <w:rFonts w:eastAsia="SimSun"/>
      </w:rPr>
      <w:fldChar w:fldCharType="end"/>
    </w:r>
    <w:r>
      <w:t> </w:t>
    </w:r>
    <w:r w:rsidRPr="00AA55F1">
      <w:t>|</w:t>
    </w:r>
    <w:r>
      <w:t> </w:t>
    </w:r>
    <w:r>
      <w:rPr>
        <w:rStyle w:val="Footerbold"/>
        <w:rFonts w:eastAsia="SimSun"/>
      </w:rPr>
      <w:t>Student booklet</w:t>
    </w:r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A" w:rsidRDefault="00120C7A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935EC4">
      <w:rPr>
        <w:rFonts w:eastAsia="SimSun"/>
        <w:noProof/>
      </w:rPr>
      <w:t>December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8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A" w:rsidRDefault="00120C7A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1022350"/>
          <wp:effectExtent l="0" t="0" r="0" b="6350"/>
          <wp:wrapSquare wrapText="bothSides"/>
          <wp:docPr id="5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102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3" name="Picture 28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0C7A" w:rsidRPr="002B765B" w:rsidRDefault="00120C7A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120C7A" w:rsidRPr="00321455" w:rsidTr="001A0A20">
      <w:tc>
        <w:tcPr>
          <w:tcW w:w="2386" w:type="dxa"/>
          <w:shd w:val="clear" w:color="auto" w:fill="auto"/>
          <w:vAlign w:val="center"/>
        </w:tcPr>
        <w:p w:rsidR="00120C7A" w:rsidRDefault="00120C7A" w:rsidP="001A0A20">
          <w:pPr>
            <w:pStyle w:val="Footerboxed"/>
          </w:pPr>
          <w:r w:rsidRPr="00771509">
            <w:t>Australian Curriculum</w:t>
          </w:r>
        </w:p>
        <w:p w:rsidR="00120C7A" w:rsidRPr="00771509" w:rsidRDefault="00120C7A" w:rsidP="001A0A20">
          <w:pPr>
            <w:pStyle w:val="Footerboxed"/>
          </w:pPr>
          <w:r w:rsidRPr="00771509">
            <w:t>Year</w:t>
          </w:r>
          <w:r w:rsidRPr="00771509">
            <w:rPr>
              <w:rStyle w:val="InstructionsChar"/>
              <w:sz w:val="18"/>
              <w:shd w:val="clear" w:color="auto" w:fill="auto"/>
            </w:rPr>
            <w:t xml:space="preserve"> </w:t>
          </w:r>
          <w:r>
            <w:rPr>
              <w:rStyle w:val="InstructionsChar"/>
              <w:sz w:val="18"/>
              <w:shd w:val="clear" w:color="auto" w:fill="auto"/>
            </w:rPr>
            <w:t xml:space="preserve">9 </w:t>
          </w:r>
          <w:r w:rsidRPr="00771509">
            <w:rPr>
              <w:rStyle w:val="InstructionsChar"/>
              <w:sz w:val="18"/>
              <w:shd w:val="clear" w:color="auto" w:fill="auto"/>
            </w:rPr>
            <w:t>English</w:t>
          </w:r>
        </w:p>
      </w:tc>
      <w:tc>
        <w:tcPr>
          <w:tcW w:w="4490" w:type="dxa"/>
          <w:shd w:val="clear" w:color="auto" w:fill="auto"/>
          <w:vAlign w:val="center"/>
        </w:tcPr>
        <w:p w:rsidR="00120C7A" w:rsidRPr="00771509" w:rsidRDefault="00120C7A" w:rsidP="00392009">
          <w:pPr>
            <w:pStyle w:val="Footerboxed"/>
          </w:pPr>
          <w:r>
            <w:t xml:space="preserve">Navigating celebrity: </w:t>
          </w:r>
          <w:r w:rsidR="00392009">
            <w:t>A</w:t>
          </w:r>
          <w:r>
            <w:t xml:space="preserve"> g</w:t>
          </w:r>
          <w:r w:rsidRPr="001A0A20">
            <w:t>uide</w:t>
          </w:r>
        </w:p>
      </w:tc>
      <w:tc>
        <w:tcPr>
          <w:tcW w:w="2343" w:type="dxa"/>
          <w:shd w:val="clear" w:color="auto" w:fill="auto"/>
          <w:vAlign w:val="center"/>
        </w:tcPr>
        <w:p w:rsidR="00120C7A" w:rsidRPr="00AA051F" w:rsidRDefault="00120C7A" w:rsidP="005C6107">
          <w:pPr>
            <w:pStyle w:val="Footerboxed"/>
          </w:pPr>
          <w:r>
            <w:t>Student booklet</w:t>
          </w:r>
        </w:p>
      </w:tc>
    </w:tr>
  </w:tbl>
  <w:p w:rsidR="00120C7A" w:rsidRPr="00581229" w:rsidRDefault="00120C7A" w:rsidP="0058122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120C7A" w:rsidRPr="00321455" w:rsidTr="00497234">
      <w:tc>
        <w:tcPr>
          <w:tcW w:w="2386" w:type="dxa"/>
          <w:shd w:val="clear" w:color="auto" w:fill="auto"/>
          <w:vAlign w:val="center"/>
        </w:tcPr>
        <w:p w:rsidR="00120C7A" w:rsidRDefault="00120C7A" w:rsidP="003E6436">
          <w:pPr>
            <w:pStyle w:val="Footerboxed"/>
          </w:pPr>
          <w:r w:rsidRPr="00771509">
            <w:t>Australian Curriculum</w:t>
          </w:r>
        </w:p>
        <w:p w:rsidR="00120C7A" w:rsidRPr="00771509" w:rsidRDefault="00120C7A" w:rsidP="003E6436">
          <w:pPr>
            <w:pStyle w:val="Footerboxed"/>
          </w:pPr>
          <w:r w:rsidRPr="00771509">
            <w:t>Year</w:t>
          </w:r>
          <w:r w:rsidRPr="00771509">
            <w:rPr>
              <w:rStyle w:val="InstructionsChar"/>
              <w:sz w:val="18"/>
              <w:shd w:val="clear" w:color="auto" w:fill="auto"/>
            </w:rPr>
            <w:t xml:space="preserve"> </w:t>
          </w:r>
          <w:r>
            <w:rPr>
              <w:rStyle w:val="InstructionsChar"/>
              <w:sz w:val="18"/>
              <w:shd w:val="clear" w:color="auto" w:fill="auto"/>
            </w:rPr>
            <w:t xml:space="preserve">9 </w:t>
          </w:r>
          <w:r w:rsidRPr="00771509">
            <w:rPr>
              <w:rStyle w:val="InstructionsChar"/>
              <w:sz w:val="18"/>
              <w:shd w:val="clear" w:color="auto" w:fill="auto"/>
            </w:rPr>
            <w:t>English</w:t>
          </w:r>
        </w:p>
      </w:tc>
      <w:tc>
        <w:tcPr>
          <w:tcW w:w="4490" w:type="dxa"/>
          <w:shd w:val="clear" w:color="auto" w:fill="auto"/>
          <w:vAlign w:val="center"/>
        </w:tcPr>
        <w:p w:rsidR="00120C7A" w:rsidRPr="00771509" w:rsidRDefault="00120C7A" w:rsidP="00392009">
          <w:pPr>
            <w:pStyle w:val="Footerboxed"/>
          </w:pPr>
          <w:r>
            <w:t xml:space="preserve">Navigating celebrity: </w:t>
          </w:r>
          <w:r w:rsidR="00392009">
            <w:t>A</w:t>
          </w:r>
          <w:r>
            <w:t xml:space="preserve"> g</w:t>
          </w:r>
          <w:r w:rsidRPr="001A0A20">
            <w:t>uide</w:t>
          </w:r>
        </w:p>
      </w:tc>
      <w:tc>
        <w:tcPr>
          <w:tcW w:w="2343" w:type="dxa"/>
          <w:shd w:val="clear" w:color="auto" w:fill="auto"/>
          <w:vAlign w:val="center"/>
        </w:tcPr>
        <w:p w:rsidR="00120C7A" w:rsidRPr="00AA051F" w:rsidRDefault="00120C7A" w:rsidP="003E6436">
          <w:pPr>
            <w:pStyle w:val="Footerboxed"/>
          </w:pPr>
          <w:r>
            <w:t>Student booklet</w:t>
          </w:r>
        </w:p>
      </w:tc>
    </w:tr>
  </w:tbl>
  <w:p w:rsidR="00120C7A" w:rsidRDefault="00120C7A" w:rsidP="0058122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A" w:rsidRDefault="00120C7A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56704" behindDoc="0" locked="0" layoutInCell="1" allowOverlap="1" wp14:anchorId="1E4FE124" wp14:editId="797CD33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2" name="Picture 5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5680" behindDoc="0" locked="0" layoutInCell="1" allowOverlap="1" wp14:anchorId="44C05E44" wp14:editId="22ED3CD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953770"/>
          <wp:effectExtent l="0" t="0" r="0" b="0"/>
          <wp:wrapSquare wrapText="bothSides"/>
          <wp:docPr id="1" name="Picture 6" descr="Description: 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0C7A" w:rsidRPr="002B765B" w:rsidRDefault="00120C7A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0C5" w:rsidRDefault="00A540C5">
      <w:r>
        <w:separator/>
      </w:r>
    </w:p>
    <w:p w:rsidR="00A540C5" w:rsidRDefault="00A540C5"/>
    <w:p w:rsidR="00A540C5" w:rsidRDefault="00A540C5"/>
  </w:footnote>
  <w:footnote w:type="continuationSeparator" w:id="0">
    <w:p w:rsidR="00A540C5" w:rsidRDefault="00A540C5">
      <w:r>
        <w:continuationSeparator/>
      </w:r>
    </w:p>
    <w:p w:rsidR="00A540C5" w:rsidRDefault="00A540C5"/>
    <w:p w:rsidR="00A540C5" w:rsidRDefault="00A540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09" w:rsidRDefault="003920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09" w:rsidRDefault="003920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A" w:rsidRDefault="00120C7A" w:rsidP="002B765B">
    <w:pPr>
      <w:pStyle w:val="smallspace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900" cy="1263650"/>
          <wp:effectExtent l="0" t="0" r="0" b="0"/>
          <wp:wrapNone/>
          <wp:docPr id="6" name="Picture 7" descr="Description: 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00948D"/>
      <w:tblCellMar>
        <w:top w:w="74" w:type="dxa"/>
        <w:left w:w="0" w:type="dxa"/>
        <w:bottom w:w="74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120C7A" w:rsidTr="00F32A29">
      <w:trPr>
        <w:trHeight w:hRule="exact" w:val="1418"/>
      </w:trPr>
      <w:tc>
        <w:tcPr>
          <w:tcW w:w="7169" w:type="dxa"/>
          <w:shd w:val="clear" w:color="auto" w:fill="auto"/>
          <w:vAlign w:val="center"/>
        </w:tcPr>
        <w:p w:rsidR="00120C7A" w:rsidRPr="00F32A29" w:rsidRDefault="00120C7A" w:rsidP="00F32A29">
          <w:pPr>
            <w:pStyle w:val="Title"/>
            <w:widowControl w:val="0"/>
            <w:spacing w:before="80" w:line="240" w:lineRule="auto"/>
          </w:pPr>
          <w:r w:rsidRPr="00F32A29">
            <w:t xml:space="preserve">     </w:t>
          </w:r>
        </w:p>
        <w:p w:rsidR="00120C7A" w:rsidRPr="00F32A29" w:rsidRDefault="00120C7A" w:rsidP="00F32A29">
          <w:pPr>
            <w:pStyle w:val="Subtitle"/>
            <w:widowControl w:val="0"/>
            <w:spacing w:line="240" w:lineRule="auto"/>
          </w:pPr>
          <w:r w:rsidRPr="00F32A29">
            <w:fldChar w:fldCharType="begin"/>
          </w:r>
          <w:r w:rsidRPr="00F32A29">
            <w:instrText xml:space="preserve"> MACROBUTTON  InsertAutoText </w:instrText>
          </w:r>
          <w:r w:rsidRPr="00F32A29">
            <w:fldChar w:fldCharType="end"/>
          </w:r>
          <w:r w:rsidRPr="00F32A29">
            <w:rPr>
              <w:rStyle w:val="SubtitleChar"/>
            </w:rPr>
            <w:t>Assessment name</w:t>
          </w:r>
        </w:p>
      </w:tc>
      <w:tc>
        <w:tcPr>
          <w:tcW w:w="1925" w:type="dxa"/>
          <w:shd w:val="clear" w:color="auto" w:fill="auto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120C7A" w:rsidRPr="00F32A29" w:rsidRDefault="00120C7A" w:rsidP="00F32A29">
          <w:pPr>
            <w:widowControl w:val="0"/>
            <w:spacing w:before="0" w:after="160" w:line="240" w:lineRule="auto"/>
            <w:jc w:val="right"/>
            <w:rPr>
              <w:sz w:val="22"/>
              <w:szCs w:val="22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67FF1CF0" wp14:editId="4106008C">
                <wp:extent cx="1052195" cy="897255"/>
                <wp:effectExtent l="0" t="0" r="0" b="0"/>
                <wp:docPr id="4" name="Picture 4" descr="Description: 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9" t="1695" r="2283" b="898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195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20C7A" w:rsidRPr="002B765B" w:rsidRDefault="00120C7A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F7D"/>
    <w:multiLevelType w:val="hybridMultilevel"/>
    <w:tmpl w:val="5798B550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A2835"/>
    <w:multiLevelType w:val="hybridMultilevel"/>
    <w:tmpl w:val="BF246548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1732F8"/>
    <w:multiLevelType w:val="hybridMultilevel"/>
    <w:tmpl w:val="92D6A25E"/>
    <w:lvl w:ilvl="0" w:tplc="6A3855FC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887B94"/>
    <w:multiLevelType w:val="hybridMultilevel"/>
    <w:tmpl w:val="6B922D4E"/>
    <w:lvl w:ilvl="0" w:tplc="1714A5C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1714A5C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87470"/>
    <w:multiLevelType w:val="hybridMultilevel"/>
    <w:tmpl w:val="9A403742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004118"/>
    <w:multiLevelType w:val="hybridMultilevel"/>
    <w:tmpl w:val="B4406F6A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6B3286"/>
    <w:multiLevelType w:val="hybridMultilevel"/>
    <w:tmpl w:val="07522648"/>
    <w:lvl w:ilvl="0" w:tplc="F4A40030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0F0975"/>
    <w:multiLevelType w:val="hybridMultilevel"/>
    <w:tmpl w:val="B8B804E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42F06EB"/>
    <w:multiLevelType w:val="hybridMultilevel"/>
    <w:tmpl w:val="2278B18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3">
    <w:nsid w:val="54E63C3B"/>
    <w:multiLevelType w:val="hybridMultilevel"/>
    <w:tmpl w:val="BD504E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5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017CF1"/>
    <w:multiLevelType w:val="hybridMultilevel"/>
    <w:tmpl w:val="5DBC7C3E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256997"/>
    <w:multiLevelType w:val="hybridMultilevel"/>
    <w:tmpl w:val="AB7EB4A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9828B0"/>
    <w:multiLevelType w:val="hybridMultilevel"/>
    <w:tmpl w:val="7DB2BB50"/>
    <w:lvl w:ilvl="0" w:tplc="F730961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9">
    <w:nsid w:val="67D06310"/>
    <w:multiLevelType w:val="hybridMultilevel"/>
    <w:tmpl w:val="75A00F48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688578E7"/>
    <w:multiLevelType w:val="hybridMultilevel"/>
    <w:tmpl w:val="B5D65B0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20171"/>
    <w:multiLevelType w:val="hybridMultilevel"/>
    <w:tmpl w:val="BD504E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C36C2E"/>
    <w:multiLevelType w:val="hybridMultilevel"/>
    <w:tmpl w:val="CECAA5B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CDC5E60"/>
    <w:multiLevelType w:val="hybridMultilevel"/>
    <w:tmpl w:val="B5D65B0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7">
    <w:nsid w:val="7F3430B4"/>
    <w:multiLevelType w:val="multilevel"/>
    <w:tmpl w:val="D03C0D98"/>
    <w:numStyleLink w:val="BulletsList"/>
  </w:abstractNum>
  <w:num w:numId="1">
    <w:abstractNumId w:val="14"/>
  </w:num>
  <w:num w:numId="2">
    <w:abstractNumId w:val="11"/>
  </w:num>
  <w:num w:numId="3">
    <w:abstractNumId w:val="3"/>
  </w:num>
  <w:num w:numId="4">
    <w:abstractNumId w:val="8"/>
  </w:num>
  <w:num w:numId="5">
    <w:abstractNumId w:val="20"/>
  </w:num>
  <w:num w:numId="6">
    <w:abstractNumId w:val="1"/>
  </w:num>
  <w:num w:numId="7">
    <w:abstractNumId w:val="24"/>
  </w:num>
  <w:num w:numId="8">
    <w:abstractNumId w:val="27"/>
    <w:lvlOverride w:ilvl="0">
      <w:lvl w:ilvl="0">
        <w:start w:val="1"/>
        <w:numFmt w:val="bullet"/>
        <w:pStyle w:val="Bulletslevel1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pStyle w:val="Bulletslevel3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9">
    <w:abstractNumId w:val="16"/>
  </w:num>
  <w:num w:numId="10">
    <w:abstractNumId w:val="15"/>
  </w:num>
  <w:num w:numId="11">
    <w:abstractNumId w:val="12"/>
  </w:num>
  <w:num w:numId="12">
    <w:abstractNumId w:val="26"/>
  </w:num>
  <w:num w:numId="13">
    <w:abstractNumId w:val="18"/>
  </w:num>
  <w:num w:numId="14">
    <w:abstractNumId w:val="4"/>
  </w:num>
  <w:num w:numId="15">
    <w:abstractNumId w:val="22"/>
  </w:num>
  <w:num w:numId="16">
    <w:abstractNumId w:val="2"/>
  </w:num>
  <w:num w:numId="17">
    <w:abstractNumId w:val="5"/>
  </w:num>
  <w:num w:numId="18">
    <w:abstractNumId w:val="17"/>
  </w:num>
  <w:num w:numId="19">
    <w:abstractNumId w:val="9"/>
  </w:num>
  <w:num w:numId="20">
    <w:abstractNumId w:val="13"/>
  </w:num>
  <w:num w:numId="21">
    <w:abstractNumId w:val="7"/>
  </w:num>
  <w:num w:numId="22">
    <w:abstractNumId w:val="19"/>
  </w:num>
  <w:num w:numId="23">
    <w:abstractNumId w:val="0"/>
  </w:num>
  <w:num w:numId="24">
    <w:abstractNumId w:val="6"/>
  </w:num>
  <w:num w:numId="25">
    <w:abstractNumId w:val="25"/>
  </w:num>
  <w:num w:numId="26">
    <w:abstractNumId w:val="21"/>
  </w:num>
  <w:num w:numId="27">
    <w:abstractNumId w:val="23"/>
  </w:num>
  <w:num w:numId="28">
    <w:abstractNumId w:val="10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7C"/>
    <w:rsid w:val="00001DE7"/>
    <w:rsid w:val="00003550"/>
    <w:rsid w:val="00012891"/>
    <w:rsid w:val="0001588C"/>
    <w:rsid w:val="00016849"/>
    <w:rsid w:val="00025D91"/>
    <w:rsid w:val="00025F66"/>
    <w:rsid w:val="00026388"/>
    <w:rsid w:val="00030DAB"/>
    <w:rsid w:val="00031D1F"/>
    <w:rsid w:val="00032413"/>
    <w:rsid w:val="0003252B"/>
    <w:rsid w:val="00033DBD"/>
    <w:rsid w:val="00035203"/>
    <w:rsid w:val="00042417"/>
    <w:rsid w:val="00042CCA"/>
    <w:rsid w:val="00043015"/>
    <w:rsid w:val="0004461A"/>
    <w:rsid w:val="0004596D"/>
    <w:rsid w:val="00046924"/>
    <w:rsid w:val="0004721C"/>
    <w:rsid w:val="00052DC3"/>
    <w:rsid w:val="00055482"/>
    <w:rsid w:val="0005741A"/>
    <w:rsid w:val="00061F57"/>
    <w:rsid w:val="0006205A"/>
    <w:rsid w:val="000658BE"/>
    <w:rsid w:val="000670CC"/>
    <w:rsid w:val="00067264"/>
    <w:rsid w:val="0007560B"/>
    <w:rsid w:val="0007766C"/>
    <w:rsid w:val="00083AF8"/>
    <w:rsid w:val="00083F6D"/>
    <w:rsid w:val="000869F0"/>
    <w:rsid w:val="00095CC0"/>
    <w:rsid w:val="000A0941"/>
    <w:rsid w:val="000A1078"/>
    <w:rsid w:val="000A6B3B"/>
    <w:rsid w:val="000A704A"/>
    <w:rsid w:val="000B2F97"/>
    <w:rsid w:val="000B7143"/>
    <w:rsid w:val="000C7031"/>
    <w:rsid w:val="000C76A5"/>
    <w:rsid w:val="000C7E57"/>
    <w:rsid w:val="000D08FC"/>
    <w:rsid w:val="000D2B55"/>
    <w:rsid w:val="000D2D55"/>
    <w:rsid w:val="000D4545"/>
    <w:rsid w:val="000D4E11"/>
    <w:rsid w:val="000D7398"/>
    <w:rsid w:val="000E120C"/>
    <w:rsid w:val="000E1FFE"/>
    <w:rsid w:val="000E2EA5"/>
    <w:rsid w:val="000E30B3"/>
    <w:rsid w:val="000E3F33"/>
    <w:rsid w:val="000E49E2"/>
    <w:rsid w:val="000E57EF"/>
    <w:rsid w:val="000F1EC4"/>
    <w:rsid w:val="000F76EF"/>
    <w:rsid w:val="001029DB"/>
    <w:rsid w:val="00103E73"/>
    <w:rsid w:val="0010639F"/>
    <w:rsid w:val="001148F8"/>
    <w:rsid w:val="00120C7A"/>
    <w:rsid w:val="00124A32"/>
    <w:rsid w:val="00126BC8"/>
    <w:rsid w:val="00130772"/>
    <w:rsid w:val="001338EC"/>
    <w:rsid w:val="00135C0D"/>
    <w:rsid w:val="001378C5"/>
    <w:rsid w:val="00140672"/>
    <w:rsid w:val="00145904"/>
    <w:rsid w:val="00145B29"/>
    <w:rsid w:val="00146DCD"/>
    <w:rsid w:val="0015354A"/>
    <w:rsid w:val="001548ED"/>
    <w:rsid w:val="00154977"/>
    <w:rsid w:val="001551A7"/>
    <w:rsid w:val="00164E77"/>
    <w:rsid w:val="001703E9"/>
    <w:rsid w:val="00171E7B"/>
    <w:rsid w:val="001739A8"/>
    <w:rsid w:val="00177A03"/>
    <w:rsid w:val="001826BD"/>
    <w:rsid w:val="00191FA0"/>
    <w:rsid w:val="00193ED0"/>
    <w:rsid w:val="001947AE"/>
    <w:rsid w:val="00194944"/>
    <w:rsid w:val="001959EE"/>
    <w:rsid w:val="00196E7C"/>
    <w:rsid w:val="001A0A20"/>
    <w:rsid w:val="001A2910"/>
    <w:rsid w:val="001A5067"/>
    <w:rsid w:val="001A51A3"/>
    <w:rsid w:val="001A74BA"/>
    <w:rsid w:val="001A7D7B"/>
    <w:rsid w:val="001B3DB9"/>
    <w:rsid w:val="001C4039"/>
    <w:rsid w:val="001C4BBC"/>
    <w:rsid w:val="001C6D32"/>
    <w:rsid w:val="001C7AE6"/>
    <w:rsid w:val="001D64AD"/>
    <w:rsid w:val="001D6C85"/>
    <w:rsid w:val="001E03D1"/>
    <w:rsid w:val="001E1961"/>
    <w:rsid w:val="001F1CE1"/>
    <w:rsid w:val="001F1F86"/>
    <w:rsid w:val="001F2178"/>
    <w:rsid w:val="001F3648"/>
    <w:rsid w:val="001F411D"/>
    <w:rsid w:val="00200478"/>
    <w:rsid w:val="002008B6"/>
    <w:rsid w:val="00201A29"/>
    <w:rsid w:val="0020301A"/>
    <w:rsid w:val="00204013"/>
    <w:rsid w:val="00205D97"/>
    <w:rsid w:val="00207832"/>
    <w:rsid w:val="00210577"/>
    <w:rsid w:val="0021268A"/>
    <w:rsid w:val="00221C9C"/>
    <w:rsid w:val="002227F0"/>
    <w:rsid w:val="00227B1B"/>
    <w:rsid w:val="00233BB5"/>
    <w:rsid w:val="00245748"/>
    <w:rsid w:val="00246563"/>
    <w:rsid w:val="00251E53"/>
    <w:rsid w:val="00263D07"/>
    <w:rsid w:val="00264D34"/>
    <w:rsid w:val="00264FC0"/>
    <w:rsid w:val="00265135"/>
    <w:rsid w:val="00274EBE"/>
    <w:rsid w:val="00286A7F"/>
    <w:rsid w:val="00286AD6"/>
    <w:rsid w:val="00292FF4"/>
    <w:rsid w:val="002956F6"/>
    <w:rsid w:val="00297997"/>
    <w:rsid w:val="002A67D6"/>
    <w:rsid w:val="002B086E"/>
    <w:rsid w:val="002B61E8"/>
    <w:rsid w:val="002B66CD"/>
    <w:rsid w:val="002B765B"/>
    <w:rsid w:val="002C077B"/>
    <w:rsid w:val="002C1F67"/>
    <w:rsid w:val="002C3949"/>
    <w:rsid w:val="002D132A"/>
    <w:rsid w:val="002D290F"/>
    <w:rsid w:val="002D2EB1"/>
    <w:rsid w:val="002D3E26"/>
    <w:rsid w:val="002D5324"/>
    <w:rsid w:val="002D7859"/>
    <w:rsid w:val="002E2841"/>
    <w:rsid w:val="002E4C72"/>
    <w:rsid w:val="002E739C"/>
    <w:rsid w:val="002F25CE"/>
    <w:rsid w:val="002F33A4"/>
    <w:rsid w:val="002F3B4B"/>
    <w:rsid w:val="003044FC"/>
    <w:rsid w:val="00310B5B"/>
    <w:rsid w:val="00314BA7"/>
    <w:rsid w:val="00330CF7"/>
    <w:rsid w:val="00333896"/>
    <w:rsid w:val="0033470E"/>
    <w:rsid w:val="003406AC"/>
    <w:rsid w:val="00346E9C"/>
    <w:rsid w:val="003547DB"/>
    <w:rsid w:val="0036333C"/>
    <w:rsid w:val="003636A6"/>
    <w:rsid w:val="0036522C"/>
    <w:rsid w:val="00365D8A"/>
    <w:rsid w:val="003664A3"/>
    <w:rsid w:val="00372E92"/>
    <w:rsid w:val="00374483"/>
    <w:rsid w:val="00386638"/>
    <w:rsid w:val="00392009"/>
    <w:rsid w:val="00393E8B"/>
    <w:rsid w:val="00396C14"/>
    <w:rsid w:val="003A2F2D"/>
    <w:rsid w:val="003A3484"/>
    <w:rsid w:val="003B07B0"/>
    <w:rsid w:val="003B7762"/>
    <w:rsid w:val="003D4D43"/>
    <w:rsid w:val="003D4F91"/>
    <w:rsid w:val="003D7CEA"/>
    <w:rsid w:val="003E0A5E"/>
    <w:rsid w:val="003E0E83"/>
    <w:rsid w:val="003E62B0"/>
    <w:rsid w:val="003E6436"/>
    <w:rsid w:val="003F1A88"/>
    <w:rsid w:val="003F1B1C"/>
    <w:rsid w:val="003F1F64"/>
    <w:rsid w:val="003F760A"/>
    <w:rsid w:val="004005C2"/>
    <w:rsid w:val="00406AD1"/>
    <w:rsid w:val="00407BD8"/>
    <w:rsid w:val="0041250C"/>
    <w:rsid w:val="00415B31"/>
    <w:rsid w:val="004167A6"/>
    <w:rsid w:val="00416A9F"/>
    <w:rsid w:val="00417E9D"/>
    <w:rsid w:val="00423A60"/>
    <w:rsid w:val="00432E9F"/>
    <w:rsid w:val="00443FB3"/>
    <w:rsid w:val="00444725"/>
    <w:rsid w:val="00444922"/>
    <w:rsid w:val="004456BE"/>
    <w:rsid w:val="00446137"/>
    <w:rsid w:val="004500FF"/>
    <w:rsid w:val="00450711"/>
    <w:rsid w:val="00455603"/>
    <w:rsid w:val="00456DE6"/>
    <w:rsid w:val="00460455"/>
    <w:rsid w:val="004641FE"/>
    <w:rsid w:val="00465C0D"/>
    <w:rsid w:val="00466A76"/>
    <w:rsid w:val="00470904"/>
    <w:rsid w:val="00472DDE"/>
    <w:rsid w:val="004730FF"/>
    <w:rsid w:val="004734CE"/>
    <w:rsid w:val="00474CDB"/>
    <w:rsid w:val="00475EF5"/>
    <w:rsid w:val="00477D9C"/>
    <w:rsid w:val="0048197A"/>
    <w:rsid w:val="00483F3B"/>
    <w:rsid w:val="00485190"/>
    <w:rsid w:val="004861BB"/>
    <w:rsid w:val="00487176"/>
    <w:rsid w:val="00490969"/>
    <w:rsid w:val="00497234"/>
    <w:rsid w:val="004A2506"/>
    <w:rsid w:val="004A3149"/>
    <w:rsid w:val="004A60BB"/>
    <w:rsid w:val="004A63FF"/>
    <w:rsid w:val="004A6B37"/>
    <w:rsid w:val="004B2147"/>
    <w:rsid w:val="004B46C7"/>
    <w:rsid w:val="004B6C49"/>
    <w:rsid w:val="004B7DC0"/>
    <w:rsid w:val="004C0F0E"/>
    <w:rsid w:val="004C146C"/>
    <w:rsid w:val="004C3954"/>
    <w:rsid w:val="004C43C1"/>
    <w:rsid w:val="004C7384"/>
    <w:rsid w:val="004C76EE"/>
    <w:rsid w:val="004D04F0"/>
    <w:rsid w:val="004D19DD"/>
    <w:rsid w:val="004D24DE"/>
    <w:rsid w:val="004D76EC"/>
    <w:rsid w:val="004E45FF"/>
    <w:rsid w:val="004E4627"/>
    <w:rsid w:val="004E5C44"/>
    <w:rsid w:val="004F313E"/>
    <w:rsid w:val="004F36D4"/>
    <w:rsid w:val="004F3B8B"/>
    <w:rsid w:val="004F5D64"/>
    <w:rsid w:val="004F6801"/>
    <w:rsid w:val="004F6974"/>
    <w:rsid w:val="00504ACF"/>
    <w:rsid w:val="005052ED"/>
    <w:rsid w:val="00506A4C"/>
    <w:rsid w:val="005112E5"/>
    <w:rsid w:val="00512C06"/>
    <w:rsid w:val="00515BD8"/>
    <w:rsid w:val="00517D35"/>
    <w:rsid w:val="0052010F"/>
    <w:rsid w:val="0052050E"/>
    <w:rsid w:val="0052313B"/>
    <w:rsid w:val="00523E3F"/>
    <w:rsid w:val="005304A3"/>
    <w:rsid w:val="00537D1B"/>
    <w:rsid w:val="005471A7"/>
    <w:rsid w:val="00550834"/>
    <w:rsid w:val="0055092E"/>
    <w:rsid w:val="00552D47"/>
    <w:rsid w:val="0056076A"/>
    <w:rsid w:val="005632AE"/>
    <w:rsid w:val="00565B3B"/>
    <w:rsid w:val="005678C2"/>
    <w:rsid w:val="00575BFF"/>
    <w:rsid w:val="00576206"/>
    <w:rsid w:val="00581229"/>
    <w:rsid w:val="00582D36"/>
    <w:rsid w:val="00586220"/>
    <w:rsid w:val="005A29D0"/>
    <w:rsid w:val="005A482F"/>
    <w:rsid w:val="005A6051"/>
    <w:rsid w:val="005A6DDB"/>
    <w:rsid w:val="005B008E"/>
    <w:rsid w:val="005B1D9E"/>
    <w:rsid w:val="005B623A"/>
    <w:rsid w:val="005B7E11"/>
    <w:rsid w:val="005C0BC3"/>
    <w:rsid w:val="005C0F27"/>
    <w:rsid w:val="005C10ED"/>
    <w:rsid w:val="005C5B93"/>
    <w:rsid w:val="005C6107"/>
    <w:rsid w:val="005C68F1"/>
    <w:rsid w:val="005C6D79"/>
    <w:rsid w:val="005E1612"/>
    <w:rsid w:val="005E1659"/>
    <w:rsid w:val="005E1AD6"/>
    <w:rsid w:val="005E6236"/>
    <w:rsid w:val="005E70B4"/>
    <w:rsid w:val="005F0EE4"/>
    <w:rsid w:val="005F1C74"/>
    <w:rsid w:val="005F267F"/>
    <w:rsid w:val="005F607E"/>
    <w:rsid w:val="005F7BF6"/>
    <w:rsid w:val="00600D71"/>
    <w:rsid w:val="006066C7"/>
    <w:rsid w:val="0061490B"/>
    <w:rsid w:val="00617FEA"/>
    <w:rsid w:val="00622542"/>
    <w:rsid w:val="00622EEE"/>
    <w:rsid w:val="00626613"/>
    <w:rsid w:val="006278E6"/>
    <w:rsid w:val="00630C53"/>
    <w:rsid w:val="00643FEC"/>
    <w:rsid w:val="00644EF5"/>
    <w:rsid w:val="00652F80"/>
    <w:rsid w:val="00657FF4"/>
    <w:rsid w:val="00660414"/>
    <w:rsid w:val="00660BE9"/>
    <w:rsid w:val="00666420"/>
    <w:rsid w:val="0066754E"/>
    <w:rsid w:val="00672AD5"/>
    <w:rsid w:val="00672CD2"/>
    <w:rsid w:val="00674D5D"/>
    <w:rsid w:val="00675426"/>
    <w:rsid w:val="00677F9B"/>
    <w:rsid w:val="00680FA3"/>
    <w:rsid w:val="00686DF2"/>
    <w:rsid w:val="00687891"/>
    <w:rsid w:val="00687F39"/>
    <w:rsid w:val="00691B9D"/>
    <w:rsid w:val="00696083"/>
    <w:rsid w:val="006A03B7"/>
    <w:rsid w:val="006A5222"/>
    <w:rsid w:val="006A5E2B"/>
    <w:rsid w:val="006A651A"/>
    <w:rsid w:val="006B22CB"/>
    <w:rsid w:val="006B5718"/>
    <w:rsid w:val="006B57D6"/>
    <w:rsid w:val="006B6B74"/>
    <w:rsid w:val="006B708E"/>
    <w:rsid w:val="006C5F49"/>
    <w:rsid w:val="006C7B26"/>
    <w:rsid w:val="006D25EB"/>
    <w:rsid w:val="006D27FB"/>
    <w:rsid w:val="006E229B"/>
    <w:rsid w:val="006E6F88"/>
    <w:rsid w:val="006F2DD1"/>
    <w:rsid w:val="006F4556"/>
    <w:rsid w:val="006F6BFB"/>
    <w:rsid w:val="006F77DB"/>
    <w:rsid w:val="00700F88"/>
    <w:rsid w:val="00705986"/>
    <w:rsid w:val="00707D7E"/>
    <w:rsid w:val="00711051"/>
    <w:rsid w:val="007134AD"/>
    <w:rsid w:val="00713C79"/>
    <w:rsid w:val="007211E7"/>
    <w:rsid w:val="00721AA6"/>
    <w:rsid w:val="00722885"/>
    <w:rsid w:val="00726039"/>
    <w:rsid w:val="007322C6"/>
    <w:rsid w:val="00737522"/>
    <w:rsid w:val="007435AF"/>
    <w:rsid w:val="00746A42"/>
    <w:rsid w:val="00755A53"/>
    <w:rsid w:val="00762A83"/>
    <w:rsid w:val="00771509"/>
    <w:rsid w:val="00772A50"/>
    <w:rsid w:val="007743D4"/>
    <w:rsid w:val="00774C44"/>
    <w:rsid w:val="00776139"/>
    <w:rsid w:val="00783D5A"/>
    <w:rsid w:val="00783EF7"/>
    <w:rsid w:val="00791E9D"/>
    <w:rsid w:val="007935B9"/>
    <w:rsid w:val="00795430"/>
    <w:rsid w:val="007A016B"/>
    <w:rsid w:val="007A570B"/>
    <w:rsid w:val="007A6A6F"/>
    <w:rsid w:val="007B1478"/>
    <w:rsid w:val="007B1E7A"/>
    <w:rsid w:val="007B6E23"/>
    <w:rsid w:val="007C129E"/>
    <w:rsid w:val="007C5B99"/>
    <w:rsid w:val="007D00B9"/>
    <w:rsid w:val="007E14E8"/>
    <w:rsid w:val="007E1FB5"/>
    <w:rsid w:val="007F2A10"/>
    <w:rsid w:val="007F5199"/>
    <w:rsid w:val="008060E0"/>
    <w:rsid w:val="008108D8"/>
    <w:rsid w:val="00817647"/>
    <w:rsid w:val="00820034"/>
    <w:rsid w:val="008207CD"/>
    <w:rsid w:val="00825079"/>
    <w:rsid w:val="008331B9"/>
    <w:rsid w:val="00837EE0"/>
    <w:rsid w:val="008406A0"/>
    <w:rsid w:val="00841D31"/>
    <w:rsid w:val="00842772"/>
    <w:rsid w:val="00842D41"/>
    <w:rsid w:val="0084713D"/>
    <w:rsid w:val="008543B9"/>
    <w:rsid w:val="00855483"/>
    <w:rsid w:val="008643A4"/>
    <w:rsid w:val="008671C0"/>
    <w:rsid w:val="0087001E"/>
    <w:rsid w:val="008721B3"/>
    <w:rsid w:val="00874467"/>
    <w:rsid w:val="00881EFD"/>
    <w:rsid w:val="0088630F"/>
    <w:rsid w:val="00886E0A"/>
    <w:rsid w:val="0089015E"/>
    <w:rsid w:val="0089026E"/>
    <w:rsid w:val="00893B6D"/>
    <w:rsid w:val="00894417"/>
    <w:rsid w:val="00894976"/>
    <w:rsid w:val="008A068A"/>
    <w:rsid w:val="008A12B0"/>
    <w:rsid w:val="008A1957"/>
    <w:rsid w:val="008A31C9"/>
    <w:rsid w:val="008A4838"/>
    <w:rsid w:val="008A5AEB"/>
    <w:rsid w:val="008A6C6C"/>
    <w:rsid w:val="008A6D1A"/>
    <w:rsid w:val="008B1236"/>
    <w:rsid w:val="008B4144"/>
    <w:rsid w:val="008B4747"/>
    <w:rsid w:val="008B5D94"/>
    <w:rsid w:val="008C1980"/>
    <w:rsid w:val="008C2E76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3406"/>
    <w:rsid w:val="00905E95"/>
    <w:rsid w:val="00907459"/>
    <w:rsid w:val="009126E0"/>
    <w:rsid w:val="0091277D"/>
    <w:rsid w:val="00912EE6"/>
    <w:rsid w:val="00921F04"/>
    <w:rsid w:val="0092220E"/>
    <w:rsid w:val="00922AD8"/>
    <w:rsid w:val="00927B91"/>
    <w:rsid w:val="00932DF4"/>
    <w:rsid w:val="00933AC0"/>
    <w:rsid w:val="00934596"/>
    <w:rsid w:val="00935EC4"/>
    <w:rsid w:val="00942E82"/>
    <w:rsid w:val="0094644D"/>
    <w:rsid w:val="00947255"/>
    <w:rsid w:val="00952C03"/>
    <w:rsid w:val="00954490"/>
    <w:rsid w:val="00954542"/>
    <w:rsid w:val="00961E02"/>
    <w:rsid w:val="00962C2E"/>
    <w:rsid w:val="00962F1D"/>
    <w:rsid w:val="00972C52"/>
    <w:rsid w:val="00980DE3"/>
    <w:rsid w:val="00982365"/>
    <w:rsid w:val="00983CAA"/>
    <w:rsid w:val="00990382"/>
    <w:rsid w:val="009915CF"/>
    <w:rsid w:val="00991793"/>
    <w:rsid w:val="00993BCB"/>
    <w:rsid w:val="0099576A"/>
    <w:rsid w:val="00997F6F"/>
    <w:rsid w:val="009A2947"/>
    <w:rsid w:val="009A2E8A"/>
    <w:rsid w:val="009B103A"/>
    <w:rsid w:val="009B25E8"/>
    <w:rsid w:val="009B5B3B"/>
    <w:rsid w:val="009B774B"/>
    <w:rsid w:val="009C0E26"/>
    <w:rsid w:val="009C23E8"/>
    <w:rsid w:val="009C2592"/>
    <w:rsid w:val="009C2DCC"/>
    <w:rsid w:val="009C39B5"/>
    <w:rsid w:val="009C4E28"/>
    <w:rsid w:val="009D102D"/>
    <w:rsid w:val="009E0C80"/>
    <w:rsid w:val="009E5523"/>
    <w:rsid w:val="009F5DFE"/>
    <w:rsid w:val="009F6B3E"/>
    <w:rsid w:val="00A002C7"/>
    <w:rsid w:val="00A01B55"/>
    <w:rsid w:val="00A03E04"/>
    <w:rsid w:val="00A1382A"/>
    <w:rsid w:val="00A1505C"/>
    <w:rsid w:val="00A17A04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423BC"/>
    <w:rsid w:val="00A463B3"/>
    <w:rsid w:val="00A508A9"/>
    <w:rsid w:val="00A540C5"/>
    <w:rsid w:val="00A5506A"/>
    <w:rsid w:val="00A552F0"/>
    <w:rsid w:val="00A55FB3"/>
    <w:rsid w:val="00A57ED4"/>
    <w:rsid w:val="00A63230"/>
    <w:rsid w:val="00A6791A"/>
    <w:rsid w:val="00A72C38"/>
    <w:rsid w:val="00A74640"/>
    <w:rsid w:val="00A758CA"/>
    <w:rsid w:val="00A84EFE"/>
    <w:rsid w:val="00A93A2E"/>
    <w:rsid w:val="00A9755F"/>
    <w:rsid w:val="00A976E6"/>
    <w:rsid w:val="00AA056A"/>
    <w:rsid w:val="00AA1612"/>
    <w:rsid w:val="00AA53E6"/>
    <w:rsid w:val="00AB7E76"/>
    <w:rsid w:val="00AD0CCC"/>
    <w:rsid w:val="00AD3195"/>
    <w:rsid w:val="00AD736C"/>
    <w:rsid w:val="00AE2D4C"/>
    <w:rsid w:val="00AE7F34"/>
    <w:rsid w:val="00AF39B0"/>
    <w:rsid w:val="00AF5074"/>
    <w:rsid w:val="00AF543B"/>
    <w:rsid w:val="00B01C0A"/>
    <w:rsid w:val="00B02A4D"/>
    <w:rsid w:val="00B02A7A"/>
    <w:rsid w:val="00B037F1"/>
    <w:rsid w:val="00B04CEE"/>
    <w:rsid w:val="00B05173"/>
    <w:rsid w:val="00B05A10"/>
    <w:rsid w:val="00B101E4"/>
    <w:rsid w:val="00B119DF"/>
    <w:rsid w:val="00B13144"/>
    <w:rsid w:val="00B23D8D"/>
    <w:rsid w:val="00B32A15"/>
    <w:rsid w:val="00B33BD6"/>
    <w:rsid w:val="00B34144"/>
    <w:rsid w:val="00B42805"/>
    <w:rsid w:val="00B4591B"/>
    <w:rsid w:val="00B46491"/>
    <w:rsid w:val="00B46DC5"/>
    <w:rsid w:val="00B51B3C"/>
    <w:rsid w:val="00B57D25"/>
    <w:rsid w:val="00B62E37"/>
    <w:rsid w:val="00B73480"/>
    <w:rsid w:val="00B75D50"/>
    <w:rsid w:val="00B75E71"/>
    <w:rsid w:val="00B84A97"/>
    <w:rsid w:val="00B87000"/>
    <w:rsid w:val="00B94A92"/>
    <w:rsid w:val="00B96411"/>
    <w:rsid w:val="00BA5999"/>
    <w:rsid w:val="00BA5AF0"/>
    <w:rsid w:val="00BA6EA0"/>
    <w:rsid w:val="00BB200B"/>
    <w:rsid w:val="00BB2CB1"/>
    <w:rsid w:val="00BB3D03"/>
    <w:rsid w:val="00BC3210"/>
    <w:rsid w:val="00BC489C"/>
    <w:rsid w:val="00BC6005"/>
    <w:rsid w:val="00BC7A1D"/>
    <w:rsid w:val="00BD1472"/>
    <w:rsid w:val="00BE042C"/>
    <w:rsid w:val="00BE4948"/>
    <w:rsid w:val="00BF1426"/>
    <w:rsid w:val="00C02CCF"/>
    <w:rsid w:val="00C032ED"/>
    <w:rsid w:val="00C06B50"/>
    <w:rsid w:val="00C13373"/>
    <w:rsid w:val="00C13C01"/>
    <w:rsid w:val="00C17C5D"/>
    <w:rsid w:val="00C313F2"/>
    <w:rsid w:val="00C31DBB"/>
    <w:rsid w:val="00C32150"/>
    <w:rsid w:val="00C34020"/>
    <w:rsid w:val="00C4076E"/>
    <w:rsid w:val="00C4086D"/>
    <w:rsid w:val="00C4089A"/>
    <w:rsid w:val="00C42C86"/>
    <w:rsid w:val="00C44783"/>
    <w:rsid w:val="00C518D4"/>
    <w:rsid w:val="00C52CEF"/>
    <w:rsid w:val="00C575C3"/>
    <w:rsid w:val="00C6138D"/>
    <w:rsid w:val="00C61DBF"/>
    <w:rsid w:val="00C6214D"/>
    <w:rsid w:val="00C66DDE"/>
    <w:rsid w:val="00C66F72"/>
    <w:rsid w:val="00C80AA2"/>
    <w:rsid w:val="00C832FB"/>
    <w:rsid w:val="00C84C04"/>
    <w:rsid w:val="00C8500A"/>
    <w:rsid w:val="00C86A6D"/>
    <w:rsid w:val="00C90DCF"/>
    <w:rsid w:val="00C90FE0"/>
    <w:rsid w:val="00CA11A8"/>
    <w:rsid w:val="00CB2BC6"/>
    <w:rsid w:val="00CB2FD6"/>
    <w:rsid w:val="00CB391B"/>
    <w:rsid w:val="00CB732C"/>
    <w:rsid w:val="00CC1119"/>
    <w:rsid w:val="00CC1967"/>
    <w:rsid w:val="00CC1BEC"/>
    <w:rsid w:val="00CC3D59"/>
    <w:rsid w:val="00CC76F5"/>
    <w:rsid w:val="00CD0A07"/>
    <w:rsid w:val="00CD553C"/>
    <w:rsid w:val="00CD6B0C"/>
    <w:rsid w:val="00CD7584"/>
    <w:rsid w:val="00CE1AC5"/>
    <w:rsid w:val="00CF1348"/>
    <w:rsid w:val="00CF3377"/>
    <w:rsid w:val="00CF3501"/>
    <w:rsid w:val="00CF38F7"/>
    <w:rsid w:val="00D0149C"/>
    <w:rsid w:val="00D02E2F"/>
    <w:rsid w:val="00D1265B"/>
    <w:rsid w:val="00D13EC0"/>
    <w:rsid w:val="00D14D37"/>
    <w:rsid w:val="00D15107"/>
    <w:rsid w:val="00D1758B"/>
    <w:rsid w:val="00D20467"/>
    <w:rsid w:val="00D22FF0"/>
    <w:rsid w:val="00D256AF"/>
    <w:rsid w:val="00D32FF2"/>
    <w:rsid w:val="00D3575B"/>
    <w:rsid w:val="00D368B1"/>
    <w:rsid w:val="00D41726"/>
    <w:rsid w:val="00D43C31"/>
    <w:rsid w:val="00D44DBA"/>
    <w:rsid w:val="00D54B1F"/>
    <w:rsid w:val="00D60634"/>
    <w:rsid w:val="00D6503F"/>
    <w:rsid w:val="00D71B49"/>
    <w:rsid w:val="00D75580"/>
    <w:rsid w:val="00D77150"/>
    <w:rsid w:val="00D83656"/>
    <w:rsid w:val="00D8768B"/>
    <w:rsid w:val="00D87F03"/>
    <w:rsid w:val="00D90209"/>
    <w:rsid w:val="00D93349"/>
    <w:rsid w:val="00D97CE2"/>
    <w:rsid w:val="00DA05CF"/>
    <w:rsid w:val="00DA2605"/>
    <w:rsid w:val="00DA3F5B"/>
    <w:rsid w:val="00DA4B94"/>
    <w:rsid w:val="00DB5734"/>
    <w:rsid w:val="00DC2DC8"/>
    <w:rsid w:val="00DC3B87"/>
    <w:rsid w:val="00DC4258"/>
    <w:rsid w:val="00DC69C5"/>
    <w:rsid w:val="00DC768F"/>
    <w:rsid w:val="00DD73DB"/>
    <w:rsid w:val="00DD75F1"/>
    <w:rsid w:val="00DE2DC2"/>
    <w:rsid w:val="00DE3D0D"/>
    <w:rsid w:val="00DE3E6E"/>
    <w:rsid w:val="00DE4579"/>
    <w:rsid w:val="00DE4B3F"/>
    <w:rsid w:val="00DE7B47"/>
    <w:rsid w:val="00DF08A9"/>
    <w:rsid w:val="00DF2D72"/>
    <w:rsid w:val="00DF71C8"/>
    <w:rsid w:val="00E03414"/>
    <w:rsid w:val="00E14B68"/>
    <w:rsid w:val="00E21777"/>
    <w:rsid w:val="00E2355E"/>
    <w:rsid w:val="00E24044"/>
    <w:rsid w:val="00E24553"/>
    <w:rsid w:val="00E25257"/>
    <w:rsid w:val="00E25D8A"/>
    <w:rsid w:val="00E30E85"/>
    <w:rsid w:val="00E357DD"/>
    <w:rsid w:val="00E37EC9"/>
    <w:rsid w:val="00E411C4"/>
    <w:rsid w:val="00E4148E"/>
    <w:rsid w:val="00E450BE"/>
    <w:rsid w:val="00E45D49"/>
    <w:rsid w:val="00E51558"/>
    <w:rsid w:val="00E53EF8"/>
    <w:rsid w:val="00E60AE0"/>
    <w:rsid w:val="00E62256"/>
    <w:rsid w:val="00E65472"/>
    <w:rsid w:val="00E71123"/>
    <w:rsid w:val="00E73D3D"/>
    <w:rsid w:val="00E80F35"/>
    <w:rsid w:val="00E832B7"/>
    <w:rsid w:val="00E83BAD"/>
    <w:rsid w:val="00E867CE"/>
    <w:rsid w:val="00E965F1"/>
    <w:rsid w:val="00EA06E5"/>
    <w:rsid w:val="00EB425D"/>
    <w:rsid w:val="00EB49FB"/>
    <w:rsid w:val="00EB4E34"/>
    <w:rsid w:val="00EB5F6D"/>
    <w:rsid w:val="00EB75EE"/>
    <w:rsid w:val="00EB7994"/>
    <w:rsid w:val="00EC22F9"/>
    <w:rsid w:val="00EC46AF"/>
    <w:rsid w:val="00EC5E9D"/>
    <w:rsid w:val="00EC7E25"/>
    <w:rsid w:val="00ED24F3"/>
    <w:rsid w:val="00ED6C05"/>
    <w:rsid w:val="00ED6F21"/>
    <w:rsid w:val="00EE0AFE"/>
    <w:rsid w:val="00EE15F5"/>
    <w:rsid w:val="00EE1E9D"/>
    <w:rsid w:val="00EE1EF1"/>
    <w:rsid w:val="00EE2117"/>
    <w:rsid w:val="00EE2AA7"/>
    <w:rsid w:val="00EE2DC7"/>
    <w:rsid w:val="00EE353B"/>
    <w:rsid w:val="00EF12C0"/>
    <w:rsid w:val="00EF35E2"/>
    <w:rsid w:val="00F01FA5"/>
    <w:rsid w:val="00F0758D"/>
    <w:rsid w:val="00F10465"/>
    <w:rsid w:val="00F11918"/>
    <w:rsid w:val="00F1277A"/>
    <w:rsid w:val="00F142C3"/>
    <w:rsid w:val="00F15CA5"/>
    <w:rsid w:val="00F16EBF"/>
    <w:rsid w:val="00F22DF9"/>
    <w:rsid w:val="00F24A94"/>
    <w:rsid w:val="00F25591"/>
    <w:rsid w:val="00F30500"/>
    <w:rsid w:val="00F32A29"/>
    <w:rsid w:val="00F3327C"/>
    <w:rsid w:val="00F360CD"/>
    <w:rsid w:val="00F3736E"/>
    <w:rsid w:val="00F4206B"/>
    <w:rsid w:val="00F43651"/>
    <w:rsid w:val="00F50ED8"/>
    <w:rsid w:val="00F551FC"/>
    <w:rsid w:val="00F555A1"/>
    <w:rsid w:val="00F561C0"/>
    <w:rsid w:val="00F61712"/>
    <w:rsid w:val="00F662FF"/>
    <w:rsid w:val="00F6724A"/>
    <w:rsid w:val="00F73515"/>
    <w:rsid w:val="00F7378C"/>
    <w:rsid w:val="00F744DD"/>
    <w:rsid w:val="00F763AE"/>
    <w:rsid w:val="00F77464"/>
    <w:rsid w:val="00F8272A"/>
    <w:rsid w:val="00F91E54"/>
    <w:rsid w:val="00F92BFF"/>
    <w:rsid w:val="00F92DB3"/>
    <w:rsid w:val="00F95E3F"/>
    <w:rsid w:val="00F96D91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C4ABC"/>
    <w:rsid w:val="00FC6B89"/>
    <w:rsid w:val="00FD01ED"/>
    <w:rsid w:val="00FD2981"/>
    <w:rsid w:val="00FD5F1B"/>
    <w:rsid w:val="00FD6ED9"/>
    <w:rsid w:val="00FD6F17"/>
    <w:rsid w:val="00FE09CB"/>
    <w:rsid w:val="00FE7F08"/>
    <w:rsid w:val="00FF2F7A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0D2B55"/>
    <w:rPr>
      <w:sz w:val="16"/>
      <w:szCs w:val="22"/>
    </w:rPr>
  </w:style>
  <w:style w:type="character" w:styleId="FootnoteReference">
    <w:name w:val="footnote reference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rPr>
      <w:sz w:val="21"/>
      <w:szCs w:val="21"/>
    </w:rPr>
  </w:style>
  <w:style w:type="table" w:customStyle="1" w:styleId="1QSAtablestyle">
    <w:name w:val="1_QSA table style"/>
    <w:basedOn w:val="TableNormal"/>
    <w:rsid w:val="00E25D8A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/>
      <w:sz w:val="22"/>
      <w:szCs w:val="24"/>
      <w:lang w:eastAsia="en-US"/>
    </w:rPr>
  </w:style>
  <w:style w:type="character" w:customStyle="1" w:styleId="TitleChar">
    <w:name w:val="Title Char"/>
    <w:link w:val="Title"/>
    <w:uiPriority w:val="10"/>
    <w:rsid w:val="00196E7C"/>
    <w:rPr>
      <w:rFonts w:cs="Arial"/>
      <w:b/>
      <w:bCs/>
      <w:color w:val="FFFFFF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B02A4D"/>
    <w:rPr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link w:val="Heading5"/>
    <w:rsid w:val="00B32A15"/>
    <w:rPr>
      <w:rFonts w:eastAsia="Times New Roman" w:cs="Times New Roman"/>
      <w:b/>
      <w:bCs/>
      <w:i/>
      <w:iCs/>
      <w:szCs w:val="26"/>
    </w:rPr>
  </w:style>
  <w:style w:type="character" w:customStyle="1" w:styleId="Heading6Char">
    <w:name w:val="Heading 6 Char"/>
    <w:link w:val="Heading6"/>
    <w:semiHidden/>
    <w:rsid w:val="000D2B5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semiHidden/>
    <w:rsid w:val="000D2B5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semiHidden/>
    <w:rsid w:val="000D2B5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semiHidden/>
    <w:rsid w:val="000D2B5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="Cambria" w:eastAsia="Times New Roman" w:hAnsi="Cambria" w:cs="Times New Roman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8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8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8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  <w:rPr>
      <w:sz w:val="21"/>
      <w:szCs w:val="21"/>
    </w:rPr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styleId="ColorfulGrid">
    <w:name w:val="Colorful Grid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3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4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E25D8A"/>
    <w:rPr>
      <w:szCs w:val="21"/>
    </w:rPr>
  </w:style>
  <w:style w:type="paragraph" w:customStyle="1" w:styleId="Tablebulletslevel2">
    <w:name w:val="Table bullets level 2"/>
    <w:rsid w:val="00E25D8A"/>
    <w:pPr>
      <w:widowControl w:val="0"/>
      <w:numPr>
        <w:numId w:val="5"/>
      </w:numPr>
      <w:spacing w:before="40" w:after="40"/>
      <w:ind w:left="568" w:hanging="284"/>
    </w:pPr>
    <w:rPr>
      <w:szCs w:val="21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6"/>
      </w:numPr>
      <w:spacing w:before="40" w:after="40"/>
      <w:ind w:left="284" w:hanging="284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7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1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1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1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9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0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2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Answerline">
    <w:name w:val="Answer line"/>
    <w:basedOn w:val="Normal"/>
    <w:qFormat/>
    <w:rsid w:val="00771509"/>
    <w:pPr>
      <w:tabs>
        <w:tab w:val="right" w:leader="dot" w:pos="9072"/>
      </w:tabs>
      <w:spacing w:before="360" w:after="360" w:line="360" w:lineRule="atLeast"/>
      <w:ind w:left="397"/>
    </w:pPr>
    <w:rPr>
      <w:sz w:val="22"/>
    </w:rPr>
  </w:style>
  <w:style w:type="paragraph" w:customStyle="1" w:styleId="cc">
    <w:name w:val="cc"/>
    <w:basedOn w:val="Normal"/>
    <w:rsid w:val="00146DCD"/>
    <w:pPr>
      <w:keepNext/>
      <w:spacing w:before="0" w:line="240" w:lineRule="auto"/>
      <w:jc w:val="center"/>
    </w:pPr>
    <w:rPr>
      <w:rFonts w:eastAsia="SimSun" w:cs="Arial"/>
      <w:b/>
      <w:bCs/>
      <w:sz w:val="32"/>
      <w:szCs w:val="18"/>
      <w:lang w:eastAsia="zh-CN"/>
    </w:rPr>
  </w:style>
  <w:style w:type="paragraph" w:styleId="NormalWeb">
    <w:name w:val="Normal (Web)"/>
    <w:basedOn w:val="Normal"/>
    <w:rsid w:val="00504ACF"/>
    <w:pPr>
      <w:spacing w:before="0" w:after="240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TabletextCharChar">
    <w:name w:val="Table text Char Char"/>
    <w:rsid w:val="00504ACF"/>
    <w:rPr>
      <w:rFonts w:eastAsia="SimSun"/>
      <w:szCs w:val="24"/>
      <w:lang w:val="en-US" w:eastAsia="zh-CN" w:bidi="ar-SA"/>
    </w:rPr>
  </w:style>
  <w:style w:type="paragraph" w:customStyle="1" w:styleId="answerlinefull0">
    <w:name w:val="answer line full"/>
    <w:basedOn w:val="Answerlinefull"/>
    <w:link w:val="answerlinefullChar0"/>
    <w:rsid w:val="00CB391B"/>
  </w:style>
  <w:style w:type="character" w:customStyle="1" w:styleId="answerlinefullChar0">
    <w:name w:val="answer line full Char"/>
    <w:link w:val="answerlinefull0"/>
    <w:rsid w:val="00CB391B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0D2B55"/>
    <w:rPr>
      <w:sz w:val="16"/>
      <w:szCs w:val="22"/>
    </w:rPr>
  </w:style>
  <w:style w:type="character" w:styleId="FootnoteReference">
    <w:name w:val="footnote reference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rPr>
      <w:sz w:val="21"/>
      <w:szCs w:val="21"/>
    </w:rPr>
  </w:style>
  <w:style w:type="table" w:customStyle="1" w:styleId="1QSAtablestyle">
    <w:name w:val="1_QSA table style"/>
    <w:basedOn w:val="TableNormal"/>
    <w:rsid w:val="00E25D8A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/>
      <w:sz w:val="22"/>
      <w:szCs w:val="24"/>
      <w:lang w:eastAsia="en-US"/>
    </w:rPr>
  </w:style>
  <w:style w:type="character" w:customStyle="1" w:styleId="TitleChar">
    <w:name w:val="Title Char"/>
    <w:link w:val="Title"/>
    <w:uiPriority w:val="10"/>
    <w:rsid w:val="00196E7C"/>
    <w:rPr>
      <w:rFonts w:cs="Arial"/>
      <w:b/>
      <w:bCs/>
      <w:color w:val="FFFFFF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B02A4D"/>
    <w:rPr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link w:val="Heading5"/>
    <w:rsid w:val="00B32A15"/>
    <w:rPr>
      <w:rFonts w:eastAsia="Times New Roman" w:cs="Times New Roman"/>
      <w:b/>
      <w:bCs/>
      <w:i/>
      <w:iCs/>
      <w:szCs w:val="26"/>
    </w:rPr>
  </w:style>
  <w:style w:type="character" w:customStyle="1" w:styleId="Heading6Char">
    <w:name w:val="Heading 6 Char"/>
    <w:link w:val="Heading6"/>
    <w:semiHidden/>
    <w:rsid w:val="000D2B5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semiHidden/>
    <w:rsid w:val="000D2B5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semiHidden/>
    <w:rsid w:val="000D2B5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semiHidden/>
    <w:rsid w:val="000D2B5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="Cambria" w:eastAsia="Times New Roman" w:hAnsi="Cambria" w:cs="Times New Roman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8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8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8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  <w:rPr>
      <w:sz w:val="21"/>
      <w:szCs w:val="21"/>
    </w:rPr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styleId="ColorfulGrid">
    <w:name w:val="Colorful Grid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3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4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E25D8A"/>
    <w:rPr>
      <w:szCs w:val="21"/>
    </w:rPr>
  </w:style>
  <w:style w:type="paragraph" w:customStyle="1" w:styleId="Tablebulletslevel2">
    <w:name w:val="Table bullets level 2"/>
    <w:rsid w:val="00E25D8A"/>
    <w:pPr>
      <w:widowControl w:val="0"/>
      <w:numPr>
        <w:numId w:val="5"/>
      </w:numPr>
      <w:spacing w:before="40" w:after="40"/>
      <w:ind w:left="568" w:hanging="284"/>
    </w:pPr>
    <w:rPr>
      <w:szCs w:val="21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6"/>
      </w:numPr>
      <w:spacing w:before="40" w:after="40"/>
      <w:ind w:left="284" w:hanging="284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7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1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1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1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9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0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2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Answerline">
    <w:name w:val="Answer line"/>
    <w:basedOn w:val="Normal"/>
    <w:qFormat/>
    <w:rsid w:val="00771509"/>
    <w:pPr>
      <w:tabs>
        <w:tab w:val="right" w:leader="dot" w:pos="9072"/>
      </w:tabs>
      <w:spacing w:before="360" w:after="360" w:line="360" w:lineRule="atLeast"/>
      <w:ind w:left="397"/>
    </w:pPr>
    <w:rPr>
      <w:sz w:val="22"/>
    </w:rPr>
  </w:style>
  <w:style w:type="paragraph" w:customStyle="1" w:styleId="cc">
    <w:name w:val="cc"/>
    <w:basedOn w:val="Normal"/>
    <w:rsid w:val="00146DCD"/>
    <w:pPr>
      <w:keepNext/>
      <w:spacing w:before="0" w:line="240" w:lineRule="auto"/>
      <w:jc w:val="center"/>
    </w:pPr>
    <w:rPr>
      <w:rFonts w:eastAsia="SimSun" w:cs="Arial"/>
      <w:b/>
      <w:bCs/>
      <w:sz w:val="32"/>
      <w:szCs w:val="18"/>
      <w:lang w:eastAsia="zh-CN"/>
    </w:rPr>
  </w:style>
  <w:style w:type="paragraph" w:styleId="NormalWeb">
    <w:name w:val="Normal (Web)"/>
    <w:basedOn w:val="Normal"/>
    <w:rsid w:val="00504ACF"/>
    <w:pPr>
      <w:spacing w:before="0" w:after="240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TabletextCharChar">
    <w:name w:val="Table text Char Char"/>
    <w:rsid w:val="00504ACF"/>
    <w:rPr>
      <w:rFonts w:eastAsia="SimSun"/>
      <w:szCs w:val="24"/>
      <w:lang w:val="en-US" w:eastAsia="zh-CN" w:bidi="ar-SA"/>
    </w:rPr>
  </w:style>
  <w:style w:type="paragraph" w:customStyle="1" w:styleId="answerlinefull0">
    <w:name w:val="answer line full"/>
    <w:basedOn w:val="Answerlinefull"/>
    <w:link w:val="answerlinefullChar0"/>
    <w:rsid w:val="00CB391B"/>
  </w:style>
  <w:style w:type="character" w:customStyle="1" w:styleId="answerlinefullChar0">
    <w:name w:val="answer line full Char"/>
    <w:link w:val="answerlinefull0"/>
    <w:rsid w:val="00CB391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flickr.com/photos/canon_duo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/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FB96E3EB-206A-4C95-82BA-F48466CB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941</Words>
  <Characters>5812</Characters>
  <Application>Microsoft Office Word</Application>
  <DocSecurity>0</DocSecurity>
  <Lines>181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9 English Sample assessment Student booklet | Navigating celebrity: a guide | Australian Curriculum</vt:lpstr>
    </vt:vector>
  </TitlesOfParts>
  <Company>Queensland Studies Authority</Company>
  <LinksUpToDate>false</LinksUpToDate>
  <CharactersWithSpaces>6628</CharactersWithSpaces>
  <SharedDoc>false</SharedDoc>
  <HLinks>
    <vt:vector size="6" baseType="variant">
      <vt:variant>
        <vt:i4>7733347</vt:i4>
      </vt:variant>
      <vt:variant>
        <vt:i4>2</vt:i4>
      </vt:variant>
      <vt:variant>
        <vt:i4>0</vt:i4>
      </vt:variant>
      <vt:variant>
        <vt:i4>5</vt:i4>
      </vt:variant>
      <vt:variant>
        <vt:lpwstr>http://www131.lunapic.com/editor/?action=warhol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9 English Sample assessment Student booklet | Navigating celebrity: A guide | Australian Curriculum</dc:title>
  <dc:subject>Assessment</dc:subject>
  <dc:creator>Queensland Studies Authority</dc:creator>
  <cp:keywords>Sample assessment</cp:keywords>
  <cp:lastModifiedBy>Joy Constantino</cp:lastModifiedBy>
  <cp:revision>9</cp:revision>
  <cp:lastPrinted>2013-12-05T02:03:00Z</cp:lastPrinted>
  <dcterms:created xsi:type="dcterms:W3CDTF">2013-12-05T00:43:00Z</dcterms:created>
  <dcterms:modified xsi:type="dcterms:W3CDTF">2013-12-18T06:40:00Z</dcterms:modified>
  <cp:category>Australian Curriculum</cp:category>
</cp:coreProperties>
</file>