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3Deffects3"/>
        <w:tblpPr w:vertAnchor="page" w:horzAnchor="page" w:tblpX="455" w:tblpY="285"/>
        <w:tblOverlap w:val="never"/>
        <w:tblW w:w="11182" w:type="dxa"/>
        <w:tblBorders>
          <w:bottom w:val="single" w:sz="12" w:space="0" w:color="D52B1E"/>
        </w:tblBorders>
        <w:tblCellMar>
          <w:left w:w="0" w:type="dxa"/>
        </w:tblCellMar>
        <w:tblLook w:val="0600" w:firstRow="0" w:lastRow="0" w:firstColumn="0" w:lastColumn="0" w:noHBand="1" w:noVBand="1"/>
      </w:tblPr>
      <w:tblGrid>
        <w:gridCol w:w="956"/>
        <w:gridCol w:w="10226"/>
      </w:tblGrid>
      <w:tr w:rsidR="00ED1561" w:rsidTr="008A06D7">
        <w:trPr>
          <w:trHeight w:val="1615"/>
        </w:trPr>
        <w:tc>
          <w:tcPr>
            <w:tcW w:w="956" w:type="dxa"/>
            <w:tcBorders>
              <w:bottom w:val="nil"/>
            </w:tcBorders>
            <w:tcMar>
              <w:left w:w="0" w:type="dxa"/>
              <w:bottom w:w="0" w:type="dxa"/>
              <w:right w:w="0" w:type="dxa"/>
            </w:tcMar>
            <w:vAlign w:val="bottom"/>
          </w:tcPr>
          <w:p w:rsidR="00ED1561" w:rsidRPr="00F57CBD" w:rsidRDefault="00ED1561" w:rsidP="002B63FF">
            <w:pPr>
              <w:pStyle w:val="Subtitle"/>
            </w:pPr>
            <w:bookmarkStart w:id="0" w:name="_Toc234219367"/>
            <w:bookmarkStart w:id="1" w:name="_GoBack"/>
            <w:bookmarkEnd w:id="1"/>
          </w:p>
        </w:tc>
        <w:tc>
          <w:tcPr>
            <w:tcW w:w="10226" w:type="dxa"/>
            <w:tcBorders>
              <w:bottom w:val="single" w:sz="12" w:space="0" w:color="D52B1E"/>
            </w:tcBorders>
            <w:vAlign w:val="bottom"/>
          </w:tcPr>
          <w:p w:rsidR="00ED1561" w:rsidRPr="000F044B" w:rsidRDefault="000A77AF" w:rsidP="000A77AF">
            <w:pPr>
              <w:pStyle w:val="Subtitle"/>
            </w:pPr>
            <w:r>
              <w:t xml:space="preserve">Australian Curriculum Year </w:t>
            </w:r>
            <w:sdt>
              <w:sdtPr>
                <w:alias w:val="Year"/>
                <w:tag w:val=""/>
                <w:id w:val="870104767"/>
                <w:placeholder>
                  <w:docPart w:val="584D1C3B46444C61A41C3C7D92D593E2"/>
                </w:placeholder>
                <w:dataBinding w:prefixMappings="xmlns:ns0='http://schemas.microsoft.com/office/2006/coverPageProps' " w:xpath="/ns0:CoverPageProperties[1]/ns0:CompanyFax[1]" w:storeItemID="{55AF091B-3C7A-41E3-B477-F2FDAA23CFDA}"/>
                <w:text/>
              </w:sdtPr>
              <w:sdtEndPr/>
              <w:sdtContent>
                <w:r w:rsidR="00E90377">
                  <w:t>10</w:t>
                </w:r>
              </w:sdtContent>
            </w:sdt>
            <w:r>
              <w:t xml:space="preserve"> </w:t>
            </w:r>
            <w:sdt>
              <w:sdtPr>
                <w:alias w:val="Subject"/>
                <w:tag w:val=""/>
                <w:id w:val="26142463"/>
                <w:placeholder>
                  <w:docPart w:val="9A29E58722A547CEA1365D4E2443D4FF"/>
                </w:placeholder>
                <w:dataBinding w:prefixMappings="xmlns:ns0='http://purl.org/dc/elements/1.1/' xmlns:ns1='http://schemas.openxmlformats.org/package/2006/metadata/core-properties' " w:xpath="/ns1:coreProperties[1]/ns0:subject[1]" w:storeItemID="{6C3C8BC8-F283-45AE-878A-BAB7291924A1}"/>
                <w:text/>
              </w:sdtPr>
              <w:sdtEndPr/>
              <w:sdtContent>
                <w:r w:rsidR="00E90377">
                  <w:t>English</w:t>
                </w:r>
              </w:sdtContent>
            </w:sdt>
            <w:r>
              <w:t xml:space="preserve"> sample assessment</w:t>
            </w:r>
            <w:r>
              <w:t> </w:t>
            </w:r>
            <w:r w:rsidRPr="009F1B47">
              <w:rPr>
                <w:szCs w:val="22"/>
                <w:rtl/>
                <w:lang w:bidi="he-IL"/>
              </w:rPr>
              <w:t>׀</w:t>
            </w:r>
            <w:r>
              <w:t> </w:t>
            </w:r>
            <w:sdt>
              <w:sdtPr>
                <w:alias w:val="Title"/>
                <w:tag w:val=""/>
                <w:id w:val="-2106803968"/>
                <w:placeholder>
                  <w:docPart w:val="12650E1A4A7A4EEC8644C6A3357B8220"/>
                </w:placeholder>
                <w:dataBinding w:prefixMappings="xmlns:ns0='http://purl.org/dc/elements/1.1/' xmlns:ns1='http://schemas.openxmlformats.org/package/2006/metadata/core-properties' " w:xpath="/ns1:coreProperties[1]/ns0:title[1]" w:storeItemID="{6C3C8BC8-F283-45AE-878A-BAB7291924A1}"/>
                <w:text/>
              </w:sdtPr>
              <w:sdtEndPr/>
              <w:sdtContent>
                <w:r w:rsidR="008669FB">
                  <w:t>Student booklet</w:t>
                </w:r>
              </w:sdtContent>
            </w:sdt>
          </w:p>
          <w:sdt>
            <w:sdtPr>
              <w:alias w:val="Assessment name"/>
              <w:tag w:val=""/>
              <w:id w:val="-935357697"/>
              <w:placeholder>
                <w:docPart w:val="51443AFEF724446D89D1A3653097E24A"/>
              </w:placeholder>
              <w:dataBinding w:prefixMappings="xmlns:ns0='http://schemas.microsoft.com/office/2006/coverPageProps' " w:xpath="/ns0:CoverPageProperties[1]/ns0:CompanyPhone[1]" w:storeItemID="{55AF091B-3C7A-41E3-B477-F2FDAA23CFDA}"/>
              <w:text/>
            </w:sdtPr>
            <w:sdtEndPr/>
            <w:sdtContent>
              <w:p w:rsidR="00ED1561" w:rsidRPr="000A77AF" w:rsidRDefault="00E90377" w:rsidP="00AE2190">
                <w:pPr>
                  <w:pStyle w:val="Title"/>
                </w:pPr>
                <w:r>
                  <w:t xml:space="preserve">Spreading the </w:t>
                </w:r>
                <w:r w:rsidR="00AE2190">
                  <w:t>n</w:t>
                </w:r>
                <w:r>
                  <w:t>ews</w:t>
                </w:r>
              </w:p>
            </w:sdtContent>
          </w:sdt>
        </w:tc>
      </w:tr>
    </w:tbl>
    <w:p w:rsidR="00EE14BA" w:rsidRPr="004D7C37" w:rsidRDefault="00EE14BA" w:rsidP="004D7C37">
      <w:pPr>
        <w:pStyle w:val="ListParagraph0"/>
        <w:spacing w:after="0"/>
        <w:rPr>
          <w:sz w:val="2"/>
          <w:szCs w:val="2"/>
        </w:rPr>
      </w:pPr>
      <w:bookmarkStart w:id="2" w:name="_Toc346458180"/>
      <w:bookmarkStart w:id="3" w:name="_Toc354575927"/>
      <w:bookmarkStart w:id="4" w:name="_Toc357099227"/>
      <w:bookmarkStart w:id="5" w:name="_Toc314059834"/>
      <w:bookmarkEnd w:id="0"/>
    </w:p>
    <w:bookmarkEnd w:id="2"/>
    <w:bookmarkEnd w:id="3"/>
    <w:bookmarkEnd w:id="4"/>
    <w:bookmarkEnd w:id="5"/>
    <w:p w:rsidR="00950CB6" w:rsidRDefault="00950CB6" w:rsidP="00C24DD5">
      <w:pPr>
        <w:pStyle w:val="Heading1"/>
        <w:spacing w:before="720"/>
        <w:sectPr w:rsidR="00950CB6" w:rsidSect="00A3168E">
          <w:footerReference w:type="even" r:id="rId14"/>
          <w:footerReference w:type="default" r:id="rId15"/>
          <w:type w:val="continuous"/>
          <w:pgSz w:w="11907" w:h="16840" w:code="9"/>
          <w:pgMar w:top="1134" w:right="1418" w:bottom="1701" w:left="1418" w:header="567" w:footer="425" w:gutter="0"/>
          <w:cols w:space="720"/>
          <w:formProt w:val="0"/>
          <w:noEndnote/>
          <w:docGrid w:linePitch="299"/>
        </w:sectPr>
      </w:pPr>
    </w:p>
    <w:p w:rsidR="00DC703C" w:rsidRPr="003637BE" w:rsidRDefault="00DC703C" w:rsidP="003637BE">
      <w:pPr>
        <w:pStyle w:val="Smallspace"/>
      </w:pPr>
    </w:p>
    <w:p w:rsidR="00F0387E" w:rsidRDefault="00A62E55" w:rsidP="00F0387E">
      <w:pPr>
        <w:pStyle w:val="Copyright"/>
      </w:pPr>
      <w:proofErr w:type="gramStart"/>
      <w:r w:rsidRPr="00A62E55">
        <w:t>© The State of Queensland (Queensland Curriculum and Assessment Authority) and its licensors 2014.</w:t>
      </w:r>
      <w:proofErr w:type="gramEnd"/>
      <w:r w:rsidRPr="00A62E55">
        <w:t xml:space="preserve"> All web links correct at time of publication.</w:t>
      </w:r>
    </w:p>
    <w:p w:rsidR="00F0387E" w:rsidRPr="00A62E55" w:rsidRDefault="00F0387E" w:rsidP="00A62E55"/>
    <w:tbl>
      <w:tblPr>
        <w:tblStyle w:val="QCAAtablestyle3"/>
        <w:tblW w:w="9184" w:type="dxa"/>
        <w:tblLook w:val="04A0" w:firstRow="1" w:lastRow="0" w:firstColumn="1" w:lastColumn="0" w:noHBand="0" w:noVBand="1"/>
      </w:tblPr>
      <w:tblGrid>
        <w:gridCol w:w="9174"/>
        <w:gridCol w:w="10"/>
      </w:tblGrid>
      <w:tr w:rsidR="00F0387E" w:rsidRPr="00F0387E" w:rsidTr="0038446B">
        <w:trPr>
          <w:cnfStyle w:val="100000000000" w:firstRow="1" w:lastRow="0" w:firstColumn="0" w:lastColumn="0" w:oddVBand="0" w:evenVBand="0" w:oddHBand="0" w:evenHBand="0" w:firstRowFirstColumn="0" w:firstRowLastColumn="0" w:lastRowFirstColumn="0" w:lastRowLastColumn="0"/>
          <w:trHeight w:val="4819"/>
        </w:trPr>
        <w:tc>
          <w:tcPr>
            <w:tcW w:w="9184" w:type="dxa"/>
            <w:gridSpan w:val="2"/>
            <w:tcBorders>
              <w:top w:val="none" w:sz="0" w:space="0" w:color="auto"/>
            </w:tcBorders>
            <w:shd w:val="clear" w:color="auto" w:fill="E6E7E8" w:themeFill="background2"/>
            <w:vAlign w:val="center"/>
          </w:tcPr>
          <w:p w:rsidR="00F0387E" w:rsidRPr="00F0387E" w:rsidRDefault="00BD6AEB" w:rsidP="0038446B">
            <w:pPr>
              <w:pStyle w:val="TableText"/>
              <w:jc w:val="center"/>
            </w:pPr>
            <w:r>
              <w:rPr>
                <w:noProof/>
              </w:rPr>
              <w:drawing>
                <wp:inline distT="0" distB="0" distL="0" distR="0">
                  <wp:extent cx="5212080" cy="3908917"/>
                  <wp:effectExtent l="0" t="0" r="762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eon_sign_NEWS.jp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5217741" cy="3913163"/>
                          </a:xfrm>
                          <a:prstGeom prst="rect">
                            <a:avLst/>
                          </a:prstGeom>
                        </pic:spPr>
                      </pic:pic>
                    </a:graphicData>
                  </a:graphic>
                </wp:inline>
              </w:drawing>
            </w:r>
          </w:p>
        </w:tc>
      </w:tr>
      <w:tr w:rsidR="00F0387E" w:rsidRPr="00F0387E" w:rsidTr="0038446B">
        <w:trPr>
          <w:gridAfter w:val="1"/>
          <w:wAfter w:w="10" w:type="dxa"/>
        </w:trPr>
        <w:tc>
          <w:tcPr>
            <w:tcW w:w="9174" w:type="dxa"/>
          </w:tcPr>
          <w:p w:rsidR="00E90377" w:rsidRPr="00F0387E" w:rsidRDefault="00E90377" w:rsidP="00BD6AEB">
            <w:pPr>
              <w:pStyle w:val="CCattribution"/>
            </w:pPr>
            <w:r w:rsidRPr="00F0387E">
              <w:t xml:space="preserve">Image: </w:t>
            </w:r>
            <w:r w:rsidR="00BD6AEB">
              <w:t xml:space="preserve">’Noticias’, by Daniel Lobo, </w:t>
            </w:r>
            <w:r w:rsidRPr="00F0387E">
              <w:t>Creative Commons Attribution 2.0</w:t>
            </w:r>
            <w:r w:rsidR="00BD6AEB">
              <w:t xml:space="preserve"> Generic</w:t>
            </w:r>
            <w:r w:rsidRPr="00F0387E">
              <w:t xml:space="preserve">, </w:t>
            </w:r>
            <w:r w:rsidR="00BD6AEB" w:rsidRPr="00BD6AEB">
              <w:t>http://commons.wikimedia.org/wiki/File:Neon_sign_NEWS.jpg</w:t>
            </w:r>
            <w:r w:rsidR="00E34C5A">
              <w:t>.</w:t>
            </w:r>
            <w:r w:rsidR="00815A58">
              <w:rPr>
                <w:rFonts w:ascii="Arial" w:hAnsi="Arial"/>
                <w:color w:val="0000FF"/>
                <w:szCs w:val="14"/>
              </w:rPr>
              <w:t xml:space="preserve"> </w:t>
            </w:r>
          </w:p>
        </w:tc>
      </w:tr>
    </w:tbl>
    <w:p w:rsidR="00F0387E" w:rsidRPr="00F0387E" w:rsidRDefault="00F0387E" w:rsidP="00F0387E">
      <w:pPr>
        <w:pStyle w:val="BodyText"/>
      </w:pPr>
    </w:p>
    <w:tbl>
      <w:tblPr>
        <w:tblStyle w:val="QCAAtablestyle3"/>
        <w:tblW w:w="0" w:type="auto"/>
        <w:tblLook w:val="04A0" w:firstRow="1" w:lastRow="0" w:firstColumn="1" w:lastColumn="0" w:noHBand="0" w:noVBand="1"/>
      </w:tblPr>
      <w:tblGrid>
        <w:gridCol w:w="9174"/>
      </w:tblGrid>
      <w:tr w:rsidR="00F0387E" w:rsidRPr="00F0387E" w:rsidTr="00A62E55">
        <w:trPr>
          <w:cnfStyle w:val="100000000000" w:firstRow="1" w:lastRow="0" w:firstColumn="0" w:lastColumn="0" w:oddVBand="0" w:evenVBand="0" w:oddHBand="0" w:evenHBand="0" w:firstRowFirstColumn="0" w:firstRowLastColumn="0" w:lastRowFirstColumn="0" w:lastRowLastColumn="0"/>
          <w:trHeight w:val="510"/>
        </w:trPr>
        <w:tc>
          <w:tcPr>
            <w:tcW w:w="9287" w:type="dxa"/>
            <w:tcBorders>
              <w:top w:val="none" w:sz="0" w:space="0" w:color="auto"/>
            </w:tcBorders>
            <w:shd w:val="clear" w:color="auto" w:fill="E6E7E8" w:themeFill="background2"/>
          </w:tcPr>
          <w:sdt>
            <w:sdtPr>
              <w:id w:val="1883908740"/>
              <w:placeholder>
                <w:docPart w:val="419BB9CD61FD404E82E551085C2D31EF"/>
              </w:placeholder>
            </w:sdtPr>
            <w:sdtEndPr/>
            <w:sdtContent>
              <w:p w:rsidR="00F0387E" w:rsidRPr="00F0387E" w:rsidRDefault="0038446B" w:rsidP="0038446B">
                <w:pPr>
                  <w:pStyle w:val="TableHeading"/>
                </w:pPr>
                <w:r>
                  <w:t>Create a media release publicising a newsworthy event, product or service in your school or wider community. The release should be ready to be pitched to nominated media outlets.</w:t>
                </w:r>
              </w:p>
            </w:sdtContent>
          </w:sdt>
        </w:tc>
      </w:tr>
      <w:tr w:rsidR="00F0387E" w:rsidRPr="00F0387E" w:rsidTr="00A62E55">
        <w:tc>
          <w:tcPr>
            <w:tcW w:w="9287" w:type="dxa"/>
          </w:tcPr>
          <w:p w:rsidR="00F0387E" w:rsidRPr="00F0387E" w:rsidRDefault="00F0387E" w:rsidP="00F0387E">
            <w:pPr>
              <w:pStyle w:val="Tablesubhead"/>
            </w:pPr>
            <w:r w:rsidRPr="00F0387E">
              <w:t>You will</w:t>
            </w:r>
            <w:r w:rsidR="000D16E8">
              <w:t>:</w:t>
            </w:r>
            <w:r w:rsidR="006451BF">
              <w:t xml:space="preserve"> </w:t>
            </w:r>
          </w:p>
          <w:p w:rsidR="000D16E8" w:rsidRDefault="00E5546C" w:rsidP="006451BF">
            <w:pPr>
              <w:pStyle w:val="ListBullet0"/>
            </w:pPr>
            <w:r>
              <w:t>i</w:t>
            </w:r>
            <w:r w:rsidR="000D16E8">
              <w:t>nvestigate</w:t>
            </w:r>
            <w:r>
              <w:t xml:space="preserve"> and research a newsworthy event, product or service in your school or wider community of interest to a media outlet</w:t>
            </w:r>
          </w:p>
          <w:p w:rsidR="000D16E8" w:rsidRPr="000D16E8" w:rsidRDefault="000D16E8" w:rsidP="006451BF">
            <w:pPr>
              <w:pStyle w:val="ListBullet0"/>
            </w:pPr>
            <w:r w:rsidRPr="000D16E8">
              <w:t xml:space="preserve">plan, draft and </w:t>
            </w:r>
            <w:r>
              <w:t>edit</w:t>
            </w:r>
            <w:r w:rsidRPr="000D16E8">
              <w:t xml:space="preserve"> a media release</w:t>
            </w:r>
            <w:r>
              <w:t xml:space="preserve"> about </w:t>
            </w:r>
            <w:r w:rsidR="00E5546C">
              <w:t>this</w:t>
            </w:r>
            <w:r>
              <w:t xml:space="preserve"> event, product or service for publication</w:t>
            </w:r>
            <w:r w:rsidR="00E5546C">
              <w:t xml:space="preserve"> by a media outlet</w:t>
            </w:r>
          </w:p>
          <w:p w:rsidR="00F0387E" w:rsidRPr="00F0387E" w:rsidRDefault="000D16E8" w:rsidP="006451BF">
            <w:pPr>
              <w:pStyle w:val="ListBullet0"/>
            </w:pPr>
            <w:r>
              <w:t>where possible, submit the media release for publication.</w:t>
            </w:r>
          </w:p>
          <w:p w:rsidR="00F0387E" w:rsidRPr="00F0387E" w:rsidRDefault="00F0387E" w:rsidP="00F0387E">
            <w:pPr>
              <w:spacing w:before="40" w:after="40"/>
            </w:pPr>
          </w:p>
        </w:tc>
      </w:tr>
    </w:tbl>
    <w:p w:rsidR="00F0387E" w:rsidRPr="00F0387E" w:rsidRDefault="00F0387E" w:rsidP="00F0387E">
      <w:pPr>
        <w:pStyle w:val="BodyText"/>
      </w:pPr>
    </w:p>
    <w:p w:rsidR="00F0387E" w:rsidRPr="00F0387E" w:rsidRDefault="00F0387E" w:rsidP="00F0387E">
      <w:r w:rsidRPr="00F0387E">
        <w:br w:type="page"/>
      </w:r>
    </w:p>
    <w:p w:rsidR="00F61A03" w:rsidRPr="00F61A03" w:rsidRDefault="00F61A03" w:rsidP="00F61A03">
      <w:pPr>
        <w:pStyle w:val="Heading2"/>
      </w:pPr>
      <w:r w:rsidRPr="00F61A03">
        <w:lastRenderedPageBreak/>
        <w:t>Section 1</w:t>
      </w:r>
      <w:r w:rsidRPr="00F61A03">
        <w:tab/>
      </w:r>
      <w:r w:rsidRPr="00F61A03">
        <w:tab/>
      </w:r>
      <w:r w:rsidR="006B77B1">
        <w:t>Planning a media release</w:t>
      </w:r>
    </w:p>
    <w:p w:rsidR="006B77B1" w:rsidRDefault="006B77B1" w:rsidP="00B97D11">
      <w:pPr>
        <w:pStyle w:val="BodyText"/>
        <w:numPr>
          <w:ilvl w:val="0"/>
          <w:numId w:val="17"/>
        </w:numPr>
      </w:pPr>
      <w:r>
        <w:t>Based on notes from your research and classroom discussion and debate, contribute to a whole class definition of a media release.</w:t>
      </w:r>
    </w:p>
    <w:tbl>
      <w:tblPr>
        <w:tblStyle w:val="QCAAtablestyle4"/>
        <w:tblW w:w="4900" w:type="pct"/>
        <w:tblLook w:val="04A0" w:firstRow="1" w:lastRow="0" w:firstColumn="1" w:lastColumn="0" w:noHBand="0" w:noVBand="1"/>
      </w:tblPr>
      <w:tblGrid>
        <w:gridCol w:w="1757"/>
        <w:gridCol w:w="7344"/>
      </w:tblGrid>
      <w:tr w:rsidR="006B77B1" w:rsidRPr="006B77B1" w:rsidTr="006B77B1">
        <w:trPr>
          <w:cnfStyle w:val="100000000000" w:firstRow="1" w:lastRow="0" w:firstColumn="0" w:lastColumn="0" w:oddVBand="0" w:evenVBand="0" w:oddHBand="0" w:evenHBand="0" w:firstRowFirstColumn="0" w:firstRowLastColumn="0" w:lastRowFirstColumn="0" w:lastRowLastColumn="0"/>
          <w:trHeight w:val="246"/>
        </w:trPr>
        <w:tc>
          <w:tcPr>
            <w:cnfStyle w:val="001000000000" w:firstRow="0" w:lastRow="0" w:firstColumn="1" w:lastColumn="0" w:oddVBand="0" w:evenVBand="0" w:oddHBand="0" w:evenHBand="0" w:firstRowFirstColumn="0" w:firstRowLastColumn="0" w:lastRowFirstColumn="0" w:lastRowLastColumn="0"/>
            <w:tcW w:w="9101" w:type="dxa"/>
            <w:gridSpan w:val="2"/>
            <w:vAlign w:val="center"/>
          </w:tcPr>
          <w:p w:rsidR="006B77B1" w:rsidRPr="00972142" w:rsidRDefault="006B77B1" w:rsidP="00972142">
            <w:pPr>
              <w:pStyle w:val="TableHeading"/>
              <w:jc w:val="center"/>
              <w:rPr>
                <w:sz w:val="22"/>
                <w:szCs w:val="22"/>
              </w:rPr>
            </w:pPr>
            <w:r w:rsidRPr="00972142">
              <w:rPr>
                <w:sz w:val="22"/>
                <w:szCs w:val="22"/>
              </w:rPr>
              <w:t>CLASS DEFINITION OF MEDIA RELEASE</w:t>
            </w:r>
          </w:p>
          <w:p w:rsidR="006B77B1" w:rsidRPr="00973DF9" w:rsidRDefault="006B77B1" w:rsidP="00972142">
            <w:pPr>
              <w:pStyle w:val="TableHeading"/>
              <w:rPr>
                <w:color w:val="auto"/>
                <w:szCs w:val="20"/>
              </w:rPr>
            </w:pPr>
            <w:r w:rsidRPr="00972142">
              <w:rPr>
                <w:sz w:val="21"/>
              </w:rPr>
              <w:t>Consider: the purpose of the text, the subject matter, the role of the writer and how the message will be conveyed</w:t>
            </w:r>
          </w:p>
        </w:tc>
      </w:tr>
      <w:tr w:rsidR="00973DF9" w:rsidRPr="006B77B1" w:rsidTr="00856DE6">
        <w:trPr>
          <w:trHeight w:val="1984"/>
        </w:trPr>
        <w:tc>
          <w:tcPr>
            <w:cnfStyle w:val="001000000000" w:firstRow="0" w:lastRow="0" w:firstColumn="1" w:lastColumn="0" w:oddVBand="0" w:evenVBand="0" w:oddHBand="0" w:evenHBand="0" w:firstRowFirstColumn="0" w:firstRowLastColumn="0" w:lastRowFirstColumn="0" w:lastRowLastColumn="0"/>
            <w:tcW w:w="1757" w:type="dxa"/>
            <w:vAlign w:val="center"/>
          </w:tcPr>
          <w:p w:rsidR="00973DF9" w:rsidRPr="00534CB4" w:rsidRDefault="00973DF9" w:rsidP="00534CB4">
            <w:pPr>
              <w:pStyle w:val="TableText"/>
              <w:rPr>
                <w:b/>
              </w:rPr>
            </w:pPr>
            <w:r w:rsidRPr="00534CB4">
              <w:rPr>
                <w:b/>
              </w:rPr>
              <w:t>Your notes for the discussion</w:t>
            </w:r>
          </w:p>
        </w:tc>
        <w:tc>
          <w:tcPr>
            <w:tcW w:w="7344" w:type="dxa"/>
          </w:tcPr>
          <w:p w:rsidR="00973DF9" w:rsidRPr="006B77B1" w:rsidRDefault="00973DF9" w:rsidP="006B77B1">
            <w:pPr>
              <w:pStyle w:val="BodyText"/>
              <w:cnfStyle w:val="000000000000" w:firstRow="0" w:lastRow="0" w:firstColumn="0" w:lastColumn="0" w:oddVBand="0" w:evenVBand="0" w:oddHBand="0" w:evenHBand="0" w:firstRowFirstColumn="0" w:firstRowLastColumn="0" w:lastRowFirstColumn="0" w:lastRowLastColumn="0"/>
            </w:pPr>
          </w:p>
        </w:tc>
      </w:tr>
      <w:tr w:rsidR="00973DF9" w:rsidRPr="006B77B1" w:rsidTr="00856DE6">
        <w:trPr>
          <w:trHeight w:val="2268"/>
        </w:trPr>
        <w:tc>
          <w:tcPr>
            <w:cnfStyle w:val="001000000000" w:firstRow="0" w:lastRow="0" w:firstColumn="1" w:lastColumn="0" w:oddVBand="0" w:evenVBand="0" w:oddHBand="0" w:evenHBand="0" w:firstRowFirstColumn="0" w:firstRowLastColumn="0" w:lastRowFirstColumn="0" w:lastRowLastColumn="0"/>
            <w:tcW w:w="1757" w:type="dxa"/>
            <w:vAlign w:val="center"/>
          </w:tcPr>
          <w:p w:rsidR="00973DF9" w:rsidRPr="00973DF9" w:rsidRDefault="00973DF9" w:rsidP="00534CB4">
            <w:pPr>
              <w:pStyle w:val="TableText"/>
              <w:rPr>
                <w:b/>
                <w:sz w:val="21"/>
              </w:rPr>
            </w:pPr>
            <w:r w:rsidRPr="00534CB4">
              <w:rPr>
                <w:b/>
              </w:rPr>
              <w:t>Whole class definition</w:t>
            </w:r>
          </w:p>
        </w:tc>
        <w:tc>
          <w:tcPr>
            <w:tcW w:w="7344" w:type="dxa"/>
          </w:tcPr>
          <w:p w:rsidR="00973DF9" w:rsidRPr="006B77B1" w:rsidRDefault="00973DF9" w:rsidP="006B77B1">
            <w:pPr>
              <w:pStyle w:val="BodyText"/>
              <w:spacing w:line="264" w:lineRule="auto"/>
              <w:cnfStyle w:val="000000000000" w:firstRow="0" w:lastRow="0" w:firstColumn="0" w:lastColumn="0" w:oddVBand="0" w:evenVBand="0" w:oddHBand="0" w:evenHBand="0" w:firstRowFirstColumn="0" w:firstRowLastColumn="0" w:lastRowFirstColumn="0" w:lastRowLastColumn="0"/>
              <w:rPr>
                <w:sz w:val="21"/>
              </w:rPr>
            </w:pPr>
          </w:p>
        </w:tc>
      </w:tr>
    </w:tbl>
    <w:p w:rsidR="006B77B1" w:rsidRDefault="006B77B1" w:rsidP="006B77B1">
      <w:pPr>
        <w:pStyle w:val="BodyText"/>
      </w:pPr>
    </w:p>
    <w:p w:rsidR="006B77B1" w:rsidRDefault="00973DF9" w:rsidP="00B97D11">
      <w:pPr>
        <w:pStyle w:val="BodyText"/>
        <w:numPr>
          <w:ilvl w:val="0"/>
          <w:numId w:val="17"/>
        </w:numPr>
      </w:pPr>
      <w:r>
        <w:t xml:space="preserve">Complete your media strategy table </w:t>
      </w:r>
      <w:r w:rsidR="004C0B87">
        <w:t xml:space="preserve">(Appendix 1) </w:t>
      </w:r>
      <w:r>
        <w:t xml:space="preserve">to ensure the best chance of promotion of the newsworthy event/product/service you have chosen. </w:t>
      </w:r>
      <w:r w:rsidR="001F4D10">
        <w:t>For an example of a media strategy table, s</w:t>
      </w:r>
      <w:r w:rsidR="00433590">
        <w:t xml:space="preserve">ee </w:t>
      </w:r>
      <w:r w:rsidR="00433590" w:rsidRPr="00433590">
        <w:rPr>
          <w:i/>
        </w:rPr>
        <w:t xml:space="preserve">Assessment resource: Sample media strategy </w:t>
      </w:r>
      <w:r w:rsidR="00534CB4">
        <w:rPr>
          <w:i/>
        </w:rPr>
        <w:t>—</w:t>
      </w:r>
      <w:r w:rsidR="00433590" w:rsidRPr="00433590">
        <w:rPr>
          <w:i/>
        </w:rPr>
        <w:t xml:space="preserve"> fail to plan and plan to fail</w:t>
      </w:r>
      <w:r w:rsidR="00433590">
        <w:t>.</w:t>
      </w:r>
    </w:p>
    <w:p w:rsidR="00433590" w:rsidRDefault="00433590" w:rsidP="00B97D11">
      <w:pPr>
        <w:pStyle w:val="BodyText"/>
        <w:numPr>
          <w:ilvl w:val="0"/>
          <w:numId w:val="17"/>
        </w:numPr>
        <w:spacing w:before="240"/>
      </w:pPr>
      <w:r>
        <w:t>Your teacher will chair an interview of a guest speaker by the class during which you will have the opportunity to collect background information and quotes to include in your media release</w:t>
      </w:r>
      <w:r w:rsidR="00534CB4">
        <w:t>.</w:t>
      </w:r>
      <w:r w:rsidR="00856DE6">
        <w:t xml:space="preserve"> </w:t>
      </w:r>
      <w:r w:rsidR="00534CB4">
        <w:t>E</w:t>
      </w:r>
      <w:r w:rsidR="00856DE6">
        <w:t>ffective note-taking will be important here. You might decide to conduct your own interview.</w:t>
      </w:r>
    </w:p>
    <w:p w:rsidR="00433590" w:rsidRDefault="00433590" w:rsidP="00B97D11">
      <w:pPr>
        <w:pStyle w:val="BodyText"/>
        <w:numPr>
          <w:ilvl w:val="0"/>
          <w:numId w:val="17"/>
        </w:numPr>
        <w:spacing w:before="240"/>
      </w:pPr>
      <w:r>
        <w:t>Use the following table as a checklist to enable you to maximise the effectiveness of your interview.</w:t>
      </w:r>
    </w:p>
    <w:p w:rsidR="00856DE6" w:rsidRDefault="00856DE6" w:rsidP="00856DE6">
      <w:pPr>
        <w:pStyle w:val="BodyText"/>
        <w:ind w:left="397"/>
      </w:pPr>
      <w:r>
        <w:t>In being well organised you are demonstrating both</w:t>
      </w:r>
      <w:r w:rsidR="00534CB4">
        <w:t>:</w:t>
      </w:r>
    </w:p>
    <w:p w:rsidR="00856DE6" w:rsidRDefault="00856DE6" w:rsidP="00B97D11">
      <w:pPr>
        <w:pStyle w:val="BodyText"/>
        <w:numPr>
          <w:ilvl w:val="0"/>
          <w:numId w:val="31"/>
        </w:numPr>
      </w:pPr>
      <w:r>
        <w:t xml:space="preserve">your own professionalism in your approach to your work </w:t>
      </w:r>
    </w:p>
    <w:p w:rsidR="00856DE6" w:rsidRDefault="00856DE6" w:rsidP="00B97D11">
      <w:pPr>
        <w:pStyle w:val="BodyText"/>
        <w:numPr>
          <w:ilvl w:val="0"/>
          <w:numId w:val="31"/>
        </w:numPr>
      </w:pPr>
      <w:r>
        <w:t>respect for the person who is giving you their time.</w:t>
      </w:r>
    </w:p>
    <w:p w:rsidR="00856DE6" w:rsidRDefault="00856DE6" w:rsidP="00856DE6">
      <w:pPr>
        <w:pStyle w:val="BodyText"/>
        <w:ind w:left="426"/>
      </w:pPr>
      <w:r>
        <w:t>Remember that much of your information will have been collected via your own research prior to the interview. In speaking to someone with insider knowledge of the event/</w:t>
      </w:r>
      <w:r w:rsidR="00534CB4">
        <w:t>product</w:t>
      </w:r>
      <w:r>
        <w:t xml:space="preserve">/ service you are seeking to draw to the media’s attention, you are gaining a perspective </w:t>
      </w:r>
      <w:r w:rsidR="00534CB4">
        <w:t>that</w:t>
      </w:r>
      <w:r>
        <w:t xml:space="preserve"> can add authenticity and weight to your media release.</w:t>
      </w:r>
    </w:p>
    <w:p w:rsidR="00856DE6" w:rsidRDefault="00856DE6" w:rsidP="00856DE6">
      <w:pPr>
        <w:pStyle w:val="BodyText"/>
      </w:pPr>
    </w:p>
    <w:p w:rsidR="00856DE6" w:rsidRDefault="00856DE6" w:rsidP="00856DE6">
      <w:pPr>
        <w:pStyle w:val="BodyText"/>
      </w:pPr>
    </w:p>
    <w:p w:rsidR="00856DE6" w:rsidRDefault="00856DE6" w:rsidP="00856DE6">
      <w:pPr>
        <w:pStyle w:val="BodyText"/>
      </w:pPr>
    </w:p>
    <w:tbl>
      <w:tblPr>
        <w:tblStyle w:val="QCAAtablestyle3"/>
        <w:tblW w:w="10348" w:type="dxa"/>
        <w:tblInd w:w="-459" w:type="dxa"/>
        <w:tblLook w:val="04A0" w:firstRow="1" w:lastRow="0" w:firstColumn="1" w:lastColumn="0" w:noHBand="0" w:noVBand="1"/>
      </w:tblPr>
      <w:tblGrid>
        <w:gridCol w:w="5174"/>
        <w:gridCol w:w="5174"/>
      </w:tblGrid>
      <w:tr w:rsidR="00E4007B" w:rsidTr="003D491A">
        <w:trPr>
          <w:cnfStyle w:val="100000000000" w:firstRow="1" w:lastRow="0" w:firstColumn="0" w:lastColumn="0" w:oddVBand="0" w:evenVBand="0" w:oddHBand="0" w:evenHBand="0" w:firstRowFirstColumn="0" w:firstRowLastColumn="0" w:lastRowFirstColumn="0" w:lastRowLastColumn="0"/>
          <w:trHeight w:val="283"/>
        </w:trPr>
        <w:tc>
          <w:tcPr>
            <w:tcW w:w="5174" w:type="dxa"/>
          </w:tcPr>
          <w:p w:rsidR="00E4007B" w:rsidRPr="003D491A" w:rsidRDefault="00E4007B" w:rsidP="00534CB4">
            <w:pPr>
              <w:rPr>
                <w:b/>
                <w:sz w:val="22"/>
                <w:szCs w:val="22"/>
              </w:rPr>
            </w:pPr>
            <w:r w:rsidRPr="003D491A">
              <w:rPr>
                <w:b/>
                <w:sz w:val="22"/>
                <w:szCs w:val="22"/>
              </w:rPr>
              <w:lastRenderedPageBreak/>
              <w:t>The interview: Focus</w:t>
            </w:r>
          </w:p>
        </w:tc>
        <w:tc>
          <w:tcPr>
            <w:tcW w:w="5174" w:type="dxa"/>
          </w:tcPr>
          <w:p w:rsidR="00E4007B" w:rsidRPr="003D491A" w:rsidRDefault="00E4007B" w:rsidP="00534CB4">
            <w:pPr>
              <w:rPr>
                <w:b/>
                <w:sz w:val="22"/>
                <w:szCs w:val="22"/>
              </w:rPr>
            </w:pPr>
            <w:r w:rsidRPr="003D491A">
              <w:rPr>
                <w:b/>
                <w:sz w:val="22"/>
                <w:szCs w:val="22"/>
              </w:rPr>
              <w:t>The interview: Plan of attack</w:t>
            </w:r>
          </w:p>
        </w:tc>
      </w:tr>
      <w:tr w:rsidR="00E4007B" w:rsidTr="00B038B2">
        <w:tc>
          <w:tcPr>
            <w:tcW w:w="5174" w:type="dxa"/>
          </w:tcPr>
          <w:p w:rsidR="00E4007B" w:rsidRPr="00E4007B" w:rsidRDefault="00E4007B" w:rsidP="00893B40">
            <w:pPr>
              <w:rPr>
                <w:b/>
              </w:rPr>
            </w:pPr>
            <w:r w:rsidRPr="00E4007B">
              <w:rPr>
                <w:b/>
              </w:rPr>
              <w:t xml:space="preserve">Research </w:t>
            </w:r>
          </w:p>
          <w:p w:rsidR="00E4007B" w:rsidRPr="00534CB4" w:rsidRDefault="00E4007B" w:rsidP="00534CB4">
            <w:pPr>
              <w:pStyle w:val="TableBullet"/>
              <w:ind w:left="175" w:hanging="175"/>
            </w:pPr>
            <w:r w:rsidRPr="00534CB4">
              <w:t>Know your subject and the angle you’re pursuing</w:t>
            </w:r>
            <w:r w:rsidR="00534CB4" w:rsidRPr="00534CB4">
              <w:t>.</w:t>
            </w:r>
          </w:p>
          <w:p w:rsidR="00E4007B" w:rsidRPr="00E4007B" w:rsidRDefault="00E4007B" w:rsidP="00534CB4">
            <w:pPr>
              <w:pStyle w:val="TableBullet"/>
              <w:ind w:left="175" w:hanging="175"/>
            </w:pPr>
            <w:r w:rsidRPr="00534CB4">
              <w:t>Put yourself in the place of a member of your read</w:t>
            </w:r>
            <w:r w:rsidR="00534CB4" w:rsidRPr="00534CB4">
              <w:t>er</w:t>
            </w:r>
            <w:r w:rsidRPr="00534CB4">
              <w:t xml:space="preserve"> wanting to know something about the event/product/ service</w:t>
            </w:r>
            <w:r w:rsidR="00534CB4" w:rsidRPr="00534CB4">
              <w:t>.</w:t>
            </w:r>
          </w:p>
        </w:tc>
        <w:tc>
          <w:tcPr>
            <w:tcW w:w="5174" w:type="dxa"/>
          </w:tcPr>
          <w:p w:rsidR="00E4007B" w:rsidRDefault="00E4007B" w:rsidP="00E40BD3">
            <w:pPr>
              <w:pStyle w:val="TableHeading"/>
            </w:pPr>
            <w:r>
              <w:t>Have you</w:t>
            </w:r>
            <w:r w:rsidR="00E40BD3">
              <w:t>:</w:t>
            </w:r>
          </w:p>
          <w:p w:rsidR="00E4007B" w:rsidRDefault="00E4007B" w:rsidP="00534CB4">
            <w:pPr>
              <w:pStyle w:val="TableBullet"/>
            </w:pPr>
            <w:r>
              <w:t xml:space="preserve">researched (library / the internet / key personnel)?  </w:t>
            </w:r>
            <w:r w:rsidR="00534CB4">
              <w:sym w:font="Wingdings" w:char="F0A8"/>
            </w:r>
          </w:p>
          <w:p w:rsidR="00E4007B" w:rsidRDefault="00BD5208" w:rsidP="00534CB4">
            <w:pPr>
              <w:pStyle w:val="TableBullet"/>
            </w:pPr>
            <w:r>
              <w:t xml:space="preserve">made comprehensive notes on your topic / angle?  </w:t>
            </w:r>
            <w:r w:rsidR="00534CB4">
              <w:sym w:font="Wingdings" w:char="F0A8"/>
            </w:r>
          </w:p>
          <w:p w:rsidR="00E4007B" w:rsidRDefault="00E4007B" w:rsidP="00E4007B"/>
        </w:tc>
      </w:tr>
      <w:tr w:rsidR="002404D6" w:rsidTr="003D491A">
        <w:tc>
          <w:tcPr>
            <w:tcW w:w="5174" w:type="dxa"/>
            <w:tcBorders>
              <w:bottom w:val="single" w:sz="4" w:space="0" w:color="A6A8AB"/>
            </w:tcBorders>
          </w:tcPr>
          <w:p w:rsidR="002404D6" w:rsidRPr="00142E1D" w:rsidRDefault="002404D6" w:rsidP="002404D6">
            <w:pPr>
              <w:spacing w:before="40" w:after="40"/>
              <w:rPr>
                <w:b/>
                <w:sz w:val="20"/>
                <w:szCs w:val="20"/>
              </w:rPr>
            </w:pPr>
            <w:r w:rsidRPr="00142E1D">
              <w:rPr>
                <w:b/>
                <w:sz w:val="20"/>
                <w:szCs w:val="20"/>
              </w:rPr>
              <w:t xml:space="preserve">Agenda </w:t>
            </w:r>
          </w:p>
          <w:p w:rsidR="002404D6" w:rsidRPr="00534CB4" w:rsidRDefault="002404D6" w:rsidP="00534CB4">
            <w:pPr>
              <w:pStyle w:val="TableBullet"/>
              <w:ind w:left="175" w:hanging="175"/>
            </w:pPr>
            <w:r w:rsidRPr="00534CB4">
              <w:t xml:space="preserve">You will have gathered a good deal of information before your interview.  </w:t>
            </w:r>
          </w:p>
          <w:p w:rsidR="002404D6" w:rsidRPr="00142E1D" w:rsidRDefault="002404D6" w:rsidP="00465B38">
            <w:pPr>
              <w:pStyle w:val="TableBullet"/>
              <w:ind w:left="175" w:hanging="175"/>
            </w:pPr>
            <w:r w:rsidRPr="00534CB4">
              <w:t xml:space="preserve">Think about how your subject </w:t>
            </w:r>
            <w:r w:rsidRPr="00534CB4">
              <w:rPr>
                <w:noProof/>
                <w:lang w:eastAsia="en-AU"/>
              </w:rPr>
              <mc:AlternateContent>
                <mc:Choice Requires="wps">
                  <w:drawing>
                    <wp:anchor distT="0" distB="0" distL="114300" distR="114300" simplePos="0" relativeHeight="251662336" behindDoc="1" locked="0" layoutInCell="1" allowOverlap="1" wp14:anchorId="575BD6B5" wp14:editId="7948B830">
                      <wp:simplePos x="0" y="0"/>
                      <wp:positionH relativeFrom="column">
                        <wp:posOffset>1261110</wp:posOffset>
                      </wp:positionH>
                      <wp:positionV relativeFrom="paragraph">
                        <wp:posOffset>-522605</wp:posOffset>
                      </wp:positionV>
                      <wp:extent cx="2156460" cy="2508885"/>
                      <wp:effectExtent l="0" t="0" r="0" b="5715"/>
                      <wp:wrapTight wrapText="bothSides">
                        <wp:wrapPolygon edited="0">
                          <wp:start x="0" y="0"/>
                          <wp:lineTo x="0" y="21485"/>
                          <wp:lineTo x="21371" y="21485"/>
                          <wp:lineTo x="21371" y="0"/>
                          <wp:lineTo x="0" y="0"/>
                        </wp:wrapPolygon>
                      </wp:wrapTight>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6460" cy="2508885"/>
                              </a:xfrm>
                              <a:prstGeom prst="rect">
                                <a:avLst/>
                              </a:prstGeom>
                              <a:solidFill>
                                <a:srgbClr val="FFFFFF"/>
                              </a:solidFill>
                              <a:ln w="9525">
                                <a:noFill/>
                                <a:miter lim="800000"/>
                                <a:headEnd/>
                                <a:tailEnd/>
                              </a:ln>
                            </wps:spPr>
                            <wps:txbx>
                              <w:txbxContent>
                                <w:p w:rsidR="00D179B6" w:rsidRDefault="00D179B6" w:rsidP="00534CB4">
                                  <w:pPr>
                                    <w:keepNext/>
                                  </w:pPr>
                                  <w:r>
                                    <w:rPr>
                                      <w:noProof/>
                                    </w:rPr>
                                    <w:drawing>
                                      <wp:inline distT="0" distB="0" distL="0" distR="0" wp14:anchorId="51616A7D" wp14:editId="213F0DF6">
                                        <wp:extent cx="1949450" cy="1966595"/>
                                        <wp:effectExtent l="0" t="0" r="0" b="0"/>
                                        <wp:docPr id="301" name="Picture 1" descr="http://www.bloggingprweb.com/wp-content/uploads/2011/02/inverted-pyrami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bloggingprweb.com/wp-content/uploads/2011/02/inverted-pyramid.jp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949450" cy="1966595"/>
                                                </a:xfrm>
                                                <a:prstGeom prst="rect">
                                                  <a:avLst/>
                                                </a:prstGeom>
                                                <a:noFill/>
                                                <a:ln>
                                                  <a:noFill/>
                                                </a:ln>
                                              </pic:spPr>
                                            </pic:pic>
                                          </a:graphicData>
                                        </a:graphic>
                                      </wp:inline>
                                    </w:drawing>
                                  </w:r>
                                  <w:r w:rsidRPr="00142E1D">
                                    <w:rPr>
                                      <w:b/>
                                      <w:bCs/>
                                      <w:color w:val="4F81BD"/>
                                      <w:sz w:val="16"/>
                                      <w:szCs w:val="16"/>
                                    </w:rPr>
                                    <w:t>http://www.bloggingprweb.com/effective-press-release-format-inverted-pyramid</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99.3pt;margin-top:-41.15pt;width:169.8pt;height:197.5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" stroked="f">
                      <v:textbox>
                        <w:txbxContent>
                          <w:p w:rsidR="00465B38" w:rsidRDefault="00465B38" w:rsidP="00534CB4">
                            <w:pPr>
                              <w:keepNext/>
                            </w:pPr>
                            <w:r>
                              <w:rPr>
                                <w:noProof/>
                              </w:rPr>
                              <w:drawing>
                                <wp:inline distT="0" distB="0" distL="0" distR="0" wp14:anchorId="51616A7D" wp14:editId="213F0DF6">
                                  <wp:extent cx="1949450" cy="1966595"/>
                                  <wp:effectExtent l="0" t="0" r="0" b="0"/>
                                  <wp:docPr id="301" name="Picture 1" descr="http://www.bloggingprweb.com/wp-content/uploads/2011/02/inverted-pyrami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bloggingprweb.com/wp-content/uploads/2011/02/inverted-pyramid.jp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949450" cy="1966595"/>
                                          </a:xfrm>
                                          <a:prstGeom prst="rect">
                                            <a:avLst/>
                                          </a:prstGeom>
                                          <a:noFill/>
                                          <a:ln>
                                            <a:noFill/>
                                          </a:ln>
                                        </pic:spPr>
                                      </pic:pic>
                                    </a:graphicData>
                                  </a:graphic>
                                </wp:inline>
                              </w:drawing>
                            </w:r>
                            <w:r w:rsidRPr="00142E1D">
                              <w:rPr>
                                <w:b/>
                                <w:bCs/>
                                <w:color w:val="4F81BD"/>
                                <w:sz w:val="16"/>
                                <w:szCs w:val="16"/>
                              </w:rPr>
                              <w:t>http://www.bloggingprweb.com/effective-press-release-format-inverted-pyramid</w:t>
                            </w:r>
                          </w:p>
                        </w:txbxContent>
                      </v:textbox>
                      <w10:wrap type="tight"/>
                    </v:shape>
                  </w:pict>
                </mc:Fallback>
              </mc:AlternateContent>
            </w:r>
            <w:r w:rsidRPr="00534CB4">
              <w:t>might contribute to answering key questions (Who</w:t>
            </w:r>
            <w:r w:rsidR="00465B38">
              <w:t>?</w:t>
            </w:r>
            <w:r w:rsidRPr="00534CB4">
              <w:t xml:space="preserve"> What</w:t>
            </w:r>
            <w:r w:rsidR="00465B38">
              <w:t>?</w:t>
            </w:r>
            <w:r w:rsidRPr="00534CB4">
              <w:t xml:space="preserve"> Why</w:t>
            </w:r>
            <w:r w:rsidR="00465B38">
              <w:t>?</w:t>
            </w:r>
            <w:r w:rsidRPr="00534CB4">
              <w:t xml:space="preserve"> When</w:t>
            </w:r>
            <w:r w:rsidR="00465B38">
              <w:t>?</w:t>
            </w:r>
            <w:r w:rsidRPr="00534CB4">
              <w:t xml:space="preserve"> Where</w:t>
            </w:r>
            <w:r w:rsidR="00465B38">
              <w:t>?</w:t>
            </w:r>
            <w:r w:rsidRPr="00534CB4">
              <w:t xml:space="preserve"> and How</w:t>
            </w:r>
            <w:r w:rsidR="00465B38">
              <w:t>?</w:t>
            </w:r>
            <w:r w:rsidRPr="00534CB4">
              <w:t>)?</w:t>
            </w:r>
          </w:p>
        </w:tc>
        <w:tc>
          <w:tcPr>
            <w:tcW w:w="5174" w:type="dxa"/>
            <w:tcBorders>
              <w:bottom w:val="single" w:sz="4" w:space="0" w:color="A6A8AB"/>
            </w:tcBorders>
          </w:tcPr>
          <w:p w:rsidR="00E40BD3" w:rsidRDefault="00E40BD3" w:rsidP="00E40BD3">
            <w:pPr>
              <w:pStyle w:val="TableHeading"/>
            </w:pPr>
            <w:r>
              <w:t>Have you:</w:t>
            </w:r>
          </w:p>
          <w:p w:rsidR="002404D6" w:rsidRPr="003D491A" w:rsidRDefault="00E40BD3" w:rsidP="00E40BD3">
            <w:pPr>
              <w:pStyle w:val="TableBullet"/>
              <w:tabs>
                <w:tab w:val="clear" w:pos="170"/>
              </w:tabs>
              <w:ind w:left="247" w:hanging="247"/>
            </w:pPr>
            <w:r>
              <w:t>made yourself</w:t>
            </w:r>
            <w:r w:rsidR="002404D6" w:rsidRPr="003D491A">
              <w:t xml:space="preserve"> you thoroughly familiar </w:t>
            </w:r>
            <w:r>
              <w:t xml:space="preserve">with your subject? </w:t>
            </w:r>
            <w:r w:rsidR="00534CB4">
              <w:sym w:font="Wingdings" w:char="F0A8"/>
            </w:r>
            <w:r w:rsidR="002404D6" w:rsidRPr="003D491A">
              <w:t xml:space="preserve"> </w:t>
            </w:r>
          </w:p>
          <w:p w:rsidR="002404D6" w:rsidRPr="00534CB4" w:rsidRDefault="002404D6" w:rsidP="00534CB4">
            <w:pPr>
              <w:pStyle w:val="TableBullet"/>
              <w:numPr>
                <w:ilvl w:val="0"/>
                <w:numId w:val="0"/>
              </w:numPr>
              <w:ind w:left="170"/>
            </w:pPr>
            <w:r w:rsidRPr="00534CB4">
              <w:t xml:space="preserve">This will enable you to relax, let the conversation flow, yet still stick to your agenda and elicit the information you’re after. </w:t>
            </w:r>
          </w:p>
          <w:p w:rsidR="002404D6" w:rsidRPr="003D491A" w:rsidRDefault="002404D6" w:rsidP="002404D6">
            <w:pPr>
              <w:spacing w:before="40" w:after="40"/>
              <w:ind w:left="360"/>
              <w:rPr>
                <w:szCs w:val="19"/>
              </w:rPr>
            </w:pPr>
          </w:p>
          <w:p w:rsidR="002404D6" w:rsidRPr="00534CB4" w:rsidRDefault="002404D6" w:rsidP="00534CB4">
            <w:pPr>
              <w:pStyle w:val="TableBullet"/>
              <w:tabs>
                <w:tab w:val="clear" w:pos="170"/>
              </w:tabs>
              <w:ind w:left="247" w:hanging="247"/>
            </w:pPr>
            <w:r w:rsidRPr="00534CB4">
              <w:t xml:space="preserve">used the inverted pyramid to formulate and organise your questions? </w:t>
            </w:r>
            <w:r w:rsidR="00534CB4">
              <w:sym w:font="Wingdings" w:char="F0A8"/>
            </w:r>
          </w:p>
        </w:tc>
      </w:tr>
      <w:tr w:rsidR="003D491A" w:rsidTr="003D491A">
        <w:tc>
          <w:tcPr>
            <w:tcW w:w="5174" w:type="dxa"/>
            <w:tcBorders>
              <w:bottom w:val="single" w:sz="4" w:space="0" w:color="auto"/>
            </w:tcBorders>
          </w:tcPr>
          <w:p w:rsidR="003D491A" w:rsidRPr="00142E1D" w:rsidRDefault="003D491A" w:rsidP="003D491A">
            <w:pPr>
              <w:rPr>
                <w:b/>
                <w:sz w:val="20"/>
                <w:szCs w:val="20"/>
              </w:rPr>
            </w:pPr>
            <w:r w:rsidRPr="00142E1D">
              <w:rPr>
                <w:b/>
                <w:sz w:val="20"/>
                <w:szCs w:val="20"/>
              </w:rPr>
              <w:t xml:space="preserve">Note-taking </w:t>
            </w:r>
          </w:p>
          <w:p w:rsidR="003D491A" w:rsidRPr="00142E1D" w:rsidRDefault="003D491A" w:rsidP="00465B38">
            <w:pPr>
              <w:pStyle w:val="TableBullet"/>
              <w:ind w:left="175" w:hanging="175"/>
              <w:rPr>
                <w:rFonts w:cs="Calibri"/>
                <w:bCs/>
              </w:rPr>
            </w:pPr>
            <w:r w:rsidRPr="002C7E4A">
              <w:t>Ideally</w:t>
            </w:r>
            <w:r w:rsidR="004C0B87">
              <w:t>, if</w:t>
            </w:r>
            <w:r w:rsidRPr="002C7E4A">
              <w:t xml:space="preserve"> the interview </w:t>
            </w:r>
            <w:r w:rsidR="004C0B87">
              <w:t>is</w:t>
            </w:r>
            <w:r w:rsidRPr="002C7E4A">
              <w:t xml:space="preserve"> being recorded </w:t>
            </w:r>
            <w:r w:rsidR="004C0B87">
              <w:t>then</w:t>
            </w:r>
            <w:r w:rsidRPr="002C7E4A">
              <w:t xml:space="preserve"> notes should be largely</w:t>
            </w:r>
            <w:r w:rsidRPr="00142E1D">
              <w:rPr>
                <w:rFonts w:cs="Calibri"/>
                <w:bCs/>
              </w:rPr>
              <w:t xml:space="preserve"> unnecessary.</w:t>
            </w:r>
          </w:p>
          <w:p w:rsidR="003D491A" w:rsidRPr="00142E1D" w:rsidRDefault="003D491A" w:rsidP="00465B38">
            <w:pPr>
              <w:pStyle w:val="TableBullet"/>
              <w:ind w:left="175" w:hanging="175"/>
            </w:pPr>
            <w:r w:rsidRPr="00142E1D">
              <w:t xml:space="preserve">If you feel the need to take some notes, make them </w:t>
            </w:r>
            <w:r>
              <w:t xml:space="preserve">brief. </w:t>
            </w:r>
          </w:p>
          <w:p w:rsidR="003D491A" w:rsidRPr="00142E1D" w:rsidRDefault="003D491A" w:rsidP="00534CB4">
            <w:pPr>
              <w:pStyle w:val="TableBullet"/>
            </w:pPr>
            <w:r w:rsidRPr="00142E1D">
              <w:t>Quotes must be absolutely accurate.</w:t>
            </w:r>
          </w:p>
        </w:tc>
        <w:tc>
          <w:tcPr>
            <w:tcW w:w="5174" w:type="dxa"/>
            <w:tcBorders>
              <w:bottom w:val="single" w:sz="4" w:space="0" w:color="auto"/>
            </w:tcBorders>
          </w:tcPr>
          <w:p w:rsidR="003D491A" w:rsidRPr="00F31AB2" w:rsidRDefault="003D491A" w:rsidP="00E40BD3">
            <w:pPr>
              <w:pStyle w:val="TableHeading"/>
            </w:pPr>
            <w:r>
              <w:t>Have you</w:t>
            </w:r>
            <w:r w:rsidR="00E40BD3">
              <w:t>:</w:t>
            </w:r>
            <w:r>
              <w:t xml:space="preserve"> </w:t>
            </w:r>
          </w:p>
          <w:p w:rsidR="003D491A" w:rsidRPr="00825755" w:rsidRDefault="003D491A" w:rsidP="00465B38">
            <w:pPr>
              <w:pStyle w:val="TableBullet"/>
              <w:tabs>
                <w:tab w:val="clear" w:pos="170"/>
              </w:tabs>
              <w:ind w:left="247" w:hanging="247"/>
            </w:pPr>
            <w:r w:rsidRPr="00825755">
              <w:t xml:space="preserve">organised to record your interview where possible? </w:t>
            </w:r>
            <w:r w:rsidR="00465B38">
              <w:sym w:font="Wingdings" w:char="F0A8"/>
            </w:r>
          </w:p>
          <w:p w:rsidR="003D491A" w:rsidRPr="00825755" w:rsidRDefault="003D491A" w:rsidP="00465B38">
            <w:pPr>
              <w:pStyle w:val="TableBullet"/>
              <w:tabs>
                <w:tab w:val="clear" w:pos="170"/>
              </w:tabs>
              <w:ind w:left="247" w:hanging="247"/>
              <w:rPr>
                <w:rFonts w:cs="Calibri"/>
                <w:bCs/>
              </w:rPr>
            </w:pPr>
            <w:r w:rsidRPr="00825755">
              <w:t xml:space="preserve">practised asking your questions using different tones and inflections? </w:t>
            </w:r>
            <w:r w:rsidR="00465B38">
              <w:sym w:font="Wingdings" w:char="F0A8"/>
            </w:r>
          </w:p>
          <w:p w:rsidR="003D491A" w:rsidRPr="00825755" w:rsidRDefault="003D491A" w:rsidP="00465B38">
            <w:pPr>
              <w:pStyle w:val="TableBullet"/>
              <w:tabs>
                <w:tab w:val="clear" w:pos="170"/>
              </w:tabs>
              <w:ind w:left="247" w:hanging="247"/>
            </w:pPr>
            <w:r w:rsidRPr="00825755">
              <w:t xml:space="preserve">developed some note-taking techniques such as omitting vowels in words and developing your own abbreviations? </w:t>
            </w:r>
            <w:r w:rsidR="00465B38">
              <w:sym w:font="Wingdings" w:char="F0A8"/>
            </w:r>
            <w:r w:rsidRPr="00825755">
              <w:t xml:space="preserve"> </w:t>
            </w:r>
          </w:p>
        </w:tc>
      </w:tr>
      <w:tr w:rsidR="003D491A" w:rsidTr="003D491A">
        <w:tc>
          <w:tcPr>
            <w:tcW w:w="5174" w:type="dxa"/>
            <w:tcBorders>
              <w:top w:val="single" w:sz="4" w:space="0" w:color="auto"/>
              <w:bottom w:val="single" w:sz="4" w:space="0" w:color="auto"/>
            </w:tcBorders>
          </w:tcPr>
          <w:p w:rsidR="003D491A" w:rsidRPr="00142E1D" w:rsidRDefault="003D491A" w:rsidP="003D491A">
            <w:pPr>
              <w:pStyle w:val="ListParagraph0"/>
              <w:spacing w:after="0"/>
              <w:rPr>
                <w:rFonts w:cs="Calibri"/>
                <w:b/>
                <w:bCs/>
                <w:sz w:val="20"/>
                <w:szCs w:val="20"/>
              </w:rPr>
            </w:pPr>
            <w:r w:rsidRPr="00142E1D">
              <w:rPr>
                <w:rFonts w:cs="Calibri"/>
                <w:b/>
                <w:bCs/>
                <w:sz w:val="20"/>
                <w:szCs w:val="20"/>
              </w:rPr>
              <w:t xml:space="preserve">Gesture </w:t>
            </w:r>
          </w:p>
          <w:p w:rsidR="003D491A" w:rsidRPr="00142E1D" w:rsidRDefault="003D491A" w:rsidP="00465B38">
            <w:pPr>
              <w:pStyle w:val="TableBullet"/>
              <w:ind w:left="175" w:hanging="175"/>
            </w:pPr>
            <w:r w:rsidRPr="00142E1D">
              <w:t>Keep your body language friendly and inclusive so that your subject feels at ease.</w:t>
            </w:r>
          </w:p>
        </w:tc>
        <w:tc>
          <w:tcPr>
            <w:tcW w:w="5174" w:type="dxa"/>
            <w:tcBorders>
              <w:top w:val="single" w:sz="4" w:space="0" w:color="auto"/>
              <w:bottom w:val="single" w:sz="4" w:space="0" w:color="auto"/>
            </w:tcBorders>
          </w:tcPr>
          <w:p w:rsidR="003D491A" w:rsidRPr="003843D2" w:rsidRDefault="004C0B87" w:rsidP="00E40BD3">
            <w:pPr>
              <w:pStyle w:val="TableHeading"/>
            </w:pPr>
            <w:r>
              <w:t xml:space="preserve">Have you </w:t>
            </w:r>
            <w:r w:rsidR="003D491A">
              <w:t>role played, p</w:t>
            </w:r>
            <w:r w:rsidR="003D491A" w:rsidRPr="00025F4F">
              <w:t>ractis</w:t>
            </w:r>
            <w:r w:rsidR="003D491A">
              <w:t>ing</w:t>
            </w:r>
            <w:r w:rsidR="00E40BD3">
              <w:t>:</w:t>
            </w:r>
          </w:p>
          <w:p w:rsidR="003D491A" w:rsidRPr="003C2555" w:rsidRDefault="003D491A" w:rsidP="00465B38">
            <w:pPr>
              <w:pStyle w:val="TableBullet"/>
              <w:tabs>
                <w:tab w:val="clear" w:pos="170"/>
              </w:tabs>
              <w:ind w:left="247" w:hanging="247"/>
              <w:rPr>
                <w:rFonts w:cs="Calibri"/>
                <w:b/>
                <w:bCs/>
              </w:rPr>
            </w:pPr>
            <w:r>
              <w:t>using</w:t>
            </w:r>
            <w:r w:rsidRPr="00FC5D17">
              <w:t xml:space="preserve"> open gestures to encourage your subject to speak freely</w:t>
            </w:r>
            <w:r>
              <w:t xml:space="preserve">? </w:t>
            </w:r>
            <w:r w:rsidRPr="00FC5D17">
              <w:rPr>
                <w:b/>
              </w:rPr>
              <w:t xml:space="preserve"> </w:t>
            </w:r>
            <w:r w:rsidR="00465B38">
              <w:sym w:font="Wingdings" w:char="F0A8"/>
            </w:r>
            <w:r>
              <w:t xml:space="preserve"> </w:t>
            </w:r>
          </w:p>
          <w:p w:rsidR="003D491A" w:rsidRPr="00FC5D17" w:rsidRDefault="003D491A" w:rsidP="00465B38">
            <w:pPr>
              <w:pStyle w:val="TableBullet"/>
              <w:tabs>
                <w:tab w:val="clear" w:pos="170"/>
              </w:tabs>
              <w:ind w:left="247" w:hanging="247"/>
              <w:rPr>
                <w:b/>
              </w:rPr>
            </w:pPr>
            <w:r>
              <w:t xml:space="preserve">avoiding distracting/negative mannerisms such as </w:t>
            </w:r>
            <w:r w:rsidRPr="00142E1D">
              <w:t>folding your arms, touching your hair or fiddling with your pen or pencil</w:t>
            </w:r>
            <w:r>
              <w:t>)?</w:t>
            </w:r>
            <w:r w:rsidR="00F7313A">
              <w:t xml:space="preserve"> </w:t>
            </w:r>
            <w:r w:rsidR="00F7313A">
              <w:sym w:font="Wingdings" w:char="F0A8"/>
            </w:r>
          </w:p>
        </w:tc>
      </w:tr>
      <w:tr w:rsidR="003D491A" w:rsidTr="00E40BD3">
        <w:tc>
          <w:tcPr>
            <w:tcW w:w="5174" w:type="dxa"/>
            <w:tcBorders>
              <w:top w:val="single" w:sz="4" w:space="0" w:color="auto"/>
            </w:tcBorders>
          </w:tcPr>
          <w:p w:rsidR="003D491A" w:rsidRPr="00142E1D" w:rsidRDefault="003D491A" w:rsidP="00E40BD3">
            <w:pPr>
              <w:pStyle w:val="TableHeading"/>
            </w:pPr>
            <w:r w:rsidRPr="00142E1D">
              <w:t xml:space="preserve">Timing </w:t>
            </w:r>
          </w:p>
          <w:p w:rsidR="003D491A" w:rsidRPr="00142E1D" w:rsidRDefault="003D491A" w:rsidP="00534CB4">
            <w:pPr>
              <w:pStyle w:val="TableBullet"/>
            </w:pPr>
            <w:r w:rsidRPr="00142E1D">
              <w:t xml:space="preserve">Watch the </w:t>
            </w:r>
            <w:r>
              <w:t>time.</w:t>
            </w:r>
          </w:p>
        </w:tc>
        <w:tc>
          <w:tcPr>
            <w:tcW w:w="5174" w:type="dxa"/>
            <w:tcBorders>
              <w:top w:val="single" w:sz="4" w:space="0" w:color="auto"/>
            </w:tcBorders>
          </w:tcPr>
          <w:p w:rsidR="00E40BD3" w:rsidRDefault="003D491A" w:rsidP="00E40BD3">
            <w:pPr>
              <w:pStyle w:val="TableHeading"/>
            </w:pPr>
            <w:r>
              <w:t>Have you</w:t>
            </w:r>
            <w:r w:rsidR="00E40BD3">
              <w:t>:</w:t>
            </w:r>
          </w:p>
          <w:p w:rsidR="003D491A" w:rsidRPr="00142E1D" w:rsidRDefault="003D491A" w:rsidP="00E40BD3">
            <w:pPr>
              <w:pStyle w:val="TableBullet"/>
              <w:tabs>
                <w:tab w:val="clear" w:pos="170"/>
              </w:tabs>
              <w:ind w:left="247" w:hanging="247"/>
              <w:rPr>
                <w:rFonts w:cs="Calibri"/>
                <w:bCs/>
                <w:sz w:val="20"/>
                <w:szCs w:val="20"/>
              </w:rPr>
            </w:pPr>
            <w:r>
              <w:rPr>
                <w:rFonts w:cs="Calibri"/>
                <w:bCs/>
                <w:sz w:val="20"/>
                <w:szCs w:val="20"/>
              </w:rPr>
              <w:t xml:space="preserve"> </w:t>
            </w:r>
            <w:r w:rsidRPr="00E40BD3">
              <w:t xml:space="preserve">planned to complete the interview in about 15 minutes? </w:t>
            </w:r>
            <w:r w:rsidRPr="00E40BD3">
              <w:sym w:font="Wingdings" w:char="F072"/>
            </w:r>
          </w:p>
        </w:tc>
      </w:tr>
    </w:tbl>
    <w:p w:rsidR="00856DE6" w:rsidRDefault="00856DE6" w:rsidP="00856DE6">
      <w:pPr>
        <w:pStyle w:val="BodyText"/>
      </w:pPr>
    </w:p>
    <w:p w:rsidR="00856DE6" w:rsidRDefault="00856DE6" w:rsidP="00856DE6">
      <w:pPr>
        <w:pStyle w:val="BodyText"/>
      </w:pPr>
    </w:p>
    <w:p w:rsidR="00856DE6" w:rsidRDefault="00856DE6" w:rsidP="00856DE6">
      <w:pPr>
        <w:pStyle w:val="BodyText"/>
      </w:pPr>
    </w:p>
    <w:p w:rsidR="00856DE6" w:rsidRDefault="00856DE6" w:rsidP="00856DE6">
      <w:pPr>
        <w:pStyle w:val="BodyText"/>
      </w:pPr>
    </w:p>
    <w:p w:rsidR="00856DE6" w:rsidRDefault="00856DE6" w:rsidP="00856DE6">
      <w:pPr>
        <w:pStyle w:val="BodyText"/>
      </w:pPr>
    </w:p>
    <w:p w:rsidR="00856DE6" w:rsidRDefault="00856DE6" w:rsidP="00856DE6">
      <w:pPr>
        <w:pStyle w:val="BodyText"/>
      </w:pPr>
    </w:p>
    <w:p w:rsidR="003D491A" w:rsidRDefault="003D491A" w:rsidP="003D491A">
      <w:pPr>
        <w:pStyle w:val="Heading2"/>
      </w:pPr>
      <w:r>
        <w:lastRenderedPageBreak/>
        <w:t>Section 2</w:t>
      </w:r>
      <w:r w:rsidRPr="00F61A03">
        <w:tab/>
      </w:r>
      <w:r w:rsidRPr="00F61A03">
        <w:tab/>
      </w:r>
      <w:r>
        <w:t>Drafting a media release</w:t>
      </w:r>
    </w:p>
    <w:p w:rsidR="00625B93" w:rsidRPr="00625B93" w:rsidRDefault="00625B93" w:rsidP="00B97D11">
      <w:pPr>
        <w:pStyle w:val="ListNumber0"/>
        <w:numPr>
          <w:ilvl w:val="0"/>
          <w:numId w:val="33"/>
        </w:numPr>
      </w:pPr>
      <w:r>
        <w:t xml:space="preserve">Use the </w:t>
      </w:r>
      <w:r w:rsidR="00787513">
        <w:t>following table to plan and draft your media release. While there are some variations in formatting, the basic requirements across organisations are very similar</w:t>
      </w:r>
      <w:r w:rsidR="00465B38">
        <w:t>.</w:t>
      </w:r>
      <w:r w:rsidR="00787513">
        <w:t xml:space="preserve"> </w:t>
      </w:r>
      <w:r w:rsidR="00465B38">
        <w:t>I</w:t>
      </w:r>
      <w:r w:rsidR="00787513">
        <w:t>nputting ‘media release’ into a search engine and choosing ‘images’ will demonstrate this visually.</w:t>
      </w:r>
    </w:p>
    <w:tbl>
      <w:tblPr>
        <w:tblStyle w:val="QCAAtablestyle1"/>
        <w:tblW w:w="5340" w:type="pct"/>
        <w:tblLook w:val="04A0" w:firstRow="1" w:lastRow="0" w:firstColumn="1" w:lastColumn="0" w:noHBand="0" w:noVBand="1"/>
      </w:tblPr>
      <w:tblGrid>
        <w:gridCol w:w="4959"/>
        <w:gridCol w:w="4960"/>
      </w:tblGrid>
      <w:tr w:rsidR="00C9656B" w:rsidTr="00C9656B">
        <w:trPr>
          <w:cnfStyle w:val="100000000000" w:firstRow="1" w:lastRow="0" w:firstColumn="0" w:lastColumn="0" w:oddVBand="0" w:evenVBand="0" w:oddHBand="0" w:evenHBand="0" w:firstRowFirstColumn="0" w:firstRowLastColumn="0" w:lastRowFirstColumn="0" w:lastRowLastColumn="0"/>
          <w:trHeight w:val="246"/>
        </w:trPr>
        <w:tc>
          <w:tcPr>
            <w:tcW w:w="9919" w:type="dxa"/>
            <w:gridSpan w:val="2"/>
          </w:tcPr>
          <w:p w:rsidR="00C9656B" w:rsidRPr="00A948C6" w:rsidRDefault="00C9656B" w:rsidP="00534CB4">
            <w:pPr>
              <w:pStyle w:val="TableHeading"/>
              <w:rPr>
                <w:sz w:val="21"/>
              </w:rPr>
            </w:pPr>
            <w:r w:rsidRPr="00A948C6">
              <w:rPr>
                <w:sz w:val="21"/>
              </w:rPr>
              <w:t>Before you begin</w:t>
            </w:r>
          </w:p>
          <w:p w:rsidR="00C9656B" w:rsidRPr="00A948C6" w:rsidRDefault="00C9656B" w:rsidP="00B97D11">
            <w:pPr>
              <w:pStyle w:val="TableHeading"/>
              <w:numPr>
                <w:ilvl w:val="0"/>
                <w:numId w:val="32"/>
              </w:numPr>
              <w:ind w:left="454"/>
              <w:rPr>
                <w:b w:val="0"/>
              </w:rPr>
            </w:pPr>
            <w:r w:rsidRPr="00A948C6">
              <w:rPr>
                <w:b w:val="0"/>
              </w:rPr>
              <w:t>Be clear about the angle of your media release (what’s new and interesting about what’s happening) as well as the subject matter (</w:t>
            </w:r>
            <w:r w:rsidR="00E40BD3">
              <w:rPr>
                <w:b w:val="0"/>
              </w:rPr>
              <w:t>W</w:t>
            </w:r>
            <w:r w:rsidRPr="00A948C6">
              <w:rPr>
                <w:b w:val="0"/>
              </w:rPr>
              <w:t>ho</w:t>
            </w:r>
            <w:r w:rsidR="00E40BD3">
              <w:rPr>
                <w:b w:val="0"/>
              </w:rPr>
              <w:t>?</w:t>
            </w:r>
            <w:r w:rsidRPr="00A948C6">
              <w:rPr>
                <w:b w:val="0"/>
              </w:rPr>
              <w:t xml:space="preserve"> </w:t>
            </w:r>
            <w:r w:rsidR="00E40BD3">
              <w:rPr>
                <w:b w:val="0"/>
              </w:rPr>
              <w:t>W</w:t>
            </w:r>
            <w:r w:rsidRPr="00A948C6">
              <w:rPr>
                <w:b w:val="0"/>
              </w:rPr>
              <w:t>hat</w:t>
            </w:r>
            <w:r w:rsidR="00E40BD3">
              <w:rPr>
                <w:b w:val="0"/>
              </w:rPr>
              <w:t>?</w:t>
            </w:r>
            <w:r w:rsidRPr="00A948C6">
              <w:rPr>
                <w:b w:val="0"/>
              </w:rPr>
              <w:t xml:space="preserve"> </w:t>
            </w:r>
            <w:r w:rsidR="00E40BD3">
              <w:rPr>
                <w:b w:val="0"/>
              </w:rPr>
              <w:t>W</w:t>
            </w:r>
            <w:r w:rsidRPr="00A948C6">
              <w:rPr>
                <w:b w:val="0"/>
              </w:rPr>
              <w:t>hen</w:t>
            </w:r>
            <w:r w:rsidR="00E40BD3">
              <w:rPr>
                <w:b w:val="0"/>
              </w:rPr>
              <w:t>?</w:t>
            </w:r>
            <w:r w:rsidRPr="00A948C6">
              <w:rPr>
                <w:b w:val="0"/>
              </w:rPr>
              <w:t xml:space="preserve"> </w:t>
            </w:r>
            <w:r w:rsidR="00E40BD3">
              <w:rPr>
                <w:b w:val="0"/>
              </w:rPr>
              <w:t>W</w:t>
            </w:r>
            <w:r w:rsidRPr="00A948C6">
              <w:rPr>
                <w:b w:val="0"/>
              </w:rPr>
              <w:t>here</w:t>
            </w:r>
            <w:r w:rsidR="00E40BD3">
              <w:rPr>
                <w:b w:val="0"/>
              </w:rPr>
              <w:t>?</w:t>
            </w:r>
            <w:r w:rsidRPr="00A948C6">
              <w:rPr>
                <w:b w:val="0"/>
              </w:rPr>
              <w:t xml:space="preserve"> </w:t>
            </w:r>
            <w:r w:rsidR="00E40BD3">
              <w:rPr>
                <w:b w:val="0"/>
              </w:rPr>
              <w:t>W</w:t>
            </w:r>
            <w:r w:rsidRPr="00A948C6">
              <w:rPr>
                <w:b w:val="0"/>
              </w:rPr>
              <w:t>hy</w:t>
            </w:r>
            <w:r w:rsidR="00E40BD3">
              <w:rPr>
                <w:b w:val="0"/>
              </w:rPr>
              <w:t>?</w:t>
            </w:r>
            <w:r w:rsidRPr="00A948C6">
              <w:rPr>
                <w:b w:val="0"/>
              </w:rPr>
              <w:t xml:space="preserve"> and </w:t>
            </w:r>
            <w:r w:rsidR="00E40BD3">
              <w:rPr>
                <w:b w:val="0"/>
              </w:rPr>
              <w:t>H</w:t>
            </w:r>
            <w:r w:rsidRPr="00A948C6">
              <w:rPr>
                <w:b w:val="0"/>
              </w:rPr>
              <w:t>ow</w:t>
            </w:r>
            <w:r w:rsidR="00E40BD3">
              <w:rPr>
                <w:b w:val="0"/>
              </w:rPr>
              <w:t>?</w:t>
            </w:r>
            <w:r w:rsidRPr="00A948C6">
              <w:rPr>
                <w:b w:val="0"/>
              </w:rPr>
              <w:t>)</w:t>
            </w:r>
          </w:p>
          <w:p w:rsidR="00C9656B" w:rsidRDefault="00C9656B" w:rsidP="00B97D11">
            <w:pPr>
              <w:pStyle w:val="TableHeading"/>
              <w:numPr>
                <w:ilvl w:val="0"/>
                <w:numId w:val="32"/>
              </w:numPr>
              <w:ind w:left="454"/>
            </w:pPr>
            <w:r w:rsidRPr="00A948C6">
              <w:rPr>
                <w:b w:val="0"/>
              </w:rPr>
              <w:t xml:space="preserve">Although you have a </w:t>
            </w:r>
            <w:r w:rsidR="004C0B87">
              <w:rPr>
                <w:b w:val="0"/>
              </w:rPr>
              <w:t>public relations (</w:t>
            </w:r>
            <w:r w:rsidRPr="00A948C6">
              <w:rPr>
                <w:b w:val="0"/>
              </w:rPr>
              <w:t>PR</w:t>
            </w:r>
            <w:r w:rsidR="004C0B87">
              <w:rPr>
                <w:b w:val="0"/>
              </w:rPr>
              <w:t>)</w:t>
            </w:r>
            <w:r w:rsidRPr="00A948C6">
              <w:rPr>
                <w:b w:val="0"/>
              </w:rPr>
              <w:t xml:space="preserve"> role, think like a journalist and create your media release the way you would like to see it reported</w:t>
            </w:r>
          </w:p>
        </w:tc>
      </w:tr>
      <w:tr w:rsidR="00C9656B" w:rsidTr="00C9656B">
        <w:tc>
          <w:tcPr>
            <w:tcW w:w="4959" w:type="dxa"/>
          </w:tcPr>
          <w:p w:rsidR="00C9656B" w:rsidRPr="00465B38" w:rsidRDefault="005E60FC" w:rsidP="00465B38">
            <w:pPr>
              <w:pStyle w:val="TableText"/>
              <w:rPr>
                <w:i/>
              </w:rPr>
            </w:pPr>
            <w:r w:rsidRPr="00465B38">
              <w:rPr>
                <w:b/>
                <w:i/>
              </w:rPr>
              <w:t>Date of release</w:t>
            </w:r>
            <w:r w:rsidRPr="00465B38">
              <w:rPr>
                <w:i/>
              </w:rPr>
              <w:t>: either ‘For immediate release’ or ‘Embargoed until…’</w:t>
            </w:r>
          </w:p>
        </w:tc>
        <w:tc>
          <w:tcPr>
            <w:tcW w:w="4960" w:type="dxa"/>
          </w:tcPr>
          <w:p w:rsidR="00C9656B" w:rsidRDefault="00C9656B" w:rsidP="00C9656B">
            <w:pPr>
              <w:pStyle w:val="TableNumber3"/>
              <w:numPr>
                <w:ilvl w:val="0"/>
                <w:numId w:val="0"/>
              </w:numPr>
            </w:pPr>
          </w:p>
        </w:tc>
      </w:tr>
      <w:tr w:rsidR="005E60FC" w:rsidTr="00C9656B">
        <w:tc>
          <w:tcPr>
            <w:tcW w:w="4959" w:type="dxa"/>
          </w:tcPr>
          <w:p w:rsidR="005E60FC" w:rsidRPr="00465B38" w:rsidRDefault="005E60FC" w:rsidP="00E40BD3">
            <w:pPr>
              <w:pStyle w:val="TableText"/>
              <w:rPr>
                <w:i/>
              </w:rPr>
            </w:pPr>
            <w:r w:rsidRPr="00465B38">
              <w:rPr>
                <w:b/>
                <w:i/>
              </w:rPr>
              <w:t>Headline</w:t>
            </w:r>
            <w:r w:rsidRPr="00465B38">
              <w:rPr>
                <w:i/>
              </w:rPr>
              <w:t xml:space="preserve">: Short, interesting, encapsulating key points </w:t>
            </w:r>
            <w:r w:rsidR="00E40BD3">
              <w:rPr>
                <w:i/>
              </w:rPr>
              <w:t>—</w:t>
            </w:r>
            <w:r w:rsidRPr="00465B38">
              <w:rPr>
                <w:i/>
              </w:rPr>
              <w:t xml:space="preserve"> you need to catch the journalist’s attention.</w:t>
            </w:r>
          </w:p>
        </w:tc>
        <w:tc>
          <w:tcPr>
            <w:tcW w:w="4960" w:type="dxa"/>
          </w:tcPr>
          <w:p w:rsidR="005E60FC" w:rsidRDefault="005E60FC" w:rsidP="00C9656B">
            <w:pPr>
              <w:pStyle w:val="TableNumber3"/>
              <w:numPr>
                <w:ilvl w:val="0"/>
                <w:numId w:val="0"/>
              </w:numPr>
            </w:pPr>
          </w:p>
        </w:tc>
      </w:tr>
      <w:tr w:rsidR="005E60FC" w:rsidTr="00C9656B">
        <w:tc>
          <w:tcPr>
            <w:tcW w:w="4959" w:type="dxa"/>
          </w:tcPr>
          <w:p w:rsidR="005E60FC" w:rsidRPr="00465B38" w:rsidRDefault="005E60FC" w:rsidP="00465B38">
            <w:pPr>
              <w:pStyle w:val="TableText"/>
              <w:rPr>
                <w:i/>
              </w:rPr>
            </w:pPr>
            <w:r w:rsidRPr="00465B38">
              <w:rPr>
                <w:b/>
                <w:i/>
              </w:rPr>
              <w:t>Lead</w:t>
            </w:r>
            <w:r w:rsidRPr="00465B38">
              <w:rPr>
                <w:i/>
              </w:rPr>
              <w:t>: A couple of sentences only, answering succinctly the main questions: who, what, when, where, why and how. This is where vital information (e</w:t>
            </w:r>
            <w:r w:rsidR="00347783" w:rsidRPr="00465B38">
              <w:rPr>
                <w:i/>
              </w:rPr>
              <w:t>.</w:t>
            </w:r>
            <w:r w:rsidRPr="00465B38">
              <w:rPr>
                <w:i/>
              </w:rPr>
              <w:t>g</w:t>
            </w:r>
            <w:r w:rsidR="00347783" w:rsidRPr="00465B38">
              <w:rPr>
                <w:i/>
              </w:rPr>
              <w:t>.</w:t>
            </w:r>
            <w:r w:rsidRPr="00465B38">
              <w:rPr>
                <w:i/>
              </w:rPr>
              <w:t xml:space="preserve"> time, location) is included.</w:t>
            </w:r>
          </w:p>
        </w:tc>
        <w:tc>
          <w:tcPr>
            <w:tcW w:w="4960" w:type="dxa"/>
          </w:tcPr>
          <w:p w:rsidR="005E60FC" w:rsidRDefault="005E60FC" w:rsidP="00C9656B">
            <w:pPr>
              <w:pStyle w:val="TableNumber3"/>
              <w:numPr>
                <w:ilvl w:val="0"/>
                <w:numId w:val="0"/>
              </w:numPr>
            </w:pPr>
          </w:p>
        </w:tc>
      </w:tr>
      <w:tr w:rsidR="005E60FC" w:rsidTr="00C9656B">
        <w:tc>
          <w:tcPr>
            <w:tcW w:w="4959" w:type="dxa"/>
          </w:tcPr>
          <w:p w:rsidR="005E60FC" w:rsidRPr="00465B38" w:rsidRDefault="005E60FC" w:rsidP="00465B38">
            <w:pPr>
              <w:pStyle w:val="TableText"/>
              <w:rPr>
                <w:i/>
              </w:rPr>
            </w:pPr>
            <w:r w:rsidRPr="00465B38">
              <w:rPr>
                <w:b/>
                <w:i/>
              </w:rPr>
              <w:t>Body</w:t>
            </w:r>
            <w:r w:rsidRPr="00465B38">
              <w:rPr>
                <w:i/>
              </w:rPr>
              <w:t>: More of the topic foreshadowed in the lead, using inverted pyramid structure (most important to least important info). Will include a mix of</w:t>
            </w:r>
            <w:r w:rsidR="00347783" w:rsidRPr="00465B38">
              <w:rPr>
                <w:i/>
              </w:rPr>
              <w:t>:</w:t>
            </w:r>
          </w:p>
          <w:p w:rsidR="005E60FC" w:rsidRPr="005E60FC" w:rsidRDefault="005E60FC" w:rsidP="00465B38">
            <w:pPr>
              <w:pStyle w:val="TableBullet"/>
              <w:tabs>
                <w:tab w:val="clear" w:pos="170"/>
              </w:tabs>
              <w:ind w:left="171" w:hanging="171"/>
            </w:pPr>
            <w:r w:rsidRPr="005E60FC">
              <w:t>specific names, places and dates</w:t>
            </w:r>
          </w:p>
          <w:p w:rsidR="005E60FC" w:rsidRPr="005E60FC" w:rsidRDefault="005E60FC" w:rsidP="00465B38">
            <w:pPr>
              <w:pStyle w:val="TableBullet"/>
              <w:tabs>
                <w:tab w:val="clear" w:pos="170"/>
              </w:tabs>
              <w:ind w:left="171" w:hanging="171"/>
            </w:pPr>
            <w:r w:rsidRPr="005E60FC">
              <w:t>direct quotes from key personnel, with attribution (name and position)</w:t>
            </w:r>
          </w:p>
          <w:p w:rsidR="005E60FC" w:rsidRPr="005E60FC" w:rsidRDefault="005E60FC" w:rsidP="00465B38">
            <w:pPr>
              <w:pStyle w:val="TableBullet"/>
              <w:tabs>
                <w:tab w:val="clear" w:pos="170"/>
              </w:tabs>
              <w:ind w:left="171" w:hanging="171"/>
            </w:pPr>
            <w:r w:rsidRPr="005E60FC">
              <w:t>relevant links (for electronic media)</w:t>
            </w:r>
          </w:p>
          <w:p w:rsidR="005E60FC" w:rsidRPr="005E60FC" w:rsidRDefault="005E60FC" w:rsidP="00465B38">
            <w:pPr>
              <w:pStyle w:val="TableBullet"/>
              <w:tabs>
                <w:tab w:val="clear" w:pos="170"/>
              </w:tabs>
              <w:ind w:left="171" w:hanging="171"/>
            </w:pPr>
            <w:r w:rsidRPr="005E60FC">
              <w:t>facts and statistics which support assertions</w:t>
            </w:r>
          </w:p>
          <w:p w:rsidR="005E60FC" w:rsidRDefault="005E60FC" w:rsidP="00465B38">
            <w:pPr>
              <w:pStyle w:val="TableBullet"/>
              <w:tabs>
                <w:tab w:val="clear" w:pos="170"/>
              </w:tabs>
              <w:ind w:left="171" w:hanging="171"/>
            </w:pPr>
            <w:r w:rsidRPr="005E60FC">
              <w:t>high resolution photograph/s with caption/s</w:t>
            </w:r>
          </w:p>
          <w:p w:rsidR="005E60FC" w:rsidRPr="005E60FC" w:rsidRDefault="005E60FC" w:rsidP="00465B38">
            <w:pPr>
              <w:pStyle w:val="TableBullet"/>
              <w:tabs>
                <w:tab w:val="clear" w:pos="170"/>
              </w:tabs>
              <w:ind w:left="171" w:hanging="171"/>
            </w:pPr>
            <w:r w:rsidRPr="005E60FC">
              <w:t>a call to action (e</w:t>
            </w:r>
            <w:r>
              <w:t>.</w:t>
            </w:r>
            <w:r w:rsidRPr="005E60FC">
              <w:t>g</w:t>
            </w:r>
            <w:r>
              <w:t>.</w:t>
            </w:r>
            <w:r w:rsidRPr="005E60FC">
              <w:t xml:space="preserve"> attend, volunteer, donate, rally) – optional.</w:t>
            </w:r>
          </w:p>
        </w:tc>
        <w:tc>
          <w:tcPr>
            <w:tcW w:w="4960" w:type="dxa"/>
          </w:tcPr>
          <w:p w:rsidR="005E60FC" w:rsidRPr="00465B38" w:rsidRDefault="005E60FC" w:rsidP="00465B38">
            <w:pPr>
              <w:pStyle w:val="TableText"/>
              <w:rPr>
                <w:b/>
              </w:rPr>
            </w:pPr>
            <w:r w:rsidRPr="00465B38">
              <w:rPr>
                <w:b/>
                <w:noProof/>
              </w:rPr>
              <w:drawing>
                <wp:anchor distT="0" distB="0" distL="114300" distR="114300" simplePos="0" relativeHeight="251664384" behindDoc="1" locked="0" layoutInCell="1" allowOverlap="1" wp14:anchorId="05BA0E5E" wp14:editId="4DC5E29F">
                  <wp:simplePos x="0" y="0"/>
                  <wp:positionH relativeFrom="column">
                    <wp:posOffset>1757045</wp:posOffset>
                  </wp:positionH>
                  <wp:positionV relativeFrom="paragraph">
                    <wp:posOffset>25400</wp:posOffset>
                  </wp:positionV>
                  <wp:extent cx="1260000" cy="1270329"/>
                  <wp:effectExtent l="0" t="0" r="0" b="6350"/>
                  <wp:wrapTight wrapText="bothSides">
                    <wp:wrapPolygon edited="0">
                      <wp:start x="0" y="0"/>
                      <wp:lineTo x="0" y="21384"/>
                      <wp:lineTo x="21230" y="21384"/>
                      <wp:lineTo x="21230" y="0"/>
                      <wp:lineTo x="0" y="0"/>
                    </wp:wrapPolygon>
                  </wp:wrapTight>
                  <wp:docPr id="3" name="Picture 3" descr="http://www.bloggingprweb.com/wp-content/uploads/2011/02/inverted-pyrami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bloggingprweb.com/wp-content/uploads/2011/02/inverted-pyramid.jpg"/>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260000" cy="1270329"/>
                          </a:xfrm>
                          <a:prstGeom prst="rect">
                            <a:avLst/>
                          </a:prstGeom>
                          <a:noFill/>
                          <a:ln>
                            <a:noFill/>
                          </a:ln>
                        </pic:spPr>
                      </pic:pic>
                    </a:graphicData>
                  </a:graphic>
                  <wp14:sizeRelH relativeFrom="page">
                    <wp14:pctWidth>0</wp14:pctWidth>
                  </wp14:sizeRelH>
                  <wp14:sizeRelV relativeFrom="page">
                    <wp14:pctHeight>0</wp14:pctHeight>
                  </wp14:sizeRelV>
                </wp:anchor>
              </w:drawing>
            </w:r>
            <w:r w:rsidRPr="00465B38">
              <w:rPr>
                <w:b/>
              </w:rPr>
              <w:t xml:space="preserve">Point 1 </w:t>
            </w:r>
          </w:p>
          <w:p w:rsidR="005E60FC" w:rsidRPr="00465B38" w:rsidRDefault="005E60FC" w:rsidP="00465B38">
            <w:pPr>
              <w:pStyle w:val="TableText"/>
              <w:rPr>
                <w:b/>
              </w:rPr>
            </w:pPr>
            <w:r w:rsidRPr="00465B38">
              <w:rPr>
                <w:b/>
              </w:rPr>
              <w:t xml:space="preserve">Topic sentence: </w:t>
            </w:r>
          </w:p>
          <w:p w:rsidR="005E60FC" w:rsidRPr="00465B38" w:rsidRDefault="005E60FC" w:rsidP="00465B38">
            <w:pPr>
              <w:pStyle w:val="TableText"/>
              <w:rPr>
                <w:b/>
              </w:rPr>
            </w:pPr>
          </w:p>
          <w:p w:rsidR="005E60FC" w:rsidRPr="00465B38" w:rsidRDefault="005E60FC" w:rsidP="00465B38">
            <w:pPr>
              <w:pStyle w:val="TableText"/>
              <w:rPr>
                <w:b/>
              </w:rPr>
            </w:pPr>
          </w:p>
          <w:p w:rsidR="005E60FC" w:rsidRPr="00465B38" w:rsidRDefault="005E60FC" w:rsidP="00465B38">
            <w:pPr>
              <w:pStyle w:val="TableText"/>
              <w:rPr>
                <w:b/>
              </w:rPr>
            </w:pPr>
            <w:r w:rsidRPr="00465B38">
              <w:rPr>
                <w:b/>
              </w:rPr>
              <w:t>Point 2</w:t>
            </w:r>
          </w:p>
          <w:p w:rsidR="005E60FC" w:rsidRPr="00465B38" w:rsidRDefault="005E60FC" w:rsidP="00465B38">
            <w:pPr>
              <w:pStyle w:val="TableText"/>
              <w:rPr>
                <w:b/>
              </w:rPr>
            </w:pPr>
            <w:r w:rsidRPr="00465B38">
              <w:rPr>
                <w:b/>
              </w:rPr>
              <w:t xml:space="preserve">Topic sentence: </w:t>
            </w:r>
          </w:p>
          <w:p w:rsidR="005E60FC" w:rsidRPr="00465B38" w:rsidRDefault="005E60FC" w:rsidP="00465B38">
            <w:pPr>
              <w:pStyle w:val="TableText"/>
              <w:rPr>
                <w:b/>
              </w:rPr>
            </w:pPr>
          </w:p>
          <w:p w:rsidR="005E60FC" w:rsidRPr="00465B38" w:rsidRDefault="005E60FC" w:rsidP="00465B38">
            <w:pPr>
              <w:pStyle w:val="TableText"/>
              <w:rPr>
                <w:b/>
              </w:rPr>
            </w:pPr>
          </w:p>
          <w:p w:rsidR="005E60FC" w:rsidRPr="00465B38" w:rsidRDefault="005E60FC" w:rsidP="00465B38">
            <w:pPr>
              <w:pStyle w:val="TableText"/>
              <w:rPr>
                <w:b/>
              </w:rPr>
            </w:pPr>
            <w:r w:rsidRPr="00465B38">
              <w:rPr>
                <w:b/>
              </w:rPr>
              <w:t>Point 3</w:t>
            </w:r>
          </w:p>
          <w:p w:rsidR="005E60FC" w:rsidRPr="00465B38" w:rsidRDefault="005E60FC" w:rsidP="00465B38">
            <w:pPr>
              <w:pStyle w:val="TableText"/>
              <w:rPr>
                <w:b/>
              </w:rPr>
            </w:pPr>
            <w:r w:rsidRPr="00465B38">
              <w:rPr>
                <w:b/>
              </w:rPr>
              <w:t xml:space="preserve">Topic sentence: </w:t>
            </w:r>
          </w:p>
          <w:p w:rsidR="005E60FC" w:rsidRDefault="005E60FC" w:rsidP="00C9656B">
            <w:pPr>
              <w:pStyle w:val="TableNumber3"/>
              <w:numPr>
                <w:ilvl w:val="0"/>
                <w:numId w:val="0"/>
              </w:numPr>
            </w:pPr>
          </w:p>
        </w:tc>
      </w:tr>
      <w:tr w:rsidR="005E60FC" w:rsidTr="00C9656B">
        <w:tc>
          <w:tcPr>
            <w:tcW w:w="4959" w:type="dxa"/>
          </w:tcPr>
          <w:p w:rsidR="005E60FC" w:rsidRPr="00465B38" w:rsidRDefault="005E60FC" w:rsidP="00465B38">
            <w:pPr>
              <w:pStyle w:val="TableText"/>
              <w:rPr>
                <w:i/>
              </w:rPr>
            </w:pPr>
            <w:r w:rsidRPr="00465B38">
              <w:rPr>
                <w:b/>
                <w:i/>
              </w:rPr>
              <w:t>End</w:t>
            </w:r>
            <w:r w:rsidRPr="00465B38">
              <w:rPr>
                <w:i/>
              </w:rPr>
              <w:t>: Least important information.</w:t>
            </w:r>
          </w:p>
        </w:tc>
        <w:tc>
          <w:tcPr>
            <w:tcW w:w="4960" w:type="dxa"/>
          </w:tcPr>
          <w:p w:rsidR="005E60FC" w:rsidRPr="00465B38" w:rsidRDefault="005E60FC" w:rsidP="00465B38">
            <w:pPr>
              <w:pStyle w:val="TableText"/>
              <w:rPr>
                <w:i/>
              </w:rPr>
            </w:pPr>
          </w:p>
        </w:tc>
      </w:tr>
      <w:tr w:rsidR="005E60FC" w:rsidTr="00C9656B">
        <w:tc>
          <w:tcPr>
            <w:tcW w:w="4959" w:type="dxa"/>
          </w:tcPr>
          <w:p w:rsidR="005E60FC" w:rsidRPr="00465B38" w:rsidRDefault="005E60FC" w:rsidP="00465B38">
            <w:pPr>
              <w:pStyle w:val="TableText"/>
              <w:rPr>
                <w:i/>
              </w:rPr>
            </w:pPr>
            <w:r w:rsidRPr="00465B38">
              <w:rPr>
                <w:b/>
                <w:i/>
              </w:rPr>
              <w:t>Contact information</w:t>
            </w:r>
            <w:r w:rsidRPr="00465B38">
              <w:rPr>
                <w:i/>
              </w:rPr>
              <w:t>: The name, phone number and email address of the media contact.</w:t>
            </w:r>
          </w:p>
        </w:tc>
        <w:tc>
          <w:tcPr>
            <w:tcW w:w="4960" w:type="dxa"/>
          </w:tcPr>
          <w:p w:rsidR="005E60FC" w:rsidRPr="00465B38" w:rsidRDefault="005E60FC" w:rsidP="00465B38">
            <w:pPr>
              <w:pStyle w:val="TableText"/>
              <w:rPr>
                <w:i/>
              </w:rPr>
            </w:pPr>
          </w:p>
        </w:tc>
      </w:tr>
      <w:tr w:rsidR="005E60FC" w:rsidTr="00347783">
        <w:tc>
          <w:tcPr>
            <w:tcW w:w="4959" w:type="dxa"/>
            <w:tcBorders>
              <w:bottom w:val="single" w:sz="4" w:space="0" w:color="A6A8AB"/>
            </w:tcBorders>
          </w:tcPr>
          <w:p w:rsidR="005E60FC" w:rsidRPr="00465B38" w:rsidRDefault="00A948C6" w:rsidP="00E40BD3">
            <w:pPr>
              <w:pStyle w:val="TableText"/>
              <w:rPr>
                <w:i/>
              </w:rPr>
            </w:pPr>
            <w:r w:rsidRPr="00465B38">
              <w:rPr>
                <w:b/>
                <w:i/>
              </w:rPr>
              <w:t>Boiler plate/About us</w:t>
            </w:r>
            <w:r w:rsidRPr="00465B38">
              <w:rPr>
                <w:i/>
              </w:rPr>
              <w:t>: A brief statement about your organisation for the journalist. This will probably not be published.</w:t>
            </w:r>
          </w:p>
        </w:tc>
        <w:tc>
          <w:tcPr>
            <w:tcW w:w="4960" w:type="dxa"/>
            <w:tcBorders>
              <w:bottom w:val="single" w:sz="4" w:space="0" w:color="A6A8AB"/>
            </w:tcBorders>
          </w:tcPr>
          <w:p w:rsidR="005E60FC" w:rsidRPr="00465B38" w:rsidRDefault="005E60FC" w:rsidP="00465B38">
            <w:pPr>
              <w:pStyle w:val="TableText"/>
              <w:rPr>
                <w:i/>
              </w:rPr>
            </w:pPr>
          </w:p>
        </w:tc>
      </w:tr>
      <w:tr w:rsidR="00A948C6" w:rsidTr="00347783">
        <w:tc>
          <w:tcPr>
            <w:tcW w:w="9919" w:type="dxa"/>
            <w:gridSpan w:val="2"/>
            <w:tcBorders>
              <w:bottom w:val="nil"/>
            </w:tcBorders>
          </w:tcPr>
          <w:p w:rsidR="00A948C6" w:rsidRPr="00465B38" w:rsidRDefault="00A948C6" w:rsidP="00465B38">
            <w:pPr>
              <w:pStyle w:val="TableText"/>
              <w:rPr>
                <w:i/>
              </w:rPr>
            </w:pPr>
            <w:r w:rsidRPr="00465B38">
              <w:rPr>
                <w:b/>
                <w:i/>
              </w:rPr>
              <w:t>Notes on language use:</w:t>
            </w:r>
            <w:r w:rsidRPr="00465B38">
              <w:rPr>
                <w:i/>
              </w:rPr>
              <w:t xml:space="preserve"> Language choices will need to take account of both your public relations role and the more straightforward language of traditional journalism</w:t>
            </w:r>
          </w:p>
        </w:tc>
      </w:tr>
      <w:tr w:rsidR="00A948C6" w:rsidTr="00347783">
        <w:tc>
          <w:tcPr>
            <w:tcW w:w="4959" w:type="dxa"/>
            <w:tcBorders>
              <w:top w:val="nil"/>
              <w:right w:val="nil"/>
            </w:tcBorders>
          </w:tcPr>
          <w:p w:rsidR="00A948C6" w:rsidRPr="00A948C6" w:rsidRDefault="00A948C6" w:rsidP="00465B38">
            <w:pPr>
              <w:pStyle w:val="TableBullet"/>
              <w:tabs>
                <w:tab w:val="clear" w:pos="170"/>
              </w:tabs>
              <w:ind w:left="171" w:hanging="171"/>
            </w:pPr>
            <w:r w:rsidRPr="00A948C6">
              <w:t>mostly present and future tense (the event is yet to occur)</w:t>
            </w:r>
          </w:p>
          <w:p w:rsidR="00A948C6" w:rsidRPr="00A948C6" w:rsidRDefault="00A948C6" w:rsidP="00465B38">
            <w:pPr>
              <w:pStyle w:val="TableBullet"/>
              <w:tabs>
                <w:tab w:val="clear" w:pos="170"/>
              </w:tabs>
              <w:ind w:left="171" w:hanging="171"/>
            </w:pPr>
            <w:r w:rsidRPr="00A948C6">
              <w:t>mainly doing and saying verbs</w:t>
            </w:r>
          </w:p>
          <w:p w:rsidR="00A948C6" w:rsidRPr="00A948C6" w:rsidRDefault="00A948C6" w:rsidP="00465B38">
            <w:pPr>
              <w:pStyle w:val="TableBullet"/>
              <w:tabs>
                <w:tab w:val="clear" w:pos="170"/>
              </w:tabs>
              <w:ind w:left="171" w:hanging="171"/>
              <w:rPr>
                <w:b/>
              </w:rPr>
            </w:pPr>
            <w:r w:rsidRPr="00A948C6">
              <w:t>predominantly third person, depending on the role of the person writing the release</w:t>
            </w:r>
          </w:p>
          <w:p w:rsidR="00A948C6" w:rsidRPr="00A948C6" w:rsidRDefault="00A948C6" w:rsidP="00465B38">
            <w:pPr>
              <w:pStyle w:val="TableBullet"/>
              <w:tabs>
                <w:tab w:val="clear" w:pos="170"/>
              </w:tabs>
              <w:ind w:left="171" w:hanging="171"/>
              <w:rPr>
                <w:b/>
              </w:rPr>
            </w:pPr>
            <w:r w:rsidRPr="00A948C6">
              <w:t xml:space="preserve">usually active voice </w:t>
            </w:r>
          </w:p>
          <w:p w:rsidR="00A948C6" w:rsidRPr="00A948C6" w:rsidRDefault="00A948C6" w:rsidP="00465B38">
            <w:pPr>
              <w:pStyle w:val="TableBullet"/>
              <w:tabs>
                <w:tab w:val="clear" w:pos="170"/>
              </w:tabs>
              <w:ind w:left="171" w:hanging="171"/>
              <w:rPr>
                <w:b/>
                <w:sz w:val="20"/>
                <w:szCs w:val="20"/>
              </w:rPr>
            </w:pPr>
            <w:r w:rsidRPr="00A948C6">
              <w:t>modal words to convey certainty (certainly); inclination (determined, willingly)</w:t>
            </w:r>
            <w:r w:rsidR="00E72C34">
              <w:t>; probability (probably, might);</w:t>
            </w:r>
            <w:r w:rsidRPr="00A948C6">
              <w:t xml:space="preserve"> obl</w:t>
            </w:r>
            <w:r w:rsidR="00E72C34">
              <w:t>igation (necessary, will, must);</w:t>
            </w:r>
            <w:r w:rsidRPr="00A948C6">
              <w:t xml:space="preserve"> capacity (capable, ability) or frequency (sometimes, usually, frequently, always)</w:t>
            </w:r>
          </w:p>
        </w:tc>
        <w:tc>
          <w:tcPr>
            <w:tcW w:w="4960" w:type="dxa"/>
            <w:tcBorders>
              <w:top w:val="nil"/>
              <w:left w:val="nil"/>
            </w:tcBorders>
          </w:tcPr>
          <w:p w:rsidR="00347783" w:rsidRPr="00347783" w:rsidRDefault="00347783" w:rsidP="00465B38">
            <w:pPr>
              <w:pStyle w:val="TableBullet"/>
              <w:tabs>
                <w:tab w:val="clear" w:pos="170"/>
              </w:tabs>
              <w:ind w:left="173" w:hanging="173"/>
            </w:pPr>
            <w:r w:rsidRPr="00347783">
              <w:t>words and phrases that evalua</w:t>
            </w:r>
            <w:r w:rsidR="00465B38">
              <w:t>te positively the media event/</w:t>
            </w:r>
            <w:r w:rsidRPr="00347783">
              <w:t>product/service</w:t>
            </w:r>
          </w:p>
          <w:p w:rsidR="00347783" w:rsidRPr="00347783" w:rsidRDefault="00347783" w:rsidP="00465B38">
            <w:pPr>
              <w:pStyle w:val="TableBullet2"/>
            </w:pPr>
            <w:r w:rsidRPr="00347783">
              <w:t>making judgments about people involved and how they behave (courageous cancer survivor;  generous philanthropist)</w:t>
            </w:r>
          </w:p>
          <w:p w:rsidR="00A948C6" w:rsidRPr="00347783" w:rsidRDefault="00347783" w:rsidP="00465B38">
            <w:pPr>
              <w:pStyle w:val="TableBullet2"/>
            </w:pPr>
            <w:r w:rsidRPr="00347783">
              <w:t>showing appreciation of things such as people’s qualities (a talented footballer turned entrepreneur; award winning writer), events (a unique oc</w:t>
            </w:r>
            <w:r w:rsidR="00E40BD3">
              <w:t>casion) and of services (a long-</w:t>
            </w:r>
            <w:r w:rsidRPr="00347783">
              <w:t>awaited facility)</w:t>
            </w:r>
            <w:r w:rsidR="00E40BD3">
              <w:t>.</w:t>
            </w:r>
          </w:p>
        </w:tc>
      </w:tr>
    </w:tbl>
    <w:p w:rsidR="00541590" w:rsidRDefault="00541590" w:rsidP="005A3524">
      <w:pPr>
        <w:pStyle w:val="BodyText"/>
      </w:pPr>
    </w:p>
    <w:p w:rsidR="00405FAD" w:rsidRDefault="00405FAD" w:rsidP="00405FAD">
      <w:pPr>
        <w:pStyle w:val="Heading2"/>
      </w:pPr>
      <w:r>
        <w:lastRenderedPageBreak/>
        <w:t>Section 3</w:t>
      </w:r>
      <w:r w:rsidRPr="00F61A03">
        <w:tab/>
      </w:r>
      <w:r w:rsidRPr="00F61A03">
        <w:tab/>
      </w:r>
      <w:r>
        <w:t>Editing, proofreading and publishing a media release</w:t>
      </w:r>
    </w:p>
    <w:p w:rsidR="00405FAD" w:rsidRDefault="00405FAD" w:rsidP="00B97D11">
      <w:pPr>
        <w:pStyle w:val="ListNumber0"/>
        <w:numPr>
          <w:ilvl w:val="0"/>
          <w:numId w:val="34"/>
        </w:numPr>
      </w:pPr>
      <w:r>
        <w:t>Edit and proofread your draft</w:t>
      </w:r>
      <w:r w:rsidR="004D608E">
        <w:t xml:space="preserve"> according to your teacher’s instructions.</w:t>
      </w:r>
      <w:r>
        <w:t xml:space="preserve"> </w:t>
      </w:r>
      <w:r w:rsidR="004D608E">
        <w:t xml:space="preserve">The </w:t>
      </w:r>
      <w:r w:rsidR="004D608E" w:rsidRPr="002F6E06">
        <w:t>following checklist</w:t>
      </w:r>
      <w:r w:rsidR="004D608E">
        <w:t xml:space="preserve"> developed from</w:t>
      </w:r>
      <w:r w:rsidR="009273A5">
        <w:t xml:space="preserve"> the table in Section 2 </w:t>
      </w:r>
      <w:r w:rsidR="004D608E">
        <w:t>should help</w:t>
      </w:r>
      <w:r w:rsidR="009273A5">
        <w:t xml:space="preserve">. </w:t>
      </w:r>
    </w:p>
    <w:tbl>
      <w:tblPr>
        <w:tblStyle w:val="QCAAtablestyle1"/>
        <w:tblW w:w="4900" w:type="pct"/>
        <w:tblLook w:val="04A0" w:firstRow="1" w:lastRow="0" w:firstColumn="1" w:lastColumn="0" w:noHBand="0" w:noVBand="1"/>
      </w:tblPr>
      <w:tblGrid>
        <w:gridCol w:w="4550"/>
        <w:gridCol w:w="4551"/>
      </w:tblGrid>
      <w:tr w:rsidR="002F6E06" w:rsidTr="002F6E06">
        <w:trPr>
          <w:cnfStyle w:val="100000000000" w:firstRow="1" w:lastRow="0" w:firstColumn="0" w:lastColumn="0" w:oddVBand="0" w:evenVBand="0" w:oddHBand="0" w:evenHBand="0" w:firstRowFirstColumn="0" w:firstRowLastColumn="0" w:lastRowFirstColumn="0" w:lastRowLastColumn="0"/>
          <w:trHeight w:val="246"/>
        </w:trPr>
        <w:tc>
          <w:tcPr>
            <w:tcW w:w="9101" w:type="dxa"/>
            <w:gridSpan w:val="2"/>
          </w:tcPr>
          <w:p w:rsidR="002F6E06" w:rsidRPr="00BC5D6B" w:rsidRDefault="002F6E06" w:rsidP="00534CB4">
            <w:pPr>
              <w:pStyle w:val="TableHeading"/>
              <w:rPr>
                <w:sz w:val="22"/>
                <w:szCs w:val="22"/>
              </w:rPr>
            </w:pPr>
            <w:r w:rsidRPr="00BC5D6B">
              <w:rPr>
                <w:sz w:val="22"/>
                <w:szCs w:val="22"/>
              </w:rPr>
              <w:t>Checklist for media release</w:t>
            </w:r>
          </w:p>
        </w:tc>
      </w:tr>
      <w:tr w:rsidR="002F6E06" w:rsidTr="002F6E06">
        <w:trPr>
          <w:trHeight w:val="246"/>
        </w:trPr>
        <w:tc>
          <w:tcPr>
            <w:tcW w:w="9101" w:type="dxa"/>
            <w:gridSpan w:val="2"/>
            <w:shd w:val="clear" w:color="auto" w:fill="D9D9D9" w:themeFill="background1" w:themeFillShade="D9"/>
          </w:tcPr>
          <w:p w:rsidR="002F6E06" w:rsidRPr="00E72C34" w:rsidRDefault="002F6E06" w:rsidP="001A284D">
            <w:pPr>
              <w:pStyle w:val="TableHeading"/>
              <w:rPr>
                <w:rStyle w:val="QCAAShading"/>
              </w:rPr>
            </w:pPr>
            <w:r>
              <w:t>Text structure</w:t>
            </w:r>
          </w:p>
        </w:tc>
      </w:tr>
      <w:tr w:rsidR="002F6E06" w:rsidTr="002F6E06">
        <w:trPr>
          <w:trHeight w:val="246"/>
        </w:trPr>
        <w:tc>
          <w:tcPr>
            <w:tcW w:w="9101" w:type="dxa"/>
            <w:gridSpan w:val="2"/>
          </w:tcPr>
          <w:p w:rsidR="002F6E06" w:rsidRDefault="00EA007B" w:rsidP="00EA007B">
            <w:pPr>
              <w:pStyle w:val="Bodytextlead-in"/>
            </w:pPr>
            <w:r>
              <w:t>Have you selected and sequenced information to add to reader appeal through:</w:t>
            </w:r>
          </w:p>
          <w:p w:rsidR="007B1E53" w:rsidRDefault="007B1E53" w:rsidP="00E40BD3">
            <w:pPr>
              <w:pStyle w:val="Checklist"/>
              <w:spacing w:after="0"/>
              <w:ind w:left="313" w:hanging="313"/>
            </w:pPr>
            <w:r>
              <w:t>a date of release?</w:t>
            </w:r>
          </w:p>
          <w:p w:rsidR="00EA007B" w:rsidRPr="00F61A03" w:rsidRDefault="002B2E09" w:rsidP="00E40BD3">
            <w:pPr>
              <w:pStyle w:val="Checklist"/>
              <w:spacing w:after="0"/>
              <w:ind w:left="313" w:hanging="313"/>
            </w:pPr>
            <w:r>
              <w:t>a headlin</w:t>
            </w:r>
            <w:r w:rsidR="00E9088B">
              <w:t xml:space="preserve">e that </w:t>
            </w:r>
            <w:r w:rsidR="00E72C34">
              <w:t xml:space="preserve">is short and catchy and </w:t>
            </w:r>
            <w:r w:rsidR="00E9088B">
              <w:t>encapsulates the angle</w:t>
            </w:r>
            <w:r w:rsidR="00E72C34">
              <w:t>/what is new and interesting</w:t>
            </w:r>
            <w:r w:rsidR="007B1E53">
              <w:t>?</w:t>
            </w:r>
            <w:r>
              <w:t xml:space="preserve"> </w:t>
            </w:r>
          </w:p>
          <w:p w:rsidR="00EA007B" w:rsidRDefault="007B1E53" w:rsidP="00B97D11">
            <w:pPr>
              <w:pStyle w:val="Bodytextlead-in"/>
              <w:numPr>
                <w:ilvl w:val="0"/>
                <w:numId w:val="5"/>
              </w:numPr>
              <w:spacing w:after="0"/>
              <w:ind w:left="313" w:hanging="313"/>
            </w:pPr>
            <w:r>
              <w:t>a lead that is brief and succinctly answers the main questions: who, what, when, where, why, how?</w:t>
            </w:r>
          </w:p>
          <w:p w:rsidR="007B1E53" w:rsidRPr="00EA007B" w:rsidRDefault="007B1E53" w:rsidP="00B97D11">
            <w:pPr>
              <w:pStyle w:val="Bodytextlead-in"/>
              <w:numPr>
                <w:ilvl w:val="0"/>
                <w:numId w:val="5"/>
              </w:numPr>
              <w:spacing w:before="0" w:after="0"/>
              <w:ind w:left="313" w:hanging="313"/>
            </w:pPr>
            <w:r>
              <w:t xml:space="preserve">a body that </w:t>
            </w:r>
            <w:r w:rsidR="001A284D">
              <w:t xml:space="preserve">clearly </w:t>
            </w:r>
            <w:r>
              <w:t xml:space="preserve">develops the topic foreshadowed in the lead, using the inverted pyramid structure (most important to least important information)? </w:t>
            </w:r>
          </w:p>
          <w:p w:rsidR="00EA007B" w:rsidRPr="00EA007B" w:rsidRDefault="007B1E53" w:rsidP="00B97D11">
            <w:pPr>
              <w:pStyle w:val="Bodytextlead-in"/>
              <w:numPr>
                <w:ilvl w:val="0"/>
                <w:numId w:val="5"/>
              </w:numPr>
              <w:spacing w:before="0" w:after="0"/>
              <w:ind w:left="313" w:hanging="313"/>
            </w:pPr>
            <w:r>
              <w:t>an end that contains the least important information?</w:t>
            </w:r>
          </w:p>
          <w:p w:rsidR="00A251D0" w:rsidRPr="00A251D0" w:rsidRDefault="007B1E53" w:rsidP="00B97D11">
            <w:pPr>
              <w:pStyle w:val="Bodytextlead-in"/>
              <w:numPr>
                <w:ilvl w:val="0"/>
                <w:numId w:val="5"/>
              </w:numPr>
              <w:spacing w:before="0" w:after="0"/>
              <w:ind w:left="313" w:hanging="313"/>
            </w:pPr>
            <w:r>
              <w:t>contact information that includes the name, phone number and email address of the media contact?</w:t>
            </w:r>
          </w:p>
          <w:p w:rsidR="00EA007B" w:rsidRDefault="007B1E53" w:rsidP="00B97D11">
            <w:pPr>
              <w:pStyle w:val="Bodytextlead-in"/>
              <w:numPr>
                <w:ilvl w:val="0"/>
                <w:numId w:val="5"/>
              </w:numPr>
              <w:spacing w:before="0" w:after="0"/>
              <w:ind w:left="313" w:hanging="313"/>
            </w:pPr>
            <w:r>
              <w:t>a boiler plate/about us brief statement about your organisation for the journalist?</w:t>
            </w:r>
          </w:p>
          <w:p w:rsidR="00E72C34" w:rsidRPr="00D43741" w:rsidRDefault="00E72C34" w:rsidP="00E72C34">
            <w:pPr>
              <w:pStyle w:val="Bodytextlead-in"/>
              <w:spacing w:before="0" w:after="0"/>
            </w:pPr>
          </w:p>
        </w:tc>
      </w:tr>
      <w:tr w:rsidR="002F6E06" w:rsidTr="00E72C34">
        <w:tc>
          <w:tcPr>
            <w:tcW w:w="9101" w:type="dxa"/>
            <w:gridSpan w:val="2"/>
            <w:shd w:val="clear" w:color="auto" w:fill="D9D9D9" w:themeFill="background1" w:themeFillShade="D9"/>
          </w:tcPr>
          <w:p w:rsidR="002F6E06" w:rsidRDefault="001A284D" w:rsidP="00EA007B">
            <w:pPr>
              <w:pStyle w:val="TableHeading"/>
            </w:pPr>
            <w:r>
              <w:t>Ideas and information</w:t>
            </w:r>
          </w:p>
        </w:tc>
      </w:tr>
      <w:tr w:rsidR="00EA007B" w:rsidTr="002F6E06">
        <w:tc>
          <w:tcPr>
            <w:tcW w:w="9101" w:type="dxa"/>
            <w:gridSpan w:val="2"/>
          </w:tcPr>
          <w:p w:rsidR="00EA007B" w:rsidRDefault="00A251D0" w:rsidP="00E72C34">
            <w:pPr>
              <w:pStyle w:val="TableNumber3"/>
              <w:numPr>
                <w:ilvl w:val="0"/>
                <w:numId w:val="0"/>
              </w:numPr>
              <w:spacing w:after="0"/>
            </w:pPr>
            <w:r>
              <w:t>Have you produced a media release that promotes a newsworthy event, product or service ready to be pitched to a media outlet through:</w:t>
            </w:r>
          </w:p>
          <w:p w:rsidR="001A284D" w:rsidRDefault="001A284D" w:rsidP="00B97D11">
            <w:pPr>
              <w:pStyle w:val="Bodytextlead-in"/>
              <w:numPr>
                <w:ilvl w:val="0"/>
                <w:numId w:val="5"/>
              </w:numPr>
              <w:spacing w:after="0"/>
            </w:pPr>
            <w:r>
              <w:t>writing a lead</w:t>
            </w:r>
            <w:r w:rsidR="00E9088B">
              <w:t xml:space="preserve"> paragraph of a couple of sentences only that succinctly identifies the vital information about who, what, when, where, why and how?</w:t>
            </w:r>
          </w:p>
          <w:p w:rsidR="00D43741" w:rsidRDefault="00E9088B" w:rsidP="00B97D11">
            <w:pPr>
              <w:pStyle w:val="Bodytextlead-in"/>
              <w:numPr>
                <w:ilvl w:val="0"/>
                <w:numId w:val="5"/>
              </w:numPr>
              <w:spacing w:after="0"/>
            </w:pPr>
            <w:r>
              <w:t xml:space="preserve">elaborating on the topic by including </w:t>
            </w:r>
            <w:r w:rsidR="00D43741">
              <w:t>a mix of information, beginning with the most important and ending with the least important?</w:t>
            </w:r>
          </w:p>
          <w:p w:rsidR="00D43741" w:rsidRDefault="00D43741" w:rsidP="00B97D11">
            <w:pPr>
              <w:pStyle w:val="Bodytextlead-in"/>
              <w:numPr>
                <w:ilvl w:val="0"/>
                <w:numId w:val="5"/>
              </w:numPr>
              <w:spacing w:after="0"/>
            </w:pPr>
            <w:r>
              <w:t>including specific names, places and dates?</w:t>
            </w:r>
          </w:p>
          <w:p w:rsidR="00E9088B" w:rsidRDefault="00D43741" w:rsidP="00B97D11">
            <w:pPr>
              <w:pStyle w:val="Bodytextlead-in"/>
              <w:numPr>
                <w:ilvl w:val="0"/>
                <w:numId w:val="5"/>
              </w:numPr>
              <w:spacing w:after="0"/>
            </w:pPr>
            <w:r>
              <w:t>including direct</w:t>
            </w:r>
            <w:r w:rsidR="00E9088B">
              <w:t xml:space="preserve"> </w:t>
            </w:r>
            <w:r>
              <w:t>quotes from key personnel, with attribution (name and position)?</w:t>
            </w:r>
          </w:p>
          <w:p w:rsidR="00D43741" w:rsidRDefault="00D43741" w:rsidP="00B97D11">
            <w:pPr>
              <w:pStyle w:val="Bodytextlead-in"/>
              <w:numPr>
                <w:ilvl w:val="0"/>
                <w:numId w:val="5"/>
              </w:numPr>
              <w:spacing w:after="0"/>
            </w:pPr>
            <w:r>
              <w:t>including relevant links (for electronic media)?</w:t>
            </w:r>
          </w:p>
          <w:p w:rsidR="00D43741" w:rsidRDefault="00D43741" w:rsidP="00B97D11">
            <w:pPr>
              <w:pStyle w:val="Bodytextlead-in"/>
              <w:numPr>
                <w:ilvl w:val="0"/>
                <w:numId w:val="5"/>
              </w:numPr>
              <w:spacing w:after="0"/>
            </w:pPr>
            <w:r>
              <w:t>supporting assertions with facts and statistics?</w:t>
            </w:r>
          </w:p>
          <w:p w:rsidR="00D43741" w:rsidRDefault="00D43741" w:rsidP="00B97D11">
            <w:pPr>
              <w:pStyle w:val="Bodytextlead-in"/>
              <w:numPr>
                <w:ilvl w:val="0"/>
                <w:numId w:val="5"/>
              </w:numPr>
              <w:spacing w:after="0"/>
            </w:pPr>
            <w:r>
              <w:t>including photograph/s with caption/s?</w:t>
            </w:r>
          </w:p>
          <w:p w:rsidR="001A284D" w:rsidRDefault="00D43741" w:rsidP="00B97D11">
            <w:pPr>
              <w:pStyle w:val="Bodytextlead-in"/>
              <w:numPr>
                <w:ilvl w:val="0"/>
                <w:numId w:val="5"/>
              </w:numPr>
              <w:spacing w:before="0" w:after="0"/>
            </w:pPr>
            <w:r>
              <w:t>including a call to action (e.g. attend, volunteer, donate, rally)? (optional)</w:t>
            </w:r>
          </w:p>
          <w:p w:rsidR="00E72C34" w:rsidRDefault="00E72C34" w:rsidP="00E72C34">
            <w:pPr>
              <w:pStyle w:val="Bodytextlead-in"/>
              <w:spacing w:before="0" w:after="0"/>
            </w:pPr>
          </w:p>
        </w:tc>
      </w:tr>
      <w:tr w:rsidR="00EA007B" w:rsidTr="00E72C34">
        <w:tc>
          <w:tcPr>
            <w:tcW w:w="9101" w:type="dxa"/>
            <w:gridSpan w:val="2"/>
            <w:tcBorders>
              <w:bottom w:val="single" w:sz="4" w:space="0" w:color="A6A8AB"/>
            </w:tcBorders>
            <w:shd w:val="clear" w:color="auto" w:fill="D9D9D9" w:themeFill="background1" w:themeFillShade="D9"/>
          </w:tcPr>
          <w:p w:rsidR="00EA007B" w:rsidRDefault="00EA007B" w:rsidP="00EA007B">
            <w:pPr>
              <w:pStyle w:val="TableHeading"/>
            </w:pPr>
            <w:r>
              <w:t>Language features</w:t>
            </w:r>
          </w:p>
        </w:tc>
      </w:tr>
      <w:tr w:rsidR="00EA007B" w:rsidTr="00E72C34">
        <w:trPr>
          <w:trHeight w:val="314"/>
        </w:trPr>
        <w:tc>
          <w:tcPr>
            <w:tcW w:w="9101" w:type="dxa"/>
            <w:gridSpan w:val="2"/>
            <w:tcBorders>
              <w:bottom w:val="nil"/>
            </w:tcBorders>
          </w:tcPr>
          <w:p w:rsidR="00A251D0" w:rsidRDefault="00A251D0" w:rsidP="00CD1565">
            <w:pPr>
              <w:pStyle w:val="TableNumber3"/>
              <w:numPr>
                <w:ilvl w:val="0"/>
                <w:numId w:val="0"/>
              </w:numPr>
              <w:spacing w:after="0"/>
            </w:pPr>
            <w:r>
              <w:t>Have you made the intended audience (a media outlet) more likely to publish your media release by:</w:t>
            </w:r>
          </w:p>
        </w:tc>
      </w:tr>
      <w:tr w:rsidR="0036305A" w:rsidTr="00E72C34">
        <w:trPr>
          <w:trHeight w:val="897"/>
        </w:trPr>
        <w:tc>
          <w:tcPr>
            <w:tcW w:w="4550" w:type="dxa"/>
            <w:tcBorders>
              <w:top w:val="nil"/>
              <w:right w:val="nil"/>
            </w:tcBorders>
          </w:tcPr>
          <w:p w:rsidR="0036305A" w:rsidRDefault="0036305A" w:rsidP="00CD1565">
            <w:pPr>
              <w:pStyle w:val="Checklist"/>
              <w:spacing w:after="0"/>
            </w:pPr>
            <w:r>
              <w:t>using mostly present and future tense?</w:t>
            </w:r>
          </w:p>
          <w:p w:rsidR="0036305A" w:rsidRDefault="0036305A" w:rsidP="00CD1565">
            <w:pPr>
              <w:pStyle w:val="Checklist"/>
              <w:spacing w:after="0"/>
            </w:pPr>
            <w:r>
              <w:t>choosing mainly doing and saying verbs?</w:t>
            </w:r>
          </w:p>
          <w:p w:rsidR="0036305A" w:rsidRDefault="0036305A" w:rsidP="00CD1565">
            <w:pPr>
              <w:pStyle w:val="Checklist"/>
              <w:spacing w:after="0"/>
            </w:pPr>
            <w:r>
              <w:t>using predominantly third person?</w:t>
            </w:r>
          </w:p>
          <w:p w:rsidR="0036305A" w:rsidRDefault="0036305A" w:rsidP="00CD1565">
            <w:pPr>
              <w:pStyle w:val="Checklist"/>
              <w:spacing w:after="0"/>
            </w:pPr>
            <w:r>
              <w:t>using active voice (usually)?</w:t>
            </w:r>
          </w:p>
          <w:p w:rsidR="00E72C34" w:rsidRDefault="00CD1565" w:rsidP="00E72C34">
            <w:pPr>
              <w:pStyle w:val="Checklist"/>
              <w:spacing w:after="0"/>
            </w:pPr>
            <w:r>
              <w:t>choosing modal words to convey</w:t>
            </w:r>
            <w:r w:rsidR="00BB3C69">
              <w:t>, for example, certainty (certainly); inclination (determined, willingly); probability (probably, might)</w:t>
            </w:r>
            <w:r w:rsidR="00E72C34">
              <w:t>; obligation (necessary, will, must); capacity (capable, ability) or frequency (sometimes, usually, frequently, always)?</w:t>
            </w:r>
          </w:p>
          <w:p w:rsidR="00E72C34" w:rsidRPr="00E72C34" w:rsidRDefault="00E72C34" w:rsidP="00E72C34">
            <w:pPr>
              <w:pStyle w:val="Checklist"/>
              <w:numPr>
                <w:ilvl w:val="0"/>
                <w:numId w:val="0"/>
              </w:numPr>
              <w:spacing w:after="0"/>
            </w:pPr>
          </w:p>
        </w:tc>
        <w:tc>
          <w:tcPr>
            <w:tcW w:w="4551" w:type="dxa"/>
            <w:tcBorders>
              <w:top w:val="nil"/>
              <w:left w:val="nil"/>
            </w:tcBorders>
          </w:tcPr>
          <w:p w:rsidR="0036305A" w:rsidRDefault="00CD1565" w:rsidP="00BB3C69">
            <w:pPr>
              <w:pStyle w:val="Checklist"/>
              <w:spacing w:after="0"/>
            </w:pPr>
            <w:proofErr w:type="gramStart"/>
            <w:r>
              <w:t>using</w:t>
            </w:r>
            <w:proofErr w:type="gramEnd"/>
            <w:r>
              <w:t xml:space="preserve"> </w:t>
            </w:r>
            <w:r w:rsidRPr="00CD1565">
              <w:t>words and phrases that evaluate positively the media event / product / service e.g. that make judgments about people involved and how they behave; that show appreciation of things such as people’s qualities, events, and of services</w:t>
            </w:r>
            <w:r>
              <w:t>?</w:t>
            </w:r>
          </w:p>
          <w:p w:rsidR="00E72C34" w:rsidRDefault="00E72C34" w:rsidP="00E72C34">
            <w:pPr>
              <w:pStyle w:val="Checklist"/>
              <w:numPr>
                <w:ilvl w:val="0"/>
                <w:numId w:val="0"/>
              </w:numPr>
              <w:spacing w:after="0"/>
            </w:pPr>
          </w:p>
          <w:p w:rsidR="00CD1565" w:rsidRDefault="00CD1565" w:rsidP="00BB3C69">
            <w:pPr>
              <w:pStyle w:val="Checklist"/>
              <w:spacing w:before="0" w:after="0"/>
            </w:pPr>
            <w:r>
              <w:t xml:space="preserve">including graphic design elements (e.g. images, </w:t>
            </w:r>
            <w:r w:rsidR="00BB3C69">
              <w:t>colour, line, space, shape)</w:t>
            </w:r>
          </w:p>
        </w:tc>
      </w:tr>
    </w:tbl>
    <w:p w:rsidR="004D608E" w:rsidRDefault="004D608E" w:rsidP="00E72C34">
      <w:pPr>
        <w:pStyle w:val="ListNumber0"/>
        <w:numPr>
          <w:ilvl w:val="0"/>
          <w:numId w:val="0"/>
        </w:numPr>
      </w:pPr>
    </w:p>
    <w:p w:rsidR="00405FAD" w:rsidRDefault="009273A5" w:rsidP="005A3524">
      <w:pPr>
        <w:pStyle w:val="ListNumber0"/>
      </w:pPr>
      <w:r>
        <w:t>Exchange your media release with that of a classmate, identifying two aspects that work well and one aspect that could be improved.</w:t>
      </w:r>
    </w:p>
    <w:p w:rsidR="00586B17" w:rsidRDefault="00586B17" w:rsidP="00C36953">
      <w:pPr>
        <w:pStyle w:val="ListNumber0"/>
        <w:numPr>
          <w:ilvl w:val="0"/>
          <w:numId w:val="0"/>
        </w:numPr>
        <w:sectPr w:rsidR="00586B17" w:rsidSect="00FF067C">
          <w:footerReference w:type="default" r:id="rId21"/>
          <w:type w:val="continuous"/>
          <w:pgSz w:w="11907" w:h="16840" w:code="9"/>
          <w:pgMar w:top="1134" w:right="1418" w:bottom="1701" w:left="1418" w:header="567" w:footer="284" w:gutter="0"/>
          <w:cols w:space="720"/>
          <w:formProt w:val="0"/>
          <w:noEndnote/>
          <w:docGrid w:linePitch="299"/>
        </w:sectPr>
      </w:pPr>
    </w:p>
    <w:p w:rsidR="00C36953" w:rsidRDefault="00586B17" w:rsidP="00586B17">
      <w:pPr>
        <w:pStyle w:val="Heading3"/>
      </w:pPr>
      <w:r>
        <w:lastRenderedPageBreak/>
        <w:t>Appendix 1</w:t>
      </w:r>
    </w:p>
    <w:p w:rsidR="00586B17" w:rsidRPr="00586B17" w:rsidRDefault="00586B17" w:rsidP="00586B17">
      <w:pPr>
        <w:pStyle w:val="Heading5"/>
      </w:pPr>
      <w:r w:rsidRPr="00586B17">
        <w:t>Media strategy: fail to plan and plan to fail</w:t>
      </w:r>
    </w:p>
    <w:p w:rsidR="00586B17" w:rsidRPr="00586B17" w:rsidRDefault="00586B17" w:rsidP="00586B17">
      <w:pPr>
        <w:spacing w:after="120"/>
        <w:rPr>
          <w:sz w:val="20"/>
          <w:szCs w:val="20"/>
        </w:rPr>
      </w:pPr>
      <w:r w:rsidRPr="00586B17">
        <w:rPr>
          <w:sz w:val="20"/>
          <w:szCs w:val="20"/>
        </w:rPr>
        <w:t xml:space="preserve">Publicity </w:t>
      </w:r>
      <w:proofErr w:type="gramStart"/>
      <w:r w:rsidRPr="00586B17">
        <w:rPr>
          <w:sz w:val="20"/>
          <w:szCs w:val="20"/>
        </w:rPr>
        <w:t>staff liaise</w:t>
      </w:r>
      <w:proofErr w:type="gramEnd"/>
      <w:r w:rsidRPr="00586B17">
        <w:rPr>
          <w:sz w:val="20"/>
          <w:szCs w:val="20"/>
        </w:rPr>
        <w:t xml:space="preserve"> with a variety of media organisations who work to deadlines. In order to take the opportunities that exist to promote your event, product or service, and also to build people’s trust and confidence in you as an organised and ethical person, you need to plan effectively. A media strategy </w:t>
      </w:r>
      <w:r w:rsidR="00B97D11">
        <w:rPr>
          <w:sz w:val="20"/>
          <w:szCs w:val="20"/>
        </w:rPr>
        <w:t>that</w:t>
      </w:r>
      <w:r w:rsidRPr="00586B17">
        <w:rPr>
          <w:sz w:val="20"/>
          <w:szCs w:val="20"/>
        </w:rPr>
        <w:t xml:space="preserve"> takes into account all the relevant details necessary to communicate with your media contacts on time and meet publishing deadlines should be helpful. </w:t>
      </w:r>
      <w:r w:rsidRPr="00586B17">
        <w:rPr>
          <w:b/>
          <w:sz w:val="20"/>
          <w:szCs w:val="20"/>
        </w:rPr>
        <w:t>Note</w:t>
      </w:r>
      <w:r w:rsidRPr="00586B17">
        <w:rPr>
          <w:sz w:val="20"/>
          <w:szCs w:val="20"/>
        </w:rPr>
        <w:t>: This is based on Kellie O’Brien’s free downloadable Media Plan Template (</w:t>
      </w:r>
      <w:hyperlink r:id="rId22" w:history="1">
        <w:r w:rsidRPr="00586B17">
          <w:rPr>
            <w:color w:val="0000FF"/>
            <w:sz w:val="20"/>
            <w:szCs w:val="20"/>
          </w:rPr>
          <w:t>http://kellieobrien.com.au/</w:t>
        </w:r>
      </w:hyperlink>
      <w:r w:rsidRPr="00586B17">
        <w:rPr>
          <w:sz w:val="20"/>
          <w:szCs w:val="20"/>
        </w:rPr>
        <w:t>).</w:t>
      </w:r>
    </w:p>
    <w:tbl>
      <w:tblPr>
        <w:tblStyle w:val="QCAAtablestyle1"/>
        <w:tblW w:w="4995" w:type="pct"/>
        <w:tblLook w:val="04A0" w:firstRow="1" w:lastRow="0" w:firstColumn="1" w:lastColumn="0" w:noHBand="0" w:noVBand="1"/>
      </w:tblPr>
      <w:tblGrid>
        <w:gridCol w:w="985"/>
        <w:gridCol w:w="945"/>
        <w:gridCol w:w="1333"/>
        <w:gridCol w:w="1907"/>
        <w:gridCol w:w="4527"/>
        <w:gridCol w:w="2098"/>
        <w:gridCol w:w="1117"/>
        <w:gridCol w:w="1295"/>
      </w:tblGrid>
      <w:tr w:rsidR="00586B17" w:rsidRPr="00586B17" w:rsidTr="00534CB4">
        <w:trPr>
          <w:cnfStyle w:val="100000000000" w:firstRow="1" w:lastRow="0" w:firstColumn="0" w:lastColumn="0" w:oddVBand="0" w:evenVBand="0" w:oddHBand="0" w:evenHBand="0" w:firstRowFirstColumn="0" w:firstRowLastColumn="0" w:lastRowFirstColumn="0" w:lastRowLastColumn="0"/>
          <w:trHeight w:val="246"/>
        </w:trPr>
        <w:tc>
          <w:tcPr>
            <w:tcW w:w="984" w:type="dxa"/>
          </w:tcPr>
          <w:p w:rsidR="00586B17" w:rsidRPr="00586B17" w:rsidRDefault="00586B17" w:rsidP="00586B17">
            <w:pPr>
              <w:jc w:val="center"/>
              <w:rPr>
                <w:rFonts w:asciiTheme="majorHAnsi" w:hAnsiTheme="majorHAnsi"/>
                <w:b/>
                <w:lang w:eastAsia="en-US"/>
              </w:rPr>
            </w:pPr>
            <w:r w:rsidRPr="00586B17">
              <w:rPr>
                <w:rFonts w:asciiTheme="majorHAnsi" w:hAnsiTheme="majorHAnsi"/>
                <w:b/>
                <w:lang w:eastAsia="en-US"/>
              </w:rPr>
              <w:t>Release Date</w:t>
            </w:r>
          </w:p>
        </w:tc>
        <w:tc>
          <w:tcPr>
            <w:tcW w:w="945" w:type="dxa"/>
          </w:tcPr>
          <w:p w:rsidR="00586B17" w:rsidRPr="00586B17" w:rsidRDefault="00586B17" w:rsidP="00586B17">
            <w:pPr>
              <w:jc w:val="center"/>
              <w:rPr>
                <w:rFonts w:asciiTheme="majorHAnsi" w:hAnsiTheme="majorHAnsi"/>
                <w:b/>
                <w:lang w:eastAsia="en-US"/>
              </w:rPr>
            </w:pPr>
            <w:r w:rsidRPr="00586B17">
              <w:rPr>
                <w:rFonts w:asciiTheme="majorHAnsi" w:hAnsiTheme="majorHAnsi"/>
                <w:b/>
                <w:lang w:eastAsia="en-US"/>
              </w:rPr>
              <w:t>Subject</w:t>
            </w:r>
          </w:p>
        </w:tc>
        <w:tc>
          <w:tcPr>
            <w:tcW w:w="1333" w:type="dxa"/>
          </w:tcPr>
          <w:p w:rsidR="00586B17" w:rsidRPr="00586B17" w:rsidRDefault="00586B17" w:rsidP="00586B17">
            <w:pPr>
              <w:jc w:val="center"/>
              <w:rPr>
                <w:rFonts w:asciiTheme="majorHAnsi" w:hAnsiTheme="majorHAnsi"/>
                <w:b/>
                <w:lang w:eastAsia="en-US"/>
              </w:rPr>
            </w:pPr>
            <w:r w:rsidRPr="00586B17">
              <w:rPr>
                <w:rFonts w:asciiTheme="majorHAnsi" w:hAnsiTheme="majorHAnsi"/>
                <w:b/>
                <w:lang w:eastAsia="en-US"/>
              </w:rPr>
              <w:t>Content</w:t>
            </w:r>
          </w:p>
        </w:tc>
        <w:tc>
          <w:tcPr>
            <w:tcW w:w="1907" w:type="dxa"/>
          </w:tcPr>
          <w:p w:rsidR="00586B17" w:rsidRPr="00586B17" w:rsidRDefault="00586B17" w:rsidP="00586B17">
            <w:pPr>
              <w:jc w:val="center"/>
              <w:rPr>
                <w:rFonts w:asciiTheme="majorHAnsi" w:hAnsiTheme="majorHAnsi"/>
                <w:b/>
                <w:lang w:eastAsia="en-US"/>
              </w:rPr>
            </w:pPr>
            <w:r w:rsidRPr="00586B17">
              <w:rPr>
                <w:rFonts w:asciiTheme="majorHAnsi" w:hAnsiTheme="majorHAnsi"/>
                <w:b/>
                <w:lang w:eastAsia="en-US"/>
              </w:rPr>
              <w:t>Vehicle</w:t>
            </w:r>
          </w:p>
        </w:tc>
        <w:tc>
          <w:tcPr>
            <w:tcW w:w="4527" w:type="dxa"/>
          </w:tcPr>
          <w:p w:rsidR="00586B17" w:rsidRPr="00586B17" w:rsidRDefault="00586B17" w:rsidP="00586B17">
            <w:pPr>
              <w:jc w:val="center"/>
              <w:rPr>
                <w:rFonts w:asciiTheme="majorHAnsi" w:hAnsiTheme="majorHAnsi"/>
                <w:b/>
                <w:lang w:eastAsia="en-US"/>
              </w:rPr>
            </w:pPr>
            <w:r w:rsidRPr="00586B17">
              <w:rPr>
                <w:rFonts w:asciiTheme="majorHAnsi" w:hAnsiTheme="majorHAnsi"/>
                <w:b/>
                <w:lang w:eastAsia="en-US"/>
              </w:rPr>
              <w:t>Contacts</w:t>
            </w:r>
          </w:p>
        </w:tc>
        <w:tc>
          <w:tcPr>
            <w:tcW w:w="2098" w:type="dxa"/>
          </w:tcPr>
          <w:p w:rsidR="00586B17" w:rsidRPr="00586B17" w:rsidRDefault="00586B17" w:rsidP="00586B17">
            <w:pPr>
              <w:jc w:val="center"/>
              <w:rPr>
                <w:rFonts w:asciiTheme="majorHAnsi" w:hAnsiTheme="majorHAnsi"/>
                <w:b/>
                <w:lang w:eastAsia="en-US"/>
              </w:rPr>
            </w:pPr>
            <w:r w:rsidRPr="00586B17">
              <w:rPr>
                <w:rFonts w:asciiTheme="majorHAnsi" w:hAnsiTheme="majorHAnsi"/>
                <w:b/>
                <w:lang w:eastAsia="en-US"/>
              </w:rPr>
              <w:t>Status</w:t>
            </w:r>
          </w:p>
        </w:tc>
        <w:tc>
          <w:tcPr>
            <w:tcW w:w="1117" w:type="dxa"/>
          </w:tcPr>
          <w:p w:rsidR="00586B17" w:rsidRPr="00586B17" w:rsidRDefault="00586B17" w:rsidP="00586B17">
            <w:pPr>
              <w:jc w:val="center"/>
              <w:rPr>
                <w:rFonts w:asciiTheme="majorHAnsi" w:hAnsiTheme="majorHAnsi"/>
                <w:b/>
                <w:lang w:eastAsia="en-US"/>
              </w:rPr>
            </w:pPr>
            <w:r w:rsidRPr="00586B17">
              <w:rPr>
                <w:rFonts w:asciiTheme="majorHAnsi" w:hAnsiTheme="majorHAnsi"/>
                <w:b/>
                <w:lang w:eastAsia="en-US"/>
              </w:rPr>
              <w:t>Deadline</w:t>
            </w:r>
          </w:p>
        </w:tc>
        <w:tc>
          <w:tcPr>
            <w:tcW w:w="1295" w:type="dxa"/>
          </w:tcPr>
          <w:p w:rsidR="00586B17" w:rsidRPr="00586B17" w:rsidRDefault="00586B17" w:rsidP="00586B17">
            <w:pPr>
              <w:jc w:val="center"/>
              <w:rPr>
                <w:rFonts w:asciiTheme="majorHAnsi" w:hAnsiTheme="majorHAnsi"/>
                <w:b/>
                <w:lang w:eastAsia="en-US"/>
              </w:rPr>
            </w:pPr>
            <w:r w:rsidRPr="00586B17">
              <w:rPr>
                <w:rFonts w:asciiTheme="majorHAnsi" w:hAnsiTheme="majorHAnsi"/>
                <w:b/>
                <w:lang w:eastAsia="en-US"/>
              </w:rPr>
              <w:t>Importance</w:t>
            </w:r>
          </w:p>
        </w:tc>
      </w:tr>
      <w:tr w:rsidR="00586B17" w:rsidRPr="00586B17" w:rsidTr="00B4008B">
        <w:trPr>
          <w:trHeight w:val="1017"/>
        </w:trPr>
        <w:tc>
          <w:tcPr>
            <w:tcW w:w="984" w:type="dxa"/>
            <w:shd w:val="clear" w:color="auto" w:fill="CED0D2" w:themeFill="background2" w:themeFillShade="E6"/>
          </w:tcPr>
          <w:p w:rsidR="00586B17" w:rsidRPr="00586B17" w:rsidRDefault="00586B17" w:rsidP="00586B17"/>
        </w:tc>
        <w:tc>
          <w:tcPr>
            <w:tcW w:w="945" w:type="dxa"/>
            <w:shd w:val="clear" w:color="auto" w:fill="CED0D2" w:themeFill="background2" w:themeFillShade="E6"/>
          </w:tcPr>
          <w:p w:rsidR="00586B17" w:rsidRPr="00586B17" w:rsidRDefault="00586B17" w:rsidP="00586B17">
            <w:pPr>
              <w:pStyle w:val="Bodytextlead-in"/>
            </w:pPr>
            <w:r w:rsidRPr="00586B17">
              <w:t>Subject</w:t>
            </w:r>
          </w:p>
        </w:tc>
        <w:tc>
          <w:tcPr>
            <w:tcW w:w="1333" w:type="dxa"/>
            <w:shd w:val="clear" w:color="auto" w:fill="CED0D2" w:themeFill="background2" w:themeFillShade="E6"/>
          </w:tcPr>
          <w:p w:rsidR="00586B17" w:rsidRPr="00586B17" w:rsidRDefault="00586B17" w:rsidP="00586B17">
            <w:pPr>
              <w:pStyle w:val="Bodytextlead-in"/>
            </w:pPr>
            <w:r w:rsidRPr="00586B17">
              <w:t>Angle/s</w:t>
            </w:r>
          </w:p>
        </w:tc>
        <w:tc>
          <w:tcPr>
            <w:tcW w:w="1907" w:type="dxa"/>
            <w:shd w:val="clear" w:color="auto" w:fill="CED0D2" w:themeFill="background2" w:themeFillShade="E6"/>
          </w:tcPr>
          <w:p w:rsidR="00586B17" w:rsidRPr="00586B17" w:rsidRDefault="00586B17" w:rsidP="00586B17">
            <w:pPr>
              <w:pStyle w:val="BodyText"/>
            </w:pPr>
            <w:r w:rsidRPr="00586B17">
              <w:t>Medium: press release, blog post, newsletter, social media</w:t>
            </w:r>
          </w:p>
        </w:tc>
        <w:tc>
          <w:tcPr>
            <w:tcW w:w="4527" w:type="dxa"/>
            <w:shd w:val="clear" w:color="auto" w:fill="CED0D2" w:themeFill="background2" w:themeFillShade="E6"/>
          </w:tcPr>
          <w:p w:rsidR="00586B17" w:rsidRPr="00586B17" w:rsidRDefault="00586B17" w:rsidP="00B97D11">
            <w:pPr>
              <w:tabs>
                <w:tab w:val="left" w:pos="170"/>
              </w:tabs>
              <w:rPr>
                <w:color w:val="000000" w:themeColor="text1"/>
                <w:sz w:val="18"/>
                <w:szCs w:val="18"/>
                <w:lang w:eastAsia="en-US"/>
              </w:rPr>
            </w:pPr>
            <w:r w:rsidRPr="00586B17">
              <w:rPr>
                <w:color w:val="000000" w:themeColor="text1"/>
                <w:sz w:val="18"/>
                <w:szCs w:val="18"/>
                <w:lang w:eastAsia="en-US"/>
              </w:rPr>
              <w:t>Media contacts (print, broadcast and online media), along with any other contacts who may be helping execute the strategy</w:t>
            </w:r>
          </w:p>
        </w:tc>
        <w:tc>
          <w:tcPr>
            <w:tcW w:w="2098" w:type="dxa"/>
            <w:shd w:val="clear" w:color="auto" w:fill="CED0D2" w:themeFill="background2" w:themeFillShade="E6"/>
          </w:tcPr>
          <w:p w:rsidR="00586B17" w:rsidRPr="00586B17" w:rsidRDefault="00586B17" w:rsidP="00586B17">
            <w:pPr>
              <w:tabs>
                <w:tab w:val="left" w:pos="284"/>
              </w:tabs>
              <w:ind w:left="284" w:hanging="284"/>
              <w:jc w:val="center"/>
              <w:rPr>
                <w:rFonts w:eastAsiaTheme="minorHAnsi" w:cstheme="minorBidi"/>
                <w:sz w:val="18"/>
                <w:szCs w:val="18"/>
                <w:lang w:eastAsia="en-US"/>
              </w:rPr>
            </w:pPr>
            <w:r w:rsidRPr="00586B17">
              <w:rPr>
                <w:rFonts w:eastAsiaTheme="minorHAnsi" w:cstheme="minorBidi"/>
                <w:sz w:val="18"/>
                <w:szCs w:val="18"/>
                <w:lang w:eastAsia="en-US"/>
              </w:rPr>
              <w:t>Where things are at</w:t>
            </w:r>
          </w:p>
        </w:tc>
        <w:tc>
          <w:tcPr>
            <w:tcW w:w="1117" w:type="dxa"/>
            <w:shd w:val="clear" w:color="auto" w:fill="CED0D2" w:themeFill="background2" w:themeFillShade="E6"/>
          </w:tcPr>
          <w:p w:rsidR="00586B17" w:rsidRPr="00586B17" w:rsidRDefault="00586B17" w:rsidP="00586B17">
            <w:pPr>
              <w:tabs>
                <w:tab w:val="left" w:pos="284"/>
              </w:tabs>
              <w:jc w:val="center"/>
              <w:rPr>
                <w:rFonts w:eastAsiaTheme="minorHAnsi" w:cstheme="minorBidi"/>
                <w:sz w:val="18"/>
                <w:szCs w:val="18"/>
                <w:lang w:eastAsia="en-US"/>
              </w:rPr>
            </w:pPr>
            <w:r w:rsidRPr="00586B17">
              <w:rPr>
                <w:rFonts w:eastAsiaTheme="minorHAnsi" w:cstheme="minorBidi"/>
                <w:sz w:val="18"/>
                <w:szCs w:val="18"/>
                <w:lang w:eastAsia="en-US"/>
              </w:rPr>
              <w:t>Deadline to get everything complete</w:t>
            </w:r>
          </w:p>
        </w:tc>
        <w:tc>
          <w:tcPr>
            <w:tcW w:w="1295" w:type="dxa"/>
            <w:shd w:val="clear" w:color="auto" w:fill="CED0D2" w:themeFill="background2" w:themeFillShade="E6"/>
          </w:tcPr>
          <w:p w:rsidR="00586B17" w:rsidRPr="00586B17" w:rsidRDefault="00586B17" w:rsidP="00586B17">
            <w:pPr>
              <w:tabs>
                <w:tab w:val="left" w:pos="284"/>
              </w:tabs>
              <w:jc w:val="center"/>
              <w:rPr>
                <w:rFonts w:eastAsiaTheme="minorHAnsi" w:cstheme="minorBidi"/>
                <w:sz w:val="18"/>
                <w:szCs w:val="18"/>
                <w:lang w:eastAsia="en-US"/>
              </w:rPr>
            </w:pPr>
            <w:r w:rsidRPr="00586B17">
              <w:rPr>
                <w:rFonts w:eastAsiaTheme="minorHAnsi" w:cstheme="minorBidi"/>
                <w:sz w:val="18"/>
                <w:szCs w:val="18"/>
                <w:lang w:eastAsia="en-US"/>
              </w:rPr>
              <w:t>High, medium or low</w:t>
            </w:r>
          </w:p>
        </w:tc>
      </w:tr>
      <w:tr w:rsidR="00586B17" w:rsidRPr="00586B17" w:rsidTr="00534CB4">
        <w:tc>
          <w:tcPr>
            <w:tcW w:w="984" w:type="dxa"/>
          </w:tcPr>
          <w:p w:rsidR="00586B17" w:rsidRPr="00586B17" w:rsidRDefault="00586B17" w:rsidP="00586B17">
            <w:pPr>
              <w:pStyle w:val="Bodytextlead-in"/>
            </w:pPr>
          </w:p>
        </w:tc>
        <w:tc>
          <w:tcPr>
            <w:tcW w:w="945" w:type="dxa"/>
            <w:vMerge w:val="restart"/>
            <w:vAlign w:val="center"/>
          </w:tcPr>
          <w:p w:rsidR="00586B17" w:rsidRPr="00586B17" w:rsidRDefault="00586B17" w:rsidP="00586B17">
            <w:pPr>
              <w:pStyle w:val="Bodytextlead-in"/>
            </w:pPr>
          </w:p>
        </w:tc>
        <w:tc>
          <w:tcPr>
            <w:tcW w:w="1333" w:type="dxa"/>
            <w:vMerge w:val="restart"/>
          </w:tcPr>
          <w:p w:rsidR="00586B17" w:rsidRPr="00586B17" w:rsidRDefault="00586B17" w:rsidP="00586B17">
            <w:pPr>
              <w:pStyle w:val="BodyText"/>
            </w:pPr>
          </w:p>
          <w:p w:rsidR="00586B17" w:rsidRPr="00586B17" w:rsidRDefault="00586B17" w:rsidP="00586B17">
            <w:pPr>
              <w:pStyle w:val="BodyText"/>
            </w:pPr>
          </w:p>
          <w:p w:rsidR="00586B17" w:rsidRPr="00586B17" w:rsidRDefault="00586B17" w:rsidP="00586B17">
            <w:pPr>
              <w:pStyle w:val="Bodytextlead-in"/>
            </w:pPr>
          </w:p>
        </w:tc>
        <w:tc>
          <w:tcPr>
            <w:tcW w:w="1907" w:type="dxa"/>
          </w:tcPr>
          <w:p w:rsidR="00586B17" w:rsidRPr="00586B17" w:rsidRDefault="00586B17" w:rsidP="00586B17">
            <w:pPr>
              <w:pStyle w:val="BodyText"/>
            </w:pPr>
          </w:p>
        </w:tc>
        <w:tc>
          <w:tcPr>
            <w:tcW w:w="4527" w:type="dxa"/>
          </w:tcPr>
          <w:p w:rsidR="00586B17" w:rsidRPr="00586B17" w:rsidRDefault="00586B17" w:rsidP="00586B17">
            <w:pPr>
              <w:pStyle w:val="Bodytextlead-in"/>
              <w:rPr>
                <w:lang w:eastAsia="en-US"/>
              </w:rPr>
            </w:pPr>
            <w:r w:rsidRPr="00586B17">
              <w:rPr>
                <w:lang w:eastAsia="en-US"/>
              </w:rPr>
              <w:t>Media contact #1:</w:t>
            </w:r>
          </w:p>
          <w:p w:rsidR="00586B17" w:rsidRDefault="00586B17" w:rsidP="00586B17">
            <w:pPr>
              <w:widowControl w:val="0"/>
              <w:tabs>
                <w:tab w:val="left" w:pos="510"/>
              </w:tabs>
              <w:ind w:left="360"/>
              <w:rPr>
                <w:color w:val="000000" w:themeColor="text1"/>
                <w:sz w:val="18"/>
                <w:szCs w:val="18"/>
                <w:lang w:eastAsia="en-US"/>
              </w:rPr>
            </w:pPr>
          </w:p>
          <w:p w:rsidR="00586B17" w:rsidRDefault="00586B17" w:rsidP="00586B17">
            <w:pPr>
              <w:widowControl w:val="0"/>
              <w:tabs>
                <w:tab w:val="left" w:pos="510"/>
              </w:tabs>
              <w:ind w:left="360"/>
              <w:rPr>
                <w:color w:val="000000" w:themeColor="text1"/>
                <w:sz w:val="18"/>
                <w:szCs w:val="18"/>
                <w:lang w:eastAsia="en-US"/>
              </w:rPr>
            </w:pPr>
          </w:p>
          <w:p w:rsidR="00586B17" w:rsidRPr="00586B17" w:rsidRDefault="00586B17" w:rsidP="00586B17">
            <w:pPr>
              <w:widowControl w:val="0"/>
              <w:tabs>
                <w:tab w:val="left" w:pos="510"/>
              </w:tabs>
              <w:ind w:left="360"/>
              <w:rPr>
                <w:color w:val="000000" w:themeColor="text1"/>
                <w:sz w:val="18"/>
                <w:szCs w:val="18"/>
                <w:lang w:eastAsia="en-US"/>
              </w:rPr>
            </w:pPr>
          </w:p>
        </w:tc>
        <w:tc>
          <w:tcPr>
            <w:tcW w:w="2098" w:type="dxa"/>
          </w:tcPr>
          <w:p w:rsidR="00586B17" w:rsidRPr="00586B17" w:rsidRDefault="00586B17" w:rsidP="00586B17">
            <w:pPr>
              <w:tabs>
                <w:tab w:val="left" w:pos="851"/>
              </w:tabs>
              <w:rPr>
                <w:rFonts w:eastAsiaTheme="minorHAnsi" w:cstheme="minorBidi"/>
                <w:sz w:val="18"/>
                <w:szCs w:val="18"/>
                <w:lang w:eastAsia="en-US"/>
              </w:rPr>
            </w:pPr>
          </w:p>
          <w:p w:rsidR="00586B17" w:rsidRPr="00586B17" w:rsidRDefault="00586B17" w:rsidP="00586B17">
            <w:pPr>
              <w:tabs>
                <w:tab w:val="left" w:pos="851"/>
              </w:tabs>
              <w:rPr>
                <w:rFonts w:eastAsiaTheme="minorHAnsi" w:cstheme="minorBidi"/>
                <w:sz w:val="18"/>
                <w:szCs w:val="18"/>
                <w:lang w:eastAsia="en-US"/>
              </w:rPr>
            </w:pPr>
          </w:p>
        </w:tc>
        <w:tc>
          <w:tcPr>
            <w:tcW w:w="1117" w:type="dxa"/>
            <w:vMerge w:val="restart"/>
            <w:vAlign w:val="center"/>
          </w:tcPr>
          <w:p w:rsidR="00586B17" w:rsidRPr="00586B17" w:rsidRDefault="00586B17" w:rsidP="00586B17">
            <w:pPr>
              <w:tabs>
                <w:tab w:val="left" w:pos="851"/>
              </w:tabs>
              <w:jc w:val="center"/>
              <w:rPr>
                <w:rFonts w:eastAsiaTheme="minorHAnsi" w:cstheme="minorBidi"/>
                <w:sz w:val="18"/>
                <w:szCs w:val="18"/>
                <w:lang w:eastAsia="en-US"/>
              </w:rPr>
            </w:pPr>
          </w:p>
        </w:tc>
        <w:tc>
          <w:tcPr>
            <w:tcW w:w="1295" w:type="dxa"/>
            <w:vMerge w:val="restart"/>
            <w:vAlign w:val="center"/>
          </w:tcPr>
          <w:p w:rsidR="00586B17" w:rsidRPr="00586B17" w:rsidRDefault="00586B17" w:rsidP="00586B17">
            <w:pPr>
              <w:tabs>
                <w:tab w:val="left" w:pos="851"/>
              </w:tabs>
              <w:jc w:val="center"/>
              <w:rPr>
                <w:rFonts w:eastAsiaTheme="minorHAnsi" w:cstheme="minorBidi"/>
                <w:sz w:val="18"/>
                <w:szCs w:val="18"/>
                <w:lang w:eastAsia="en-US"/>
              </w:rPr>
            </w:pPr>
          </w:p>
        </w:tc>
      </w:tr>
      <w:tr w:rsidR="00586B17" w:rsidRPr="00586B17" w:rsidTr="00586B17">
        <w:trPr>
          <w:trHeight w:val="2808"/>
        </w:trPr>
        <w:tc>
          <w:tcPr>
            <w:tcW w:w="984" w:type="dxa"/>
          </w:tcPr>
          <w:p w:rsidR="00586B17" w:rsidRPr="00586B17" w:rsidRDefault="00586B17" w:rsidP="00586B17">
            <w:pPr>
              <w:pStyle w:val="Bodytextlead-in"/>
            </w:pPr>
          </w:p>
        </w:tc>
        <w:tc>
          <w:tcPr>
            <w:tcW w:w="945" w:type="dxa"/>
            <w:vMerge/>
          </w:tcPr>
          <w:p w:rsidR="00586B17" w:rsidRPr="00586B17" w:rsidRDefault="00586B17" w:rsidP="00586B17">
            <w:pPr>
              <w:numPr>
                <w:ilvl w:val="0"/>
                <w:numId w:val="1"/>
              </w:numPr>
              <w:ind w:left="0" w:firstLine="0"/>
              <w:rPr>
                <w:sz w:val="18"/>
                <w:szCs w:val="18"/>
              </w:rPr>
            </w:pPr>
          </w:p>
        </w:tc>
        <w:tc>
          <w:tcPr>
            <w:tcW w:w="1333" w:type="dxa"/>
            <w:vMerge/>
          </w:tcPr>
          <w:p w:rsidR="00586B17" w:rsidRPr="00586B17" w:rsidRDefault="00586B17" w:rsidP="00586B17">
            <w:pPr>
              <w:numPr>
                <w:ilvl w:val="0"/>
                <w:numId w:val="1"/>
              </w:numPr>
              <w:ind w:left="0" w:firstLine="0"/>
              <w:rPr>
                <w:sz w:val="18"/>
                <w:szCs w:val="18"/>
              </w:rPr>
            </w:pPr>
          </w:p>
        </w:tc>
        <w:tc>
          <w:tcPr>
            <w:tcW w:w="1907" w:type="dxa"/>
          </w:tcPr>
          <w:p w:rsidR="00586B17" w:rsidRPr="00586B17" w:rsidRDefault="00586B17" w:rsidP="00586B17">
            <w:pPr>
              <w:pStyle w:val="BodyText"/>
            </w:pPr>
          </w:p>
        </w:tc>
        <w:tc>
          <w:tcPr>
            <w:tcW w:w="4527" w:type="dxa"/>
          </w:tcPr>
          <w:p w:rsidR="00586B17" w:rsidRPr="00586B17" w:rsidRDefault="00586B17" w:rsidP="00586B17">
            <w:pPr>
              <w:pStyle w:val="BodyText"/>
              <w:rPr>
                <w:lang w:eastAsia="en-US"/>
              </w:rPr>
            </w:pPr>
            <w:r w:rsidRPr="00586B17">
              <w:rPr>
                <w:lang w:eastAsia="en-US"/>
              </w:rPr>
              <w:t xml:space="preserve">Media contact #2: </w:t>
            </w:r>
          </w:p>
          <w:p w:rsidR="00586B17" w:rsidRPr="00586B17" w:rsidRDefault="00586B17" w:rsidP="00586B17">
            <w:pPr>
              <w:widowControl w:val="0"/>
              <w:tabs>
                <w:tab w:val="left" w:pos="510"/>
              </w:tabs>
              <w:ind w:left="360"/>
              <w:rPr>
                <w:color w:val="000000" w:themeColor="text1"/>
                <w:sz w:val="18"/>
                <w:szCs w:val="18"/>
                <w:lang w:eastAsia="en-US"/>
              </w:rPr>
            </w:pPr>
          </w:p>
          <w:p w:rsidR="00586B17" w:rsidRPr="00586B17" w:rsidRDefault="00586B17" w:rsidP="00586B17">
            <w:pPr>
              <w:pStyle w:val="BodyText"/>
              <w:rPr>
                <w:color w:val="000000" w:themeColor="text1"/>
                <w:sz w:val="18"/>
                <w:szCs w:val="18"/>
                <w:lang w:eastAsia="en-US"/>
              </w:rPr>
            </w:pPr>
            <w:r w:rsidRPr="00586B17">
              <w:rPr>
                <w:sz w:val="18"/>
                <w:lang w:eastAsia="en-US"/>
              </w:rPr>
              <w:t>Media contact #3:</w:t>
            </w:r>
            <w:r w:rsidRPr="00586B17">
              <w:rPr>
                <w:b/>
                <w:sz w:val="18"/>
                <w:lang w:eastAsia="en-US"/>
              </w:rPr>
              <w:t xml:space="preserve"> </w:t>
            </w:r>
          </w:p>
          <w:p w:rsidR="00586B17" w:rsidRPr="00586B17" w:rsidRDefault="00586B17" w:rsidP="00586B17">
            <w:pPr>
              <w:widowControl w:val="0"/>
              <w:tabs>
                <w:tab w:val="left" w:pos="510"/>
              </w:tabs>
              <w:ind w:left="360"/>
              <w:rPr>
                <w:color w:val="000000" w:themeColor="text1"/>
                <w:sz w:val="18"/>
                <w:szCs w:val="18"/>
                <w:lang w:eastAsia="en-US"/>
              </w:rPr>
            </w:pPr>
          </w:p>
        </w:tc>
        <w:tc>
          <w:tcPr>
            <w:tcW w:w="2098" w:type="dxa"/>
            <w:vAlign w:val="center"/>
          </w:tcPr>
          <w:p w:rsidR="00586B17" w:rsidRPr="00586B17" w:rsidRDefault="00586B17" w:rsidP="00586B17">
            <w:pPr>
              <w:tabs>
                <w:tab w:val="left" w:pos="284"/>
              </w:tabs>
              <w:rPr>
                <w:rFonts w:eastAsiaTheme="minorHAnsi" w:cstheme="minorBidi"/>
                <w:sz w:val="18"/>
                <w:szCs w:val="18"/>
                <w:lang w:eastAsia="en-US"/>
              </w:rPr>
            </w:pPr>
          </w:p>
        </w:tc>
        <w:tc>
          <w:tcPr>
            <w:tcW w:w="1117" w:type="dxa"/>
            <w:vMerge/>
          </w:tcPr>
          <w:p w:rsidR="00586B17" w:rsidRPr="00586B17" w:rsidRDefault="00586B17" w:rsidP="00586B17">
            <w:pPr>
              <w:tabs>
                <w:tab w:val="left" w:pos="284"/>
              </w:tabs>
              <w:ind w:left="284" w:hanging="284"/>
              <w:rPr>
                <w:rFonts w:eastAsiaTheme="minorHAnsi" w:cstheme="minorBidi"/>
                <w:sz w:val="18"/>
                <w:szCs w:val="18"/>
                <w:lang w:eastAsia="en-US"/>
              </w:rPr>
            </w:pPr>
          </w:p>
        </w:tc>
        <w:tc>
          <w:tcPr>
            <w:tcW w:w="1295" w:type="dxa"/>
            <w:vMerge/>
          </w:tcPr>
          <w:p w:rsidR="00586B17" w:rsidRPr="00586B17" w:rsidRDefault="00586B17" w:rsidP="00586B17">
            <w:pPr>
              <w:tabs>
                <w:tab w:val="left" w:pos="284"/>
              </w:tabs>
              <w:ind w:left="284" w:hanging="284"/>
              <w:rPr>
                <w:rFonts w:eastAsiaTheme="minorHAnsi" w:cstheme="minorBidi"/>
                <w:sz w:val="18"/>
                <w:szCs w:val="18"/>
                <w:lang w:eastAsia="en-US"/>
              </w:rPr>
            </w:pPr>
          </w:p>
        </w:tc>
      </w:tr>
    </w:tbl>
    <w:p w:rsidR="00586B17" w:rsidRPr="00586B17" w:rsidRDefault="00586B17" w:rsidP="00586B17">
      <w:pPr>
        <w:pStyle w:val="BodyText"/>
      </w:pPr>
    </w:p>
    <w:sectPr w:rsidR="00586B17" w:rsidRPr="00586B17" w:rsidSect="00586B17">
      <w:footerReference w:type="default" r:id="rId23"/>
      <w:type w:val="continuous"/>
      <w:pgSz w:w="16840" w:h="11907" w:orient="landscape" w:code="9"/>
      <w:pgMar w:top="1418" w:right="1134" w:bottom="1418" w:left="1701" w:header="567" w:footer="284" w:gutter="0"/>
      <w:cols w:space="720"/>
      <w:formProt w:val="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179B6" w:rsidRDefault="00D179B6">
      <w:r>
        <w:separator/>
      </w:r>
    </w:p>
    <w:p w:rsidR="00D179B6" w:rsidRDefault="00D179B6"/>
  </w:endnote>
  <w:endnote w:type="continuationSeparator" w:id="0">
    <w:p w:rsidR="00D179B6" w:rsidRDefault="00D179B6">
      <w:r>
        <w:continuationSeparator/>
      </w:r>
    </w:p>
    <w:p w:rsidR="00D179B6" w:rsidRDefault="00D179B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950" w:type="pct"/>
      <w:tblInd w:w="-851" w:type="dxa"/>
      <w:tblLayout w:type="fixed"/>
      <w:tblCellMar>
        <w:left w:w="0" w:type="dxa"/>
        <w:right w:w="0" w:type="dxa"/>
      </w:tblCellMar>
      <w:tblLook w:val="0600" w:firstRow="0" w:lastRow="0" w:firstColumn="0" w:lastColumn="0" w:noHBand="1" w:noVBand="1"/>
    </w:tblPr>
    <w:tblGrid>
      <w:gridCol w:w="4510"/>
      <w:gridCol w:w="6284"/>
    </w:tblGrid>
    <w:tr w:rsidR="00D179B6" w:rsidRPr="007165FF" w:rsidTr="0093255E">
      <w:tc>
        <w:tcPr>
          <w:tcW w:w="2089" w:type="pct"/>
          <w:noWrap/>
          <w:tcMar>
            <w:left w:w="0" w:type="dxa"/>
            <w:right w:w="0" w:type="dxa"/>
          </w:tcMar>
        </w:tcPr>
        <w:sdt>
          <w:sdtPr>
            <w:alias w:val="Title"/>
            <w:tag w:val=""/>
            <w:id w:val="648637358"/>
            <w:placeholder>
              <w:docPart w:val="9A29E58722A547CEA1365D4E2443D4FF"/>
            </w:placeholder>
            <w:dataBinding w:prefixMappings="xmlns:ns0='http://purl.org/dc/elements/1.1/' xmlns:ns1='http://schemas.openxmlformats.org/package/2006/metadata/core-properties' " w:xpath="/ns1:coreProperties[1]/ns0:title[1]" w:storeItemID="{6C3C8BC8-F283-45AE-878A-BAB7291924A1}"/>
            <w:text/>
          </w:sdtPr>
          <w:sdtEndPr/>
          <w:sdtContent>
            <w:p w:rsidR="00D179B6" w:rsidRDefault="008669FB" w:rsidP="0093255E">
              <w:pPr>
                <w:pStyle w:val="Footer"/>
              </w:pPr>
              <w:r>
                <w:t>Student booklet</w:t>
              </w:r>
            </w:p>
          </w:sdtContent>
        </w:sdt>
        <w:p w:rsidR="00D179B6" w:rsidRPr="00FD561F" w:rsidRDefault="008669FB" w:rsidP="0093255E">
          <w:pPr>
            <w:pStyle w:val="footersubtitle"/>
            <w:tabs>
              <w:tab w:val="left" w:pos="1250"/>
            </w:tabs>
          </w:pPr>
          <w:sdt>
            <w:sdtPr>
              <w:alias w:val="Subtitle"/>
              <w:tag w:val="Subtitle"/>
              <w:id w:val="1138460092"/>
              <w:placeholder>
                <w:docPart w:val="12650E1A4A7A4EEC8644C6A3357B8220"/>
              </w:placeholder>
              <w:dataBinding w:prefixMappings="xmlns:ns0='http://purl.org/dc/elements/1.1/' xmlns:ns1='http://schemas.openxmlformats.org/package/2006/metadata/core-properties' " w:xpath="/ns1:coreProperties[1]/ns0:subject[1]" w:storeItemID="{6C3C8BC8-F283-45AE-878A-BAB7291924A1}"/>
              <w:text/>
            </w:sdtPr>
            <w:sdtEndPr/>
            <w:sdtContent>
              <w:r w:rsidR="00D179B6">
                <w:t>English</w:t>
              </w:r>
            </w:sdtContent>
          </w:sdt>
          <w:r w:rsidR="00D179B6">
            <w:tab/>
          </w:r>
        </w:p>
      </w:tc>
      <w:tc>
        <w:tcPr>
          <w:tcW w:w="2911" w:type="pct"/>
        </w:tcPr>
        <w:p w:rsidR="00D179B6" w:rsidRDefault="00D179B6" w:rsidP="0093255E">
          <w:pPr>
            <w:pStyle w:val="Footer"/>
            <w:ind w:left="284"/>
            <w:jc w:val="right"/>
            <w:rPr>
              <w:rFonts w:eastAsia="SimSun"/>
            </w:rPr>
          </w:pPr>
          <w:r w:rsidRPr="0055152A">
            <w:rPr>
              <w:rFonts w:eastAsia="SimSun"/>
            </w:rPr>
            <w:t>Queensland Curriculum &amp; Assessment Authority</w:t>
          </w:r>
        </w:p>
        <w:p w:rsidR="00D179B6" w:rsidRPr="000F044B" w:rsidRDefault="008669FB" w:rsidP="0093255E">
          <w:pPr>
            <w:pStyle w:val="footersubtitle"/>
            <w:jc w:val="right"/>
            <w:rPr>
              <w:rStyle w:val="Footerbold"/>
              <w:b w:val="0"/>
              <w:color w:val="6F7378" w:themeColor="background2" w:themeShade="80"/>
            </w:rPr>
          </w:pPr>
          <w:sdt>
            <w:sdtPr>
              <w:alias w:val="Publication Date"/>
              <w:tag w:val=""/>
              <w:id w:val="-657851979"/>
              <w:placeholder>
                <w:docPart w:val="51443AFEF724446D89D1A3653097E24A"/>
              </w:placeholder>
              <w:showingPlcHdr/>
              <w:dataBinding w:prefixMappings="xmlns:ns0='http://schemas.microsoft.com/office/2006/coverPageProps' " w:xpath="/ns0:CoverPageProperties[1]/ns0:PublishDate[1]" w:storeItemID="{55AF091B-3C7A-41E3-B477-F2FDAA23CFDA}"/>
              <w:date w:fullDate="2013-06-25T00:00:00Z">
                <w:dateFormat w:val="MMMM yyyy"/>
                <w:lid w:val="en-AU"/>
                <w:storeMappedDataAs w:val="dateTime"/>
                <w:calendar w:val="gregorian"/>
              </w:date>
            </w:sdtPr>
            <w:sdtEndPr/>
            <w:sdtContent>
              <w:r w:rsidR="00D179B6" w:rsidRPr="000F044B">
                <w:rPr>
                  <w:shd w:val="clear" w:color="auto" w:fill="F7EA9F"/>
                </w:rPr>
                <w:t>[Publish Date]</w:t>
              </w:r>
            </w:sdtContent>
          </w:sdt>
          <w:r w:rsidR="00D179B6" w:rsidRPr="000F044B">
            <w:t xml:space="preserve"> </w:t>
          </w:r>
        </w:p>
      </w:tc>
    </w:tr>
    <w:tr w:rsidR="00D179B6" w:rsidRPr="007165FF" w:rsidTr="0093255E">
      <w:tc>
        <w:tcPr>
          <w:tcW w:w="5000" w:type="pct"/>
          <w:gridSpan w:val="2"/>
          <w:noWrap/>
          <w:tcMar>
            <w:left w:w="0" w:type="dxa"/>
            <w:right w:w="0" w:type="dxa"/>
          </w:tcMar>
          <w:vAlign w:val="center"/>
        </w:tcPr>
        <w:sdt>
          <w:sdtPr>
            <w:id w:val="214328414"/>
            <w:docPartObj>
              <w:docPartGallery w:val="Page Numbers (Top of Page)"/>
              <w:docPartUnique/>
            </w:docPartObj>
          </w:sdtPr>
          <w:sdtEndPr/>
          <w:sdtContent>
            <w:p w:rsidR="00D179B6" w:rsidRPr="00914504" w:rsidRDefault="00D179B6" w:rsidP="0093255E">
              <w:pPr>
                <w:pStyle w:val="Footer"/>
                <w:ind w:left="284"/>
                <w:jc w:val="center"/>
                <w:rPr>
                  <w:rStyle w:val="Footerbold"/>
                  <w:b/>
                  <w:color w:val="auto"/>
                  <w:sz w:val="21"/>
                </w:rPr>
              </w:pPr>
              <w:r w:rsidRPr="00914504">
                <w:rPr>
                  <w:b w:val="0"/>
                  <w:color w:val="000000" w:themeColor="text1"/>
                </w:rPr>
                <w:t>Page</w:t>
              </w:r>
              <w:r w:rsidRPr="00914504">
                <w:rPr>
                  <w:color w:val="000000" w:themeColor="text1"/>
                </w:rPr>
                <w:t xml:space="preserve"> </w:t>
              </w:r>
              <w:r w:rsidRPr="00A453C6">
                <w:rPr>
                  <w:color w:val="000000" w:themeColor="text1"/>
                  <w:sz w:val="24"/>
                  <w:szCs w:val="24"/>
                </w:rPr>
                <w:fldChar w:fldCharType="begin"/>
              </w:r>
              <w:r w:rsidRPr="00A453C6">
                <w:rPr>
                  <w:color w:val="000000" w:themeColor="text1"/>
                </w:rPr>
                <w:instrText xml:space="preserve"> PAGE </w:instrText>
              </w:r>
              <w:r w:rsidRPr="00A453C6">
                <w:rPr>
                  <w:color w:val="000000" w:themeColor="text1"/>
                  <w:sz w:val="24"/>
                  <w:szCs w:val="24"/>
                </w:rPr>
                <w:fldChar w:fldCharType="separate"/>
              </w:r>
              <w:r>
                <w:rPr>
                  <w:noProof/>
                  <w:color w:val="000000" w:themeColor="text1"/>
                </w:rPr>
                <w:t>2</w:t>
              </w:r>
              <w:r w:rsidRPr="00A453C6">
                <w:rPr>
                  <w:color w:val="000000" w:themeColor="text1"/>
                  <w:sz w:val="24"/>
                  <w:szCs w:val="24"/>
                </w:rPr>
                <w:fldChar w:fldCharType="end"/>
              </w:r>
              <w:r w:rsidRPr="00222DE4">
                <w:rPr>
                  <w:color w:val="000000" w:themeColor="text1"/>
                </w:rPr>
                <w:t xml:space="preserve"> </w:t>
              </w:r>
              <w:r w:rsidRPr="00914504">
                <w:rPr>
                  <w:b w:val="0"/>
                  <w:color w:val="000000" w:themeColor="text1"/>
                </w:rPr>
                <w:t xml:space="preserve">of </w:t>
              </w:r>
              <w:r w:rsidRPr="00914504">
                <w:rPr>
                  <w:b w:val="0"/>
                  <w:color w:val="000000" w:themeColor="text1"/>
                  <w:sz w:val="24"/>
                  <w:szCs w:val="24"/>
                </w:rPr>
                <w:fldChar w:fldCharType="begin"/>
              </w:r>
              <w:r w:rsidRPr="00914504">
                <w:rPr>
                  <w:b w:val="0"/>
                  <w:color w:val="000000" w:themeColor="text1"/>
                </w:rPr>
                <w:instrText xml:space="preserve"> NUMPAGES  </w:instrText>
              </w:r>
              <w:r w:rsidRPr="00914504">
                <w:rPr>
                  <w:b w:val="0"/>
                  <w:color w:val="000000" w:themeColor="text1"/>
                  <w:sz w:val="24"/>
                  <w:szCs w:val="24"/>
                </w:rPr>
                <w:fldChar w:fldCharType="separate"/>
              </w:r>
              <w:r>
                <w:rPr>
                  <w:b w:val="0"/>
                  <w:noProof/>
                  <w:color w:val="000000" w:themeColor="text1"/>
                </w:rPr>
                <w:t>6</w:t>
              </w:r>
              <w:r w:rsidRPr="00914504">
                <w:rPr>
                  <w:b w:val="0"/>
                  <w:color w:val="000000" w:themeColor="text1"/>
                  <w:sz w:val="24"/>
                  <w:szCs w:val="24"/>
                </w:rPr>
                <w:fldChar w:fldCharType="end"/>
              </w:r>
            </w:p>
          </w:sdtContent>
        </w:sdt>
      </w:tc>
    </w:tr>
  </w:tbl>
  <w:p w:rsidR="00D179B6" w:rsidRPr="0085726A" w:rsidRDefault="00D179B6" w:rsidP="0085726A">
    <w:pPr>
      <w:pStyle w:val="Smallspac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79B6" w:rsidRDefault="00D179B6">
    <w:pPr>
      <w:pStyle w:val="Footer"/>
    </w:pPr>
    <w:r>
      <w:rPr>
        <w:noProof/>
      </w:rPr>
      <mc:AlternateContent>
        <mc:Choice Requires="wps">
          <w:drawing>
            <wp:anchor distT="0" distB="0" distL="114300" distR="114300" simplePos="0" relativeHeight="251660288" behindDoc="0" locked="0" layoutInCell="1" allowOverlap="1" wp14:anchorId="66D237BD" wp14:editId="66D237BE">
              <wp:simplePos x="0" y="0"/>
              <wp:positionH relativeFrom="page">
                <wp:posOffset>6568109</wp:posOffset>
              </wp:positionH>
              <wp:positionV relativeFrom="page">
                <wp:posOffset>9206230</wp:posOffset>
              </wp:positionV>
              <wp:extent cx="1663065" cy="330835"/>
              <wp:effectExtent l="0" t="0" r="0" b="0"/>
              <wp:wrapNone/>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6200000">
                        <a:off x="0" y="0"/>
                        <a:ext cx="1663065" cy="330835"/>
                      </a:xfrm>
                      <a:prstGeom prst="rect">
                        <a:avLst/>
                      </a:prstGeom>
                      <a:noFill/>
                      <a:ln w="9525">
                        <a:noFill/>
                        <a:miter lim="800000"/>
                        <a:headEnd/>
                        <a:tailEnd/>
                      </a:ln>
                    </wps:spPr>
                    <wps:txbx>
                      <w:txbxContent>
                        <w:p w:rsidR="00D179B6" w:rsidRDefault="008669FB" w:rsidP="00A62E55">
                          <w:pPr>
                            <w:pStyle w:val="ID"/>
                          </w:pPr>
                          <w:sdt>
                            <w:sdtPr>
                              <w:alias w:val="Category"/>
                              <w:tag w:val=""/>
                              <w:id w:val="1200273956"/>
                              <w:dataBinding w:prefixMappings="xmlns:ns0='http://purl.org/dc/elements/1.1/' xmlns:ns1='http://schemas.openxmlformats.org/package/2006/metadata/core-properties' " w:xpath="/ns1:coreProperties[1]/ns1:category[1]" w:storeItemID="{6C3C8BC8-F283-45AE-878A-BAB7291924A1}"/>
                              <w:text/>
                            </w:sdtPr>
                            <w:sdtEndPr/>
                            <w:sdtContent>
                              <w:r w:rsidR="00D179B6">
                                <w:t>14351</w:t>
                              </w:r>
                            </w:sdtContent>
                          </w:sdt>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27" type="#_x0000_t202" style="position:absolute;margin-left:517.15pt;margin-top:724.9pt;width:130.95pt;height:26.05pt;rotation:-90;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" filled="f" stroked="f">
              <v:textbox>
                <w:txbxContent>
                  <w:p w:rsidR="00465B38" w:rsidRDefault="00465B38" w:rsidP="00A62E55">
                    <w:pPr>
                      <w:pStyle w:val="ID"/>
                    </w:pPr>
                    <w:sdt>
                      <w:sdtPr>
                        <w:alias w:val="Category"/>
                        <w:tag w:val=""/>
                        <w:id w:val="1200273956"/>
                        <w:dataBinding w:prefixMappings="xmlns:ns0='http://purl.org/dc/elements/1.1/' xmlns:ns1='http://schemas.openxmlformats.org/package/2006/metadata/core-properties' " w:xpath="/ns1:coreProperties[1]/ns1:category[1]" w:storeItemID="{6C3C8BC8-F283-45AE-878A-BAB7291924A1}"/>
                        <w:text/>
                      </w:sdtPr>
                      <w:sdtContent>
                        <w:r>
                          <w:t>14351</w:t>
                        </w:r>
                      </w:sdtContent>
                    </w:sdt>
                  </w:p>
                </w:txbxContent>
              </v:textbox>
              <w10:wrap anchorx="page" anchory="page"/>
            </v:shape>
          </w:pict>
        </mc:Fallback>
      </mc:AlternateContent>
    </w:r>
    <w:r>
      <w:rPr>
        <w:noProof/>
      </w:rPr>
      <w:drawing>
        <wp:anchor distT="0" distB="0" distL="114300" distR="114300" simplePos="0" relativeHeight="251658240" behindDoc="1" locked="0" layoutInCell="1" allowOverlap="1" wp14:anchorId="66D237BF" wp14:editId="66D237C0">
          <wp:simplePos x="898543" y="9297281"/>
          <wp:positionH relativeFrom="page">
            <wp:align>left</wp:align>
          </wp:positionH>
          <wp:positionV relativeFrom="page">
            <wp:align>bottom</wp:align>
          </wp:positionV>
          <wp:extent cx="7574400" cy="112680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QCAA_A4_namestyles_col_RGB for word_A4 portrait.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74400" cy="1126800"/>
                  </a:xfrm>
                  <a:prstGeom prst="rect">
                    <a:avLst/>
                  </a:prstGeom>
                </pic:spPr>
              </pic:pic>
            </a:graphicData>
          </a:graphic>
          <wp14:sizeRelH relativeFrom="margin">
            <wp14:pctWidth>0</wp14:pctWidth>
          </wp14:sizeRelH>
          <wp14:sizeRelV relativeFrom="margin">
            <wp14:pctHeight>0</wp14:pctHeight>
          </wp14:sizeRelV>
        </wp:anchor>
      </w:drawing>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900" w:type="pct"/>
      <w:tblInd w:w="-851" w:type="dxa"/>
      <w:tblBorders>
        <w:top w:val="single" w:sz="4" w:space="0" w:color="E6E7E8" w:themeColor="background2"/>
        <w:left w:val="single" w:sz="4" w:space="0" w:color="E6E7E8" w:themeColor="background2"/>
        <w:bottom w:val="single" w:sz="4" w:space="0" w:color="E6E7E8" w:themeColor="background2"/>
        <w:right w:val="single" w:sz="4" w:space="0" w:color="E6E7E8" w:themeColor="background2"/>
        <w:insideH w:val="single" w:sz="4" w:space="0" w:color="E6E7E8" w:themeColor="background2"/>
        <w:insideV w:val="single" w:sz="4" w:space="0" w:color="E6E7E8" w:themeColor="background2"/>
      </w:tblBorders>
      <w:tblLayout w:type="fixed"/>
      <w:tblCellMar>
        <w:top w:w="170" w:type="dxa"/>
        <w:left w:w="0" w:type="dxa"/>
        <w:right w:w="0" w:type="dxa"/>
      </w:tblCellMar>
      <w:tblLook w:val="0600" w:firstRow="0" w:lastRow="0" w:firstColumn="0" w:lastColumn="0" w:noHBand="1" w:noVBand="1"/>
    </w:tblPr>
    <w:tblGrid>
      <w:gridCol w:w="3136"/>
      <w:gridCol w:w="4837"/>
      <w:gridCol w:w="3132"/>
    </w:tblGrid>
    <w:tr w:rsidR="00D179B6" w:rsidRPr="007165FF" w:rsidTr="00A62E55">
      <w:trPr>
        <w:trHeight w:val="567"/>
      </w:trPr>
      <w:tc>
        <w:tcPr>
          <w:tcW w:w="1412" w:type="pct"/>
          <w:noWrap/>
          <w:tcMar>
            <w:left w:w="170" w:type="dxa"/>
            <w:right w:w="0" w:type="dxa"/>
          </w:tcMar>
        </w:tcPr>
        <w:p w:rsidR="00D179B6" w:rsidRPr="004C49F2" w:rsidRDefault="00D179B6" w:rsidP="00A62E55">
          <w:pPr>
            <w:pStyle w:val="Footer"/>
            <w:rPr>
              <w:rStyle w:val="Footerbold"/>
              <w:b/>
              <w:color w:val="1E1E1E"/>
            </w:rPr>
          </w:pPr>
          <w:r w:rsidRPr="004C49F2">
            <w:rPr>
              <w:rStyle w:val="Footerbold"/>
              <w:b/>
              <w:color w:val="1E1E1E"/>
            </w:rPr>
            <w:t>Australian Curriculum</w:t>
          </w:r>
        </w:p>
        <w:p w:rsidR="00D179B6" w:rsidRPr="000F044B" w:rsidRDefault="00D179B6" w:rsidP="002076E1">
          <w:pPr>
            <w:pStyle w:val="footersubtitle"/>
            <w:rPr>
              <w:rStyle w:val="Footerbold"/>
              <w:b w:val="0"/>
              <w:color w:val="6F7378" w:themeColor="background2" w:themeShade="80"/>
            </w:rPr>
          </w:pPr>
          <w:r>
            <w:rPr>
              <w:rStyle w:val="Footerbold"/>
              <w:b w:val="0"/>
              <w:color w:val="6F7378" w:themeColor="background2" w:themeShade="80"/>
            </w:rPr>
            <w:t xml:space="preserve">Year </w:t>
          </w:r>
          <w:sdt>
            <w:sdtPr>
              <w:alias w:val="Year"/>
              <w:tag w:val=""/>
              <w:id w:val="-1684194384"/>
              <w:dataBinding w:prefixMappings="xmlns:ns0='http://schemas.microsoft.com/office/2006/coverPageProps' " w:xpath="/ns0:CoverPageProperties[1]/ns0:CompanyFax[1]" w:storeItemID="{55AF091B-3C7A-41E3-B477-F2FDAA23CFDA}"/>
              <w:text/>
            </w:sdtPr>
            <w:sdtEndPr/>
            <w:sdtContent>
              <w:r>
                <w:t>10</w:t>
              </w:r>
            </w:sdtContent>
          </w:sdt>
          <w:r>
            <w:t xml:space="preserve"> </w:t>
          </w:r>
          <w:sdt>
            <w:sdtPr>
              <w:alias w:val="Subject"/>
              <w:tag w:val=""/>
              <w:id w:val="478118497"/>
              <w:dataBinding w:prefixMappings="xmlns:ns0='http://purl.org/dc/elements/1.1/' xmlns:ns1='http://schemas.openxmlformats.org/package/2006/metadata/core-properties' " w:xpath="/ns1:coreProperties[1]/ns0:subject[1]" w:storeItemID="{6C3C8BC8-F283-45AE-878A-BAB7291924A1}"/>
              <w:text/>
            </w:sdtPr>
            <w:sdtEndPr/>
            <w:sdtContent>
              <w:r>
                <w:t>English</w:t>
              </w:r>
            </w:sdtContent>
          </w:sdt>
        </w:p>
      </w:tc>
      <w:tc>
        <w:tcPr>
          <w:tcW w:w="2178" w:type="pct"/>
        </w:tcPr>
        <w:sdt>
          <w:sdtPr>
            <w:alias w:val="Assessment name"/>
            <w:tag w:val=""/>
            <w:id w:val="-1406755023"/>
            <w:dataBinding w:prefixMappings="xmlns:ns0='http://schemas.microsoft.com/office/2006/coverPageProps' " w:xpath="/ns0:CoverPageProperties[1]/ns0:CompanyPhone[1]" w:storeItemID="{55AF091B-3C7A-41E3-B477-F2FDAA23CFDA}"/>
            <w:text/>
          </w:sdtPr>
          <w:sdtEndPr/>
          <w:sdtContent>
            <w:p w:rsidR="00D179B6" w:rsidRPr="00C8377D" w:rsidRDefault="00D179B6" w:rsidP="00C8377D">
              <w:pPr>
                <w:pStyle w:val="Footer"/>
                <w:jc w:val="center"/>
              </w:pPr>
              <w:r>
                <w:t>Spreading the news</w:t>
              </w:r>
            </w:p>
          </w:sdtContent>
        </w:sdt>
        <w:p w:rsidR="00D179B6" w:rsidRPr="000F044B" w:rsidRDefault="00D179B6" w:rsidP="00A62E55">
          <w:pPr>
            <w:pStyle w:val="footersubtitle"/>
            <w:jc w:val="center"/>
            <w:rPr>
              <w:rStyle w:val="Footerbold"/>
              <w:b w:val="0"/>
              <w:color w:val="6F7378" w:themeColor="background2" w:themeShade="80"/>
            </w:rPr>
          </w:pPr>
        </w:p>
      </w:tc>
      <w:tc>
        <w:tcPr>
          <w:tcW w:w="1410" w:type="pct"/>
          <w:tcMar>
            <w:right w:w="170" w:type="dxa"/>
          </w:tcMar>
        </w:tcPr>
        <w:p w:rsidR="00D179B6" w:rsidRPr="000F044B" w:rsidRDefault="008669FB" w:rsidP="00A62E55">
          <w:pPr>
            <w:pStyle w:val="Footer"/>
            <w:ind w:left="284"/>
            <w:jc w:val="right"/>
            <w:rPr>
              <w:rStyle w:val="Footerbold"/>
              <w:b/>
              <w:color w:val="6F7378" w:themeColor="background2" w:themeShade="80"/>
            </w:rPr>
          </w:pPr>
          <w:sdt>
            <w:sdtPr>
              <w:alias w:val="Title"/>
              <w:tag w:val=""/>
              <w:id w:val="395244575"/>
              <w:dataBinding w:prefixMappings="xmlns:ns0='http://purl.org/dc/elements/1.1/' xmlns:ns1='http://schemas.openxmlformats.org/package/2006/metadata/core-properties' " w:xpath="/ns1:coreProperties[1]/ns0:title[1]" w:storeItemID="{6C3C8BC8-F283-45AE-878A-BAB7291924A1}"/>
              <w:text/>
            </w:sdtPr>
            <w:sdtEndPr/>
            <w:sdtContent>
              <w:r>
                <w:t>Student booklet</w:t>
              </w:r>
            </w:sdtContent>
          </w:sdt>
        </w:p>
      </w:tc>
    </w:tr>
  </w:tbl>
  <w:p w:rsidR="00D179B6" w:rsidRDefault="00D179B6" w:rsidP="0085726A">
    <w:pPr>
      <w:pStyle w:val="Smallspace"/>
    </w:pPr>
  </w:p>
  <w:p w:rsidR="00D179B6" w:rsidRDefault="00D179B6" w:rsidP="001002FB">
    <w:pPr>
      <w:pStyle w:val="Smallspace"/>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900" w:type="pct"/>
      <w:tblInd w:w="-851" w:type="dxa"/>
      <w:tblBorders>
        <w:top w:val="single" w:sz="4" w:space="0" w:color="E6E7E8" w:themeColor="background2"/>
        <w:left w:val="single" w:sz="4" w:space="0" w:color="E6E7E8" w:themeColor="background2"/>
        <w:bottom w:val="single" w:sz="4" w:space="0" w:color="E6E7E8" w:themeColor="background2"/>
        <w:right w:val="single" w:sz="4" w:space="0" w:color="E6E7E8" w:themeColor="background2"/>
        <w:insideH w:val="single" w:sz="4" w:space="0" w:color="E6E7E8" w:themeColor="background2"/>
        <w:insideV w:val="single" w:sz="4" w:space="0" w:color="E6E7E8" w:themeColor="background2"/>
      </w:tblBorders>
      <w:tblLayout w:type="fixed"/>
      <w:tblCellMar>
        <w:top w:w="170" w:type="dxa"/>
        <w:left w:w="0" w:type="dxa"/>
        <w:right w:w="0" w:type="dxa"/>
      </w:tblCellMar>
      <w:tblLook w:val="0600" w:firstRow="0" w:lastRow="0" w:firstColumn="0" w:lastColumn="0" w:noHBand="1" w:noVBand="1"/>
    </w:tblPr>
    <w:tblGrid>
      <w:gridCol w:w="4781"/>
      <w:gridCol w:w="7373"/>
      <w:gridCol w:w="4773"/>
    </w:tblGrid>
    <w:tr w:rsidR="00D179B6" w:rsidRPr="007165FF" w:rsidTr="00A62E55">
      <w:trPr>
        <w:trHeight w:val="567"/>
      </w:trPr>
      <w:tc>
        <w:tcPr>
          <w:tcW w:w="1412" w:type="pct"/>
          <w:noWrap/>
          <w:tcMar>
            <w:left w:w="170" w:type="dxa"/>
            <w:right w:w="0" w:type="dxa"/>
          </w:tcMar>
        </w:tcPr>
        <w:p w:rsidR="00D179B6" w:rsidRPr="004C49F2" w:rsidRDefault="00D179B6" w:rsidP="00A62E55">
          <w:pPr>
            <w:pStyle w:val="Footer"/>
            <w:rPr>
              <w:rStyle w:val="Footerbold"/>
              <w:b/>
              <w:color w:val="1E1E1E"/>
            </w:rPr>
          </w:pPr>
          <w:r w:rsidRPr="004C49F2">
            <w:rPr>
              <w:rStyle w:val="Footerbold"/>
              <w:b/>
              <w:color w:val="1E1E1E"/>
            </w:rPr>
            <w:t>Australian Curriculum</w:t>
          </w:r>
        </w:p>
        <w:p w:rsidR="00D179B6" w:rsidRPr="000F044B" w:rsidRDefault="00D179B6" w:rsidP="002076E1">
          <w:pPr>
            <w:pStyle w:val="footersubtitle"/>
            <w:rPr>
              <w:rStyle w:val="Footerbold"/>
              <w:b w:val="0"/>
              <w:color w:val="6F7378" w:themeColor="background2" w:themeShade="80"/>
            </w:rPr>
          </w:pPr>
          <w:r>
            <w:rPr>
              <w:rStyle w:val="Footerbold"/>
              <w:b w:val="0"/>
              <w:color w:val="6F7378" w:themeColor="background2" w:themeShade="80"/>
            </w:rPr>
            <w:t xml:space="preserve">Year </w:t>
          </w:r>
          <w:sdt>
            <w:sdtPr>
              <w:alias w:val="Year"/>
              <w:tag w:val=""/>
              <w:id w:val="-352496796"/>
              <w:dataBinding w:prefixMappings="xmlns:ns0='http://schemas.microsoft.com/office/2006/coverPageProps' " w:xpath="/ns0:CoverPageProperties[1]/ns0:CompanyFax[1]" w:storeItemID="{55AF091B-3C7A-41E3-B477-F2FDAA23CFDA}"/>
              <w:text/>
            </w:sdtPr>
            <w:sdtEndPr/>
            <w:sdtContent>
              <w:r>
                <w:t>10</w:t>
              </w:r>
            </w:sdtContent>
          </w:sdt>
          <w:r>
            <w:t xml:space="preserve"> </w:t>
          </w:r>
          <w:sdt>
            <w:sdtPr>
              <w:alias w:val="Subject"/>
              <w:tag w:val=""/>
              <w:id w:val="-2023696423"/>
              <w:dataBinding w:prefixMappings="xmlns:ns0='http://purl.org/dc/elements/1.1/' xmlns:ns1='http://schemas.openxmlformats.org/package/2006/metadata/core-properties' " w:xpath="/ns1:coreProperties[1]/ns0:subject[1]" w:storeItemID="{6C3C8BC8-F283-45AE-878A-BAB7291924A1}"/>
              <w:text/>
            </w:sdtPr>
            <w:sdtEndPr/>
            <w:sdtContent>
              <w:r>
                <w:t>English</w:t>
              </w:r>
            </w:sdtContent>
          </w:sdt>
        </w:p>
      </w:tc>
      <w:tc>
        <w:tcPr>
          <w:tcW w:w="2178" w:type="pct"/>
        </w:tcPr>
        <w:sdt>
          <w:sdtPr>
            <w:alias w:val="Assessment name"/>
            <w:tag w:val=""/>
            <w:id w:val="89123665"/>
            <w:dataBinding w:prefixMappings="xmlns:ns0='http://schemas.microsoft.com/office/2006/coverPageProps' " w:xpath="/ns0:CoverPageProperties[1]/ns0:CompanyPhone[1]" w:storeItemID="{55AF091B-3C7A-41E3-B477-F2FDAA23CFDA}"/>
            <w:text/>
          </w:sdtPr>
          <w:sdtEndPr/>
          <w:sdtContent>
            <w:p w:rsidR="00D179B6" w:rsidRPr="00C8377D" w:rsidRDefault="00D179B6" w:rsidP="00C8377D">
              <w:pPr>
                <w:pStyle w:val="Footer"/>
                <w:jc w:val="center"/>
              </w:pPr>
              <w:r>
                <w:t>Spreading the news</w:t>
              </w:r>
            </w:p>
          </w:sdtContent>
        </w:sdt>
        <w:p w:rsidR="00D179B6" w:rsidRPr="000F044B" w:rsidRDefault="00D179B6" w:rsidP="00A62E55">
          <w:pPr>
            <w:pStyle w:val="footersubtitle"/>
            <w:jc w:val="center"/>
            <w:rPr>
              <w:rStyle w:val="Footerbold"/>
              <w:b w:val="0"/>
              <w:color w:val="6F7378" w:themeColor="background2" w:themeShade="80"/>
            </w:rPr>
          </w:pPr>
        </w:p>
      </w:tc>
      <w:tc>
        <w:tcPr>
          <w:tcW w:w="1410" w:type="pct"/>
          <w:tcMar>
            <w:right w:w="170" w:type="dxa"/>
          </w:tcMar>
        </w:tcPr>
        <w:p w:rsidR="00D179B6" w:rsidRPr="000F044B" w:rsidRDefault="00D179B6" w:rsidP="00B97D11">
          <w:pPr>
            <w:pStyle w:val="Footer"/>
            <w:tabs>
              <w:tab w:val="center" w:pos="2443"/>
              <w:tab w:val="right" w:pos="4603"/>
            </w:tabs>
            <w:ind w:left="284"/>
            <w:rPr>
              <w:rStyle w:val="Footerbold"/>
              <w:b/>
              <w:color w:val="6F7378" w:themeColor="background2" w:themeShade="80"/>
            </w:rPr>
          </w:pPr>
          <w:r>
            <w:tab/>
          </w:r>
          <w:sdt>
            <w:sdtPr>
              <w:alias w:val="Title"/>
              <w:tag w:val=""/>
              <w:id w:val="-74900102"/>
              <w:dataBinding w:prefixMappings="xmlns:ns0='http://purl.org/dc/elements/1.1/' xmlns:ns1='http://schemas.openxmlformats.org/package/2006/metadata/core-properties' " w:xpath="/ns1:coreProperties[1]/ns0:title[1]" w:storeItemID="{6C3C8BC8-F283-45AE-878A-BAB7291924A1}"/>
              <w:text/>
            </w:sdtPr>
            <w:sdtEndPr/>
            <w:sdtContent>
              <w:r w:rsidR="008669FB">
                <w:t>Student booklet</w:t>
              </w:r>
            </w:sdtContent>
          </w:sdt>
        </w:p>
      </w:tc>
    </w:tr>
  </w:tbl>
  <w:p w:rsidR="00D179B6" w:rsidRDefault="00D179B6" w:rsidP="0085726A">
    <w:pPr>
      <w:pStyle w:val="Smallspace"/>
    </w:pPr>
  </w:p>
  <w:p w:rsidR="00D179B6" w:rsidRDefault="00D179B6" w:rsidP="001002FB">
    <w:pPr>
      <w:pStyle w:val="Smallspac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179B6" w:rsidRPr="00E95E3F" w:rsidRDefault="00D179B6" w:rsidP="00B3438C">
      <w:pPr>
        <w:pStyle w:val="footnoteseparator"/>
      </w:pPr>
    </w:p>
  </w:footnote>
  <w:footnote w:type="continuationSeparator" w:id="0">
    <w:p w:rsidR="00D179B6" w:rsidRDefault="00D179B6">
      <w:r>
        <w:continuationSeparator/>
      </w:r>
    </w:p>
    <w:p w:rsidR="00D179B6" w:rsidRDefault="00D179B6"/>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9086D7FE"/>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4842862E"/>
    <w:lvl w:ilvl="0">
      <w:start w:val="1"/>
      <w:numFmt w:val="decimal"/>
      <w:pStyle w:val="ListNumber4"/>
      <w:lvlText w:val="%1."/>
      <w:lvlJc w:val="left"/>
      <w:pPr>
        <w:tabs>
          <w:tab w:val="num" w:pos="1209"/>
        </w:tabs>
        <w:ind w:left="1209" w:hanging="360"/>
      </w:pPr>
    </w:lvl>
  </w:abstractNum>
  <w:abstractNum w:abstractNumId="2">
    <w:nsid w:val="FFFFFF80"/>
    <w:multiLevelType w:val="singleLevel"/>
    <w:tmpl w:val="A81CC548"/>
    <w:lvl w:ilvl="0">
      <w:start w:val="1"/>
      <w:numFmt w:val="bullet"/>
      <w:pStyle w:val="ListBullet5"/>
      <w:lvlText w:val=""/>
      <w:lvlJc w:val="left"/>
      <w:pPr>
        <w:tabs>
          <w:tab w:val="num" w:pos="1492"/>
        </w:tabs>
        <w:ind w:left="1492" w:hanging="360"/>
      </w:pPr>
      <w:rPr>
        <w:rFonts w:ascii="Symbol" w:hAnsi="Symbol" w:hint="default"/>
      </w:rPr>
    </w:lvl>
  </w:abstractNum>
  <w:abstractNum w:abstractNumId="3">
    <w:nsid w:val="FFFFFF81"/>
    <w:multiLevelType w:val="singleLevel"/>
    <w:tmpl w:val="0B843C38"/>
    <w:lvl w:ilvl="0">
      <w:start w:val="1"/>
      <w:numFmt w:val="bullet"/>
      <w:pStyle w:val="ListBullet4"/>
      <w:lvlText w:val=""/>
      <w:lvlJc w:val="left"/>
      <w:pPr>
        <w:tabs>
          <w:tab w:val="num" w:pos="1209"/>
        </w:tabs>
        <w:ind w:left="1209" w:hanging="360"/>
      </w:pPr>
      <w:rPr>
        <w:rFonts w:ascii="Symbol" w:hAnsi="Symbol" w:hint="default"/>
      </w:rPr>
    </w:lvl>
  </w:abstractNum>
  <w:abstractNum w:abstractNumId="4">
    <w:nsid w:val="00F02D9C"/>
    <w:multiLevelType w:val="multilevel"/>
    <w:tmpl w:val="611CE12C"/>
    <w:styleLink w:val="ListTableBullet"/>
    <w:lvl w:ilvl="0">
      <w:start w:val="1"/>
      <w:numFmt w:val="bullet"/>
      <w:lvlText w:val=""/>
      <w:lvlJc w:val="left"/>
      <w:pPr>
        <w:tabs>
          <w:tab w:val="num" w:pos="227"/>
        </w:tabs>
        <w:ind w:left="227" w:hanging="227"/>
      </w:pPr>
      <w:rPr>
        <w:rFonts w:ascii="Symbol" w:hAnsi="Symbol" w:hint="default"/>
      </w:rPr>
    </w:lvl>
    <w:lvl w:ilvl="1">
      <w:start w:val="1"/>
      <w:numFmt w:val="bullet"/>
      <w:lvlText w:val="­"/>
      <w:lvlJc w:val="left"/>
      <w:pPr>
        <w:tabs>
          <w:tab w:val="num" w:pos="454"/>
        </w:tabs>
        <w:ind w:left="454" w:hanging="227"/>
      </w:pPr>
      <w:rPr>
        <w:rFonts w:ascii="Courier New" w:hAnsi="Courier New" w:hint="default"/>
      </w:rPr>
    </w:lvl>
    <w:lvl w:ilvl="2">
      <w:start w:val="1"/>
      <w:numFmt w:val="bullet"/>
      <w:lvlText w:val=""/>
      <w:lvlJc w:val="left"/>
      <w:pPr>
        <w:tabs>
          <w:tab w:val="num" w:pos="681"/>
        </w:tabs>
        <w:ind w:left="681" w:hanging="227"/>
      </w:pPr>
      <w:rPr>
        <w:rFonts w:ascii="Wingdings" w:hAnsi="Wingding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2043" w:hanging="2043"/>
      </w:pPr>
      <w:rPr>
        <w:rFonts w:hint="default"/>
      </w:rPr>
    </w:lvl>
  </w:abstractNum>
  <w:abstractNum w:abstractNumId="5">
    <w:nsid w:val="0895624E"/>
    <w:multiLevelType w:val="multilevel"/>
    <w:tmpl w:val="AC281E02"/>
    <w:styleLink w:val="ListPara"/>
    <w:lvl w:ilvl="0">
      <w:start w:val="1"/>
      <w:numFmt w:val="none"/>
      <w:suff w:val="nothing"/>
      <w:lvlText w:val="%1"/>
      <w:lvlJc w:val="left"/>
      <w:pPr>
        <w:ind w:left="284" w:firstLine="0"/>
      </w:pPr>
      <w:rPr>
        <w:rFonts w:hint="default"/>
      </w:rPr>
    </w:lvl>
    <w:lvl w:ilvl="1">
      <w:start w:val="1"/>
      <w:numFmt w:val="none"/>
      <w:suff w:val="nothing"/>
      <w:lvlText w:val=""/>
      <w:lvlJc w:val="left"/>
      <w:pPr>
        <w:ind w:left="568" w:firstLine="0"/>
      </w:pPr>
      <w:rPr>
        <w:rFonts w:hint="default"/>
      </w:rPr>
    </w:lvl>
    <w:lvl w:ilvl="2">
      <w:start w:val="1"/>
      <w:numFmt w:val="none"/>
      <w:suff w:val="nothing"/>
      <w:lvlText w:val=""/>
      <w:lvlJc w:val="left"/>
      <w:pPr>
        <w:ind w:left="852" w:firstLine="0"/>
      </w:pPr>
      <w:rPr>
        <w:rFonts w:hint="default"/>
      </w:rPr>
    </w:lvl>
    <w:lvl w:ilvl="3">
      <w:start w:val="1"/>
      <w:numFmt w:val="none"/>
      <w:suff w:val="nothing"/>
      <w:lvlText w:val=""/>
      <w:lvlJc w:val="left"/>
      <w:pPr>
        <w:ind w:left="1136" w:firstLine="0"/>
      </w:pPr>
      <w:rPr>
        <w:rFonts w:hint="default"/>
      </w:rPr>
    </w:lvl>
    <w:lvl w:ilvl="4">
      <w:start w:val="1"/>
      <w:numFmt w:val="none"/>
      <w:suff w:val="nothing"/>
      <w:lvlText w:val=""/>
      <w:lvlJc w:val="left"/>
      <w:pPr>
        <w:ind w:left="1420" w:firstLine="0"/>
      </w:pPr>
      <w:rPr>
        <w:rFonts w:hint="default"/>
      </w:rPr>
    </w:lvl>
    <w:lvl w:ilvl="5">
      <w:start w:val="1"/>
      <w:numFmt w:val="none"/>
      <w:suff w:val="nothing"/>
      <w:lvlText w:val=""/>
      <w:lvlJc w:val="left"/>
      <w:pPr>
        <w:ind w:left="1704" w:firstLine="0"/>
      </w:pPr>
      <w:rPr>
        <w:rFonts w:hint="default"/>
      </w:rPr>
    </w:lvl>
    <w:lvl w:ilvl="6">
      <w:start w:val="1"/>
      <w:numFmt w:val="none"/>
      <w:suff w:val="nothing"/>
      <w:lvlText w:val=""/>
      <w:lvlJc w:val="left"/>
      <w:pPr>
        <w:ind w:left="1988" w:firstLine="0"/>
      </w:pPr>
      <w:rPr>
        <w:rFonts w:hint="default"/>
      </w:rPr>
    </w:lvl>
    <w:lvl w:ilvl="7">
      <w:start w:val="1"/>
      <w:numFmt w:val="none"/>
      <w:suff w:val="nothing"/>
      <w:lvlText w:val=""/>
      <w:lvlJc w:val="left"/>
      <w:pPr>
        <w:ind w:left="2272" w:firstLine="0"/>
      </w:pPr>
      <w:rPr>
        <w:rFonts w:hint="default"/>
      </w:rPr>
    </w:lvl>
    <w:lvl w:ilvl="8">
      <w:start w:val="1"/>
      <w:numFmt w:val="none"/>
      <w:suff w:val="nothing"/>
      <w:lvlText w:val=""/>
      <w:lvlJc w:val="left"/>
      <w:pPr>
        <w:ind w:left="2556" w:firstLine="0"/>
      </w:pPr>
      <w:rPr>
        <w:rFonts w:hint="default"/>
      </w:rPr>
    </w:lvl>
  </w:abstractNum>
  <w:abstractNum w:abstractNumId="6">
    <w:nsid w:val="0A564698"/>
    <w:multiLevelType w:val="multilevel"/>
    <w:tmpl w:val="8182F426"/>
    <w:styleLink w:val="ListBullet"/>
    <w:lvl w:ilvl="0">
      <w:start w:val="1"/>
      <w:numFmt w:val="bullet"/>
      <w:lvlText w:val=""/>
      <w:lvlJc w:val="left"/>
      <w:pPr>
        <w:tabs>
          <w:tab w:val="num" w:pos="284"/>
        </w:tabs>
        <w:ind w:left="284" w:hanging="284"/>
      </w:pPr>
      <w:rPr>
        <w:rFonts w:ascii="Symbol" w:hAnsi="Symbol" w:hint="default"/>
        <w:color w:val="6F7378" w:themeColor="background2" w:themeShade="80"/>
      </w:rPr>
    </w:lvl>
    <w:lvl w:ilvl="1">
      <w:start w:val="1"/>
      <w:numFmt w:val="bullet"/>
      <w:lvlText w:val="­"/>
      <w:lvlJc w:val="left"/>
      <w:pPr>
        <w:tabs>
          <w:tab w:val="num" w:pos="794"/>
        </w:tabs>
        <w:ind w:left="567" w:hanging="283"/>
      </w:pPr>
      <w:rPr>
        <w:rFonts w:ascii="Courier New" w:hAnsi="Courier New" w:hint="default"/>
        <w:color w:val="6F7378" w:themeColor="background2" w:themeShade="80"/>
      </w:rPr>
    </w:lvl>
    <w:lvl w:ilvl="2">
      <w:start w:val="1"/>
      <w:numFmt w:val="bullet"/>
      <w:lvlText w:val=""/>
      <w:lvlJc w:val="left"/>
      <w:pPr>
        <w:tabs>
          <w:tab w:val="num" w:pos="1191"/>
        </w:tabs>
        <w:ind w:left="851" w:hanging="284"/>
      </w:pPr>
      <w:rPr>
        <w:rFonts w:ascii="Wingdings" w:hAnsi="Wingdings" w:hint="default"/>
        <w:color w:val="6F7378" w:themeColor="background2" w:themeShade="80"/>
      </w:rPr>
    </w:lvl>
    <w:lvl w:ilvl="3">
      <w:start w:val="1"/>
      <w:numFmt w:val="none"/>
      <w:suff w:val="nothing"/>
      <w:lvlText w:val=""/>
      <w:lvlJc w:val="left"/>
      <w:pPr>
        <w:ind w:left="0" w:firstLine="0"/>
      </w:pPr>
      <w:rPr>
        <w:rFonts w:hint="default"/>
      </w:rPr>
    </w:lvl>
    <w:lvl w:ilvl="4">
      <w:start w:val="1"/>
      <w:numFmt w:val="none"/>
      <w:suff w:val="nothing"/>
      <w:lvlText w:val="%5"/>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7">
    <w:nsid w:val="134E3A6D"/>
    <w:multiLevelType w:val="hybridMultilevel"/>
    <w:tmpl w:val="2102D0DC"/>
    <w:lvl w:ilvl="0" w:tplc="47CA9B48">
      <w:start w:val="1"/>
      <w:numFmt w:val="bullet"/>
      <w:pStyle w:val="Checklist"/>
      <w:lvlText w:val=""/>
      <w:lvlJc w:val="left"/>
      <w:pPr>
        <w:ind w:left="360" w:hanging="360"/>
      </w:pPr>
      <w:rPr>
        <w:rFonts w:ascii="Wingdings" w:hAnsi="Wingdings" w:hint="default"/>
        <w:color w:val="auto"/>
        <w:sz w:val="21"/>
      </w:rPr>
    </w:lvl>
    <w:lvl w:ilvl="1" w:tplc="C094790E" w:tentative="1">
      <w:start w:val="1"/>
      <w:numFmt w:val="bullet"/>
      <w:lvlText w:val="o"/>
      <w:lvlJc w:val="left"/>
      <w:pPr>
        <w:ind w:left="1440" w:hanging="360"/>
      </w:pPr>
      <w:rPr>
        <w:rFonts w:ascii="Courier New" w:hAnsi="Courier New" w:cs="Courier New" w:hint="default"/>
      </w:rPr>
    </w:lvl>
    <w:lvl w:ilvl="2" w:tplc="7E724ED6" w:tentative="1">
      <w:start w:val="1"/>
      <w:numFmt w:val="bullet"/>
      <w:lvlText w:val=""/>
      <w:lvlJc w:val="left"/>
      <w:pPr>
        <w:ind w:left="2160" w:hanging="360"/>
      </w:pPr>
      <w:rPr>
        <w:rFonts w:ascii="Wingdings" w:hAnsi="Wingdings" w:hint="default"/>
      </w:rPr>
    </w:lvl>
    <w:lvl w:ilvl="3" w:tplc="DFEAAD04" w:tentative="1">
      <w:start w:val="1"/>
      <w:numFmt w:val="bullet"/>
      <w:lvlText w:val=""/>
      <w:lvlJc w:val="left"/>
      <w:pPr>
        <w:ind w:left="2880" w:hanging="360"/>
      </w:pPr>
      <w:rPr>
        <w:rFonts w:ascii="Symbol" w:hAnsi="Symbol" w:hint="default"/>
      </w:rPr>
    </w:lvl>
    <w:lvl w:ilvl="4" w:tplc="E3A8480E" w:tentative="1">
      <w:start w:val="1"/>
      <w:numFmt w:val="bullet"/>
      <w:lvlText w:val="o"/>
      <w:lvlJc w:val="left"/>
      <w:pPr>
        <w:ind w:left="3600" w:hanging="360"/>
      </w:pPr>
      <w:rPr>
        <w:rFonts w:ascii="Courier New" w:hAnsi="Courier New" w:cs="Courier New" w:hint="default"/>
      </w:rPr>
    </w:lvl>
    <w:lvl w:ilvl="5" w:tplc="AF9C73C2" w:tentative="1">
      <w:start w:val="1"/>
      <w:numFmt w:val="bullet"/>
      <w:lvlText w:val=""/>
      <w:lvlJc w:val="left"/>
      <w:pPr>
        <w:ind w:left="4320" w:hanging="360"/>
      </w:pPr>
      <w:rPr>
        <w:rFonts w:ascii="Wingdings" w:hAnsi="Wingdings" w:hint="default"/>
      </w:rPr>
    </w:lvl>
    <w:lvl w:ilvl="6" w:tplc="741856A0" w:tentative="1">
      <w:start w:val="1"/>
      <w:numFmt w:val="bullet"/>
      <w:lvlText w:val=""/>
      <w:lvlJc w:val="left"/>
      <w:pPr>
        <w:ind w:left="5040" w:hanging="360"/>
      </w:pPr>
      <w:rPr>
        <w:rFonts w:ascii="Symbol" w:hAnsi="Symbol" w:hint="default"/>
      </w:rPr>
    </w:lvl>
    <w:lvl w:ilvl="7" w:tplc="B8040682" w:tentative="1">
      <w:start w:val="1"/>
      <w:numFmt w:val="bullet"/>
      <w:lvlText w:val="o"/>
      <w:lvlJc w:val="left"/>
      <w:pPr>
        <w:ind w:left="5760" w:hanging="360"/>
      </w:pPr>
      <w:rPr>
        <w:rFonts w:ascii="Courier New" w:hAnsi="Courier New" w:cs="Courier New" w:hint="default"/>
      </w:rPr>
    </w:lvl>
    <w:lvl w:ilvl="8" w:tplc="01EE7436" w:tentative="1">
      <w:start w:val="1"/>
      <w:numFmt w:val="bullet"/>
      <w:lvlText w:val=""/>
      <w:lvlJc w:val="left"/>
      <w:pPr>
        <w:ind w:left="6480" w:hanging="360"/>
      </w:pPr>
      <w:rPr>
        <w:rFonts w:ascii="Wingdings" w:hAnsi="Wingdings" w:hint="default"/>
      </w:rPr>
    </w:lvl>
  </w:abstractNum>
  <w:abstractNum w:abstractNumId="8">
    <w:nsid w:val="13DB6414"/>
    <w:multiLevelType w:val="multilevel"/>
    <w:tmpl w:val="0C090025"/>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9">
    <w:nsid w:val="1F537D05"/>
    <w:multiLevelType w:val="multilevel"/>
    <w:tmpl w:val="131EDE4E"/>
    <w:styleLink w:val="BulletsList"/>
    <w:lvl w:ilvl="0">
      <w:start w:val="1"/>
      <w:numFmt w:val="bullet"/>
      <w:pStyle w:val="ListBullet0"/>
      <w:lvlText w:val=""/>
      <w:lvlJc w:val="left"/>
      <w:pPr>
        <w:tabs>
          <w:tab w:val="num" w:pos="284"/>
        </w:tabs>
        <w:ind w:left="284" w:hanging="284"/>
      </w:pPr>
      <w:rPr>
        <w:rFonts w:ascii="Symbol" w:hAnsi="Symbol" w:hint="default"/>
        <w:color w:val="auto"/>
      </w:rPr>
    </w:lvl>
    <w:lvl w:ilvl="1">
      <w:start w:val="1"/>
      <w:numFmt w:val="bullet"/>
      <w:lvlText w:val="­"/>
      <w:lvlJc w:val="left"/>
      <w:pPr>
        <w:tabs>
          <w:tab w:val="num" w:pos="568"/>
        </w:tabs>
        <w:ind w:left="568" w:hanging="284"/>
      </w:pPr>
      <w:rPr>
        <w:rFonts w:ascii="Courier New" w:hAnsi="Courier New" w:hint="default"/>
      </w:rPr>
    </w:lvl>
    <w:lvl w:ilvl="2">
      <w:start w:val="1"/>
      <w:numFmt w:val="bullet"/>
      <w:lvlText w:val=""/>
      <w:lvlJc w:val="left"/>
      <w:pPr>
        <w:tabs>
          <w:tab w:val="num" w:pos="852"/>
        </w:tabs>
        <w:ind w:left="852" w:hanging="284"/>
      </w:pPr>
      <w:rPr>
        <w:rFonts w:ascii="Wingdings" w:hAnsi="Wingdings" w:hint="default"/>
      </w:rPr>
    </w:lvl>
    <w:lvl w:ilvl="3">
      <w:start w:val="1"/>
      <w:numFmt w:val="bullet"/>
      <w:lvlText w:val=""/>
      <w:lvlJc w:val="left"/>
      <w:pPr>
        <w:tabs>
          <w:tab w:val="num" w:pos="1136"/>
        </w:tabs>
        <w:ind w:left="1136" w:hanging="284"/>
      </w:pPr>
      <w:rPr>
        <w:rFonts w:ascii="Symbol" w:hAnsi="Symbol" w:hint="default"/>
      </w:rPr>
    </w:lvl>
    <w:lvl w:ilvl="4">
      <w:start w:val="1"/>
      <w:numFmt w:val="bullet"/>
      <w:lvlText w:val="o"/>
      <w:lvlJc w:val="left"/>
      <w:pPr>
        <w:tabs>
          <w:tab w:val="num" w:pos="1420"/>
        </w:tabs>
        <w:ind w:left="1420" w:hanging="284"/>
      </w:pPr>
      <w:rPr>
        <w:rFonts w:ascii="Courier New" w:hAnsi="Courier New" w:cs="Courier New" w:hint="default"/>
      </w:rPr>
    </w:lvl>
    <w:lvl w:ilvl="5">
      <w:start w:val="1"/>
      <w:numFmt w:val="bullet"/>
      <w:lvlText w:val=""/>
      <w:lvlJc w:val="left"/>
      <w:pPr>
        <w:tabs>
          <w:tab w:val="num" w:pos="1704"/>
        </w:tabs>
        <w:ind w:left="1704" w:hanging="284"/>
      </w:pPr>
      <w:rPr>
        <w:rFonts w:ascii="Wingdings" w:hAnsi="Wingdings" w:hint="default"/>
      </w:rPr>
    </w:lvl>
    <w:lvl w:ilvl="6">
      <w:start w:val="1"/>
      <w:numFmt w:val="bullet"/>
      <w:lvlText w:val=""/>
      <w:lvlJc w:val="left"/>
      <w:pPr>
        <w:tabs>
          <w:tab w:val="num" w:pos="1988"/>
        </w:tabs>
        <w:ind w:left="1988" w:hanging="284"/>
      </w:pPr>
      <w:rPr>
        <w:rFonts w:ascii="Symbol" w:hAnsi="Symbol" w:hint="default"/>
      </w:rPr>
    </w:lvl>
    <w:lvl w:ilvl="7">
      <w:start w:val="1"/>
      <w:numFmt w:val="bullet"/>
      <w:lvlText w:val="o"/>
      <w:lvlJc w:val="left"/>
      <w:pPr>
        <w:tabs>
          <w:tab w:val="num" w:pos="2272"/>
        </w:tabs>
        <w:ind w:left="2272" w:hanging="284"/>
      </w:pPr>
      <w:rPr>
        <w:rFonts w:ascii="Courier New" w:hAnsi="Courier New" w:cs="Courier New" w:hint="default"/>
      </w:rPr>
    </w:lvl>
    <w:lvl w:ilvl="8">
      <w:start w:val="1"/>
      <w:numFmt w:val="bullet"/>
      <w:lvlText w:val=""/>
      <w:lvlJc w:val="left"/>
      <w:pPr>
        <w:tabs>
          <w:tab w:val="num" w:pos="2556"/>
        </w:tabs>
        <w:ind w:left="2556" w:hanging="284"/>
      </w:pPr>
      <w:rPr>
        <w:rFonts w:ascii="Wingdings" w:hAnsi="Wingdings" w:hint="default"/>
      </w:rPr>
    </w:lvl>
  </w:abstractNum>
  <w:abstractNum w:abstractNumId="10">
    <w:nsid w:val="27301B7A"/>
    <w:multiLevelType w:val="multilevel"/>
    <w:tmpl w:val="5964D426"/>
    <w:styleLink w:val="ListTableNumber"/>
    <w:lvl w:ilvl="0">
      <w:start w:val="1"/>
      <w:numFmt w:val="decimal"/>
      <w:pStyle w:val="TableNumber"/>
      <w:lvlText w:val="%1."/>
      <w:lvlJc w:val="left"/>
      <w:pPr>
        <w:tabs>
          <w:tab w:val="num" w:pos="227"/>
        </w:tabs>
        <w:ind w:left="227" w:hanging="227"/>
      </w:pPr>
      <w:rPr>
        <w:rFonts w:hint="default"/>
      </w:rPr>
    </w:lvl>
    <w:lvl w:ilvl="1">
      <w:start w:val="1"/>
      <w:numFmt w:val="lowerLetter"/>
      <w:pStyle w:val="TableNumber2"/>
      <w:lvlText w:val="%2."/>
      <w:lvlJc w:val="left"/>
      <w:pPr>
        <w:tabs>
          <w:tab w:val="num" w:pos="454"/>
        </w:tabs>
        <w:ind w:left="454" w:hanging="227"/>
      </w:pPr>
      <w:rPr>
        <w:rFonts w:hint="default"/>
      </w:rPr>
    </w:lvl>
    <w:lvl w:ilvl="2">
      <w:start w:val="1"/>
      <w:numFmt w:val="lowerRoman"/>
      <w:pStyle w:val="TableNumber3"/>
      <w:lvlText w:val="%3."/>
      <w:lvlJc w:val="left"/>
      <w:pPr>
        <w:tabs>
          <w:tab w:val="num" w:pos="681"/>
        </w:tabs>
        <w:ind w:left="681" w:hanging="227"/>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1">
    <w:nsid w:val="2D12568C"/>
    <w:multiLevelType w:val="singleLevel"/>
    <w:tmpl w:val="074C6AF4"/>
    <w:lvl w:ilvl="0">
      <w:start w:val="1"/>
      <w:numFmt w:val="bullet"/>
      <w:pStyle w:val="TableBullet"/>
      <w:lvlText w:val=""/>
      <w:lvlJc w:val="left"/>
      <w:pPr>
        <w:ind w:left="360" w:hanging="360"/>
      </w:pPr>
      <w:rPr>
        <w:rFonts w:ascii="Symbol" w:hAnsi="Symbol" w:hint="default"/>
        <w:color w:val="000000" w:themeColor="text1"/>
        <w:sz w:val="18"/>
        <w:szCs w:val="18"/>
      </w:rPr>
    </w:lvl>
  </w:abstractNum>
  <w:abstractNum w:abstractNumId="12">
    <w:nsid w:val="3A14513B"/>
    <w:multiLevelType w:val="hybridMultilevel"/>
    <w:tmpl w:val="89028324"/>
    <w:styleLink w:val="BulletsList1"/>
    <w:lvl w:ilvl="0" w:tplc="4DDED448">
      <w:start w:val="1"/>
      <w:numFmt w:val="bullet"/>
      <w:pStyle w:val="Checklistchecked"/>
      <w:lvlText w:val=""/>
      <w:lvlJc w:val="left"/>
      <w:pPr>
        <w:ind w:left="360" w:hanging="360"/>
      </w:pPr>
      <w:rPr>
        <w:rFonts w:ascii="Wingdings" w:hAnsi="Wingdings" w:hint="default"/>
        <w:sz w:val="21"/>
      </w:rPr>
    </w:lvl>
    <w:lvl w:ilvl="1" w:tplc="690EBCDA" w:tentative="1">
      <w:start w:val="1"/>
      <w:numFmt w:val="bullet"/>
      <w:lvlText w:val="o"/>
      <w:lvlJc w:val="left"/>
      <w:pPr>
        <w:ind w:left="1440" w:hanging="360"/>
      </w:pPr>
      <w:rPr>
        <w:rFonts w:ascii="Courier New" w:hAnsi="Courier New" w:cs="Courier New" w:hint="default"/>
      </w:rPr>
    </w:lvl>
    <w:lvl w:ilvl="2" w:tplc="6B90CE36" w:tentative="1">
      <w:start w:val="1"/>
      <w:numFmt w:val="bullet"/>
      <w:lvlText w:val=""/>
      <w:lvlJc w:val="left"/>
      <w:pPr>
        <w:ind w:left="2160" w:hanging="360"/>
      </w:pPr>
      <w:rPr>
        <w:rFonts w:ascii="Wingdings" w:hAnsi="Wingdings" w:hint="default"/>
      </w:rPr>
    </w:lvl>
    <w:lvl w:ilvl="3" w:tplc="6EB22494" w:tentative="1">
      <w:start w:val="1"/>
      <w:numFmt w:val="bullet"/>
      <w:lvlText w:val=""/>
      <w:lvlJc w:val="left"/>
      <w:pPr>
        <w:ind w:left="2880" w:hanging="360"/>
      </w:pPr>
      <w:rPr>
        <w:rFonts w:ascii="Symbol" w:hAnsi="Symbol" w:hint="default"/>
      </w:rPr>
    </w:lvl>
    <w:lvl w:ilvl="4" w:tplc="AA2490D4" w:tentative="1">
      <w:start w:val="1"/>
      <w:numFmt w:val="bullet"/>
      <w:lvlText w:val="o"/>
      <w:lvlJc w:val="left"/>
      <w:pPr>
        <w:ind w:left="3600" w:hanging="360"/>
      </w:pPr>
      <w:rPr>
        <w:rFonts w:ascii="Courier New" w:hAnsi="Courier New" w:cs="Courier New" w:hint="default"/>
      </w:rPr>
    </w:lvl>
    <w:lvl w:ilvl="5" w:tplc="C1B85090" w:tentative="1">
      <w:start w:val="1"/>
      <w:numFmt w:val="bullet"/>
      <w:lvlText w:val=""/>
      <w:lvlJc w:val="left"/>
      <w:pPr>
        <w:ind w:left="4320" w:hanging="360"/>
      </w:pPr>
      <w:rPr>
        <w:rFonts w:ascii="Wingdings" w:hAnsi="Wingdings" w:hint="default"/>
      </w:rPr>
    </w:lvl>
    <w:lvl w:ilvl="6" w:tplc="011E51FC" w:tentative="1">
      <w:start w:val="1"/>
      <w:numFmt w:val="bullet"/>
      <w:lvlText w:val=""/>
      <w:lvlJc w:val="left"/>
      <w:pPr>
        <w:ind w:left="5040" w:hanging="360"/>
      </w:pPr>
      <w:rPr>
        <w:rFonts w:ascii="Symbol" w:hAnsi="Symbol" w:hint="default"/>
      </w:rPr>
    </w:lvl>
    <w:lvl w:ilvl="7" w:tplc="B0E02DBA" w:tentative="1">
      <w:start w:val="1"/>
      <w:numFmt w:val="bullet"/>
      <w:lvlText w:val="o"/>
      <w:lvlJc w:val="left"/>
      <w:pPr>
        <w:ind w:left="5760" w:hanging="360"/>
      </w:pPr>
      <w:rPr>
        <w:rFonts w:ascii="Courier New" w:hAnsi="Courier New" w:cs="Courier New" w:hint="default"/>
      </w:rPr>
    </w:lvl>
    <w:lvl w:ilvl="8" w:tplc="90848784" w:tentative="1">
      <w:start w:val="1"/>
      <w:numFmt w:val="bullet"/>
      <w:lvlText w:val=""/>
      <w:lvlJc w:val="left"/>
      <w:pPr>
        <w:ind w:left="6480" w:hanging="360"/>
      </w:pPr>
      <w:rPr>
        <w:rFonts w:ascii="Wingdings" w:hAnsi="Wingdings" w:hint="default"/>
      </w:rPr>
    </w:lvl>
  </w:abstractNum>
  <w:abstractNum w:abstractNumId="13">
    <w:nsid w:val="3F2F3E9C"/>
    <w:multiLevelType w:val="multilevel"/>
    <w:tmpl w:val="99889C20"/>
    <w:styleLink w:val="ListBullet1"/>
    <w:lvl w:ilvl="0">
      <w:start w:val="1"/>
      <w:numFmt w:val="bullet"/>
      <w:lvlText w:val=""/>
      <w:lvlJc w:val="left"/>
      <w:pPr>
        <w:tabs>
          <w:tab w:val="num" w:pos="227"/>
        </w:tabs>
        <w:ind w:left="227" w:hanging="227"/>
      </w:pPr>
      <w:rPr>
        <w:rFonts w:ascii="Wingdings" w:hAnsi="Wingdings" w:hint="default"/>
        <w:b w:val="0"/>
        <w:i w:val="0"/>
        <w:color w:val="auto"/>
        <w:sz w:val="20"/>
      </w:rPr>
    </w:lvl>
    <w:lvl w:ilvl="1">
      <w:start w:val="1"/>
      <w:numFmt w:val="bullet"/>
      <w:lvlText w:val="○"/>
      <w:lvlJc w:val="left"/>
      <w:pPr>
        <w:tabs>
          <w:tab w:val="num" w:pos="454"/>
        </w:tabs>
        <w:ind w:left="454" w:hanging="227"/>
      </w:pPr>
      <w:rPr>
        <w:rFonts w:ascii="Courier New" w:hAnsi="Courier New" w:hint="default"/>
        <w:color w:val="auto"/>
        <w:sz w:val="18"/>
      </w:rPr>
    </w:lvl>
    <w:lvl w:ilvl="2">
      <w:start w:val="1"/>
      <w:numFmt w:val="bullet"/>
      <w:lvlText w:val="–"/>
      <w:lvlJc w:val="left"/>
      <w:pPr>
        <w:tabs>
          <w:tab w:val="num" w:pos="680"/>
        </w:tabs>
        <w:ind w:left="680" w:hanging="226"/>
      </w:pPr>
      <w:rPr>
        <w:rFonts w:ascii="Calibri" w:hAnsi="Calibri" w:hint="default"/>
        <w:color w:val="auto"/>
      </w:rPr>
    </w:lvl>
    <w:lvl w:ilvl="3">
      <w:start w:val="1"/>
      <w:numFmt w:val="none"/>
      <w:suff w:val="nothing"/>
      <w:lvlText w:val=""/>
      <w:lvlJc w:val="left"/>
      <w:pPr>
        <w:ind w:left="0" w:firstLine="0"/>
      </w:pPr>
      <w:rPr>
        <w:rFonts w:hint="default"/>
        <w:color w:val="auto"/>
      </w:rPr>
    </w:lvl>
    <w:lvl w:ilvl="4">
      <w:start w:val="1"/>
      <w:numFmt w:val="none"/>
      <w:suff w:val="nothing"/>
      <w:lvlText w:val=""/>
      <w:lvlJc w:val="left"/>
      <w:pPr>
        <w:ind w:left="0" w:firstLine="0"/>
      </w:pPr>
      <w:rPr>
        <w:rFonts w:hint="default"/>
        <w:color w:val="auto"/>
      </w:rPr>
    </w:lvl>
    <w:lvl w:ilvl="5">
      <w:start w:val="1"/>
      <w:numFmt w:val="none"/>
      <w:suff w:val="nothing"/>
      <w:lvlText w:val=""/>
      <w:lvlJc w:val="left"/>
      <w:pPr>
        <w:ind w:left="0" w:firstLine="0"/>
      </w:pPr>
      <w:rPr>
        <w:rFonts w:hint="default"/>
        <w:color w:val="auto"/>
      </w:rPr>
    </w:lvl>
    <w:lvl w:ilvl="6">
      <w:start w:val="1"/>
      <w:numFmt w:val="none"/>
      <w:suff w:val="nothing"/>
      <w:lvlText w:val=""/>
      <w:lvlJc w:val="left"/>
      <w:pPr>
        <w:ind w:left="0" w:firstLine="0"/>
      </w:pPr>
      <w:rPr>
        <w:rFonts w:hint="default"/>
        <w:color w:val="auto"/>
      </w:rPr>
    </w:lvl>
    <w:lvl w:ilvl="7">
      <w:start w:val="1"/>
      <w:numFmt w:val="none"/>
      <w:suff w:val="nothing"/>
      <w:lvlText w:val="%8"/>
      <w:lvlJc w:val="left"/>
      <w:pPr>
        <w:ind w:left="0" w:firstLine="0"/>
      </w:pPr>
      <w:rPr>
        <w:rFonts w:hint="default"/>
      </w:rPr>
    </w:lvl>
    <w:lvl w:ilvl="8">
      <w:start w:val="1"/>
      <w:numFmt w:val="none"/>
      <w:suff w:val="nothing"/>
      <w:lvlText w:val="%9"/>
      <w:lvlJc w:val="left"/>
      <w:pPr>
        <w:ind w:left="0" w:firstLine="0"/>
      </w:pPr>
      <w:rPr>
        <w:rFonts w:hint="default"/>
      </w:rPr>
    </w:lvl>
  </w:abstractNum>
  <w:abstractNum w:abstractNumId="14">
    <w:nsid w:val="445A6A7A"/>
    <w:multiLevelType w:val="multilevel"/>
    <w:tmpl w:val="DBBA19FA"/>
    <w:styleLink w:val="ListParagraph"/>
    <w:lvl w:ilvl="0">
      <w:start w:val="1"/>
      <w:numFmt w:val="none"/>
      <w:suff w:val="nothing"/>
      <w:lvlText w:val=""/>
      <w:lvlJc w:val="left"/>
      <w:pPr>
        <w:ind w:left="397" w:firstLine="0"/>
      </w:pPr>
      <w:rPr>
        <w:rFonts w:hint="default"/>
      </w:rPr>
    </w:lvl>
    <w:lvl w:ilvl="1">
      <w:start w:val="1"/>
      <w:numFmt w:val="none"/>
      <w:suff w:val="nothing"/>
      <w:lvlText w:val=""/>
      <w:lvlJc w:val="left"/>
      <w:pPr>
        <w:ind w:left="794" w:firstLine="0"/>
      </w:pPr>
      <w:rPr>
        <w:rFonts w:hint="default"/>
      </w:rPr>
    </w:lvl>
    <w:lvl w:ilvl="2">
      <w:start w:val="1"/>
      <w:numFmt w:val="none"/>
      <w:suff w:val="nothing"/>
      <w:lvlText w:val=""/>
      <w:lvlJc w:val="left"/>
      <w:pPr>
        <w:ind w:left="1191" w:firstLine="0"/>
      </w:pPr>
      <w:rPr>
        <w:rFonts w:hint="default"/>
      </w:rPr>
    </w:lvl>
    <w:lvl w:ilvl="3">
      <w:start w:val="1"/>
      <w:numFmt w:val="none"/>
      <w:suff w:val="nothing"/>
      <w:lvlText w:val=""/>
      <w:lvlJc w:val="left"/>
      <w:pPr>
        <w:ind w:left="1136" w:firstLine="0"/>
      </w:pPr>
      <w:rPr>
        <w:rFonts w:hint="default"/>
      </w:rPr>
    </w:lvl>
    <w:lvl w:ilvl="4">
      <w:start w:val="1"/>
      <w:numFmt w:val="none"/>
      <w:suff w:val="nothing"/>
      <w:lvlText w:val=""/>
      <w:lvlJc w:val="left"/>
      <w:pPr>
        <w:ind w:left="1420" w:firstLine="0"/>
      </w:pPr>
      <w:rPr>
        <w:rFonts w:hint="default"/>
      </w:rPr>
    </w:lvl>
    <w:lvl w:ilvl="5">
      <w:start w:val="1"/>
      <w:numFmt w:val="none"/>
      <w:suff w:val="nothing"/>
      <w:lvlText w:val=""/>
      <w:lvlJc w:val="left"/>
      <w:pPr>
        <w:ind w:left="1701" w:firstLine="0"/>
      </w:pPr>
      <w:rPr>
        <w:rFonts w:hint="default"/>
      </w:rPr>
    </w:lvl>
    <w:lvl w:ilvl="6">
      <w:start w:val="1"/>
      <w:numFmt w:val="none"/>
      <w:suff w:val="nothing"/>
      <w:lvlText w:val=""/>
      <w:lvlJc w:val="left"/>
      <w:pPr>
        <w:ind w:left="1985" w:firstLine="0"/>
      </w:pPr>
      <w:rPr>
        <w:rFonts w:hint="default"/>
      </w:rPr>
    </w:lvl>
    <w:lvl w:ilvl="7">
      <w:start w:val="1"/>
      <w:numFmt w:val="none"/>
      <w:suff w:val="nothing"/>
      <w:lvlText w:val=""/>
      <w:lvlJc w:val="left"/>
      <w:pPr>
        <w:ind w:left="2268" w:firstLine="0"/>
      </w:pPr>
      <w:rPr>
        <w:rFonts w:hint="default"/>
      </w:rPr>
    </w:lvl>
    <w:lvl w:ilvl="8">
      <w:start w:val="1"/>
      <w:numFmt w:val="none"/>
      <w:suff w:val="nothing"/>
      <w:lvlText w:val=""/>
      <w:lvlJc w:val="left"/>
      <w:pPr>
        <w:ind w:left="2552" w:firstLine="0"/>
      </w:pPr>
      <w:rPr>
        <w:rFonts w:hint="default"/>
      </w:rPr>
    </w:lvl>
  </w:abstractNum>
  <w:abstractNum w:abstractNumId="15">
    <w:nsid w:val="534A786A"/>
    <w:multiLevelType w:val="multilevel"/>
    <w:tmpl w:val="E2A8EC80"/>
    <w:styleLink w:val="ListInstruction"/>
    <w:lvl w:ilvl="0">
      <w:start w:val="1"/>
      <w:numFmt w:val="none"/>
      <w:suff w:val="nothing"/>
      <w:lvlText w:val=""/>
      <w:lvlJc w:val="left"/>
      <w:pPr>
        <w:ind w:left="0" w:firstLine="0"/>
      </w:pPr>
      <w:rPr>
        <w:rFonts w:hint="default"/>
      </w:rPr>
    </w:lvl>
    <w:lvl w:ilvl="1">
      <w:start w:val="1"/>
      <w:numFmt w:val="bullet"/>
      <w:lvlText w:val=""/>
      <w:lvlJc w:val="left"/>
      <w:pPr>
        <w:tabs>
          <w:tab w:val="num" w:pos="397"/>
        </w:tabs>
        <w:ind w:left="397" w:hanging="397"/>
      </w:pPr>
      <w:rPr>
        <w:rFonts w:ascii="Symbol" w:hAnsi="Symbol" w:hint="default"/>
      </w:rPr>
    </w:lvl>
    <w:lvl w:ilvl="2">
      <w:start w:val="1"/>
      <w:numFmt w:val="decimal"/>
      <w:lvlText w:val="%3."/>
      <w:lvlJc w:val="left"/>
      <w:pPr>
        <w:tabs>
          <w:tab w:val="num" w:pos="397"/>
        </w:tabs>
        <w:ind w:left="397" w:hanging="397"/>
      </w:pPr>
      <w:rPr>
        <w:rFonts w:hint="default"/>
      </w:rPr>
    </w:lvl>
    <w:lvl w:ilvl="3">
      <w:start w:val="1"/>
      <w:numFmt w:val="bullet"/>
      <w:lvlText w:val="­"/>
      <w:lvlJc w:val="left"/>
      <w:pPr>
        <w:tabs>
          <w:tab w:val="num" w:pos="794"/>
        </w:tabs>
        <w:ind w:left="794" w:hanging="397"/>
      </w:pPr>
      <w:rPr>
        <w:rFonts w:ascii="Courier New" w:hAnsi="Courier New"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6">
    <w:nsid w:val="56734299"/>
    <w:multiLevelType w:val="multilevel"/>
    <w:tmpl w:val="1760413A"/>
    <w:styleLink w:val="TableBullets"/>
    <w:lvl w:ilvl="0">
      <w:start w:val="1"/>
      <w:numFmt w:val="bullet"/>
      <w:lvlText w:val=""/>
      <w:lvlJc w:val="left"/>
      <w:pPr>
        <w:tabs>
          <w:tab w:val="num" w:pos="227"/>
        </w:tabs>
        <w:ind w:left="227" w:hanging="227"/>
      </w:pPr>
      <w:rPr>
        <w:rFonts w:ascii="Wingdings" w:hAnsi="Wingdings" w:hint="default"/>
        <w:b w:val="0"/>
        <w:i w:val="0"/>
        <w:color w:val="auto"/>
        <w:sz w:val="20"/>
      </w:rPr>
    </w:lvl>
    <w:lvl w:ilvl="1">
      <w:start w:val="1"/>
      <w:numFmt w:val="bullet"/>
      <w:lvlText w:val="–"/>
      <w:lvlJc w:val="left"/>
      <w:pPr>
        <w:tabs>
          <w:tab w:val="num" w:pos="454"/>
        </w:tabs>
        <w:ind w:left="454" w:hanging="227"/>
      </w:pPr>
      <w:rPr>
        <w:rFonts w:ascii="Calibri" w:hAnsi="Calibri" w:hint="default"/>
        <w:color w:val="auto"/>
      </w:rPr>
    </w:lvl>
    <w:lvl w:ilvl="2">
      <w:start w:val="1"/>
      <w:numFmt w:val="bullet"/>
      <w:lvlText w:val=""/>
      <w:lvlJc w:val="left"/>
      <w:pPr>
        <w:tabs>
          <w:tab w:val="num" w:pos="680"/>
        </w:tabs>
        <w:ind w:left="680" w:hanging="226"/>
      </w:pPr>
      <w:rPr>
        <w:rFonts w:ascii="Wingdings" w:hAnsi="Wingdings" w:hint="default"/>
        <w:color w:val="auto"/>
      </w:rPr>
    </w:lvl>
    <w:lvl w:ilvl="3">
      <w:start w:val="1"/>
      <w:numFmt w:val="none"/>
      <w:suff w:val="nothing"/>
      <w:lvlText w:val=""/>
      <w:lvlJc w:val="left"/>
      <w:pPr>
        <w:ind w:left="0" w:firstLine="0"/>
      </w:pPr>
      <w:rPr>
        <w:rFonts w:hint="default"/>
        <w:color w:val="auto"/>
      </w:rPr>
    </w:lvl>
    <w:lvl w:ilvl="4">
      <w:start w:val="1"/>
      <w:numFmt w:val="none"/>
      <w:suff w:val="nothing"/>
      <w:lvlText w:val=""/>
      <w:lvlJc w:val="left"/>
      <w:pPr>
        <w:ind w:left="0" w:firstLine="0"/>
      </w:pPr>
      <w:rPr>
        <w:rFonts w:hint="default"/>
        <w:color w:val="auto"/>
      </w:rPr>
    </w:lvl>
    <w:lvl w:ilvl="5">
      <w:start w:val="1"/>
      <w:numFmt w:val="none"/>
      <w:suff w:val="nothing"/>
      <w:lvlText w:val=""/>
      <w:lvlJc w:val="left"/>
      <w:pPr>
        <w:ind w:left="0" w:firstLine="0"/>
      </w:pPr>
      <w:rPr>
        <w:rFonts w:hint="default"/>
        <w:color w:val="auto"/>
      </w:rPr>
    </w:lvl>
    <w:lvl w:ilvl="6">
      <w:start w:val="1"/>
      <w:numFmt w:val="none"/>
      <w:suff w:val="nothing"/>
      <w:lvlText w:val=""/>
      <w:lvlJc w:val="left"/>
      <w:pPr>
        <w:ind w:left="0" w:firstLine="0"/>
      </w:pPr>
      <w:rPr>
        <w:rFonts w:hint="default"/>
        <w:color w:val="auto"/>
      </w:rPr>
    </w:lvl>
    <w:lvl w:ilvl="7">
      <w:start w:val="1"/>
      <w:numFmt w:val="none"/>
      <w:suff w:val="nothing"/>
      <w:lvlText w:val="%8"/>
      <w:lvlJc w:val="left"/>
      <w:pPr>
        <w:ind w:left="0" w:firstLine="0"/>
      </w:pPr>
      <w:rPr>
        <w:rFonts w:hint="default"/>
      </w:rPr>
    </w:lvl>
    <w:lvl w:ilvl="8">
      <w:start w:val="1"/>
      <w:numFmt w:val="none"/>
      <w:suff w:val="nothing"/>
      <w:lvlText w:val="%9"/>
      <w:lvlJc w:val="left"/>
      <w:pPr>
        <w:ind w:left="0" w:firstLine="0"/>
      </w:pPr>
      <w:rPr>
        <w:rFonts w:hint="default"/>
      </w:rPr>
    </w:lvl>
  </w:abstractNum>
  <w:abstractNum w:abstractNumId="17">
    <w:nsid w:val="58CC5242"/>
    <w:multiLevelType w:val="hybridMultilevel"/>
    <w:tmpl w:val="D8EA0460"/>
    <w:lvl w:ilvl="0" w:tplc="0C090001">
      <w:start w:val="1"/>
      <w:numFmt w:val="bullet"/>
      <w:lvlText w:val=""/>
      <w:lvlJc w:val="left"/>
      <w:pPr>
        <w:ind w:left="1117" w:hanging="360"/>
      </w:pPr>
      <w:rPr>
        <w:rFonts w:ascii="Symbol" w:hAnsi="Symbol" w:hint="default"/>
      </w:rPr>
    </w:lvl>
    <w:lvl w:ilvl="1" w:tplc="0C090003" w:tentative="1">
      <w:start w:val="1"/>
      <w:numFmt w:val="bullet"/>
      <w:lvlText w:val="o"/>
      <w:lvlJc w:val="left"/>
      <w:pPr>
        <w:ind w:left="1837" w:hanging="360"/>
      </w:pPr>
      <w:rPr>
        <w:rFonts w:ascii="Courier New" w:hAnsi="Courier New" w:cs="Courier New" w:hint="default"/>
      </w:rPr>
    </w:lvl>
    <w:lvl w:ilvl="2" w:tplc="0C090005" w:tentative="1">
      <w:start w:val="1"/>
      <w:numFmt w:val="bullet"/>
      <w:lvlText w:val=""/>
      <w:lvlJc w:val="left"/>
      <w:pPr>
        <w:ind w:left="2557" w:hanging="360"/>
      </w:pPr>
      <w:rPr>
        <w:rFonts w:ascii="Wingdings" w:hAnsi="Wingdings" w:hint="default"/>
      </w:rPr>
    </w:lvl>
    <w:lvl w:ilvl="3" w:tplc="0C090001" w:tentative="1">
      <w:start w:val="1"/>
      <w:numFmt w:val="bullet"/>
      <w:lvlText w:val=""/>
      <w:lvlJc w:val="left"/>
      <w:pPr>
        <w:ind w:left="3277" w:hanging="360"/>
      </w:pPr>
      <w:rPr>
        <w:rFonts w:ascii="Symbol" w:hAnsi="Symbol" w:hint="default"/>
      </w:rPr>
    </w:lvl>
    <w:lvl w:ilvl="4" w:tplc="0C090003" w:tentative="1">
      <w:start w:val="1"/>
      <w:numFmt w:val="bullet"/>
      <w:lvlText w:val="o"/>
      <w:lvlJc w:val="left"/>
      <w:pPr>
        <w:ind w:left="3997" w:hanging="360"/>
      </w:pPr>
      <w:rPr>
        <w:rFonts w:ascii="Courier New" w:hAnsi="Courier New" w:cs="Courier New" w:hint="default"/>
      </w:rPr>
    </w:lvl>
    <w:lvl w:ilvl="5" w:tplc="0C090005" w:tentative="1">
      <w:start w:val="1"/>
      <w:numFmt w:val="bullet"/>
      <w:lvlText w:val=""/>
      <w:lvlJc w:val="left"/>
      <w:pPr>
        <w:ind w:left="4717" w:hanging="360"/>
      </w:pPr>
      <w:rPr>
        <w:rFonts w:ascii="Wingdings" w:hAnsi="Wingdings" w:hint="default"/>
      </w:rPr>
    </w:lvl>
    <w:lvl w:ilvl="6" w:tplc="0C090001" w:tentative="1">
      <w:start w:val="1"/>
      <w:numFmt w:val="bullet"/>
      <w:lvlText w:val=""/>
      <w:lvlJc w:val="left"/>
      <w:pPr>
        <w:ind w:left="5437" w:hanging="360"/>
      </w:pPr>
      <w:rPr>
        <w:rFonts w:ascii="Symbol" w:hAnsi="Symbol" w:hint="default"/>
      </w:rPr>
    </w:lvl>
    <w:lvl w:ilvl="7" w:tplc="0C090003" w:tentative="1">
      <w:start w:val="1"/>
      <w:numFmt w:val="bullet"/>
      <w:lvlText w:val="o"/>
      <w:lvlJc w:val="left"/>
      <w:pPr>
        <w:ind w:left="6157" w:hanging="360"/>
      </w:pPr>
      <w:rPr>
        <w:rFonts w:ascii="Courier New" w:hAnsi="Courier New" w:cs="Courier New" w:hint="default"/>
      </w:rPr>
    </w:lvl>
    <w:lvl w:ilvl="8" w:tplc="0C090005" w:tentative="1">
      <w:start w:val="1"/>
      <w:numFmt w:val="bullet"/>
      <w:lvlText w:val=""/>
      <w:lvlJc w:val="left"/>
      <w:pPr>
        <w:ind w:left="6877" w:hanging="360"/>
      </w:pPr>
      <w:rPr>
        <w:rFonts w:ascii="Wingdings" w:hAnsi="Wingdings" w:hint="default"/>
      </w:rPr>
    </w:lvl>
  </w:abstractNum>
  <w:abstractNum w:abstractNumId="18">
    <w:nsid w:val="592233F0"/>
    <w:multiLevelType w:val="multilevel"/>
    <w:tmpl w:val="5964D426"/>
    <w:numStyleLink w:val="ListTableNumber"/>
  </w:abstractNum>
  <w:abstractNum w:abstractNumId="19">
    <w:nsid w:val="5ED60F19"/>
    <w:multiLevelType w:val="multilevel"/>
    <w:tmpl w:val="1246450C"/>
    <w:styleLink w:val="ListNumber"/>
    <w:lvl w:ilvl="0">
      <w:start w:val="1"/>
      <w:numFmt w:val="decimal"/>
      <w:pStyle w:val="ListNumber0"/>
      <w:lvlText w:val="%1."/>
      <w:lvlJc w:val="left"/>
      <w:pPr>
        <w:tabs>
          <w:tab w:val="num" w:pos="397"/>
        </w:tabs>
        <w:ind w:left="397" w:hanging="397"/>
      </w:pPr>
      <w:rPr>
        <w:rFonts w:hint="default"/>
      </w:rPr>
    </w:lvl>
    <w:lvl w:ilvl="1">
      <w:start w:val="1"/>
      <w:numFmt w:val="lowerLetter"/>
      <w:pStyle w:val="ListNumber2"/>
      <w:lvlText w:val="%2."/>
      <w:lvlJc w:val="left"/>
      <w:pPr>
        <w:tabs>
          <w:tab w:val="num" w:pos="794"/>
        </w:tabs>
        <w:ind w:left="794" w:hanging="397"/>
      </w:pPr>
      <w:rPr>
        <w:rFonts w:hint="default"/>
      </w:rPr>
    </w:lvl>
    <w:lvl w:ilvl="2">
      <w:start w:val="1"/>
      <w:numFmt w:val="lowerRoman"/>
      <w:pStyle w:val="ListNumber3"/>
      <w:lvlText w:val="%3."/>
      <w:lvlJc w:val="left"/>
      <w:pPr>
        <w:tabs>
          <w:tab w:val="num" w:pos="1191"/>
        </w:tabs>
        <w:ind w:left="1191" w:hanging="397"/>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0">
    <w:nsid w:val="5F7C5177"/>
    <w:multiLevelType w:val="hybridMultilevel"/>
    <w:tmpl w:val="FF922E36"/>
    <w:lvl w:ilvl="0" w:tplc="1FC8B2D4">
      <w:start w:val="1"/>
      <w:numFmt w:val="bullet"/>
      <w:pStyle w:val="Bubblelistchecked"/>
      <w:lvlText w:val=""/>
      <w:lvlJc w:val="left"/>
      <w:pPr>
        <w:ind w:left="360" w:hanging="360"/>
      </w:pPr>
      <w:rPr>
        <w:rFonts w:ascii="Wingdings" w:hAnsi="Wingdings" w:hint="default"/>
        <w:color w:val="auto"/>
        <w:position w:val="2"/>
        <w:sz w:val="40"/>
        <w:szCs w:val="40"/>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1">
    <w:nsid w:val="62017CF1"/>
    <w:multiLevelType w:val="hybridMultilevel"/>
    <w:tmpl w:val="83327D92"/>
    <w:lvl w:ilvl="0" w:tplc="BE3CBF7C">
      <w:start w:val="1"/>
      <w:numFmt w:val="bullet"/>
      <w:pStyle w:val="Bubblelist"/>
      <w:lvlText w:val=""/>
      <w:lvlJc w:val="left"/>
      <w:pPr>
        <w:ind w:left="360" w:hanging="360"/>
      </w:pPr>
      <w:rPr>
        <w:rFonts w:ascii="Wingdings" w:hAnsi="Wingdings" w:cs="Times New Roman" w:hint="default"/>
        <w:b w:val="0"/>
        <w:bCs w:val="0"/>
        <w:i w:val="0"/>
        <w:iCs w:val="0"/>
        <w:caps w:val="0"/>
        <w:strike w:val="0"/>
        <w:dstrike w:val="0"/>
        <w:vanish w:val="0"/>
        <w:color w:val="auto"/>
        <w:spacing w:val="0"/>
        <w:kern w:val="0"/>
        <w:position w:val="0"/>
        <w:sz w:val="32"/>
        <w:szCs w:val="32"/>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2">
    <w:nsid w:val="646F4DF4"/>
    <w:multiLevelType w:val="hybridMultilevel"/>
    <w:tmpl w:val="B60EBE5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nsid w:val="66C1583C"/>
    <w:multiLevelType w:val="multilevel"/>
    <w:tmpl w:val="2D50BC1C"/>
    <w:styleLink w:val="ListHeadings"/>
    <w:lvl w:ilvl="0">
      <w:start w:val="1"/>
      <w:numFmt w:val="decimal"/>
      <w:pStyle w:val="NoHeading1"/>
      <w:lvlText w:val="%1"/>
      <w:lvlJc w:val="right"/>
      <w:pPr>
        <w:tabs>
          <w:tab w:val="num" w:pos="0"/>
        </w:tabs>
        <w:ind w:left="0" w:hanging="425"/>
      </w:pPr>
      <w:rPr>
        <w:rFonts w:hint="default"/>
      </w:rPr>
    </w:lvl>
    <w:lvl w:ilvl="1">
      <w:start w:val="1"/>
      <w:numFmt w:val="decimal"/>
      <w:pStyle w:val="NoHeading2"/>
      <w:lvlText w:val="%1.%2"/>
      <w:lvlJc w:val="right"/>
      <w:pPr>
        <w:tabs>
          <w:tab w:val="num" w:pos="0"/>
        </w:tabs>
        <w:ind w:left="0" w:hanging="425"/>
      </w:pPr>
      <w:rPr>
        <w:rFonts w:hint="default"/>
      </w:rPr>
    </w:lvl>
    <w:lvl w:ilvl="2">
      <w:start w:val="1"/>
      <w:numFmt w:val="decimal"/>
      <w:pStyle w:val="NoHeading3"/>
      <w:lvlText w:val="%1.%2.%3"/>
      <w:lvlJc w:val="left"/>
      <w:pPr>
        <w:tabs>
          <w:tab w:val="num" w:pos="851"/>
        </w:tabs>
        <w:ind w:left="851" w:hanging="851"/>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lvlRestart w:val="1"/>
      <w:lvlText w:val=""/>
      <w:lvlJc w:val="left"/>
      <w:pPr>
        <w:ind w:left="0" w:firstLine="0"/>
      </w:pPr>
      <w:rPr>
        <w:rFonts w:hint="default"/>
      </w:rPr>
    </w:lvl>
    <w:lvl w:ilvl="6">
      <w:start w:val="1"/>
      <w:numFmt w:val="none"/>
      <w:lvlRestart w:val="1"/>
      <w:lvlText w:val=""/>
      <w:lvlJc w:val="left"/>
      <w:pPr>
        <w:tabs>
          <w:tab w:val="num" w:pos="1134"/>
        </w:tabs>
        <w:ind w:left="1134" w:hanging="1134"/>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4">
    <w:nsid w:val="67061EC1"/>
    <w:multiLevelType w:val="hybridMultilevel"/>
    <w:tmpl w:val="0D747C88"/>
    <w:lvl w:ilvl="0" w:tplc="9DCC382E">
      <w:start w:val="1"/>
      <w:numFmt w:val="bullet"/>
      <w:pStyle w:val="ListBullet2"/>
      <w:lvlText w:val=""/>
      <w:lvlJc w:val="left"/>
      <w:pPr>
        <w:ind w:left="1004" w:hanging="360"/>
      </w:pPr>
      <w:rPr>
        <w:rFonts w:ascii="Symbol" w:hAnsi="Symbol" w:hint="default"/>
      </w:rPr>
    </w:lvl>
    <w:lvl w:ilvl="1" w:tplc="0C090003" w:tentative="1">
      <w:start w:val="1"/>
      <w:numFmt w:val="bullet"/>
      <w:lvlText w:val="o"/>
      <w:lvlJc w:val="left"/>
      <w:pPr>
        <w:ind w:left="1724" w:hanging="360"/>
      </w:pPr>
      <w:rPr>
        <w:rFonts w:ascii="Courier New" w:hAnsi="Courier New" w:cs="Courier New" w:hint="default"/>
      </w:rPr>
    </w:lvl>
    <w:lvl w:ilvl="2" w:tplc="0C090005">
      <w:start w:val="1"/>
      <w:numFmt w:val="bullet"/>
      <w:pStyle w:val="ListBullet3"/>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25">
    <w:nsid w:val="69AD65BF"/>
    <w:multiLevelType w:val="hybridMultilevel"/>
    <w:tmpl w:val="90266E30"/>
    <w:lvl w:ilvl="0" w:tplc="ADAAF99E">
      <w:start w:val="1"/>
      <w:numFmt w:val="bullet"/>
      <w:pStyle w:val="TableBullet2"/>
      <w:lvlText w:val="-"/>
      <w:lvlJc w:val="left"/>
      <w:pPr>
        <w:ind w:left="644" w:hanging="360"/>
      </w:pPr>
      <w:rPr>
        <w:rFonts w:ascii="Symbol" w:hAnsi="Symbol" w:hint="default"/>
        <w:color w:val="000000" w:themeColor="text1"/>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nsid w:val="79D813F7"/>
    <w:multiLevelType w:val="hybridMultilevel"/>
    <w:tmpl w:val="B9CC376A"/>
    <w:lvl w:ilvl="0" w:tplc="3A9827EE">
      <w:start w:val="1"/>
      <w:numFmt w:val="bullet"/>
      <w:pStyle w:val="TableBullet3"/>
      <w:lvlText w:val="▪"/>
      <w:lvlJc w:val="left"/>
      <w:pPr>
        <w:ind w:left="927" w:hanging="360"/>
      </w:pPr>
      <w:rPr>
        <w:rFonts w:ascii="Arial" w:hAnsi="Arial" w:hint="default"/>
        <w:b w:val="0"/>
        <w:bCs w:val="0"/>
        <w:i w:val="0"/>
        <w:iCs w:val="0"/>
        <w:caps w:val="0"/>
        <w:strike w:val="0"/>
        <w:dstrike w:val="0"/>
        <w:outline w:val="0"/>
        <w:shadow w:val="0"/>
        <w:emboss w:val="0"/>
        <w:imprint w:val="0"/>
        <w:vanish w:val="0"/>
        <w:color w:val="000000" w:themeColor="text1"/>
        <w:spacing w:val="0"/>
        <w:kern w:val="0"/>
        <w:position w:val="0"/>
        <w:sz w:val="20"/>
        <w:u w:val="none"/>
        <w:effect w:val="none"/>
        <w:vertAlign w:val="baseline"/>
        <w:em w:val="none"/>
        <w14:ligatures w14:val="none"/>
        <w14:numForm w14:val="default"/>
        <w14:numSpacing w14:val="default"/>
        <w14:stylisticSets/>
        <w14:cntxtAlts w14:val="0"/>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nsid w:val="7C42454E"/>
    <w:multiLevelType w:val="multilevel"/>
    <w:tmpl w:val="2D50BC1C"/>
    <w:numStyleLink w:val="ListHeadings"/>
  </w:abstractNum>
  <w:num w:numId="1">
    <w:abstractNumId w:val="11"/>
  </w:num>
  <w:num w:numId="2">
    <w:abstractNumId w:val="18"/>
  </w:num>
  <w:num w:numId="3">
    <w:abstractNumId w:val="9"/>
  </w:num>
  <w:num w:numId="4">
    <w:abstractNumId w:val="12"/>
  </w:num>
  <w:num w:numId="5">
    <w:abstractNumId w:val="7"/>
  </w:num>
  <w:num w:numId="6">
    <w:abstractNumId w:val="12"/>
  </w:num>
  <w:num w:numId="7">
    <w:abstractNumId w:val="8"/>
  </w:num>
  <w:num w:numId="8">
    <w:abstractNumId w:val="9"/>
    <w:lvlOverride w:ilvl="0">
      <w:lvl w:ilvl="0">
        <w:start w:val="1"/>
        <w:numFmt w:val="bullet"/>
        <w:pStyle w:val="ListBullet0"/>
        <w:lvlText w:val=""/>
        <w:lvlJc w:val="left"/>
        <w:pPr>
          <w:tabs>
            <w:tab w:val="num" w:pos="284"/>
          </w:tabs>
          <w:ind w:left="284" w:hanging="284"/>
        </w:pPr>
        <w:rPr>
          <w:rFonts w:ascii="Symbol" w:hAnsi="Symbol" w:hint="default"/>
          <w:color w:val="auto"/>
        </w:rPr>
      </w:lvl>
    </w:lvlOverride>
  </w:num>
  <w:num w:numId="9">
    <w:abstractNumId w:val="3"/>
  </w:num>
  <w:num w:numId="10">
    <w:abstractNumId w:val="2"/>
  </w:num>
  <w:num w:numId="11">
    <w:abstractNumId w:val="1"/>
  </w:num>
  <w:num w:numId="12">
    <w:abstractNumId w:val="0"/>
  </w:num>
  <w:num w:numId="13">
    <w:abstractNumId w:val="6"/>
  </w:num>
  <w:num w:numId="14">
    <w:abstractNumId w:val="13"/>
  </w:num>
  <w:num w:numId="15">
    <w:abstractNumId w:val="23"/>
  </w:num>
  <w:num w:numId="16">
    <w:abstractNumId w:val="15"/>
  </w:num>
  <w:num w:numId="17">
    <w:abstractNumId w:val="19"/>
  </w:num>
  <w:num w:numId="18">
    <w:abstractNumId w:val="14"/>
  </w:num>
  <w:num w:numId="19">
    <w:abstractNumId w:val="4"/>
  </w:num>
  <w:num w:numId="20">
    <w:abstractNumId w:val="10"/>
  </w:num>
  <w:num w:numId="21">
    <w:abstractNumId w:val="5"/>
  </w:num>
  <w:num w:numId="22">
    <w:abstractNumId w:val="27"/>
  </w:num>
  <w:num w:numId="23">
    <w:abstractNumId w:val="11"/>
  </w:num>
  <w:num w:numId="24">
    <w:abstractNumId w:val="25"/>
  </w:num>
  <w:num w:numId="25">
    <w:abstractNumId w:val="26"/>
  </w:num>
  <w:num w:numId="26">
    <w:abstractNumId w:val="18"/>
  </w:num>
  <w:num w:numId="27">
    <w:abstractNumId w:val="16"/>
  </w:num>
  <w:num w:numId="28">
    <w:abstractNumId w:val="24"/>
  </w:num>
  <w:num w:numId="29">
    <w:abstractNumId w:val="21"/>
  </w:num>
  <w:num w:numId="30">
    <w:abstractNumId w:val="20"/>
  </w:num>
  <w:num w:numId="31">
    <w:abstractNumId w:val="17"/>
  </w:num>
  <w:num w:numId="32">
    <w:abstractNumId w:val="22"/>
  </w:num>
  <w:num w:numId="3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5"/>
  <w:displayBackgroundShape/>
  <w:activeWritingStyle w:appName="MSWord" w:lang="en-AU" w:vendorID="8" w:dllVersion="513" w:checkStyle="1"/>
  <w:proofState w:spelling="clean" w:grammar="clean"/>
  <w:stylePaneFormatFilter w:val="7004" w:allStyles="0" w:customStyles="0" w:latentStyles="1" w:stylesInUse="0" w:headingStyles="0" w:numberingStyles="0" w:tableStyles="0" w:directFormattingOnRuns="0" w:directFormattingOnParagraphs="0" w:directFormattingOnNumbering="0" w:directFormattingOnTables="0" w:clearFormatting="1" w:top3HeadingStyles="1" w:visibleStyles="1" w:alternateStyleNames="0"/>
  <w:documentProtection w:edit="forms" w:enforcement="0"/>
  <w:defaultTabStop w:val="284"/>
  <w:drawingGridHorizontalSpacing w:val="110"/>
  <w:drawingGridVerticalSpacing w:val="299"/>
  <w:displayHorizontalDrawingGridEvery w:val="0"/>
  <w:noPunctuationKerning/>
  <w:characterSpacingControl w:val="doNotCompress"/>
  <w:hdrShapeDefaults>
    <o:shapedefaults v:ext="edit" spidmax="14337">
      <o:colormru v:ext="edit" colors="#cef3fa,#abeaf7,#8ce3f4,#6bdbf1,#3bcfed,#15c2e5,#13accb,#0f859d"/>
    </o:shapedefaults>
  </w:hdrShapeDefaults>
  <w:footnotePr>
    <w:footnote w:id="-1"/>
    <w:footnote w:id="0"/>
  </w:footnotePr>
  <w:endnotePr>
    <w:endnote w:id="-1"/>
    <w:endnote w:id="0"/>
  </w:endnotePr>
  <w:compat>
    <w:suppressSpBfAfterPgB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50CE"/>
    <w:rsid w:val="00002D5B"/>
    <w:rsid w:val="00003A28"/>
    <w:rsid w:val="00004943"/>
    <w:rsid w:val="00005B9D"/>
    <w:rsid w:val="000063A2"/>
    <w:rsid w:val="0001015F"/>
    <w:rsid w:val="00011287"/>
    <w:rsid w:val="000159C5"/>
    <w:rsid w:val="00017F0E"/>
    <w:rsid w:val="00020EDF"/>
    <w:rsid w:val="0002293A"/>
    <w:rsid w:val="00022C26"/>
    <w:rsid w:val="000241FD"/>
    <w:rsid w:val="00024678"/>
    <w:rsid w:val="00025ADB"/>
    <w:rsid w:val="00025D91"/>
    <w:rsid w:val="000262B9"/>
    <w:rsid w:val="000309D1"/>
    <w:rsid w:val="00031333"/>
    <w:rsid w:val="000315C3"/>
    <w:rsid w:val="00031D69"/>
    <w:rsid w:val="00032D0A"/>
    <w:rsid w:val="00033AB9"/>
    <w:rsid w:val="00040EF5"/>
    <w:rsid w:val="00042024"/>
    <w:rsid w:val="00042417"/>
    <w:rsid w:val="00043A66"/>
    <w:rsid w:val="00045335"/>
    <w:rsid w:val="00050998"/>
    <w:rsid w:val="00052C69"/>
    <w:rsid w:val="00054C08"/>
    <w:rsid w:val="00054C8A"/>
    <w:rsid w:val="00055FD1"/>
    <w:rsid w:val="00062E0A"/>
    <w:rsid w:val="000658BE"/>
    <w:rsid w:val="00065D7D"/>
    <w:rsid w:val="00067EC9"/>
    <w:rsid w:val="00070242"/>
    <w:rsid w:val="00070735"/>
    <w:rsid w:val="00072AAF"/>
    <w:rsid w:val="0007358E"/>
    <w:rsid w:val="00074F2E"/>
    <w:rsid w:val="00075317"/>
    <w:rsid w:val="000764AB"/>
    <w:rsid w:val="000775A1"/>
    <w:rsid w:val="0008306F"/>
    <w:rsid w:val="000843E5"/>
    <w:rsid w:val="00084A26"/>
    <w:rsid w:val="000852BB"/>
    <w:rsid w:val="00086AA0"/>
    <w:rsid w:val="00087B97"/>
    <w:rsid w:val="00091F28"/>
    <w:rsid w:val="00092359"/>
    <w:rsid w:val="000928DA"/>
    <w:rsid w:val="00094BC9"/>
    <w:rsid w:val="00095897"/>
    <w:rsid w:val="000A398B"/>
    <w:rsid w:val="000A462D"/>
    <w:rsid w:val="000A4CC7"/>
    <w:rsid w:val="000A77AF"/>
    <w:rsid w:val="000B10B7"/>
    <w:rsid w:val="000B2156"/>
    <w:rsid w:val="000B3026"/>
    <w:rsid w:val="000B45D7"/>
    <w:rsid w:val="000B468B"/>
    <w:rsid w:val="000B6679"/>
    <w:rsid w:val="000C0932"/>
    <w:rsid w:val="000C0A8F"/>
    <w:rsid w:val="000C0C54"/>
    <w:rsid w:val="000C1B7A"/>
    <w:rsid w:val="000C256B"/>
    <w:rsid w:val="000C3195"/>
    <w:rsid w:val="000C4E50"/>
    <w:rsid w:val="000D16E8"/>
    <w:rsid w:val="000D2D55"/>
    <w:rsid w:val="000D3FF1"/>
    <w:rsid w:val="000D4545"/>
    <w:rsid w:val="000D455D"/>
    <w:rsid w:val="000D4F32"/>
    <w:rsid w:val="000D4F7D"/>
    <w:rsid w:val="000D7E9F"/>
    <w:rsid w:val="000E0468"/>
    <w:rsid w:val="000E078F"/>
    <w:rsid w:val="000E3F33"/>
    <w:rsid w:val="000E73AE"/>
    <w:rsid w:val="000F044B"/>
    <w:rsid w:val="000F0862"/>
    <w:rsid w:val="000F19CA"/>
    <w:rsid w:val="000F2AB9"/>
    <w:rsid w:val="000F53CA"/>
    <w:rsid w:val="000F58F6"/>
    <w:rsid w:val="000F6BAC"/>
    <w:rsid w:val="000F75C1"/>
    <w:rsid w:val="001002FB"/>
    <w:rsid w:val="001007C1"/>
    <w:rsid w:val="001029DB"/>
    <w:rsid w:val="00111134"/>
    <w:rsid w:val="001115B0"/>
    <w:rsid w:val="00114513"/>
    <w:rsid w:val="00114DE1"/>
    <w:rsid w:val="00115EFB"/>
    <w:rsid w:val="00122FC3"/>
    <w:rsid w:val="00124A32"/>
    <w:rsid w:val="001252D9"/>
    <w:rsid w:val="00127B4D"/>
    <w:rsid w:val="00130DB0"/>
    <w:rsid w:val="00132A42"/>
    <w:rsid w:val="001335A3"/>
    <w:rsid w:val="00133612"/>
    <w:rsid w:val="00133FAE"/>
    <w:rsid w:val="00134DDD"/>
    <w:rsid w:val="001355EF"/>
    <w:rsid w:val="00135C0D"/>
    <w:rsid w:val="00135F56"/>
    <w:rsid w:val="0013653C"/>
    <w:rsid w:val="001411A8"/>
    <w:rsid w:val="001413CB"/>
    <w:rsid w:val="00142006"/>
    <w:rsid w:val="001451E0"/>
    <w:rsid w:val="00145B46"/>
    <w:rsid w:val="0015475A"/>
    <w:rsid w:val="001553EE"/>
    <w:rsid w:val="00155943"/>
    <w:rsid w:val="0015625F"/>
    <w:rsid w:val="001577DF"/>
    <w:rsid w:val="00157FAC"/>
    <w:rsid w:val="0016009A"/>
    <w:rsid w:val="001604AE"/>
    <w:rsid w:val="001605FD"/>
    <w:rsid w:val="00164B9A"/>
    <w:rsid w:val="00165EDE"/>
    <w:rsid w:val="001703E9"/>
    <w:rsid w:val="0017342A"/>
    <w:rsid w:val="00175F19"/>
    <w:rsid w:val="001763A2"/>
    <w:rsid w:val="00181A58"/>
    <w:rsid w:val="00181ED0"/>
    <w:rsid w:val="00181FC2"/>
    <w:rsid w:val="00182A1B"/>
    <w:rsid w:val="00185766"/>
    <w:rsid w:val="001869ED"/>
    <w:rsid w:val="001944D1"/>
    <w:rsid w:val="0019458A"/>
    <w:rsid w:val="00195644"/>
    <w:rsid w:val="00195943"/>
    <w:rsid w:val="001974B5"/>
    <w:rsid w:val="001A0456"/>
    <w:rsid w:val="001A23B0"/>
    <w:rsid w:val="001A284D"/>
    <w:rsid w:val="001A35FF"/>
    <w:rsid w:val="001A51A3"/>
    <w:rsid w:val="001A717E"/>
    <w:rsid w:val="001B1919"/>
    <w:rsid w:val="001B2F6C"/>
    <w:rsid w:val="001B3287"/>
    <w:rsid w:val="001B5C0D"/>
    <w:rsid w:val="001B5F92"/>
    <w:rsid w:val="001C24A0"/>
    <w:rsid w:val="001C3385"/>
    <w:rsid w:val="001C363B"/>
    <w:rsid w:val="001C6D32"/>
    <w:rsid w:val="001C7DF9"/>
    <w:rsid w:val="001D09F5"/>
    <w:rsid w:val="001D2FEF"/>
    <w:rsid w:val="001E0CD8"/>
    <w:rsid w:val="001E30D3"/>
    <w:rsid w:val="001E654C"/>
    <w:rsid w:val="001E7392"/>
    <w:rsid w:val="001E7BC8"/>
    <w:rsid w:val="001F1BDA"/>
    <w:rsid w:val="001F279C"/>
    <w:rsid w:val="001F3875"/>
    <w:rsid w:val="001F4623"/>
    <w:rsid w:val="001F4999"/>
    <w:rsid w:val="001F4D10"/>
    <w:rsid w:val="001F5484"/>
    <w:rsid w:val="00200484"/>
    <w:rsid w:val="00201EBE"/>
    <w:rsid w:val="00202C25"/>
    <w:rsid w:val="002048D5"/>
    <w:rsid w:val="00205852"/>
    <w:rsid w:val="002076E1"/>
    <w:rsid w:val="00210836"/>
    <w:rsid w:val="002140C2"/>
    <w:rsid w:val="00215920"/>
    <w:rsid w:val="00216149"/>
    <w:rsid w:val="00221C9C"/>
    <w:rsid w:val="002221A0"/>
    <w:rsid w:val="00222DE4"/>
    <w:rsid w:val="0022583B"/>
    <w:rsid w:val="00225F7C"/>
    <w:rsid w:val="00227B1B"/>
    <w:rsid w:val="00230507"/>
    <w:rsid w:val="00230CBD"/>
    <w:rsid w:val="00233091"/>
    <w:rsid w:val="00234147"/>
    <w:rsid w:val="00234797"/>
    <w:rsid w:val="00235ADC"/>
    <w:rsid w:val="002404D6"/>
    <w:rsid w:val="002406AA"/>
    <w:rsid w:val="00240887"/>
    <w:rsid w:val="0024651E"/>
    <w:rsid w:val="002508BD"/>
    <w:rsid w:val="00251809"/>
    <w:rsid w:val="002562FE"/>
    <w:rsid w:val="002576DE"/>
    <w:rsid w:val="00261538"/>
    <w:rsid w:val="00264110"/>
    <w:rsid w:val="00265885"/>
    <w:rsid w:val="00265F5E"/>
    <w:rsid w:val="00266B5B"/>
    <w:rsid w:val="00266D57"/>
    <w:rsid w:val="00267AF3"/>
    <w:rsid w:val="00270181"/>
    <w:rsid w:val="00270E23"/>
    <w:rsid w:val="00271A2D"/>
    <w:rsid w:val="002774D4"/>
    <w:rsid w:val="00280C62"/>
    <w:rsid w:val="00281C76"/>
    <w:rsid w:val="00282768"/>
    <w:rsid w:val="0028380E"/>
    <w:rsid w:val="002841E3"/>
    <w:rsid w:val="002842FD"/>
    <w:rsid w:val="00286A7F"/>
    <w:rsid w:val="00287E3C"/>
    <w:rsid w:val="00293B27"/>
    <w:rsid w:val="002972A8"/>
    <w:rsid w:val="00297570"/>
    <w:rsid w:val="002A03EF"/>
    <w:rsid w:val="002A18C6"/>
    <w:rsid w:val="002A2C14"/>
    <w:rsid w:val="002A3BEB"/>
    <w:rsid w:val="002A67ED"/>
    <w:rsid w:val="002A76C9"/>
    <w:rsid w:val="002B2B5F"/>
    <w:rsid w:val="002B2E09"/>
    <w:rsid w:val="002B3C50"/>
    <w:rsid w:val="002B3E3A"/>
    <w:rsid w:val="002B4257"/>
    <w:rsid w:val="002B63FF"/>
    <w:rsid w:val="002C0BE1"/>
    <w:rsid w:val="002C1251"/>
    <w:rsid w:val="002C1F67"/>
    <w:rsid w:val="002C3BFF"/>
    <w:rsid w:val="002C6AFD"/>
    <w:rsid w:val="002D05D8"/>
    <w:rsid w:val="002D3C23"/>
    <w:rsid w:val="002D4B80"/>
    <w:rsid w:val="002D4E39"/>
    <w:rsid w:val="002D6621"/>
    <w:rsid w:val="002E07B9"/>
    <w:rsid w:val="002E0F9C"/>
    <w:rsid w:val="002E4C1F"/>
    <w:rsid w:val="002E71C7"/>
    <w:rsid w:val="002E76A5"/>
    <w:rsid w:val="002F1C33"/>
    <w:rsid w:val="002F2691"/>
    <w:rsid w:val="002F5BF6"/>
    <w:rsid w:val="002F60D5"/>
    <w:rsid w:val="002F671C"/>
    <w:rsid w:val="002F6E06"/>
    <w:rsid w:val="0030156E"/>
    <w:rsid w:val="003043B4"/>
    <w:rsid w:val="003044FC"/>
    <w:rsid w:val="00305424"/>
    <w:rsid w:val="00305912"/>
    <w:rsid w:val="00313F6E"/>
    <w:rsid w:val="00314090"/>
    <w:rsid w:val="0031537C"/>
    <w:rsid w:val="0031707B"/>
    <w:rsid w:val="003204F2"/>
    <w:rsid w:val="003216A0"/>
    <w:rsid w:val="00322093"/>
    <w:rsid w:val="00324018"/>
    <w:rsid w:val="00330653"/>
    <w:rsid w:val="00330B8F"/>
    <w:rsid w:val="00332B10"/>
    <w:rsid w:val="00334533"/>
    <w:rsid w:val="00334747"/>
    <w:rsid w:val="0033717A"/>
    <w:rsid w:val="003373DB"/>
    <w:rsid w:val="00337C22"/>
    <w:rsid w:val="00337D69"/>
    <w:rsid w:val="00342D57"/>
    <w:rsid w:val="003433B8"/>
    <w:rsid w:val="00344DF1"/>
    <w:rsid w:val="00347783"/>
    <w:rsid w:val="003534FF"/>
    <w:rsid w:val="0035395E"/>
    <w:rsid w:val="0035706E"/>
    <w:rsid w:val="00357650"/>
    <w:rsid w:val="0036038D"/>
    <w:rsid w:val="0036305A"/>
    <w:rsid w:val="003637BE"/>
    <w:rsid w:val="0036483A"/>
    <w:rsid w:val="003703FD"/>
    <w:rsid w:val="00372E92"/>
    <w:rsid w:val="0037352C"/>
    <w:rsid w:val="00374B3F"/>
    <w:rsid w:val="003836CE"/>
    <w:rsid w:val="0038446B"/>
    <w:rsid w:val="00386766"/>
    <w:rsid w:val="0039039F"/>
    <w:rsid w:val="0039306E"/>
    <w:rsid w:val="003938B7"/>
    <w:rsid w:val="00393E8B"/>
    <w:rsid w:val="003950CE"/>
    <w:rsid w:val="00397386"/>
    <w:rsid w:val="003A3441"/>
    <w:rsid w:val="003A5AB5"/>
    <w:rsid w:val="003A66A9"/>
    <w:rsid w:val="003B07B0"/>
    <w:rsid w:val="003B1068"/>
    <w:rsid w:val="003B1650"/>
    <w:rsid w:val="003B26EF"/>
    <w:rsid w:val="003B4861"/>
    <w:rsid w:val="003B5233"/>
    <w:rsid w:val="003B5F83"/>
    <w:rsid w:val="003B63D3"/>
    <w:rsid w:val="003B6531"/>
    <w:rsid w:val="003B6A1B"/>
    <w:rsid w:val="003B6EE5"/>
    <w:rsid w:val="003B7039"/>
    <w:rsid w:val="003B7A55"/>
    <w:rsid w:val="003B7EBA"/>
    <w:rsid w:val="003C1FDF"/>
    <w:rsid w:val="003C2042"/>
    <w:rsid w:val="003C4FCA"/>
    <w:rsid w:val="003D05A6"/>
    <w:rsid w:val="003D1F62"/>
    <w:rsid w:val="003D258C"/>
    <w:rsid w:val="003D43BD"/>
    <w:rsid w:val="003D491A"/>
    <w:rsid w:val="003E12D4"/>
    <w:rsid w:val="003E4B69"/>
    <w:rsid w:val="003E5A98"/>
    <w:rsid w:val="003E756A"/>
    <w:rsid w:val="003F0695"/>
    <w:rsid w:val="003F2F6C"/>
    <w:rsid w:val="003F4B6D"/>
    <w:rsid w:val="003F5BAA"/>
    <w:rsid w:val="003F6421"/>
    <w:rsid w:val="003F77DE"/>
    <w:rsid w:val="00402913"/>
    <w:rsid w:val="00402F08"/>
    <w:rsid w:val="004037B0"/>
    <w:rsid w:val="00403A6D"/>
    <w:rsid w:val="0040556C"/>
    <w:rsid w:val="00405FAD"/>
    <w:rsid w:val="0040665F"/>
    <w:rsid w:val="00415943"/>
    <w:rsid w:val="0041619B"/>
    <w:rsid w:val="004171A4"/>
    <w:rsid w:val="0042003E"/>
    <w:rsid w:val="0042084F"/>
    <w:rsid w:val="0042126D"/>
    <w:rsid w:val="00421850"/>
    <w:rsid w:val="00421B30"/>
    <w:rsid w:val="004259AD"/>
    <w:rsid w:val="00431096"/>
    <w:rsid w:val="00431EEE"/>
    <w:rsid w:val="00432102"/>
    <w:rsid w:val="00432B4C"/>
    <w:rsid w:val="00433590"/>
    <w:rsid w:val="00433800"/>
    <w:rsid w:val="00433869"/>
    <w:rsid w:val="004338A0"/>
    <w:rsid w:val="00437036"/>
    <w:rsid w:val="0043730D"/>
    <w:rsid w:val="00443469"/>
    <w:rsid w:val="00445283"/>
    <w:rsid w:val="004461B1"/>
    <w:rsid w:val="004512BA"/>
    <w:rsid w:val="00452337"/>
    <w:rsid w:val="00452BB2"/>
    <w:rsid w:val="00452FB3"/>
    <w:rsid w:val="00457AB7"/>
    <w:rsid w:val="00457CC1"/>
    <w:rsid w:val="00460D4B"/>
    <w:rsid w:val="00461C3D"/>
    <w:rsid w:val="00464843"/>
    <w:rsid w:val="00465B38"/>
    <w:rsid w:val="004665E9"/>
    <w:rsid w:val="004666BD"/>
    <w:rsid w:val="00467329"/>
    <w:rsid w:val="00471542"/>
    <w:rsid w:val="00472274"/>
    <w:rsid w:val="00472F71"/>
    <w:rsid w:val="004730FF"/>
    <w:rsid w:val="00475EF5"/>
    <w:rsid w:val="00475FFD"/>
    <w:rsid w:val="00476B19"/>
    <w:rsid w:val="0047704A"/>
    <w:rsid w:val="00482724"/>
    <w:rsid w:val="00484F72"/>
    <w:rsid w:val="0048713F"/>
    <w:rsid w:val="00487176"/>
    <w:rsid w:val="0049188D"/>
    <w:rsid w:val="0049214A"/>
    <w:rsid w:val="00494001"/>
    <w:rsid w:val="00494510"/>
    <w:rsid w:val="00494B2C"/>
    <w:rsid w:val="00495A7C"/>
    <w:rsid w:val="00495B2E"/>
    <w:rsid w:val="004A489A"/>
    <w:rsid w:val="004A5E22"/>
    <w:rsid w:val="004A6FA1"/>
    <w:rsid w:val="004B21D0"/>
    <w:rsid w:val="004B3743"/>
    <w:rsid w:val="004B7366"/>
    <w:rsid w:val="004C0867"/>
    <w:rsid w:val="004C0B87"/>
    <w:rsid w:val="004C1CBE"/>
    <w:rsid w:val="004C3348"/>
    <w:rsid w:val="004C3954"/>
    <w:rsid w:val="004C5FFF"/>
    <w:rsid w:val="004C7384"/>
    <w:rsid w:val="004C7724"/>
    <w:rsid w:val="004C7D71"/>
    <w:rsid w:val="004D038A"/>
    <w:rsid w:val="004D0AFC"/>
    <w:rsid w:val="004D0D95"/>
    <w:rsid w:val="004D225E"/>
    <w:rsid w:val="004D29E6"/>
    <w:rsid w:val="004D3FD2"/>
    <w:rsid w:val="004D4728"/>
    <w:rsid w:val="004D4E4A"/>
    <w:rsid w:val="004D555C"/>
    <w:rsid w:val="004D608E"/>
    <w:rsid w:val="004D6F7B"/>
    <w:rsid w:val="004D7C37"/>
    <w:rsid w:val="004E2965"/>
    <w:rsid w:val="004E4374"/>
    <w:rsid w:val="004E5562"/>
    <w:rsid w:val="004F11E4"/>
    <w:rsid w:val="004F2561"/>
    <w:rsid w:val="004F3B8B"/>
    <w:rsid w:val="0050396C"/>
    <w:rsid w:val="00504A44"/>
    <w:rsid w:val="00511D05"/>
    <w:rsid w:val="00513571"/>
    <w:rsid w:val="00513B5E"/>
    <w:rsid w:val="0051647F"/>
    <w:rsid w:val="00517AE0"/>
    <w:rsid w:val="0052010F"/>
    <w:rsid w:val="00520745"/>
    <w:rsid w:val="0052313B"/>
    <w:rsid w:val="00523260"/>
    <w:rsid w:val="00523445"/>
    <w:rsid w:val="00525C59"/>
    <w:rsid w:val="00527F6D"/>
    <w:rsid w:val="00530B83"/>
    <w:rsid w:val="0053361A"/>
    <w:rsid w:val="00534CB4"/>
    <w:rsid w:val="00535836"/>
    <w:rsid w:val="00535B1E"/>
    <w:rsid w:val="00536AFC"/>
    <w:rsid w:val="00537D1B"/>
    <w:rsid w:val="00540B51"/>
    <w:rsid w:val="00541590"/>
    <w:rsid w:val="00544019"/>
    <w:rsid w:val="00547979"/>
    <w:rsid w:val="0055092E"/>
    <w:rsid w:val="0055229F"/>
    <w:rsid w:val="0055413F"/>
    <w:rsid w:val="0055582C"/>
    <w:rsid w:val="00555AD0"/>
    <w:rsid w:val="00561265"/>
    <w:rsid w:val="00564208"/>
    <w:rsid w:val="0056463F"/>
    <w:rsid w:val="0056777A"/>
    <w:rsid w:val="005705AD"/>
    <w:rsid w:val="005718C7"/>
    <w:rsid w:val="00573593"/>
    <w:rsid w:val="005741CD"/>
    <w:rsid w:val="005764C2"/>
    <w:rsid w:val="0057661F"/>
    <w:rsid w:val="00577292"/>
    <w:rsid w:val="00577447"/>
    <w:rsid w:val="00580046"/>
    <w:rsid w:val="00580594"/>
    <w:rsid w:val="0058193B"/>
    <w:rsid w:val="00583E4D"/>
    <w:rsid w:val="0058513E"/>
    <w:rsid w:val="00585301"/>
    <w:rsid w:val="00586B17"/>
    <w:rsid w:val="0059080B"/>
    <w:rsid w:val="00590923"/>
    <w:rsid w:val="00591ECB"/>
    <w:rsid w:val="00593EEF"/>
    <w:rsid w:val="00595601"/>
    <w:rsid w:val="0059592E"/>
    <w:rsid w:val="0059632D"/>
    <w:rsid w:val="00597B36"/>
    <w:rsid w:val="005A1DDD"/>
    <w:rsid w:val="005A3524"/>
    <w:rsid w:val="005A4463"/>
    <w:rsid w:val="005A5EE6"/>
    <w:rsid w:val="005B3664"/>
    <w:rsid w:val="005B4F44"/>
    <w:rsid w:val="005B60B3"/>
    <w:rsid w:val="005C021D"/>
    <w:rsid w:val="005C0D7A"/>
    <w:rsid w:val="005C3905"/>
    <w:rsid w:val="005C5F29"/>
    <w:rsid w:val="005C6D9E"/>
    <w:rsid w:val="005C7276"/>
    <w:rsid w:val="005C7BAF"/>
    <w:rsid w:val="005D064A"/>
    <w:rsid w:val="005D0CAB"/>
    <w:rsid w:val="005D50C0"/>
    <w:rsid w:val="005D52CA"/>
    <w:rsid w:val="005D6321"/>
    <w:rsid w:val="005E051A"/>
    <w:rsid w:val="005E1646"/>
    <w:rsid w:val="005E1959"/>
    <w:rsid w:val="005E1AD6"/>
    <w:rsid w:val="005E2987"/>
    <w:rsid w:val="005E318E"/>
    <w:rsid w:val="005E4253"/>
    <w:rsid w:val="005E46AE"/>
    <w:rsid w:val="005E5D9F"/>
    <w:rsid w:val="005E5F52"/>
    <w:rsid w:val="005E60FC"/>
    <w:rsid w:val="005E66BA"/>
    <w:rsid w:val="005E70B4"/>
    <w:rsid w:val="005F4867"/>
    <w:rsid w:val="005F7230"/>
    <w:rsid w:val="005F7BF6"/>
    <w:rsid w:val="00600C26"/>
    <w:rsid w:val="00601B61"/>
    <w:rsid w:val="00607C06"/>
    <w:rsid w:val="00612C8E"/>
    <w:rsid w:val="00614325"/>
    <w:rsid w:val="006159C5"/>
    <w:rsid w:val="0062163D"/>
    <w:rsid w:val="006224BD"/>
    <w:rsid w:val="0062383A"/>
    <w:rsid w:val="00624DAA"/>
    <w:rsid w:val="00625B93"/>
    <w:rsid w:val="00627220"/>
    <w:rsid w:val="00630814"/>
    <w:rsid w:val="0063081B"/>
    <w:rsid w:val="00631A62"/>
    <w:rsid w:val="00632802"/>
    <w:rsid w:val="006345E1"/>
    <w:rsid w:val="00635A7B"/>
    <w:rsid w:val="00643E58"/>
    <w:rsid w:val="00644EA1"/>
    <w:rsid w:val="006451BF"/>
    <w:rsid w:val="00650B7B"/>
    <w:rsid w:val="00655B13"/>
    <w:rsid w:val="0065710C"/>
    <w:rsid w:val="00657D40"/>
    <w:rsid w:val="0066030B"/>
    <w:rsid w:val="00660676"/>
    <w:rsid w:val="00660ABF"/>
    <w:rsid w:val="00666980"/>
    <w:rsid w:val="0067418E"/>
    <w:rsid w:val="006741F4"/>
    <w:rsid w:val="00674854"/>
    <w:rsid w:val="00674A78"/>
    <w:rsid w:val="00674EA1"/>
    <w:rsid w:val="00677F9B"/>
    <w:rsid w:val="0068028E"/>
    <w:rsid w:val="0068196A"/>
    <w:rsid w:val="006820D7"/>
    <w:rsid w:val="006829DB"/>
    <w:rsid w:val="00684763"/>
    <w:rsid w:val="0068634B"/>
    <w:rsid w:val="00687272"/>
    <w:rsid w:val="00687F39"/>
    <w:rsid w:val="0069045D"/>
    <w:rsid w:val="00690616"/>
    <w:rsid w:val="006A0A4B"/>
    <w:rsid w:val="006A189A"/>
    <w:rsid w:val="006A3DC8"/>
    <w:rsid w:val="006A4EFC"/>
    <w:rsid w:val="006B150F"/>
    <w:rsid w:val="006B37FA"/>
    <w:rsid w:val="006B6288"/>
    <w:rsid w:val="006B6B74"/>
    <w:rsid w:val="006B74C5"/>
    <w:rsid w:val="006B77B1"/>
    <w:rsid w:val="006C0C0E"/>
    <w:rsid w:val="006C13F2"/>
    <w:rsid w:val="006C3051"/>
    <w:rsid w:val="006C3971"/>
    <w:rsid w:val="006C55DD"/>
    <w:rsid w:val="006C7B26"/>
    <w:rsid w:val="006D3155"/>
    <w:rsid w:val="006D5D9A"/>
    <w:rsid w:val="006E173C"/>
    <w:rsid w:val="006E2E1E"/>
    <w:rsid w:val="006E3AA5"/>
    <w:rsid w:val="006E3EFF"/>
    <w:rsid w:val="006E5506"/>
    <w:rsid w:val="006E5E1D"/>
    <w:rsid w:val="006F0CA4"/>
    <w:rsid w:val="006F18A4"/>
    <w:rsid w:val="006F1F7D"/>
    <w:rsid w:val="006F5A14"/>
    <w:rsid w:val="006F7432"/>
    <w:rsid w:val="007009D9"/>
    <w:rsid w:val="007011D3"/>
    <w:rsid w:val="0070220D"/>
    <w:rsid w:val="0070354E"/>
    <w:rsid w:val="0070402F"/>
    <w:rsid w:val="00710D10"/>
    <w:rsid w:val="0071152F"/>
    <w:rsid w:val="007119E5"/>
    <w:rsid w:val="00712E1D"/>
    <w:rsid w:val="00714582"/>
    <w:rsid w:val="00714830"/>
    <w:rsid w:val="007165FF"/>
    <w:rsid w:val="007173EB"/>
    <w:rsid w:val="0071779F"/>
    <w:rsid w:val="0071797E"/>
    <w:rsid w:val="007220D5"/>
    <w:rsid w:val="007223E1"/>
    <w:rsid w:val="007224F4"/>
    <w:rsid w:val="007246BC"/>
    <w:rsid w:val="00724B9F"/>
    <w:rsid w:val="00725544"/>
    <w:rsid w:val="0072581A"/>
    <w:rsid w:val="00727CF5"/>
    <w:rsid w:val="007302D3"/>
    <w:rsid w:val="0073792D"/>
    <w:rsid w:val="00737AEB"/>
    <w:rsid w:val="00740260"/>
    <w:rsid w:val="00741E71"/>
    <w:rsid w:val="0074270E"/>
    <w:rsid w:val="0074546C"/>
    <w:rsid w:val="00746282"/>
    <w:rsid w:val="00746325"/>
    <w:rsid w:val="00746BDE"/>
    <w:rsid w:val="00750C80"/>
    <w:rsid w:val="00751257"/>
    <w:rsid w:val="00753091"/>
    <w:rsid w:val="00757012"/>
    <w:rsid w:val="00757E06"/>
    <w:rsid w:val="00760768"/>
    <w:rsid w:val="00761E53"/>
    <w:rsid w:val="00765276"/>
    <w:rsid w:val="007663D0"/>
    <w:rsid w:val="0076757E"/>
    <w:rsid w:val="0077479B"/>
    <w:rsid w:val="00776896"/>
    <w:rsid w:val="00777743"/>
    <w:rsid w:val="007777AE"/>
    <w:rsid w:val="007828A3"/>
    <w:rsid w:val="00785BE4"/>
    <w:rsid w:val="00787513"/>
    <w:rsid w:val="0078788F"/>
    <w:rsid w:val="007909F5"/>
    <w:rsid w:val="00791309"/>
    <w:rsid w:val="00792FA6"/>
    <w:rsid w:val="007938DF"/>
    <w:rsid w:val="007952AD"/>
    <w:rsid w:val="00795FDE"/>
    <w:rsid w:val="00797D77"/>
    <w:rsid w:val="007A143B"/>
    <w:rsid w:val="007A308A"/>
    <w:rsid w:val="007A3DF3"/>
    <w:rsid w:val="007A40D9"/>
    <w:rsid w:val="007A46D2"/>
    <w:rsid w:val="007A4AD9"/>
    <w:rsid w:val="007A570B"/>
    <w:rsid w:val="007B1B77"/>
    <w:rsid w:val="007B1E53"/>
    <w:rsid w:val="007B67E8"/>
    <w:rsid w:val="007C03E6"/>
    <w:rsid w:val="007C4FA7"/>
    <w:rsid w:val="007C6601"/>
    <w:rsid w:val="007C6E17"/>
    <w:rsid w:val="007C70BE"/>
    <w:rsid w:val="007C7BF6"/>
    <w:rsid w:val="007D0420"/>
    <w:rsid w:val="007D4685"/>
    <w:rsid w:val="007D63FC"/>
    <w:rsid w:val="007E06B8"/>
    <w:rsid w:val="007E246A"/>
    <w:rsid w:val="007E27DF"/>
    <w:rsid w:val="007E32D0"/>
    <w:rsid w:val="007E3512"/>
    <w:rsid w:val="007E4BC2"/>
    <w:rsid w:val="007E50E0"/>
    <w:rsid w:val="007F1C6E"/>
    <w:rsid w:val="007F50BA"/>
    <w:rsid w:val="007F5B62"/>
    <w:rsid w:val="007F5B6F"/>
    <w:rsid w:val="007F5DBC"/>
    <w:rsid w:val="007F6CC9"/>
    <w:rsid w:val="007F7620"/>
    <w:rsid w:val="00802636"/>
    <w:rsid w:val="00802BC3"/>
    <w:rsid w:val="0080327A"/>
    <w:rsid w:val="00807B7E"/>
    <w:rsid w:val="00811F0E"/>
    <w:rsid w:val="008132C9"/>
    <w:rsid w:val="0081438A"/>
    <w:rsid w:val="008148A2"/>
    <w:rsid w:val="00815A58"/>
    <w:rsid w:val="00817B91"/>
    <w:rsid w:val="008217FA"/>
    <w:rsid w:val="008227F9"/>
    <w:rsid w:val="00822E61"/>
    <w:rsid w:val="008239D4"/>
    <w:rsid w:val="0082536E"/>
    <w:rsid w:val="00826CBE"/>
    <w:rsid w:val="00826E67"/>
    <w:rsid w:val="0082710E"/>
    <w:rsid w:val="00827491"/>
    <w:rsid w:val="00830406"/>
    <w:rsid w:val="00830F45"/>
    <w:rsid w:val="00832062"/>
    <w:rsid w:val="00832377"/>
    <w:rsid w:val="008331B9"/>
    <w:rsid w:val="00834051"/>
    <w:rsid w:val="00837549"/>
    <w:rsid w:val="0084063B"/>
    <w:rsid w:val="0084063E"/>
    <w:rsid w:val="00842772"/>
    <w:rsid w:val="00843D78"/>
    <w:rsid w:val="00843F9F"/>
    <w:rsid w:val="00851AAA"/>
    <w:rsid w:val="00854412"/>
    <w:rsid w:val="00855707"/>
    <w:rsid w:val="00855EA5"/>
    <w:rsid w:val="00856DE6"/>
    <w:rsid w:val="0085726A"/>
    <w:rsid w:val="00860177"/>
    <w:rsid w:val="00863664"/>
    <w:rsid w:val="008669FB"/>
    <w:rsid w:val="008714CB"/>
    <w:rsid w:val="00873555"/>
    <w:rsid w:val="00874258"/>
    <w:rsid w:val="0087441A"/>
    <w:rsid w:val="0087496F"/>
    <w:rsid w:val="00874EDD"/>
    <w:rsid w:val="008753D4"/>
    <w:rsid w:val="00875674"/>
    <w:rsid w:val="008766B6"/>
    <w:rsid w:val="008809FE"/>
    <w:rsid w:val="00881D29"/>
    <w:rsid w:val="00884382"/>
    <w:rsid w:val="00890409"/>
    <w:rsid w:val="0089044B"/>
    <w:rsid w:val="008907E9"/>
    <w:rsid w:val="00893B40"/>
    <w:rsid w:val="00894F97"/>
    <w:rsid w:val="00895EAF"/>
    <w:rsid w:val="00897CEF"/>
    <w:rsid w:val="008A06D7"/>
    <w:rsid w:val="008A0A64"/>
    <w:rsid w:val="008A1957"/>
    <w:rsid w:val="008A1A99"/>
    <w:rsid w:val="008A48C0"/>
    <w:rsid w:val="008A5B82"/>
    <w:rsid w:val="008B5821"/>
    <w:rsid w:val="008B5CE7"/>
    <w:rsid w:val="008B6B38"/>
    <w:rsid w:val="008C31C5"/>
    <w:rsid w:val="008C49EB"/>
    <w:rsid w:val="008C4C3E"/>
    <w:rsid w:val="008C4FB6"/>
    <w:rsid w:val="008C5CD6"/>
    <w:rsid w:val="008C6E21"/>
    <w:rsid w:val="008C78DF"/>
    <w:rsid w:val="008D1420"/>
    <w:rsid w:val="008D20C5"/>
    <w:rsid w:val="008D43F7"/>
    <w:rsid w:val="008E05BD"/>
    <w:rsid w:val="008E0F71"/>
    <w:rsid w:val="008E1832"/>
    <w:rsid w:val="008E2A8C"/>
    <w:rsid w:val="008E5C7C"/>
    <w:rsid w:val="008E6F08"/>
    <w:rsid w:val="008E71E0"/>
    <w:rsid w:val="008E78D6"/>
    <w:rsid w:val="008F113A"/>
    <w:rsid w:val="008F3282"/>
    <w:rsid w:val="008F32A5"/>
    <w:rsid w:val="008F3AA0"/>
    <w:rsid w:val="0090088E"/>
    <w:rsid w:val="00903802"/>
    <w:rsid w:val="009050EE"/>
    <w:rsid w:val="00905446"/>
    <w:rsid w:val="00905E95"/>
    <w:rsid w:val="00907B77"/>
    <w:rsid w:val="00911387"/>
    <w:rsid w:val="00916C05"/>
    <w:rsid w:val="009175AA"/>
    <w:rsid w:val="00922798"/>
    <w:rsid w:val="009231C9"/>
    <w:rsid w:val="00923CB5"/>
    <w:rsid w:val="00923E2D"/>
    <w:rsid w:val="0092482C"/>
    <w:rsid w:val="0092498F"/>
    <w:rsid w:val="009273A5"/>
    <w:rsid w:val="0093145E"/>
    <w:rsid w:val="00931AC0"/>
    <w:rsid w:val="00931C5A"/>
    <w:rsid w:val="0093255E"/>
    <w:rsid w:val="00932606"/>
    <w:rsid w:val="00932C22"/>
    <w:rsid w:val="0094166C"/>
    <w:rsid w:val="009433A6"/>
    <w:rsid w:val="0094576B"/>
    <w:rsid w:val="00950CB6"/>
    <w:rsid w:val="009560B0"/>
    <w:rsid w:val="00956F56"/>
    <w:rsid w:val="00960AAE"/>
    <w:rsid w:val="00960F65"/>
    <w:rsid w:val="00961202"/>
    <w:rsid w:val="00962F1D"/>
    <w:rsid w:val="009645E9"/>
    <w:rsid w:val="00964DA6"/>
    <w:rsid w:val="0096716C"/>
    <w:rsid w:val="00971310"/>
    <w:rsid w:val="009719DD"/>
    <w:rsid w:val="009719F9"/>
    <w:rsid w:val="00971FD5"/>
    <w:rsid w:val="00972142"/>
    <w:rsid w:val="00973DF9"/>
    <w:rsid w:val="0097427E"/>
    <w:rsid w:val="00975AC0"/>
    <w:rsid w:val="00980AE8"/>
    <w:rsid w:val="009829F5"/>
    <w:rsid w:val="00982C8E"/>
    <w:rsid w:val="00985222"/>
    <w:rsid w:val="00985569"/>
    <w:rsid w:val="009910C4"/>
    <w:rsid w:val="0099454A"/>
    <w:rsid w:val="009953C0"/>
    <w:rsid w:val="00996745"/>
    <w:rsid w:val="009A1FA0"/>
    <w:rsid w:val="009A6241"/>
    <w:rsid w:val="009A6C01"/>
    <w:rsid w:val="009A6F73"/>
    <w:rsid w:val="009B08FB"/>
    <w:rsid w:val="009B2129"/>
    <w:rsid w:val="009B2C81"/>
    <w:rsid w:val="009B3A76"/>
    <w:rsid w:val="009B694C"/>
    <w:rsid w:val="009C1EEE"/>
    <w:rsid w:val="009C2F36"/>
    <w:rsid w:val="009C3803"/>
    <w:rsid w:val="009C39B5"/>
    <w:rsid w:val="009C431C"/>
    <w:rsid w:val="009C5796"/>
    <w:rsid w:val="009C58CD"/>
    <w:rsid w:val="009C6BF6"/>
    <w:rsid w:val="009C6D4E"/>
    <w:rsid w:val="009C765C"/>
    <w:rsid w:val="009D06AE"/>
    <w:rsid w:val="009D1327"/>
    <w:rsid w:val="009D32C5"/>
    <w:rsid w:val="009D397A"/>
    <w:rsid w:val="009D3D37"/>
    <w:rsid w:val="009D6136"/>
    <w:rsid w:val="009D6DA3"/>
    <w:rsid w:val="009E44B4"/>
    <w:rsid w:val="009E4546"/>
    <w:rsid w:val="009E4E3E"/>
    <w:rsid w:val="009E5787"/>
    <w:rsid w:val="009E58AA"/>
    <w:rsid w:val="009E5F85"/>
    <w:rsid w:val="009E6A14"/>
    <w:rsid w:val="009F045E"/>
    <w:rsid w:val="009F1B47"/>
    <w:rsid w:val="009F3008"/>
    <w:rsid w:val="009F572C"/>
    <w:rsid w:val="00A00FFB"/>
    <w:rsid w:val="00A017F7"/>
    <w:rsid w:val="00A02195"/>
    <w:rsid w:val="00A02DC6"/>
    <w:rsid w:val="00A06320"/>
    <w:rsid w:val="00A078CE"/>
    <w:rsid w:val="00A07EF1"/>
    <w:rsid w:val="00A11C76"/>
    <w:rsid w:val="00A12063"/>
    <w:rsid w:val="00A12819"/>
    <w:rsid w:val="00A12FEA"/>
    <w:rsid w:val="00A138FF"/>
    <w:rsid w:val="00A14C66"/>
    <w:rsid w:val="00A153B6"/>
    <w:rsid w:val="00A15601"/>
    <w:rsid w:val="00A17750"/>
    <w:rsid w:val="00A17AF7"/>
    <w:rsid w:val="00A224CD"/>
    <w:rsid w:val="00A23112"/>
    <w:rsid w:val="00A24EE2"/>
    <w:rsid w:val="00A251D0"/>
    <w:rsid w:val="00A252FE"/>
    <w:rsid w:val="00A2618A"/>
    <w:rsid w:val="00A3168E"/>
    <w:rsid w:val="00A331AB"/>
    <w:rsid w:val="00A33518"/>
    <w:rsid w:val="00A353B9"/>
    <w:rsid w:val="00A354FF"/>
    <w:rsid w:val="00A35C4A"/>
    <w:rsid w:val="00A37836"/>
    <w:rsid w:val="00A40B03"/>
    <w:rsid w:val="00A453C6"/>
    <w:rsid w:val="00A45F7E"/>
    <w:rsid w:val="00A469FB"/>
    <w:rsid w:val="00A4770E"/>
    <w:rsid w:val="00A508A9"/>
    <w:rsid w:val="00A552F0"/>
    <w:rsid w:val="00A56835"/>
    <w:rsid w:val="00A56A81"/>
    <w:rsid w:val="00A60306"/>
    <w:rsid w:val="00A61EBE"/>
    <w:rsid w:val="00A62A2A"/>
    <w:rsid w:val="00A62E55"/>
    <w:rsid w:val="00A62FE3"/>
    <w:rsid w:val="00A661CA"/>
    <w:rsid w:val="00A66B1F"/>
    <w:rsid w:val="00A66FB3"/>
    <w:rsid w:val="00A67356"/>
    <w:rsid w:val="00A71982"/>
    <w:rsid w:val="00A71A23"/>
    <w:rsid w:val="00A73CFE"/>
    <w:rsid w:val="00A74FB4"/>
    <w:rsid w:val="00A75428"/>
    <w:rsid w:val="00A8547E"/>
    <w:rsid w:val="00A862B6"/>
    <w:rsid w:val="00A865AE"/>
    <w:rsid w:val="00A87C03"/>
    <w:rsid w:val="00A922F1"/>
    <w:rsid w:val="00A927BB"/>
    <w:rsid w:val="00A93837"/>
    <w:rsid w:val="00A948C6"/>
    <w:rsid w:val="00A94909"/>
    <w:rsid w:val="00A95256"/>
    <w:rsid w:val="00AA175E"/>
    <w:rsid w:val="00AA3EBD"/>
    <w:rsid w:val="00AA4FDD"/>
    <w:rsid w:val="00AA55F1"/>
    <w:rsid w:val="00AA6389"/>
    <w:rsid w:val="00AA7691"/>
    <w:rsid w:val="00AB3A89"/>
    <w:rsid w:val="00AB5C58"/>
    <w:rsid w:val="00AB5F91"/>
    <w:rsid w:val="00AB639B"/>
    <w:rsid w:val="00AC01D9"/>
    <w:rsid w:val="00AC081F"/>
    <w:rsid w:val="00AC0BBC"/>
    <w:rsid w:val="00AC0BE3"/>
    <w:rsid w:val="00AC1DA8"/>
    <w:rsid w:val="00AC330E"/>
    <w:rsid w:val="00AC3633"/>
    <w:rsid w:val="00AC5E37"/>
    <w:rsid w:val="00AD2166"/>
    <w:rsid w:val="00AD2F8E"/>
    <w:rsid w:val="00AD301B"/>
    <w:rsid w:val="00AD3884"/>
    <w:rsid w:val="00AD6800"/>
    <w:rsid w:val="00AD72D0"/>
    <w:rsid w:val="00AE08EF"/>
    <w:rsid w:val="00AE2190"/>
    <w:rsid w:val="00AE42E0"/>
    <w:rsid w:val="00AF04D5"/>
    <w:rsid w:val="00AF10A6"/>
    <w:rsid w:val="00AF3F1E"/>
    <w:rsid w:val="00AF403B"/>
    <w:rsid w:val="00AF4730"/>
    <w:rsid w:val="00AF543B"/>
    <w:rsid w:val="00AF6B91"/>
    <w:rsid w:val="00B00435"/>
    <w:rsid w:val="00B0103F"/>
    <w:rsid w:val="00B03671"/>
    <w:rsid w:val="00B038B2"/>
    <w:rsid w:val="00B03F7F"/>
    <w:rsid w:val="00B046A7"/>
    <w:rsid w:val="00B0487E"/>
    <w:rsid w:val="00B04CEE"/>
    <w:rsid w:val="00B05173"/>
    <w:rsid w:val="00B115C9"/>
    <w:rsid w:val="00B14F7C"/>
    <w:rsid w:val="00B21D7E"/>
    <w:rsid w:val="00B2267E"/>
    <w:rsid w:val="00B23C73"/>
    <w:rsid w:val="00B2576D"/>
    <w:rsid w:val="00B25A47"/>
    <w:rsid w:val="00B25C54"/>
    <w:rsid w:val="00B263A6"/>
    <w:rsid w:val="00B30B8B"/>
    <w:rsid w:val="00B33B1E"/>
    <w:rsid w:val="00B34144"/>
    <w:rsid w:val="00B3438C"/>
    <w:rsid w:val="00B36DB4"/>
    <w:rsid w:val="00B37595"/>
    <w:rsid w:val="00B4008B"/>
    <w:rsid w:val="00B40225"/>
    <w:rsid w:val="00B41438"/>
    <w:rsid w:val="00B41514"/>
    <w:rsid w:val="00B431DF"/>
    <w:rsid w:val="00B44E06"/>
    <w:rsid w:val="00B4591B"/>
    <w:rsid w:val="00B46370"/>
    <w:rsid w:val="00B465F0"/>
    <w:rsid w:val="00B4692B"/>
    <w:rsid w:val="00B4750F"/>
    <w:rsid w:val="00B52B33"/>
    <w:rsid w:val="00B54C82"/>
    <w:rsid w:val="00B54CB7"/>
    <w:rsid w:val="00B55455"/>
    <w:rsid w:val="00B55E1C"/>
    <w:rsid w:val="00B57D25"/>
    <w:rsid w:val="00B602BC"/>
    <w:rsid w:val="00B64320"/>
    <w:rsid w:val="00B64D6C"/>
    <w:rsid w:val="00B65C3E"/>
    <w:rsid w:val="00B70983"/>
    <w:rsid w:val="00B72DFF"/>
    <w:rsid w:val="00B757D7"/>
    <w:rsid w:val="00B7678E"/>
    <w:rsid w:val="00B815D0"/>
    <w:rsid w:val="00B81BEE"/>
    <w:rsid w:val="00B82333"/>
    <w:rsid w:val="00B917FA"/>
    <w:rsid w:val="00B944F8"/>
    <w:rsid w:val="00B94E04"/>
    <w:rsid w:val="00B96411"/>
    <w:rsid w:val="00B9774C"/>
    <w:rsid w:val="00B97D11"/>
    <w:rsid w:val="00BA1430"/>
    <w:rsid w:val="00BA365C"/>
    <w:rsid w:val="00BA482A"/>
    <w:rsid w:val="00BA5AF0"/>
    <w:rsid w:val="00BA69D6"/>
    <w:rsid w:val="00BB0CA7"/>
    <w:rsid w:val="00BB0D6A"/>
    <w:rsid w:val="00BB3C69"/>
    <w:rsid w:val="00BC1CBD"/>
    <w:rsid w:val="00BC2B30"/>
    <w:rsid w:val="00BC35CA"/>
    <w:rsid w:val="00BC5D6B"/>
    <w:rsid w:val="00BC7C9C"/>
    <w:rsid w:val="00BD2E58"/>
    <w:rsid w:val="00BD5208"/>
    <w:rsid w:val="00BD5D05"/>
    <w:rsid w:val="00BD6AEB"/>
    <w:rsid w:val="00BD7D94"/>
    <w:rsid w:val="00BD7E52"/>
    <w:rsid w:val="00BE336E"/>
    <w:rsid w:val="00BE365B"/>
    <w:rsid w:val="00BE653F"/>
    <w:rsid w:val="00BF2545"/>
    <w:rsid w:val="00BF3C04"/>
    <w:rsid w:val="00BF3F9F"/>
    <w:rsid w:val="00BF412E"/>
    <w:rsid w:val="00BF41D7"/>
    <w:rsid w:val="00BF4DEB"/>
    <w:rsid w:val="00BF6F77"/>
    <w:rsid w:val="00BF73C6"/>
    <w:rsid w:val="00BF754C"/>
    <w:rsid w:val="00BF7AF5"/>
    <w:rsid w:val="00C026EF"/>
    <w:rsid w:val="00C03191"/>
    <w:rsid w:val="00C032ED"/>
    <w:rsid w:val="00C06B50"/>
    <w:rsid w:val="00C07511"/>
    <w:rsid w:val="00C07CF4"/>
    <w:rsid w:val="00C10CE7"/>
    <w:rsid w:val="00C14A0D"/>
    <w:rsid w:val="00C21506"/>
    <w:rsid w:val="00C21D0F"/>
    <w:rsid w:val="00C21F7B"/>
    <w:rsid w:val="00C22A27"/>
    <w:rsid w:val="00C22BFD"/>
    <w:rsid w:val="00C23148"/>
    <w:rsid w:val="00C23A36"/>
    <w:rsid w:val="00C24DD5"/>
    <w:rsid w:val="00C26F43"/>
    <w:rsid w:val="00C3632B"/>
    <w:rsid w:val="00C36953"/>
    <w:rsid w:val="00C37A08"/>
    <w:rsid w:val="00C40024"/>
    <w:rsid w:val="00C465F9"/>
    <w:rsid w:val="00C51328"/>
    <w:rsid w:val="00C52CEF"/>
    <w:rsid w:val="00C54032"/>
    <w:rsid w:val="00C603F0"/>
    <w:rsid w:val="00C64006"/>
    <w:rsid w:val="00C6424D"/>
    <w:rsid w:val="00C667AC"/>
    <w:rsid w:val="00C67FC1"/>
    <w:rsid w:val="00C701E7"/>
    <w:rsid w:val="00C71348"/>
    <w:rsid w:val="00C713F0"/>
    <w:rsid w:val="00C71D8B"/>
    <w:rsid w:val="00C728D0"/>
    <w:rsid w:val="00C738D7"/>
    <w:rsid w:val="00C75DBB"/>
    <w:rsid w:val="00C8377D"/>
    <w:rsid w:val="00C84CAE"/>
    <w:rsid w:val="00C8500A"/>
    <w:rsid w:val="00C850C5"/>
    <w:rsid w:val="00C8566E"/>
    <w:rsid w:val="00C90DCF"/>
    <w:rsid w:val="00C90EBC"/>
    <w:rsid w:val="00C91200"/>
    <w:rsid w:val="00C92B02"/>
    <w:rsid w:val="00C9604F"/>
    <w:rsid w:val="00C9656B"/>
    <w:rsid w:val="00C9669C"/>
    <w:rsid w:val="00CA11A8"/>
    <w:rsid w:val="00CA4067"/>
    <w:rsid w:val="00CA4B1E"/>
    <w:rsid w:val="00CA5C18"/>
    <w:rsid w:val="00CA7069"/>
    <w:rsid w:val="00CA77FB"/>
    <w:rsid w:val="00CB6025"/>
    <w:rsid w:val="00CB7AEF"/>
    <w:rsid w:val="00CC0870"/>
    <w:rsid w:val="00CC0BF6"/>
    <w:rsid w:val="00CC1BEC"/>
    <w:rsid w:val="00CC47E6"/>
    <w:rsid w:val="00CC4FF0"/>
    <w:rsid w:val="00CC56B0"/>
    <w:rsid w:val="00CC701E"/>
    <w:rsid w:val="00CD0DDC"/>
    <w:rsid w:val="00CD1565"/>
    <w:rsid w:val="00CD3486"/>
    <w:rsid w:val="00CE117F"/>
    <w:rsid w:val="00CE1534"/>
    <w:rsid w:val="00CE19F1"/>
    <w:rsid w:val="00CE22C5"/>
    <w:rsid w:val="00CE4451"/>
    <w:rsid w:val="00CE6931"/>
    <w:rsid w:val="00CE723F"/>
    <w:rsid w:val="00CF1BB6"/>
    <w:rsid w:val="00CF1CD6"/>
    <w:rsid w:val="00CF4783"/>
    <w:rsid w:val="00D00A8E"/>
    <w:rsid w:val="00D01EEE"/>
    <w:rsid w:val="00D023DB"/>
    <w:rsid w:val="00D03350"/>
    <w:rsid w:val="00D04ADD"/>
    <w:rsid w:val="00D056C3"/>
    <w:rsid w:val="00D1103B"/>
    <w:rsid w:val="00D132D9"/>
    <w:rsid w:val="00D14DDA"/>
    <w:rsid w:val="00D16A67"/>
    <w:rsid w:val="00D179B6"/>
    <w:rsid w:val="00D17FC3"/>
    <w:rsid w:val="00D213F4"/>
    <w:rsid w:val="00D21F6C"/>
    <w:rsid w:val="00D23677"/>
    <w:rsid w:val="00D24AB2"/>
    <w:rsid w:val="00D27113"/>
    <w:rsid w:val="00D275D1"/>
    <w:rsid w:val="00D322E3"/>
    <w:rsid w:val="00D32E82"/>
    <w:rsid w:val="00D3353C"/>
    <w:rsid w:val="00D37030"/>
    <w:rsid w:val="00D42B34"/>
    <w:rsid w:val="00D43556"/>
    <w:rsid w:val="00D43741"/>
    <w:rsid w:val="00D475F9"/>
    <w:rsid w:val="00D5246A"/>
    <w:rsid w:val="00D538EC"/>
    <w:rsid w:val="00D56623"/>
    <w:rsid w:val="00D612AB"/>
    <w:rsid w:val="00D62718"/>
    <w:rsid w:val="00D62D63"/>
    <w:rsid w:val="00D64DE0"/>
    <w:rsid w:val="00D670E3"/>
    <w:rsid w:val="00D71871"/>
    <w:rsid w:val="00D7493B"/>
    <w:rsid w:val="00D75580"/>
    <w:rsid w:val="00D7589F"/>
    <w:rsid w:val="00D76080"/>
    <w:rsid w:val="00D7692B"/>
    <w:rsid w:val="00D80562"/>
    <w:rsid w:val="00D809C5"/>
    <w:rsid w:val="00D80D06"/>
    <w:rsid w:val="00D812BC"/>
    <w:rsid w:val="00D849F7"/>
    <w:rsid w:val="00D86453"/>
    <w:rsid w:val="00D8654B"/>
    <w:rsid w:val="00D87F03"/>
    <w:rsid w:val="00D920CC"/>
    <w:rsid w:val="00D94374"/>
    <w:rsid w:val="00D9609E"/>
    <w:rsid w:val="00DA3416"/>
    <w:rsid w:val="00DA4132"/>
    <w:rsid w:val="00DA5718"/>
    <w:rsid w:val="00DA5A0D"/>
    <w:rsid w:val="00DA63E0"/>
    <w:rsid w:val="00DB1BDF"/>
    <w:rsid w:val="00DB5734"/>
    <w:rsid w:val="00DB5784"/>
    <w:rsid w:val="00DB6C71"/>
    <w:rsid w:val="00DC1A42"/>
    <w:rsid w:val="00DC1DD1"/>
    <w:rsid w:val="00DC5DE0"/>
    <w:rsid w:val="00DC703C"/>
    <w:rsid w:val="00DD0B83"/>
    <w:rsid w:val="00DD10FC"/>
    <w:rsid w:val="00DD5278"/>
    <w:rsid w:val="00DD5897"/>
    <w:rsid w:val="00DD5F66"/>
    <w:rsid w:val="00DD628C"/>
    <w:rsid w:val="00DD6AA1"/>
    <w:rsid w:val="00DE178F"/>
    <w:rsid w:val="00DE240D"/>
    <w:rsid w:val="00DE32D9"/>
    <w:rsid w:val="00DE4B3F"/>
    <w:rsid w:val="00DE6132"/>
    <w:rsid w:val="00DE6C76"/>
    <w:rsid w:val="00DE7F3C"/>
    <w:rsid w:val="00DF04A6"/>
    <w:rsid w:val="00DF13D9"/>
    <w:rsid w:val="00DF14E0"/>
    <w:rsid w:val="00DF7874"/>
    <w:rsid w:val="00DF7D52"/>
    <w:rsid w:val="00DF7F6D"/>
    <w:rsid w:val="00DF7FD6"/>
    <w:rsid w:val="00E01B42"/>
    <w:rsid w:val="00E02DC1"/>
    <w:rsid w:val="00E03EA6"/>
    <w:rsid w:val="00E054DB"/>
    <w:rsid w:val="00E07647"/>
    <w:rsid w:val="00E076A0"/>
    <w:rsid w:val="00E07A82"/>
    <w:rsid w:val="00E10E09"/>
    <w:rsid w:val="00E118C2"/>
    <w:rsid w:val="00E12B6F"/>
    <w:rsid w:val="00E1566F"/>
    <w:rsid w:val="00E20C55"/>
    <w:rsid w:val="00E2355E"/>
    <w:rsid w:val="00E24E11"/>
    <w:rsid w:val="00E25420"/>
    <w:rsid w:val="00E31D79"/>
    <w:rsid w:val="00E324F0"/>
    <w:rsid w:val="00E32847"/>
    <w:rsid w:val="00E339D6"/>
    <w:rsid w:val="00E34B4C"/>
    <w:rsid w:val="00E34C5A"/>
    <w:rsid w:val="00E360AA"/>
    <w:rsid w:val="00E37347"/>
    <w:rsid w:val="00E37F50"/>
    <w:rsid w:val="00E4007B"/>
    <w:rsid w:val="00E40BD3"/>
    <w:rsid w:val="00E411C4"/>
    <w:rsid w:val="00E4150C"/>
    <w:rsid w:val="00E42072"/>
    <w:rsid w:val="00E423C2"/>
    <w:rsid w:val="00E450BE"/>
    <w:rsid w:val="00E4602C"/>
    <w:rsid w:val="00E46257"/>
    <w:rsid w:val="00E46479"/>
    <w:rsid w:val="00E46BC4"/>
    <w:rsid w:val="00E50B20"/>
    <w:rsid w:val="00E50CFA"/>
    <w:rsid w:val="00E516BD"/>
    <w:rsid w:val="00E51A6A"/>
    <w:rsid w:val="00E534EA"/>
    <w:rsid w:val="00E5546C"/>
    <w:rsid w:val="00E555D9"/>
    <w:rsid w:val="00E5766A"/>
    <w:rsid w:val="00E651B0"/>
    <w:rsid w:val="00E676F1"/>
    <w:rsid w:val="00E67D39"/>
    <w:rsid w:val="00E71123"/>
    <w:rsid w:val="00E72C34"/>
    <w:rsid w:val="00E73328"/>
    <w:rsid w:val="00E74088"/>
    <w:rsid w:val="00E74A59"/>
    <w:rsid w:val="00E75C3B"/>
    <w:rsid w:val="00E75C56"/>
    <w:rsid w:val="00E80E8B"/>
    <w:rsid w:val="00E84E50"/>
    <w:rsid w:val="00E854AE"/>
    <w:rsid w:val="00E863BC"/>
    <w:rsid w:val="00E87CED"/>
    <w:rsid w:val="00E90377"/>
    <w:rsid w:val="00E904AF"/>
    <w:rsid w:val="00E904FF"/>
    <w:rsid w:val="00E9088B"/>
    <w:rsid w:val="00E90A77"/>
    <w:rsid w:val="00E93316"/>
    <w:rsid w:val="00E95306"/>
    <w:rsid w:val="00E95E3F"/>
    <w:rsid w:val="00E96F0D"/>
    <w:rsid w:val="00E97126"/>
    <w:rsid w:val="00EA007B"/>
    <w:rsid w:val="00EA6CD5"/>
    <w:rsid w:val="00EB0D9C"/>
    <w:rsid w:val="00EB263C"/>
    <w:rsid w:val="00EB7F39"/>
    <w:rsid w:val="00EC00D3"/>
    <w:rsid w:val="00EC0B1B"/>
    <w:rsid w:val="00EC1155"/>
    <w:rsid w:val="00EC242B"/>
    <w:rsid w:val="00EC2D1D"/>
    <w:rsid w:val="00EC71F9"/>
    <w:rsid w:val="00EC7E0F"/>
    <w:rsid w:val="00ED0383"/>
    <w:rsid w:val="00ED125C"/>
    <w:rsid w:val="00ED1561"/>
    <w:rsid w:val="00ED19CF"/>
    <w:rsid w:val="00ED2D07"/>
    <w:rsid w:val="00ED5EF1"/>
    <w:rsid w:val="00EE0213"/>
    <w:rsid w:val="00EE0D8E"/>
    <w:rsid w:val="00EE14BA"/>
    <w:rsid w:val="00EE3D31"/>
    <w:rsid w:val="00EE78A0"/>
    <w:rsid w:val="00EF12C0"/>
    <w:rsid w:val="00EF23A2"/>
    <w:rsid w:val="00EF2BD4"/>
    <w:rsid w:val="00EF4DAE"/>
    <w:rsid w:val="00EF4F84"/>
    <w:rsid w:val="00EF52A1"/>
    <w:rsid w:val="00EF52B6"/>
    <w:rsid w:val="00EF68D8"/>
    <w:rsid w:val="00EF7904"/>
    <w:rsid w:val="00F01D61"/>
    <w:rsid w:val="00F03358"/>
    <w:rsid w:val="00F0387E"/>
    <w:rsid w:val="00F03FEE"/>
    <w:rsid w:val="00F046D6"/>
    <w:rsid w:val="00F056EE"/>
    <w:rsid w:val="00F062A6"/>
    <w:rsid w:val="00F10741"/>
    <w:rsid w:val="00F1125E"/>
    <w:rsid w:val="00F1218B"/>
    <w:rsid w:val="00F170B6"/>
    <w:rsid w:val="00F1739A"/>
    <w:rsid w:val="00F2247A"/>
    <w:rsid w:val="00F25C62"/>
    <w:rsid w:val="00F26E4E"/>
    <w:rsid w:val="00F27C03"/>
    <w:rsid w:val="00F323CC"/>
    <w:rsid w:val="00F3305C"/>
    <w:rsid w:val="00F35478"/>
    <w:rsid w:val="00F36ED8"/>
    <w:rsid w:val="00F37C4C"/>
    <w:rsid w:val="00F43604"/>
    <w:rsid w:val="00F43B3B"/>
    <w:rsid w:val="00F43D93"/>
    <w:rsid w:val="00F44063"/>
    <w:rsid w:val="00F449F2"/>
    <w:rsid w:val="00F44A8C"/>
    <w:rsid w:val="00F46FFE"/>
    <w:rsid w:val="00F47533"/>
    <w:rsid w:val="00F51AED"/>
    <w:rsid w:val="00F53678"/>
    <w:rsid w:val="00F54A8F"/>
    <w:rsid w:val="00F551FC"/>
    <w:rsid w:val="00F56D39"/>
    <w:rsid w:val="00F57CBD"/>
    <w:rsid w:val="00F610D6"/>
    <w:rsid w:val="00F61A03"/>
    <w:rsid w:val="00F6711C"/>
    <w:rsid w:val="00F70357"/>
    <w:rsid w:val="00F725AA"/>
    <w:rsid w:val="00F7313A"/>
    <w:rsid w:val="00F76BCB"/>
    <w:rsid w:val="00F81803"/>
    <w:rsid w:val="00F81DCC"/>
    <w:rsid w:val="00F8272A"/>
    <w:rsid w:val="00F8281C"/>
    <w:rsid w:val="00F82BA2"/>
    <w:rsid w:val="00F83112"/>
    <w:rsid w:val="00F851A0"/>
    <w:rsid w:val="00F8637B"/>
    <w:rsid w:val="00F866CA"/>
    <w:rsid w:val="00F91940"/>
    <w:rsid w:val="00F93AB2"/>
    <w:rsid w:val="00F96BA4"/>
    <w:rsid w:val="00F97316"/>
    <w:rsid w:val="00FA33BB"/>
    <w:rsid w:val="00FA3D22"/>
    <w:rsid w:val="00FA449E"/>
    <w:rsid w:val="00FA48BE"/>
    <w:rsid w:val="00FA5660"/>
    <w:rsid w:val="00FA6158"/>
    <w:rsid w:val="00FA7C7F"/>
    <w:rsid w:val="00FB085B"/>
    <w:rsid w:val="00FB1D8F"/>
    <w:rsid w:val="00FB3234"/>
    <w:rsid w:val="00FB3438"/>
    <w:rsid w:val="00FB3BDF"/>
    <w:rsid w:val="00FB62FD"/>
    <w:rsid w:val="00FB6B59"/>
    <w:rsid w:val="00FB79B3"/>
    <w:rsid w:val="00FC045D"/>
    <w:rsid w:val="00FC33F4"/>
    <w:rsid w:val="00FC650F"/>
    <w:rsid w:val="00FC7907"/>
    <w:rsid w:val="00FD2C34"/>
    <w:rsid w:val="00FD561F"/>
    <w:rsid w:val="00FD7D74"/>
    <w:rsid w:val="00FD7EFF"/>
    <w:rsid w:val="00FE0434"/>
    <w:rsid w:val="00FE0F8E"/>
    <w:rsid w:val="00FE32E1"/>
    <w:rsid w:val="00FE3657"/>
    <w:rsid w:val="00FE687A"/>
    <w:rsid w:val="00FE6899"/>
    <w:rsid w:val="00FE6E7C"/>
    <w:rsid w:val="00FF067C"/>
    <w:rsid w:val="00FF2306"/>
    <w:rsid w:val="00FF2469"/>
    <w:rsid w:val="00FF2AB1"/>
    <w:rsid w:val="00FF3715"/>
    <w:rsid w:val="00FF4C75"/>
    <w:rsid w:val="00FF7551"/>
    <w:rsid w:val="00FF7C7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colormru v:ext="edit" colors="#cef3fa,#abeaf7,#8ce3f4,#6bdbf1,#3bcfed,#15c2e5,#13accb,#0f859d"/>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Times New Roman"/>
        <w:sz w:val="21"/>
        <w:szCs w:val="21"/>
        <w:lang w:val="en-AU" w:eastAsia="en-AU" w:bidi="ar-SA"/>
      </w:rPr>
    </w:rPrDefault>
    <w:pPrDefault>
      <w:pPr>
        <w:spacing w:line="264" w:lineRule="auto"/>
      </w:pPr>
    </w:pPrDefault>
  </w:docDefaults>
  <w:latentStyles w:defLockedState="0" w:defUIPriority="99" w:defSemiHidden="0" w:defUnhideWhenUsed="0" w:defQFormat="0" w:count="267">
    <w:lsdException w:name="Normal" w:uiPriority="42"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qFormat="1"/>
    <w:lsdException w:name="heading 7" w:semiHidden="1" w:qFormat="1"/>
    <w:lsdException w:name="heading 8" w:semiHidden="1" w:qFormat="1"/>
    <w:lsdException w:name="heading 9" w:semiHidden="1"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qFormat="1"/>
    <w:lsdException w:name="Normal Indent" w:semiHidden="1"/>
    <w:lsdException w:name="index heading" w:semiHidden="1"/>
    <w:lsdException w:name="caption" w:semiHidden="1" w:unhideWhenUsed="1" w:qFormat="1"/>
    <w:lsdException w:name="table of figures" w:semiHidden="1"/>
    <w:lsdException w:name="envelope address" w:semiHidden="1"/>
    <w:lsdException w:name="envelope return" w:semiHidden="1"/>
    <w:lsdException w:name="line number" w:semiHidden="1"/>
    <w:lsdException w:name="page number" w:semiHidden="1"/>
    <w:lsdException w:name="endnote reference" w:semiHidden="1"/>
    <w:lsdException w:name="endnote text" w:semiHidden="1" w:uiPriority="0"/>
    <w:lsdException w:name="table of authorities" w:semiHidden="1"/>
    <w:lsdException w:name="macro" w:semiHidden="1"/>
    <w:lsdException w:name="toa heading" w:semiHidden="1"/>
    <w:lsdException w:name="List" w:semiHidden="1"/>
    <w:lsdException w:name="List Bullet" w:uiPriority="0" w:qFormat="1"/>
    <w:lsdException w:name="List Number" w:uiPriority="1" w:qFormat="1"/>
    <w:lsdException w:name="List 2" w:semiHidden="1"/>
    <w:lsdException w:name="List 3" w:semiHidden="1"/>
    <w:lsdException w:name="List 4" w:semiHidden="1"/>
    <w:lsdException w:name="List 5" w:semiHidden="1"/>
    <w:lsdException w:name="List Bullet 2" w:uiPriority="1" w:qFormat="1"/>
    <w:lsdException w:name="List Bullet 3" w:uiPriority="1" w:qFormat="1"/>
    <w:lsdException w:name="List Bullet 4" w:semiHidden="1"/>
    <w:lsdException w:name="List Bullet 5" w:semiHidden="1"/>
    <w:lsdException w:name="List Number 2" w:uiPriority="2" w:qFormat="1"/>
    <w:lsdException w:name="List Number 3" w:uiPriority="2" w:qFormat="1"/>
    <w:lsdException w:name="List Number 4" w:semiHidden="1"/>
    <w:lsdException w:name="List Number 5" w:semiHidden="1"/>
    <w:lsdException w:name="Title" w:uiPriority="41" w:qFormat="1"/>
    <w:lsdException w:name="Closing" w:semiHidden="1"/>
    <w:lsdException w:name="Signature" w:semiHidden="1"/>
    <w:lsdException w:name="Default Paragraph Font" w:uiPriority="1"/>
    <w:lsdException w:name="Body Text" w:uiPriority="0"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iPriority="11" w:qFormat="1"/>
    <w:lsdException w:name="Salutation" w:semiHidden="1"/>
    <w:lsdException w:name="Date" w:qFormat="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qFormat="1"/>
    <w:lsdException w:name="FollowedHyperlink" w:uiPriority="7" w:qFormat="1"/>
    <w:lsdException w:name="Strong" w:semiHidden="1"/>
    <w:lsdException w:name="Emphasis" w:semiHidden="1"/>
    <w:lsdException w:name="Plain Text" w:semiHidden="1"/>
    <w:lsdException w:name="E-mail Signature" w:semiHidden="1"/>
    <w:lsdException w:name="HTML Top of Form" w:uiPriority="0"/>
    <w:lsdException w:name="HTML Bottom of Form" w:uiPriority="0"/>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uiPriority="0"/>
    <w:lsdException w:name="Outline List 1" w:uiPriority="0"/>
    <w:lsdException w:name="Outline List 2" w:uiPriority="0"/>
    <w:lsdException w:name="Outline List 3"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Table Grid" w:uiPriority="0"/>
    <w:lsdException w:name="Table Theme" w:uiPriority="0"/>
    <w:lsdException w:name="Placeholder Text" w:semiHidden="1"/>
    <w:lsdException w:name="No Spacing"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74" w:qFormat="1"/>
    <w:lsdException w:name="Intense Quote"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qFormat="1"/>
  </w:latentStyles>
  <w:style w:type="paragraph" w:default="1" w:styleId="Normal">
    <w:name w:val="Normal"/>
    <w:uiPriority w:val="42"/>
    <w:qFormat/>
    <w:rsid w:val="00230507"/>
  </w:style>
  <w:style w:type="paragraph" w:styleId="Heading1">
    <w:name w:val="heading 1"/>
    <w:basedOn w:val="Normal"/>
    <w:next w:val="BodyText"/>
    <w:link w:val="Heading1Char"/>
    <w:qFormat/>
    <w:rsid w:val="005B4F44"/>
    <w:pPr>
      <w:keepNext/>
      <w:keepLines/>
      <w:spacing w:before="600" w:after="240"/>
      <w:outlineLvl w:val="0"/>
    </w:pPr>
    <w:rPr>
      <w:b/>
      <w:color w:val="1E1E1E"/>
      <w:sz w:val="44"/>
    </w:rPr>
  </w:style>
  <w:style w:type="paragraph" w:styleId="Heading2">
    <w:name w:val="heading 2"/>
    <w:basedOn w:val="Heading1"/>
    <w:next w:val="BodyText"/>
    <w:link w:val="Heading2Char"/>
    <w:qFormat/>
    <w:rsid w:val="005B4F44"/>
    <w:pPr>
      <w:numPr>
        <w:ilvl w:val="1"/>
      </w:numPr>
      <w:spacing w:before="360" w:after="120"/>
      <w:outlineLvl w:val="1"/>
    </w:pPr>
    <w:rPr>
      <w:color w:val="000000" w:themeColor="text1"/>
      <w:sz w:val="36"/>
    </w:rPr>
  </w:style>
  <w:style w:type="paragraph" w:styleId="Heading3">
    <w:name w:val="heading 3"/>
    <w:basedOn w:val="Heading2"/>
    <w:next w:val="BodyText"/>
    <w:link w:val="Heading3Char"/>
    <w:qFormat/>
    <w:rsid w:val="005B4F44"/>
    <w:pPr>
      <w:numPr>
        <w:ilvl w:val="0"/>
      </w:numPr>
      <w:spacing w:before="240"/>
      <w:outlineLvl w:val="2"/>
    </w:pPr>
    <w:rPr>
      <w:color w:val="6D6F71"/>
      <w:sz w:val="28"/>
      <w:szCs w:val="28"/>
    </w:rPr>
  </w:style>
  <w:style w:type="paragraph" w:styleId="Heading4">
    <w:name w:val="heading 4"/>
    <w:basedOn w:val="Heading3"/>
    <w:next w:val="BodyText"/>
    <w:link w:val="Heading4Char"/>
    <w:qFormat/>
    <w:rsid w:val="005B4F44"/>
    <w:pPr>
      <w:outlineLvl w:val="3"/>
    </w:pPr>
    <w:rPr>
      <w:color w:val="808184"/>
      <w:sz w:val="24"/>
      <w:szCs w:val="24"/>
    </w:rPr>
  </w:style>
  <w:style w:type="paragraph" w:styleId="Heading5">
    <w:name w:val="heading 5"/>
    <w:basedOn w:val="Normal"/>
    <w:next w:val="BodyText"/>
    <w:link w:val="Heading5Char"/>
    <w:qFormat/>
    <w:rsid w:val="005B4F44"/>
    <w:pPr>
      <w:keepNext/>
      <w:keepLines/>
      <w:spacing w:before="240" w:after="120"/>
      <w:outlineLvl w:val="4"/>
    </w:pPr>
    <w:rPr>
      <w:b/>
      <w:bCs/>
      <w:iCs/>
      <w:color w:val="808184"/>
      <w:szCs w:val="26"/>
    </w:rPr>
  </w:style>
  <w:style w:type="paragraph" w:styleId="Heading6">
    <w:name w:val="heading 6"/>
    <w:basedOn w:val="Normal"/>
    <w:next w:val="Normal"/>
    <w:link w:val="Heading6Char"/>
    <w:uiPriority w:val="99"/>
    <w:semiHidden/>
    <w:qFormat/>
    <w:rsid w:val="005B4F44"/>
    <w:pPr>
      <w:keepNext/>
      <w:keepLines/>
      <w:numPr>
        <w:ilvl w:val="5"/>
        <w:numId w:val="7"/>
      </w:numPr>
      <w:spacing w:before="200"/>
      <w:outlineLvl w:val="5"/>
    </w:pPr>
    <w:rPr>
      <w:rFonts w:asciiTheme="majorHAnsi" w:eastAsiaTheme="majorEastAsia" w:hAnsiTheme="majorHAnsi" w:cstheme="majorBidi"/>
      <w:i/>
      <w:iCs/>
      <w:color w:val="6A150F" w:themeColor="accent1" w:themeShade="7F"/>
    </w:rPr>
  </w:style>
  <w:style w:type="paragraph" w:styleId="Heading7">
    <w:name w:val="heading 7"/>
    <w:basedOn w:val="Normal"/>
    <w:next w:val="Normal"/>
    <w:link w:val="Heading7Char"/>
    <w:uiPriority w:val="99"/>
    <w:semiHidden/>
    <w:qFormat/>
    <w:rsid w:val="005B4F44"/>
    <w:pPr>
      <w:keepNext/>
      <w:keepLines/>
      <w:numPr>
        <w:ilvl w:val="6"/>
        <w:numId w:val="7"/>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9"/>
    <w:semiHidden/>
    <w:qFormat/>
    <w:rsid w:val="005B4F44"/>
    <w:pPr>
      <w:keepNext/>
      <w:keepLines/>
      <w:numPr>
        <w:ilvl w:val="7"/>
        <w:numId w:val="7"/>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9"/>
    <w:semiHidden/>
    <w:qFormat/>
    <w:rsid w:val="005B4F44"/>
    <w:pPr>
      <w:keepNext/>
      <w:keepLines/>
      <w:numPr>
        <w:ilvl w:val="8"/>
        <w:numId w:val="7"/>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B4F44"/>
    <w:rPr>
      <w:rFonts w:ascii="Arial" w:hAnsi="Arial"/>
      <w:b/>
      <w:color w:val="1E1E1E"/>
      <w:sz w:val="44"/>
    </w:rPr>
  </w:style>
  <w:style w:type="character" w:customStyle="1" w:styleId="Heading2Char">
    <w:name w:val="Heading 2 Char"/>
    <w:basedOn w:val="Heading1Char"/>
    <w:link w:val="Heading2"/>
    <w:rsid w:val="005B4F44"/>
    <w:rPr>
      <w:rFonts w:ascii="Arial" w:hAnsi="Arial"/>
      <w:b/>
      <w:color w:val="000000" w:themeColor="text1"/>
      <w:sz w:val="36"/>
    </w:rPr>
  </w:style>
  <w:style w:type="character" w:customStyle="1" w:styleId="Heading3Char">
    <w:name w:val="Heading 3 Char"/>
    <w:basedOn w:val="Heading2Char"/>
    <w:link w:val="Heading3"/>
    <w:rsid w:val="005B4F44"/>
    <w:rPr>
      <w:rFonts w:ascii="Arial" w:hAnsi="Arial"/>
      <w:b/>
      <w:color w:val="6D6F71"/>
      <w:sz w:val="28"/>
      <w:szCs w:val="28"/>
    </w:rPr>
  </w:style>
  <w:style w:type="character" w:customStyle="1" w:styleId="Heading4Char">
    <w:name w:val="Heading 4 Char"/>
    <w:basedOn w:val="Heading3Char"/>
    <w:link w:val="Heading4"/>
    <w:rsid w:val="005B4F44"/>
    <w:rPr>
      <w:rFonts w:ascii="Arial" w:hAnsi="Arial"/>
      <w:b/>
      <w:color w:val="808184"/>
      <w:sz w:val="24"/>
      <w:szCs w:val="24"/>
    </w:rPr>
  </w:style>
  <w:style w:type="paragraph" w:customStyle="1" w:styleId="Instructiontowriters">
    <w:name w:val="Instruction to writers"/>
    <w:basedOn w:val="Normal"/>
    <w:link w:val="InstructiontowritersChar"/>
    <w:uiPriority w:val="8"/>
    <w:qFormat/>
    <w:rsid w:val="005B4F44"/>
    <w:pPr>
      <w:widowControl w:val="0"/>
      <w:shd w:val="clear" w:color="auto" w:fill="C1F0FF"/>
      <w:tabs>
        <w:tab w:val="left" w:pos="709"/>
      </w:tabs>
      <w:spacing w:after="120"/>
    </w:pPr>
    <w:rPr>
      <w:sz w:val="18"/>
      <w:lang w:eastAsia="en-US"/>
    </w:rPr>
  </w:style>
  <w:style w:type="paragraph" w:customStyle="1" w:styleId="Checklistchecked">
    <w:name w:val="Checklist checked"/>
    <w:basedOn w:val="Checklist"/>
    <w:uiPriority w:val="8"/>
    <w:qFormat/>
    <w:rsid w:val="0036038D"/>
    <w:pPr>
      <w:numPr>
        <w:numId w:val="6"/>
      </w:numPr>
      <w:ind w:left="397" w:hanging="397"/>
    </w:pPr>
  </w:style>
  <w:style w:type="numbering" w:customStyle="1" w:styleId="ListBullet">
    <w:name w:val="List_Bullet"/>
    <w:uiPriority w:val="99"/>
    <w:rsid w:val="005B4F44"/>
    <w:pPr>
      <w:numPr>
        <w:numId w:val="13"/>
      </w:numPr>
    </w:pPr>
  </w:style>
  <w:style w:type="paragraph" w:customStyle="1" w:styleId="Checklist">
    <w:name w:val="Checklist"/>
    <w:basedOn w:val="Normal"/>
    <w:uiPriority w:val="8"/>
    <w:qFormat/>
    <w:rsid w:val="0036038D"/>
    <w:pPr>
      <w:numPr>
        <w:numId w:val="5"/>
      </w:numPr>
      <w:tabs>
        <w:tab w:val="left" w:pos="397"/>
      </w:tabs>
      <w:spacing w:after="120"/>
      <w:ind w:left="397" w:hanging="397"/>
    </w:pPr>
  </w:style>
  <w:style w:type="paragraph" w:styleId="TOC4">
    <w:name w:val="toc 4"/>
    <w:basedOn w:val="TOC1"/>
    <w:next w:val="Normal"/>
    <w:uiPriority w:val="99"/>
    <w:semiHidden/>
    <w:rsid w:val="005B4F44"/>
    <w:pPr>
      <w:tabs>
        <w:tab w:val="left" w:pos="680"/>
      </w:tabs>
      <w:ind w:left="680" w:hanging="680"/>
    </w:pPr>
  </w:style>
  <w:style w:type="paragraph" w:styleId="FootnoteText">
    <w:name w:val="footnote text"/>
    <w:basedOn w:val="Normal"/>
    <w:link w:val="FootnoteTextChar"/>
    <w:uiPriority w:val="99"/>
    <w:rsid w:val="00005B9D"/>
    <w:pPr>
      <w:widowControl w:val="0"/>
      <w:spacing w:after="40"/>
      <w:ind w:left="113" w:hanging="113"/>
    </w:pPr>
    <w:rPr>
      <w:sz w:val="18"/>
    </w:rPr>
  </w:style>
  <w:style w:type="table" w:styleId="TableGrid">
    <w:name w:val="Table Grid"/>
    <w:basedOn w:val="TableNormal"/>
    <w:rsid w:val="005B4F44"/>
    <w:pPr>
      <w:spacing w:line="240" w:lineRule="auto"/>
    </w:pPr>
    <w:rPr>
      <w:rFonts w:asciiTheme="minorHAnsi" w:hAnsiTheme="minorHAns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1">
    <w:name w:val="toc 1"/>
    <w:next w:val="Normal"/>
    <w:uiPriority w:val="99"/>
    <w:semiHidden/>
    <w:rsid w:val="005B4F44"/>
    <w:pPr>
      <w:tabs>
        <w:tab w:val="right" w:leader="dot" w:pos="8505"/>
      </w:tabs>
      <w:spacing w:before="240" w:line="240" w:lineRule="auto"/>
      <w:ind w:right="1134"/>
    </w:pPr>
    <w:rPr>
      <w:rFonts w:asciiTheme="minorHAnsi" w:hAnsiTheme="minorHAnsi"/>
      <w:b/>
      <w:noProof/>
      <w:color w:val="00948D"/>
      <w:sz w:val="28"/>
      <w:szCs w:val="28"/>
    </w:rPr>
  </w:style>
  <w:style w:type="paragraph" w:styleId="TOC2">
    <w:name w:val="toc 2"/>
    <w:next w:val="Normal"/>
    <w:uiPriority w:val="99"/>
    <w:semiHidden/>
    <w:rsid w:val="005B4F44"/>
    <w:pPr>
      <w:tabs>
        <w:tab w:val="right" w:leader="dot" w:pos="8505"/>
      </w:tabs>
      <w:spacing w:before="80" w:line="240" w:lineRule="auto"/>
      <w:ind w:right="1134"/>
    </w:pPr>
    <w:rPr>
      <w:rFonts w:asciiTheme="minorHAnsi" w:hAnsiTheme="minorHAnsi"/>
      <w:noProof/>
      <w:sz w:val="24"/>
      <w:szCs w:val="24"/>
      <w:lang w:eastAsia="en-US"/>
    </w:rPr>
  </w:style>
  <w:style w:type="paragraph" w:styleId="BalloonText">
    <w:name w:val="Balloon Text"/>
    <w:basedOn w:val="Normal"/>
    <w:uiPriority w:val="99"/>
    <w:semiHidden/>
    <w:rsid w:val="005B4F44"/>
    <w:rPr>
      <w:rFonts w:ascii="Tahoma" w:hAnsi="Tahoma" w:cs="Tahoma"/>
      <w:sz w:val="16"/>
      <w:szCs w:val="16"/>
    </w:rPr>
  </w:style>
  <w:style w:type="character" w:styleId="CommentReference">
    <w:name w:val="annotation reference"/>
    <w:basedOn w:val="DefaultParagraphFont"/>
    <w:uiPriority w:val="99"/>
    <w:semiHidden/>
    <w:rsid w:val="005B4F44"/>
    <w:rPr>
      <w:sz w:val="16"/>
      <w:szCs w:val="16"/>
    </w:rPr>
  </w:style>
  <w:style w:type="paragraph" w:styleId="CommentText">
    <w:name w:val="annotation text"/>
    <w:basedOn w:val="Normal"/>
    <w:link w:val="CommentTextChar"/>
    <w:uiPriority w:val="99"/>
    <w:semiHidden/>
    <w:rsid w:val="005B4F44"/>
  </w:style>
  <w:style w:type="paragraph" w:styleId="CommentSubject">
    <w:name w:val="annotation subject"/>
    <w:basedOn w:val="CommentText"/>
    <w:next w:val="CommentText"/>
    <w:link w:val="CommentSubjectChar"/>
    <w:uiPriority w:val="99"/>
    <w:semiHidden/>
    <w:rsid w:val="005B4F44"/>
    <w:rPr>
      <w:b/>
      <w:bCs/>
    </w:rPr>
  </w:style>
  <w:style w:type="numbering" w:customStyle="1" w:styleId="ListTableBullet">
    <w:name w:val="List_Table Bullet"/>
    <w:uiPriority w:val="99"/>
    <w:rsid w:val="005B4F44"/>
    <w:pPr>
      <w:numPr>
        <w:numId w:val="19"/>
      </w:numPr>
    </w:pPr>
  </w:style>
  <w:style w:type="paragraph" w:styleId="DocumentMap">
    <w:name w:val="Document Map"/>
    <w:basedOn w:val="Normal"/>
    <w:link w:val="DocumentMapChar"/>
    <w:uiPriority w:val="99"/>
    <w:semiHidden/>
    <w:rsid w:val="005B4F44"/>
    <w:pPr>
      <w:shd w:val="clear" w:color="auto" w:fill="000080"/>
    </w:pPr>
    <w:rPr>
      <w:rFonts w:ascii="Tahoma" w:hAnsi="Tahoma" w:cs="Tahoma"/>
    </w:rPr>
  </w:style>
  <w:style w:type="character" w:styleId="FootnoteReference">
    <w:name w:val="footnote reference"/>
    <w:basedOn w:val="DefaultParagraphFont"/>
    <w:uiPriority w:val="99"/>
    <w:rsid w:val="005B4F44"/>
    <w:rPr>
      <w:vertAlign w:val="superscript"/>
    </w:rPr>
  </w:style>
  <w:style w:type="paragraph" w:styleId="TOC3">
    <w:name w:val="toc 3"/>
    <w:basedOn w:val="TOC2"/>
    <w:next w:val="Normal"/>
    <w:uiPriority w:val="99"/>
    <w:semiHidden/>
    <w:rsid w:val="005B4F44"/>
    <w:pPr>
      <w:spacing w:before="60"/>
      <w:ind w:left="680"/>
    </w:pPr>
    <w:rPr>
      <w:sz w:val="21"/>
      <w:szCs w:val="22"/>
    </w:rPr>
  </w:style>
  <w:style w:type="paragraph" w:styleId="Header">
    <w:name w:val="header"/>
    <w:basedOn w:val="Normal"/>
    <w:link w:val="HeaderChar"/>
    <w:uiPriority w:val="99"/>
    <w:semiHidden/>
    <w:rsid w:val="005B4F44"/>
    <w:pPr>
      <w:tabs>
        <w:tab w:val="center" w:pos="4153"/>
        <w:tab w:val="right" w:pos="8306"/>
      </w:tabs>
    </w:pPr>
  </w:style>
  <w:style w:type="paragraph" w:styleId="Footer">
    <w:name w:val="footer"/>
    <w:basedOn w:val="Normal"/>
    <w:link w:val="FooterChar"/>
    <w:uiPriority w:val="99"/>
    <w:rsid w:val="00293B27"/>
    <w:pPr>
      <w:widowControl w:val="0"/>
    </w:pPr>
    <w:rPr>
      <w:b/>
      <w:color w:val="1E1E1E"/>
      <w:sz w:val="16"/>
      <w:szCs w:val="16"/>
    </w:rPr>
  </w:style>
  <w:style w:type="character" w:customStyle="1" w:styleId="InstructiontowritersChar">
    <w:name w:val="Instruction to writers Char"/>
    <w:basedOn w:val="DefaultParagraphFont"/>
    <w:link w:val="Instructiontowriters"/>
    <w:uiPriority w:val="8"/>
    <w:rsid w:val="005B4F44"/>
    <w:rPr>
      <w:rFonts w:ascii="Arial" w:hAnsi="Arial"/>
      <w:sz w:val="18"/>
      <w:shd w:val="clear" w:color="auto" w:fill="C1F0FF"/>
      <w:lang w:eastAsia="en-US"/>
    </w:rPr>
  </w:style>
  <w:style w:type="character" w:styleId="Hyperlink">
    <w:name w:val="Hyperlink"/>
    <w:uiPriority w:val="99"/>
    <w:qFormat/>
    <w:rsid w:val="005B4F44"/>
    <w:rPr>
      <w:rFonts w:ascii="Arial" w:hAnsi="Arial"/>
      <w:color w:val="0000FF"/>
      <w:u w:val="none"/>
    </w:rPr>
  </w:style>
  <w:style w:type="character" w:styleId="FollowedHyperlink">
    <w:name w:val="FollowedHyperlink"/>
    <w:uiPriority w:val="7"/>
    <w:qFormat/>
    <w:rsid w:val="005B4F44"/>
    <w:rPr>
      <w:rFonts w:ascii="Arial" w:hAnsi="Arial"/>
      <w:color w:val="7030A0"/>
      <w:u w:val="none"/>
    </w:rPr>
  </w:style>
  <w:style w:type="paragraph" w:customStyle="1" w:styleId="footnoteseparator">
    <w:name w:val="footnote separator"/>
    <w:basedOn w:val="Normal"/>
    <w:next w:val="FootnoteText"/>
    <w:uiPriority w:val="99"/>
    <w:rsid w:val="005B4F44"/>
    <w:pPr>
      <w:pBdr>
        <w:top w:val="single" w:sz="4" w:space="1" w:color="D52B1E"/>
      </w:pBdr>
      <w:tabs>
        <w:tab w:val="right" w:leader="underscore" w:pos="8505"/>
      </w:tabs>
    </w:pPr>
    <w:rPr>
      <w:color w:val="1E1E1E"/>
      <w:sz w:val="4"/>
      <w:szCs w:val="22"/>
    </w:rPr>
  </w:style>
  <w:style w:type="paragraph" w:customStyle="1" w:styleId="Reference">
    <w:name w:val="Reference"/>
    <w:basedOn w:val="Normal"/>
    <w:uiPriority w:val="99"/>
    <w:semiHidden/>
    <w:rsid w:val="005B4F44"/>
    <w:pPr>
      <w:tabs>
        <w:tab w:val="left" w:pos="284"/>
      </w:tabs>
      <w:spacing w:before="80"/>
      <w:ind w:left="284" w:hanging="284"/>
    </w:pPr>
  </w:style>
  <w:style w:type="character" w:customStyle="1" w:styleId="Footerbold">
    <w:name w:val="Footer bold"/>
    <w:uiPriority w:val="99"/>
    <w:semiHidden/>
    <w:qFormat/>
    <w:rsid w:val="005B4F44"/>
    <w:rPr>
      <w:rFonts w:ascii="Arial" w:hAnsi="Arial"/>
      <w:b/>
      <w:color w:val="00948D"/>
      <w:sz w:val="16"/>
    </w:rPr>
  </w:style>
  <w:style w:type="paragraph" w:customStyle="1" w:styleId="NoHeading1">
    <w:name w:val="No. Heading 1"/>
    <w:basedOn w:val="Heading1"/>
    <w:next w:val="BodyText"/>
    <w:uiPriority w:val="8"/>
    <w:qFormat/>
    <w:rsid w:val="003F0695"/>
    <w:pPr>
      <w:framePr w:wrap="around" w:vAnchor="text" w:hAnchor="text" w:y="1"/>
      <w:numPr>
        <w:numId w:val="22"/>
      </w:numPr>
      <w:ind w:hanging="284"/>
    </w:pPr>
    <w:rPr>
      <w:color w:val="000000" w:themeColor="text1"/>
    </w:rPr>
  </w:style>
  <w:style w:type="character" w:customStyle="1" w:styleId="Heading5Char">
    <w:name w:val="Heading 5 Char"/>
    <w:basedOn w:val="DefaultParagraphFont"/>
    <w:link w:val="Heading5"/>
    <w:rsid w:val="005B4F44"/>
    <w:rPr>
      <w:rFonts w:ascii="Arial" w:hAnsi="Arial"/>
      <w:b/>
      <w:bCs/>
      <w:iCs/>
      <w:color w:val="808184"/>
      <w:szCs w:val="26"/>
    </w:rPr>
  </w:style>
  <w:style w:type="paragraph" w:styleId="Caption">
    <w:name w:val="caption"/>
    <w:basedOn w:val="Normal"/>
    <w:next w:val="Normal"/>
    <w:uiPriority w:val="99"/>
    <w:qFormat/>
    <w:rsid w:val="00484F72"/>
    <w:pPr>
      <w:keepNext/>
      <w:tabs>
        <w:tab w:val="left" w:pos="1134"/>
      </w:tabs>
      <w:spacing w:before="240" w:after="80"/>
    </w:pPr>
    <w:rPr>
      <w:b/>
      <w:bCs/>
      <w:color w:val="808184"/>
      <w:szCs w:val="18"/>
    </w:rPr>
  </w:style>
  <w:style w:type="paragraph" w:styleId="Title">
    <w:name w:val="Title"/>
    <w:basedOn w:val="Normal"/>
    <w:next w:val="Subtitle"/>
    <w:link w:val="TitleChar"/>
    <w:uiPriority w:val="41"/>
    <w:qFormat/>
    <w:rsid w:val="00855707"/>
    <w:pPr>
      <w:spacing w:before="120" w:after="240"/>
    </w:pPr>
    <w:rPr>
      <w:rFonts w:asciiTheme="majorHAnsi" w:eastAsiaTheme="majorEastAsia" w:hAnsiTheme="majorHAnsi" w:cstheme="majorBidi"/>
      <w:b/>
      <w:sz w:val="40"/>
      <w:szCs w:val="56"/>
    </w:rPr>
  </w:style>
  <w:style w:type="character" w:customStyle="1" w:styleId="TitleChar">
    <w:name w:val="Title Char"/>
    <w:basedOn w:val="DefaultParagraphFont"/>
    <w:link w:val="Title"/>
    <w:uiPriority w:val="41"/>
    <w:rsid w:val="00855707"/>
    <w:rPr>
      <w:rFonts w:asciiTheme="majorHAnsi" w:eastAsiaTheme="majorEastAsia" w:hAnsiTheme="majorHAnsi" w:cstheme="majorBidi"/>
      <w:b/>
      <w:sz w:val="40"/>
      <w:szCs w:val="56"/>
    </w:rPr>
  </w:style>
  <w:style w:type="paragraph" w:styleId="Subtitle">
    <w:name w:val="Subtitle"/>
    <w:basedOn w:val="Normal"/>
    <w:next w:val="Normal"/>
    <w:link w:val="SubtitleChar"/>
    <w:uiPriority w:val="11"/>
    <w:qFormat/>
    <w:rsid w:val="000A77AF"/>
    <w:pPr>
      <w:spacing w:after="120"/>
    </w:pPr>
    <w:rPr>
      <w:rFonts w:cs="Arial"/>
      <w:color w:val="6F7378" w:themeColor="background2" w:themeShade="80"/>
      <w:kern w:val="28"/>
      <w:sz w:val="22"/>
      <w:szCs w:val="32"/>
    </w:rPr>
  </w:style>
  <w:style w:type="character" w:customStyle="1" w:styleId="SubtitleChar">
    <w:name w:val="Subtitle Char"/>
    <w:basedOn w:val="DefaultParagraphFont"/>
    <w:link w:val="Subtitle"/>
    <w:uiPriority w:val="11"/>
    <w:rsid w:val="000A77AF"/>
    <w:rPr>
      <w:rFonts w:cs="Arial"/>
      <w:color w:val="6F7378" w:themeColor="background2" w:themeShade="80"/>
      <w:kern w:val="28"/>
      <w:sz w:val="22"/>
      <w:szCs w:val="32"/>
    </w:rPr>
  </w:style>
  <w:style w:type="paragraph" w:styleId="Date">
    <w:name w:val="Date"/>
    <w:basedOn w:val="Normal"/>
    <w:next w:val="Normal"/>
    <w:link w:val="DateChar"/>
    <w:uiPriority w:val="99"/>
    <w:qFormat/>
    <w:rsid w:val="005B4F44"/>
    <w:rPr>
      <w:rFonts w:cs="Arial"/>
      <w:color w:val="808184"/>
      <w:kern w:val="28"/>
      <w:sz w:val="24"/>
      <w:szCs w:val="28"/>
    </w:rPr>
  </w:style>
  <w:style w:type="character" w:customStyle="1" w:styleId="DateChar">
    <w:name w:val="Date Char"/>
    <w:basedOn w:val="DefaultParagraphFont"/>
    <w:link w:val="Date"/>
    <w:uiPriority w:val="99"/>
    <w:rsid w:val="005B4F44"/>
    <w:rPr>
      <w:rFonts w:ascii="Arial" w:hAnsi="Arial" w:cs="Arial"/>
      <w:color w:val="808184"/>
      <w:kern w:val="28"/>
      <w:sz w:val="24"/>
      <w:szCs w:val="28"/>
    </w:rPr>
  </w:style>
  <w:style w:type="paragraph" w:styleId="TOCHeading">
    <w:name w:val="TOC Heading"/>
    <w:basedOn w:val="Heading1"/>
    <w:next w:val="Normal"/>
    <w:uiPriority w:val="99"/>
    <w:semiHidden/>
    <w:qFormat/>
    <w:rsid w:val="005B4F44"/>
    <w:pPr>
      <w:spacing w:before="440" w:after="400"/>
    </w:pPr>
    <w:rPr>
      <w:rFonts w:cs="Tahoma"/>
      <w:bCs/>
    </w:rPr>
  </w:style>
  <w:style w:type="table" w:customStyle="1" w:styleId="QCAAtablestyle4">
    <w:name w:val="QCAA table style 4"/>
    <w:basedOn w:val="TableGrid"/>
    <w:rsid w:val="005B4F44"/>
    <w:rPr>
      <w:sz w:val="19"/>
      <w:lang w:eastAsia="en-US"/>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blStylePr w:type="firstRow">
      <w:pPr>
        <w:wordWrap/>
        <w:spacing w:beforeLines="0" w:before="0" w:beforeAutospacing="0" w:afterLines="0" w:after="0" w:afterAutospacing="0" w:line="240" w:lineRule="auto"/>
        <w:contextualSpacing w:val="0"/>
      </w:pPr>
      <w:rPr>
        <w:rFonts w:ascii="Arial" w:hAnsi="Arial"/>
        <w:b w:val="0"/>
        <w:i w:val="0"/>
        <w:color w:val="FFFFFF" w:themeColor="background1"/>
        <w:sz w:val="20"/>
        <w:szCs w:val="21"/>
      </w:rPr>
      <w:tblPr/>
      <w:tcPr>
        <w:tcBorders>
          <w:bottom w:val="single" w:sz="12" w:space="0" w:color="D52B1E"/>
        </w:tcBorders>
        <w:shd w:val="clear" w:color="auto" w:fill="808184"/>
      </w:tcPr>
    </w:tblStylePr>
    <w:tblStylePr w:type="firstCol">
      <w:tblPr/>
      <w:tcPr>
        <w:shd w:val="clear" w:color="auto" w:fill="E6E7E8"/>
      </w:tcPr>
    </w:tblStylePr>
  </w:style>
  <w:style w:type="table" w:customStyle="1" w:styleId="QCAAtablestyle2">
    <w:name w:val="QCAA table style 2"/>
    <w:basedOn w:val="TableGrid"/>
    <w:rsid w:val="005B4F44"/>
    <w:rPr>
      <w:sz w:val="19"/>
      <w:szCs w:val="20"/>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blStylePr w:type="firstRow">
      <w:pPr>
        <w:wordWrap/>
        <w:spacing w:beforeLines="0" w:before="0" w:beforeAutospacing="0" w:afterLines="0" w:after="0" w:afterAutospacing="0" w:line="240" w:lineRule="auto"/>
        <w:jc w:val="left"/>
      </w:pPr>
      <w:rPr>
        <w:rFonts w:ascii="Arial" w:hAnsi="Arial"/>
        <w:b w:val="0"/>
        <w:color w:val="FFFFFF"/>
        <w:sz w:val="20"/>
      </w:rPr>
      <w:tblPr/>
      <w:tcPr>
        <w:tcBorders>
          <w:bottom w:val="single" w:sz="12" w:space="0" w:color="D52B1E"/>
        </w:tcBorders>
        <w:shd w:val="clear" w:color="auto" w:fill="808184"/>
      </w:tcPr>
    </w:tblStylePr>
    <w:tblStylePr w:type="firstCol">
      <w:rPr>
        <w:rFonts w:ascii="Arial" w:hAnsi="Arial"/>
        <w:b w:val="0"/>
        <w:sz w:val="20"/>
      </w:rPr>
      <w:tblPr/>
      <w:tcPr>
        <w:shd w:val="clear" w:color="auto" w:fill="E6E7E8"/>
      </w:tcPr>
    </w:tblStylePr>
    <w:tblStylePr w:type="nwCell">
      <w:tblPr/>
      <w:tcPr>
        <w:tcBorders>
          <w:top w:val="nil"/>
          <w:left w:val="nil"/>
          <w:bottom w:val="single" w:sz="12" w:space="0" w:color="D52B1E"/>
          <w:right w:val="nil"/>
          <w:insideH w:val="nil"/>
          <w:insideV w:val="nil"/>
          <w:tl2br w:val="nil"/>
          <w:tr2bl w:val="nil"/>
        </w:tcBorders>
        <w:shd w:val="clear" w:color="auto" w:fill="FFFFFF" w:themeFill="background1"/>
      </w:tcPr>
    </w:tblStylePr>
  </w:style>
  <w:style w:type="table" w:customStyle="1" w:styleId="QCAAtablestyle3">
    <w:name w:val="QCAA table style 3"/>
    <w:basedOn w:val="TableGrid"/>
    <w:rsid w:val="0096716C"/>
    <w:rPr>
      <w:sz w:val="19"/>
      <w:lang w:eastAsia="en-US"/>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blStylePr w:type="firstRow">
      <w:pPr>
        <w:wordWrap/>
        <w:spacing w:beforeLines="0" w:before="0" w:beforeAutospacing="0" w:afterLines="0" w:after="0" w:afterAutospacing="0" w:line="240" w:lineRule="auto"/>
        <w:jc w:val="left"/>
      </w:pPr>
      <w:rPr>
        <w:rFonts w:ascii="Arial" w:hAnsi="Arial"/>
        <w:sz w:val="20"/>
      </w:rPr>
      <w:tblPr/>
      <w:tcPr>
        <w:tcBorders>
          <w:top w:val="single" w:sz="12" w:space="0" w:color="D52B1E"/>
        </w:tcBorders>
      </w:tcPr>
    </w:tblStylePr>
  </w:style>
  <w:style w:type="paragraph" w:styleId="ListParagraph0">
    <w:name w:val="List Paragraph"/>
    <w:basedOn w:val="Normal"/>
    <w:uiPriority w:val="34"/>
    <w:qFormat/>
    <w:rsid w:val="005B4F44"/>
    <w:pPr>
      <w:spacing w:after="120"/>
    </w:pPr>
  </w:style>
  <w:style w:type="paragraph" w:styleId="ListNumber0">
    <w:name w:val="List Number"/>
    <w:basedOn w:val="Normal"/>
    <w:uiPriority w:val="1"/>
    <w:qFormat/>
    <w:rsid w:val="005B4F44"/>
    <w:pPr>
      <w:numPr>
        <w:numId w:val="17"/>
      </w:numPr>
      <w:spacing w:after="120"/>
    </w:pPr>
  </w:style>
  <w:style w:type="paragraph" w:styleId="ListNumber2">
    <w:name w:val="List Number 2"/>
    <w:basedOn w:val="Normal"/>
    <w:uiPriority w:val="2"/>
    <w:qFormat/>
    <w:rsid w:val="005B4F44"/>
    <w:pPr>
      <w:numPr>
        <w:ilvl w:val="1"/>
        <w:numId w:val="17"/>
      </w:numPr>
      <w:spacing w:after="120"/>
    </w:pPr>
  </w:style>
  <w:style w:type="paragraph" w:styleId="ListNumber3">
    <w:name w:val="List Number 3"/>
    <w:basedOn w:val="Normal"/>
    <w:uiPriority w:val="2"/>
    <w:qFormat/>
    <w:rsid w:val="00E054DB"/>
    <w:pPr>
      <w:numPr>
        <w:ilvl w:val="2"/>
        <w:numId w:val="17"/>
      </w:numPr>
      <w:spacing w:after="120"/>
    </w:pPr>
  </w:style>
  <w:style w:type="numbering" w:customStyle="1" w:styleId="ListNumber">
    <w:name w:val="List_Number"/>
    <w:uiPriority w:val="99"/>
    <w:rsid w:val="005B4F44"/>
    <w:pPr>
      <w:numPr>
        <w:numId w:val="17"/>
      </w:numPr>
    </w:pPr>
  </w:style>
  <w:style w:type="paragraph" w:customStyle="1" w:styleId="NoHeading2">
    <w:name w:val="No. Heading 2"/>
    <w:basedOn w:val="Heading2"/>
    <w:next w:val="BodyText"/>
    <w:uiPriority w:val="8"/>
    <w:qFormat/>
    <w:rsid w:val="0073792D"/>
    <w:pPr>
      <w:numPr>
        <w:numId w:val="22"/>
      </w:numPr>
      <w:ind w:hanging="284"/>
    </w:pPr>
  </w:style>
  <w:style w:type="paragraph" w:customStyle="1" w:styleId="NoHeading3">
    <w:name w:val="No. Heading 3"/>
    <w:basedOn w:val="Heading3"/>
    <w:next w:val="BodyText"/>
    <w:uiPriority w:val="8"/>
    <w:qFormat/>
    <w:rsid w:val="00484F72"/>
    <w:pPr>
      <w:numPr>
        <w:ilvl w:val="2"/>
        <w:numId w:val="22"/>
      </w:numPr>
    </w:pPr>
    <w:rPr>
      <w:color w:val="808184"/>
    </w:rPr>
  </w:style>
  <w:style w:type="paragraph" w:customStyle="1" w:styleId="TableBullet2">
    <w:name w:val="Table Bullet 2"/>
    <w:basedOn w:val="TableBullet"/>
    <w:uiPriority w:val="4"/>
    <w:qFormat/>
    <w:rsid w:val="00E054DB"/>
    <w:pPr>
      <w:widowControl w:val="0"/>
      <w:numPr>
        <w:numId w:val="24"/>
      </w:numPr>
      <w:tabs>
        <w:tab w:val="clear" w:pos="170"/>
        <w:tab w:val="left" w:pos="340"/>
      </w:tabs>
      <w:ind w:left="340" w:hanging="170"/>
    </w:pPr>
    <w:rPr>
      <w:szCs w:val="18"/>
    </w:rPr>
  </w:style>
  <w:style w:type="paragraph" w:customStyle="1" w:styleId="TableHeading">
    <w:name w:val="Table Heading"/>
    <w:basedOn w:val="Normal"/>
    <w:uiPriority w:val="3"/>
    <w:qFormat/>
    <w:rsid w:val="005B4F44"/>
    <w:pPr>
      <w:spacing w:before="40" w:after="40"/>
    </w:pPr>
    <w:rPr>
      <w:rFonts w:asciiTheme="majorHAnsi" w:hAnsiTheme="majorHAnsi"/>
      <w:b/>
      <w:sz w:val="20"/>
      <w:lang w:eastAsia="en-US"/>
    </w:rPr>
  </w:style>
  <w:style w:type="paragraph" w:customStyle="1" w:styleId="TableText">
    <w:name w:val="Table Text"/>
    <w:basedOn w:val="Normal"/>
    <w:link w:val="TableTextChar"/>
    <w:uiPriority w:val="3"/>
    <w:qFormat/>
    <w:rsid w:val="005B4F44"/>
    <w:pPr>
      <w:spacing w:before="40" w:after="40"/>
    </w:pPr>
    <w:rPr>
      <w:sz w:val="19"/>
    </w:rPr>
  </w:style>
  <w:style w:type="paragraph" w:customStyle="1" w:styleId="TableBullet">
    <w:name w:val="Table Bullet"/>
    <w:basedOn w:val="TableText"/>
    <w:uiPriority w:val="4"/>
    <w:qFormat/>
    <w:rsid w:val="00E054DB"/>
    <w:pPr>
      <w:numPr>
        <w:numId w:val="23"/>
      </w:numPr>
      <w:tabs>
        <w:tab w:val="left" w:pos="170"/>
      </w:tabs>
    </w:pPr>
    <w:rPr>
      <w:color w:val="000000" w:themeColor="text1"/>
      <w:lang w:eastAsia="en-US"/>
    </w:rPr>
  </w:style>
  <w:style w:type="paragraph" w:customStyle="1" w:styleId="ID">
    <w:name w:val="ID"/>
    <w:basedOn w:val="Normal"/>
    <w:uiPriority w:val="99"/>
    <w:rsid w:val="008A06D7"/>
    <w:rPr>
      <w:color w:val="6F7378" w:themeColor="background2" w:themeShade="80"/>
      <w:sz w:val="10"/>
      <w:szCs w:val="10"/>
    </w:rPr>
  </w:style>
  <w:style w:type="paragraph" w:styleId="BodyText">
    <w:name w:val="Body Text"/>
    <w:basedOn w:val="Normal"/>
    <w:link w:val="BodyTextChar"/>
    <w:qFormat/>
    <w:rsid w:val="005B4F44"/>
    <w:pPr>
      <w:spacing w:after="120"/>
    </w:pPr>
  </w:style>
  <w:style w:type="character" w:customStyle="1" w:styleId="BodyTextChar">
    <w:name w:val="Body Text Char"/>
    <w:basedOn w:val="DefaultParagraphFont"/>
    <w:link w:val="BodyText"/>
    <w:rsid w:val="005B4F44"/>
    <w:rPr>
      <w:rFonts w:ascii="Arial" w:hAnsi="Arial"/>
    </w:rPr>
  </w:style>
  <w:style w:type="paragraph" w:styleId="ListBullet0">
    <w:name w:val="List Bullet"/>
    <w:basedOn w:val="Normal"/>
    <w:qFormat/>
    <w:rsid w:val="005B4F44"/>
    <w:pPr>
      <w:numPr>
        <w:numId w:val="8"/>
      </w:numPr>
      <w:spacing w:after="120"/>
    </w:pPr>
  </w:style>
  <w:style w:type="paragraph" w:styleId="ListBullet2">
    <w:name w:val="List Bullet 2"/>
    <w:basedOn w:val="ListBullet0"/>
    <w:uiPriority w:val="1"/>
    <w:qFormat/>
    <w:rsid w:val="00E054DB"/>
    <w:pPr>
      <w:numPr>
        <w:numId w:val="28"/>
      </w:numPr>
      <w:tabs>
        <w:tab w:val="left" w:pos="567"/>
      </w:tabs>
      <w:ind w:left="568" w:hanging="284"/>
    </w:pPr>
  </w:style>
  <w:style w:type="paragraph" w:styleId="ListBullet3">
    <w:name w:val="List Bullet 3"/>
    <w:basedOn w:val="ListBullet2"/>
    <w:uiPriority w:val="1"/>
    <w:qFormat/>
    <w:rsid w:val="00E054DB"/>
    <w:pPr>
      <w:numPr>
        <w:ilvl w:val="2"/>
      </w:numPr>
      <w:tabs>
        <w:tab w:val="clear" w:pos="567"/>
        <w:tab w:val="left" w:pos="851"/>
      </w:tabs>
      <w:ind w:left="851" w:hanging="284"/>
    </w:pPr>
  </w:style>
  <w:style w:type="numbering" w:customStyle="1" w:styleId="ListHeadings">
    <w:name w:val="List_Headings"/>
    <w:uiPriority w:val="99"/>
    <w:rsid w:val="005B4F44"/>
    <w:pPr>
      <w:numPr>
        <w:numId w:val="15"/>
      </w:numPr>
    </w:pPr>
  </w:style>
  <w:style w:type="paragraph" w:styleId="TOC5">
    <w:name w:val="toc 5"/>
    <w:basedOn w:val="TOC2"/>
    <w:next w:val="Normal"/>
    <w:uiPriority w:val="99"/>
    <w:semiHidden/>
    <w:rsid w:val="005B4F44"/>
    <w:pPr>
      <w:tabs>
        <w:tab w:val="left" w:pos="680"/>
      </w:tabs>
      <w:ind w:left="680" w:hanging="680"/>
    </w:pPr>
  </w:style>
  <w:style w:type="paragraph" w:styleId="TOC6">
    <w:name w:val="toc 6"/>
    <w:basedOn w:val="TOC3"/>
    <w:next w:val="Normal"/>
    <w:uiPriority w:val="99"/>
    <w:semiHidden/>
    <w:rsid w:val="005B4F44"/>
    <w:pPr>
      <w:tabs>
        <w:tab w:val="left" w:pos="1531"/>
      </w:tabs>
      <w:ind w:left="1531" w:hanging="851"/>
    </w:pPr>
  </w:style>
  <w:style w:type="paragraph" w:styleId="TOC9">
    <w:name w:val="toc 9"/>
    <w:basedOn w:val="Normal"/>
    <w:next w:val="Normal"/>
    <w:uiPriority w:val="99"/>
    <w:semiHidden/>
    <w:rsid w:val="005B4F44"/>
    <w:pPr>
      <w:tabs>
        <w:tab w:val="left" w:pos="1134"/>
        <w:tab w:val="right" w:leader="dot" w:pos="8505"/>
      </w:tabs>
      <w:spacing w:before="80"/>
      <w:ind w:left="1134" w:right="1134" w:hanging="1134"/>
    </w:pPr>
  </w:style>
  <w:style w:type="paragraph" w:styleId="TOC7">
    <w:name w:val="toc 7"/>
    <w:basedOn w:val="Normal"/>
    <w:next w:val="Normal"/>
    <w:uiPriority w:val="99"/>
    <w:semiHidden/>
    <w:rsid w:val="005B4F44"/>
  </w:style>
  <w:style w:type="paragraph" w:styleId="TOC8">
    <w:name w:val="toc 8"/>
    <w:basedOn w:val="Normal"/>
    <w:next w:val="Normal"/>
    <w:uiPriority w:val="99"/>
    <w:semiHidden/>
    <w:rsid w:val="005B4F44"/>
  </w:style>
  <w:style w:type="paragraph" w:customStyle="1" w:styleId="FigureStyle">
    <w:name w:val="Figure Style"/>
    <w:basedOn w:val="Normal"/>
    <w:uiPriority w:val="9"/>
    <w:qFormat/>
    <w:rsid w:val="00FC650F"/>
    <w:pPr>
      <w:spacing w:after="240"/>
    </w:pPr>
  </w:style>
  <w:style w:type="paragraph" w:styleId="Quote">
    <w:name w:val="Quote"/>
    <w:aliases w:val="Block Quote"/>
    <w:basedOn w:val="Normal"/>
    <w:next w:val="Normal"/>
    <w:link w:val="QuoteChar"/>
    <w:uiPriority w:val="74"/>
    <w:qFormat/>
    <w:rsid w:val="005B4F44"/>
    <w:pPr>
      <w:spacing w:after="120"/>
      <w:ind w:left="284" w:right="284"/>
    </w:pPr>
    <w:rPr>
      <w:sz w:val="18"/>
    </w:rPr>
  </w:style>
  <w:style w:type="character" w:customStyle="1" w:styleId="QuoteChar">
    <w:name w:val="Quote Char"/>
    <w:aliases w:val="Block Quote Char"/>
    <w:basedOn w:val="DefaultParagraphFont"/>
    <w:link w:val="Quote"/>
    <w:uiPriority w:val="74"/>
    <w:rsid w:val="005B4F44"/>
    <w:rPr>
      <w:rFonts w:ascii="Arial" w:hAnsi="Arial"/>
      <w:sz w:val="18"/>
    </w:rPr>
  </w:style>
  <w:style w:type="paragraph" w:customStyle="1" w:styleId="TableBullet3">
    <w:name w:val="Table Bullet 3"/>
    <w:basedOn w:val="TableBullet2"/>
    <w:uiPriority w:val="4"/>
    <w:qFormat/>
    <w:rsid w:val="00E054DB"/>
    <w:pPr>
      <w:numPr>
        <w:numId w:val="25"/>
      </w:numPr>
      <w:tabs>
        <w:tab w:val="clear" w:pos="340"/>
        <w:tab w:val="left" w:pos="510"/>
      </w:tabs>
      <w:ind w:left="510" w:hanging="170"/>
    </w:pPr>
  </w:style>
  <w:style w:type="paragraph" w:customStyle="1" w:styleId="TableNumber2">
    <w:name w:val="Table Number 2"/>
    <w:basedOn w:val="TableNumber"/>
    <w:uiPriority w:val="6"/>
    <w:qFormat/>
    <w:rsid w:val="00E054DB"/>
    <w:pPr>
      <w:numPr>
        <w:ilvl w:val="1"/>
        <w:numId w:val="2"/>
      </w:numPr>
      <w:tabs>
        <w:tab w:val="clear" w:pos="284"/>
        <w:tab w:val="clear" w:pos="454"/>
        <w:tab w:val="left" w:pos="567"/>
      </w:tabs>
      <w:spacing w:line="240" w:lineRule="auto"/>
      <w:ind w:left="568" w:hanging="284"/>
    </w:pPr>
  </w:style>
  <w:style w:type="paragraph" w:customStyle="1" w:styleId="TableNumber">
    <w:name w:val="Table Number"/>
    <w:basedOn w:val="TableText"/>
    <w:uiPriority w:val="6"/>
    <w:qFormat/>
    <w:rsid w:val="00E054DB"/>
    <w:pPr>
      <w:numPr>
        <w:numId w:val="26"/>
      </w:numPr>
      <w:tabs>
        <w:tab w:val="clear" w:pos="227"/>
        <w:tab w:val="left" w:pos="284"/>
      </w:tabs>
      <w:ind w:left="284" w:hanging="284"/>
    </w:pPr>
    <w:rPr>
      <w:rFonts w:eastAsiaTheme="minorHAnsi" w:cstheme="minorBidi"/>
      <w:szCs w:val="22"/>
      <w:lang w:eastAsia="en-US"/>
    </w:rPr>
  </w:style>
  <w:style w:type="numbering" w:customStyle="1" w:styleId="TableBullets">
    <w:name w:val="TableBullets"/>
    <w:uiPriority w:val="99"/>
    <w:rsid w:val="005B4F44"/>
    <w:pPr>
      <w:numPr>
        <w:numId w:val="27"/>
      </w:numPr>
    </w:pPr>
  </w:style>
  <w:style w:type="numbering" w:customStyle="1" w:styleId="TableBullet0">
    <w:name w:val="TableBullet"/>
    <w:uiPriority w:val="99"/>
    <w:rsid w:val="005B4F44"/>
  </w:style>
  <w:style w:type="numbering" w:customStyle="1" w:styleId="ListPara">
    <w:name w:val="ListPara"/>
    <w:uiPriority w:val="99"/>
    <w:rsid w:val="005B4F44"/>
    <w:pPr>
      <w:numPr>
        <w:numId w:val="21"/>
      </w:numPr>
    </w:pPr>
  </w:style>
  <w:style w:type="character" w:customStyle="1" w:styleId="TableTextChar">
    <w:name w:val="Table Text Char"/>
    <w:link w:val="TableText"/>
    <w:uiPriority w:val="3"/>
    <w:rsid w:val="005B4F44"/>
    <w:rPr>
      <w:rFonts w:ascii="Arial" w:hAnsi="Arial"/>
      <w:sz w:val="19"/>
    </w:rPr>
  </w:style>
  <w:style w:type="numbering" w:customStyle="1" w:styleId="ListParagraph">
    <w:name w:val="List_Paragraph"/>
    <w:uiPriority w:val="99"/>
    <w:rsid w:val="005B4F44"/>
    <w:pPr>
      <w:numPr>
        <w:numId w:val="18"/>
      </w:numPr>
    </w:pPr>
  </w:style>
  <w:style w:type="paragraph" w:customStyle="1" w:styleId="TableNumber3">
    <w:name w:val="Table Number 3"/>
    <w:basedOn w:val="TableNumber2"/>
    <w:uiPriority w:val="6"/>
    <w:qFormat/>
    <w:rsid w:val="00E054DB"/>
    <w:pPr>
      <w:numPr>
        <w:ilvl w:val="2"/>
        <w:numId w:val="26"/>
      </w:numPr>
      <w:tabs>
        <w:tab w:val="clear" w:pos="567"/>
        <w:tab w:val="clear" w:pos="681"/>
        <w:tab w:val="left" w:pos="851"/>
      </w:tabs>
      <w:ind w:left="851" w:hanging="284"/>
    </w:pPr>
  </w:style>
  <w:style w:type="numbering" w:customStyle="1" w:styleId="ListTableNumber">
    <w:name w:val="List_TableNumber"/>
    <w:uiPriority w:val="99"/>
    <w:rsid w:val="005B4F44"/>
    <w:pPr>
      <w:numPr>
        <w:numId w:val="20"/>
      </w:numPr>
    </w:pPr>
  </w:style>
  <w:style w:type="table" w:styleId="Table3Deffects3">
    <w:name w:val="Table 3D effects 3"/>
    <w:basedOn w:val="TableNormal"/>
    <w:rsid w:val="005B4F44"/>
    <w:pPr>
      <w:spacing w:line="240" w:lineRule="auto"/>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CrossReference">
    <w:name w:val="Cross Reference"/>
    <w:basedOn w:val="Hyperlink"/>
    <w:uiPriority w:val="99"/>
    <w:qFormat/>
    <w:rsid w:val="005B4F44"/>
    <w:rPr>
      <w:rFonts w:ascii="Arial" w:hAnsi="Arial"/>
      <w:color w:val="0000FF"/>
      <w:u w:val="none"/>
    </w:rPr>
  </w:style>
  <w:style w:type="numbering" w:customStyle="1" w:styleId="ListInstruction">
    <w:name w:val="List_Instruction"/>
    <w:uiPriority w:val="99"/>
    <w:rsid w:val="005B4F44"/>
    <w:pPr>
      <w:numPr>
        <w:numId w:val="16"/>
      </w:numPr>
    </w:pPr>
  </w:style>
  <w:style w:type="numbering" w:customStyle="1" w:styleId="ListBullet1">
    <w:name w:val="List_Bullet1"/>
    <w:uiPriority w:val="99"/>
    <w:rsid w:val="005B4F44"/>
    <w:pPr>
      <w:numPr>
        <w:numId w:val="14"/>
      </w:numPr>
    </w:pPr>
  </w:style>
  <w:style w:type="numbering" w:customStyle="1" w:styleId="BulletsList">
    <w:name w:val="BulletsList"/>
    <w:uiPriority w:val="99"/>
    <w:rsid w:val="005B4F44"/>
    <w:pPr>
      <w:numPr>
        <w:numId w:val="3"/>
      </w:numPr>
    </w:pPr>
  </w:style>
  <w:style w:type="numbering" w:customStyle="1" w:styleId="BulletsList1">
    <w:name w:val="BulletsList1"/>
    <w:uiPriority w:val="99"/>
    <w:rsid w:val="005B4F44"/>
    <w:pPr>
      <w:numPr>
        <w:numId w:val="4"/>
      </w:numPr>
    </w:pPr>
  </w:style>
  <w:style w:type="table" w:customStyle="1" w:styleId="QCAAtablestyle1">
    <w:name w:val="QCAA table style 1"/>
    <w:basedOn w:val="TableNormal"/>
    <w:rsid w:val="005B4F44"/>
    <w:pPr>
      <w:spacing w:before="40" w:after="40" w:line="240" w:lineRule="auto"/>
    </w:pPr>
    <w:rPr>
      <w:sz w:val="19"/>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blStylePr w:type="firstRow">
      <w:pPr>
        <w:wordWrap/>
        <w:spacing w:beforeLines="0" w:before="40" w:beforeAutospacing="0" w:afterLines="0" w:after="40" w:afterAutospacing="0" w:line="240" w:lineRule="auto"/>
        <w:contextualSpacing w:val="0"/>
      </w:pPr>
      <w:rPr>
        <w:rFonts w:asciiTheme="minorHAnsi" w:hAnsiTheme="minorHAnsi"/>
        <w:b w:val="0"/>
        <w:i w:val="0"/>
        <w:color w:val="FFFFFF" w:themeColor="background1"/>
        <w:sz w:val="20"/>
        <w:szCs w:val="21"/>
      </w:rPr>
      <w:tblPr/>
      <w:tcPr>
        <w:tcBorders>
          <w:bottom w:val="single" w:sz="12" w:space="0" w:color="D52B1E"/>
        </w:tcBorders>
        <w:shd w:val="clear" w:color="auto" w:fill="808184"/>
      </w:tcPr>
    </w:tblStylePr>
  </w:style>
  <w:style w:type="paragraph" w:customStyle="1" w:styleId="Bodytextlead-in">
    <w:name w:val="Body text lead-in"/>
    <w:basedOn w:val="BodyText"/>
    <w:qFormat/>
    <w:rsid w:val="005B4F44"/>
    <w:pPr>
      <w:keepNext/>
    </w:pPr>
  </w:style>
  <w:style w:type="character" w:customStyle="1" w:styleId="CommentTextChar">
    <w:name w:val="Comment Text Char"/>
    <w:basedOn w:val="DefaultParagraphFont"/>
    <w:link w:val="CommentText"/>
    <w:uiPriority w:val="99"/>
    <w:semiHidden/>
    <w:rsid w:val="005B4F44"/>
    <w:rPr>
      <w:rFonts w:ascii="Arial" w:hAnsi="Arial"/>
    </w:rPr>
  </w:style>
  <w:style w:type="character" w:customStyle="1" w:styleId="CommentSubjectChar">
    <w:name w:val="Comment Subject Char"/>
    <w:basedOn w:val="CommentTextChar"/>
    <w:link w:val="CommentSubject"/>
    <w:uiPriority w:val="99"/>
    <w:semiHidden/>
    <w:rsid w:val="005B4F44"/>
    <w:rPr>
      <w:rFonts w:ascii="Arial" w:hAnsi="Arial"/>
      <w:b/>
      <w:bCs/>
    </w:rPr>
  </w:style>
  <w:style w:type="character" w:customStyle="1" w:styleId="DocumentMapChar">
    <w:name w:val="Document Map Char"/>
    <w:basedOn w:val="DefaultParagraphFont"/>
    <w:link w:val="DocumentMap"/>
    <w:uiPriority w:val="99"/>
    <w:semiHidden/>
    <w:rsid w:val="005B4F44"/>
    <w:rPr>
      <w:rFonts w:ascii="Tahoma" w:hAnsi="Tahoma" w:cs="Tahoma"/>
      <w:shd w:val="clear" w:color="auto" w:fill="000080"/>
    </w:rPr>
  </w:style>
  <w:style w:type="character" w:customStyle="1" w:styleId="FooterChar">
    <w:name w:val="Footer Char"/>
    <w:basedOn w:val="DefaultParagraphFont"/>
    <w:link w:val="Footer"/>
    <w:uiPriority w:val="99"/>
    <w:rsid w:val="00293B27"/>
    <w:rPr>
      <w:b/>
      <w:color w:val="1E1E1E"/>
      <w:sz w:val="16"/>
      <w:szCs w:val="16"/>
    </w:rPr>
  </w:style>
  <w:style w:type="character" w:customStyle="1" w:styleId="FootnoteTextChar">
    <w:name w:val="Footnote Text Char"/>
    <w:basedOn w:val="DefaultParagraphFont"/>
    <w:link w:val="FootnoteText"/>
    <w:uiPriority w:val="99"/>
    <w:rsid w:val="00005B9D"/>
    <w:rPr>
      <w:sz w:val="18"/>
    </w:rPr>
  </w:style>
  <w:style w:type="character" w:customStyle="1" w:styleId="HeaderChar">
    <w:name w:val="Header Char"/>
    <w:basedOn w:val="DefaultParagraphFont"/>
    <w:link w:val="Header"/>
    <w:uiPriority w:val="99"/>
    <w:semiHidden/>
    <w:rsid w:val="005B4F44"/>
    <w:rPr>
      <w:rFonts w:ascii="Arial" w:hAnsi="Arial"/>
    </w:rPr>
  </w:style>
  <w:style w:type="character" w:customStyle="1" w:styleId="Heading6Char">
    <w:name w:val="Heading 6 Char"/>
    <w:basedOn w:val="DefaultParagraphFont"/>
    <w:link w:val="Heading6"/>
    <w:uiPriority w:val="99"/>
    <w:semiHidden/>
    <w:rsid w:val="005B4F44"/>
    <w:rPr>
      <w:rFonts w:asciiTheme="majorHAnsi" w:eastAsiaTheme="majorEastAsia" w:hAnsiTheme="majorHAnsi" w:cstheme="majorBidi"/>
      <w:i/>
      <w:iCs/>
      <w:color w:val="6A150F" w:themeColor="accent1" w:themeShade="7F"/>
    </w:rPr>
  </w:style>
  <w:style w:type="character" w:customStyle="1" w:styleId="Heading7Char">
    <w:name w:val="Heading 7 Char"/>
    <w:basedOn w:val="DefaultParagraphFont"/>
    <w:link w:val="Heading7"/>
    <w:uiPriority w:val="99"/>
    <w:semiHidden/>
    <w:rsid w:val="005B4F44"/>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9"/>
    <w:semiHidden/>
    <w:rsid w:val="005B4F44"/>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9"/>
    <w:semiHidden/>
    <w:rsid w:val="005B4F44"/>
    <w:rPr>
      <w:rFonts w:asciiTheme="majorHAnsi" w:eastAsiaTheme="majorEastAsia" w:hAnsiTheme="majorHAnsi" w:cstheme="majorBidi"/>
      <w:i/>
      <w:iCs/>
      <w:color w:val="404040" w:themeColor="text1" w:themeTint="BF"/>
      <w:sz w:val="20"/>
      <w:szCs w:val="20"/>
    </w:rPr>
  </w:style>
  <w:style w:type="paragraph" w:customStyle="1" w:styleId="Indentnumbers">
    <w:name w:val="Indent numbers"/>
    <w:basedOn w:val="BodyText"/>
    <w:uiPriority w:val="3"/>
    <w:qFormat/>
    <w:rsid w:val="005B4F44"/>
    <w:pPr>
      <w:ind w:left="397"/>
    </w:pPr>
  </w:style>
  <w:style w:type="paragraph" w:customStyle="1" w:styleId="Indentbullets">
    <w:name w:val="Indent bullets"/>
    <w:basedOn w:val="Indentnumbers"/>
    <w:uiPriority w:val="3"/>
    <w:qFormat/>
    <w:rsid w:val="005B4F44"/>
    <w:pPr>
      <w:ind w:left="284"/>
    </w:pPr>
  </w:style>
  <w:style w:type="character" w:styleId="IntenseEmphasis">
    <w:name w:val="Intense Emphasis"/>
    <w:basedOn w:val="DefaultParagraphFont"/>
    <w:uiPriority w:val="99"/>
    <w:semiHidden/>
    <w:rsid w:val="005B4F44"/>
    <w:rPr>
      <w:b/>
      <w:bCs/>
      <w:i/>
      <w:iCs/>
      <w:color w:val="D52B1E" w:themeColor="accent1"/>
    </w:rPr>
  </w:style>
  <w:style w:type="paragraph" w:styleId="ListBullet4">
    <w:name w:val="List Bullet 4"/>
    <w:basedOn w:val="Normal"/>
    <w:uiPriority w:val="99"/>
    <w:semiHidden/>
    <w:rsid w:val="005B4F44"/>
    <w:pPr>
      <w:numPr>
        <w:numId w:val="9"/>
      </w:numPr>
      <w:contextualSpacing/>
    </w:pPr>
  </w:style>
  <w:style w:type="paragraph" w:styleId="ListBullet5">
    <w:name w:val="List Bullet 5"/>
    <w:basedOn w:val="Normal"/>
    <w:uiPriority w:val="99"/>
    <w:semiHidden/>
    <w:rsid w:val="005B4F44"/>
    <w:pPr>
      <w:numPr>
        <w:numId w:val="10"/>
      </w:numPr>
      <w:contextualSpacing/>
    </w:pPr>
  </w:style>
  <w:style w:type="paragraph" w:styleId="ListNumber4">
    <w:name w:val="List Number 4"/>
    <w:basedOn w:val="Normal"/>
    <w:uiPriority w:val="99"/>
    <w:semiHidden/>
    <w:rsid w:val="005B4F44"/>
    <w:pPr>
      <w:numPr>
        <w:numId w:val="11"/>
      </w:numPr>
      <w:contextualSpacing/>
    </w:pPr>
  </w:style>
  <w:style w:type="paragraph" w:styleId="ListNumber5">
    <w:name w:val="List Number 5"/>
    <w:basedOn w:val="Normal"/>
    <w:uiPriority w:val="99"/>
    <w:semiHidden/>
    <w:rsid w:val="005B4F44"/>
    <w:pPr>
      <w:numPr>
        <w:numId w:val="12"/>
      </w:numPr>
      <w:contextualSpacing/>
    </w:pPr>
  </w:style>
  <w:style w:type="paragraph" w:customStyle="1" w:styleId="Mainheading">
    <w:name w:val="Main heading"/>
    <w:basedOn w:val="Normal"/>
    <w:uiPriority w:val="99"/>
    <w:semiHidden/>
    <w:rsid w:val="005B4F44"/>
  </w:style>
  <w:style w:type="paragraph" w:styleId="NoSpacing">
    <w:name w:val="No Spacing"/>
    <w:link w:val="NoSpacingChar"/>
    <w:uiPriority w:val="99"/>
    <w:semiHidden/>
    <w:rsid w:val="005B4F44"/>
    <w:rPr>
      <w:rFonts w:asciiTheme="minorHAnsi" w:eastAsiaTheme="minorEastAsia" w:hAnsiTheme="minorHAnsi" w:cstheme="minorBidi"/>
      <w:sz w:val="22"/>
      <w:szCs w:val="22"/>
      <w:lang w:val="en-US" w:eastAsia="ja-JP"/>
    </w:rPr>
  </w:style>
  <w:style w:type="character" w:customStyle="1" w:styleId="NoSpacingChar">
    <w:name w:val="No Spacing Char"/>
    <w:basedOn w:val="DefaultParagraphFont"/>
    <w:link w:val="NoSpacing"/>
    <w:uiPriority w:val="99"/>
    <w:semiHidden/>
    <w:rsid w:val="005B4F44"/>
    <w:rPr>
      <w:rFonts w:asciiTheme="minorHAnsi" w:eastAsiaTheme="minorEastAsia" w:hAnsiTheme="minorHAnsi" w:cstheme="minorBidi"/>
      <w:sz w:val="22"/>
      <w:szCs w:val="22"/>
      <w:lang w:val="en-US" w:eastAsia="ja-JP"/>
    </w:rPr>
  </w:style>
  <w:style w:type="paragraph" w:styleId="NormalWeb">
    <w:name w:val="Normal (Web)"/>
    <w:basedOn w:val="Normal"/>
    <w:uiPriority w:val="99"/>
    <w:semiHidden/>
    <w:rsid w:val="005B4F44"/>
    <w:rPr>
      <w:sz w:val="22"/>
      <w:szCs w:val="24"/>
    </w:rPr>
  </w:style>
  <w:style w:type="paragraph" w:customStyle="1" w:styleId="Smallspace">
    <w:name w:val="Small space"/>
    <w:basedOn w:val="BodyText"/>
    <w:next w:val="BodyText"/>
    <w:uiPriority w:val="42"/>
    <w:qFormat/>
    <w:rsid w:val="005B4F44"/>
    <w:pPr>
      <w:spacing w:after="0"/>
    </w:pPr>
    <w:rPr>
      <w:sz w:val="2"/>
      <w:szCs w:val="2"/>
    </w:rPr>
  </w:style>
  <w:style w:type="table" w:styleId="Table3Deffects1">
    <w:name w:val="Table 3D effects 1"/>
    <w:basedOn w:val="TableNormal"/>
    <w:rsid w:val="005B4F44"/>
    <w:rPr>
      <w:lang w:eastAsia="en-US"/>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Grid1">
    <w:name w:val="Table Grid 1"/>
    <w:basedOn w:val="TableNormal"/>
    <w:rsid w:val="005B4F44"/>
    <w:pPr>
      <w:spacing w:line="240" w:lineRule="auto"/>
    </w:pPr>
    <w:rPr>
      <w:rFonts w:asciiTheme="minorHAnsi" w:hAnsiTheme="minorHAnsi"/>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TextLayout">
    <w:name w:val="Text Layout"/>
    <w:basedOn w:val="TableNormal"/>
    <w:uiPriority w:val="99"/>
    <w:rsid w:val="005B4F44"/>
    <w:tblPr>
      <w:tblInd w:w="0" w:type="dxa"/>
      <w:tblCellMar>
        <w:top w:w="0" w:type="dxa"/>
        <w:left w:w="0" w:type="dxa"/>
        <w:bottom w:w="0" w:type="dxa"/>
        <w:right w:w="0" w:type="dxa"/>
      </w:tblCellMar>
    </w:tblPr>
  </w:style>
  <w:style w:type="paragraph" w:customStyle="1" w:styleId="footersubtitle">
    <w:name w:val="footer subtitle"/>
    <w:basedOn w:val="Footer"/>
    <w:uiPriority w:val="99"/>
    <w:qFormat/>
    <w:rsid w:val="008A06D7"/>
    <w:rPr>
      <w:rFonts w:eastAsia="SimSun"/>
      <w:b w:val="0"/>
      <w:color w:val="6F7378" w:themeColor="background2" w:themeShade="80"/>
    </w:rPr>
  </w:style>
  <w:style w:type="table" w:customStyle="1" w:styleId="5QCAAtablestyle">
    <w:name w:val="5_ QCAA table style"/>
    <w:basedOn w:val="TableNormal"/>
    <w:uiPriority w:val="99"/>
    <w:rsid w:val="005B4F44"/>
    <w:pPr>
      <w:spacing w:line="240" w:lineRule="auto"/>
    </w:pPr>
    <w:rPr>
      <w:rFonts w:asciiTheme="minorHAnsi" w:hAnsiTheme="minorHAnsi"/>
      <w:sz w:val="19"/>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cPr>
      <w:shd w:val="clear" w:color="auto" w:fill="auto"/>
    </w:tcPr>
    <w:tblStylePr w:type="firstRow">
      <w:rPr>
        <w:rFonts w:asciiTheme="minorHAnsi" w:hAnsiTheme="minorHAnsi"/>
        <w:color w:val="000000" w:themeColor="text1"/>
        <w:sz w:val="20"/>
      </w:rPr>
      <w:tblPr/>
      <w:tcPr>
        <w:tcBorders>
          <w:bottom w:val="single" w:sz="12" w:space="0" w:color="D52B1E"/>
        </w:tcBorders>
        <w:shd w:val="clear" w:color="auto" w:fill="E6E7E8"/>
      </w:tcPr>
    </w:tblStylePr>
  </w:style>
  <w:style w:type="paragraph" w:customStyle="1" w:styleId="Tablesubhead">
    <w:name w:val="Table subhead"/>
    <w:basedOn w:val="Normal"/>
    <w:uiPriority w:val="42"/>
    <w:qFormat/>
    <w:rsid w:val="005B4F44"/>
    <w:pPr>
      <w:spacing w:before="40" w:after="40"/>
    </w:pPr>
    <w:rPr>
      <w:rFonts w:asciiTheme="majorHAnsi" w:hAnsiTheme="majorHAnsi" w:cs="Arial"/>
      <w:b/>
      <w:color w:val="000000" w:themeColor="text1"/>
      <w:sz w:val="19"/>
      <w:szCs w:val="20"/>
      <w:lang w:eastAsia="en-US"/>
    </w:rPr>
  </w:style>
  <w:style w:type="table" w:customStyle="1" w:styleId="TableGrid10">
    <w:name w:val="Table Grid1"/>
    <w:basedOn w:val="TableNormal"/>
    <w:next w:val="TableGrid"/>
    <w:rsid w:val="005B4F44"/>
    <w:pPr>
      <w:spacing w:line="240" w:lineRule="auto"/>
    </w:pPr>
    <w:rPr>
      <w:rFonts w:asciiTheme="minorHAnsi" w:hAnsiTheme="minorHAns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ListTableNumber1">
    <w:name w:val="List_TableNumber1"/>
    <w:uiPriority w:val="99"/>
    <w:rsid w:val="005B4F44"/>
  </w:style>
  <w:style w:type="paragraph" w:customStyle="1" w:styleId="CCattribution">
    <w:name w:val="CC attribution"/>
    <w:basedOn w:val="Normal"/>
    <w:qFormat/>
    <w:rsid w:val="00C8377D"/>
    <w:pPr>
      <w:widowControl w:val="0"/>
      <w:tabs>
        <w:tab w:val="center" w:pos="7655"/>
        <w:tab w:val="right" w:pos="15309"/>
      </w:tabs>
      <w:spacing w:before="40" w:after="40" w:line="240" w:lineRule="auto"/>
    </w:pPr>
    <w:rPr>
      <w:rFonts w:cs="Arial"/>
      <w:noProof/>
      <w:color w:val="808184" w:themeColor="text2"/>
      <w:sz w:val="14"/>
      <w:szCs w:val="12"/>
    </w:rPr>
  </w:style>
  <w:style w:type="paragraph" w:customStyle="1" w:styleId="Bubblelist">
    <w:name w:val="Bubble list"/>
    <w:qFormat/>
    <w:rsid w:val="00031D69"/>
    <w:pPr>
      <w:numPr>
        <w:numId w:val="29"/>
      </w:numPr>
      <w:tabs>
        <w:tab w:val="left" w:pos="426"/>
      </w:tabs>
      <w:spacing w:before="80" w:after="120" w:line="240" w:lineRule="auto"/>
    </w:pPr>
    <w:rPr>
      <w:position w:val="6"/>
    </w:rPr>
  </w:style>
  <w:style w:type="paragraph" w:customStyle="1" w:styleId="Bubblelistchecked">
    <w:name w:val="Bubble list checked"/>
    <w:basedOn w:val="Bubblelist"/>
    <w:qFormat/>
    <w:rsid w:val="00031D69"/>
    <w:pPr>
      <w:numPr>
        <w:numId w:val="30"/>
      </w:numPr>
    </w:pPr>
  </w:style>
  <w:style w:type="paragraph" w:customStyle="1" w:styleId="Answerlinefull">
    <w:name w:val="Answer line full"/>
    <w:basedOn w:val="Normal"/>
    <w:next w:val="Normal"/>
    <w:link w:val="AnswerlinefullChar"/>
    <w:rsid w:val="00031D69"/>
    <w:pPr>
      <w:tabs>
        <w:tab w:val="right" w:leader="dot" w:pos="9072"/>
      </w:tabs>
      <w:spacing w:before="320" w:after="120" w:line="320" w:lineRule="atLeast"/>
    </w:pPr>
  </w:style>
  <w:style w:type="character" w:customStyle="1" w:styleId="AnswerlinefullChar">
    <w:name w:val="Answer line full Char"/>
    <w:link w:val="Answerlinefull"/>
    <w:rsid w:val="00031D69"/>
  </w:style>
  <w:style w:type="paragraph" w:customStyle="1" w:styleId="Answerlineindent">
    <w:name w:val="Answer line indent"/>
    <w:basedOn w:val="Answerlinefull"/>
    <w:qFormat/>
    <w:rsid w:val="00031D69"/>
    <w:pPr>
      <w:ind w:left="397"/>
    </w:pPr>
  </w:style>
  <w:style w:type="paragraph" w:customStyle="1" w:styleId="Copyright">
    <w:name w:val="Copyright"/>
    <w:basedOn w:val="Footer"/>
    <w:uiPriority w:val="42"/>
    <w:qFormat/>
    <w:rsid w:val="00F0387E"/>
    <w:pPr>
      <w:spacing w:before="40" w:after="40"/>
    </w:pPr>
    <w:rPr>
      <w:b w:val="0"/>
      <w:sz w:val="14"/>
    </w:rPr>
  </w:style>
  <w:style w:type="character" w:customStyle="1" w:styleId="InstructiontoPublishingteam">
    <w:name w:val="Instruction to Publishing team"/>
    <w:uiPriority w:val="1"/>
    <w:qFormat/>
    <w:rsid w:val="00F61A03"/>
    <w:rPr>
      <w:shd w:val="clear" w:color="auto" w:fill="F8D2CF" w:themeFill="accent1" w:themeFillTint="33"/>
    </w:rPr>
  </w:style>
  <w:style w:type="paragraph" w:customStyle="1" w:styleId="ListNumberBullet">
    <w:name w:val="List Number Bullet"/>
    <w:basedOn w:val="ListBullet0"/>
    <w:uiPriority w:val="42"/>
    <w:qFormat/>
    <w:rsid w:val="00494510"/>
    <w:pPr>
      <w:ind w:left="681"/>
    </w:pPr>
  </w:style>
  <w:style w:type="character" w:customStyle="1" w:styleId="QCAAShading">
    <w:name w:val="QCAAShading"/>
    <w:uiPriority w:val="1"/>
    <w:qFormat/>
    <w:rsid w:val="00590923"/>
    <w:rPr>
      <w:bdr w:val="none" w:sz="0" w:space="0" w:color="auto"/>
      <w:shd w:val="clear" w:color="auto" w:fill="DDDDDD"/>
    </w:rPr>
  </w:style>
  <w:style w:type="character" w:customStyle="1" w:styleId="hi-lite">
    <w:name w:val="hi-lite"/>
    <w:uiPriority w:val="8"/>
    <w:qFormat/>
    <w:rsid w:val="00590923"/>
    <w:rPr>
      <w:bdr w:val="none" w:sz="0" w:space="0" w:color="auto"/>
      <w:shd w:val="clear" w:color="auto" w:fill="C8DDF2"/>
    </w:rPr>
  </w:style>
  <w:style w:type="character" w:customStyle="1" w:styleId="hi-lite1">
    <w:name w:val="hi-lite 1"/>
    <w:uiPriority w:val="8"/>
    <w:qFormat/>
    <w:rsid w:val="00590923"/>
    <w:rPr>
      <w:u w:val="dotted"/>
      <w:bdr w:val="none" w:sz="0" w:space="0" w:color="auto"/>
      <w:shd w:val="clear" w:color="auto" w:fill="FFE2C6"/>
    </w:rPr>
  </w:style>
  <w:style w:type="character" w:customStyle="1" w:styleId="hi-lite2">
    <w:name w:val="hi-lite 2"/>
    <w:uiPriority w:val="8"/>
    <w:qFormat/>
    <w:rsid w:val="00590923"/>
    <w:rPr>
      <w:u w:val="dash"/>
      <w:bdr w:val="none" w:sz="0" w:space="0" w:color="auto"/>
      <w:shd w:val="clear" w:color="auto" w:fill="E5ECD2"/>
    </w:rPr>
  </w:style>
  <w:style w:type="character" w:customStyle="1" w:styleId="hi-lite3">
    <w:name w:val="hi-lite 3"/>
    <w:uiPriority w:val="8"/>
    <w:qFormat/>
    <w:rsid w:val="00590923"/>
    <w:rPr>
      <w:u w:val="dotDash"/>
      <w:bdr w:val="none" w:sz="0" w:space="0" w:color="auto"/>
      <w:shd w:val="clear" w:color="auto" w:fill="E7DEE5"/>
    </w:rPr>
  </w:style>
  <w:style w:type="table" w:styleId="ColorfulGrid">
    <w:name w:val="Colorful Grid"/>
    <w:basedOn w:val="TableNormal"/>
    <w:uiPriority w:val="73"/>
    <w:rsid w:val="005E60FC"/>
    <w:pPr>
      <w:spacing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customStyle="1" w:styleId="Tabletext0">
    <w:name w:val="Table text"/>
    <w:basedOn w:val="Normal"/>
    <w:link w:val="TabletextChar0"/>
    <w:rsid w:val="005E60FC"/>
    <w:pPr>
      <w:spacing w:before="40" w:after="40" w:line="220" w:lineRule="atLeast"/>
    </w:pPr>
    <w:rPr>
      <w:sz w:val="20"/>
    </w:rPr>
  </w:style>
  <w:style w:type="character" w:customStyle="1" w:styleId="TabletextChar0">
    <w:name w:val="Table text Char"/>
    <w:link w:val="Tabletext0"/>
    <w:rsid w:val="005E60FC"/>
    <w:rPr>
      <w:sz w:val="20"/>
    </w:rPr>
  </w:style>
  <w:style w:type="paragraph" w:styleId="EndnoteText">
    <w:name w:val="endnote text"/>
    <w:basedOn w:val="Normal"/>
    <w:link w:val="EndnoteTextChar"/>
    <w:rsid w:val="00347783"/>
    <w:pPr>
      <w:spacing w:line="240" w:lineRule="auto"/>
    </w:pPr>
    <w:rPr>
      <w:sz w:val="20"/>
      <w:szCs w:val="20"/>
    </w:rPr>
  </w:style>
  <w:style w:type="character" w:customStyle="1" w:styleId="EndnoteTextChar">
    <w:name w:val="Endnote Text Char"/>
    <w:basedOn w:val="DefaultParagraphFont"/>
    <w:link w:val="EndnoteText"/>
    <w:rsid w:val="00347783"/>
    <w:rPr>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Times New Roman"/>
        <w:sz w:val="21"/>
        <w:szCs w:val="21"/>
        <w:lang w:val="en-AU" w:eastAsia="en-AU" w:bidi="ar-SA"/>
      </w:rPr>
    </w:rPrDefault>
    <w:pPrDefault>
      <w:pPr>
        <w:spacing w:line="264" w:lineRule="auto"/>
      </w:pPr>
    </w:pPrDefault>
  </w:docDefaults>
  <w:latentStyles w:defLockedState="0" w:defUIPriority="99" w:defSemiHidden="0" w:defUnhideWhenUsed="0" w:defQFormat="0" w:count="267">
    <w:lsdException w:name="Normal" w:uiPriority="42"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qFormat="1"/>
    <w:lsdException w:name="heading 7" w:semiHidden="1" w:qFormat="1"/>
    <w:lsdException w:name="heading 8" w:semiHidden="1" w:qFormat="1"/>
    <w:lsdException w:name="heading 9" w:semiHidden="1"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qFormat="1"/>
    <w:lsdException w:name="Normal Indent" w:semiHidden="1"/>
    <w:lsdException w:name="index heading" w:semiHidden="1"/>
    <w:lsdException w:name="caption" w:semiHidden="1" w:unhideWhenUsed="1" w:qFormat="1"/>
    <w:lsdException w:name="table of figures" w:semiHidden="1"/>
    <w:lsdException w:name="envelope address" w:semiHidden="1"/>
    <w:lsdException w:name="envelope return" w:semiHidden="1"/>
    <w:lsdException w:name="line number" w:semiHidden="1"/>
    <w:lsdException w:name="page number" w:semiHidden="1"/>
    <w:lsdException w:name="endnote reference" w:semiHidden="1"/>
    <w:lsdException w:name="endnote text" w:semiHidden="1" w:uiPriority="0"/>
    <w:lsdException w:name="table of authorities" w:semiHidden="1"/>
    <w:lsdException w:name="macro" w:semiHidden="1"/>
    <w:lsdException w:name="toa heading" w:semiHidden="1"/>
    <w:lsdException w:name="List" w:semiHidden="1"/>
    <w:lsdException w:name="List Bullet" w:uiPriority="0" w:qFormat="1"/>
    <w:lsdException w:name="List Number" w:uiPriority="1" w:qFormat="1"/>
    <w:lsdException w:name="List 2" w:semiHidden="1"/>
    <w:lsdException w:name="List 3" w:semiHidden="1"/>
    <w:lsdException w:name="List 4" w:semiHidden="1"/>
    <w:lsdException w:name="List 5" w:semiHidden="1"/>
    <w:lsdException w:name="List Bullet 2" w:uiPriority="1" w:qFormat="1"/>
    <w:lsdException w:name="List Bullet 3" w:uiPriority="1" w:qFormat="1"/>
    <w:lsdException w:name="List Bullet 4" w:semiHidden="1"/>
    <w:lsdException w:name="List Bullet 5" w:semiHidden="1"/>
    <w:lsdException w:name="List Number 2" w:uiPriority="2" w:qFormat="1"/>
    <w:lsdException w:name="List Number 3" w:uiPriority="2" w:qFormat="1"/>
    <w:lsdException w:name="List Number 4" w:semiHidden="1"/>
    <w:lsdException w:name="List Number 5" w:semiHidden="1"/>
    <w:lsdException w:name="Title" w:uiPriority="41" w:qFormat="1"/>
    <w:lsdException w:name="Closing" w:semiHidden="1"/>
    <w:lsdException w:name="Signature" w:semiHidden="1"/>
    <w:lsdException w:name="Default Paragraph Font" w:uiPriority="1"/>
    <w:lsdException w:name="Body Text" w:uiPriority="0"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iPriority="11" w:qFormat="1"/>
    <w:lsdException w:name="Salutation" w:semiHidden="1"/>
    <w:lsdException w:name="Date" w:qFormat="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qFormat="1"/>
    <w:lsdException w:name="FollowedHyperlink" w:uiPriority="7" w:qFormat="1"/>
    <w:lsdException w:name="Strong" w:semiHidden="1"/>
    <w:lsdException w:name="Emphasis" w:semiHidden="1"/>
    <w:lsdException w:name="Plain Text" w:semiHidden="1"/>
    <w:lsdException w:name="E-mail Signature" w:semiHidden="1"/>
    <w:lsdException w:name="HTML Top of Form" w:uiPriority="0"/>
    <w:lsdException w:name="HTML Bottom of Form" w:uiPriority="0"/>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uiPriority="0"/>
    <w:lsdException w:name="Outline List 1" w:uiPriority="0"/>
    <w:lsdException w:name="Outline List 2" w:uiPriority="0"/>
    <w:lsdException w:name="Outline List 3"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Table Grid" w:uiPriority="0"/>
    <w:lsdException w:name="Table Theme" w:uiPriority="0"/>
    <w:lsdException w:name="Placeholder Text" w:semiHidden="1"/>
    <w:lsdException w:name="No Spacing"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74" w:qFormat="1"/>
    <w:lsdException w:name="Intense Quote"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qFormat="1"/>
  </w:latentStyles>
  <w:style w:type="paragraph" w:default="1" w:styleId="Normal">
    <w:name w:val="Normal"/>
    <w:uiPriority w:val="42"/>
    <w:qFormat/>
    <w:rsid w:val="00230507"/>
  </w:style>
  <w:style w:type="paragraph" w:styleId="Heading1">
    <w:name w:val="heading 1"/>
    <w:basedOn w:val="Normal"/>
    <w:next w:val="BodyText"/>
    <w:link w:val="Heading1Char"/>
    <w:qFormat/>
    <w:rsid w:val="005B4F44"/>
    <w:pPr>
      <w:keepNext/>
      <w:keepLines/>
      <w:spacing w:before="600" w:after="240"/>
      <w:outlineLvl w:val="0"/>
    </w:pPr>
    <w:rPr>
      <w:b/>
      <w:color w:val="1E1E1E"/>
      <w:sz w:val="44"/>
    </w:rPr>
  </w:style>
  <w:style w:type="paragraph" w:styleId="Heading2">
    <w:name w:val="heading 2"/>
    <w:basedOn w:val="Heading1"/>
    <w:next w:val="BodyText"/>
    <w:link w:val="Heading2Char"/>
    <w:qFormat/>
    <w:rsid w:val="005B4F44"/>
    <w:pPr>
      <w:numPr>
        <w:ilvl w:val="1"/>
      </w:numPr>
      <w:spacing w:before="360" w:after="120"/>
      <w:outlineLvl w:val="1"/>
    </w:pPr>
    <w:rPr>
      <w:color w:val="000000" w:themeColor="text1"/>
      <w:sz w:val="36"/>
    </w:rPr>
  </w:style>
  <w:style w:type="paragraph" w:styleId="Heading3">
    <w:name w:val="heading 3"/>
    <w:basedOn w:val="Heading2"/>
    <w:next w:val="BodyText"/>
    <w:link w:val="Heading3Char"/>
    <w:qFormat/>
    <w:rsid w:val="005B4F44"/>
    <w:pPr>
      <w:numPr>
        <w:ilvl w:val="0"/>
      </w:numPr>
      <w:spacing w:before="240"/>
      <w:outlineLvl w:val="2"/>
    </w:pPr>
    <w:rPr>
      <w:color w:val="6D6F71"/>
      <w:sz w:val="28"/>
      <w:szCs w:val="28"/>
    </w:rPr>
  </w:style>
  <w:style w:type="paragraph" w:styleId="Heading4">
    <w:name w:val="heading 4"/>
    <w:basedOn w:val="Heading3"/>
    <w:next w:val="BodyText"/>
    <w:link w:val="Heading4Char"/>
    <w:qFormat/>
    <w:rsid w:val="005B4F44"/>
    <w:pPr>
      <w:outlineLvl w:val="3"/>
    </w:pPr>
    <w:rPr>
      <w:color w:val="808184"/>
      <w:sz w:val="24"/>
      <w:szCs w:val="24"/>
    </w:rPr>
  </w:style>
  <w:style w:type="paragraph" w:styleId="Heading5">
    <w:name w:val="heading 5"/>
    <w:basedOn w:val="Normal"/>
    <w:next w:val="BodyText"/>
    <w:link w:val="Heading5Char"/>
    <w:qFormat/>
    <w:rsid w:val="005B4F44"/>
    <w:pPr>
      <w:keepNext/>
      <w:keepLines/>
      <w:spacing w:before="240" w:after="120"/>
      <w:outlineLvl w:val="4"/>
    </w:pPr>
    <w:rPr>
      <w:b/>
      <w:bCs/>
      <w:iCs/>
      <w:color w:val="808184"/>
      <w:szCs w:val="26"/>
    </w:rPr>
  </w:style>
  <w:style w:type="paragraph" w:styleId="Heading6">
    <w:name w:val="heading 6"/>
    <w:basedOn w:val="Normal"/>
    <w:next w:val="Normal"/>
    <w:link w:val="Heading6Char"/>
    <w:uiPriority w:val="99"/>
    <w:semiHidden/>
    <w:qFormat/>
    <w:rsid w:val="005B4F44"/>
    <w:pPr>
      <w:keepNext/>
      <w:keepLines/>
      <w:numPr>
        <w:ilvl w:val="5"/>
        <w:numId w:val="7"/>
      </w:numPr>
      <w:spacing w:before="200"/>
      <w:outlineLvl w:val="5"/>
    </w:pPr>
    <w:rPr>
      <w:rFonts w:asciiTheme="majorHAnsi" w:eastAsiaTheme="majorEastAsia" w:hAnsiTheme="majorHAnsi" w:cstheme="majorBidi"/>
      <w:i/>
      <w:iCs/>
      <w:color w:val="6A150F" w:themeColor="accent1" w:themeShade="7F"/>
    </w:rPr>
  </w:style>
  <w:style w:type="paragraph" w:styleId="Heading7">
    <w:name w:val="heading 7"/>
    <w:basedOn w:val="Normal"/>
    <w:next w:val="Normal"/>
    <w:link w:val="Heading7Char"/>
    <w:uiPriority w:val="99"/>
    <w:semiHidden/>
    <w:qFormat/>
    <w:rsid w:val="005B4F44"/>
    <w:pPr>
      <w:keepNext/>
      <w:keepLines/>
      <w:numPr>
        <w:ilvl w:val="6"/>
        <w:numId w:val="7"/>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9"/>
    <w:semiHidden/>
    <w:qFormat/>
    <w:rsid w:val="005B4F44"/>
    <w:pPr>
      <w:keepNext/>
      <w:keepLines/>
      <w:numPr>
        <w:ilvl w:val="7"/>
        <w:numId w:val="7"/>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9"/>
    <w:semiHidden/>
    <w:qFormat/>
    <w:rsid w:val="005B4F44"/>
    <w:pPr>
      <w:keepNext/>
      <w:keepLines/>
      <w:numPr>
        <w:ilvl w:val="8"/>
        <w:numId w:val="7"/>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B4F44"/>
    <w:rPr>
      <w:rFonts w:ascii="Arial" w:hAnsi="Arial"/>
      <w:b/>
      <w:color w:val="1E1E1E"/>
      <w:sz w:val="44"/>
    </w:rPr>
  </w:style>
  <w:style w:type="character" w:customStyle="1" w:styleId="Heading2Char">
    <w:name w:val="Heading 2 Char"/>
    <w:basedOn w:val="Heading1Char"/>
    <w:link w:val="Heading2"/>
    <w:rsid w:val="005B4F44"/>
    <w:rPr>
      <w:rFonts w:ascii="Arial" w:hAnsi="Arial"/>
      <w:b/>
      <w:color w:val="000000" w:themeColor="text1"/>
      <w:sz w:val="36"/>
    </w:rPr>
  </w:style>
  <w:style w:type="character" w:customStyle="1" w:styleId="Heading3Char">
    <w:name w:val="Heading 3 Char"/>
    <w:basedOn w:val="Heading2Char"/>
    <w:link w:val="Heading3"/>
    <w:rsid w:val="005B4F44"/>
    <w:rPr>
      <w:rFonts w:ascii="Arial" w:hAnsi="Arial"/>
      <w:b/>
      <w:color w:val="6D6F71"/>
      <w:sz w:val="28"/>
      <w:szCs w:val="28"/>
    </w:rPr>
  </w:style>
  <w:style w:type="character" w:customStyle="1" w:styleId="Heading4Char">
    <w:name w:val="Heading 4 Char"/>
    <w:basedOn w:val="Heading3Char"/>
    <w:link w:val="Heading4"/>
    <w:rsid w:val="005B4F44"/>
    <w:rPr>
      <w:rFonts w:ascii="Arial" w:hAnsi="Arial"/>
      <w:b/>
      <w:color w:val="808184"/>
      <w:sz w:val="24"/>
      <w:szCs w:val="24"/>
    </w:rPr>
  </w:style>
  <w:style w:type="paragraph" w:customStyle="1" w:styleId="Instructiontowriters">
    <w:name w:val="Instruction to writers"/>
    <w:basedOn w:val="Normal"/>
    <w:link w:val="InstructiontowritersChar"/>
    <w:uiPriority w:val="8"/>
    <w:qFormat/>
    <w:rsid w:val="005B4F44"/>
    <w:pPr>
      <w:widowControl w:val="0"/>
      <w:shd w:val="clear" w:color="auto" w:fill="C1F0FF"/>
      <w:tabs>
        <w:tab w:val="left" w:pos="709"/>
      </w:tabs>
      <w:spacing w:after="120"/>
    </w:pPr>
    <w:rPr>
      <w:sz w:val="18"/>
      <w:lang w:eastAsia="en-US"/>
    </w:rPr>
  </w:style>
  <w:style w:type="paragraph" w:customStyle="1" w:styleId="Checklistchecked">
    <w:name w:val="Checklist checked"/>
    <w:basedOn w:val="Checklist"/>
    <w:uiPriority w:val="8"/>
    <w:qFormat/>
    <w:rsid w:val="0036038D"/>
    <w:pPr>
      <w:numPr>
        <w:numId w:val="6"/>
      </w:numPr>
      <w:ind w:left="397" w:hanging="397"/>
    </w:pPr>
  </w:style>
  <w:style w:type="numbering" w:customStyle="1" w:styleId="ListBullet">
    <w:name w:val="List_Bullet"/>
    <w:uiPriority w:val="99"/>
    <w:rsid w:val="005B4F44"/>
    <w:pPr>
      <w:numPr>
        <w:numId w:val="13"/>
      </w:numPr>
    </w:pPr>
  </w:style>
  <w:style w:type="paragraph" w:customStyle="1" w:styleId="Checklist">
    <w:name w:val="Checklist"/>
    <w:basedOn w:val="Normal"/>
    <w:uiPriority w:val="8"/>
    <w:qFormat/>
    <w:rsid w:val="0036038D"/>
    <w:pPr>
      <w:numPr>
        <w:numId w:val="5"/>
      </w:numPr>
      <w:tabs>
        <w:tab w:val="left" w:pos="397"/>
      </w:tabs>
      <w:spacing w:after="120"/>
      <w:ind w:left="397" w:hanging="397"/>
    </w:pPr>
  </w:style>
  <w:style w:type="paragraph" w:styleId="TOC4">
    <w:name w:val="toc 4"/>
    <w:basedOn w:val="TOC1"/>
    <w:next w:val="Normal"/>
    <w:uiPriority w:val="99"/>
    <w:semiHidden/>
    <w:rsid w:val="005B4F44"/>
    <w:pPr>
      <w:tabs>
        <w:tab w:val="left" w:pos="680"/>
      </w:tabs>
      <w:ind w:left="680" w:hanging="680"/>
    </w:pPr>
  </w:style>
  <w:style w:type="paragraph" w:styleId="FootnoteText">
    <w:name w:val="footnote text"/>
    <w:basedOn w:val="Normal"/>
    <w:link w:val="FootnoteTextChar"/>
    <w:uiPriority w:val="99"/>
    <w:rsid w:val="00005B9D"/>
    <w:pPr>
      <w:widowControl w:val="0"/>
      <w:spacing w:after="40"/>
      <w:ind w:left="113" w:hanging="113"/>
    </w:pPr>
    <w:rPr>
      <w:sz w:val="18"/>
    </w:rPr>
  </w:style>
  <w:style w:type="table" w:styleId="TableGrid">
    <w:name w:val="Table Grid"/>
    <w:basedOn w:val="TableNormal"/>
    <w:rsid w:val="005B4F44"/>
    <w:pPr>
      <w:spacing w:line="240" w:lineRule="auto"/>
    </w:pPr>
    <w:rPr>
      <w:rFonts w:asciiTheme="minorHAnsi" w:hAnsiTheme="minorHAns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1">
    <w:name w:val="toc 1"/>
    <w:next w:val="Normal"/>
    <w:uiPriority w:val="99"/>
    <w:semiHidden/>
    <w:rsid w:val="005B4F44"/>
    <w:pPr>
      <w:tabs>
        <w:tab w:val="right" w:leader="dot" w:pos="8505"/>
      </w:tabs>
      <w:spacing w:before="240" w:line="240" w:lineRule="auto"/>
      <w:ind w:right="1134"/>
    </w:pPr>
    <w:rPr>
      <w:rFonts w:asciiTheme="minorHAnsi" w:hAnsiTheme="minorHAnsi"/>
      <w:b/>
      <w:noProof/>
      <w:color w:val="00948D"/>
      <w:sz w:val="28"/>
      <w:szCs w:val="28"/>
    </w:rPr>
  </w:style>
  <w:style w:type="paragraph" w:styleId="TOC2">
    <w:name w:val="toc 2"/>
    <w:next w:val="Normal"/>
    <w:uiPriority w:val="99"/>
    <w:semiHidden/>
    <w:rsid w:val="005B4F44"/>
    <w:pPr>
      <w:tabs>
        <w:tab w:val="right" w:leader="dot" w:pos="8505"/>
      </w:tabs>
      <w:spacing w:before="80" w:line="240" w:lineRule="auto"/>
      <w:ind w:right="1134"/>
    </w:pPr>
    <w:rPr>
      <w:rFonts w:asciiTheme="minorHAnsi" w:hAnsiTheme="minorHAnsi"/>
      <w:noProof/>
      <w:sz w:val="24"/>
      <w:szCs w:val="24"/>
      <w:lang w:eastAsia="en-US"/>
    </w:rPr>
  </w:style>
  <w:style w:type="paragraph" w:styleId="BalloonText">
    <w:name w:val="Balloon Text"/>
    <w:basedOn w:val="Normal"/>
    <w:uiPriority w:val="99"/>
    <w:semiHidden/>
    <w:rsid w:val="005B4F44"/>
    <w:rPr>
      <w:rFonts w:ascii="Tahoma" w:hAnsi="Tahoma" w:cs="Tahoma"/>
      <w:sz w:val="16"/>
      <w:szCs w:val="16"/>
    </w:rPr>
  </w:style>
  <w:style w:type="character" w:styleId="CommentReference">
    <w:name w:val="annotation reference"/>
    <w:basedOn w:val="DefaultParagraphFont"/>
    <w:uiPriority w:val="99"/>
    <w:semiHidden/>
    <w:rsid w:val="005B4F44"/>
    <w:rPr>
      <w:sz w:val="16"/>
      <w:szCs w:val="16"/>
    </w:rPr>
  </w:style>
  <w:style w:type="paragraph" w:styleId="CommentText">
    <w:name w:val="annotation text"/>
    <w:basedOn w:val="Normal"/>
    <w:link w:val="CommentTextChar"/>
    <w:uiPriority w:val="99"/>
    <w:semiHidden/>
    <w:rsid w:val="005B4F44"/>
  </w:style>
  <w:style w:type="paragraph" w:styleId="CommentSubject">
    <w:name w:val="annotation subject"/>
    <w:basedOn w:val="CommentText"/>
    <w:next w:val="CommentText"/>
    <w:link w:val="CommentSubjectChar"/>
    <w:uiPriority w:val="99"/>
    <w:semiHidden/>
    <w:rsid w:val="005B4F44"/>
    <w:rPr>
      <w:b/>
      <w:bCs/>
    </w:rPr>
  </w:style>
  <w:style w:type="numbering" w:customStyle="1" w:styleId="ListTableBullet">
    <w:name w:val="List_Table Bullet"/>
    <w:uiPriority w:val="99"/>
    <w:rsid w:val="005B4F44"/>
    <w:pPr>
      <w:numPr>
        <w:numId w:val="19"/>
      </w:numPr>
    </w:pPr>
  </w:style>
  <w:style w:type="paragraph" w:styleId="DocumentMap">
    <w:name w:val="Document Map"/>
    <w:basedOn w:val="Normal"/>
    <w:link w:val="DocumentMapChar"/>
    <w:uiPriority w:val="99"/>
    <w:semiHidden/>
    <w:rsid w:val="005B4F44"/>
    <w:pPr>
      <w:shd w:val="clear" w:color="auto" w:fill="000080"/>
    </w:pPr>
    <w:rPr>
      <w:rFonts w:ascii="Tahoma" w:hAnsi="Tahoma" w:cs="Tahoma"/>
    </w:rPr>
  </w:style>
  <w:style w:type="character" w:styleId="FootnoteReference">
    <w:name w:val="footnote reference"/>
    <w:basedOn w:val="DefaultParagraphFont"/>
    <w:uiPriority w:val="99"/>
    <w:rsid w:val="005B4F44"/>
    <w:rPr>
      <w:vertAlign w:val="superscript"/>
    </w:rPr>
  </w:style>
  <w:style w:type="paragraph" w:styleId="TOC3">
    <w:name w:val="toc 3"/>
    <w:basedOn w:val="TOC2"/>
    <w:next w:val="Normal"/>
    <w:uiPriority w:val="99"/>
    <w:semiHidden/>
    <w:rsid w:val="005B4F44"/>
    <w:pPr>
      <w:spacing w:before="60"/>
      <w:ind w:left="680"/>
    </w:pPr>
    <w:rPr>
      <w:sz w:val="21"/>
      <w:szCs w:val="22"/>
    </w:rPr>
  </w:style>
  <w:style w:type="paragraph" w:styleId="Header">
    <w:name w:val="header"/>
    <w:basedOn w:val="Normal"/>
    <w:link w:val="HeaderChar"/>
    <w:uiPriority w:val="99"/>
    <w:semiHidden/>
    <w:rsid w:val="005B4F44"/>
    <w:pPr>
      <w:tabs>
        <w:tab w:val="center" w:pos="4153"/>
        <w:tab w:val="right" w:pos="8306"/>
      </w:tabs>
    </w:pPr>
  </w:style>
  <w:style w:type="paragraph" w:styleId="Footer">
    <w:name w:val="footer"/>
    <w:basedOn w:val="Normal"/>
    <w:link w:val="FooterChar"/>
    <w:uiPriority w:val="99"/>
    <w:rsid w:val="00293B27"/>
    <w:pPr>
      <w:widowControl w:val="0"/>
    </w:pPr>
    <w:rPr>
      <w:b/>
      <w:color w:val="1E1E1E"/>
      <w:sz w:val="16"/>
      <w:szCs w:val="16"/>
    </w:rPr>
  </w:style>
  <w:style w:type="character" w:customStyle="1" w:styleId="InstructiontowritersChar">
    <w:name w:val="Instruction to writers Char"/>
    <w:basedOn w:val="DefaultParagraphFont"/>
    <w:link w:val="Instructiontowriters"/>
    <w:uiPriority w:val="8"/>
    <w:rsid w:val="005B4F44"/>
    <w:rPr>
      <w:rFonts w:ascii="Arial" w:hAnsi="Arial"/>
      <w:sz w:val="18"/>
      <w:shd w:val="clear" w:color="auto" w:fill="C1F0FF"/>
      <w:lang w:eastAsia="en-US"/>
    </w:rPr>
  </w:style>
  <w:style w:type="character" w:styleId="Hyperlink">
    <w:name w:val="Hyperlink"/>
    <w:uiPriority w:val="99"/>
    <w:qFormat/>
    <w:rsid w:val="005B4F44"/>
    <w:rPr>
      <w:rFonts w:ascii="Arial" w:hAnsi="Arial"/>
      <w:color w:val="0000FF"/>
      <w:u w:val="none"/>
    </w:rPr>
  </w:style>
  <w:style w:type="character" w:styleId="FollowedHyperlink">
    <w:name w:val="FollowedHyperlink"/>
    <w:uiPriority w:val="7"/>
    <w:qFormat/>
    <w:rsid w:val="005B4F44"/>
    <w:rPr>
      <w:rFonts w:ascii="Arial" w:hAnsi="Arial"/>
      <w:color w:val="7030A0"/>
      <w:u w:val="none"/>
    </w:rPr>
  </w:style>
  <w:style w:type="paragraph" w:customStyle="1" w:styleId="footnoteseparator">
    <w:name w:val="footnote separator"/>
    <w:basedOn w:val="Normal"/>
    <w:next w:val="FootnoteText"/>
    <w:uiPriority w:val="99"/>
    <w:rsid w:val="005B4F44"/>
    <w:pPr>
      <w:pBdr>
        <w:top w:val="single" w:sz="4" w:space="1" w:color="D52B1E"/>
      </w:pBdr>
      <w:tabs>
        <w:tab w:val="right" w:leader="underscore" w:pos="8505"/>
      </w:tabs>
    </w:pPr>
    <w:rPr>
      <w:color w:val="1E1E1E"/>
      <w:sz w:val="4"/>
      <w:szCs w:val="22"/>
    </w:rPr>
  </w:style>
  <w:style w:type="paragraph" w:customStyle="1" w:styleId="Reference">
    <w:name w:val="Reference"/>
    <w:basedOn w:val="Normal"/>
    <w:uiPriority w:val="99"/>
    <w:semiHidden/>
    <w:rsid w:val="005B4F44"/>
    <w:pPr>
      <w:tabs>
        <w:tab w:val="left" w:pos="284"/>
      </w:tabs>
      <w:spacing w:before="80"/>
      <w:ind w:left="284" w:hanging="284"/>
    </w:pPr>
  </w:style>
  <w:style w:type="character" w:customStyle="1" w:styleId="Footerbold">
    <w:name w:val="Footer bold"/>
    <w:uiPriority w:val="99"/>
    <w:semiHidden/>
    <w:qFormat/>
    <w:rsid w:val="005B4F44"/>
    <w:rPr>
      <w:rFonts w:ascii="Arial" w:hAnsi="Arial"/>
      <w:b/>
      <w:color w:val="00948D"/>
      <w:sz w:val="16"/>
    </w:rPr>
  </w:style>
  <w:style w:type="paragraph" w:customStyle="1" w:styleId="NoHeading1">
    <w:name w:val="No. Heading 1"/>
    <w:basedOn w:val="Heading1"/>
    <w:next w:val="BodyText"/>
    <w:uiPriority w:val="8"/>
    <w:qFormat/>
    <w:rsid w:val="003F0695"/>
    <w:pPr>
      <w:framePr w:wrap="around" w:vAnchor="text" w:hAnchor="text" w:y="1"/>
      <w:numPr>
        <w:numId w:val="22"/>
      </w:numPr>
      <w:ind w:hanging="284"/>
    </w:pPr>
    <w:rPr>
      <w:color w:val="000000" w:themeColor="text1"/>
    </w:rPr>
  </w:style>
  <w:style w:type="character" w:customStyle="1" w:styleId="Heading5Char">
    <w:name w:val="Heading 5 Char"/>
    <w:basedOn w:val="DefaultParagraphFont"/>
    <w:link w:val="Heading5"/>
    <w:rsid w:val="005B4F44"/>
    <w:rPr>
      <w:rFonts w:ascii="Arial" w:hAnsi="Arial"/>
      <w:b/>
      <w:bCs/>
      <w:iCs/>
      <w:color w:val="808184"/>
      <w:szCs w:val="26"/>
    </w:rPr>
  </w:style>
  <w:style w:type="paragraph" w:styleId="Caption">
    <w:name w:val="caption"/>
    <w:basedOn w:val="Normal"/>
    <w:next w:val="Normal"/>
    <w:uiPriority w:val="99"/>
    <w:qFormat/>
    <w:rsid w:val="00484F72"/>
    <w:pPr>
      <w:keepNext/>
      <w:tabs>
        <w:tab w:val="left" w:pos="1134"/>
      </w:tabs>
      <w:spacing w:before="240" w:after="80"/>
    </w:pPr>
    <w:rPr>
      <w:b/>
      <w:bCs/>
      <w:color w:val="808184"/>
      <w:szCs w:val="18"/>
    </w:rPr>
  </w:style>
  <w:style w:type="paragraph" w:styleId="Title">
    <w:name w:val="Title"/>
    <w:basedOn w:val="Normal"/>
    <w:next w:val="Subtitle"/>
    <w:link w:val="TitleChar"/>
    <w:uiPriority w:val="41"/>
    <w:qFormat/>
    <w:rsid w:val="00855707"/>
    <w:pPr>
      <w:spacing w:before="120" w:after="240"/>
    </w:pPr>
    <w:rPr>
      <w:rFonts w:asciiTheme="majorHAnsi" w:eastAsiaTheme="majorEastAsia" w:hAnsiTheme="majorHAnsi" w:cstheme="majorBidi"/>
      <w:b/>
      <w:sz w:val="40"/>
      <w:szCs w:val="56"/>
    </w:rPr>
  </w:style>
  <w:style w:type="character" w:customStyle="1" w:styleId="TitleChar">
    <w:name w:val="Title Char"/>
    <w:basedOn w:val="DefaultParagraphFont"/>
    <w:link w:val="Title"/>
    <w:uiPriority w:val="41"/>
    <w:rsid w:val="00855707"/>
    <w:rPr>
      <w:rFonts w:asciiTheme="majorHAnsi" w:eastAsiaTheme="majorEastAsia" w:hAnsiTheme="majorHAnsi" w:cstheme="majorBidi"/>
      <w:b/>
      <w:sz w:val="40"/>
      <w:szCs w:val="56"/>
    </w:rPr>
  </w:style>
  <w:style w:type="paragraph" w:styleId="Subtitle">
    <w:name w:val="Subtitle"/>
    <w:basedOn w:val="Normal"/>
    <w:next w:val="Normal"/>
    <w:link w:val="SubtitleChar"/>
    <w:uiPriority w:val="11"/>
    <w:qFormat/>
    <w:rsid w:val="000A77AF"/>
    <w:pPr>
      <w:spacing w:after="120"/>
    </w:pPr>
    <w:rPr>
      <w:rFonts w:cs="Arial"/>
      <w:color w:val="6F7378" w:themeColor="background2" w:themeShade="80"/>
      <w:kern w:val="28"/>
      <w:sz w:val="22"/>
      <w:szCs w:val="32"/>
    </w:rPr>
  </w:style>
  <w:style w:type="character" w:customStyle="1" w:styleId="SubtitleChar">
    <w:name w:val="Subtitle Char"/>
    <w:basedOn w:val="DefaultParagraphFont"/>
    <w:link w:val="Subtitle"/>
    <w:uiPriority w:val="11"/>
    <w:rsid w:val="000A77AF"/>
    <w:rPr>
      <w:rFonts w:cs="Arial"/>
      <w:color w:val="6F7378" w:themeColor="background2" w:themeShade="80"/>
      <w:kern w:val="28"/>
      <w:sz w:val="22"/>
      <w:szCs w:val="32"/>
    </w:rPr>
  </w:style>
  <w:style w:type="paragraph" w:styleId="Date">
    <w:name w:val="Date"/>
    <w:basedOn w:val="Normal"/>
    <w:next w:val="Normal"/>
    <w:link w:val="DateChar"/>
    <w:uiPriority w:val="99"/>
    <w:qFormat/>
    <w:rsid w:val="005B4F44"/>
    <w:rPr>
      <w:rFonts w:cs="Arial"/>
      <w:color w:val="808184"/>
      <w:kern w:val="28"/>
      <w:sz w:val="24"/>
      <w:szCs w:val="28"/>
    </w:rPr>
  </w:style>
  <w:style w:type="character" w:customStyle="1" w:styleId="DateChar">
    <w:name w:val="Date Char"/>
    <w:basedOn w:val="DefaultParagraphFont"/>
    <w:link w:val="Date"/>
    <w:uiPriority w:val="99"/>
    <w:rsid w:val="005B4F44"/>
    <w:rPr>
      <w:rFonts w:ascii="Arial" w:hAnsi="Arial" w:cs="Arial"/>
      <w:color w:val="808184"/>
      <w:kern w:val="28"/>
      <w:sz w:val="24"/>
      <w:szCs w:val="28"/>
    </w:rPr>
  </w:style>
  <w:style w:type="paragraph" w:styleId="TOCHeading">
    <w:name w:val="TOC Heading"/>
    <w:basedOn w:val="Heading1"/>
    <w:next w:val="Normal"/>
    <w:uiPriority w:val="99"/>
    <w:semiHidden/>
    <w:qFormat/>
    <w:rsid w:val="005B4F44"/>
    <w:pPr>
      <w:spacing w:before="440" w:after="400"/>
    </w:pPr>
    <w:rPr>
      <w:rFonts w:cs="Tahoma"/>
      <w:bCs/>
    </w:rPr>
  </w:style>
  <w:style w:type="table" w:customStyle="1" w:styleId="QCAAtablestyle4">
    <w:name w:val="QCAA table style 4"/>
    <w:basedOn w:val="TableGrid"/>
    <w:rsid w:val="005B4F44"/>
    <w:rPr>
      <w:sz w:val="19"/>
      <w:lang w:eastAsia="en-US"/>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blStylePr w:type="firstRow">
      <w:pPr>
        <w:wordWrap/>
        <w:spacing w:beforeLines="0" w:before="0" w:beforeAutospacing="0" w:afterLines="0" w:after="0" w:afterAutospacing="0" w:line="240" w:lineRule="auto"/>
        <w:contextualSpacing w:val="0"/>
      </w:pPr>
      <w:rPr>
        <w:rFonts w:ascii="Arial" w:hAnsi="Arial"/>
        <w:b w:val="0"/>
        <w:i w:val="0"/>
        <w:color w:val="FFFFFF" w:themeColor="background1"/>
        <w:sz w:val="20"/>
        <w:szCs w:val="21"/>
      </w:rPr>
      <w:tblPr/>
      <w:tcPr>
        <w:tcBorders>
          <w:bottom w:val="single" w:sz="12" w:space="0" w:color="D52B1E"/>
        </w:tcBorders>
        <w:shd w:val="clear" w:color="auto" w:fill="808184"/>
      </w:tcPr>
    </w:tblStylePr>
    <w:tblStylePr w:type="firstCol">
      <w:tblPr/>
      <w:tcPr>
        <w:shd w:val="clear" w:color="auto" w:fill="E6E7E8"/>
      </w:tcPr>
    </w:tblStylePr>
  </w:style>
  <w:style w:type="table" w:customStyle="1" w:styleId="QCAAtablestyle2">
    <w:name w:val="QCAA table style 2"/>
    <w:basedOn w:val="TableGrid"/>
    <w:rsid w:val="005B4F44"/>
    <w:rPr>
      <w:sz w:val="19"/>
      <w:szCs w:val="20"/>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blStylePr w:type="firstRow">
      <w:pPr>
        <w:wordWrap/>
        <w:spacing w:beforeLines="0" w:before="0" w:beforeAutospacing="0" w:afterLines="0" w:after="0" w:afterAutospacing="0" w:line="240" w:lineRule="auto"/>
        <w:jc w:val="left"/>
      </w:pPr>
      <w:rPr>
        <w:rFonts w:ascii="Arial" w:hAnsi="Arial"/>
        <w:b w:val="0"/>
        <w:color w:val="FFFFFF"/>
        <w:sz w:val="20"/>
      </w:rPr>
      <w:tblPr/>
      <w:tcPr>
        <w:tcBorders>
          <w:bottom w:val="single" w:sz="12" w:space="0" w:color="D52B1E"/>
        </w:tcBorders>
        <w:shd w:val="clear" w:color="auto" w:fill="808184"/>
      </w:tcPr>
    </w:tblStylePr>
    <w:tblStylePr w:type="firstCol">
      <w:rPr>
        <w:rFonts w:ascii="Arial" w:hAnsi="Arial"/>
        <w:b w:val="0"/>
        <w:sz w:val="20"/>
      </w:rPr>
      <w:tblPr/>
      <w:tcPr>
        <w:shd w:val="clear" w:color="auto" w:fill="E6E7E8"/>
      </w:tcPr>
    </w:tblStylePr>
    <w:tblStylePr w:type="nwCell">
      <w:tblPr/>
      <w:tcPr>
        <w:tcBorders>
          <w:top w:val="nil"/>
          <w:left w:val="nil"/>
          <w:bottom w:val="single" w:sz="12" w:space="0" w:color="D52B1E"/>
          <w:right w:val="nil"/>
          <w:insideH w:val="nil"/>
          <w:insideV w:val="nil"/>
          <w:tl2br w:val="nil"/>
          <w:tr2bl w:val="nil"/>
        </w:tcBorders>
        <w:shd w:val="clear" w:color="auto" w:fill="FFFFFF" w:themeFill="background1"/>
      </w:tcPr>
    </w:tblStylePr>
  </w:style>
  <w:style w:type="table" w:customStyle="1" w:styleId="QCAAtablestyle3">
    <w:name w:val="QCAA table style 3"/>
    <w:basedOn w:val="TableGrid"/>
    <w:rsid w:val="0096716C"/>
    <w:rPr>
      <w:sz w:val="19"/>
      <w:lang w:eastAsia="en-US"/>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blStylePr w:type="firstRow">
      <w:pPr>
        <w:wordWrap/>
        <w:spacing w:beforeLines="0" w:before="0" w:beforeAutospacing="0" w:afterLines="0" w:after="0" w:afterAutospacing="0" w:line="240" w:lineRule="auto"/>
        <w:jc w:val="left"/>
      </w:pPr>
      <w:rPr>
        <w:rFonts w:ascii="Arial" w:hAnsi="Arial"/>
        <w:sz w:val="20"/>
      </w:rPr>
      <w:tblPr/>
      <w:tcPr>
        <w:tcBorders>
          <w:top w:val="single" w:sz="12" w:space="0" w:color="D52B1E"/>
        </w:tcBorders>
      </w:tcPr>
    </w:tblStylePr>
  </w:style>
  <w:style w:type="paragraph" w:styleId="ListParagraph0">
    <w:name w:val="List Paragraph"/>
    <w:basedOn w:val="Normal"/>
    <w:uiPriority w:val="34"/>
    <w:qFormat/>
    <w:rsid w:val="005B4F44"/>
    <w:pPr>
      <w:spacing w:after="120"/>
    </w:pPr>
  </w:style>
  <w:style w:type="paragraph" w:styleId="ListNumber0">
    <w:name w:val="List Number"/>
    <w:basedOn w:val="Normal"/>
    <w:uiPriority w:val="1"/>
    <w:qFormat/>
    <w:rsid w:val="005B4F44"/>
    <w:pPr>
      <w:numPr>
        <w:numId w:val="17"/>
      </w:numPr>
      <w:spacing w:after="120"/>
    </w:pPr>
  </w:style>
  <w:style w:type="paragraph" w:styleId="ListNumber2">
    <w:name w:val="List Number 2"/>
    <w:basedOn w:val="Normal"/>
    <w:uiPriority w:val="2"/>
    <w:qFormat/>
    <w:rsid w:val="005B4F44"/>
    <w:pPr>
      <w:numPr>
        <w:ilvl w:val="1"/>
        <w:numId w:val="17"/>
      </w:numPr>
      <w:spacing w:after="120"/>
    </w:pPr>
  </w:style>
  <w:style w:type="paragraph" w:styleId="ListNumber3">
    <w:name w:val="List Number 3"/>
    <w:basedOn w:val="Normal"/>
    <w:uiPriority w:val="2"/>
    <w:qFormat/>
    <w:rsid w:val="00E054DB"/>
    <w:pPr>
      <w:numPr>
        <w:ilvl w:val="2"/>
        <w:numId w:val="17"/>
      </w:numPr>
      <w:spacing w:after="120"/>
    </w:pPr>
  </w:style>
  <w:style w:type="numbering" w:customStyle="1" w:styleId="ListNumber">
    <w:name w:val="List_Number"/>
    <w:uiPriority w:val="99"/>
    <w:rsid w:val="005B4F44"/>
    <w:pPr>
      <w:numPr>
        <w:numId w:val="17"/>
      </w:numPr>
    </w:pPr>
  </w:style>
  <w:style w:type="paragraph" w:customStyle="1" w:styleId="NoHeading2">
    <w:name w:val="No. Heading 2"/>
    <w:basedOn w:val="Heading2"/>
    <w:next w:val="BodyText"/>
    <w:uiPriority w:val="8"/>
    <w:qFormat/>
    <w:rsid w:val="0073792D"/>
    <w:pPr>
      <w:numPr>
        <w:numId w:val="22"/>
      </w:numPr>
      <w:ind w:hanging="284"/>
    </w:pPr>
  </w:style>
  <w:style w:type="paragraph" w:customStyle="1" w:styleId="NoHeading3">
    <w:name w:val="No. Heading 3"/>
    <w:basedOn w:val="Heading3"/>
    <w:next w:val="BodyText"/>
    <w:uiPriority w:val="8"/>
    <w:qFormat/>
    <w:rsid w:val="00484F72"/>
    <w:pPr>
      <w:numPr>
        <w:ilvl w:val="2"/>
        <w:numId w:val="22"/>
      </w:numPr>
    </w:pPr>
    <w:rPr>
      <w:color w:val="808184"/>
    </w:rPr>
  </w:style>
  <w:style w:type="paragraph" w:customStyle="1" w:styleId="TableBullet2">
    <w:name w:val="Table Bullet 2"/>
    <w:basedOn w:val="TableBullet"/>
    <w:uiPriority w:val="4"/>
    <w:qFormat/>
    <w:rsid w:val="00E054DB"/>
    <w:pPr>
      <w:widowControl w:val="0"/>
      <w:numPr>
        <w:numId w:val="24"/>
      </w:numPr>
      <w:tabs>
        <w:tab w:val="clear" w:pos="170"/>
        <w:tab w:val="left" w:pos="340"/>
      </w:tabs>
      <w:ind w:left="340" w:hanging="170"/>
    </w:pPr>
    <w:rPr>
      <w:szCs w:val="18"/>
    </w:rPr>
  </w:style>
  <w:style w:type="paragraph" w:customStyle="1" w:styleId="TableHeading">
    <w:name w:val="Table Heading"/>
    <w:basedOn w:val="Normal"/>
    <w:uiPriority w:val="3"/>
    <w:qFormat/>
    <w:rsid w:val="005B4F44"/>
    <w:pPr>
      <w:spacing w:before="40" w:after="40"/>
    </w:pPr>
    <w:rPr>
      <w:rFonts w:asciiTheme="majorHAnsi" w:hAnsiTheme="majorHAnsi"/>
      <w:b/>
      <w:sz w:val="20"/>
      <w:lang w:eastAsia="en-US"/>
    </w:rPr>
  </w:style>
  <w:style w:type="paragraph" w:customStyle="1" w:styleId="TableText">
    <w:name w:val="Table Text"/>
    <w:basedOn w:val="Normal"/>
    <w:link w:val="TableTextChar"/>
    <w:uiPriority w:val="3"/>
    <w:qFormat/>
    <w:rsid w:val="005B4F44"/>
    <w:pPr>
      <w:spacing w:before="40" w:after="40"/>
    </w:pPr>
    <w:rPr>
      <w:sz w:val="19"/>
    </w:rPr>
  </w:style>
  <w:style w:type="paragraph" w:customStyle="1" w:styleId="TableBullet">
    <w:name w:val="Table Bullet"/>
    <w:basedOn w:val="TableText"/>
    <w:uiPriority w:val="4"/>
    <w:qFormat/>
    <w:rsid w:val="00E054DB"/>
    <w:pPr>
      <w:numPr>
        <w:numId w:val="23"/>
      </w:numPr>
      <w:tabs>
        <w:tab w:val="left" w:pos="170"/>
      </w:tabs>
    </w:pPr>
    <w:rPr>
      <w:color w:val="000000" w:themeColor="text1"/>
      <w:lang w:eastAsia="en-US"/>
    </w:rPr>
  </w:style>
  <w:style w:type="paragraph" w:customStyle="1" w:styleId="ID">
    <w:name w:val="ID"/>
    <w:basedOn w:val="Normal"/>
    <w:uiPriority w:val="99"/>
    <w:rsid w:val="008A06D7"/>
    <w:rPr>
      <w:color w:val="6F7378" w:themeColor="background2" w:themeShade="80"/>
      <w:sz w:val="10"/>
      <w:szCs w:val="10"/>
    </w:rPr>
  </w:style>
  <w:style w:type="paragraph" w:styleId="BodyText">
    <w:name w:val="Body Text"/>
    <w:basedOn w:val="Normal"/>
    <w:link w:val="BodyTextChar"/>
    <w:qFormat/>
    <w:rsid w:val="005B4F44"/>
    <w:pPr>
      <w:spacing w:after="120"/>
    </w:pPr>
  </w:style>
  <w:style w:type="character" w:customStyle="1" w:styleId="BodyTextChar">
    <w:name w:val="Body Text Char"/>
    <w:basedOn w:val="DefaultParagraphFont"/>
    <w:link w:val="BodyText"/>
    <w:rsid w:val="005B4F44"/>
    <w:rPr>
      <w:rFonts w:ascii="Arial" w:hAnsi="Arial"/>
    </w:rPr>
  </w:style>
  <w:style w:type="paragraph" w:styleId="ListBullet0">
    <w:name w:val="List Bullet"/>
    <w:basedOn w:val="Normal"/>
    <w:qFormat/>
    <w:rsid w:val="005B4F44"/>
    <w:pPr>
      <w:numPr>
        <w:numId w:val="8"/>
      </w:numPr>
      <w:spacing w:after="120"/>
    </w:pPr>
  </w:style>
  <w:style w:type="paragraph" w:styleId="ListBullet2">
    <w:name w:val="List Bullet 2"/>
    <w:basedOn w:val="ListBullet0"/>
    <w:uiPriority w:val="1"/>
    <w:qFormat/>
    <w:rsid w:val="00E054DB"/>
    <w:pPr>
      <w:numPr>
        <w:numId w:val="28"/>
      </w:numPr>
      <w:tabs>
        <w:tab w:val="left" w:pos="567"/>
      </w:tabs>
      <w:ind w:left="568" w:hanging="284"/>
    </w:pPr>
  </w:style>
  <w:style w:type="paragraph" w:styleId="ListBullet3">
    <w:name w:val="List Bullet 3"/>
    <w:basedOn w:val="ListBullet2"/>
    <w:uiPriority w:val="1"/>
    <w:qFormat/>
    <w:rsid w:val="00E054DB"/>
    <w:pPr>
      <w:numPr>
        <w:ilvl w:val="2"/>
      </w:numPr>
      <w:tabs>
        <w:tab w:val="clear" w:pos="567"/>
        <w:tab w:val="left" w:pos="851"/>
      </w:tabs>
      <w:ind w:left="851" w:hanging="284"/>
    </w:pPr>
  </w:style>
  <w:style w:type="numbering" w:customStyle="1" w:styleId="ListHeadings">
    <w:name w:val="List_Headings"/>
    <w:uiPriority w:val="99"/>
    <w:rsid w:val="005B4F44"/>
    <w:pPr>
      <w:numPr>
        <w:numId w:val="15"/>
      </w:numPr>
    </w:pPr>
  </w:style>
  <w:style w:type="paragraph" w:styleId="TOC5">
    <w:name w:val="toc 5"/>
    <w:basedOn w:val="TOC2"/>
    <w:next w:val="Normal"/>
    <w:uiPriority w:val="99"/>
    <w:semiHidden/>
    <w:rsid w:val="005B4F44"/>
    <w:pPr>
      <w:tabs>
        <w:tab w:val="left" w:pos="680"/>
      </w:tabs>
      <w:ind w:left="680" w:hanging="680"/>
    </w:pPr>
  </w:style>
  <w:style w:type="paragraph" w:styleId="TOC6">
    <w:name w:val="toc 6"/>
    <w:basedOn w:val="TOC3"/>
    <w:next w:val="Normal"/>
    <w:uiPriority w:val="99"/>
    <w:semiHidden/>
    <w:rsid w:val="005B4F44"/>
    <w:pPr>
      <w:tabs>
        <w:tab w:val="left" w:pos="1531"/>
      </w:tabs>
      <w:ind w:left="1531" w:hanging="851"/>
    </w:pPr>
  </w:style>
  <w:style w:type="paragraph" w:styleId="TOC9">
    <w:name w:val="toc 9"/>
    <w:basedOn w:val="Normal"/>
    <w:next w:val="Normal"/>
    <w:uiPriority w:val="99"/>
    <w:semiHidden/>
    <w:rsid w:val="005B4F44"/>
    <w:pPr>
      <w:tabs>
        <w:tab w:val="left" w:pos="1134"/>
        <w:tab w:val="right" w:leader="dot" w:pos="8505"/>
      </w:tabs>
      <w:spacing w:before="80"/>
      <w:ind w:left="1134" w:right="1134" w:hanging="1134"/>
    </w:pPr>
  </w:style>
  <w:style w:type="paragraph" w:styleId="TOC7">
    <w:name w:val="toc 7"/>
    <w:basedOn w:val="Normal"/>
    <w:next w:val="Normal"/>
    <w:uiPriority w:val="99"/>
    <w:semiHidden/>
    <w:rsid w:val="005B4F44"/>
  </w:style>
  <w:style w:type="paragraph" w:styleId="TOC8">
    <w:name w:val="toc 8"/>
    <w:basedOn w:val="Normal"/>
    <w:next w:val="Normal"/>
    <w:uiPriority w:val="99"/>
    <w:semiHidden/>
    <w:rsid w:val="005B4F44"/>
  </w:style>
  <w:style w:type="paragraph" w:customStyle="1" w:styleId="FigureStyle">
    <w:name w:val="Figure Style"/>
    <w:basedOn w:val="Normal"/>
    <w:uiPriority w:val="9"/>
    <w:qFormat/>
    <w:rsid w:val="00FC650F"/>
    <w:pPr>
      <w:spacing w:after="240"/>
    </w:pPr>
  </w:style>
  <w:style w:type="paragraph" w:styleId="Quote">
    <w:name w:val="Quote"/>
    <w:aliases w:val="Block Quote"/>
    <w:basedOn w:val="Normal"/>
    <w:next w:val="Normal"/>
    <w:link w:val="QuoteChar"/>
    <w:uiPriority w:val="74"/>
    <w:qFormat/>
    <w:rsid w:val="005B4F44"/>
    <w:pPr>
      <w:spacing w:after="120"/>
      <w:ind w:left="284" w:right="284"/>
    </w:pPr>
    <w:rPr>
      <w:sz w:val="18"/>
    </w:rPr>
  </w:style>
  <w:style w:type="character" w:customStyle="1" w:styleId="QuoteChar">
    <w:name w:val="Quote Char"/>
    <w:aliases w:val="Block Quote Char"/>
    <w:basedOn w:val="DefaultParagraphFont"/>
    <w:link w:val="Quote"/>
    <w:uiPriority w:val="74"/>
    <w:rsid w:val="005B4F44"/>
    <w:rPr>
      <w:rFonts w:ascii="Arial" w:hAnsi="Arial"/>
      <w:sz w:val="18"/>
    </w:rPr>
  </w:style>
  <w:style w:type="paragraph" w:customStyle="1" w:styleId="TableBullet3">
    <w:name w:val="Table Bullet 3"/>
    <w:basedOn w:val="TableBullet2"/>
    <w:uiPriority w:val="4"/>
    <w:qFormat/>
    <w:rsid w:val="00E054DB"/>
    <w:pPr>
      <w:numPr>
        <w:numId w:val="25"/>
      </w:numPr>
      <w:tabs>
        <w:tab w:val="clear" w:pos="340"/>
        <w:tab w:val="left" w:pos="510"/>
      </w:tabs>
      <w:ind w:left="510" w:hanging="170"/>
    </w:pPr>
  </w:style>
  <w:style w:type="paragraph" w:customStyle="1" w:styleId="TableNumber2">
    <w:name w:val="Table Number 2"/>
    <w:basedOn w:val="TableNumber"/>
    <w:uiPriority w:val="6"/>
    <w:qFormat/>
    <w:rsid w:val="00E054DB"/>
    <w:pPr>
      <w:numPr>
        <w:ilvl w:val="1"/>
        <w:numId w:val="2"/>
      </w:numPr>
      <w:tabs>
        <w:tab w:val="clear" w:pos="284"/>
        <w:tab w:val="clear" w:pos="454"/>
        <w:tab w:val="left" w:pos="567"/>
      </w:tabs>
      <w:spacing w:line="240" w:lineRule="auto"/>
      <w:ind w:left="568" w:hanging="284"/>
    </w:pPr>
  </w:style>
  <w:style w:type="paragraph" w:customStyle="1" w:styleId="TableNumber">
    <w:name w:val="Table Number"/>
    <w:basedOn w:val="TableText"/>
    <w:uiPriority w:val="6"/>
    <w:qFormat/>
    <w:rsid w:val="00E054DB"/>
    <w:pPr>
      <w:numPr>
        <w:numId w:val="26"/>
      </w:numPr>
      <w:tabs>
        <w:tab w:val="clear" w:pos="227"/>
        <w:tab w:val="left" w:pos="284"/>
      </w:tabs>
      <w:ind w:left="284" w:hanging="284"/>
    </w:pPr>
    <w:rPr>
      <w:rFonts w:eastAsiaTheme="minorHAnsi" w:cstheme="minorBidi"/>
      <w:szCs w:val="22"/>
      <w:lang w:eastAsia="en-US"/>
    </w:rPr>
  </w:style>
  <w:style w:type="numbering" w:customStyle="1" w:styleId="TableBullets">
    <w:name w:val="TableBullets"/>
    <w:uiPriority w:val="99"/>
    <w:rsid w:val="005B4F44"/>
    <w:pPr>
      <w:numPr>
        <w:numId w:val="27"/>
      </w:numPr>
    </w:pPr>
  </w:style>
  <w:style w:type="numbering" w:customStyle="1" w:styleId="TableBullet0">
    <w:name w:val="TableBullet"/>
    <w:uiPriority w:val="99"/>
    <w:rsid w:val="005B4F44"/>
  </w:style>
  <w:style w:type="numbering" w:customStyle="1" w:styleId="ListPara">
    <w:name w:val="ListPara"/>
    <w:uiPriority w:val="99"/>
    <w:rsid w:val="005B4F44"/>
    <w:pPr>
      <w:numPr>
        <w:numId w:val="21"/>
      </w:numPr>
    </w:pPr>
  </w:style>
  <w:style w:type="character" w:customStyle="1" w:styleId="TableTextChar">
    <w:name w:val="Table Text Char"/>
    <w:link w:val="TableText"/>
    <w:uiPriority w:val="3"/>
    <w:rsid w:val="005B4F44"/>
    <w:rPr>
      <w:rFonts w:ascii="Arial" w:hAnsi="Arial"/>
      <w:sz w:val="19"/>
    </w:rPr>
  </w:style>
  <w:style w:type="numbering" w:customStyle="1" w:styleId="ListParagraph">
    <w:name w:val="List_Paragraph"/>
    <w:uiPriority w:val="99"/>
    <w:rsid w:val="005B4F44"/>
    <w:pPr>
      <w:numPr>
        <w:numId w:val="18"/>
      </w:numPr>
    </w:pPr>
  </w:style>
  <w:style w:type="paragraph" w:customStyle="1" w:styleId="TableNumber3">
    <w:name w:val="Table Number 3"/>
    <w:basedOn w:val="TableNumber2"/>
    <w:uiPriority w:val="6"/>
    <w:qFormat/>
    <w:rsid w:val="00E054DB"/>
    <w:pPr>
      <w:numPr>
        <w:ilvl w:val="2"/>
        <w:numId w:val="26"/>
      </w:numPr>
      <w:tabs>
        <w:tab w:val="clear" w:pos="567"/>
        <w:tab w:val="clear" w:pos="681"/>
        <w:tab w:val="left" w:pos="851"/>
      </w:tabs>
      <w:ind w:left="851" w:hanging="284"/>
    </w:pPr>
  </w:style>
  <w:style w:type="numbering" w:customStyle="1" w:styleId="ListTableNumber">
    <w:name w:val="List_TableNumber"/>
    <w:uiPriority w:val="99"/>
    <w:rsid w:val="005B4F44"/>
    <w:pPr>
      <w:numPr>
        <w:numId w:val="20"/>
      </w:numPr>
    </w:pPr>
  </w:style>
  <w:style w:type="table" w:styleId="Table3Deffects3">
    <w:name w:val="Table 3D effects 3"/>
    <w:basedOn w:val="TableNormal"/>
    <w:rsid w:val="005B4F44"/>
    <w:pPr>
      <w:spacing w:line="240" w:lineRule="auto"/>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CrossReference">
    <w:name w:val="Cross Reference"/>
    <w:basedOn w:val="Hyperlink"/>
    <w:uiPriority w:val="99"/>
    <w:qFormat/>
    <w:rsid w:val="005B4F44"/>
    <w:rPr>
      <w:rFonts w:ascii="Arial" w:hAnsi="Arial"/>
      <w:color w:val="0000FF"/>
      <w:u w:val="none"/>
    </w:rPr>
  </w:style>
  <w:style w:type="numbering" w:customStyle="1" w:styleId="ListInstruction">
    <w:name w:val="List_Instruction"/>
    <w:uiPriority w:val="99"/>
    <w:rsid w:val="005B4F44"/>
    <w:pPr>
      <w:numPr>
        <w:numId w:val="16"/>
      </w:numPr>
    </w:pPr>
  </w:style>
  <w:style w:type="numbering" w:customStyle="1" w:styleId="ListBullet1">
    <w:name w:val="List_Bullet1"/>
    <w:uiPriority w:val="99"/>
    <w:rsid w:val="005B4F44"/>
    <w:pPr>
      <w:numPr>
        <w:numId w:val="14"/>
      </w:numPr>
    </w:pPr>
  </w:style>
  <w:style w:type="numbering" w:customStyle="1" w:styleId="BulletsList">
    <w:name w:val="BulletsList"/>
    <w:uiPriority w:val="99"/>
    <w:rsid w:val="005B4F44"/>
    <w:pPr>
      <w:numPr>
        <w:numId w:val="3"/>
      </w:numPr>
    </w:pPr>
  </w:style>
  <w:style w:type="numbering" w:customStyle="1" w:styleId="BulletsList1">
    <w:name w:val="BulletsList1"/>
    <w:uiPriority w:val="99"/>
    <w:rsid w:val="005B4F44"/>
    <w:pPr>
      <w:numPr>
        <w:numId w:val="4"/>
      </w:numPr>
    </w:pPr>
  </w:style>
  <w:style w:type="table" w:customStyle="1" w:styleId="QCAAtablestyle1">
    <w:name w:val="QCAA table style 1"/>
    <w:basedOn w:val="TableNormal"/>
    <w:rsid w:val="005B4F44"/>
    <w:pPr>
      <w:spacing w:before="40" w:after="40" w:line="240" w:lineRule="auto"/>
    </w:pPr>
    <w:rPr>
      <w:sz w:val="19"/>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blStylePr w:type="firstRow">
      <w:pPr>
        <w:wordWrap/>
        <w:spacing w:beforeLines="0" w:before="40" w:beforeAutospacing="0" w:afterLines="0" w:after="40" w:afterAutospacing="0" w:line="240" w:lineRule="auto"/>
        <w:contextualSpacing w:val="0"/>
      </w:pPr>
      <w:rPr>
        <w:rFonts w:asciiTheme="minorHAnsi" w:hAnsiTheme="minorHAnsi"/>
        <w:b w:val="0"/>
        <w:i w:val="0"/>
        <w:color w:val="FFFFFF" w:themeColor="background1"/>
        <w:sz w:val="20"/>
        <w:szCs w:val="21"/>
      </w:rPr>
      <w:tblPr/>
      <w:tcPr>
        <w:tcBorders>
          <w:bottom w:val="single" w:sz="12" w:space="0" w:color="D52B1E"/>
        </w:tcBorders>
        <w:shd w:val="clear" w:color="auto" w:fill="808184"/>
      </w:tcPr>
    </w:tblStylePr>
  </w:style>
  <w:style w:type="paragraph" w:customStyle="1" w:styleId="Bodytextlead-in">
    <w:name w:val="Body text lead-in"/>
    <w:basedOn w:val="BodyText"/>
    <w:qFormat/>
    <w:rsid w:val="005B4F44"/>
    <w:pPr>
      <w:keepNext/>
    </w:pPr>
  </w:style>
  <w:style w:type="character" w:customStyle="1" w:styleId="CommentTextChar">
    <w:name w:val="Comment Text Char"/>
    <w:basedOn w:val="DefaultParagraphFont"/>
    <w:link w:val="CommentText"/>
    <w:uiPriority w:val="99"/>
    <w:semiHidden/>
    <w:rsid w:val="005B4F44"/>
    <w:rPr>
      <w:rFonts w:ascii="Arial" w:hAnsi="Arial"/>
    </w:rPr>
  </w:style>
  <w:style w:type="character" w:customStyle="1" w:styleId="CommentSubjectChar">
    <w:name w:val="Comment Subject Char"/>
    <w:basedOn w:val="CommentTextChar"/>
    <w:link w:val="CommentSubject"/>
    <w:uiPriority w:val="99"/>
    <w:semiHidden/>
    <w:rsid w:val="005B4F44"/>
    <w:rPr>
      <w:rFonts w:ascii="Arial" w:hAnsi="Arial"/>
      <w:b/>
      <w:bCs/>
    </w:rPr>
  </w:style>
  <w:style w:type="character" w:customStyle="1" w:styleId="DocumentMapChar">
    <w:name w:val="Document Map Char"/>
    <w:basedOn w:val="DefaultParagraphFont"/>
    <w:link w:val="DocumentMap"/>
    <w:uiPriority w:val="99"/>
    <w:semiHidden/>
    <w:rsid w:val="005B4F44"/>
    <w:rPr>
      <w:rFonts w:ascii="Tahoma" w:hAnsi="Tahoma" w:cs="Tahoma"/>
      <w:shd w:val="clear" w:color="auto" w:fill="000080"/>
    </w:rPr>
  </w:style>
  <w:style w:type="character" w:customStyle="1" w:styleId="FooterChar">
    <w:name w:val="Footer Char"/>
    <w:basedOn w:val="DefaultParagraphFont"/>
    <w:link w:val="Footer"/>
    <w:uiPriority w:val="99"/>
    <w:rsid w:val="00293B27"/>
    <w:rPr>
      <w:b/>
      <w:color w:val="1E1E1E"/>
      <w:sz w:val="16"/>
      <w:szCs w:val="16"/>
    </w:rPr>
  </w:style>
  <w:style w:type="character" w:customStyle="1" w:styleId="FootnoteTextChar">
    <w:name w:val="Footnote Text Char"/>
    <w:basedOn w:val="DefaultParagraphFont"/>
    <w:link w:val="FootnoteText"/>
    <w:uiPriority w:val="99"/>
    <w:rsid w:val="00005B9D"/>
    <w:rPr>
      <w:sz w:val="18"/>
    </w:rPr>
  </w:style>
  <w:style w:type="character" w:customStyle="1" w:styleId="HeaderChar">
    <w:name w:val="Header Char"/>
    <w:basedOn w:val="DefaultParagraphFont"/>
    <w:link w:val="Header"/>
    <w:uiPriority w:val="99"/>
    <w:semiHidden/>
    <w:rsid w:val="005B4F44"/>
    <w:rPr>
      <w:rFonts w:ascii="Arial" w:hAnsi="Arial"/>
    </w:rPr>
  </w:style>
  <w:style w:type="character" w:customStyle="1" w:styleId="Heading6Char">
    <w:name w:val="Heading 6 Char"/>
    <w:basedOn w:val="DefaultParagraphFont"/>
    <w:link w:val="Heading6"/>
    <w:uiPriority w:val="99"/>
    <w:semiHidden/>
    <w:rsid w:val="005B4F44"/>
    <w:rPr>
      <w:rFonts w:asciiTheme="majorHAnsi" w:eastAsiaTheme="majorEastAsia" w:hAnsiTheme="majorHAnsi" w:cstheme="majorBidi"/>
      <w:i/>
      <w:iCs/>
      <w:color w:val="6A150F" w:themeColor="accent1" w:themeShade="7F"/>
    </w:rPr>
  </w:style>
  <w:style w:type="character" w:customStyle="1" w:styleId="Heading7Char">
    <w:name w:val="Heading 7 Char"/>
    <w:basedOn w:val="DefaultParagraphFont"/>
    <w:link w:val="Heading7"/>
    <w:uiPriority w:val="99"/>
    <w:semiHidden/>
    <w:rsid w:val="005B4F44"/>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9"/>
    <w:semiHidden/>
    <w:rsid w:val="005B4F44"/>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9"/>
    <w:semiHidden/>
    <w:rsid w:val="005B4F44"/>
    <w:rPr>
      <w:rFonts w:asciiTheme="majorHAnsi" w:eastAsiaTheme="majorEastAsia" w:hAnsiTheme="majorHAnsi" w:cstheme="majorBidi"/>
      <w:i/>
      <w:iCs/>
      <w:color w:val="404040" w:themeColor="text1" w:themeTint="BF"/>
      <w:sz w:val="20"/>
      <w:szCs w:val="20"/>
    </w:rPr>
  </w:style>
  <w:style w:type="paragraph" w:customStyle="1" w:styleId="Indentnumbers">
    <w:name w:val="Indent numbers"/>
    <w:basedOn w:val="BodyText"/>
    <w:uiPriority w:val="3"/>
    <w:qFormat/>
    <w:rsid w:val="005B4F44"/>
    <w:pPr>
      <w:ind w:left="397"/>
    </w:pPr>
  </w:style>
  <w:style w:type="paragraph" w:customStyle="1" w:styleId="Indentbullets">
    <w:name w:val="Indent bullets"/>
    <w:basedOn w:val="Indentnumbers"/>
    <w:uiPriority w:val="3"/>
    <w:qFormat/>
    <w:rsid w:val="005B4F44"/>
    <w:pPr>
      <w:ind w:left="284"/>
    </w:pPr>
  </w:style>
  <w:style w:type="character" w:styleId="IntenseEmphasis">
    <w:name w:val="Intense Emphasis"/>
    <w:basedOn w:val="DefaultParagraphFont"/>
    <w:uiPriority w:val="99"/>
    <w:semiHidden/>
    <w:rsid w:val="005B4F44"/>
    <w:rPr>
      <w:b/>
      <w:bCs/>
      <w:i/>
      <w:iCs/>
      <w:color w:val="D52B1E" w:themeColor="accent1"/>
    </w:rPr>
  </w:style>
  <w:style w:type="paragraph" w:styleId="ListBullet4">
    <w:name w:val="List Bullet 4"/>
    <w:basedOn w:val="Normal"/>
    <w:uiPriority w:val="99"/>
    <w:semiHidden/>
    <w:rsid w:val="005B4F44"/>
    <w:pPr>
      <w:numPr>
        <w:numId w:val="9"/>
      </w:numPr>
      <w:contextualSpacing/>
    </w:pPr>
  </w:style>
  <w:style w:type="paragraph" w:styleId="ListBullet5">
    <w:name w:val="List Bullet 5"/>
    <w:basedOn w:val="Normal"/>
    <w:uiPriority w:val="99"/>
    <w:semiHidden/>
    <w:rsid w:val="005B4F44"/>
    <w:pPr>
      <w:numPr>
        <w:numId w:val="10"/>
      </w:numPr>
      <w:contextualSpacing/>
    </w:pPr>
  </w:style>
  <w:style w:type="paragraph" w:styleId="ListNumber4">
    <w:name w:val="List Number 4"/>
    <w:basedOn w:val="Normal"/>
    <w:uiPriority w:val="99"/>
    <w:semiHidden/>
    <w:rsid w:val="005B4F44"/>
    <w:pPr>
      <w:numPr>
        <w:numId w:val="11"/>
      </w:numPr>
      <w:contextualSpacing/>
    </w:pPr>
  </w:style>
  <w:style w:type="paragraph" w:styleId="ListNumber5">
    <w:name w:val="List Number 5"/>
    <w:basedOn w:val="Normal"/>
    <w:uiPriority w:val="99"/>
    <w:semiHidden/>
    <w:rsid w:val="005B4F44"/>
    <w:pPr>
      <w:numPr>
        <w:numId w:val="12"/>
      </w:numPr>
      <w:contextualSpacing/>
    </w:pPr>
  </w:style>
  <w:style w:type="paragraph" w:customStyle="1" w:styleId="Mainheading">
    <w:name w:val="Main heading"/>
    <w:basedOn w:val="Normal"/>
    <w:uiPriority w:val="99"/>
    <w:semiHidden/>
    <w:rsid w:val="005B4F44"/>
  </w:style>
  <w:style w:type="paragraph" w:styleId="NoSpacing">
    <w:name w:val="No Spacing"/>
    <w:link w:val="NoSpacingChar"/>
    <w:uiPriority w:val="99"/>
    <w:semiHidden/>
    <w:rsid w:val="005B4F44"/>
    <w:rPr>
      <w:rFonts w:asciiTheme="minorHAnsi" w:eastAsiaTheme="minorEastAsia" w:hAnsiTheme="minorHAnsi" w:cstheme="minorBidi"/>
      <w:sz w:val="22"/>
      <w:szCs w:val="22"/>
      <w:lang w:val="en-US" w:eastAsia="ja-JP"/>
    </w:rPr>
  </w:style>
  <w:style w:type="character" w:customStyle="1" w:styleId="NoSpacingChar">
    <w:name w:val="No Spacing Char"/>
    <w:basedOn w:val="DefaultParagraphFont"/>
    <w:link w:val="NoSpacing"/>
    <w:uiPriority w:val="99"/>
    <w:semiHidden/>
    <w:rsid w:val="005B4F44"/>
    <w:rPr>
      <w:rFonts w:asciiTheme="minorHAnsi" w:eastAsiaTheme="minorEastAsia" w:hAnsiTheme="minorHAnsi" w:cstheme="minorBidi"/>
      <w:sz w:val="22"/>
      <w:szCs w:val="22"/>
      <w:lang w:val="en-US" w:eastAsia="ja-JP"/>
    </w:rPr>
  </w:style>
  <w:style w:type="paragraph" w:styleId="NormalWeb">
    <w:name w:val="Normal (Web)"/>
    <w:basedOn w:val="Normal"/>
    <w:uiPriority w:val="99"/>
    <w:semiHidden/>
    <w:rsid w:val="005B4F44"/>
    <w:rPr>
      <w:sz w:val="22"/>
      <w:szCs w:val="24"/>
    </w:rPr>
  </w:style>
  <w:style w:type="paragraph" w:customStyle="1" w:styleId="Smallspace">
    <w:name w:val="Small space"/>
    <w:basedOn w:val="BodyText"/>
    <w:next w:val="BodyText"/>
    <w:uiPriority w:val="42"/>
    <w:qFormat/>
    <w:rsid w:val="005B4F44"/>
    <w:pPr>
      <w:spacing w:after="0"/>
    </w:pPr>
    <w:rPr>
      <w:sz w:val="2"/>
      <w:szCs w:val="2"/>
    </w:rPr>
  </w:style>
  <w:style w:type="table" w:styleId="Table3Deffects1">
    <w:name w:val="Table 3D effects 1"/>
    <w:basedOn w:val="TableNormal"/>
    <w:rsid w:val="005B4F44"/>
    <w:rPr>
      <w:lang w:eastAsia="en-US"/>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Grid1">
    <w:name w:val="Table Grid 1"/>
    <w:basedOn w:val="TableNormal"/>
    <w:rsid w:val="005B4F44"/>
    <w:pPr>
      <w:spacing w:line="240" w:lineRule="auto"/>
    </w:pPr>
    <w:rPr>
      <w:rFonts w:asciiTheme="minorHAnsi" w:hAnsiTheme="minorHAnsi"/>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TextLayout">
    <w:name w:val="Text Layout"/>
    <w:basedOn w:val="TableNormal"/>
    <w:uiPriority w:val="99"/>
    <w:rsid w:val="005B4F44"/>
    <w:tblPr>
      <w:tblInd w:w="0" w:type="dxa"/>
      <w:tblCellMar>
        <w:top w:w="0" w:type="dxa"/>
        <w:left w:w="0" w:type="dxa"/>
        <w:bottom w:w="0" w:type="dxa"/>
        <w:right w:w="0" w:type="dxa"/>
      </w:tblCellMar>
    </w:tblPr>
  </w:style>
  <w:style w:type="paragraph" w:customStyle="1" w:styleId="footersubtitle">
    <w:name w:val="footer subtitle"/>
    <w:basedOn w:val="Footer"/>
    <w:uiPriority w:val="99"/>
    <w:qFormat/>
    <w:rsid w:val="008A06D7"/>
    <w:rPr>
      <w:rFonts w:eastAsia="SimSun"/>
      <w:b w:val="0"/>
      <w:color w:val="6F7378" w:themeColor="background2" w:themeShade="80"/>
    </w:rPr>
  </w:style>
  <w:style w:type="table" w:customStyle="1" w:styleId="5QCAAtablestyle">
    <w:name w:val="5_ QCAA table style"/>
    <w:basedOn w:val="TableNormal"/>
    <w:uiPriority w:val="99"/>
    <w:rsid w:val="005B4F44"/>
    <w:pPr>
      <w:spacing w:line="240" w:lineRule="auto"/>
    </w:pPr>
    <w:rPr>
      <w:rFonts w:asciiTheme="minorHAnsi" w:hAnsiTheme="minorHAnsi"/>
      <w:sz w:val="19"/>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cPr>
      <w:shd w:val="clear" w:color="auto" w:fill="auto"/>
    </w:tcPr>
    <w:tblStylePr w:type="firstRow">
      <w:rPr>
        <w:rFonts w:asciiTheme="minorHAnsi" w:hAnsiTheme="minorHAnsi"/>
        <w:color w:val="000000" w:themeColor="text1"/>
        <w:sz w:val="20"/>
      </w:rPr>
      <w:tblPr/>
      <w:tcPr>
        <w:tcBorders>
          <w:bottom w:val="single" w:sz="12" w:space="0" w:color="D52B1E"/>
        </w:tcBorders>
        <w:shd w:val="clear" w:color="auto" w:fill="E6E7E8"/>
      </w:tcPr>
    </w:tblStylePr>
  </w:style>
  <w:style w:type="paragraph" w:customStyle="1" w:styleId="Tablesubhead">
    <w:name w:val="Table subhead"/>
    <w:basedOn w:val="Normal"/>
    <w:uiPriority w:val="42"/>
    <w:qFormat/>
    <w:rsid w:val="005B4F44"/>
    <w:pPr>
      <w:spacing w:before="40" w:after="40"/>
    </w:pPr>
    <w:rPr>
      <w:rFonts w:asciiTheme="majorHAnsi" w:hAnsiTheme="majorHAnsi" w:cs="Arial"/>
      <w:b/>
      <w:color w:val="000000" w:themeColor="text1"/>
      <w:sz w:val="19"/>
      <w:szCs w:val="20"/>
      <w:lang w:eastAsia="en-US"/>
    </w:rPr>
  </w:style>
  <w:style w:type="table" w:customStyle="1" w:styleId="TableGrid10">
    <w:name w:val="Table Grid1"/>
    <w:basedOn w:val="TableNormal"/>
    <w:next w:val="TableGrid"/>
    <w:rsid w:val="005B4F44"/>
    <w:pPr>
      <w:spacing w:line="240" w:lineRule="auto"/>
    </w:pPr>
    <w:rPr>
      <w:rFonts w:asciiTheme="minorHAnsi" w:hAnsiTheme="minorHAns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ListTableNumber1">
    <w:name w:val="List_TableNumber1"/>
    <w:uiPriority w:val="99"/>
    <w:rsid w:val="005B4F44"/>
  </w:style>
  <w:style w:type="paragraph" w:customStyle="1" w:styleId="CCattribution">
    <w:name w:val="CC attribution"/>
    <w:basedOn w:val="Normal"/>
    <w:qFormat/>
    <w:rsid w:val="00C8377D"/>
    <w:pPr>
      <w:widowControl w:val="0"/>
      <w:tabs>
        <w:tab w:val="center" w:pos="7655"/>
        <w:tab w:val="right" w:pos="15309"/>
      </w:tabs>
      <w:spacing w:before="40" w:after="40" w:line="240" w:lineRule="auto"/>
    </w:pPr>
    <w:rPr>
      <w:rFonts w:cs="Arial"/>
      <w:noProof/>
      <w:color w:val="808184" w:themeColor="text2"/>
      <w:sz w:val="14"/>
      <w:szCs w:val="12"/>
    </w:rPr>
  </w:style>
  <w:style w:type="paragraph" w:customStyle="1" w:styleId="Bubblelist">
    <w:name w:val="Bubble list"/>
    <w:qFormat/>
    <w:rsid w:val="00031D69"/>
    <w:pPr>
      <w:numPr>
        <w:numId w:val="29"/>
      </w:numPr>
      <w:tabs>
        <w:tab w:val="left" w:pos="426"/>
      </w:tabs>
      <w:spacing w:before="80" w:after="120" w:line="240" w:lineRule="auto"/>
    </w:pPr>
    <w:rPr>
      <w:position w:val="6"/>
    </w:rPr>
  </w:style>
  <w:style w:type="paragraph" w:customStyle="1" w:styleId="Bubblelistchecked">
    <w:name w:val="Bubble list checked"/>
    <w:basedOn w:val="Bubblelist"/>
    <w:qFormat/>
    <w:rsid w:val="00031D69"/>
    <w:pPr>
      <w:numPr>
        <w:numId w:val="30"/>
      </w:numPr>
    </w:pPr>
  </w:style>
  <w:style w:type="paragraph" w:customStyle="1" w:styleId="Answerlinefull">
    <w:name w:val="Answer line full"/>
    <w:basedOn w:val="Normal"/>
    <w:next w:val="Normal"/>
    <w:link w:val="AnswerlinefullChar"/>
    <w:rsid w:val="00031D69"/>
    <w:pPr>
      <w:tabs>
        <w:tab w:val="right" w:leader="dot" w:pos="9072"/>
      </w:tabs>
      <w:spacing w:before="320" w:after="120" w:line="320" w:lineRule="atLeast"/>
    </w:pPr>
  </w:style>
  <w:style w:type="character" w:customStyle="1" w:styleId="AnswerlinefullChar">
    <w:name w:val="Answer line full Char"/>
    <w:link w:val="Answerlinefull"/>
    <w:rsid w:val="00031D69"/>
  </w:style>
  <w:style w:type="paragraph" w:customStyle="1" w:styleId="Answerlineindent">
    <w:name w:val="Answer line indent"/>
    <w:basedOn w:val="Answerlinefull"/>
    <w:qFormat/>
    <w:rsid w:val="00031D69"/>
    <w:pPr>
      <w:ind w:left="397"/>
    </w:pPr>
  </w:style>
  <w:style w:type="paragraph" w:customStyle="1" w:styleId="Copyright">
    <w:name w:val="Copyright"/>
    <w:basedOn w:val="Footer"/>
    <w:uiPriority w:val="42"/>
    <w:qFormat/>
    <w:rsid w:val="00F0387E"/>
    <w:pPr>
      <w:spacing w:before="40" w:after="40"/>
    </w:pPr>
    <w:rPr>
      <w:b w:val="0"/>
      <w:sz w:val="14"/>
    </w:rPr>
  </w:style>
  <w:style w:type="character" w:customStyle="1" w:styleId="InstructiontoPublishingteam">
    <w:name w:val="Instruction to Publishing team"/>
    <w:uiPriority w:val="1"/>
    <w:qFormat/>
    <w:rsid w:val="00F61A03"/>
    <w:rPr>
      <w:shd w:val="clear" w:color="auto" w:fill="F8D2CF" w:themeFill="accent1" w:themeFillTint="33"/>
    </w:rPr>
  </w:style>
  <w:style w:type="paragraph" w:customStyle="1" w:styleId="ListNumberBullet">
    <w:name w:val="List Number Bullet"/>
    <w:basedOn w:val="ListBullet0"/>
    <w:uiPriority w:val="42"/>
    <w:qFormat/>
    <w:rsid w:val="00494510"/>
    <w:pPr>
      <w:ind w:left="681"/>
    </w:pPr>
  </w:style>
  <w:style w:type="character" w:customStyle="1" w:styleId="QCAAShading">
    <w:name w:val="QCAAShading"/>
    <w:uiPriority w:val="1"/>
    <w:qFormat/>
    <w:rsid w:val="00590923"/>
    <w:rPr>
      <w:bdr w:val="none" w:sz="0" w:space="0" w:color="auto"/>
      <w:shd w:val="clear" w:color="auto" w:fill="DDDDDD"/>
    </w:rPr>
  </w:style>
  <w:style w:type="character" w:customStyle="1" w:styleId="hi-lite">
    <w:name w:val="hi-lite"/>
    <w:uiPriority w:val="8"/>
    <w:qFormat/>
    <w:rsid w:val="00590923"/>
    <w:rPr>
      <w:bdr w:val="none" w:sz="0" w:space="0" w:color="auto"/>
      <w:shd w:val="clear" w:color="auto" w:fill="C8DDF2"/>
    </w:rPr>
  </w:style>
  <w:style w:type="character" w:customStyle="1" w:styleId="hi-lite1">
    <w:name w:val="hi-lite 1"/>
    <w:uiPriority w:val="8"/>
    <w:qFormat/>
    <w:rsid w:val="00590923"/>
    <w:rPr>
      <w:u w:val="dotted"/>
      <w:bdr w:val="none" w:sz="0" w:space="0" w:color="auto"/>
      <w:shd w:val="clear" w:color="auto" w:fill="FFE2C6"/>
    </w:rPr>
  </w:style>
  <w:style w:type="character" w:customStyle="1" w:styleId="hi-lite2">
    <w:name w:val="hi-lite 2"/>
    <w:uiPriority w:val="8"/>
    <w:qFormat/>
    <w:rsid w:val="00590923"/>
    <w:rPr>
      <w:u w:val="dash"/>
      <w:bdr w:val="none" w:sz="0" w:space="0" w:color="auto"/>
      <w:shd w:val="clear" w:color="auto" w:fill="E5ECD2"/>
    </w:rPr>
  </w:style>
  <w:style w:type="character" w:customStyle="1" w:styleId="hi-lite3">
    <w:name w:val="hi-lite 3"/>
    <w:uiPriority w:val="8"/>
    <w:qFormat/>
    <w:rsid w:val="00590923"/>
    <w:rPr>
      <w:u w:val="dotDash"/>
      <w:bdr w:val="none" w:sz="0" w:space="0" w:color="auto"/>
      <w:shd w:val="clear" w:color="auto" w:fill="E7DEE5"/>
    </w:rPr>
  </w:style>
  <w:style w:type="table" w:styleId="ColorfulGrid">
    <w:name w:val="Colorful Grid"/>
    <w:basedOn w:val="TableNormal"/>
    <w:uiPriority w:val="73"/>
    <w:rsid w:val="005E60FC"/>
    <w:pPr>
      <w:spacing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customStyle="1" w:styleId="Tabletext0">
    <w:name w:val="Table text"/>
    <w:basedOn w:val="Normal"/>
    <w:link w:val="TabletextChar0"/>
    <w:rsid w:val="005E60FC"/>
    <w:pPr>
      <w:spacing w:before="40" w:after="40" w:line="220" w:lineRule="atLeast"/>
    </w:pPr>
    <w:rPr>
      <w:sz w:val="20"/>
    </w:rPr>
  </w:style>
  <w:style w:type="character" w:customStyle="1" w:styleId="TabletextChar0">
    <w:name w:val="Table text Char"/>
    <w:link w:val="Tabletext0"/>
    <w:rsid w:val="005E60FC"/>
    <w:rPr>
      <w:sz w:val="20"/>
    </w:rPr>
  </w:style>
  <w:style w:type="paragraph" w:styleId="EndnoteText">
    <w:name w:val="endnote text"/>
    <w:basedOn w:val="Normal"/>
    <w:link w:val="EndnoteTextChar"/>
    <w:rsid w:val="00347783"/>
    <w:pPr>
      <w:spacing w:line="240" w:lineRule="auto"/>
    </w:pPr>
    <w:rPr>
      <w:sz w:val="20"/>
      <w:szCs w:val="20"/>
    </w:rPr>
  </w:style>
  <w:style w:type="character" w:customStyle="1" w:styleId="EndnoteTextChar">
    <w:name w:val="Endnote Text Char"/>
    <w:basedOn w:val="DefaultParagraphFont"/>
    <w:link w:val="EndnoteText"/>
    <w:rsid w:val="00347783"/>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4747458">
      <w:bodyDiv w:val="1"/>
      <w:marLeft w:val="0"/>
      <w:marRight w:val="0"/>
      <w:marTop w:val="0"/>
      <w:marBottom w:val="0"/>
      <w:divBdr>
        <w:top w:val="none" w:sz="0" w:space="0" w:color="auto"/>
        <w:left w:val="none" w:sz="0" w:space="0" w:color="auto"/>
        <w:bottom w:val="none" w:sz="0" w:space="0" w:color="auto"/>
        <w:right w:val="none" w:sz="0" w:space="0" w:color="auto"/>
      </w:divBdr>
    </w:div>
    <w:div w:id="316888328">
      <w:bodyDiv w:val="1"/>
      <w:marLeft w:val="0"/>
      <w:marRight w:val="0"/>
      <w:marTop w:val="0"/>
      <w:marBottom w:val="0"/>
      <w:divBdr>
        <w:top w:val="none" w:sz="0" w:space="0" w:color="auto"/>
        <w:left w:val="none" w:sz="0" w:space="0" w:color="auto"/>
        <w:bottom w:val="none" w:sz="0" w:space="0" w:color="auto"/>
        <w:right w:val="none" w:sz="0" w:space="0" w:color="auto"/>
      </w:divBdr>
    </w:div>
    <w:div w:id="941451203">
      <w:bodyDiv w:val="1"/>
      <w:marLeft w:val="0"/>
      <w:marRight w:val="0"/>
      <w:marTop w:val="0"/>
      <w:marBottom w:val="0"/>
      <w:divBdr>
        <w:top w:val="none" w:sz="0" w:space="0" w:color="auto"/>
        <w:left w:val="none" w:sz="0" w:space="0" w:color="auto"/>
        <w:bottom w:val="none" w:sz="0" w:space="0" w:color="auto"/>
        <w:right w:val="none" w:sz="0" w:space="0" w:color="auto"/>
      </w:divBdr>
    </w:div>
    <w:div w:id="1617563298">
      <w:bodyDiv w:val="1"/>
      <w:marLeft w:val="0"/>
      <w:marRight w:val="0"/>
      <w:marTop w:val="0"/>
      <w:marBottom w:val="0"/>
      <w:divBdr>
        <w:top w:val="none" w:sz="0" w:space="0" w:color="auto"/>
        <w:left w:val="none" w:sz="0" w:space="0" w:color="auto"/>
        <w:bottom w:val="none" w:sz="0" w:space="0" w:color="auto"/>
        <w:right w:val="none" w:sz="0" w:space="0" w:color="auto"/>
      </w:divBdr>
    </w:div>
    <w:div w:id="1999965790">
      <w:bodyDiv w:val="1"/>
      <w:marLeft w:val="0"/>
      <w:marRight w:val="0"/>
      <w:marTop w:val="0"/>
      <w:marBottom w:val="0"/>
      <w:divBdr>
        <w:top w:val="none" w:sz="0" w:space="0" w:color="auto"/>
        <w:left w:val="none" w:sz="0" w:space="0" w:color="auto"/>
        <w:bottom w:val="none" w:sz="0" w:space="0" w:color="auto"/>
        <w:right w:val="none" w:sz="0" w:space="0" w:color="auto"/>
      </w:divBdr>
    </w:div>
    <w:div w:id="2017537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endnotes" Target="endnotes.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numbering" Target="numbering.xml"/><Relationship Id="rId12" Type="http://schemas.openxmlformats.org/officeDocument/2006/relationships/footnotes" Target="footnotes.xml"/><Relationship Id="rId17" Type="http://schemas.openxmlformats.org/officeDocument/2006/relationships/image" Target="media/image3.jpeg"/><Relationship Id="rId25"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image" Target="media/image2.jpeg"/><Relationship Id="rId20" Type="http://schemas.openxmlformats.org/officeDocument/2006/relationships/image" Target="media/image4.jpeg"/><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footer" Target="footer4.xml"/><Relationship Id="rId10" Type="http://schemas.openxmlformats.org/officeDocument/2006/relationships/settings" Target="settings.xml"/><Relationship Id="rId19" Type="http://schemas.openxmlformats.org/officeDocument/2006/relationships/image" Target="media/image30.jpeg"/><Relationship Id="rId4" Type="http://schemas.openxmlformats.org/officeDocument/2006/relationships/customXml" Target="../customXml/item4.xml"/><Relationship Id="rId9" Type="http://schemas.microsoft.com/office/2007/relationships/stylesWithEffects" Target="stylesWithEffects.xml"/><Relationship Id="rId14" Type="http://schemas.openxmlformats.org/officeDocument/2006/relationships/footer" Target="footer1.xml"/><Relationship Id="rId22" Type="http://schemas.openxmlformats.org/officeDocument/2006/relationships/hyperlink" Target="http://kellieobrien.com.au/"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584D1C3B46444C61A41C3C7D92D593E2"/>
        <w:category>
          <w:name w:val="General"/>
          <w:gallery w:val="placeholder"/>
        </w:category>
        <w:types>
          <w:type w:val="bbPlcHdr"/>
        </w:types>
        <w:behaviors>
          <w:behavior w:val="content"/>
        </w:behaviors>
        <w:guid w:val="{0D36E4B8-8DAC-4850-B538-A6BDE51D8682}"/>
      </w:docPartPr>
      <w:docPartBody>
        <w:p w:rsidR="007E677D" w:rsidRDefault="00AF1AE4">
          <w:pPr>
            <w:pStyle w:val="584D1C3B46444C61A41C3C7D92D593E2"/>
          </w:pPr>
          <w:r w:rsidRPr="000A77AF">
            <w:rPr>
              <w:shd w:val="clear" w:color="auto" w:fill="F79646" w:themeFill="accent6"/>
            </w:rPr>
            <w:t>[</w:t>
          </w:r>
          <w:r>
            <w:rPr>
              <w:shd w:val="clear" w:color="auto" w:fill="F79646" w:themeFill="accent6"/>
            </w:rPr>
            <w:t>Year</w:t>
          </w:r>
          <w:r w:rsidRPr="000A77AF">
            <w:rPr>
              <w:shd w:val="clear" w:color="auto" w:fill="F79646" w:themeFill="accent6"/>
            </w:rPr>
            <w:t>]</w:t>
          </w:r>
        </w:p>
      </w:docPartBody>
    </w:docPart>
    <w:docPart>
      <w:docPartPr>
        <w:name w:val="9A29E58722A547CEA1365D4E2443D4FF"/>
        <w:category>
          <w:name w:val="General"/>
          <w:gallery w:val="placeholder"/>
        </w:category>
        <w:types>
          <w:type w:val="bbPlcHdr"/>
        </w:types>
        <w:behaviors>
          <w:behavior w:val="content"/>
        </w:behaviors>
        <w:guid w:val="{8FF6B961-9E21-46D3-AA55-7B299F34BB6D}"/>
      </w:docPartPr>
      <w:docPartBody>
        <w:p w:rsidR="007E677D" w:rsidRDefault="00AF1AE4">
          <w:pPr>
            <w:pStyle w:val="9A29E58722A547CEA1365D4E2443D4FF"/>
          </w:pPr>
          <w:r w:rsidRPr="000A77AF">
            <w:rPr>
              <w:shd w:val="clear" w:color="auto" w:fill="F79646" w:themeFill="accent6"/>
            </w:rPr>
            <w:t>[Subject]</w:t>
          </w:r>
        </w:p>
      </w:docPartBody>
    </w:docPart>
    <w:docPart>
      <w:docPartPr>
        <w:name w:val="12650E1A4A7A4EEC8644C6A3357B8220"/>
        <w:category>
          <w:name w:val="General"/>
          <w:gallery w:val="placeholder"/>
        </w:category>
        <w:types>
          <w:type w:val="bbPlcHdr"/>
        </w:types>
        <w:behaviors>
          <w:behavior w:val="content"/>
        </w:behaviors>
        <w:guid w:val="{690A7F94-C8B3-41A0-B144-8734946192E2}"/>
      </w:docPartPr>
      <w:docPartBody>
        <w:p w:rsidR="007E677D" w:rsidRDefault="00AF1AE4">
          <w:pPr>
            <w:pStyle w:val="12650E1A4A7A4EEC8644C6A3357B8220"/>
          </w:pPr>
          <w:r w:rsidRPr="000A77AF">
            <w:t>Assessment resource</w:t>
          </w:r>
        </w:p>
      </w:docPartBody>
    </w:docPart>
    <w:docPart>
      <w:docPartPr>
        <w:name w:val="51443AFEF724446D89D1A3653097E24A"/>
        <w:category>
          <w:name w:val="General"/>
          <w:gallery w:val="placeholder"/>
        </w:category>
        <w:types>
          <w:type w:val="bbPlcHdr"/>
        </w:types>
        <w:behaviors>
          <w:behavior w:val="content"/>
        </w:behaviors>
        <w:guid w:val="{E5BC116F-3F60-4AFA-A1B4-E65873528CAD}"/>
      </w:docPartPr>
      <w:docPartBody>
        <w:p w:rsidR="007E677D" w:rsidRDefault="00AF1AE4">
          <w:pPr>
            <w:pStyle w:val="51443AFEF724446D89D1A3653097E24A"/>
          </w:pPr>
          <w:r w:rsidRPr="000A77AF">
            <w:rPr>
              <w:shd w:val="clear" w:color="auto" w:fill="F79646" w:themeFill="accent6"/>
            </w:rPr>
            <w:t>[</w:t>
          </w:r>
          <w:r>
            <w:rPr>
              <w:shd w:val="clear" w:color="auto" w:fill="F79646" w:themeFill="accent6"/>
            </w:rPr>
            <w:t>Assessment name</w:t>
          </w:r>
          <w:r w:rsidRPr="000A77AF">
            <w:rPr>
              <w:shd w:val="clear" w:color="auto" w:fill="F79646" w:themeFill="accent6"/>
            </w:rPr>
            <w:t>]</w:t>
          </w:r>
        </w:p>
      </w:docPartBody>
    </w:docPart>
    <w:docPart>
      <w:docPartPr>
        <w:name w:val="419BB9CD61FD404E82E551085C2D31EF"/>
        <w:category>
          <w:name w:val="General"/>
          <w:gallery w:val="placeholder"/>
        </w:category>
        <w:types>
          <w:type w:val="bbPlcHdr"/>
        </w:types>
        <w:behaviors>
          <w:behavior w:val="content"/>
        </w:behaviors>
        <w:guid w:val="{9E46EA3E-776A-4CB2-8BB9-FE30A886208E}"/>
      </w:docPartPr>
      <w:docPartBody>
        <w:p w:rsidR="007E677D" w:rsidRDefault="00AF1AE4">
          <w:pPr>
            <w:pStyle w:val="419BB9CD61FD404E82E551085C2D31EF"/>
          </w:pPr>
          <w:r w:rsidRPr="00F0387E">
            <w:rPr>
              <w:shd w:val="clear" w:color="auto" w:fill="F79646" w:themeFill="accent6"/>
            </w:rPr>
            <w:t>[Insert assessment overview as described to students, to a maximum of 200 characters including spaces. To check length, first select the text then select Tools &gt; Word count.]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1AE4"/>
    <w:rsid w:val="00330FB2"/>
    <w:rsid w:val="00343DD5"/>
    <w:rsid w:val="005C5A19"/>
    <w:rsid w:val="00697985"/>
    <w:rsid w:val="007E677D"/>
    <w:rsid w:val="00990E68"/>
    <w:rsid w:val="00A7674F"/>
    <w:rsid w:val="00AF1AE4"/>
    <w:rsid w:val="00E45309"/>
    <w:rsid w:val="00F64BA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584D1C3B46444C61A41C3C7D92D593E2">
    <w:name w:val="584D1C3B46444C61A41C3C7D92D593E2"/>
  </w:style>
  <w:style w:type="paragraph" w:customStyle="1" w:styleId="9A29E58722A547CEA1365D4E2443D4FF">
    <w:name w:val="9A29E58722A547CEA1365D4E2443D4FF"/>
  </w:style>
  <w:style w:type="paragraph" w:customStyle="1" w:styleId="12650E1A4A7A4EEC8644C6A3357B8220">
    <w:name w:val="12650E1A4A7A4EEC8644C6A3357B8220"/>
  </w:style>
  <w:style w:type="paragraph" w:customStyle="1" w:styleId="51443AFEF724446D89D1A3653097E24A">
    <w:name w:val="51443AFEF724446D89D1A3653097E24A"/>
  </w:style>
  <w:style w:type="paragraph" w:customStyle="1" w:styleId="419BB9CD61FD404E82E551085C2D31EF">
    <w:name w:val="419BB9CD61FD404E82E551085C2D31EF"/>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584D1C3B46444C61A41C3C7D92D593E2">
    <w:name w:val="584D1C3B46444C61A41C3C7D92D593E2"/>
  </w:style>
  <w:style w:type="paragraph" w:customStyle="1" w:styleId="9A29E58722A547CEA1365D4E2443D4FF">
    <w:name w:val="9A29E58722A547CEA1365D4E2443D4FF"/>
  </w:style>
  <w:style w:type="paragraph" w:customStyle="1" w:styleId="12650E1A4A7A4EEC8644C6A3357B8220">
    <w:name w:val="12650E1A4A7A4EEC8644C6A3357B8220"/>
  </w:style>
  <w:style w:type="paragraph" w:customStyle="1" w:styleId="51443AFEF724446D89D1A3653097E24A">
    <w:name w:val="51443AFEF724446D89D1A3653097E24A"/>
  </w:style>
  <w:style w:type="paragraph" w:customStyle="1" w:styleId="419BB9CD61FD404E82E551085C2D31EF">
    <w:name w:val="419BB9CD61FD404E82E551085C2D31E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QCAA">
  <a:themeElements>
    <a:clrScheme name="QCAA">
      <a:dk1>
        <a:sysClr val="windowText" lastClr="000000"/>
      </a:dk1>
      <a:lt1>
        <a:sysClr val="window" lastClr="FFFFFF"/>
      </a:lt1>
      <a:dk2>
        <a:srgbClr val="808184"/>
      </a:dk2>
      <a:lt2>
        <a:srgbClr val="E6E7E8"/>
      </a:lt2>
      <a:accent1>
        <a:srgbClr val="D52B1E"/>
      </a:accent1>
      <a:accent2>
        <a:srgbClr val="21578A"/>
      </a:accent2>
      <a:accent3>
        <a:srgbClr val="E17000"/>
      </a:accent3>
      <a:accent4>
        <a:srgbClr val="738639"/>
      </a:accent4>
      <a:accent5>
        <a:srgbClr val="865F7F"/>
      </a:accent5>
      <a:accent6>
        <a:srgbClr val="F7EA9F"/>
      </a:accent6>
      <a:hlink>
        <a:srgbClr val="0000FF"/>
      </a:hlink>
      <a:folHlink>
        <a:srgbClr val="800080"/>
      </a:folHlink>
    </a:clrScheme>
    <a:fontScheme name="QSA">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overPageProperties xmlns="http://schemas.microsoft.com/office/2006/coverPageProps">
  <PublishDate/>
  <Abstract/>
  <CompanyAddress/>
  <CompanyPhone>Spreading the news</CompanyPhone>
  <CompanyFax>10</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EE3C7B3732AB8546B387ABC1F8F0FB2A" ma:contentTypeVersion="0" ma:contentTypeDescription="Create a new document." ma:contentTypeScope="" ma:versionID="c667244f083121441678b0f427f61f3a">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root>
  <subtitle/>
</root>
</file>

<file path=customXml/item6.xml><?xml version="1.0" encoding="utf-8"?>
<b:Sources xmlns:b="http://schemas.openxmlformats.org/officeDocument/2006/bibliography" xmlns="http://schemas.openxmlformats.org/officeDocument/2006/bibliography" SelectedStyle="\APA.XSL" StyleName="APA">
</b:Sourc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A802BE1-D78F-44F6-8BE8-EA53D2D46A43}">
  <ds:schemaRefs>
    <ds:schemaRef ds:uri="http://schemas.microsoft.com/sharepoint/v3/contenttype/forms"/>
  </ds:schemaRefs>
</ds:datastoreItem>
</file>

<file path=customXml/itemProps3.xml><?xml version="1.0" encoding="utf-8"?>
<ds:datastoreItem xmlns:ds="http://schemas.openxmlformats.org/officeDocument/2006/customXml" ds:itemID="{CEF62734-76FE-46C1-B526-1A0207C1A3F0}">
  <ds:schemaRefs>
    <ds:schemaRef ds:uri="http://purl.org/dc/dcmitype/"/>
    <ds:schemaRef ds:uri="http://schemas.openxmlformats.org/package/2006/metadata/core-properties"/>
    <ds:schemaRef ds:uri="http://schemas.microsoft.com/office/2006/documentManagement/types"/>
    <ds:schemaRef ds:uri="http://www.w3.org/XML/1998/namespace"/>
    <ds:schemaRef ds:uri="http://purl.org/dc/elements/1.1/"/>
    <ds:schemaRef ds:uri="http://schemas.microsoft.com/office/infopath/2007/PartnerControls"/>
    <ds:schemaRef ds:uri="http://schemas.microsoft.com/office/2006/metadata/properties"/>
    <ds:schemaRef ds:uri="http://purl.org/dc/terms/"/>
  </ds:schemaRefs>
</ds:datastoreItem>
</file>

<file path=customXml/itemProps4.xml><?xml version="1.0" encoding="utf-8"?>
<ds:datastoreItem xmlns:ds="http://schemas.openxmlformats.org/officeDocument/2006/customXml" ds:itemID="{D5FA8E69-01AB-4B78-B501-0522F94A597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5.xml><?xml version="1.0" encoding="utf-8"?>
<ds:datastoreItem xmlns:ds="http://schemas.openxmlformats.org/officeDocument/2006/customXml" ds:itemID="{793D94B3-FABA-4E1E-B14F-6D1E722A4B5A}">
  <ds:schemaRefs/>
</ds:datastoreItem>
</file>

<file path=customXml/itemProps6.xml><?xml version="1.0" encoding="utf-8"?>
<ds:datastoreItem xmlns:ds="http://schemas.openxmlformats.org/officeDocument/2006/customXml" ds:itemID="{F210C418-07B3-4B49-A774-4383F83053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Pages>
  <Words>1585</Words>
  <Characters>9039</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Year 10 English sample assessment: Spreading the news - Student booklet (Australian Curriculum in Queensland)</vt:lpstr>
    </vt:vector>
  </TitlesOfParts>
  <Company>Queensland Studies Authority</Company>
  <LinksUpToDate>false</LinksUpToDate>
  <CharactersWithSpaces>10603</CharactersWithSpaces>
  <SharedDoc>false</SharedDoc>
  <HLinks>
    <vt:vector size="42" baseType="variant">
      <vt:variant>
        <vt:i4>7340144</vt:i4>
      </vt:variant>
      <vt:variant>
        <vt:i4>42</vt:i4>
      </vt:variant>
      <vt:variant>
        <vt:i4>0</vt:i4>
      </vt:variant>
      <vt:variant>
        <vt:i4>5</vt:i4>
      </vt:variant>
      <vt:variant>
        <vt:lpwstr>http://www.qsa.qld.edu.au/</vt:lpwstr>
      </vt:variant>
      <vt:variant>
        <vt:lpwstr/>
      </vt:variant>
      <vt:variant>
        <vt:i4>1310773</vt:i4>
      </vt:variant>
      <vt:variant>
        <vt:i4>35</vt:i4>
      </vt:variant>
      <vt:variant>
        <vt:i4>0</vt:i4>
      </vt:variant>
      <vt:variant>
        <vt:i4>5</vt:i4>
      </vt:variant>
      <vt:variant>
        <vt:lpwstr/>
      </vt:variant>
      <vt:variant>
        <vt:lpwstr>_Toc245629087</vt:lpwstr>
      </vt:variant>
      <vt:variant>
        <vt:i4>1310773</vt:i4>
      </vt:variant>
      <vt:variant>
        <vt:i4>29</vt:i4>
      </vt:variant>
      <vt:variant>
        <vt:i4>0</vt:i4>
      </vt:variant>
      <vt:variant>
        <vt:i4>5</vt:i4>
      </vt:variant>
      <vt:variant>
        <vt:lpwstr/>
      </vt:variant>
      <vt:variant>
        <vt:lpwstr>_Toc245629086</vt:lpwstr>
      </vt:variant>
      <vt:variant>
        <vt:i4>1310773</vt:i4>
      </vt:variant>
      <vt:variant>
        <vt:i4>23</vt:i4>
      </vt:variant>
      <vt:variant>
        <vt:i4>0</vt:i4>
      </vt:variant>
      <vt:variant>
        <vt:i4>5</vt:i4>
      </vt:variant>
      <vt:variant>
        <vt:lpwstr/>
      </vt:variant>
      <vt:variant>
        <vt:lpwstr>_Toc245629085</vt:lpwstr>
      </vt:variant>
      <vt:variant>
        <vt:i4>1310773</vt:i4>
      </vt:variant>
      <vt:variant>
        <vt:i4>17</vt:i4>
      </vt:variant>
      <vt:variant>
        <vt:i4>0</vt:i4>
      </vt:variant>
      <vt:variant>
        <vt:i4>5</vt:i4>
      </vt:variant>
      <vt:variant>
        <vt:lpwstr/>
      </vt:variant>
      <vt:variant>
        <vt:lpwstr>_Toc245629084</vt:lpwstr>
      </vt:variant>
      <vt:variant>
        <vt:i4>1310773</vt:i4>
      </vt:variant>
      <vt:variant>
        <vt:i4>11</vt:i4>
      </vt:variant>
      <vt:variant>
        <vt:i4>0</vt:i4>
      </vt:variant>
      <vt:variant>
        <vt:i4>5</vt:i4>
      </vt:variant>
      <vt:variant>
        <vt:lpwstr/>
      </vt:variant>
      <vt:variant>
        <vt:lpwstr>_Toc245629083</vt:lpwstr>
      </vt:variant>
      <vt:variant>
        <vt:i4>1310773</vt:i4>
      </vt:variant>
      <vt:variant>
        <vt:i4>5</vt:i4>
      </vt:variant>
      <vt:variant>
        <vt:i4>0</vt:i4>
      </vt:variant>
      <vt:variant>
        <vt:i4>5</vt:i4>
      </vt:variant>
      <vt:variant>
        <vt:lpwstr/>
      </vt:variant>
      <vt:variant>
        <vt:lpwstr>_Toc245629082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Student booklet</dc:title>
  <dc:subject>English</dc:subject>
  <dc:creator>Queensland Curriculum &amp; Assessment Authority</dc:creator>
  <cp:lastModifiedBy>QCAA</cp:lastModifiedBy>
  <cp:revision>3</cp:revision>
  <cp:lastPrinted>2014-08-05T22:51:00Z</cp:lastPrinted>
  <dcterms:created xsi:type="dcterms:W3CDTF">2014-08-11T06:45:00Z</dcterms:created>
  <dcterms:modified xsi:type="dcterms:W3CDTF">2014-08-11T23:21:00Z</dcterms:modified>
  <cp:category>14351</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0x010100EE3C7B3732AB8546B387ABC1F8F0FB2A</vt:lpwstr>
  </property>
  <property fmtid="{D5CDD505-2E9C-101B-9397-08002B2CF9AE}" pid="3" name="Order">
    <vt:r8>29900</vt:r8>
  </property>
</Properties>
</file>