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F61" w:rsidRPr="00952075" w:rsidRDefault="00B364FA" w:rsidP="00884F61">
      <w:pPr>
        <w:pStyle w:val="Heading1TOP"/>
        <w:tabs>
          <w:tab w:val="right" w:pos="20978"/>
        </w:tabs>
      </w:pPr>
      <w:bookmarkStart w:id="0" w:name="_GoBack"/>
      <w:bookmarkEnd w:id="0"/>
      <w:r w:rsidRPr="00414AA6">
        <w:t xml:space="preserve">Year </w:t>
      </w:r>
      <w:r w:rsidR="00A257DA">
        <w:t>2</w:t>
      </w:r>
      <w:r w:rsidRPr="00414AA6">
        <w:t xml:space="preserve"> </w:t>
      </w:r>
      <w:r w:rsidR="009D471C">
        <w:t xml:space="preserve">plan </w:t>
      </w:r>
      <w:r>
        <w:t>— Australian Curriculum</w:t>
      </w:r>
      <w:r w:rsidRPr="00414AA6">
        <w:t xml:space="preserve">: </w:t>
      </w:r>
      <w:r w:rsidR="007E2D8B" w:rsidRPr="007E2D8B">
        <w:t>Mathematics</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4363"/>
        <w:gridCol w:w="4364"/>
        <w:gridCol w:w="4367"/>
        <w:gridCol w:w="4364"/>
      </w:tblGrid>
      <w:tr w:rsidR="00452C0A" w:rsidTr="003E4E3E">
        <w:trPr>
          <w:jc w:val="center"/>
        </w:trPr>
        <w:tc>
          <w:tcPr>
            <w:tcW w:w="661" w:type="dxa"/>
            <w:vMerge w:val="restart"/>
            <w:shd w:val="clear" w:color="auto" w:fill="8CC8C9"/>
            <w:textDirection w:val="btLr"/>
            <w:vAlign w:val="center"/>
          </w:tcPr>
          <w:p w:rsidR="00452C0A" w:rsidRDefault="00452C0A" w:rsidP="00704B88">
            <w:pPr>
              <w:pStyle w:val="Tablesubhead"/>
              <w:jc w:val="center"/>
            </w:pPr>
            <w:r>
              <w:t>Identify c</w:t>
            </w:r>
            <w:r w:rsidRPr="00491FB9">
              <w:t>urriculum</w:t>
            </w:r>
          </w:p>
        </w:tc>
        <w:tc>
          <w:tcPr>
            <w:tcW w:w="2860" w:type="dxa"/>
            <w:shd w:val="clear" w:color="auto" w:fill="CFE7E6"/>
          </w:tcPr>
          <w:p w:rsidR="00452C0A" w:rsidRDefault="00452C0A" w:rsidP="00414AA6">
            <w:pPr>
              <w:pStyle w:val="Tablesubhead"/>
            </w:pPr>
            <w:r w:rsidRPr="00491FB9">
              <w:t>Year level description</w:t>
            </w:r>
          </w:p>
        </w:tc>
        <w:tc>
          <w:tcPr>
            <w:tcW w:w="17458" w:type="dxa"/>
            <w:gridSpan w:val="4"/>
            <w:shd w:val="clear" w:color="auto" w:fill="auto"/>
          </w:tcPr>
          <w:p w:rsidR="00CE4C17" w:rsidRPr="00CE4C17" w:rsidRDefault="00CE4C17" w:rsidP="006F30C2">
            <w:pPr>
              <w:pStyle w:val="Tabletext"/>
              <w:rPr>
                <w:lang w:eastAsia="en-AU"/>
              </w:rPr>
            </w:pPr>
            <w:r w:rsidRPr="00CE4C17">
              <w:rPr>
                <w:lang w:eastAsia="en-AU"/>
              </w:rPr>
              <w:t xml:space="preserve">The proficiency strands </w:t>
            </w:r>
            <w:r w:rsidRPr="00CE4C17">
              <w:rPr>
                <w:i/>
                <w:lang w:eastAsia="en-AU"/>
              </w:rPr>
              <w:t>Understanding</w:t>
            </w:r>
            <w:r w:rsidRPr="00CE4C17">
              <w:rPr>
                <w:lang w:eastAsia="en-AU"/>
              </w:rPr>
              <w:t xml:space="preserve">, </w:t>
            </w:r>
            <w:r w:rsidRPr="00CE4C17">
              <w:rPr>
                <w:i/>
                <w:lang w:eastAsia="en-AU"/>
              </w:rPr>
              <w:t>Fluency</w:t>
            </w:r>
            <w:r w:rsidRPr="00CE4C17">
              <w:rPr>
                <w:lang w:eastAsia="en-AU"/>
              </w:rPr>
              <w:t xml:space="preserve">, </w:t>
            </w:r>
            <w:r w:rsidRPr="00CE4C17">
              <w:rPr>
                <w:i/>
                <w:lang w:eastAsia="en-AU"/>
              </w:rPr>
              <w:t>Problem</w:t>
            </w:r>
            <w:r w:rsidRPr="00CE4C17">
              <w:rPr>
                <w:lang w:eastAsia="en-AU"/>
              </w:rPr>
              <w:t xml:space="preserve"> </w:t>
            </w:r>
            <w:r w:rsidRPr="00CE4C17">
              <w:rPr>
                <w:i/>
                <w:lang w:eastAsia="en-AU"/>
              </w:rPr>
              <w:t>Solving</w:t>
            </w:r>
            <w:r w:rsidRPr="00CE4C17">
              <w:rPr>
                <w:lang w:eastAsia="en-AU"/>
              </w:rPr>
              <w:t xml:space="preserve"> and </w:t>
            </w:r>
            <w:r w:rsidRPr="00CE4C17">
              <w:rPr>
                <w:i/>
                <w:lang w:eastAsia="en-AU"/>
              </w:rPr>
              <w:t>Reasoning</w:t>
            </w:r>
            <w:r w:rsidRPr="00CE4C17">
              <w:rPr>
                <w:lang w:eastAsia="en-AU"/>
              </w:rPr>
              <w:t xml:space="preserve"> are an integral part of mathematics content across the three content strands: </w:t>
            </w:r>
            <w:r w:rsidRPr="00CE4C17">
              <w:rPr>
                <w:i/>
                <w:lang w:eastAsia="en-AU"/>
              </w:rPr>
              <w:t>Number and Algebra</w:t>
            </w:r>
            <w:r w:rsidRPr="00CE4C17">
              <w:rPr>
                <w:lang w:eastAsia="en-AU"/>
              </w:rPr>
              <w:t xml:space="preserve">, </w:t>
            </w:r>
            <w:r w:rsidRPr="00CE4C17">
              <w:rPr>
                <w:i/>
                <w:lang w:eastAsia="en-AU"/>
              </w:rPr>
              <w:t>Measurement and Geometry</w:t>
            </w:r>
            <w:r w:rsidRPr="00CE4C17">
              <w:rPr>
                <w:lang w:eastAsia="en-AU"/>
              </w:rPr>
              <w:t xml:space="preserve">, and </w:t>
            </w:r>
            <w:r w:rsidRPr="00CE4C17">
              <w:rPr>
                <w:i/>
                <w:lang w:eastAsia="en-AU"/>
              </w:rPr>
              <w:t>Statistics and Probability</w:t>
            </w:r>
            <w:r w:rsidRPr="00CE4C17">
              <w:rPr>
                <w:lang w:eastAsia="en-AU"/>
              </w:rPr>
              <w:t>. The proficiencies reinforce the significance of working mathematically within the content and describe how the content is explored or developed. They provide the language to build in the developmental aspects of the learning of mathematics.</w:t>
            </w:r>
          </w:p>
          <w:p w:rsidR="00CE4C17" w:rsidRPr="00CE4C17" w:rsidRDefault="00CE4C17" w:rsidP="006F30C2">
            <w:pPr>
              <w:pStyle w:val="Tabletext"/>
              <w:rPr>
                <w:lang w:eastAsia="en-AU"/>
              </w:rPr>
            </w:pPr>
            <w:r w:rsidRPr="00CE4C17">
              <w:rPr>
                <w:lang w:eastAsia="en-AU"/>
              </w:rPr>
              <w:t>At this year level:</w:t>
            </w:r>
          </w:p>
          <w:p w:rsidR="003850BF" w:rsidRPr="003850BF" w:rsidRDefault="003850BF" w:rsidP="003850BF">
            <w:pPr>
              <w:pStyle w:val="Tabletext"/>
            </w:pPr>
            <w:r w:rsidRPr="002877A9">
              <w:rPr>
                <w:i/>
              </w:rPr>
              <w:t>Understanding</w:t>
            </w:r>
            <w:r w:rsidRPr="003850BF">
              <w:t xml:space="preserve"> includes connecting number calculations with counting sequences, partitioning and combining numbers flexibly, identifying and describing the relationship between addition and subtraction and between multiplication and division </w:t>
            </w:r>
          </w:p>
          <w:p w:rsidR="003850BF" w:rsidRPr="003850BF" w:rsidRDefault="003850BF" w:rsidP="003850BF">
            <w:pPr>
              <w:pStyle w:val="Tabletext"/>
            </w:pPr>
            <w:r w:rsidRPr="002877A9">
              <w:rPr>
                <w:i/>
              </w:rPr>
              <w:t>Fluency</w:t>
            </w:r>
            <w:r w:rsidRPr="003850BF">
              <w:t xml:space="preserve"> includes counting numbers in sequences readily, using informal units iteratively to compare measurements, using the language of chance to describe outcomes of familiar chance events and describing and comparing time durations </w:t>
            </w:r>
          </w:p>
          <w:p w:rsidR="003850BF" w:rsidRPr="003850BF" w:rsidRDefault="003850BF" w:rsidP="003850BF">
            <w:pPr>
              <w:pStyle w:val="Tabletext"/>
            </w:pPr>
            <w:r w:rsidRPr="002877A9">
              <w:rPr>
                <w:i/>
              </w:rPr>
              <w:t>Problem</w:t>
            </w:r>
            <w:r w:rsidRPr="003850BF">
              <w:t xml:space="preserve"> </w:t>
            </w:r>
            <w:r w:rsidRPr="002877A9">
              <w:rPr>
                <w:i/>
              </w:rPr>
              <w:t>Solving</w:t>
            </w:r>
            <w:r w:rsidRPr="003850BF">
              <w:t xml:space="preserve"> includes formulating problems from authentic situations, making models and using number sentences that represent problem situations, and matching transformations with their original shape </w:t>
            </w:r>
          </w:p>
          <w:p w:rsidR="00551590" w:rsidRPr="00884F61" w:rsidRDefault="003850BF" w:rsidP="003850BF">
            <w:pPr>
              <w:pStyle w:val="Tabletext"/>
            </w:pPr>
            <w:r w:rsidRPr="002877A9">
              <w:rPr>
                <w:i/>
              </w:rPr>
              <w:t>Reasoning</w:t>
            </w:r>
            <w:r w:rsidRPr="003850BF">
              <w:t xml:space="preserve"> includes using known facts to derive strategies for unfamiliar calculations, comparing and contrasting related models of operations and creating and interpreting simple representations of data</w:t>
            </w:r>
            <w:r>
              <w:t>.</w:t>
            </w:r>
          </w:p>
        </w:tc>
      </w:tr>
      <w:tr w:rsidR="00452C0A" w:rsidTr="00860FE3">
        <w:trPr>
          <w:trHeight w:val="988"/>
          <w:jc w:val="center"/>
        </w:trPr>
        <w:tc>
          <w:tcPr>
            <w:tcW w:w="661" w:type="dxa"/>
            <w:vMerge/>
            <w:shd w:val="clear" w:color="auto" w:fill="8CC8C9"/>
            <w:textDirection w:val="btLr"/>
            <w:vAlign w:val="center"/>
          </w:tcPr>
          <w:p w:rsidR="00452C0A" w:rsidRDefault="00452C0A" w:rsidP="00704B88">
            <w:pPr>
              <w:pStyle w:val="Tablesubhead"/>
              <w:jc w:val="center"/>
            </w:pPr>
          </w:p>
        </w:tc>
        <w:tc>
          <w:tcPr>
            <w:tcW w:w="2860" w:type="dxa"/>
            <w:vMerge w:val="restart"/>
            <w:shd w:val="clear" w:color="auto" w:fill="CFE7E6"/>
          </w:tcPr>
          <w:p w:rsidR="00452C0A" w:rsidRDefault="00452C0A" w:rsidP="00414AA6">
            <w:pPr>
              <w:pStyle w:val="Tablesubhead"/>
            </w:pPr>
            <w:r w:rsidRPr="00491FB9">
              <w:t>Achievement standard</w:t>
            </w:r>
          </w:p>
        </w:tc>
        <w:tc>
          <w:tcPr>
            <w:tcW w:w="17458" w:type="dxa"/>
            <w:gridSpan w:val="4"/>
            <w:tcBorders>
              <w:bottom w:val="single" w:sz="4" w:space="0" w:color="00948D"/>
            </w:tcBorders>
            <w:shd w:val="clear" w:color="auto" w:fill="auto"/>
          </w:tcPr>
          <w:p w:rsidR="00A257DA" w:rsidRDefault="00A257DA" w:rsidP="00A257DA">
            <w:pPr>
              <w:pStyle w:val="Tabletext"/>
            </w:pPr>
            <w:r>
              <w:t>By the end of Year 2, students recognise increasing and decreasing number sequences involving 2s, 3s and 5s. They represent multiplication and division by grouping into sets. They associate collections of Australian coins with their value. Students identify the missing element in a number sequence. Students recognise the features of three-dimensional objects. They interpret simple maps of familiar locations. They explain the effects of one-step transformations. Students make sense of collected information.</w:t>
            </w:r>
          </w:p>
          <w:p w:rsidR="00884F61" w:rsidRPr="00884F61" w:rsidRDefault="00A257DA" w:rsidP="00A257DA">
            <w:pPr>
              <w:pStyle w:val="Tabletext"/>
            </w:pPr>
            <w:r>
              <w:t>Students count to and from 1000. They perform simple addition and subtraction calculations using a range of strategies. They divide collections and shapes into halves, quarters and eighths. Students order shapes and objects using informal units. They tell time to the quarter hour and use a calendar to identify the date and the months included in seasons. They draw two- dimensional shapes. They describe outcomes for everyday events. Students collect data from relevant questions to create lists, tables and picture graphs.</w:t>
            </w:r>
          </w:p>
        </w:tc>
      </w:tr>
      <w:tr w:rsidR="00452C0A" w:rsidTr="00452C0A">
        <w:trPr>
          <w:jc w:val="center"/>
        </w:trPr>
        <w:tc>
          <w:tcPr>
            <w:tcW w:w="661" w:type="dxa"/>
            <w:vMerge/>
            <w:shd w:val="clear" w:color="auto" w:fill="8CC8C9"/>
            <w:textDirection w:val="btLr"/>
            <w:vAlign w:val="center"/>
          </w:tcPr>
          <w:p w:rsidR="00452C0A" w:rsidRDefault="00452C0A" w:rsidP="00704B88">
            <w:pPr>
              <w:pStyle w:val="Tablesubhead"/>
              <w:jc w:val="center"/>
            </w:pPr>
          </w:p>
        </w:tc>
        <w:tc>
          <w:tcPr>
            <w:tcW w:w="2860" w:type="dxa"/>
            <w:vMerge/>
            <w:tcBorders>
              <w:bottom w:val="single" w:sz="4" w:space="0" w:color="00948D"/>
            </w:tcBorders>
            <w:shd w:val="clear" w:color="auto" w:fill="CFE7E6"/>
          </w:tcPr>
          <w:p w:rsidR="00452C0A" w:rsidRPr="00491FB9" w:rsidRDefault="00452C0A" w:rsidP="00414AA6">
            <w:pPr>
              <w:pStyle w:val="Tablesubhead"/>
            </w:pPr>
          </w:p>
        </w:tc>
        <w:tc>
          <w:tcPr>
            <w:tcW w:w="17458" w:type="dxa"/>
            <w:gridSpan w:val="4"/>
            <w:tcBorders>
              <w:bottom w:val="single" w:sz="4" w:space="0" w:color="00948D"/>
            </w:tcBorders>
            <w:shd w:val="clear" w:color="auto" w:fill="auto"/>
          </w:tcPr>
          <w:p w:rsidR="00452C0A" w:rsidRPr="00B404CC" w:rsidRDefault="00452C0A" w:rsidP="00E000F1">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AD3850">
              <w:rPr>
                <w:i/>
              </w:rPr>
              <w:t>Australian Curriculum v</w:t>
            </w:r>
            <w:r w:rsidR="00E000F1">
              <w:rPr>
                <w:i/>
              </w:rPr>
              <w:t>3</w:t>
            </w:r>
            <w:r>
              <w:rPr>
                <w:i/>
              </w:rPr>
              <w:t>.0</w:t>
            </w:r>
            <w:r w:rsidRPr="00B404CC">
              <w:rPr>
                <w:i/>
              </w:rPr>
              <w:t xml:space="preserve">: </w:t>
            </w:r>
            <w:r>
              <w:rPr>
                <w:i/>
              </w:rPr>
              <w:t>Mathematics</w:t>
            </w:r>
            <w:r w:rsidRPr="00B404CC">
              <w:rPr>
                <w:i/>
              </w:rPr>
              <w:t xml:space="preserve"> for Foundation–10</w:t>
            </w:r>
            <w:r w:rsidRPr="00B404CC">
              <w:t>, &lt;</w:t>
            </w:r>
            <w:r w:rsidRPr="00B404CC">
              <w:rPr>
                <w:rFonts w:eastAsia="SimSun"/>
              </w:rPr>
              <w:t>www.australiancurriculum.edu.au/</w:t>
            </w:r>
            <w:r>
              <w:t>Mathematics</w:t>
            </w:r>
            <w:r w:rsidRPr="00B404CC">
              <w:rPr>
                <w:rFonts w:eastAsia="SimSun"/>
              </w:rPr>
              <w:t>/Curriculum/F-10</w:t>
            </w:r>
            <w:r w:rsidRPr="00B404CC">
              <w:t>&gt;.</w:t>
            </w:r>
          </w:p>
        </w:tc>
      </w:tr>
      <w:tr w:rsidR="00452C0A" w:rsidRPr="00704B88" w:rsidTr="005A733B">
        <w:trPr>
          <w:jc w:val="center"/>
        </w:trPr>
        <w:tc>
          <w:tcPr>
            <w:tcW w:w="661" w:type="dxa"/>
            <w:vMerge w:val="restart"/>
            <w:shd w:val="clear" w:color="auto" w:fill="8CC8C9"/>
            <w:textDirection w:val="btLr"/>
            <w:vAlign w:val="center"/>
          </w:tcPr>
          <w:p w:rsidR="00452C0A" w:rsidRDefault="00452C0A"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452C0A" w:rsidRDefault="00452C0A" w:rsidP="00414AA6">
            <w:pPr>
              <w:pStyle w:val="Tablesubhead"/>
            </w:pPr>
            <w:r w:rsidRPr="00491FB9">
              <w:t>Term overview</w:t>
            </w:r>
          </w:p>
        </w:tc>
        <w:tc>
          <w:tcPr>
            <w:tcW w:w="4363" w:type="dxa"/>
            <w:shd w:val="clear" w:color="auto" w:fill="8CC8C9"/>
          </w:tcPr>
          <w:p w:rsidR="00452C0A" w:rsidRDefault="00452C0A" w:rsidP="00414AA6">
            <w:pPr>
              <w:pStyle w:val="Tablesubhead"/>
            </w:pPr>
            <w:r w:rsidRPr="00491FB9">
              <w:t>Term</w:t>
            </w:r>
            <w:r>
              <w:t xml:space="preserve"> 1</w:t>
            </w:r>
          </w:p>
        </w:tc>
        <w:tc>
          <w:tcPr>
            <w:tcW w:w="4364" w:type="dxa"/>
            <w:shd w:val="clear" w:color="auto" w:fill="8CC8C9"/>
          </w:tcPr>
          <w:p w:rsidR="00452C0A" w:rsidRDefault="00452C0A" w:rsidP="00414AA6">
            <w:pPr>
              <w:pStyle w:val="Tablesubhead"/>
            </w:pPr>
            <w:r w:rsidRPr="00491FB9">
              <w:t>Term</w:t>
            </w:r>
            <w:r>
              <w:t xml:space="preserve"> 2</w:t>
            </w:r>
          </w:p>
        </w:tc>
        <w:tc>
          <w:tcPr>
            <w:tcW w:w="4367" w:type="dxa"/>
            <w:shd w:val="clear" w:color="auto" w:fill="8CC8C9"/>
          </w:tcPr>
          <w:p w:rsidR="00452C0A" w:rsidRDefault="00452C0A" w:rsidP="00414AA6">
            <w:pPr>
              <w:pStyle w:val="Tablesubhead"/>
            </w:pPr>
            <w:r w:rsidRPr="00491FB9">
              <w:t>Term</w:t>
            </w:r>
            <w:r>
              <w:t xml:space="preserve"> 3</w:t>
            </w:r>
          </w:p>
        </w:tc>
        <w:tc>
          <w:tcPr>
            <w:tcW w:w="4364" w:type="dxa"/>
            <w:shd w:val="clear" w:color="auto" w:fill="8CC8C9"/>
          </w:tcPr>
          <w:p w:rsidR="00452C0A" w:rsidRDefault="00452C0A" w:rsidP="00414AA6">
            <w:pPr>
              <w:pStyle w:val="Tablesubhead"/>
            </w:pPr>
            <w:r w:rsidRPr="00491FB9">
              <w:t>Term</w:t>
            </w:r>
            <w:r>
              <w:t xml:space="preserve"> 4</w:t>
            </w:r>
          </w:p>
        </w:tc>
      </w:tr>
      <w:tr w:rsidR="00A257DA" w:rsidTr="00A257DA">
        <w:trPr>
          <w:jc w:val="center"/>
        </w:trPr>
        <w:tc>
          <w:tcPr>
            <w:tcW w:w="661" w:type="dxa"/>
            <w:vMerge/>
            <w:shd w:val="clear" w:color="auto" w:fill="8CC8C9"/>
            <w:textDirection w:val="btLr"/>
            <w:vAlign w:val="center"/>
          </w:tcPr>
          <w:p w:rsidR="00A257DA" w:rsidRDefault="00A257DA" w:rsidP="00704B88">
            <w:pPr>
              <w:pStyle w:val="Tablesubhead"/>
              <w:jc w:val="center"/>
            </w:pPr>
          </w:p>
        </w:tc>
        <w:tc>
          <w:tcPr>
            <w:tcW w:w="2860" w:type="dxa"/>
            <w:vMerge/>
            <w:tcBorders>
              <w:bottom w:val="single" w:sz="4" w:space="0" w:color="00948D"/>
            </w:tcBorders>
            <w:shd w:val="clear" w:color="auto" w:fill="CFE7E6"/>
          </w:tcPr>
          <w:p w:rsidR="00A257DA" w:rsidRDefault="00A257DA" w:rsidP="00414AA6">
            <w:pPr>
              <w:pStyle w:val="Tablesubhead"/>
            </w:pPr>
          </w:p>
        </w:tc>
        <w:tc>
          <w:tcPr>
            <w:tcW w:w="4363" w:type="dxa"/>
            <w:shd w:val="clear" w:color="auto" w:fill="auto"/>
          </w:tcPr>
          <w:p w:rsidR="00A257DA" w:rsidRDefault="00A257DA" w:rsidP="009C6BAE">
            <w:pPr>
              <w:pStyle w:val="Tabletext"/>
            </w:pPr>
            <w:r>
              <w:t>During this term children</w:t>
            </w:r>
            <w:r w:rsidR="00B40FBE">
              <w:t xml:space="preserve"> </w:t>
            </w:r>
            <w:r>
              <w:t>will:</w:t>
            </w:r>
          </w:p>
          <w:p w:rsidR="00A257DA" w:rsidRPr="003118DE" w:rsidRDefault="00A257DA" w:rsidP="00DA60E1">
            <w:pPr>
              <w:pStyle w:val="Tablebullets"/>
              <w:numPr>
                <w:ilvl w:val="0"/>
                <w:numId w:val="7"/>
              </w:numPr>
            </w:pPr>
            <w:r w:rsidRPr="003118DE">
              <w:t>explore sequencing, counting, grouping, partitioning and ordering collections to at least 1000</w:t>
            </w:r>
          </w:p>
          <w:p w:rsidR="00A257DA" w:rsidRPr="003118DE" w:rsidRDefault="00A257DA" w:rsidP="00DA60E1">
            <w:pPr>
              <w:pStyle w:val="Tablebullets"/>
              <w:numPr>
                <w:ilvl w:val="0"/>
                <w:numId w:val="7"/>
              </w:numPr>
            </w:pPr>
            <w:r w:rsidRPr="003118DE">
              <w:t>investigate the connection between addition and subtraction through mental</w:t>
            </w:r>
            <w:r w:rsidR="007E6FE1">
              <w:t xml:space="preserve"> and</w:t>
            </w:r>
            <w:r w:rsidRPr="003118DE">
              <w:t xml:space="preserve"> written strategies, sequences and representations of problems </w:t>
            </w:r>
          </w:p>
          <w:p w:rsidR="00A257DA" w:rsidRPr="003118DE" w:rsidRDefault="00A257DA" w:rsidP="00DA60E1">
            <w:pPr>
              <w:pStyle w:val="Tablebullets"/>
              <w:numPr>
                <w:ilvl w:val="0"/>
                <w:numId w:val="7"/>
              </w:numPr>
            </w:pPr>
            <w:r w:rsidRPr="003118DE">
              <w:t xml:space="preserve">explore monthly and seasonal data and use it in the creation of data displays </w:t>
            </w:r>
          </w:p>
          <w:p w:rsidR="00A257DA" w:rsidRPr="004E4B32" w:rsidRDefault="00A257DA" w:rsidP="00DA60E1">
            <w:pPr>
              <w:pStyle w:val="Tablebullets"/>
              <w:numPr>
                <w:ilvl w:val="0"/>
                <w:numId w:val="7"/>
              </w:numPr>
            </w:pPr>
            <w:r>
              <w:t>r</w:t>
            </w:r>
            <w:r w:rsidRPr="005278E5">
              <w:t>evise and consolidat</w:t>
            </w:r>
            <w:r>
              <w:t xml:space="preserve">e </w:t>
            </w:r>
            <w:r w:rsidRPr="005278E5">
              <w:t>number and place value</w:t>
            </w:r>
            <w:r>
              <w:t>.</w:t>
            </w:r>
          </w:p>
        </w:tc>
        <w:tc>
          <w:tcPr>
            <w:tcW w:w="4364" w:type="dxa"/>
            <w:shd w:val="clear" w:color="auto" w:fill="CFE7E6"/>
          </w:tcPr>
          <w:p w:rsidR="007E6FE1" w:rsidRDefault="007E6FE1" w:rsidP="009C6BAE">
            <w:pPr>
              <w:pStyle w:val="Tabletext"/>
              <w:rPr>
                <w:b/>
              </w:rPr>
            </w:pPr>
            <w:r w:rsidRPr="00C53BC1">
              <w:rPr>
                <w:b/>
              </w:rPr>
              <w:t>Exemplar unit: Is the whole greater than the sum of its parts?</w:t>
            </w:r>
          </w:p>
          <w:p w:rsidR="00A257DA" w:rsidRDefault="00A257DA" w:rsidP="009C6BAE">
            <w:pPr>
              <w:pStyle w:val="Tabletext"/>
            </w:pPr>
            <w:r>
              <w:t>During this term children</w:t>
            </w:r>
            <w:r w:rsidR="00B40FBE">
              <w:t xml:space="preserve"> </w:t>
            </w:r>
            <w:r>
              <w:t>will:</w:t>
            </w:r>
          </w:p>
          <w:p w:rsidR="00A257DA" w:rsidRPr="003118DE" w:rsidRDefault="00A257DA" w:rsidP="00DA60E1">
            <w:pPr>
              <w:pStyle w:val="Tablebullets"/>
              <w:numPr>
                <w:ilvl w:val="0"/>
                <w:numId w:val="7"/>
              </w:numPr>
            </w:pPr>
            <w:r w:rsidRPr="003118DE">
              <w:t>explore sequencing, counting, grouping, partitioning and ordering collections to at least 1000</w:t>
            </w:r>
          </w:p>
          <w:p w:rsidR="00A257DA" w:rsidRPr="003118DE" w:rsidRDefault="00A257DA" w:rsidP="00DA60E1">
            <w:pPr>
              <w:pStyle w:val="Tablebullets"/>
              <w:numPr>
                <w:ilvl w:val="0"/>
                <w:numId w:val="7"/>
              </w:numPr>
            </w:pPr>
            <w:r w:rsidRPr="003118DE">
              <w:t xml:space="preserve">investigate the connection between addition and subtraction through mental and written strategies, sequences and representations of problems </w:t>
            </w:r>
          </w:p>
          <w:p w:rsidR="00A257DA" w:rsidRPr="00B73D57" w:rsidRDefault="00A257DA" w:rsidP="00DA60E1">
            <w:pPr>
              <w:pStyle w:val="Tablebullets"/>
              <w:numPr>
                <w:ilvl w:val="0"/>
                <w:numId w:val="7"/>
              </w:numPr>
            </w:pPr>
            <w:r w:rsidRPr="003118DE">
              <w:t xml:space="preserve">recognise and represent multiplication and division as arrays, groups and patterns </w:t>
            </w:r>
          </w:p>
          <w:p w:rsidR="00A257DA" w:rsidRPr="003118DE" w:rsidRDefault="00A257DA" w:rsidP="00DA60E1">
            <w:pPr>
              <w:pStyle w:val="Tablebullets"/>
              <w:numPr>
                <w:ilvl w:val="0"/>
                <w:numId w:val="7"/>
              </w:numPr>
            </w:pPr>
            <w:r w:rsidRPr="003118DE">
              <w:t>describe and compare halves, quarters and eighths of collections, time and turns</w:t>
            </w:r>
          </w:p>
          <w:p w:rsidR="00A257DA" w:rsidRPr="003118DE" w:rsidRDefault="00A257DA" w:rsidP="00DA60E1">
            <w:pPr>
              <w:pStyle w:val="Tablebullets"/>
              <w:numPr>
                <w:ilvl w:val="0"/>
                <w:numId w:val="7"/>
              </w:numPr>
            </w:pPr>
            <w:r w:rsidRPr="003118DE">
              <w:t xml:space="preserve">interpret maps of familiar locations </w:t>
            </w:r>
          </w:p>
          <w:p w:rsidR="00A257DA" w:rsidRPr="003118DE" w:rsidRDefault="00A257DA" w:rsidP="00DA60E1">
            <w:pPr>
              <w:pStyle w:val="Tablebullets"/>
              <w:numPr>
                <w:ilvl w:val="0"/>
                <w:numId w:val="7"/>
              </w:numPr>
            </w:pPr>
            <w:r w:rsidRPr="003118DE">
              <w:t xml:space="preserve">explore geometrical and spatial reasoning through 2-D shapes, 3-D objects, flips and slides </w:t>
            </w:r>
          </w:p>
          <w:p w:rsidR="00A257DA" w:rsidRPr="003118DE" w:rsidRDefault="00A257DA" w:rsidP="00DA60E1">
            <w:pPr>
              <w:pStyle w:val="Tablebullets"/>
              <w:numPr>
                <w:ilvl w:val="0"/>
                <w:numId w:val="7"/>
              </w:numPr>
            </w:pPr>
            <w:r w:rsidRPr="003118DE">
              <w:t>compare and contrast informal units and use the language of measurement.</w:t>
            </w:r>
          </w:p>
          <w:p w:rsidR="00A257DA" w:rsidRPr="004E4B32" w:rsidRDefault="00A257DA" w:rsidP="009C6BAE">
            <w:pPr>
              <w:pStyle w:val="Tabletext"/>
            </w:pPr>
          </w:p>
        </w:tc>
        <w:tc>
          <w:tcPr>
            <w:tcW w:w="4367" w:type="dxa"/>
            <w:shd w:val="clear" w:color="auto" w:fill="auto"/>
          </w:tcPr>
          <w:p w:rsidR="00A257DA" w:rsidRDefault="00A257DA" w:rsidP="009C6BAE">
            <w:pPr>
              <w:pStyle w:val="Tabletext"/>
            </w:pPr>
            <w:r>
              <w:t>During this term children</w:t>
            </w:r>
            <w:r w:rsidR="00B40FBE">
              <w:t xml:space="preserve"> </w:t>
            </w:r>
            <w:r w:rsidR="00E908CC">
              <w:t>will</w:t>
            </w:r>
            <w:r>
              <w:t>:</w:t>
            </w:r>
          </w:p>
          <w:p w:rsidR="00A257DA" w:rsidRPr="00DA60E1" w:rsidRDefault="00A257DA" w:rsidP="00DA60E1">
            <w:pPr>
              <w:pStyle w:val="Tablebullets"/>
              <w:numPr>
                <w:ilvl w:val="0"/>
                <w:numId w:val="7"/>
              </w:numPr>
            </w:pPr>
            <w:r w:rsidRPr="003118DE">
              <w:t xml:space="preserve">recognise and represent multiplication and division as arrays, groups and patterns </w:t>
            </w:r>
          </w:p>
          <w:p w:rsidR="00A257DA" w:rsidRPr="00DA60E1" w:rsidRDefault="00A257DA" w:rsidP="00DA60E1">
            <w:pPr>
              <w:pStyle w:val="Tablebullets"/>
              <w:numPr>
                <w:ilvl w:val="0"/>
                <w:numId w:val="7"/>
              </w:numPr>
            </w:pPr>
            <w:r w:rsidRPr="003118DE">
              <w:t xml:space="preserve">investigate pattern through comparing and ordering shapes and objects based on length, area, volume and capacity, using uniform informal units </w:t>
            </w:r>
          </w:p>
          <w:p w:rsidR="00A257DA" w:rsidRPr="00DA60E1" w:rsidRDefault="00A257DA" w:rsidP="00DA60E1">
            <w:pPr>
              <w:pStyle w:val="Tablebullets"/>
              <w:numPr>
                <w:ilvl w:val="0"/>
                <w:numId w:val="7"/>
              </w:numPr>
            </w:pPr>
            <w:r w:rsidRPr="003118DE">
              <w:t xml:space="preserve">investigate more precise patterning through mass and balance scales </w:t>
            </w:r>
          </w:p>
          <w:p w:rsidR="00A257DA" w:rsidRPr="004E4B32" w:rsidRDefault="00A257DA" w:rsidP="00DA60E1">
            <w:pPr>
              <w:pStyle w:val="Tablebullets"/>
              <w:numPr>
                <w:ilvl w:val="0"/>
                <w:numId w:val="7"/>
              </w:numPr>
            </w:pPr>
            <w:r w:rsidRPr="005278E5">
              <w:t>compar</w:t>
            </w:r>
            <w:r>
              <w:t>e</w:t>
            </w:r>
            <w:r w:rsidRPr="005278E5">
              <w:t xml:space="preserve"> mass and capacity </w:t>
            </w:r>
            <w:r>
              <w:t>through description of</w:t>
            </w:r>
            <w:r w:rsidRPr="005278E5">
              <w:t xml:space="preserve"> the features of 3</w:t>
            </w:r>
            <w:r>
              <w:t>-</w:t>
            </w:r>
            <w:r w:rsidRPr="005278E5">
              <w:t>D objects.</w:t>
            </w:r>
          </w:p>
        </w:tc>
        <w:tc>
          <w:tcPr>
            <w:tcW w:w="4364" w:type="dxa"/>
            <w:shd w:val="clear" w:color="auto" w:fill="auto"/>
          </w:tcPr>
          <w:p w:rsidR="00A257DA" w:rsidRDefault="00A257DA" w:rsidP="009C6BAE">
            <w:pPr>
              <w:pStyle w:val="Tabletext"/>
            </w:pPr>
            <w:r>
              <w:t>During this term children</w:t>
            </w:r>
            <w:r w:rsidR="00B40FBE">
              <w:t xml:space="preserve"> </w:t>
            </w:r>
            <w:r w:rsidR="00E908CC">
              <w:t>will</w:t>
            </w:r>
            <w:r>
              <w:t>:</w:t>
            </w:r>
          </w:p>
          <w:p w:rsidR="00A257DA" w:rsidRPr="003118DE" w:rsidRDefault="00A257DA" w:rsidP="00FD64E2">
            <w:pPr>
              <w:pStyle w:val="Tablebullets"/>
              <w:numPr>
                <w:ilvl w:val="0"/>
                <w:numId w:val="7"/>
              </w:numPr>
            </w:pPr>
            <w:r w:rsidRPr="003118DE">
              <w:t>explore the connection between addition and subtraction, and the links to multiplication and division</w:t>
            </w:r>
          </w:p>
          <w:p w:rsidR="00A257DA" w:rsidRPr="003118DE" w:rsidRDefault="00A257DA" w:rsidP="00DA60E1">
            <w:pPr>
              <w:pStyle w:val="Tablebullets"/>
              <w:numPr>
                <w:ilvl w:val="0"/>
                <w:numId w:val="7"/>
              </w:numPr>
            </w:pPr>
            <w:r w:rsidRPr="003118DE">
              <w:t xml:space="preserve">count and order small collections of Australian coins and notes according to their value </w:t>
            </w:r>
          </w:p>
          <w:p w:rsidR="00A257DA" w:rsidRPr="004E4B32" w:rsidRDefault="00A257DA" w:rsidP="00DA60E1">
            <w:pPr>
              <w:pStyle w:val="Tablebullets"/>
              <w:numPr>
                <w:ilvl w:val="0"/>
                <w:numId w:val="7"/>
              </w:numPr>
            </w:pPr>
            <w:r>
              <w:t>e</w:t>
            </w:r>
            <w:r w:rsidRPr="005278E5">
              <w:t xml:space="preserve">xplore the chance of likely, unlikely, certain and impossible events through data collection, interpretation and representation. Variables used are everyday and relevant to </w:t>
            </w:r>
            <w:r>
              <w:t>children’s</w:t>
            </w:r>
            <w:r w:rsidRPr="005278E5">
              <w:t xml:space="preserve"> experience (bus timetables, bells, </w:t>
            </w:r>
            <w:r w:rsidR="007E6FE1">
              <w:t xml:space="preserve">the </w:t>
            </w:r>
            <w:r w:rsidRPr="005278E5">
              <w:t>sun coming up, coin toss)</w:t>
            </w:r>
            <w:r>
              <w:t>.</w:t>
            </w:r>
          </w:p>
        </w:tc>
      </w:tr>
      <w:tr w:rsidR="00A257DA" w:rsidTr="00860FE3">
        <w:trPr>
          <w:jc w:val="center"/>
        </w:trPr>
        <w:tc>
          <w:tcPr>
            <w:tcW w:w="661" w:type="dxa"/>
            <w:vMerge/>
            <w:shd w:val="clear" w:color="auto" w:fill="8CC8C9"/>
            <w:textDirection w:val="btLr"/>
            <w:vAlign w:val="center"/>
          </w:tcPr>
          <w:p w:rsidR="00A257DA" w:rsidRDefault="00A257DA" w:rsidP="00704B88">
            <w:pPr>
              <w:pStyle w:val="Tablesubhead"/>
              <w:jc w:val="center"/>
            </w:pPr>
          </w:p>
        </w:tc>
        <w:tc>
          <w:tcPr>
            <w:tcW w:w="2860" w:type="dxa"/>
            <w:tcBorders>
              <w:bottom w:val="single" w:sz="4" w:space="0" w:color="00948D"/>
            </w:tcBorders>
            <w:shd w:val="clear" w:color="auto" w:fill="CFE7E6"/>
          </w:tcPr>
          <w:p w:rsidR="00A257DA" w:rsidRPr="00491FB9" w:rsidRDefault="00A257DA" w:rsidP="00860FE3">
            <w:pPr>
              <w:pStyle w:val="Tablesubhead"/>
            </w:pPr>
            <w:r>
              <w:t>Aboriginal and Torres Strait Islander perspectives</w:t>
            </w:r>
          </w:p>
        </w:tc>
        <w:tc>
          <w:tcPr>
            <w:tcW w:w="17458" w:type="dxa"/>
            <w:gridSpan w:val="4"/>
            <w:tcBorders>
              <w:bottom w:val="single" w:sz="4" w:space="0" w:color="00948D"/>
            </w:tcBorders>
            <w:shd w:val="clear" w:color="auto" w:fill="auto"/>
          </w:tcPr>
          <w:p w:rsidR="00A257DA" w:rsidRPr="002A7D09" w:rsidRDefault="00A257DA" w:rsidP="0047705C">
            <w:pPr>
              <w:pStyle w:val="Tabletext"/>
              <w:rPr>
                <w:b/>
              </w:rPr>
            </w:pPr>
            <w:r>
              <w:t>Mathematics</w:t>
            </w:r>
            <w:r w:rsidRPr="006C3B36">
              <w:t xml:space="preserve"> provides opportunities for children to strengthen their appreciation and understanding of Aboriginal peoples and Torres Strait Islander peop</w:t>
            </w:r>
            <w:r>
              <w:t xml:space="preserve">les and their living cultures. </w:t>
            </w:r>
            <w:r w:rsidRPr="006C3B36">
              <w:t>Specific c</w:t>
            </w:r>
            <w:r w:rsidRPr="002A7D09">
              <w:t>ontent and skills within relevant sections of the curriculum can be drawn upon to encourage engagement with:</w:t>
            </w:r>
          </w:p>
          <w:p w:rsidR="00A257DA" w:rsidRPr="002A7D09" w:rsidRDefault="00A257DA" w:rsidP="002A4B7D">
            <w:pPr>
              <w:pStyle w:val="Tablebullets"/>
              <w:numPr>
                <w:ilvl w:val="0"/>
                <w:numId w:val="7"/>
              </w:numPr>
            </w:pPr>
            <w:r w:rsidRPr="002A7D09">
              <w:t>Aboriginal and Torres Strait Islander frameworks of knowing and ways of learning</w:t>
            </w:r>
          </w:p>
          <w:p w:rsidR="00A257DA" w:rsidRPr="002A7D09" w:rsidRDefault="00A257DA" w:rsidP="002A4B7D">
            <w:pPr>
              <w:pStyle w:val="Tablebullets"/>
              <w:numPr>
                <w:ilvl w:val="0"/>
                <w:numId w:val="7"/>
              </w:numPr>
            </w:pPr>
            <w:r w:rsidRPr="00B73D57">
              <w:t>Social, historical and cultural contexts associated with different uses of mathematical concepts</w:t>
            </w:r>
            <w:r w:rsidRPr="002A7D09">
              <w:t xml:space="preserve"> in </w:t>
            </w:r>
            <w:r>
              <w:t xml:space="preserve">Australian </w:t>
            </w:r>
            <w:r w:rsidRPr="002A7D09">
              <w:t>Indigenous societies</w:t>
            </w:r>
          </w:p>
          <w:p w:rsidR="00A257DA" w:rsidRPr="002A7D09" w:rsidRDefault="00A257DA" w:rsidP="002A4B7D">
            <w:pPr>
              <w:pStyle w:val="Tablebullets"/>
              <w:numPr>
                <w:ilvl w:val="0"/>
                <w:numId w:val="7"/>
              </w:numPr>
            </w:pPr>
            <w:r w:rsidRPr="00B73D57">
              <w:t>Aboriginal</w:t>
            </w:r>
            <w:r w:rsidRPr="002A7D09">
              <w:rPr>
                <w:rFonts w:cs="Arial"/>
              </w:rPr>
              <w:t xml:space="preserve"> </w:t>
            </w:r>
            <w:r>
              <w:rPr>
                <w:rFonts w:cs="Arial"/>
              </w:rPr>
              <w:t xml:space="preserve">peoples’ </w:t>
            </w:r>
            <w:r w:rsidRPr="002A7D09">
              <w:rPr>
                <w:rFonts w:cs="Arial"/>
              </w:rPr>
              <w:t>and Torres Strait Islander peoples</w:t>
            </w:r>
            <w:r>
              <w:rPr>
                <w:rFonts w:cs="Arial"/>
              </w:rPr>
              <w:t xml:space="preserve">’ </w:t>
            </w:r>
            <w:r w:rsidRPr="002A7D09">
              <w:t>contributions to Australian society and cultures.</w:t>
            </w:r>
          </w:p>
          <w:p w:rsidR="00A257DA" w:rsidRPr="007005DB" w:rsidRDefault="00A257DA" w:rsidP="00FC6E3C">
            <w:pPr>
              <w:pStyle w:val="Tabletext"/>
            </w:pPr>
            <w:r w:rsidRPr="002A7D09">
              <w:t xml:space="preserve">Mathematics provides opportunities to explore aspects of </w:t>
            </w:r>
            <w:r>
              <w:t xml:space="preserve">Australian </w:t>
            </w:r>
            <w:r w:rsidRPr="002A7D09">
              <w:t xml:space="preserve">Indigenous knowing </w:t>
            </w:r>
            <w:r>
              <w:t>in</w:t>
            </w:r>
            <w:r w:rsidRPr="002A7D09">
              <w:t xml:space="preserve"> connection to</w:t>
            </w:r>
            <w:r>
              <w:t>,</w:t>
            </w:r>
            <w:r w:rsidRPr="002A7D09">
              <w:t xml:space="preserve"> and </w:t>
            </w:r>
            <w:r>
              <w:t xml:space="preserve">with </w:t>
            </w:r>
            <w:r w:rsidRPr="002A7D09">
              <w:t>guidance from</w:t>
            </w:r>
            <w:r>
              <w:t>,</w:t>
            </w:r>
            <w:r w:rsidRPr="002A7D09">
              <w:t xml:space="preserve"> the communities </w:t>
            </w:r>
            <w:r>
              <w:t>who</w:t>
            </w:r>
            <w:r w:rsidRPr="002A7D09">
              <w:t xml:space="preserve"> own</w:t>
            </w:r>
            <w:r>
              <w:t xml:space="preserve"> them</w:t>
            </w:r>
            <w:r w:rsidRPr="002A7D09">
              <w:t xml:space="preserve">. </w:t>
            </w:r>
            <w:r w:rsidRPr="007005DB">
              <w:t>Using a respectful inquiry approach, children have the opportunity to explore</w:t>
            </w:r>
            <w:r>
              <w:t xml:space="preserve"> mathematical concepts in</w:t>
            </w:r>
            <w:r w:rsidRPr="007005DB">
              <w:t xml:space="preserve"> Aboriginal and Torres Strait Islander</w:t>
            </w:r>
            <w:r>
              <w:t xml:space="preserve"> </w:t>
            </w:r>
            <w:r w:rsidRPr="007005DB">
              <w:t xml:space="preserve">lifestyles including knowledge of </w:t>
            </w:r>
            <w:r>
              <w:t>number, space, measurement and time.</w:t>
            </w:r>
            <w:r w:rsidRPr="002A7D09">
              <w:t xml:space="preserve"> </w:t>
            </w:r>
            <w:r>
              <w:t xml:space="preserve">Through these experiences, </w:t>
            </w:r>
            <w:r w:rsidRPr="002A7D09">
              <w:t xml:space="preserve">children </w:t>
            </w:r>
            <w:r>
              <w:t xml:space="preserve">have opportunities to </w:t>
            </w:r>
            <w:r w:rsidRPr="002A7D09">
              <w:t xml:space="preserve">learn </w:t>
            </w:r>
            <w:r>
              <w:t xml:space="preserve">that </w:t>
            </w:r>
            <w:r w:rsidRPr="002A7D09">
              <w:rPr>
                <w:rFonts w:cs="Arial"/>
              </w:rPr>
              <w:t xml:space="preserve">Aboriginal </w:t>
            </w:r>
            <w:r>
              <w:rPr>
                <w:rFonts w:cs="Arial"/>
              </w:rPr>
              <w:t xml:space="preserve">peoples </w:t>
            </w:r>
            <w:r w:rsidRPr="002A7D09">
              <w:rPr>
                <w:rFonts w:cs="Arial"/>
              </w:rPr>
              <w:t>and Torres Strait Islander peoples</w:t>
            </w:r>
            <w:r>
              <w:rPr>
                <w:rFonts w:cs="Arial"/>
              </w:rPr>
              <w:t xml:space="preserve"> </w:t>
            </w:r>
            <w:r w:rsidRPr="002A7D09">
              <w:rPr>
                <w:rFonts w:eastAsia="HelveticaNeueLTStd-Lt-Identity-" w:cs="Arial"/>
                <w:lang w:eastAsia="en-AU"/>
              </w:rPr>
              <w:t>have sophisticated applications of mathematical concepts</w:t>
            </w:r>
            <w:r w:rsidRPr="002A7D09">
              <w:rPr>
                <w:rFonts w:cs="Arial"/>
              </w:rPr>
              <w:t xml:space="preserve"> </w:t>
            </w:r>
            <w:r>
              <w:rPr>
                <w:rFonts w:cs="Arial"/>
              </w:rPr>
              <w:t xml:space="preserve">which </w:t>
            </w:r>
            <w:r w:rsidRPr="002A7D09">
              <w:rPr>
                <w:rFonts w:cs="Arial"/>
              </w:rPr>
              <w:t xml:space="preserve">may </w:t>
            </w:r>
            <w:r>
              <w:rPr>
                <w:rFonts w:cs="Arial"/>
              </w:rPr>
              <w:t>be applied</w:t>
            </w:r>
            <w:r w:rsidRPr="002A7D09">
              <w:rPr>
                <w:rFonts w:cs="Arial"/>
              </w:rPr>
              <w:t xml:space="preserve"> in </w:t>
            </w:r>
            <w:r>
              <w:rPr>
                <w:rFonts w:cs="Arial"/>
              </w:rPr>
              <w:t xml:space="preserve">other peoples’ ways of knowing. </w:t>
            </w:r>
          </w:p>
        </w:tc>
      </w:tr>
    </w:tbl>
    <w:p w:rsidR="007E6FE1" w:rsidRDefault="007E6FE1">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A257DA" w:rsidTr="00071773">
        <w:trPr>
          <w:jc w:val="center"/>
        </w:trPr>
        <w:tc>
          <w:tcPr>
            <w:tcW w:w="661" w:type="dxa"/>
            <w:vMerge w:val="restart"/>
            <w:shd w:val="clear" w:color="auto" w:fill="8CC8C9"/>
            <w:textDirection w:val="btLr"/>
            <w:vAlign w:val="center"/>
          </w:tcPr>
          <w:p w:rsidR="00A257DA" w:rsidRDefault="0095383E" w:rsidP="00704B88">
            <w:pPr>
              <w:pStyle w:val="Tablesubhead"/>
              <w:jc w:val="center"/>
            </w:pPr>
            <w:r w:rsidRPr="00491FB9">
              <w:t xml:space="preserve">Teaching and </w:t>
            </w:r>
            <w:r>
              <w:t>l</w:t>
            </w:r>
            <w:r w:rsidRPr="00491FB9">
              <w:t>earning</w:t>
            </w:r>
          </w:p>
        </w:tc>
        <w:tc>
          <w:tcPr>
            <w:tcW w:w="2860" w:type="dxa"/>
            <w:tcBorders>
              <w:bottom w:val="single" w:sz="4" w:space="0" w:color="00948D"/>
            </w:tcBorders>
            <w:shd w:val="clear" w:color="auto" w:fill="CFE7E6"/>
          </w:tcPr>
          <w:p w:rsidR="00A257DA" w:rsidRDefault="00A257DA" w:rsidP="003E4E3E">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auto"/>
          </w:tcPr>
          <w:p w:rsidR="00A257DA" w:rsidRDefault="00A257DA" w:rsidP="009C6BAE">
            <w:pPr>
              <w:pStyle w:val="Tabletext"/>
              <w:rPr>
                <w:szCs w:val="18"/>
              </w:rPr>
            </w:pPr>
            <w:r>
              <w:t>Opportunities to engage with:</w:t>
            </w:r>
          </w:p>
          <w:p w:rsidR="00A257DA" w:rsidRDefault="00EF787D" w:rsidP="009C6BAE">
            <w:pPr>
              <w:pStyle w:val="Tabletext"/>
              <w:rPr>
                <w:sz w:val="17"/>
                <w:szCs w:val="17"/>
              </w:rPr>
            </w:pPr>
            <w:r>
              <w:rPr>
                <w:noProof/>
                <w:sz w:val="17"/>
                <w:szCs w:val="17"/>
                <w:lang w:eastAsia="en-AU"/>
              </w:rPr>
              <w:drawing>
                <wp:inline distT="0" distB="0" distL="0" distR="0">
                  <wp:extent cx="190500" cy="190500"/>
                  <wp:effectExtent l="0" t="0" r="0" b="0"/>
                  <wp:docPr id="12" name="Picture 1"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4" name="Picture 2"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3" name="Picture 3"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257DA" w:rsidRPr="0044592B" w:rsidRDefault="00EF787D" w:rsidP="009C6BAE">
            <w:pPr>
              <w:pStyle w:val="Tabletext"/>
            </w:pPr>
            <w:r>
              <w:rPr>
                <w:noProof/>
                <w:lang w:eastAsia="en-AU"/>
              </w:rPr>
              <mc:AlternateContent>
                <mc:Choice Requires="wpg">
                  <w:drawing>
                    <wp:inline distT="0" distB="0" distL="0" distR="0">
                      <wp:extent cx="568325" cy="179705"/>
                      <wp:effectExtent l="0" t="0" r="3175" b="127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2" name="Picture 70" descr="flag_aborigi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71" descr="flag_torres_strait_islan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6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">
                      <v:shape id="Picture 7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PiMHCAAAA2wAAAA8AAABkcnMvZG93bnJldi54bWxEj1FrwkAQhN+F/odjC76UutHWIqmnSEAo&#10;FB+M/oAltyahub2QO2Py73uC4OMwM98w6+1gG9Vz52snGuazBBRL4UwtpYbzaf++AuUDiaHGCWsY&#10;2cN28zJZU2rcTY7c56FUESI+JQ1VCG2K6IuKLfmZa1mid3GdpRBlV6Lp6BbhtsFFknyhpVriQkUt&#10;ZxUXf/nVatiXicPDR59lfsx/xzeHVCxR6+nrsPsGFXgIz/Cj/WM0fC7g/iX+A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j4jBwgAAANsAAAAPAAAAAAAAAAAAAAAAAJ8C&#10;AABkcnMvZG93bnJldi54bWxQSwUGAAAAAAQABAD3AAAAjgMAAAAA&#10;">
                        <v:imagedata r:id="rId13" o:title="flag_aboriginal"/>
                      </v:shape>
                      <v:shape id="Picture 7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IRL3CAAAA2wAAAA8AAABkcnMvZG93bnJldi54bWxEj0+LwjAUxO/CfofwFrxpuiqyVKMsu4h6&#10;W7v+uT6a16bYvJQmav32G0HwOMzMb5j5srO1uFLrK8cKPoYJCOLc6YpLBfu/1eAThA/IGmvHpOBO&#10;HpaLt94cU+1uvKNrFkoRIexTVGBCaFIpfW7Ioh+6hjh6hWsthijbUuoWbxFuazlKkqm0WHFcMNjQ&#10;t6H8nF2sgiwjsynM7+FkJ9s1FcddPv0xSvXfu68ZiEBdeIWf7Y1WMBnD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yES9wgAAANsAAAAPAAAAAAAAAAAAAAAAAJ8C&#10;AABkcnMvZG93bnJldi54bWxQSwUGAAAAAAQABAD3AAAAjgMAAAAA&#10;">
                        <v:imagedata r:id="rId14" o:title="flag_torres_strait_islander"/>
                      </v:shape>
                      <w10:anchorlock/>
                    </v:group>
                  </w:pict>
                </mc:Fallback>
              </mc:AlternateContent>
            </w:r>
            <w:r w:rsidR="00A257DA">
              <w:t xml:space="preserve"> </w:t>
            </w:r>
            <w:r>
              <w:rPr>
                <w:noProof/>
                <w:position w:val="-2"/>
                <w:sz w:val="17"/>
                <w:szCs w:val="17"/>
                <w:lang w:eastAsia="en-AU"/>
              </w:rPr>
              <w:drawing>
                <wp:inline distT="0" distB="0" distL="0" distR="0">
                  <wp:extent cx="228600" cy="171450"/>
                  <wp:effectExtent l="0" t="0" r="0" b="0"/>
                  <wp:docPr id="5" name="Picture 13"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c_as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Pr>
                <w:noProof/>
                <w:sz w:val="17"/>
                <w:szCs w:val="17"/>
                <w:lang w:eastAsia="en-AU"/>
              </w:rPr>
              <w:drawing>
                <wp:inline distT="0" distB="0" distL="0" distR="0">
                  <wp:extent cx="228600" cy="171450"/>
                  <wp:effectExtent l="0" t="0" r="0" b="0"/>
                  <wp:docPr id="6" name="Picture 16"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c_su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4364" w:type="dxa"/>
            <w:gridSpan w:val="2"/>
            <w:tcBorders>
              <w:bottom w:val="single" w:sz="4" w:space="0" w:color="00948D"/>
            </w:tcBorders>
            <w:shd w:val="clear" w:color="auto" w:fill="auto"/>
          </w:tcPr>
          <w:p w:rsidR="00A257DA" w:rsidRDefault="00A257DA" w:rsidP="009C6BAE">
            <w:pPr>
              <w:pStyle w:val="Tabletext"/>
              <w:rPr>
                <w:szCs w:val="18"/>
              </w:rPr>
            </w:pPr>
            <w:r>
              <w:t>Opportunities to engage with:</w:t>
            </w:r>
          </w:p>
          <w:p w:rsidR="00A257DA" w:rsidRDefault="00EF787D" w:rsidP="009C6BAE">
            <w:pPr>
              <w:pStyle w:val="Tabletext"/>
              <w:rPr>
                <w:sz w:val="17"/>
                <w:szCs w:val="17"/>
              </w:rPr>
            </w:pPr>
            <w:r>
              <w:rPr>
                <w:noProof/>
                <w:sz w:val="17"/>
                <w:szCs w:val="17"/>
                <w:lang w:eastAsia="en-AU"/>
              </w:rPr>
              <w:drawing>
                <wp:inline distT="0" distB="0" distL="0" distR="0">
                  <wp:extent cx="190500" cy="190500"/>
                  <wp:effectExtent l="0" t="0" r="0" b="0"/>
                  <wp:docPr id="7" name="Picture 7"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8" name="Picture 8"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9" name="Picture 9"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_i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0" name="Picture 10"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1" name="Picture 11"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c_personal_soci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257DA" w:rsidRDefault="00EF787D" w:rsidP="009C6BAE">
            <w:pPr>
              <w:pStyle w:val="Tabletext"/>
            </w:pPr>
            <w:r>
              <w:rPr>
                <w:noProof/>
                <w:lang w:eastAsia="en-AU"/>
              </w:rPr>
              <mc:AlternateContent>
                <mc:Choice Requires="wpg">
                  <w:drawing>
                    <wp:inline distT="0" distB="0" distL="0" distR="0">
                      <wp:extent cx="568325" cy="179705"/>
                      <wp:effectExtent l="0" t="0" r="3175" b="1270"/>
                      <wp:docPr id="3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9" name="Picture 67" descr="flag_aborigi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68" descr="flag_torres_strait_islan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66"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">
                      <v:shape id="Picture 67"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tac3CAAAA2wAAAA8AAABkcnMvZG93bnJldi54bWxEj1FrwkAQhN8L/odjBV+KbqxUNHqKBIRC&#10;6UOjP2DJrUkwtxdy15j8e69Q6OMwM98w++NgG9Vz52snGpaLBBRL4UwtpYbr5TzfgPKBxFDjhDWM&#10;7OF4mLzsKTXuId/c56FUESI+JQ1VCG2K6IuKLfmFa1mid3OdpRBlV6Lp6BHhtsG3JFmjpVriQkUt&#10;ZxUX9/zHajiXicOvVZ9lfsw/x1eHVLyj1rPpcNqBCjyE//Bf+8NoWG3h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WnNwgAAANsAAAAPAAAAAAAAAAAAAAAAAJ8C&#10;AABkcnMvZG93bnJldi54bWxQSwUGAAAAAAQABAD3AAAAjgMAAAAA&#10;">
                        <v:imagedata r:id="rId13" o:title="flag_aboriginal"/>
                      </v:shape>
                      <v:shape id="Picture 68"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a2sq+AAAA2wAAAA8AAABkcnMvZG93bnJldi54bWxET8uKwjAU3Qv+Q7iCO00VkaEaZRgRdaf1&#10;MdtLc9uUaW5KE7X+vVkIszyc93Ld2Vo8qPWVYwWTcQKCOHe64lLB5bwdfYHwAVlj7ZgUvMjDetXv&#10;LTHV7sknemShFDGEfYoKTAhNKqXPDVn0Y9cQR65wrcUQYVtK3eIzhttaTpNkLi1WHBsMNvRjKP/L&#10;7lZBlpHZF+Z4/bWzw46K2ymfb4xSw0H3vQARqAv/4o97rxXM4vr4Jf4AuX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Ea2sq+AAAA2wAAAA8AAAAAAAAAAAAAAAAAnwIAAGRy&#10;cy9kb3ducmV2LnhtbFBLBQYAAAAABAAEAPcAAACKAwAAAAA=&#10;">
                        <v:imagedata r:id="rId14" o:title="flag_torres_strait_islander"/>
                      </v:shape>
                      <w10:anchorlock/>
                    </v:group>
                  </w:pict>
                </mc:Fallback>
              </mc:AlternateContent>
            </w:r>
            <w:r w:rsidR="00A257DA">
              <w:t xml:space="preserve"> </w:t>
            </w:r>
            <w:r>
              <w:rPr>
                <w:noProof/>
                <w:position w:val="-2"/>
                <w:sz w:val="17"/>
                <w:szCs w:val="17"/>
                <w:lang w:eastAsia="en-AU"/>
              </w:rPr>
              <w:drawing>
                <wp:inline distT="0" distB="0" distL="0" distR="0">
                  <wp:extent cx="228600" cy="171450"/>
                  <wp:effectExtent l="0" t="0" r="0" b="0"/>
                  <wp:docPr id="13" name="Picture 14"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cc_as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Pr>
                <w:noProof/>
                <w:sz w:val="17"/>
                <w:szCs w:val="17"/>
                <w:lang w:eastAsia="en-AU"/>
              </w:rPr>
              <w:drawing>
                <wp:inline distT="0" distB="0" distL="0" distR="0">
                  <wp:extent cx="228600" cy="171450"/>
                  <wp:effectExtent l="0" t="0" r="0" b="0"/>
                  <wp:docPr id="14" name="Picture 17"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cc_su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4367" w:type="dxa"/>
            <w:gridSpan w:val="2"/>
            <w:tcBorders>
              <w:bottom w:val="single" w:sz="4" w:space="0" w:color="00948D"/>
            </w:tcBorders>
            <w:shd w:val="clear" w:color="auto" w:fill="auto"/>
          </w:tcPr>
          <w:p w:rsidR="00A257DA" w:rsidRDefault="00A257DA" w:rsidP="009C6BAE">
            <w:pPr>
              <w:pStyle w:val="Tabletext"/>
              <w:rPr>
                <w:szCs w:val="18"/>
              </w:rPr>
            </w:pPr>
            <w:r>
              <w:t>Opportunities to engage with:</w:t>
            </w:r>
          </w:p>
          <w:p w:rsidR="00A257DA" w:rsidRPr="003118DE" w:rsidRDefault="00EF787D" w:rsidP="009C6BAE">
            <w:pPr>
              <w:pStyle w:val="Tabletext"/>
              <w:rPr>
                <w:sz w:val="17"/>
                <w:szCs w:val="17"/>
              </w:rPr>
            </w:pPr>
            <w:r>
              <w:rPr>
                <w:noProof/>
                <w:sz w:val="17"/>
                <w:szCs w:val="17"/>
                <w:lang w:eastAsia="en-AU"/>
              </w:rPr>
              <w:drawing>
                <wp:inline distT="0" distB="0" distL="0" distR="0">
                  <wp:extent cx="190500" cy="190500"/>
                  <wp:effectExtent l="0" t="0" r="0" b="0"/>
                  <wp:docPr id="15" name="Picture 15"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6" name="Picture 16"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7" name="Picture 17"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364" w:type="dxa"/>
            <w:gridSpan w:val="3"/>
            <w:tcBorders>
              <w:bottom w:val="single" w:sz="4" w:space="0" w:color="00948D"/>
            </w:tcBorders>
            <w:shd w:val="clear" w:color="auto" w:fill="auto"/>
          </w:tcPr>
          <w:p w:rsidR="00A257DA" w:rsidRDefault="00A257DA" w:rsidP="009C6BAE">
            <w:pPr>
              <w:pStyle w:val="Tabletext"/>
              <w:rPr>
                <w:szCs w:val="18"/>
              </w:rPr>
            </w:pPr>
            <w:r>
              <w:t>Opportunities to engage with:</w:t>
            </w:r>
          </w:p>
          <w:p w:rsidR="00A257DA" w:rsidRDefault="00EF787D" w:rsidP="009C6BAE">
            <w:pPr>
              <w:pStyle w:val="Tabletext"/>
              <w:rPr>
                <w:sz w:val="17"/>
                <w:szCs w:val="17"/>
              </w:rPr>
            </w:pPr>
            <w:r>
              <w:rPr>
                <w:noProof/>
                <w:sz w:val="17"/>
                <w:szCs w:val="17"/>
                <w:lang w:eastAsia="en-AU"/>
              </w:rPr>
              <w:drawing>
                <wp:inline distT="0" distB="0" distL="0" distR="0">
                  <wp:extent cx="190500" cy="190500"/>
                  <wp:effectExtent l="0" t="0" r="0" b="0"/>
                  <wp:docPr id="18" name="Picture 18"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9" name="Picture 19"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0" name="Picture 20"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257DA" w:rsidRDefault="00EF787D" w:rsidP="009C6BAE">
            <w:pPr>
              <w:pStyle w:val="Tabletext"/>
            </w:pPr>
            <w:r>
              <w:rPr>
                <w:noProof/>
                <w:lang w:eastAsia="en-AU"/>
              </w:rPr>
              <mc:AlternateContent>
                <mc:Choice Requires="wpg">
                  <w:drawing>
                    <wp:inline distT="0" distB="0" distL="0" distR="0">
                      <wp:extent cx="568325" cy="179705"/>
                      <wp:effectExtent l="0" t="0" r="3175" b="1270"/>
                      <wp:docPr id="3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6" name="Picture 64" descr="flag_aborigi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65" descr="flag_torres_strait_islan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63"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">
                      <v:shape id="Picture 64"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y/b/CAAAA2wAAAA8AAABkcnMvZG93bnJldi54bWxEj1Frg0AQhN8L/Q/HFvpSmrUNlWByShAC&#10;hdCHmvyAxduqxNsT72L03+cKhT4OM/MNsytm26uJR9850fC2SkCx1M500mg4nw6vG1A+kBjqnbCG&#10;hT0U+ePDjjLjbvLNUxUaFSHiM9LQhjBkiL5u2ZJfuYElej9utBSiHBs0I90i3Pb4niQpWuokLrQ0&#10;cNlyfamuVsOhSRx+raey9Et1XF4cUv2BWj8/zfstqMBz+A//tT+NhnUKv1/iD8D8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sv2/wgAAANsAAAAPAAAAAAAAAAAAAAAAAJ8C&#10;AABkcnMvZG93bnJldi54bWxQSwUGAAAAAAQABAD3AAAAjgMAAAAA&#10;">
                        <v:imagedata r:id="rId13" o:title="flag_aboriginal"/>
                      </v:shape>
                      <v:shape id="Picture 65"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1McPDAAAA2wAAAA8AAABkcnMvZG93bnJldi54bWxEj0FrwkAUhO9C/8PyCt50Uyu2pG5CqRTt&#10;TdNqr4/sSzY0+zZkV43/3i0IHoeZ+YZZ5oNtxYl63zhW8DRNQBCXTjdcK/j5/py8gvABWWPrmBRc&#10;yEOePYyWmGp35h2dilCLCGGfogITQpdK6UtDFv3UdcTRq1xvMUTZ11L3eI5w28pZkiykxYbjgsGO&#10;PgyVf8XRKigKMpvKbPe/dv61puqwKxcro9T4cXh/AxFoCPfwrb3RCp5f4P9L/AEyu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vUxw8MAAADbAAAADwAAAAAAAAAAAAAAAACf&#10;AgAAZHJzL2Rvd25yZXYueG1sUEsFBgAAAAAEAAQA9wAAAI8DAAAAAA==&#10;">
                        <v:imagedata r:id="rId14" o:title="flag_torres_strait_islander"/>
                      </v:shape>
                      <w10:anchorlock/>
                    </v:group>
                  </w:pict>
                </mc:Fallback>
              </mc:AlternateContent>
            </w:r>
            <w:r w:rsidR="00A257DA">
              <w:t xml:space="preserve"> </w:t>
            </w:r>
            <w:r>
              <w:rPr>
                <w:noProof/>
                <w:position w:val="-2"/>
                <w:sz w:val="17"/>
                <w:szCs w:val="17"/>
                <w:lang w:eastAsia="en-AU"/>
              </w:rPr>
              <w:drawing>
                <wp:inline distT="0" distB="0" distL="0" distR="0">
                  <wp:extent cx="228600" cy="171450"/>
                  <wp:effectExtent l="0" t="0" r="0" b="0"/>
                  <wp:docPr id="22" name="Picture 15"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c_as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Pr>
                <w:noProof/>
                <w:sz w:val="17"/>
                <w:szCs w:val="17"/>
                <w:lang w:eastAsia="en-AU"/>
              </w:rPr>
              <w:drawing>
                <wp:inline distT="0" distB="0" distL="0" distR="0">
                  <wp:extent cx="228600" cy="171450"/>
                  <wp:effectExtent l="0" t="0" r="0" b="0"/>
                  <wp:docPr id="23" name="Picture 18"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cc_su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r>
      <w:tr w:rsidR="00A257DA" w:rsidTr="00962F43">
        <w:trPr>
          <w:jc w:val="center"/>
        </w:trPr>
        <w:tc>
          <w:tcPr>
            <w:tcW w:w="661" w:type="dxa"/>
            <w:vMerge/>
            <w:shd w:val="clear" w:color="auto" w:fill="8CC8C9"/>
            <w:textDirection w:val="btLr"/>
            <w:vAlign w:val="center"/>
          </w:tcPr>
          <w:p w:rsidR="00A257DA" w:rsidRDefault="00A257DA" w:rsidP="00704B88">
            <w:pPr>
              <w:pStyle w:val="Tablesubhead"/>
              <w:jc w:val="center"/>
            </w:pPr>
          </w:p>
        </w:tc>
        <w:tc>
          <w:tcPr>
            <w:tcW w:w="2860" w:type="dxa"/>
            <w:tcBorders>
              <w:top w:val="single" w:sz="4" w:space="0" w:color="00948D"/>
            </w:tcBorders>
            <w:shd w:val="clear" w:color="auto" w:fill="E5F4F3"/>
          </w:tcPr>
          <w:p w:rsidR="00A257DA" w:rsidRPr="009818F9" w:rsidRDefault="00A257DA"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A257DA" w:rsidRPr="003E4E3E" w:rsidRDefault="00EF787D"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0500" cy="190500"/>
                  <wp:effectExtent l="0" t="0" r="0" b="0"/>
                  <wp:docPr id="24"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57DA" w:rsidRPr="003E4E3E">
              <w:rPr>
                <w:sz w:val="17"/>
                <w:szCs w:val="17"/>
              </w:rPr>
              <w:t> Literacy</w:t>
            </w:r>
            <w:r w:rsidR="00A257DA" w:rsidRPr="003E4E3E">
              <w:rPr>
                <w:sz w:val="17"/>
                <w:szCs w:val="17"/>
              </w:rPr>
              <w:t> </w:t>
            </w:r>
            <w:r w:rsidR="00A257DA" w:rsidRPr="003E4E3E">
              <w:rPr>
                <w:sz w:val="17"/>
                <w:szCs w:val="17"/>
              </w:rPr>
              <w:t> </w:t>
            </w:r>
            <w:r>
              <w:rPr>
                <w:noProof/>
                <w:sz w:val="17"/>
                <w:szCs w:val="17"/>
                <w:lang w:eastAsia="en-AU"/>
              </w:rPr>
              <w:drawing>
                <wp:inline distT="0" distB="0" distL="0" distR="0">
                  <wp:extent cx="190500" cy="190500"/>
                  <wp:effectExtent l="0" t="0" r="0" b="0"/>
                  <wp:docPr id="25"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57DA" w:rsidRPr="003E4E3E">
              <w:rPr>
                <w:sz w:val="17"/>
                <w:szCs w:val="17"/>
              </w:rPr>
              <w:t> Numeracy</w:t>
            </w:r>
            <w:r w:rsidR="00A257DA" w:rsidRPr="003E4E3E">
              <w:rPr>
                <w:sz w:val="17"/>
                <w:szCs w:val="17"/>
              </w:rPr>
              <w:t> </w:t>
            </w:r>
            <w:r w:rsidR="00A257DA" w:rsidRPr="003E4E3E">
              <w:rPr>
                <w:sz w:val="17"/>
                <w:szCs w:val="17"/>
              </w:rPr>
              <w:t> </w:t>
            </w:r>
            <w:r>
              <w:rPr>
                <w:noProof/>
                <w:sz w:val="17"/>
                <w:szCs w:val="17"/>
                <w:lang w:eastAsia="en-AU"/>
              </w:rPr>
              <w:drawing>
                <wp:inline distT="0" distB="0" distL="0" distR="0">
                  <wp:extent cx="190500" cy="190500"/>
                  <wp:effectExtent l="0" t="0" r="0" b="0"/>
                  <wp:docPr id="26"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57DA" w:rsidRPr="003E4E3E">
              <w:rPr>
                <w:sz w:val="17"/>
                <w:szCs w:val="17"/>
              </w:rPr>
              <w:t xml:space="preserve"> ICT </w:t>
            </w:r>
            <w:r w:rsidR="00611E80">
              <w:rPr>
                <w:sz w:val="17"/>
                <w:szCs w:val="17"/>
              </w:rPr>
              <w:t>capability</w:t>
            </w:r>
            <w:r w:rsidR="00A257DA" w:rsidRPr="003E4E3E">
              <w:rPr>
                <w:sz w:val="17"/>
                <w:szCs w:val="17"/>
              </w:rPr>
              <w:t> </w:t>
            </w:r>
            <w:r w:rsidR="00A257DA" w:rsidRPr="003E4E3E">
              <w:rPr>
                <w:sz w:val="17"/>
                <w:szCs w:val="17"/>
              </w:rPr>
              <w:t> </w:t>
            </w:r>
            <w:r>
              <w:rPr>
                <w:noProof/>
                <w:sz w:val="17"/>
                <w:szCs w:val="17"/>
                <w:lang w:eastAsia="en-AU"/>
              </w:rPr>
              <w:drawing>
                <wp:inline distT="0" distB="0" distL="0" distR="0">
                  <wp:extent cx="190500" cy="190500"/>
                  <wp:effectExtent l="0" t="0" r="0" b="0"/>
                  <wp:docPr id="27"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57DA" w:rsidRPr="003E4E3E">
              <w:rPr>
                <w:sz w:val="17"/>
                <w:szCs w:val="17"/>
              </w:rPr>
              <w:t> Critical and creative thinking</w:t>
            </w:r>
            <w:r w:rsidR="00A257DA" w:rsidRPr="003E4E3E">
              <w:rPr>
                <w:sz w:val="17"/>
                <w:szCs w:val="17"/>
              </w:rPr>
              <w:t> </w:t>
            </w:r>
            <w:r w:rsidR="00A257DA" w:rsidRPr="003E4E3E">
              <w:rPr>
                <w:sz w:val="17"/>
                <w:szCs w:val="17"/>
              </w:rPr>
              <w:t> </w:t>
            </w:r>
            <w:r>
              <w:rPr>
                <w:noProof/>
                <w:sz w:val="17"/>
                <w:szCs w:val="17"/>
                <w:lang w:eastAsia="en-AU"/>
              </w:rPr>
              <w:drawing>
                <wp:inline distT="0" distB="0" distL="0" distR="0">
                  <wp:extent cx="190500" cy="190500"/>
                  <wp:effectExtent l="0" t="0" r="0" b="0"/>
                  <wp:docPr id="28" name="Picture 6"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ethic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57DA" w:rsidRPr="003E4E3E">
              <w:rPr>
                <w:sz w:val="17"/>
                <w:szCs w:val="17"/>
              </w:rPr>
              <w:t xml:space="preserve"> Ethical </w:t>
            </w:r>
            <w:r w:rsidR="00C13943">
              <w:rPr>
                <w:sz w:val="17"/>
                <w:szCs w:val="17"/>
              </w:rPr>
              <w:t>behaviour</w:t>
            </w:r>
            <w:r w:rsidR="00A257DA" w:rsidRPr="003E4E3E">
              <w:rPr>
                <w:sz w:val="17"/>
                <w:szCs w:val="17"/>
              </w:rPr>
              <w:t> </w:t>
            </w:r>
            <w:r w:rsidR="00A257DA" w:rsidRPr="003E4E3E">
              <w:rPr>
                <w:sz w:val="17"/>
                <w:szCs w:val="17"/>
              </w:rPr>
              <w:t> </w:t>
            </w:r>
            <w:r>
              <w:rPr>
                <w:noProof/>
                <w:sz w:val="17"/>
                <w:szCs w:val="17"/>
                <w:lang w:eastAsia="en-AU"/>
              </w:rPr>
              <w:drawing>
                <wp:inline distT="0" distB="0" distL="0" distR="0">
                  <wp:extent cx="190500" cy="190500"/>
                  <wp:effectExtent l="0" t="0" r="0" b="0"/>
                  <wp:docPr id="29"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57DA" w:rsidRPr="003E4E3E">
              <w:rPr>
                <w:sz w:val="17"/>
                <w:szCs w:val="17"/>
              </w:rPr>
              <w:t xml:space="preserve"> Personal and social </w:t>
            </w:r>
            <w:r w:rsidR="00611E80">
              <w:rPr>
                <w:sz w:val="17"/>
                <w:szCs w:val="17"/>
              </w:rPr>
              <w:t>capability</w:t>
            </w:r>
            <w:r w:rsidR="00A257DA" w:rsidRPr="003E4E3E">
              <w:rPr>
                <w:sz w:val="17"/>
                <w:szCs w:val="17"/>
              </w:rPr>
              <w:t> </w:t>
            </w:r>
            <w:r w:rsidR="00A257DA" w:rsidRPr="003E4E3E">
              <w:rPr>
                <w:sz w:val="17"/>
                <w:szCs w:val="17"/>
              </w:rPr>
              <w:t> </w:t>
            </w:r>
            <w:r>
              <w:rPr>
                <w:noProof/>
                <w:sz w:val="17"/>
                <w:szCs w:val="17"/>
                <w:lang w:eastAsia="en-AU"/>
              </w:rPr>
              <w:drawing>
                <wp:inline distT="0" distB="0" distL="0" distR="0">
                  <wp:extent cx="190500" cy="190500"/>
                  <wp:effectExtent l="0" t="0" r="0" b="0"/>
                  <wp:docPr id="30" name="Picture 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57DA" w:rsidRPr="003E4E3E">
              <w:rPr>
                <w:sz w:val="17"/>
                <w:szCs w:val="17"/>
              </w:rPr>
              <w:t xml:space="preserve"> Intercultural </w:t>
            </w:r>
            <w:r w:rsidR="00C13943">
              <w:rPr>
                <w:sz w:val="17"/>
                <w:szCs w:val="17"/>
              </w:rPr>
              <w:t>understanding</w:t>
            </w:r>
          </w:p>
          <w:p w:rsidR="00A257DA" w:rsidRDefault="00EF787D" w:rsidP="003E4E3E">
            <w:pPr>
              <w:pStyle w:val="Tabletext"/>
            </w:pPr>
            <w:r>
              <w:rPr>
                <w:noProof/>
                <w:lang w:eastAsia="en-AU"/>
              </w:rPr>
              <mc:AlternateContent>
                <mc:Choice Requires="wpg">
                  <w:drawing>
                    <wp:inline distT="0" distB="0" distL="0" distR="0">
                      <wp:extent cx="568325" cy="179705"/>
                      <wp:effectExtent l="0" t="0" r="3175" b="0"/>
                      <wp:docPr id="2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1" name="Picture 61" descr="flag_aborigin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62" descr="flag_torres_strait_island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0"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&#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">
                      <v:shape id="Picture 61"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bZcvCAAAA2wAAAA8AAABkcnMvZG93bnJldi54bWxEj1FrwkAQhN8L/odjBV+KblQqEj1FAkJB&#10;+tDoD1hyaxLM7YXcNSb/3isU+jjMzDfM/jjYRvXc+dqJhuUiAcVSOFNLqeF2Pc+3oHwgMdQ4YQ0j&#10;ezgeJm97So17yjf3eShVhIhPSUMVQpsi+qJiS37hWpbo3V1nKUTZlWg6eka4bXCVJBu0VEtcqKjl&#10;rOLikf9YDecycfi17rPMj/llfHdIxQdqPZsOpx2owEP4D/+1P42G9RJ+v8QfgIc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W2XLwgAAANsAAAAPAAAAAAAAAAAAAAAAAJ8C&#10;AABkcnMvZG93bnJldi54bWxQSwUGAAAAAAQABAD3AAAAjgMAAAAA&#10;">
                        <v:imagedata r:id="rId13" o:title="flag_aboriginal"/>
                      </v:shape>
                      <v:shape id="Picture 62"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nr7TCAAAA2wAAAA8AAABkcnMvZG93bnJldi54bWxEj0+LwjAUxO/CfofwFrxpuiqyVKMsu4h6&#10;W7v+uT6a16bYvJQmav32G0HwOMzMb5j5srO1uFLrK8cKPoYJCOLc6YpLBfu/1eAThA/IGmvHpOBO&#10;HpaLt94cU+1uvKNrFkoRIexTVGBCaFIpfW7Ioh+6hjh6hWsthijbUuoWbxFuazlKkqm0WHFcMNjQ&#10;t6H8nF2sgiwjsynM7+FkJ9s1FcddPv0xSvXfu68ZiEBdeIWf7Y1WMJ7A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J6+0wgAAANsAAAAPAAAAAAAAAAAAAAAAAJ8C&#10;AABkcnMvZG93bnJldi54bWxQSwUGAAAAAAQABAD3AAAAjgMAAAAA&#10;">
                        <v:imagedata r:id="rId14" o:title="flag_torres_strait_islander"/>
                      </v:shape>
                      <w10:anchorlock/>
                    </v:group>
                  </w:pict>
                </mc:Fallback>
              </mc:AlternateContent>
            </w:r>
            <w:r w:rsidR="00A257DA" w:rsidRPr="003E4E3E">
              <w:rPr>
                <w:sz w:val="17"/>
                <w:szCs w:val="17"/>
              </w:rPr>
              <w:t> </w:t>
            </w:r>
            <w:r w:rsidR="00A257DA" w:rsidRPr="003E4E3E">
              <w:rPr>
                <w:sz w:val="17"/>
                <w:szCs w:val="17"/>
              </w:rPr>
              <w:t>Aboriginal and Torres Strait Islander histories and cultures</w:t>
            </w:r>
            <w:r w:rsidR="00A257DA" w:rsidRPr="003E4E3E">
              <w:rPr>
                <w:sz w:val="17"/>
                <w:szCs w:val="17"/>
              </w:rPr>
              <w:t> </w:t>
            </w:r>
            <w:r w:rsidR="00A257DA" w:rsidRPr="003E4E3E">
              <w:rPr>
                <w:sz w:val="17"/>
                <w:szCs w:val="17"/>
              </w:rPr>
              <w:t> </w:t>
            </w:r>
            <w:r>
              <w:rPr>
                <w:noProof/>
                <w:position w:val="-2"/>
                <w:sz w:val="17"/>
                <w:szCs w:val="17"/>
                <w:lang w:eastAsia="en-AU"/>
              </w:rPr>
              <w:drawing>
                <wp:inline distT="0" distB="0" distL="0" distR="0">
                  <wp:extent cx="228600" cy="171450"/>
                  <wp:effectExtent l="0" t="0" r="0" b="0"/>
                  <wp:docPr id="32"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A257DA" w:rsidRPr="008C4E21">
              <w:rPr>
                <w:position w:val="-2"/>
                <w:sz w:val="17"/>
                <w:szCs w:val="17"/>
              </w:rPr>
              <w:t> </w:t>
            </w:r>
            <w:r w:rsidR="00A257DA" w:rsidRPr="003E4E3E">
              <w:rPr>
                <w:sz w:val="17"/>
                <w:szCs w:val="17"/>
              </w:rPr>
              <w:t>Asia and Australia’s engagement with Asia</w:t>
            </w:r>
            <w:r w:rsidR="00A257DA" w:rsidRPr="003E4E3E">
              <w:rPr>
                <w:sz w:val="17"/>
                <w:szCs w:val="17"/>
              </w:rPr>
              <w:t> </w:t>
            </w:r>
            <w:r w:rsidR="00A257DA" w:rsidRPr="003E4E3E">
              <w:rPr>
                <w:sz w:val="17"/>
                <w:szCs w:val="17"/>
              </w:rPr>
              <w:t> </w:t>
            </w:r>
            <w:r>
              <w:rPr>
                <w:noProof/>
                <w:sz w:val="17"/>
                <w:szCs w:val="17"/>
                <w:lang w:eastAsia="en-AU"/>
              </w:rPr>
              <w:drawing>
                <wp:inline distT="0" distB="0" distL="0" distR="0">
                  <wp:extent cx="228600" cy="171450"/>
                  <wp:effectExtent l="0" t="0" r="0" b="0"/>
                  <wp:docPr id="33"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A257DA" w:rsidRPr="003E4E3E">
              <w:rPr>
                <w:sz w:val="17"/>
                <w:szCs w:val="17"/>
              </w:rPr>
              <w:t> Sustainability</w:t>
            </w:r>
          </w:p>
        </w:tc>
      </w:tr>
      <w:tr w:rsidR="00EE475F" w:rsidTr="005A733B">
        <w:trPr>
          <w:jc w:val="center"/>
        </w:trPr>
        <w:tc>
          <w:tcPr>
            <w:tcW w:w="661" w:type="dxa"/>
            <w:vMerge w:val="restart"/>
            <w:shd w:val="clear" w:color="auto" w:fill="8CC8C9"/>
            <w:textDirection w:val="btLr"/>
            <w:vAlign w:val="center"/>
          </w:tcPr>
          <w:p w:rsidR="00EE475F" w:rsidRDefault="00EE475F" w:rsidP="00704B88">
            <w:pPr>
              <w:pStyle w:val="Tablesubhead"/>
              <w:jc w:val="center"/>
            </w:pPr>
            <w:r w:rsidRPr="00491FB9">
              <w:t>Develop assessment</w:t>
            </w:r>
          </w:p>
        </w:tc>
        <w:tc>
          <w:tcPr>
            <w:tcW w:w="2860" w:type="dxa"/>
            <w:vMerge w:val="restart"/>
            <w:shd w:val="clear" w:color="auto" w:fill="CFE7E6"/>
          </w:tcPr>
          <w:p w:rsidR="00EE475F" w:rsidRDefault="00EE475F" w:rsidP="00414AA6">
            <w:pPr>
              <w:pStyle w:val="Tablesubhead"/>
            </w:pPr>
            <w:r>
              <w:t>Assessment</w:t>
            </w:r>
          </w:p>
          <w:p w:rsidR="003B1FC7" w:rsidRPr="003B1FC7" w:rsidRDefault="003B1FC7" w:rsidP="003B1FC7">
            <w:pPr>
              <w:spacing w:before="40" w:after="40" w:line="220" w:lineRule="atLeast"/>
              <w:rPr>
                <w:sz w:val="20"/>
                <w:lang w:eastAsia="en-AU"/>
              </w:rPr>
            </w:pPr>
            <w:r w:rsidRPr="003B1FC7">
              <w:rPr>
                <w:sz w:val="20"/>
                <w:lang w:eastAsia="en-AU"/>
              </w:rPr>
              <w:t xml:space="preserve">For advice and guidelines on assessment, see </w:t>
            </w:r>
            <w:hyperlink r:id="rId21" w:history="1">
              <w:r w:rsidRPr="003B1FC7">
                <w:rPr>
                  <w:color w:val="0000FF"/>
                  <w:sz w:val="20"/>
                  <w:lang w:eastAsia="en-AU"/>
                </w:rPr>
                <w:t>www.qsa.qld.edu.au</w:t>
              </w:r>
            </w:hyperlink>
          </w:p>
          <w:p w:rsidR="003B1FC7" w:rsidRPr="003B1FC7" w:rsidRDefault="003B1FC7" w:rsidP="00414AA6">
            <w:pPr>
              <w:pStyle w:val="Tablesubhead"/>
              <w:rPr>
                <w:b w:val="0"/>
              </w:rPr>
            </w:pPr>
          </w:p>
        </w:tc>
        <w:tc>
          <w:tcPr>
            <w:tcW w:w="17458" w:type="dxa"/>
            <w:gridSpan w:val="9"/>
            <w:tcBorders>
              <w:bottom w:val="single" w:sz="4" w:space="0" w:color="00948D"/>
            </w:tcBorders>
            <w:shd w:val="clear" w:color="auto" w:fill="auto"/>
          </w:tcPr>
          <w:p w:rsidR="00EE475F" w:rsidRPr="00884F61" w:rsidRDefault="003B1FC7" w:rsidP="007E6FE1">
            <w:pPr>
              <w:pStyle w:val="Tabletext"/>
            </w:pPr>
            <w:r w:rsidRPr="003B1FC7">
              <w:t>An assessment folio is a targeted collection of a child’s work for ongoing review and analysis, and for reporting a child’s achievement and progress at a point in time. Administrators and teachers determine the evidence that will be collected to demonstrate a pattern of achievement within the child’s learning across the Australian Curriculum and the remaining Queensland learning areas, where applicable.</w:t>
            </w:r>
          </w:p>
        </w:tc>
      </w:tr>
      <w:tr w:rsidR="00EE475F" w:rsidTr="005A733B">
        <w:trPr>
          <w:jc w:val="center"/>
        </w:trPr>
        <w:tc>
          <w:tcPr>
            <w:tcW w:w="661" w:type="dxa"/>
            <w:vMerge/>
            <w:shd w:val="clear" w:color="auto" w:fill="8CC8C9"/>
            <w:textDirection w:val="btLr"/>
            <w:vAlign w:val="center"/>
          </w:tcPr>
          <w:p w:rsidR="00EE475F" w:rsidRDefault="00EE475F" w:rsidP="00704B88">
            <w:pPr>
              <w:pStyle w:val="Tablesubhead"/>
              <w:jc w:val="center"/>
            </w:pPr>
          </w:p>
        </w:tc>
        <w:tc>
          <w:tcPr>
            <w:tcW w:w="2860" w:type="dxa"/>
            <w:vMerge/>
            <w:shd w:val="clear" w:color="auto" w:fill="CFE7E6"/>
          </w:tcPr>
          <w:p w:rsidR="00EE475F" w:rsidRDefault="00EE475F" w:rsidP="00414AA6">
            <w:pPr>
              <w:pStyle w:val="Tablesubhead"/>
            </w:pPr>
          </w:p>
        </w:tc>
        <w:tc>
          <w:tcPr>
            <w:tcW w:w="4363" w:type="dxa"/>
            <w:gridSpan w:val="2"/>
            <w:shd w:val="clear" w:color="auto" w:fill="8CC8C9"/>
          </w:tcPr>
          <w:p w:rsidR="00EE475F" w:rsidRDefault="00EE475F" w:rsidP="005470F6">
            <w:pPr>
              <w:pStyle w:val="Tablesubhead"/>
            </w:pPr>
            <w:r w:rsidRPr="00491FB9">
              <w:t>Term</w:t>
            </w:r>
            <w:r>
              <w:t xml:space="preserve"> 1</w:t>
            </w:r>
          </w:p>
        </w:tc>
        <w:tc>
          <w:tcPr>
            <w:tcW w:w="4364" w:type="dxa"/>
            <w:gridSpan w:val="2"/>
            <w:shd w:val="clear" w:color="auto" w:fill="8CC8C9"/>
          </w:tcPr>
          <w:p w:rsidR="00EE475F" w:rsidRDefault="00EE475F" w:rsidP="005470F6">
            <w:pPr>
              <w:pStyle w:val="Tablesubhead"/>
            </w:pPr>
            <w:r w:rsidRPr="00491FB9">
              <w:t>Term</w:t>
            </w:r>
            <w:r>
              <w:t xml:space="preserve"> 2</w:t>
            </w:r>
          </w:p>
        </w:tc>
        <w:tc>
          <w:tcPr>
            <w:tcW w:w="4367" w:type="dxa"/>
            <w:gridSpan w:val="2"/>
            <w:shd w:val="clear" w:color="auto" w:fill="8CC8C9"/>
          </w:tcPr>
          <w:p w:rsidR="00EE475F" w:rsidRDefault="00EE475F" w:rsidP="005470F6">
            <w:pPr>
              <w:pStyle w:val="Tablesubhead"/>
            </w:pPr>
            <w:r w:rsidRPr="00491FB9">
              <w:t>Term</w:t>
            </w:r>
            <w:r>
              <w:t xml:space="preserve"> 3</w:t>
            </w:r>
          </w:p>
        </w:tc>
        <w:tc>
          <w:tcPr>
            <w:tcW w:w="4364" w:type="dxa"/>
            <w:gridSpan w:val="3"/>
            <w:shd w:val="clear" w:color="auto" w:fill="8CC8C9"/>
          </w:tcPr>
          <w:p w:rsidR="00EE475F" w:rsidRDefault="00EE475F" w:rsidP="005470F6">
            <w:pPr>
              <w:pStyle w:val="Tablesubhead"/>
            </w:pPr>
            <w:r w:rsidRPr="00491FB9">
              <w:t>Term</w:t>
            </w:r>
            <w:r>
              <w:t xml:space="preserve"> 4</w:t>
            </w:r>
          </w:p>
        </w:tc>
      </w:tr>
      <w:tr w:rsidR="00EE475F" w:rsidTr="00071773">
        <w:trPr>
          <w:jc w:val="center"/>
        </w:trPr>
        <w:tc>
          <w:tcPr>
            <w:tcW w:w="661" w:type="dxa"/>
            <w:vMerge/>
            <w:shd w:val="clear" w:color="auto" w:fill="8CC8C9"/>
            <w:textDirection w:val="btLr"/>
            <w:vAlign w:val="center"/>
          </w:tcPr>
          <w:p w:rsidR="00EE475F" w:rsidRDefault="00EE475F" w:rsidP="00704B88">
            <w:pPr>
              <w:pStyle w:val="Tablesubhead"/>
              <w:jc w:val="center"/>
            </w:pPr>
          </w:p>
        </w:tc>
        <w:tc>
          <w:tcPr>
            <w:tcW w:w="2860" w:type="dxa"/>
            <w:vMerge/>
            <w:shd w:val="clear" w:color="auto" w:fill="CFE7E6"/>
          </w:tcPr>
          <w:p w:rsidR="00EE475F" w:rsidRDefault="00EE475F" w:rsidP="00414AA6">
            <w:pPr>
              <w:pStyle w:val="Tablesubhead"/>
            </w:pPr>
          </w:p>
        </w:tc>
        <w:tc>
          <w:tcPr>
            <w:tcW w:w="875" w:type="dxa"/>
            <w:shd w:val="clear" w:color="auto" w:fill="auto"/>
          </w:tcPr>
          <w:p w:rsidR="00EE475F" w:rsidRDefault="00EE475F" w:rsidP="00071773">
            <w:pPr>
              <w:pStyle w:val="Tablesubhead"/>
              <w:tabs>
                <w:tab w:val="left" w:pos="885"/>
              </w:tabs>
            </w:pPr>
            <w:r w:rsidRPr="00491FB9">
              <w:t>Week</w:t>
            </w:r>
          </w:p>
        </w:tc>
        <w:tc>
          <w:tcPr>
            <w:tcW w:w="3488" w:type="dxa"/>
            <w:shd w:val="clear" w:color="auto" w:fill="auto"/>
          </w:tcPr>
          <w:p w:rsidR="00EE475F" w:rsidRDefault="00EE475F" w:rsidP="00071773">
            <w:pPr>
              <w:pStyle w:val="Tablesubhead"/>
              <w:tabs>
                <w:tab w:val="left" w:pos="885"/>
              </w:tabs>
            </w:pPr>
            <w:r>
              <w:t>Assessment instrument</w:t>
            </w:r>
          </w:p>
        </w:tc>
        <w:tc>
          <w:tcPr>
            <w:tcW w:w="906" w:type="dxa"/>
            <w:shd w:val="clear" w:color="auto" w:fill="auto"/>
          </w:tcPr>
          <w:p w:rsidR="00EE475F" w:rsidRDefault="00EE475F" w:rsidP="003E4E3E">
            <w:pPr>
              <w:pStyle w:val="Tablesubhead"/>
            </w:pPr>
            <w:r w:rsidRPr="00491FB9">
              <w:t>Week</w:t>
            </w:r>
          </w:p>
        </w:tc>
        <w:tc>
          <w:tcPr>
            <w:tcW w:w="3458" w:type="dxa"/>
            <w:shd w:val="clear" w:color="auto" w:fill="auto"/>
          </w:tcPr>
          <w:p w:rsidR="00EE475F" w:rsidRDefault="00EE475F" w:rsidP="00071773">
            <w:pPr>
              <w:pStyle w:val="Tablesubhead"/>
            </w:pPr>
            <w:r>
              <w:t>Assessment instrument</w:t>
            </w:r>
          </w:p>
        </w:tc>
        <w:tc>
          <w:tcPr>
            <w:tcW w:w="844" w:type="dxa"/>
            <w:shd w:val="clear" w:color="auto" w:fill="auto"/>
          </w:tcPr>
          <w:p w:rsidR="00EE475F" w:rsidRDefault="00EE475F" w:rsidP="003E4E3E">
            <w:pPr>
              <w:pStyle w:val="Tablesubhead"/>
            </w:pPr>
            <w:r w:rsidRPr="00491FB9">
              <w:t>Week</w:t>
            </w:r>
          </w:p>
        </w:tc>
        <w:tc>
          <w:tcPr>
            <w:tcW w:w="3523" w:type="dxa"/>
            <w:shd w:val="clear" w:color="auto" w:fill="auto"/>
          </w:tcPr>
          <w:p w:rsidR="00EE475F" w:rsidRDefault="00EE475F" w:rsidP="00071773">
            <w:pPr>
              <w:pStyle w:val="Tablesubhead"/>
            </w:pPr>
            <w:r>
              <w:t>Assessment instrument</w:t>
            </w:r>
          </w:p>
        </w:tc>
        <w:tc>
          <w:tcPr>
            <w:tcW w:w="870" w:type="dxa"/>
            <w:shd w:val="clear" w:color="auto" w:fill="auto"/>
          </w:tcPr>
          <w:p w:rsidR="00EE475F" w:rsidRDefault="00EE475F" w:rsidP="003E4E3E">
            <w:pPr>
              <w:pStyle w:val="Tablesubhead"/>
            </w:pPr>
            <w:r w:rsidRPr="00491FB9">
              <w:t>Week</w:t>
            </w:r>
          </w:p>
        </w:tc>
        <w:tc>
          <w:tcPr>
            <w:tcW w:w="3494" w:type="dxa"/>
            <w:gridSpan w:val="2"/>
            <w:shd w:val="clear" w:color="auto" w:fill="auto"/>
          </w:tcPr>
          <w:p w:rsidR="00EE475F" w:rsidRDefault="00EE475F" w:rsidP="00071773">
            <w:pPr>
              <w:pStyle w:val="Tablesubhead"/>
            </w:pPr>
            <w:r>
              <w:t>Assessment instrument</w:t>
            </w:r>
          </w:p>
        </w:tc>
      </w:tr>
      <w:tr w:rsidR="00EE475F" w:rsidRPr="00704B88" w:rsidTr="009C6BAE">
        <w:trPr>
          <w:jc w:val="center"/>
        </w:trPr>
        <w:tc>
          <w:tcPr>
            <w:tcW w:w="661" w:type="dxa"/>
            <w:vMerge/>
            <w:shd w:val="clear" w:color="auto" w:fill="8CC8C9"/>
            <w:textDirection w:val="btLr"/>
            <w:vAlign w:val="center"/>
          </w:tcPr>
          <w:p w:rsidR="00EE475F" w:rsidRDefault="00EE475F" w:rsidP="00704B88">
            <w:pPr>
              <w:pStyle w:val="Tablesubhead"/>
              <w:jc w:val="center"/>
            </w:pPr>
          </w:p>
        </w:tc>
        <w:tc>
          <w:tcPr>
            <w:tcW w:w="2860" w:type="dxa"/>
            <w:vMerge/>
            <w:shd w:val="clear" w:color="auto" w:fill="CFE7E6"/>
          </w:tcPr>
          <w:p w:rsidR="00EE475F" w:rsidRDefault="00EE475F" w:rsidP="00414AA6">
            <w:pPr>
              <w:pStyle w:val="Tablesubhead"/>
            </w:pPr>
          </w:p>
        </w:tc>
        <w:tc>
          <w:tcPr>
            <w:tcW w:w="875" w:type="dxa"/>
            <w:shd w:val="clear" w:color="auto" w:fill="auto"/>
          </w:tcPr>
          <w:p w:rsidR="00EE475F" w:rsidRPr="009E0DEA" w:rsidRDefault="00EE475F" w:rsidP="009C6BAE">
            <w:pPr>
              <w:pStyle w:val="Tabletext"/>
            </w:pPr>
            <w:r w:rsidRPr="009E0DEA">
              <w:t>2–10</w:t>
            </w:r>
          </w:p>
        </w:tc>
        <w:tc>
          <w:tcPr>
            <w:tcW w:w="3488" w:type="dxa"/>
            <w:shd w:val="clear" w:color="auto" w:fill="auto"/>
          </w:tcPr>
          <w:p w:rsidR="00EE475F" w:rsidRDefault="00EE475F" w:rsidP="009C6BAE">
            <w:pPr>
              <w:pStyle w:val="Tabletext"/>
            </w:pPr>
            <w:r>
              <w:t xml:space="preserve">Observation </w:t>
            </w:r>
            <w:r w:rsidR="00C13943">
              <w:t>record</w:t>
            </w:r>
            <w:r>
              <w:t>:</w:t>
            </w:r>
          </w:p>
          <w:p w:rsidR="00EE475F" w:rsidRPr="003118DE" w:rsidRDefault="00EE475F" w:rsidP="002A4B7D">
            <w:pPr>
              <w:pStyle w:val="Tablebullets"/>
              <w:numPr>
                <w:ilvl w:val="0"/>
                <w:numId w:val="7"/>
              </w:numPr>
            </w:pPr>
            <w:r w:rsidRPr="003118DE">
              <w:t>consolidate number and place value</w:t>
            </w:r>
          </w:p>
          <w:p w:rsidR="00EE475F" w:rsidRPr="003118DE" w:rsidRDefault="00EE475F" w:rsidP="002A4B7D">
            <w:pPr>
              <w:pStyle w:val="Tablebullets"/>
              <w:numPr>
                <w:ilvl w:val="0"/>
                <w:numId w:val="7"/>
              </w:numPr>
            </w:pPr>
            <w:r w:rsidRPr="003118DE">
              <w:t>explore monthly and seasonal data</w:t>
            </w:r>
          </w:p>
          <w:p w:rsidR="00EE475F" w:rsidRPr="003118DE" w:rsidRDefault="00EE475F" w:rsidP="002A4B7D">
            <w:pPr>
              <w:pStyle w:val="Tablebullets"/>
              <w:numPr>
                <w:ilvl w:val="0"/>
                <w:numId w:val="7"/>
              </w:numPr>
            </w:pPr>
            <w:r w:rsidRPr="003118DE">
              <w:t>create data displays</w:t>
            </w:r>
          </w:p>
          <w:p w:rsidR="00EE475F" w:rsidRPr="003118DE" w:rsidRDefault="00EE475F" w:rsidP="002A4B7D">
            <w:pPr>
              <w:pStyle w:val="Tablebullets"/>
              <w:numPr>
                <w:ilvl w:val="0"/>
                <w:numId w:val="7"/>
              </w:numPr>
            </w:pPr>
            <w:r w:rsidRPr="003118DE">
              <w:t>investigate addition and subtraction</w:t>
            </w:r>
          </w:p>
          <w:p w:rsidR="00EE475F" w:rsidRPr="004E4B32" w:rsidRDefault="00EE475F" w:rsidP="002A4B7D">
            <w:pPr>
              <w:pStyle w:val="Tablebullets"/>
              <w:numPr>
                <w:ilvl w:val="0"/>
                <w:numId w:val="7"/>
              </w:numPr>
            </w:pPr>
            <w:r>
              <w:t>explore collections to at least 1000.</w:t>
            </w:r>
          </w:p>
        </w:tc>
        <w:tc>
          <w:tcPr>
            <w:tcW w:w="906" w:type="dxa"/>
            <w:shd w:val="clear" w:color="auto" w:fill="CFE7E6"/>
          </w:tcPr>
          <w:p w:rsidR="00EE475F" w:rsidRPr="005F51F4" w:rsidRDefault="00EE475F" w:rsidP="009C6BAE">
            <w:pPr>
              <w:pStyle w:val="Tabletext"/>
            </w:pPr>
            <w:r w:rsidRPr="005F51F4">
              <w:t>2–10</w:t>
            </w:r>
          </w:p>
        </w:tc>
        <w:tc>
          <w:tcPr>
            <w:tcW w:w="3458" w:type="dxa"/>
            <w:shd w:val="clear" w:color="auto" w:fill="CFE7E6"/>
          </w:tcPr>
          <w:p w:rsidR="00EE475F" w:rsidRDefault="00EE475F" w:rsidP="009C6BAE">
            <w:pPr>
              <w:pStyle w:val="Tabletext"/>
            </w:pPr>
            <w:r>
              <w:t xml:space="preserve">Observation </w:t>
            </w:r>
            <w:r w:rsidR="00C13943">
              <w:t>record</w:t>
            </w:r>
            <w:r>
              <w:t>:</w:t>
            </w:r>
          </w:p>
          <w:p w:rsidR="00EE475F" w:rsidRDefault="00EE475F" w:rsidP="002A4B7D">
            <w:pPr>
              <w:pStyle w:val="Tablebullets"/>
              <w:numPr>
                <w:ilvl w:val="0"/>
                <w:numId w:val="7"/>
              </w:numPr>
            </w:pPr>
            <w:r>
              <w:t>consolidate number and place value</w:t>
            </w:r>
          </w:p>
          <w:p w:rsidR="00EE475F" w:rsidRDefault="00EE475F" w:rsidP="002A4B7D">
            <w:pPr>
              <w:pStyle w:val="Tablebullets"/>
              <w:numPr>
                <w:ilvl w:val="0"/>
                <w:numId w:val="7"/>
              </w:numPr>
            </w:pPr>
            <w:r>
              <w:t>represent multiplication and division as arrays, groups and patterns</w:t>
            </w:r>
          </w:p>
          <w:p w:rsidR="00EE475F" w:rsidRDefault="00EE475F" w:rsidP="002A4B7D">
            <w:pPr>
              <w:pStyle w:val="Tablebullets"/>
              <w:numPr>
                <w:ilvl w:val="0"/>
                <w:numId w:val="7"/>
              </w:numPr>
            </w:pPr>
            <w:r>
              <w:t>describe halves, quarters and eighths</w:t>
            </w:r>
          </w:p>
          <w:p w:rsidR="00EE475F" w:rsidRDefault="00EE475F" w:rsidP="002A4B7D">
            <w:pPr>
              <w:pStyle w:val="Tablebullets"/>
              <w:numPr>
                <w:ilvl w:val="0"/>
                <w:numId w:val="7"/>
              </w:numPr>
            </w:pPr>
            <w:r>
              <w:t>interpret maps of familiar locations</w:t>
            </w:r>
          </w:p>
          <w:p w:rsidR="00EE475F" w:rsidRDefault="00EE475F" w:rsidP="002A4B7D">
            <w:pPr>
              <w:pStyle w:val="Tablebullets"/>
              <w:numPr>
                <w:ilvl w:val="0"/>
                <w:numId w:val="7"/>
              </w:numPr>
            </w:pPr>
            <w:r>
              <w:t xml:space="preserve">explore geometrical and spatial reasoning </w:t>
            </w:r>
          </w:p>
          <w:p w:rsidR="00EE475F" w:rsidRPr="004E4B32" w:rsidRDefault="00EE475F" w:rsidP="002A4B7D">
            <w:pPr>
              <w:pStyle w:val="Tablebullets"/>
              <w:numPr>
                <w:ilvl w:val="0"/>
                <w:numId w:val="7"/>
              </w:numPr>
            </w:pPr>
            <w:r>
              <w:t>compare informal units.</w:t>
            </w:r>
          </w:p>
        </w:tc>
        <w:tc>
          <w:tcPr>
            <w:tcW w:w="844" w:type="dxa"/>
            <w:shd w:val="clear" w:color="auto" w:fill="auto"/>
          </w:tcPr>
          <w:p w:rsidR="00EE475F" w:rsidRPr="00464A26" w:rsidRDefault="00EE475F" w:rsidP="009C6BAE">
            <w:pPr>
              <w:pStyle w:val="Tabletext"/>
            </w:pPr>
            <w:r w:rsidRPr="00464A26">
              <w:t>2–10</w:t>
            </w:r>
          </w:p>
        </w:tc>
        <w:tc>
          <w:tcPr>
            <w:tcW w:w="3523" w:type="dxa"/>
            <w:shd w:val="clear" w:color="auto" w:fill="auto"/>
          </w:tcPr>
          <w:p w:rsidR="00EE475F" w:rsidRDefault="00EE475F" w:rsidP="009C6BAE">
            <w:pPr>
              <w:pStyle w:val="Tabletext"/>
            </w:pPr>
            <w:r>
              <w:t xml:space="preserve">Observation </w:t>
            </w:r>
            <w:r w:rsidR="00C13943">
              <w:t>record</w:t>
            </w:r>
            <w:r>
              <w:t>:</w:t>
            </w:r>
          </w:p>
          <w:p w:rsidR="00EE475F" w:rsidRPr="003118DE" w:rsidRDefault="00EE475F" w:rsidP="002A4B7D">
            <w:pPr>
              <w:pStyle w:val="Tablebullets"/>
              <w:numPr>
                <w:ilvl w:val="0"/>
                <w:numId w:val="7"/>
              </w:numPr>
            </w:pPr>
            <w:r w:rsidRPr="003118DE">
              <w:t>consolidate number and place value</w:t>
            </w:r>
          </w:p>
          <w:p w:rsidR="00EE475F" w:rsidRPr="003118DE" w:rsidRDefault="00EE475F" w:rsidP="002A4B7D">
            <w:pPr>
              <w:pStyle w:val="Tablebullets"/>
              <w:numPr>
                <w:ilvl w:val="0"/>
                <w:numId w:val="7"/>
              </w:numPr>
            </w:pPr>
            <w:r w:rsidRPr="003118DE">
              <w:t>represent multiplication and division as arrays, groups and patterns</w:t>
            </w:r>
          </w:p>
          <w:p w:rsidR="00EE475F" w:rsidRPr="003118DE" w:rsidRDefault="00EE475F" w:rsidP="002A4B7D">
            <w:pPr>
              <w:pStyle w:val="Tablebullets"/>
              <w:numPr>
                <w:ilvl w:val="0"/>
                <w:numId w:val="7"/>
              </w:numPr>
            </w:pPr>
            <w:r w:rsidRPr="003118DE">
              <w:t>investigate patterning</w:t>
            </w:r>
          </w:p>
          <w:p w:rsidR="00EE475F" w:rsidRPr="004E4B32" w:rsidRDefault="00EE475F" w:rsidP="002A4B7D">
            <w:pPr>
              <w:pStyle w:val="Tablebullets"/>
              <w:numPr>
                <w:ilvl w:val="0"/>
                <w:numId w:val="7"/>
              </w:numPr>
            </w:pPr>
            <w:r>
              <w:t>compare mass and capacity.</w:t>
            </w:r>
          </w:p>
        </w:tc>
        <w:tc>
          <w:tcPr>
            <w:tcW w:w="877" w:type="dxa"/>
            <w:gridSpan w:val="2"/>
            <w:shd w:val="clear" w:color="auto" w:fill="auto"/>
          </w:tcPr>
          <w:p w:rsidR="00EE475F" w:rsidRPr="007D3054" w:rsidRDefault="00EE475F" w:rsidP="009C6BAE">
            <w:pPr>
              <w:pStyle w:val="Tabletext"/>
            </w:pPr>
            <w:r w:rsidRPr="007D3054">
              <w:t>2–10</w:t>
            </w:r>
          </w:p>
        </w:tc>
        <w:tc>
          <w:tcPr>
            <w:tcW w:w="3487" w:type="dxa"/>
            <w:shd w:val="clear" w:color="auto" w:fill="auto"/>
          </w:tcPr>
          <w:p w:rsidR="00EE475F" w:rsidRDefault="00EE475F" w:rsidP="009C6BAE">
            <w:pPr>
              <w:pStyle w:val="Tabletext"/>
            </w:pPr>
            <w:r>
              <w:t xml:space="preserve">Observation </w:t>
            </w:r>
            <w:r w:rsidR="00C13943">
              <w:t>record</w:t>
            </w:r>
            <w:r>
              <w:t>:</w:t>
            </w:r>
          </w:p>
          <w:p w:rsidR="00EE475F" w:rsidRPr="003118DE" w:rsidRDefault="00EE475F" w:rsidP="002A4B7D">
            <w:pPr>
              <w:pStyle w:val="Tablebullets"/>
              <w:numPr>
                <w:ilvl w:val="0"/>
                <w:numId w:val="7"/>
              </w:numPr>
            </w:pPr>
            <w:r w:rsidRPr="003118DE">
              <w:t>explore connections between addition and subtraction</w:t>
            </w:r>
          </w:p>
          <w:p w:rsidR="00EE475F" w:rsidRPr="003118DE" w:rsidRDefault="00EE475F" w:rsidP="002A4B7D">
            <w:pPr>
              <w:pStyle w:val="Tablebullets"/>
              <w:numPr>
                <w:ilvl w:val="0"/>
                <w:numId w:val="7"/>
              </w:numPr>
            </w:pPr>
            <w:r w:rsidRPr="003118DE">
              <w:t>count and order small collections</w:t>
            </w:r>
          </w:p>
          <w:p w:rsidR="00EE475F" w:rsidRPr="004E4B32" w:rsidRDefault="00EE475F" w:rsidP="002A4B7D">
            <w:pPr>
              <w:pStyle w:val="Tablebullets"/>
              <w:numPr>
                <w:ilvl w:val="0"/>
                <w:numId w:val="7"/>
              </w:numPr>
            </w:pPr>
            <w:r w:rsidRPr="003118DE">
              <w:t>explore chance events.</w:t>
            </w:r>
          </w:p>
        </w:tc>
      </w:tr>
      <w:tr w:rsidR="00EE475F" w:rsidRPr="00704B88" w:rsidTr="009C6BAE">
        <w:trPr>
          <w:jc w:val="center"/>
        </w:trPr>
        <w:tc>
          <w:tcPr>
            <w:tcW w:w="661" w:type="dxa"/>
            <w:vMerge/>
            <w:shd w:val="clear" w:color="auto" w:fill="8CC8C9"/>
            <w:textDirection w:val="btLr"/>
            <w:vAlign w:val="center"/>
          </w:tcPr>
          <w:p w:rsidR="00EE475F" w:rsidRDefault="00EE475F" w:rsidP="00704B88">
            <w:pPr>
              <w:pStyle w:val="Tablesubhead"/>
              <w:jc w:val="center"/>
            </w:pPr>
          </w:p>
        </w:tc>
        <w:tc>
          <w:tcPr>
            <w:tcW w:w="2860" w:type="dxa"/>
            <w:vMerge/>
            <w:shd w:val="clear" w:color="auto" w:fill="CFE7E6"/>
          </w:tcPr>
          <w:p w:rsidR="00EE475F" w:rsidRDefault="00EE475F" w:rsidP="00414AA6">
            <w:pPr>
              <w:pStyle w:val="Tablesubhead"/>
            </w:pPr>
          </w:p>
        </w:tc>
        <w:tc>
          <w:tcPr>
            <w:tcW w:w="875" w:type="dxa"/>
            <w:shd w:val="clear" w:color="auto" w:fill="auto"/>
          </w:tcPr>
          <w:p w:rsidR="00EE475F" w:rsidRPr="009E0DEA" w:rsidRDefault="00EE475F" w:rsidP="009C6BAE">
            <w:pPr>
              <w:pStyle w:val="Tabletext"/>
            </w:pPr>
            <w:r w:rsidRPr="009E0DEA">
              <w:t>2–3</w:t>
            </w:r>
          </w:p>
        </w:tc>
        <w:tc>
          <w:tcPr>
            <w:tcW w:w="3488" w:type="dxa"/>
            <w:shd w:val="clear" w:color="auto" w:fill="auto"/>
          </w:tcPr>
          <w:p w:rsidR="00EE475F" w:rsidRDefault="00EE475F" w:rsidP="009C6BAE">
            <w:pPr>
              <w:pStyle w:val="Tabletext"/>
            </w:pPr>
            <w:r>
              <w:t>Mathematical investigation (Spoken/signed)</w:t>
            </w:r>
          </w:p>
          <w:p w:rsidR="00EE475F" w:rsidRDefault="00EE475F" w:rsidP="009C6BAE">
            <w:pPr>
              <w:pStyle w:val="Tabletext"/>
            </w:pPr>
            <w:r>
              <w:t>Discuss counting in twos, fives and tens.</w:t>
            </w:r>
          </w:p>
        </w:tc>
        <w:tc>
          <w:tcPr>
            <w:tcW w:w="906" w:type="dxa"/>
            <w:shd w:val="clear" w:color="auto" w:fill="CFE7E6"/>
          </w:tcPr>
          <w:p w:rsidR="00EE475F" w:rsidRPr="005F51F4" w:rsidRDefault="00EE475F" w:rsidP="009C6BAE">
            <w:pPr>
              <w:pStyle w:val="Tabletext"/>
            </w:pPr>
            <w:r w:rsidRPr="005F51F4">
              <w:t>4–5</w:t>
            </w:r>
          </w:p>
        </w:tc>
        <w:tc>
          <w:tcPr>
            <w:tcW w:w="3458" w:type="dxa"/>
            <w:shd w:val="clear" w:color="auto" w:fill="CFE7E6"/>
          </w:tcPr>
          <w:p w:rsidR="00EE475F" w:rsidRDefault="00EE475F" w:rsidP="001F4F92">
            <w:pPr>
              <w:pStyle w:val="Tabletext"/>
            </w:pPr>
            <w:r>
              <w:t>Modelling and problem-solving task (Demonstration)</w:t>
            </w:r>
          </w:p>
          <w:p w:rsidR="00EE475F" w:rsidRDefault="00EE475F" w:rsidP="009C6BAE">
            <w:pPr>
              <w:pStyle w:val="Tabletext"/>
            </w:pPr>
            <w:r>
              <w:t>Design a fruit platter (fractions).</w:t>
            </w:r>
          </w:p>
        </w:tc>
        <w:tc>
          <w:tcPr>
            <w:tcW w:w="844" w:type="dxa"/>
            <w:shd w:val="clear" w:color="auto" w:fill="auto"/>
          </w:tcPr>
          <w:p w:rsidR="00EE475F" w:rsidRPr="00464A26" w:rsidRDefault="00EE475F" w:rsidP="009C6BAE">
            <w:pPr>
              <w:pStyle w:val="Tabletext"/>
            </w:pPr>
            <w:r w:rsidRPr="00464A26">
              <w:t>2</w:t>
            </w:r>
            <w:r>
              <w:t>–</w:t>
            </w:r>
            <w:r w:rsidRPr="00464A26">
              <w:t>3</w:t>
            </w:r>
          </w:p>
        </w:tc>
        <w:tc>
          <w:tcPr>
            <w:tcW w:w="3523" w:type="dxa"/>
            <w:shd w:val="clear" w:color="auto" w:fill="auto"/>
          </w:tcPr>
          <w:p w:rsidR="00EE475F" w:rsidRDefault="00EE475F" w:rsidP="001F4F92">
            <w:pPr>
              <w:pStyle w:val="Tabletext"/>
            </w:pPr>
            <w:r>
              <w:t>Modelling and problem-solving task (Written)</w:t>
            </w:r>
          </w:p>
          <w:p w:rsidR="00EE475F" w:rsidRDefault="00EE475F" w:rsidP="009C6BAE">
            <w:pPr>
              <w:pStyle w:val="Tabletext"/>
            </w:pPr>
            <w:r>
              <w:t>Use repeated addition, groups and arrays as basis for multiplication.</w:t>
            </w:r>
          </w:p>
        </w:tc>
        <w:tc>
          <w:tcPr>
            <w:tcW w:w="877" w:type="dxa"/>
            <w:gridSpan w:val="2"/>
            <w:shd w:val="clear" w:color="auto" w:fill="auto"/>
          </w:tcPr>
          <w:p w:rsidR="00EE475F" w:rsidRPr="007D3054" w:rsidRDefault="00EE475F" w:rsidP="009C6BAE">
            <w:pPr>
              <w:pStyle w:val="Tabletext"/>
            </w:pPr>
            <w:r w:rsidRPr="007D3054">
              <w:t>2</w:t>
            </w:r>
          </w:p>
        </w:tc>
        <w:tc>
          <w:tcPr>
            <w:tcW w:w="3487" w:type="dxa"/>
            <w:shd w:val="clear" w:color="auto" w:fill="auto"/>
          </w:tcPr>
          <w:p w:rsidR="00EE475F" w:rsidRDefault="00EE475F" w:rsidP="001F4F92">
            <w:pPr>
              <w:pStyle w:val="Tabletext"/>
            </w:pPr>
            <w:r>
              <w:t>Modelling and problem-solving task (Demonstration)</w:t>
            </w:r>
          </w:p>
          <w:p w:rsidR="00EE475F" w:rsidRDefault="00EE475F" w:rsidP="009C6BAE">
            <w:pPr>
              <w:pStyle w:val="Tabletext"/>
            </w:pPr>
            <w:r>
              <w:t>Count Australian money (5s and 10s).</w:t>
            </w:r>
          </w:p>
        </w:tc>
      </w:tr>
      <w:tr w:rsidR="00EE475F" w:rsidRPr="00704B88" w:rsidTr="00071773">
        <w:trPr>
          <w:jc w:val="center"/>
        </w:trPr>
        <w:tc>
          <w:tcPr>
            <w:tcW w:w="661" w:type="dxa"/>
            <w:vMerge/>
            <w:shd w:val="clear" w:color="auto" w:fill="8CC8C9"/>
            <w:textDirection w:val="btLr"/>
            <w:vAlign w:val="center"/>
          </w:tcPr>
          <w:p w:rsidR="00EE475F" w:rsidRDefault="00EE475F" w:rsidP="00704B88">
            <w:pPr>
              <w:pStyle w:val="Tablesubhead"/>
              <w:jc w:val="center"/>
            </w:pPr>
          </w:p>
        </w:tc>
        <w:tc>
          <w:tcPr>
            <w:tcW w:w="2860" w:type="dxa"/>
            <w:vMerge/>
            <w:shd w:val="clear" w:color="auto" w:fill="CFE7E6"/>
          </w:tcPr>
          <w:p w:rsidR="00EE475F" w:rsidRDefault="00EE475F" w:rsidP="00414AA6">
            <w:pPr>
              <w:pStyle w:val="Tablesubhead"/>
            </w:pPr>
          </w:p>
        </w:tc>
        <w:tc>
          <w:tcPr>
            <w:tcW w:w="875" w:type="dxa"/>
            <w:shd w:val="clear" w:color="auto" w:fill="auto"/>
          </w:tcPr>
          <w:p w:rsidR="00EE475F" w:rsidRPr="009E0DEA" w:rsidRDefault="00EE475F" w:rsidP="009C6BAE">
            <w:pPr>
              <w:pStyle w:val="Tabletext"/>
            </w:pPr>
            <w:r w:rsidRPr="009E0DEA">
              <w:t>4–6</w:t>
            </w:r>
          </w:p>
        </w:tc>
        <w:tc>
          <w:tcPr>
            <w:tcW w:w="3488" w:type="dxa"/>
            <w:shd w:val="clear" w:color="auto" w:fill="auto"/>
          </w:tcPr>
          <w:p w:rsidR="00EE475F" w:rsidRDefault="00EE475F" w:rsidP="001F4F92">
            <w:pPr>
              <w:pStyle w:val="Tabletext"/>
            </w:pPr>
            <w:r>
              <w:t>Supervised assessment: Short response (Written)</w:t>
            </w:r>
          </w:p>
          <w:p w:rsidR="00EE475F" w:rsidRDefault="00EE475F" w:rsidP="001F4F92">
            <w:pPr>
              <w:pStyle w:val="Tabletext"/>
            </w:pPr>
            <w:r>
              <w:t>Use m</w:t>
            </w:r>
            <w:r w:rsidRPr="005278E5">
              <w:t>ental and written addition and subtraction strategies</w:t>
            </w:r>
            <w:r>
              <w:t>.</w:t>
            </w:r>
          </w:p>
        </w:tc>
        <w:tc>
          <w:tcPr>
            <w:tcW w:w="906" w:type="dxa"/>
            <w:shd w:val="clear" w:color="auto" w:fill="auto"/>
          </w:tcPr>
          <w:p w:rsidR="00EE475F" w:rsidRDefault="00EE475F" w:rsidP="009C6BAE">
            <w:pPr>
              <w:pStyle w:val="Tabletext"/>
            </w:pPr>
            <w:r w:rsidRPr="005F51F4">
              <w:t>8–9</w:t>
            </w:r>
          </w:p>
        </w:tc>
        <w:tc>
          <w:tcPr>
            <w:tcW w:w="3458" w:type="dxa"/>
            <w:shd w:val="clear" w:color="auto" w:fill="auto"/>
          </w:tcPr>
          <w:p w:rsidR="00EE475F" w:rsidRDefault="00EE475F" w:rsidP="001F4F92">
            <w:pPr>
              <w:pStyle w:val="Tabletext"/>
            </w:pPr>
            <w:r>
              <w:t>Modelling and problem-solving task (Demonstration)</w:t>
            </w:r>
          </w:p>
          <w:p w:rsidR="00EE475F" w:rsidRDefault="00EE475F" w:rsidP="009C6BAE">
            <w:pPr>
              <w:pStyle w:val="Tabletext"/>
            </w:pPr>
            <w:r>
              <w:t>Compare length and area of 2-D shapes using uniform informal units.</w:t>
            </w:r>
          </w:p>
        </w:tc>
        <w:tc>
          <w:tcPr>
            <w:tcW w:w="844" w:type="dxa"/>
            <w:shd w:val="clear" w:color="auto" w:fill="auto"/>
          </w:tcPr>
          <w:p w:rsidR="00EE475F" w:rsidRPr="00464A26" w:rsidRDefault="00EE475F" w:rsidP="009C6BAE">
            <w:pPr>
              <w:pStyle w:val="Tabletext"/>
            </w:pPr>
            <w:r w:rsidRPr="00464A26">
              <w:t>4–5</w:t>
            </w:r>
          </w:p>
        </w:tc>
        <w:tc>
          <w:tcPr>
            <w:tcW w:w="3523" w:type="dxa"/>
            <w:shd w:val="clear" w:color="auto" w:fill="auto"/>
          </w:tcPr>
          <w:p w:rsidR="00EE475F" w:rsidRDefault="00EE475F" w:rsidP="001F4F92">
            <w:pPr>
              <w:pStyle w:val="Tabletext"/>
            </w:pPr>
            <w:r>
              <w:t>Supervised assessment: Short response (Written)</w:t>
            </w:r>
          </w:p>
          <w:p w:rsidR="00EE475F" w:rsidRDefault="00EE475F" w:rsidP="009C6BAE">
            <w:pPr>
              <w:pStyle w:val="Tabletext"/>
            </w:pPr>
            <w:r>
              <w:t>Identify and describe grouping patterns to solve division problems for sharing large numbers and small collections.</w:t>
            </w:r>
          </w:p>
        </w:tc>
        <w:tc>
          <w:tcPr>
            <w:tcW w:w="877" w:type="dxa"/>
            <w:gridSpan w:val="2"/>
            <w:shd w:val="clear" w:color="auto" w:fill="auto"/>
          </w:tcPr>
          <w:p w:rsidR="00EE475F" w:rsidRPr="007D3054" w:rsidRDefault="00EE475F" w:rsidP="009C6BAE">
            <w:pPr>
              <w:pStyle w:val="Tabletext"/>
            </w:pPr>
            <w:r w:rsidRPr="007D3054">
              <w:t>3–7</w:t>
            </w:r>
          </w:p>
        </w:tc>
        <w:tc>
          <w:tcPr>
            <w:tcW w:w="3487" w:type="dxa"/>
            <w:shd w:val="clear" w:color="auto" w:fill="auto"/>
          </w:tcPr>
          <w:p w:rsidR="00EE475F" w:rsidRDefault="00EE475F" w:rsidP="001F4F92">
            <w:pPr>
              <w:pStyle w:val="Tabletext"/>
            </w:pPr>
            <w:r>
              <w:t xml:space="preserve">Mathematical investigation: Graphic organiser (Written) </w:t>
            </w:r>
          </w:p>
          <w:p w:rsidR="00EE475F" w:rsidRDefault="00EE475F" w:rsidP="009C6BAE">
            <w:pPr>
              <w:pStyle w:val="Tabletext"/>
            </w:pPr>
            <w:r>
              <w:t>Identify everyday events and one categorical variable. Collect, check and classify data about questions of interest.</w:t>
            </w:r>
          </w:p>
        </w:tc>
      </w:tr>
      <w:tr w:rsidR="00EE475F" w:rsidRPr="00704B88" w:rsidTr="00071773">
        <w:trPr>
          <w:jc w:val="center"/>
        </w:trPr>
        <w:tc>
          <w:tcPr>
            <w:tcW w:w="661" w:type="dxa"/>
            <w:vMerge/>
            <w:shd w:val="clear" w:color="auto" w:fill="8CC8C9"/>
            <w:textDirection w:val="btLr"/>
            <w:vAlign w:val="center"/>
          </w:tcPr>
          <w:p w:rsidR="00EE475F" w:rsidRDefault="00EE475F" w:rsidP="00704B88">
            <w:pPr>
              <w:pStyle w:val="Tablesubhead"/>
              <w:jc w:val="center"/>
            </w:pPr>
          </w:p>
        </w:tc>
        <w:tc>
          <w:tcPr>
            <w:tcW w:w="2860" w:type="dxa"/>
            <w:vMerge/>
            <w:shd w:val="clear" w:color="auto" w:fill="CFE7E6"/>
          </w:tcPr>
          <w:p w:rsidR="00EE475F" w:rsidRDefault="00EE475F" w:rsidP="00414AA6">
            <w:pPr>
              <w:pStyle w:val="Tablesubhead"/>
            </w:pPr>
          </w:p>
        </w:tc>
        <w:tc>
          <w:tcPr>
            <w:tcW w:w="875" w:type="dxa"/>
            <w:shd w:val="clear" w:color="auto" w:fill="auto"/>
          </w:tcPr>
          <w:p w:rsidR="00EE475F" w:rsidRDefault="00EE475F" w:rsidP="009C6BAE">
            <w:pPr>
              <w:pStyle w:val="Tabletext"/>
            </w:pPr>
            <w:r w:rsidRPr="009E0DEA">
              <w:t>2–10</w:t>
            </w:r>
          </w:p>
        </w:tc>
        <w:tc>
          <w:tcPr>
            <w:tcW w:w="3488" w:type="dxa"/>
            <w:shd w:val="clear" w:color="auto" w:fill="auto"/>
          </w:tcPr>
          <w:p w:rsidR="00EE475F" w:rsidRDefault="00EE475F" w:rsidP="001F4F92">
            <w:pPr>
              <w:pStyle w:val="Tabletext"/>
            </w:pPr>
            <w:r>
              <w:t xml:space="preserve">Mathematical investigation: Graphic organiser (Written) </w:t>
            </w:r>
          </w:p>
          <w:p w:rsidR="00EE475F" w:rsidRDefault="00EE475F" w:rsidP="009C6BAE">
            <w:pPr>
              <w:pStyle w:val="Tabletext"/>
            </w:pPr>
            <w:r>
              <w:t>Investigate months, seasons and numbers of days in each month and create a display of data.</w:t>
            </w:r>
          </w:p>
        </w:tc>
        <w:tc>
          <w:tcPr>
            <w:tcW w:w="906" w:type="dxa"/>
            <w:shd w:val="clear" w:color="auto" w:fill="auto"/>
          </w:tcPr>
          <w:p w:rsidR="00EE475F" w:rsidRDefault="00EE475F" w:rsidP="009C6BAE">
            <w:pPr>
              <w:pStyle w:val="Tabletext"/>
            </w:pPr>
          </w:p>
        </w:tc>
        <w:tc>
          <w:tcPr>
            <w:tcW w:w="3458" w:type="dxa"/>
            <w:shd w:val="clear" w:color="auto" w:fill="auto"/>
          </w:tcPr>
          <w:p w:rsidR="00EE475F" w:rsidRDefault="00EE475F" w:rsidP="009C6BAE">
            <w:pPr>
              <w:pStyle w:val="Tabletext"/>
            </w:pPr>
          </w:p>
        </w:tc>
        <w:tc>
          <w:tcPr>
            <w:tcW w:w="844" w:type="dxa"/>
            <w:shd w:val="clear" w:color="auto" w:fill="auto"/>
          </w:tcPr>
          <w:p w:rsidR="00EE475F" w:rsidRDefault="00EE475F" w:rsidP="009C6BAE">
            <w:pPr>
              <w:pStyle w:val="Tabletext"/>
            </w:pPr>
            <w:r w:rsidRPr="00464A26">
              <w:t>5–10</w:t>
            </w:r>
          </w:p>
        </w:tc>
        <w:tc>
          <w:tcPr>
            <w:tcW w:w="3523" w:type="dxa"/>
            <w:shd w:val="clear" w:color="auto" w:fill="auto"/>
          </w:tcPr>
          <w:p w:rsidR="00EE475F" w:rsidRDefault="00EE475F" w:rsidP="001F4F92">
            <w:pPr>
              <w:pStyle w:val="Tabletext"/>
            </w:pPr>
            <w:r>
              <w:t>Modelling and problem-solving task (Demonstration)</w:t>
            </w:r>
          </w:p>
          <w:p w:rsidR="00EE475F" w:rsidRDefault="00EE475F" w:rsidP="009C6BAE">
            <w:pPr>
              <w:pStyle w:val="Tabletext"/>
            </w:pPr>
            <w:r>
              <w:t>Compare and order mass and capacity of shapes and objects using uniform informal units. Describe the features of 3-D shapes.</w:t>
            </w:r>
          </w:p>
        </w:tc>
        <w:tc>
          <w:tcPr>
            <w:tcW w:w="877" w:type="dxa"/>
            <w:gridSpan w:val="2"/>
            <w:shd w:val="clear" w:color="auto" w:fill="auto"/>
          </w:tcPr>
          <w:p w:rsidR="00EE475F" w:rsidRDefault="00EE475F" w:rsidP="009C6BAE">
            <w:pPr>
              <w:pStyle w:val="Tabletext"/>
            </w:pPr>
            <w:r w:rsidRPr="007D3054">
              <w:t>8–10</w:t>
            </w:r>
          </w:p>
        </w:tc>
        <w:tc>
          <w:tcPr>
            <w:tcW w:w="3487" w:type="dxa"/>
            <w:shd w:val="clear" w:color="auto" w:fill="auto"/>
          </w:tcPr>
          <w:p w:rsidR="00EE475F" w:rsidRDefault="00EE475F" w:rsidP="001F4F92">
            <w:pPr>
              <w:pStyle w:val="Tabletext"/>
            </w:pPr>
            <w:r>
              <w:t>Supervised assessment: Short response (Written)</w:t>
            </w:r>
          </w:p>
          <w:p w:rsidR="00EE475F" w:rsidRDefault="00EE475F" w:rsidP="009C6BAE">
            <w:pPr>
              <w:pStyle w:val="Tabletext"/>
            </w:pPr>
            <w:r>
              <w:t>Identify and describe the relationship between addition and subtraction, with possible links to multiplication and division.</w:t>
            </w:r>
          </w:p>
        </w:tc>
      </w:tr>
      <w:tr w:rsidR="00EE475F" w:rsidRPr="00704B88" w:rsidTr="00071773">
        <w:trPr>
          <w:jc w:val="center"/>
        </w:trPr>
        <w:tc>
          <w:tcPr>
            <w:tcW w:w="661" w:type="dxa"/>
            <w:vMerge/>
            <w:shd w:val="clear" w:color="auto" w:fill="8CC8C9"/>
            <w:textDirection w:val="btLr"/>
            <w:vAlign w:val="center"/>
          </w:tcPr>
          <w:p w:rsidR="00EE475F" w:rsidRDefault="00EE475F" w:rsidP="00704B88">
            <w:pPr>
              <w:pStyle w:val="Tablesubhead"/>
              <w:jc w:val="center"/>
            </w:pPr>
          </w:p>
        </w:tc>
        <w:tc>
          <w:tcPr>
            <w:tcW w:w="2860" w:type="dxa"/>
            <w:vMerge/>
            <w:shd w:val="clear" w:color="auto" w:fill="CFE7E6"/>
          </w:tcPr>
          <w:p w:rsidR="00EE475F" w:rsidRDefault="00EE475F" w:rsidP="00414AA6">
            <w:pPr>
              <w:pStyle w:val="Tablesubhead"/>
            </w:pPr>
          </w:p>
        </w:tc>
        <w:tc>
          <w:tcPr>
            <w:tcW w:w="875" w:type="dxa"/>
            <w:shd w:val="clear" w:color="auto" w:fill="auto"/>
          </w:tcPr>
          <w:p w:rsidR="00EE475F" w:rsidRDefault="00EE475F" w:rsidP="009C6BAE">
            <w:pPr>
              <w:pStyle w:val="Tabletext"/>
            </w:pPr>
          </w:p>
        </w:tc>
        <w:tc>
          <w:tcPr>
            <w:tcW w:w="3488" w:type="dxa"/>
            <w:shd w:val="clear" w:color="auto" w:fill="auto"/>
          </w:tcPr>
          <w:p w:rsidR="00EE475F" w:rsidRPr="003118DE" w:rsidRDefault="00EE475F" w:rsidP="00374281">
            <w:pPr>
              <w:pStyle w:val="Tabletext"/>
            </w:pPr>
            <w:r w:rsidRPr="003118DE">
              <w:t xml:space="preserve">Year 2 Diagnostic Net </w:t>
            </w:r>
            <w:r>
              <w:t>c</w:t>
            </w:r>
            <w:r w:rsidRPr="003118DE">
              <w:t>ontinua</w:t>
            </w:r>
          </w:p>
        </w:tc>
        <w:tc>
          <w:tcPr>
            <w:tcW w:w="906" w:type="dxa"/>
            <w:shd w:val="clear" w:color="auto" w:fill="auto"/>
          </w:tcPr>
          <w:p w:rsidR="00EE475F" w:rsidRDefault="00EE475F" w:rsidP="009C6BAE">
            <w:pPr>
              <w:pStyle w:val="Tabletext"/>
            </w:pPr>
          </w:p>
        </w:tc>
        <w:tc>
          <w:tcPr>
            <w:tcW w:w="3458" w:type="dxa"/>
            <w:shd w:val="clear" w:color="auto" w:fill="auto"/>
          </w:tcPr>
          <w:p w:rsidR="00EE475F" w:rsidRPr="003118DE" w:rsidRDefault="00EE475F" w:rsidP="009C6BAE">
            <w:pPr>
              <w:pStyle w:val="Tabletext"/>
            </w:pPr>
            <w:r w:rsidRPr="003118DE">
              <w:t>Year 2 Diagnostic Net Validation</w:t>
            </w:r>
          </w:p>
        </w:tc>
        <w:tc>
          <w:tcPr>
            <w:tcW w:w="844" w:type="dxa"/>
            <w:shd w:val="clear" w:color="auto" w:fill="auto"/>
          </w:tcPr>
          <w:p w:rsidR="00EE475F" w:rsidRDefault="00EE475F" w:rsidP="009C6BAE">
            <w:pPr>
              <w:pStyle w:val="Tabletext"/>
            </w:pPr>
          </w:p>
        </w:tc>
        <w:tc>
          <w:tcPr>
            <w:tcW w:w="3523" w:type="dxa"/>
            <w:shd w:val="clear" w:color="auto" w:fill="auto"/>
          </w:tcPr>
          <w:p w:rsidR="00EE475F" w:rsidRDefault="00EE475F" w:rsidP="009C6BAE">
            <w:pPr>
              <w:pStyle w:val="Tabletext"/>
            </w:pPr>
          </w:p>
        </w:tc>
        <w:tc>
          <w:tcPr>
            <w:tcW w:w="877" w:type="dxa"/>
            <w:gridSpan w:val="2"/>
            <w:shd w:val="clear" w:color="auto" w:fill="auto"/>
          </w:tcPr>
          <w:p w:rsidR="00EE475F" w:rsidRDefault="00EE475F" w:rsidP="009C6BAE">
            <w:pPr>
              <w:pStyle w:val="Tabletext"/>
            </w:pPr>
          </w:p>
        </w:tc>
        <w:tc>
          <w:tcPr>
            <w:tcW w:w="3487" w:type="dxa"/>
            <w:shd w:val="clear" w:color="auto" w:fill="auto"/>
          </w:tcPr>
          <w:p w:rsidR="00EE475F" w:rsidRDefault="00EE475F" w:rsidP="009C6BAE">
            <w:pPr>
              <w:pStyle w:val="Tabletext"/>
            </w:pPr>
          </w:p>
        </w:tc>
      </w:tr>
      <w:tr w:rsidR="001F4F92" w:rsidTr="009C6BAE">
        <w:trPr>
          <w:cantSplit/>
          <w:trHeight w:val="2328"/>
          <w:jc w:val="center"/>
        </w:trPr>
        <w:tc>
          <w:tcPr>
            <w:tcW w:w="661" w:type="dxa"/>
            <w:shd w:val="clear" w:color="auto" w:fill="8CC8C9"/>
            <w:textDirection w:val="btLr"/>
            <w:vAlign w:val="center"/>
          </w:tcPr>
          <w:p w:rsidR="001F4F92" w:rsidRDefault="001F4F92" w:rsidP="00704B88">
            <w:pPr>
              <w:pStyle w:val="Tablesubhead"/>
              <w:jc w:val="center"/>
            </w:pPr>
            <w:r w:rsidRPr="00491FB9">
              <w:t>Make judgments and use feedback</w:t>
            </w:r>
          </w:p>
        </w:tc>
        <w:tc>
          <w:tcPr>
            <w:tcW w:w="2860" w:type="dxa"/>
            <w:shd w:val="clear" w:color="auto" w:fill="CFE7E6"/>
          </w:tcPr>
          <w:p w:rsidR="001F4F92" w:rsidRDefault="001F4F92" w:rsidP="00414AA6">
            <w:pPr>
              <w:pStyle w:val="Tablesubhead"/>
            </w:pPr>
            <w:r w:rsidRPr="00491FB9">
              <w:t>Moderation</w:t>
            </w:r>
          </w:p>
        </w:tc>
        <w:tc>
          <w:tcPr>
            <w:tcW w:w="4363" w:type="dxa"/>
            <w:gridSpan w:val="2"/>
            <w:shd w:val="clear" w:color="auto" w:fill="auto"/>
          </w:tcPr>
          <w:p w:rsidR="001F4F92" w:rsidRDefault="001F4F92" w:rsidP="00F528AF">
            <w:pPr>
              <w:pStyle w:val="Tabletext"/>
            </w:pPr>
            <w:r>
              <w:t>Teachers and children develop tasks.</w:t>
            </w:r>
          </w:p>
          <w:p w:rsidR="001F4F92" w:rsidRPr="004E4B32" w:rsidRDefault="001F4F92" w:rsidP="00F528AF">
            <w:pPr>
              <w:pStyle w:val="Tabletext"/>
            </w:pPr>
            <w:r>
              <w:t>Teachers co-mark tasks to ensure consistency of judgments.</w:t>
            </w:r>
          </w:p>
        </w:tc>
        <w:tc>
          <w:tcPr>
            <w:tcW w:w="4364" w:type="dxa"/>
            <w:gridSpan w:val="2"/>
            <w:shd w:val="clear" w:color="auto" w:fill="CFE7E6"/>
          </w:tcPr>
          <w:p w:rsidR="001F4F92" w:rsidRDefault="001F4F92" w:rsidP="00F528AF">
            <w:pPr>
              <w:pStyle w:val="Tabletext"/>
            </w:pPr>
            <w:r>
              <w:t>Teachers and children develop tasks.</w:t>
            </w:r>
          </w:p>
          <w:p w:rsidR="001F4F92" w:rsidRDefault="001F4F92" w:rsidP="00F528AF">
            <w:pPr>
              <w:pStyle w:val="Tabletext"/>
            </w:pPr>
            <w:r>
              <w:t>Curriculum leaders randomly sample folios to check for consistency of teacher judgments.</w:t>
            </w:r>
          </w:p>
          <w:p w:rsidR="001F4F92" w:rsidRPr="004E4B32" w:rsidRDefault="001F4F92" w:rsidP="00F528AF">
            <w:pPr>
              <w:pStyle w:val="Tabletext"/>
            </w:pPr>
            <w:r>
              <w:t>Teachers select representative folios and meet to ensure consistency of judgments to inform future planning.</w:t>
            </w:r>
          </w:p>
        </w:tc>
        <w:tc>
          <w:tcPr>
            <w:tcW w:w="4367" w:type="dxa"/>
            <w:gridSpan w:val="2"/>
            <w:shd w:val="clear" w:color="auto" w:fill="auto"/>
          </w:tcPr>
          <w:p w:rsidR="001F4F92" w:rsidRDefault="001F4F92" w:rsidP="00F528AF">
            <w:pPr>
              <w:pStyle w:val="Tabletext"/>
            </w:pPr>
            <w:r>
              <w:t>Teachers develop and review tasks.</w:t>
            </w:r>
          </w:p>
          <w:p w:rsidR="001F4F92" w:rsidRDefault="001F4F92" w:rsidP="00F528AF">
            <w:pPr>
              <w:pStyle w:val="Tabletext"/>
            </w:pPr>
            <w:r>
              <w:t>Teachers moderate randomly sampled folios to ensure consistency of judgments.</w:t>
            </w:r>
          </w:p>
          <w:p w:rsidR="001F4F92" w:rsidRPr="004E4B32" w:rsidRDefault="001F4F92" w:rsidP="00F528AF">
            <w:pPr>
              <w:pStyle w:val="Tabletext"/>
            </w:pPr>
            <w:r>
              <w:t>Teachers meet to review data collected using the Year 2 Diagnostic Net.</w:t>
            </w:r>
          </w:p>
        </w:tc>
        <w:tc>
          <w:tcPr>
            <w:tcW w:w="4364" w:type="dxa"/>
            <w:gridSpan w:val="3"/>
            <w:shd w:val="clear" w:color="auto" w:fill="auto"/>
          </w:tcPr>
          <w:p w:rsidR="001F4F92" w:rsidRDefault="001F4F92" w:rsidP="00F528AF">
            <w:pPr>
              <w:pStyle w:val="Tabletext"/>
            </w:pPr>
            <w:r>
              <w:t>School cluster moderates data collected using the Year 2 Diagnostic Net to ensure comparability of standards across the state.</w:t>
            </w:r>
          </w:p>
          <w:p w:rsidR="001F4F92" w:rsidRPr="004E4B32" w:rsidRDefault="001F4F92" w:rsidP="00F528AF">
            <w:pPr>
              <w:pStyle w:val="Tabletext"/>
            </w:pPr>
            <w:r>
              <w:t>Curriculum leaders and teachers meet to review samples of A–E work from across the year and moderate to ensure consistency of judgments.</w:t>
            </w:r>
          </w:p>
        </w:tc>
      </w:tr>
    </w:tbl>
    <w:p w:rsidR="00E830B2" w:rsidRPr="00287D53" w:rsidRDefault="00FA6EEB" w:rsidP="00CE0955">
      <w:pPr>
        <w:pStyle w:val="Tabletitle"/>
      </w:pPr>
      <w:r>
        <w:br w:type="page"/>
      </w:r>
      <w:r w:rsidRPr="00FA6EEB">
        <w:t xml:space="preserve">Year </w:t>
      </w:r>
      <w:r w:rsidR="00F528AF">
        <w:t>2</w:t>
      </w:r>
      <w:r>
        <w:t xml:space="preserve"> </w:t>
      </w:r>
      <w:r w:rsidR="0046639C" w:rsidRPr="0046639C">
        <w:t>Mathematics</w:t>
      </w:r>
      <w:r w:rsidRPr="00FA6EEB">
        <w:t>: review for balance and coverage of content descriptions</w:t>
      </w:r>
    </w:p>
    <w:p w:rsidR="00970419" w:rsidRDefault="00970419" w:rsidP="002670EB">
      <w:pPr>
        <w:pStyle w:val="Tablesubhead"/>
        <w:sectPr w:rsidR="00970419" w:rsidSect="002670EB">
          <w:footerReference w:type="even" r:id="rId22"/>
          <w:footerReference w:type="default" r:id="rId23"/>
          <w:headerReference w:type="first" r:id="rId24"/>
          <w:footerReference w:type="first" r:id="rId25"/>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p w:rsidR="00287D53" w:rsidRDefault="00287D53"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305"/>
        <w:gridCol w:w="597"/>
        <w:gridCol w:w="597"/>
        <w:gridCol w:w="597"/>
        <w:gridCol w:w="597"/>
      </w:tblGrid>
      <w:tr w:rsidR="00F528AF" w:rsidTr="00F528AF">
        <w:tc>
          <w:tcPr>
            <w:tcW w:w="4305" w:type="dxa"/>
            <w:shd w:val="clear" w:color="auto" w:fill="8CC8C9"/>
          </w:tcPr>
          <w:p w:rsidR="00F528AF" w:rsidRPr="0046639C" w:rsidRDefault="00F528AF" w:rsidP="00F528AF">
            <w:pPr>
              <w:pStyle w:val="Tablesubhead"/>
            </w:pPr>
            <w:r w:rsidRPr="0046639C">
              <w:t>Number and Algebra</w:t>
            </w:r>
          </w:p>
        </w:tc>
        <w:tc>
          <w:tcPr>
            <w:tcW w:w="597" w:type="dxa"/>
            <w:tcBorders>
              <w:bottom w:val="single" w:sz="4" w:space="0" w:color="00948D"/>
            </w:tcBorders>
            <w:shd w:val="clear" w:color="auto" w:fill="8CC8C9"/>
          </w:tcPr>
          <w:p w:rsidR="00F528AF" w:rsidRPr="00D62FBF" w:rsidRDefault="00F528AF" w:rsidP="00F528AF">
            <w:pPr>
              <w:pStyle w:val="Tablesubhead"/>
              <w:jc w:val="center"/>
            </w:pPr>
            <w:r w:rsidRPr="00D62FBF">
              <w:t>1</w:t>
            </w:r>
          </w:p>
        </w:tc>
        <w:tc>
          <w:tcPr>
            <w:tcW w:w="597" w:type="dxa"/>
            <w:shd w:val="clear" w:color="auto" w:fill="8CC8C9"/>
          </w:tcPr>
          <w:p w:rsidR="00F528AF" w:rsidRPr="00D62FBF" w:rsidRDefault="00F528AF" w:rsidP="00F528AF">
            <w:pPr>
              <w:pStyle w:val="Tablesubhead"/>
              <w:jc w:val="center"/>
            </w:pPr>
            <w:r w:rsidRPr="00D62FBF">
              <w:t>2</w:t>
            </w:r>
          </w:p>
        </w:tc>
        <w:tc>
          <w:tcPr>
            <w:tcW w:w="597" w:type="dxa"/>
            <w:tcBorders>
              <w:bottom w:val="single" w:sz="4" w:space="0" w:color="00948D"/>
            </w:tcBorders>
            <w:shd w:val="clear" w:color="auto" w:fill="8CC8C9"/>
          </w:tcPr>
          <w:p w:rsidR="00F528AF" w:rsidRPr="00D62FBF" w:rsidRDefault="00F528AF" w:rsidP="00F528AF">
            <w:pPr>
              <w:pStyle w:val="Tablesubhead"/>
              <w:jc w:val="center"/>
            </w:pPr>
            <w:r w:rsidRPr="00D62FBF">
              <w:t>3</w:t>
            </w:r>
          </w:p>
        </w:tc>
        <w:tc>
          <w:tcPr>
            <w:tcW w:w="597" w:type="dxa"/>
            <w:shd w:val="clear" w:color="auto" w:fill="8CC8C9"/>
          </w:tcPr>
          <w:p w:rsidR="00F528AF" w:rsidRDefault="00F528AF" w:rsidP="00F528AF">
            <w:pPr>
              <w:pStyle w:val="Tablesubhead"/>
              <w:jc w:val="center"/>
            </w:pPr>
            <w:r w:rsidRPr="00D62FBF">
              <w:t>4</w:t>
            </w:r>
          </w:p>
        </w:tc>
      </w:tr>
      <w:tr w:rsidR="00F528AF" w:rsidRPr="00704B88" w:rsidTr="00F528AF">
        <w:tc>
          <w:tcPr>
            <w:tcW w:w="6693" w:type="dxa"/>
            <w:gridSpan w:val="5"/>
            <w:shd w:val="clear" w:color="auto" w:fill="CFE7E6"/>
          </w:tcPr>
          <w:p w:rsidR="00F528AF" w:rsidRPr="003E0A83" w:rsidRDefault="00F528AF" w:rsidP="00F528AF">
            <w:pPr>
              <w:pStyle w:val="Tablesubhead"/>
            </w:pPr>
            <w:r w:rsidRPr="003E0A83">
              <w:t>Number and place value</w:t>
            </w:r>
          </w:p>
        </w:tc>
      </w:tr>
      <w:tr w:rsidR="00F528AF" w:rsidRPr="00704B88" w:rsidTr="00F528AF">
        <w:tc>
          <w:tcPr>
            <w:tcW w:w="4305" w:type="dxa"/>
            <w:shd w:val="clear" w:color="auto" w:fill="auto"/>
          </w:tcPr>
          <w:p w:rsidR="00F528AF" w:rsidRPr="003E0A83" w:rsidRDefault="00F528AF" w:rsidP="00374281">
            <w:pPr>
              <w:pStyle w:val="Tabletext"/>
            </w:pPr>
            <w:r w:rsidRPr="003E0A83">
              <w:t>Investigate</w:t>
            </w:r>
            <w:r w:rsidRPr="003E0A83">
              <w:rPr>
                <w:rFonts w:eastAsia="SimSun"/>
              </w:rPr>
              <w:t> number </w:t>
            </w:r>
            <w:r w:rsidRPr="003E0A83">
              <w:t>sequences, initially those increasing and decreasing by twos, threes, fives and ten from any starting</w:t>
            </w:r>
            <w:r w:rsidRPr="003E0A83">
              <w:rPr>
                <w:rFonts w:eastAsia="SimSun"/>
              </w:rPr>
              <w:t> point</w:t>
            </w:r>
            <w:r w:rsidRPr="003E0A83">
              <w:t>, then moving to other sequences</w:t>
            </w:r>
            <w:r w:rsidRPr="003E0A83">
              <w:rPr>
                <w:rFonts w:eastAsia="SimSun"/>
              </w:rPr>
              <w:t> </w:t>
            </w:r>
            <w:hyperlink r:id="rId26" w:tooltip="View additional details of ACMNA026" w:history="1">
              <w:r w:rsidRPr="00DF1ADC">
                <w:rPr>
                  <w:rStyle w:val="Hyperlink"/>
                  <w:rFonts w:eastAsia="SimSun"/>
                  <w:sz w:val="20"/>
                </w:rPr>
                <w:t>(ACMNA026)</w:t>
              </w:r>
            </w:hyperlink>
          </w:p>
        </w:tc>
        <w:tc>
          <w:tcPr>
            <w:tcW w:w="597" w:type="dxa"/>
            <w:shd w:val="clear" w:color="auto" w:fill="E6E6E6"/>
          </w:tcPr>
          <w:p w:rsidR="00F528AF" w:rsidRPr="00704B88" w:rsidRDefault="00F528AF" w:rsidP="00F528AF">
            <w:pPr>
              <w:pStyle w:val="Tabletext"/>
              <w:rPr>
                <w:sz w:val="24"/>
                <w:szCs w:val="24"/>
              </w:rPr>
            </w:pPr>
            <w:r w:rsidRPr="00704B88">
              <w:rPr>
                <w:sz w:val="24"/>
                <w:szCs w:val="24"/>
              </w:rPr>
              <w:sym w:font="Wingdings" w:char="F0FC"/>
            </w:r>
          </w:p>
        </w:tc>
        <w:tc>
          <w:tcPr>
            <w:tcW w:w="597" w:type="dxa"/>
            <w:shd w:val="clear" w:color="auto" w:fill="auto"/>
          </w:tcPr>
          <w:p w:rsidR="00F528AF" w:rsidRPr="00704B88" w:rsidRDefault="00F528AF" w:rsidP="00F528AF">
            <w:pPr>
              <w:pStyle w:val="Tabletext"/>
              <w:rPr>
                <w:sz w:val="24"/>
                <w:szCs w:val="24"/>
              </w:rPr>
            </w:pPr>
            <w:r w:rsidRPr="00704B88">
              <w:rPr>
                <w:sz w:val="24"/>
                <w:szCs w:val="24"/>
              </w:rPr>
              <w:sym w:font="Wingdings" w:char="F0FC"/>
            </w:r>
          </w:p>
        </w:tc>
        <w:tc>
          <w:tcPr>
            <w:tcW w:w="597" w:type="dxa"/>
            <w:shd w:val="clear" w:color="auto" w:fill="E6E6E6"/>
          </w:tcPr>
          <w:p w:rsidR="00F528AF" w:rsidRPr="00704B88" w:rsidRDefault="00F528AF" w:rsidP="00F528AF">
            <w:pPr>
              <w:pStyle w:val="Tabletext"/>
              <w:rPr>
                <w:sz w:val="24"/>
                <w:szCs w:val="24"/>
              </w:rPr>
            </w:pPr>
          </w:p>
        </w:tc>
        <w:tc>
          <w:tcPr>
            <w:tcW w:w="597" w:type="dxa"/>
            <w:shd w:val="clear" w:color="auto" w:fill="auto"/>
          </w:tcPr>
          <w:p w:rsidR="00F528AF" w:rsidRPr="00704B88" w:rsidRDefault="00F528AF" w:rsidP="00F528AF">
            <w:pPr>
              <w:pStyle w:val="Tabletext"/>
              <w:rPr>
                <w:sz w:val="24"/>
                <w:szCs w:val="24"/>
              </w:rPr>
            </w:pPr>
          </w:p>
        </w:tc>
      </w:tr>
      <w:tr w:rsidR="00F528AF" w:rsidRPr="00704B88" w:rsidTr="00F528AF">
        <w:tc>
          <w:tcPr>
            <w:tcW w:w="4305" w:type="dxa"/>
            <w:shd w:val="clear" w:color="auto" w:fill="auto"/>
          </w:tcPr>
          <w:p w:rsidR="00F528AF" w:rsidRPr="003E0A83" w:rsidRDefault="00F528AF" w:rsidP="00F528AF">
            <w:pPr>
              <w:pStyle w:val="Tabletext"/>
            </w:pPr>
            <w:r w:rsidRPr="003E0A83">
              <w:t>Recognise, model, represent and order numbers to at least 1000</w:t>
            </w:r>
            <w:r w:rsidRPr="003E0A83">
              <w:rPr>
                <w:rFonts w:eastAsia="SimSun"/>
              </w:rPr>
              <w:t> </w:t>
            </w:r>
            <w:hyperlink r:id="rId27" w:tooltip="View additional details of ACMNA027" w:history="1">
              <w:r w:rsidRPr="00DF1ADC">
                <w:rPr>
                  <w:rStyle w:val="Hyperlink"/>
                  <w:rFonts w:eastAsia="SimSun"/>
                  <w:sz w:val="20"/>
                </w:rPr>
                <w:t>(ACMNA027)</w:t>
              </w:r>
            </w:hyperlink>
          </w:p>
        </w:tc>
        <w:tc>
          <w:tcPr>
            <w:tcW w:w="597" w:type="dxa"/>
            <w:shd w:val="clear" w:color="auto" w:fill="E6E6E6"/>
          </w:tcPr>
          <w:p w:rsidR="00F528AF" w:rsidRPr="00704B88" w:rsidRDefault="00F528AF" w:rsidP="00F528AF">
            <w:pPr>
              <w:pStyle w:val="Tabletext"/>
              <w:rPr>
                <w:sz w:val="24"/>
                <w:szCs w:val="24"/>
              </w:rPr>
            </w:pPr>
            <w:r w:rsidRPr="00704B88">
              <w:rPr>
                <w:sz w:val="24"/>
                <w:szCs w:val="24"/>
              </w:rPr>
              <w:sym w:font="Wingdings" w:char="F0FC"/>
            </w:r>
          </w:p>
        </w:tc>
        <w:tc>
          <w:tcPr>
            <w:tcW w:w="597" w:type="dxa"/>
            <w:shd w:val="clear" w:color="auto" w:fill="auto"/>
          </w:tcPr>
          <w:p w:rsidR="00F528AF" w:rsidRPr="00704B88" w:rsidRDefault="00F528AF" w:rsidP="00F528AF">
            <w:pPr>
              <w:pStyle w:val="Tabletext"/>
              <w:rPr>
                <w:sz w:val="24"/>
                <w:szCs w:val="24"/>
              </w:rPr>
            </w:pPr>
            <w:r w:rsidRPr="00704B88">
              <w:rPr>
                <w:sz w:val="24"/>
                <w:szCs w:val="24"/>
              </w:rPr>
              <w:sym w:font="Wingdings" w:char="F0FC"/>
            </w:r>
          </w:p>
        </w:tc>
        <w:tc>
          <w:tcPr>
            <w:tcW w:w="597" w:type="dxa"/>
            <w:shd w:val="clear" w:color="auto" w:fill="E6E6E6"/>
          </w:tcPr>
          <w:p w:rsidR="00F528AF" w:rsidRPr="00704B88" w:rsidRDefault="00F528AF" w:rsidP="00F528AF">
            <w:pPr>
              <w:pStyle w:val="Tabletext"/>
              <w:rPr>
                <w:sz w:val="24"/>
                <w:szCs w:val="24"/>
              </w:rPr>
            </w:pPr>
          </w:p>
        </w:tc>
        <w:tc>
          <w:tcPr>
            <w:tcW w:w="597" w:type="dxa"/>
            <w:shd w:val="clear" w:color="auto" w:fill="auto"/>
          </w:tcPr>
          <w:p w:rsidR="00F528AF" w:rsidRPr="00704B88" w:rsidRDefault="00F528AF" w:rsidP="00F528AF">
            <w:pPr>
              <w:pStyle w:val="Tabletext"/>
              <w:rPr>
                <w:sz w:val="24"/>
                <w:szCs w:val="24"/>
              </w:rPr>
            </w:pPr>
          </w:p>
        </w:tc>
      </w:tr>
      <w:tr w:rsidR="00F528AF" w:rsidRPr="00704B88" w:rsidTr="00F528AF">
        <w:tc>
          <w:tcPr>
            <w:tcW w:w="4305" w:type="dxa"/>
            <w:shd w:val="clear" w:color="auto" w:fill="auto"/>
          </w:tcPr>
          <w:p w:rsidR="00F528AF" w:rsidRPr="003E0A83" w:rsidRDefault="00F528AF" w:rsidP="00374281">
            <w:pPr>
              <w:pStyle w:val="Tabletext"/>
            </w:pPr>
            <w:r w:rsidRPr="003E0A83">
              <w:t xml:space="preserve">Group, partition and rearrange collections up to 1000 in hundreds, tens and </w:t>
            </w:r>
            <w:r w:rsidRPr="00F35BC2">
              <w:rPr>
                <w:rStyle w:val="Hyperlink"/>
                <w:rFonts w:eastAsia="SimSun"/>
                <w:color w:val="auto"/>
                <w:sz w:val="20"/>
              </w:rPr>
              <w:t>ones</w:t>
            </w:r>
            <w:r w:rsidRPr="003E0A83">
              <w:t xml:space="preserve"> to facilitate more efficient counting</w:t>
            </w:r>
            <w:r w:rsidR="00374281">
              <w:t xml:space="preserve"> </w:t>
            </w:r>
            <w:hyperlink r:id="rId28" w:tooltip="View additional details of ACMNA028" w:history="1">
              <w:r w:rsidRPr="003E0A83">
                <w:rPr>
                  <w:rStyle w:val="Hyperlink"/>
                  <w:rFonts w:eastAsia="SimSun"/>
                </w:rPr>
                <w:t>(</w:t>
              </w:r>
              <w:r w:rsidRPr="00DF1ADC">
                <w:rPr>
                  <w:rStyle w:val="Hyperlink"/>
                  <w:rFonts w:eastAsia="SimSun"/>
                  <w:sz w:val="20"/>
                </w:rPr>
                <w:t>ACMNA028)</w:t>
              </w:r>
            </w:hyperlink>
          </w:p>
        </w:tc>
        <w:tc>
          <w:tcPr>
            <w:tcW w:w="597" w:type="dxa"/>
            <w:shd w:val="clear" w:color="auto" w:fill="E6E6E6"/>
          </w:tcPr>
          <w:p w:rsidR="00F528AF" w:rsidRPr="00704B88" w:rsidRDefault="00F528AF" w:rsidP="00F528AF">
            <w:pPr>
              <w:pStyle w:val="Tabletext"/>
              <w:rPr>
                <w:sz w:val="24"/>
                <w:szCs w:val="24"/>
              </w:rPr>
            </w:pPr>
            <w:r w:rsidRPr="00704B88">
              <w:rPr>
                <w:sz w:val="24"/>
                <w:szCs w:val="24"/>
              </w:rPr>
              <w:sym w:font="Wingdings" w:char="F0FC"/>
            </w:r>
          </w:p>
        </w:tc>
        <w:tc>
          <w:tcPr>
            <w:tcW w:w="597" w:type="dxa"/>
            <w:shd w:val="clear" w:color="auto" w:fill="auto"/>
          </w:tcPr>
          <w:p w:rsidR="00F528AF" w:rsidRPr="00704B88" w:rsidRDefault="00F528AF" w:rsidP="00F528AF">
            <w:pPr>
              <w:pStyle w:val="Tabletext"/>
              <w:rPr>
                <w:sz w:val="24"/>
                <w:szCs w:val="24"/>
              </w:rPr>
            </w:pPr>
            <w:r w:rsidRPr="00704B88">
              <w:rPr>
                <w:sz w:val="24"/>
                <w:szCs w:val="24"/>
              </w:rPr>
              <w:sym w:font="Wingdings" w:char="F0FC"/>
            </w:r>
          </w:p>
        </w:tc>
        <w:tc>
          <w:tcPr>
            <w:tcW w:w="597" w:type="dxa"/>
            <w:shd w:val="clear" w:color="auto" w:fill="E6E6E6"/>
          </w:tcPr>
          <w:p w:rsidR="00F528AF" w:rsidRPr="00704B88" w:rsidRDefault="00F528AF" w:rsidP="00F528AF">
            <w:pPr>
              <w:pStyle w:val="Tabletext"/>
              <w:rPr>
                <w:sz w:val="24"/>
                <w:szCs w:val="24"/>
              </w:rPr>
            </w:pPr>
          </w:p>
        </w:tc>
        <w:tc>
          <w:tcPr>
            <w:tcW w:w="597" w:type="dxa"/>
            <w:shd w:val="clear" w:color="auto" w:fill="auto"/>
          </w:tcPr>
          <w:p w:rsidR="00F528AF" w:rsidRPr="00704B88" w:rsidRDefault="00F528AF" w:rsidP="00F528AF">
            <w:pPr>
              <w:pStyle w:val="Tabletext"/>
              <w:rPr>
                <w:sz w:val="24"/>
                <w:szCs w:val="24"/>
              </w:rPr>
            </w:pPr>
            <w:r w:rsidRPr="00704B88">
              <w:rPr>
                <w:sz w:val="24"/>
                <w:szCs w:val="24"/>
              </w:rPr>
              <w:sym w:font="Wingdings" w:char="F0FC"/>
            </w:r>
          </w:p>
        </w:tc>
      </w:tr>
      <w:tr w:rsidR="00F528AF" w:rsidRPr="00704B88" w:rsidTr="00F528AF">
        <w:tc>
          <w:tcPr>
            <w:tcW w:w="4305" w:type="dxa"/>
            <w:shd w:val="clear" w:color="auto" w:fill="auto"/>
          </w:tcPr>
          <w:p w:rsidR="00F528AF" w:rsidRPr="003E0A83" w:rsidRDefault="00F528AF" w:rsidP="00F528AF">
            <w:pPr>
              <w:pStyle w:val="Tabletext"/>
            </w:pPr>
            <w:r w:rsidRPr="003E0A83">
              <w:t>Explore the connection between addition and subtraction</w:t>
            </w:r>
            <w:r w:rsidRPr="003E0A83">
              <w:rPr>
                <w:rFonts w:eastAsia="SimSun"/>
              </w:rPr>
              <w:t> </w:t>
            </w:r>
            <w:hyperlink r:id="rId29" w:tooltip="View additional details of ACMNA029" w:history="1">
              <w:r w:rsidRPr="00DF1ADC">
                <w:rPr>
                  <w:rStyle w:val="Hyperlink"/>
                  <w:rFonts w:eastAsia="SimSun"/>
                  <w:sz w:val="20"/>
                </w:rPr>
                <w:t>(ACMNA029)</w:t>
              </w:r>
            </w:hyperlink>
          </w:p>
        </w:tc>
        <w:tc>
          <w:tcPr>
            <w:tcW w:w="597" w:type="dxa"/>
            <w:shd w:val="clear" w:color="auto" w:fill="E6E6E6"/>
          </w:tcPr>
          <w:p w:rsidR="00F528AF" w:rsidRPr="00704B88" w:rsidRDefault="00F528AF" w:rsidP="00F528AF">
            <w:pPr>
              <w:pStyle w:val="Tabletext"/>
              <w:rPr>
                <w:sz w:val="24"/>
                <w:szCs w:val="24"/>
              </w:rPr>
            </w:pPr>
            <w:r w:rsidRPr="00704B88">
              <w:rPr>
                <w:sz w:val="24"/>
                <w:szCs w:val="24"/>
              </w:rPr>
              <w:sym w:font="Wingdings" w:char="F0FC"/>
            </w:r>
          </w:p>
        </w:tc>
        <w:tc>
          <w:tcPr>
            <w:tcW w:w="597" w:type="dxa"/>
            <w:shd w:val="clear" w:color="auto" w:fill="auto"/>
          </w:tcPr>
          <w:p w:rsidR="00F528AF" w:rsidRPr="00704B88" w:rsidRDefault="00F528AF" w:rsidP="00F528AF">
            <w:pPr>
              <w:pStyle w:val="Tabletext"/>
              <w:rPr>
                <w:sz w:val="24"/>
                <w:szCs w:val="24"/>
              </w:rPr>
            </w:pPr>
            <w:r w:rsidRPr="00704B88">
              <w:rPr>
                <w:sz w:val="24"/>
                <w:szCs w:val="24"/>
              </w:rPr>
              <w:sym w:font="Wingdings" w:char="F0FC"/>
            </w:r>
          </w:p>
        </w:tc>
        <w:tc>
          <w:tcPr>
            <w:tcW w:w="597" w:type="dxa"/>
            <w:shd w:val="clear" w:color="auto" w:fill="E6E6E6"/>
          </w:tcPr>
          <w:p w:rsidR="00F528AF" w:rsidRPr="00704B88" w:rsidRDefault="00F528AF" w:rsidP="00F528AF">
            <w:pPr>
              <w:pStyle w:val="Tabletext"/>
              <w:rPr>
                <w:sz w:val="24"/>
                <w:szCs w:val="24"/>
              </w:rPr>
            </w:pPr>
          </w:p>
        </w:tc>
        <w:tc>
          <w:tcPr>
            <w:tcW w:w="597" w:type="dxa"/>
            <w:shd w:val="clear" w:color="auto" w:fill="auto"/>
          </w:tcPr>
          <w:p w:rsidR="00F528AF" w:rsidRPr="00704B88" w:rsidRDefault="00F528AF" w:rsidP="00F528AF">
            <w:pPr>
              <w:pStyle w:val="Tabletext"/>
              <w:rPr>
                <w:sz w:val="24"/>
                <w:szCs w:val="24"/>
              </w:rPr>
            </w:pPr>
            <w:r w:rsidRPr="00704B88">
              <w:rPr>
                <w:sz w:val="24"/>
                <w:szCs w:val="24"/>
              </w:rPr>
              <w:sym w:font="Wingdings" w:char="F0FC"/>
            </w:r>
          </w:p>
        </w:tc>
      </w:tr>
      <w:tr w:rsidR="00F528AF" w:rsidRPr="00704B88" w:rsidTr="00F528AF">
        <w:tc>
          <w:tcPr>
            <w:tcW w:w="4305" w:type="dxa"/>
            <w:shd w:val="clear" w:color="auto" w:fill="auto"/>
          </w:tcPr>
          <w:p w:rsidR="00F528AF" w:rsidRPr="003E0A83" w:rsidRDefault="00F528AF" w:rsidP="00F528AF">
            <w:pPr>
              <w:pStyle w:val="Tabletext"/>
            </w:pPr>
            <w:r w:rsidRPr="003E0A83">
              <w:t xml:space="preserve">Solve simple addition and subtraction problems using a range of efficient mental and written strategies </w:t>
            </w:r>
            <w:hyperlink r:id="rId30" w:tooltip="View additional details of ACMNA030" w:history="1">
              <w:r w:rsidRPr="00DF1ADC">
                <w:rPr>
                  <w:rStyle w:val="Hyperlink"/>
                  <w:rFonts w:eastAsia="SimSun"/>
                  <w:sz w:val="20"/>
                </w:rPr>
                <w:t>(ACMNA030)</w:t>
              </w:r>
            </w:hyperlink>
          </w:p>
        </w:tc>
        <w:tc>
          <w:tcPr>
            <w:tcW w:w="597" w:type="dxa"/>
            <w:shd w:val="clear" w:color="auto" w:fill="E6E6E6"/>
          </w:tcPr>
          <w:p w:rsidR="00F528AF" w:rsidRPr="00704B88" w:rsidRDefault="00F528AF" w:rsidP="00F528AF">
            <w:pPr>
              <w:pStyle w:val="Tabletext"/>
              <w:rPr>
                <w:sz w:val="24"/>
                <w:szCs w:val="24"/>
              </w:rPr>
            </w:pPr>
            <w:r w:rsidRPr="00704B88">
              <w:rPr>
                <w:sz w:val="24"/>
                <w:szCs w:val="24"/>
              </w:rPr>
              <w:sym w:font="Wingdings" w:char="F0FC"/>
            </w:r>
          </w:p>
        </w:tc>
        <w:tc>
          <w:tcPr>
            <w:tcW w:w="597" w:type="dxa"/>
            <w:shd w:val="clear" w:color="auto" w:fill="auto"/>
          </w:tcPr>
          <w:p w:rsidR="00F528AF" w:rsidRPr="00704B88" w:rsidRDefault="00F528AF" w:rsidP="00F528AF">
            <w:pPr>
              <w:pStyle w:val="Tabletext"/>
              <w:rPr>
                <w:sz w:val="24"/>
                <w:szCs w:val="24"/>
              </w:rPr>
            </w:pPr>
            <w:r w:rsidRPr="00704B88">
              <w:rPr>
                <w:sz w:val="24"/>
                <w:szCs w:val="24"/>
              </w:rPr>
              <w:sym w:font="Wingdings" w:char="F0FC"/>
            </w:r>
          </w:p>
        </w:tc>
        <w:tc>
          <w:tcPr>
            <w:tcW w:w="597" w:type="dxa"/>
            <w:shd w:val="clear" w:color="auto" w:fill="E6E6E6"/>
          </w:tcPr>
          <w:p w:rsidR="00F528AF" w:rsidRPr="00704B88" w:rsidRDefault="00F528AF" w:rsidP="00F528AF">
            <w:pPr>
              <w:pStyle w:val="Tabletext"/>
              <w:rPr>
                <w:sz w:val="24"/>
                <w:szCs w:val="24"/>
              </w:rPr>
            </w:pPr>
          </w:p>
        </w:tc>
        <w:tc>
          <w:tcPr>
            <w:tcW w:w="597" w:type="dxa"/>
            <w:shd w:val="clear" w:color="auto" w:fill="auto"/>
          </w:tcPr>
          <w:p w:rsidR="00F528AF" w:rsidRPr="00704B88" w:rsidRDefault="00F528AF" w:rsidP="00F528AF">
            <w:pPr>
              <w:pStyle w:val="Tabletext"/>
              <w:rPr>
                <w:sz w:val="24"/>
                <w:szCs w:val="24"/>
              </w:rPr>
            </w:pPr>
            <w:r w:rsidRPr="00704B88">
              <w:rPr>
                <w:sz w:val="24"/>
                <w:szCs w:val="24"/>
              </w:rPr>
              <w:sym w:font="Wingdings" w:char="F0FC"/>
            </w:r>
          </w:p>
        </w:tc>
      </w:tr>
      <w:tr w:rsidR="00F528AF" w:rsidRPr="00704B88" w:rsidTr="00F528AF">
        <w:tc>
          <w:tcPr>
            <w:tcW w:w="4305" w:type="dxa"/>
            <w:shd w:val="clear" w:color="auto" w:fill="auto"/>
          </w:tcPr>
          <w:p w:rsidR="00F528AF" w:rsidRPr="003E0A83" w:rsidRDefault="00F528AF" w:rsidP="00F528AF">
            <w:pPr>
              <w:pStyle w:val="Tabletext"/>
            </w:pPr>
            <w:r w:rsidRPr="003E0A83">
              <w:t>Recognise and represent</w:t>
            </w:r>
            <w:r w:rsidRPr="003E0A83">
              <w:rPr>
                <w:rFonts w:eastAsia="SimSun"/>
              </w:rPr>
              <w:t> multiplication </w:t>
            </w:r>
            <w:r w:rsidRPr="003E0A83">
              <w:t>as repeated addition, groups and arrays</w:t>
            </w:r>
            <w:r w:rsidRPr="003E0A83">
              <w:rPr>
                <w:rFonts w:eastAsia="SimSun"/>
              </w:rPr>
              <w:t> </w:t>
            </w:r>
            <w:r w:rsidR="00374281">
              <w:rPr>
                <w:rFonts w:eastAsia="SimSun"/>
              </w:rPr>
              <w:t xml:space="preserve"> </w:t>
            </w:r>
            <w:hyperlink r:id="rId31" w:tooltip="View additional details of ACMNA031" w:history="1">
              <w:r w:rsidRPr="00DF1ADC">
                <w:rPr>
                  <w:rStyle w:val="Hyperlink"/>
                  <w:rFonts w:eastAsia="SimSun"/>
                  <w:sz w:val="20"/>
                </w:rPr>
                <w:t>(ACMNA031)</w:t>
              </w:r>
            </w:hyperlink>
          </w:p>
        </w:tc>
        <w:tc>
          <w:tcPr>
            <w:tcW w:w="597" w:type="dxa"/>
            <w:shd w:val="clear" w:color="auto" w:fill="E6E6E6"/>
          </w:tcPr>
          <w:p w:rsidR="00F528AF" w:rsidRPr="00704B88" w:rsidRDefault="00F528AF" w:rsidP="00F528AF">
            <w:pPr>
              <w:pStyle w:val="Tabletext"/>
              <w:rPr>
                <w:sz w:val="24"/>
                <w:szCs w:val="24"/>
              </w:rPr>
            </w:pPr>
          </w:p>
        </w:tc>
        <w:tc>
          <w:tcPr>
            <w:tcW w:w="597" w:type="dxa"/>
            <w:shd w:val="clear" w:color="auto" w:fill="auto"/>
          </w:tcPr>
          <w:p w:rsidR="00F528AF" w:rsidRPr="00704B88" w:rsidRDefault="00F528AF" w:rsidP="00F528AF">
            <w:pPr>
              <w:pStyle w:val="Tabletext"/>
              <w:rPr>
                <w:sz w:val="24"/>
                <w:szCs w:val="24"/>
              </w:rPr>
            </w:pPr>
            <w:r w:rsidRPr="00704B88">
              <w:rPr>
                <w:sz w:val="24"/>
                <w:szCs w:val="24"/>
              </w:rPr>
              <w:sym w:font="Wingdings" w:char="F0FC"/>
            </w:r>
          </w:p>
        </w:tc>
        <w:tc>
          <w:tcPr>
            <w:tcW w:w="597" w:type="dxa"/>
            <w:shd w:val="clear" w:color="auto" w:fill="E6E6E6"/>
          </w:tcPr>
          <w:p w:rsidR="00F528AF" w:rsidRPr="00704B88" w:rsidRDefault="00F528AF" w:rsidP="00F528AF">
            <w:pPr>
              <w:pStyle w:val="Tabletext"/>
              <w:rPr>
                <w:sz w:val="24"/>
                <w:szCs w:val="24"/>
              </w:rPr>
            </w:pPr>
            <w:r w:rsidRPr="00704B88">
              <w:rPr>
                <w:sz w:val="24"/>
                <w:szCs w:val="24"/>
              </w:rPr>
              <w:sym w:font="Wingdings" w:char="F0FC"/>
            </w:r>
          </w:p>
        </w:tc>
        <w:tc>
          <w:tcPr>
            <w:tcW w:w="597" w:type="dxa"/>
            <w:shd w:val="clear" w:color="auto" w:fill="auto"/>
          </w:tcPr>
          <w:p w:rsidR="00F528AF" w:rsidRPr="00704B88" w:rsidRDefault="00F528AF" w:rsidP="00F528AF">
            <w:pPr>
              <w:pStyle w:val="Tabletext"/>
              <w:rPr>
                <w:sz w:val="24"/>
                <w:szCs w:val="24"/>
              </w:rPr>
            </w:pPr>
            <w:r w:rsidRPr="00704B88">
              <w:rPr>
                <w:sz w:val="24"/>
                <w:szCs w:val="24"/>
              </w:rPr>
              <w:sym w:font="Wingdings" w:char="F0FC"/>
            </w:r>
          </w:p>
        </w:tc>
      </w:tr>
      <w:tr w:rsidR="00F528AF" w:rsidRPr="00704B88" w:rsidTr="00F528AF">
        <w:tc>
          <w:tcPr>
            <w:tcW w:w="4305" w:type="dxa"/>
            <w:shd w:val="clear" w:color="auto" w:fill="auto"/>
          </w:tcPr>
          <w:p w:rsidR="00F528AF" w:rsidRPr="003E0A83" w:rsidRDefault="00F528AF" w:rsidP="00F528AF">
            <w:pPr>
              <w:pStyle w:val="Tabletext"/>
            </w:pPr>
            <w:r w:rsidRPr="003E0A83">
              <w:t>Recognise and represent division as grouping into equal sets and solve simple problems using these representations</w:t>
            </w:r>
            <w:r w:rsidRPr="003E0A83">
              <w:rPr>
                <w:rFonts w:eastAsia="SimSun"/>
              </w:rPr>
              <w:t> </w:t>
            </w:r>
            <w:hyperlink r:id="rId32" w:tooltip="View additional details of ACMNA032" w:history="1">
              <w:r w:rsidRPr="00DF1ADC">
                <w:rPr>
                  <w:rStyle w:val="Hyperlink"/>
                  <w:rFonts w:eastAsia="SimSun"/>
                  <w:sz w:val="20"/>
                </w:rPr>
                <w:t>(ACMNA032)</w:t>
              </w:r>
            </w:hyperlink>
          </w:p>
        </w:tc>
        <w:tc>
          <w:tcPr>
            <w:tcW w:w="597" w:type="dxa"/>
            <w:shd w:val="clear" w:color="auto" w:fill="E6E6E6"/>
          </w:tcPr>
          <w:p w:rsidR="00F528AF" w:rsidRPr="00704B88" w:rsidRDefault="00F528AF" w:rsidP="00F528AF">
            <w:pPr>
              <w:pStyle w:val="Tabletext"/>
              <w:rPr>
                <w:sz w:val="24"/>
                <w:szCs w:val="24"/>
              </w:rPr>
            </w:pPr>
          </w:p>
        </w:tc>
        <w:tc>
          <w:tcPr>
            <w:tcW w:w="597" w:type="dxa"/>
            <w:shd w:val="clear" w:color="auto" w:fill="auto"/>
          </w:tcPr>
          <w:p w:rsidR="00F528AF" w:rsidRPr="00704B88" w:rsidRDefault="00F528AF" w:rsidP="00F528AF">
            <w:pPr>
              <w:pStyle w:val="Tabletext"/>
              <w:rPr>
                <w:sz w:val="24"/>
                <w:szCs w:val="24"/>
              </w:rPr>
            </w:pPr>
            <w:r w:rsidRPr="00704B88">
              <w:rPr>
                <w:sz w:val="24"/>
                <w:szCs w:val="24"/>
              </w:rPr>
              <w:sym w:font="Wingdings" w:char="F0FC"/>
            </w:r>
          </w:p>
        </w:tc>
        <w:tc>
          <w:tcPr>
            <w:tcW w:w="597" w:type="dxa"/>
            <w:shd w:val="clear" w:color="auto" w:fill="E6E6E6"/>
          </w:tcPr>
          <w:p w:rsidR="00F528AF" w:rsidRPr="00704B88" w:rsidRDefault="00F528AF" w:rsidP="00F528AF">
            <w:pPr>
              <w:pStyle w:val="Tabletext"/>
              <w:rPr>
                <w:sz w:val="24"/>
                <w:szCs w:val="24"/>
              </w:rPr>
            </w:pPr>
            <w:r w:rsidRPr="00704B88">
              <w:rPr>
                <w:sz w:val="24"/>
                <w:szCs w:val="24"/>
              </w:rPr>
              <w:sym w:font="Wingdings" w:char="F0FC"/>
            </w:r>
          </w:p>
        </w:tc>
        <w:tc>
          <w:tcPr>
            <w:tcW w:w="597" w:type="dxa"/>
            <w:shd w:val="clear" w:color="auto" w:fill="auto"/>
          </w:tcPr>
          <w:p w:rsidR="00F528AF" w:rsidRPr="00704B88" w:rsidRDefault="00F528AF" w:rsidP="00F528AF">
            <w:pPr>
              <w:pStyle w:val="Tabletext"/>
              <w:rPr>
                <w:sz w:val="24"/>
                <w:szCs w:val="24"/>
              </w:rPr>
            </w:pPr>
            <w:r w:rsidRPr="00704B88">
              <w:rPr>
                <w:sz w:val="24"/>
                <w:szCs w:val="24"/>
              </w:rPr>
              <w:sym w:font="Wingdings" w:char="F0FC"/>
            </w:r>
          </w:p>
        </w:tc>
      </w:tr>
      <w:tr w:rsidR="00F528AF" w:rsidRPr="00704B88" w:rsidTr="00F528AF">
        <w:tc>
          <w:tcPr>
            <w:tcW w:w="6693" w:type="dxa"/>
            <w:gridSpan w:val="5"/>
            <w:shd w:val="clear" w:color="auto" w:fill="CFE7E6"/>
          </w:tcPr>
          <w:p w:rsidR="00F528AF" w:rsidRPr="003E0A83" w:rsidRDefault="00F528AF" w:rsidP="00F528AF">
            <w:pPr>
              <w:pStyle w:val="Tablesubhead"/>
            </w:pPr>
            <w:r w:rsidRPr="003E0A83">
              <w:t>Fractions and decimals</w:t>
            </w:r>
          </w:p>
        </w:tc>
      </w:tr>
      <w:tr w:rsidR="00F528AF" w:rsidRPr="00704B88" w:rsidTr="00F528AF">
        <w:tc>
          <w:tcPr>
            <w:tcW w:w="4305" w:type="dxa"/>
            <w:shd w:val="clear" w:color="auto" w:fill="auto"/>
          </w:tcPr>
          <w:p w:rsidR="00F528AF" w:rsidRPr="003E0A83" w:rsidRDefault="00F528AF" w:rsidP="00F528AF">
            <w:pPr>
              <w:pStyle w:val="Tabletext"/>
            </w:pPr>
            <w:r w:rsidRPr="003E0A83">
              <w:t xml:space="preserve">Recognise and interpret common uses of halves, quarters and eighths of shapes and collections </w:t>
            </w:r>
            <w:hyperlink r:id="rId33" w:tooltip="View additional details of ACMNA033" w:history="1">
              <w:r w:rsidRPr="00DF1ADC">
                <w:rPr>
                  <w:rStyle w:val="Hyperlink"/>
                  <w:rFonts w:eastAsia="SimSun"/>
                  <w:sz w:val="20"/>
                </w:rPr>
                <w:t>(ACMNA033)</w:t>
              </w:r>
            </w:hyperlink>
          </w:p>
        </w:tc>
        <w:tc>
          <w:tcPr>
            <w:tcW w:w="597" w:type="dxa"/>
            <w:shd w:val="clear" w:color="auto" w:fill="E6E6E6"/>
          </w:tcPr>
          <w:p w:rsidR="00F528AF" w:rsidRPr="00704B88" w:rsidRDefault="00F528AF" w:rsidP="00F528AF">
            <w:pPr>
              <w:pStyle w:val="Tabletext"/>
            </w:pPr>
          </w:p>
        </w:tc>
        <w:tc>
          <w:tcPr>
            <w:tcW w:w="597" w:type="dxa"/>
            <w:shd w:val="clear" w:color="auto" w:fill="auto"/>
          </w:tcPr>
          <w:p w:rsidR="00F528AF" w:rsidRPr="00704B88" w:rsidRDefault="00F528AF" w:rsidP="00F528AF">
            <w:pPr>
              <w:pStyle w:val="Tabletext"/>
            </w:pPr>
            <w:r w:rsidRPr="00704B88">
              <w:rPr>
                <w:sz w:val="24"/>
                <w:szCs w:val="24"/>
              </w:rPr>
              <w:sym w:font="Wingdings" w:char="F0FC"/>
            </w:r>
          </w:p>
        </w:tc>
        <w:tc>
          <w:tcPr>
            <w:tcW w:w="597" w:type="dxa"/>
            <w:shd w:val="clear" w:color="auto" w:fill="E6E6E6"/>
          </w:tcPr>
          <w:p w:rsidR="00F528AF" w:rsidRPr="00704B88" w:rsidRDefault="00F528AF" w:rsidP="00F528AF">
            <w:pPr>
              <w:pStyle w:val="Tabletext"/>
            </w:pPr>
          </w:p>
        </w:tc>
        <w:tc>
          <w:tcPr>
            <w:tcW w:w="597" w:type="dxa"/>
            <w:shd w:val="clear" w:color="auto" w:fill="auto"/>
          </w:tcPr>
          <w:p w:rsidR="00F528AF" w:rsidRPr="00704B88" w:rsidRDefault="00F528AF" w:rsidP="00F528AF">
            <w:pPr>
              <w:pStyle w:val="Tabletext"/>
            </w:pPr>
          </w:p>
        </w:tc>
      </w:tr>
      <w:tr w:rsidR="00F528AF" w:rsidRPr="00704B88" w:rsidTr="00F528AF">
        <w:tc>
          <w:tcPr>
            <w:tcW w:w="6693" w:type="dxa"/>
            <w:gridSpan w:val="5"/>
            <w:shd w:val="clear" w:color="auto" w:fill="CFE7E6"/>
          </w:tcPr>
          <w:p w:rsidR="00F528AF" w:rsidRPr="003E0A83" w:rsidRDefault="00F528AF" w:rsidP="00F528AF">
            <w:pPr>
              <w:pStyle w:val="Tablesubhead"/>
            </w:pPr>
            <w:r w:rsidRPr="003E0A83">
              <w:t>Money and financial mathematics</w:t>
            </w:r>
          </w:p>
        </w:tc>
      </w:tr>
      <w:tr w:rsidR="00F528AF" w:rsidRPr="00704B88" w:rsidTr="00F528AF">
        <w:tc>
          <w:tcPr>
            <w:tcW w:w="4305" w:type="dxa"/>
            <w:shd w:val="clear" w:color="auto" w:fill="auto"/>
          </w:tcPr>
          <w:p w:rsidR="00F528AF" w:rsidRPr="003E0A83" w:rsidRDefault="00F528AF" w:rsidP="00F528AF">
            <w:pPr>
              <w:pStyle w:val="Tabletext"/>
            </w:pPr>
            <w:r w:rsidRPr="003E0A83">
              <w:t>Count and order small collections of Australian coins and notes according to their value</w:t>
            </w:r>
            <w:r w:rsidRPr="003E0A83">
              <w:rPr>
                <w:rFonts w:eastAsia="SimSun"/>
              </w:rPr>
              <w:t> </w:t>
            </w:r>
            <w:hyperlink r:id="rId34" w:tooltip="View additional details of ACMNA034" w:history="1">
              <w:r w:rsidRPr="00DF1ADC">
                <w:rPr>
                  <w:rStyle w:val="Hyperlink"/>
                  <w:rFonts w:eastAsia="SimSun"/>
                  <w:sz w:val="20"/>
                </w:rPr>
                <w:t>(ACMNA034)</w:t>
              </w:r>
            </w:hyperlink>
          </w:p>
        </w:tc>
        <w:tc>
          <w:tcPr>
            <w:tcW w:w="597" w:type="dxa"/>
            <w:shd w:val="clear" w:color="auto" w:fill="E6E6E6"/>
          </w:tcPr>
          <w:p w:rsidR="00F528AF" w:rsidRPr="00704B88" w:rsidRDefault="00F528AF" w:rsidP="00F528AF">
            <w:pPr>
              <w:pStyle w:val="Tabletext"/>
              <w:rPr>
                <w:sz w:val="24"/>
                <w:szCs w:val="24"/>
              </w:rPr>
            </w:pPr>
          </w:p>
        </w:tc>
        <w:tc>
          <w:tcPr>
            <w:tcW w:w="597" w:type="dxa"/>
            <w:shd w:val="clear" w:color="auto" w:fill="auto"/>
          </w:tcPr>
          <w:p w:rsidR="00F528AF" w:rsidRPr="00704B88" w:rsidRDefault="00F528AF" w:rsidP="00F528AF">
            <w:pPr>
              <w:pStyle w:val="Tabletext"/>
              <w:rPr>
                <w:sz w:val="24"/>
                <w:szCs w:val="24"/>
              </w:rPr>
            </w:pPr>
          </w:p>
        </w:tc>
        <w:tc>
          <w:tcPr>
            <w:tcW w:w="597" w:type="dxa"/>
            <w:shd w:val="clear" w:color="auto" w:fill="E6E6E6"/>
          </w:tcPr>
          <w:p w:rsidR="00F528AF" w:rsidRPr="00704B88" w:rsidRDefault="00F528AF" w:rsidP="00F528AF">
            <w:pPr>
              <w:pStyle w:val="Tabletext"/>
              <w:rPr>
                <w:sz w:val="24"/>
                <w:szCs w:val="24"/>
              </w:rPr>
            </w:pPr>
          </w:p>
        </w:tc>
        <w:tc>
          <w:tcPr>
            <w:tcW w:w="597" w:type="dxa"/>
            <w:shd w:val="clear" w:color="auto" w:fill="auto"/>
          </w:tcPr>
          <w:p w:rsidR="00F528AF" w:rsidRPr="00704B88" w:rsidRDefault="00F528AF" w:rsidP="00F528AF">
            <w:pPr>
              <w:pStyle w:val="Tabletext"/>
              <w:rPr>
                <w:sz w:val="24"/>
                <w:szCs w:val="24"/>
              </w:rPr>
            </w:pPr>
            <w:r w:rsidRPr="00704B88">
              <w:rPr>
                <w:sz w:val="24"/>
                <w:szCs w:val="24"/>
              </w:rPr>
              <w:sym w:font="Wingdings" w:char="F0FC"/>
            </w:r>
          </w:p>
        </w:tc>
      </w:tr>
      <w:tr w:rsidR="00F528AF" w:rsidRPr="00704B88" w:rsidTr="00F528AF">
        <w:tc>
          <w:tcPr>
            <w:tcW w:w="6693" w:type="dxa"/>
            <w:gridSpan w:val="5"/>
            <w:shd w:val="clear" w:color="auto" w:fill="CFE7E6"/>
          </w:tcPr>
          <w:p w:rsidR="00F528AF" w:rsidRPr="003E0A83" w:rsidRDefault="00F528AF" w:rsidP="00F528AF">
            <w:pPr>
              <w:pStyle w:val="Tablesubhead"/>
            </w:pPr>
            <w:r w:rsidRPr="003E0A83">
              <w:t>Patterns and algebra</w:t>
            </w:r>
          </w:p>
        </w:tc>
      </w:tr>
      <w:tr w:rsidR="00F528AF" w:rsidRPr="00704B88" w:rsidTr="00F528AF">
        <w:tc>
          <w:tcPr>
            <w:tcW w:w="4305" w:type="dxa"/>
            <w:shd w:val="clear" w:color="auto" w:fill="auto"/>
          </w:tcPr>
          <w:p w:rsidR="00F528AF" w:rsidRPr="003E0A83" w:rsidRDefault="00F528AF" w:rsidP="00F528AF">
            <w:pPr>
              <w:pStyle w:val="Tabletext"/>
            </w:pPr>
            <w:r w:rsidRPr="003E0A83">
              <w:t>Describe patterns with numbers and identify missing elements</w:t>
            </w:r>
            <w:r w:rsidRPr="003E0A83">
              <w:rPr>
                <w:rFonts w:eastAsia="SimSun"/>
              </w:rPr>
              <w:t> </w:t>
            </w:r>
            <w:hyperlink r:id="rId35" w:tooltip="View additional details of ACMNA035" w:history="1">
              <w:r w:rsidRPr="00DF1ADC">
                <w:rPr>
                  <w:rStyle w:val="Hyperlink"/>
                  <w:rFonts w:eastAsia="SimSun"/>
                  <w:sz w:val="20"/>
                </w:rPr>
                <w:t>(ACMNA035)</w:t>
              </w:r>
            </w:hyperlink>
          </w:p>
        </w:tc>
        <w:tc>
          <w:tcPr>
            <w:tcW w:w="597" w:type="dxa"/>
            <w:shd w:val="clear" w:color="auto" w:fill="E6E6E6"/>
          </w:tcPr>
          <w:p w:rsidR="00F528AF" w:rsidRPr="00704B88" w:rsidRDefault="00F528AF" w:rsidP="00F528AF">
            <w:pPr>
              <w:pStyle w:val="Tabletext"/>
              <w:rPr>
                <w:sz w:val="24"/>
                <w:szCs w:val="24"/>
              </w:rPr>
            </w:pPr>
            <w:r w:rsidRPr="00704B88">
              <w:rPr>
                <w:sz w:val="24"/>
                <w:szCs w:val="24"/>
              </w:rPr>
              <w:sym w:font="Wingdings" w:char="F0FC"/>
            </w:r>
          </w:p>
        </w:tc>
        <w:tc>
          <w:tcPr>
            <w:tcW w:w="597" w:type="dxa"/>
            <w:shd w:val="clear" w:color="auto" w:fill="auto"/>
          </w:tcPr>
          <w:p w:rsidR="00F528AF" w:rsidRPr="00704B88" w:rsidRDefault="00F528AF" w:rsidP="00F528AF">
            <w:pPr>
              <w:pStyle w:val="Tabletext"/>
              <w:rPr>
                <w:sz w:val="24"/>
                <w:szCs w:val="24"/>
              </w:rPr>
            </w:pPr>
            <w:r w:rsidRPr="00704B88">
              <w:rPr>
                <w:sz w:val="24"/>
                <w:szCs w:val="24"/>
              </w:rPr>
              <w:sym w:font="Wingdings" w:char="F0FC"/>
            </w:r>
          </w:p>
        </w:tc>
        <w:tc>
          <w:tcPr>
            <w:tcW w:w="597" w:type="dxa"/>
            <w:shd w:val="clear" w:color="auto" w:fill="E6E6E6"/>
          </w:tcPr>
          <w:p w:rsidR="00F528AF" w:rsidRPr="00704B88" w:rsidRDefault="00F528AF" w:rsidP="00F528AF">
            <w:pPr>
              <w:pStyle w:val="Tabletext"/>
              <w:rPr>
                <w:sz w:val="24"/>
                <w:szCs w:val="24"/>
              </w:rPr>
            </w:pPr>
            <w:r w:rsidRPr="00704B88">
              <w:rPr>
                <w:sz w:val="24"/>
                <w:szCs w:val="24"/>
              </w:rPr>
              <w:sym w:font="Wingdings" w:char="F0FC"/>
            </w:r>
          </w:p>
        </w:tc>
        <w:tc>
          <w:tcPr>
            <w:tcW w:w="597" w:type="dxa"/>
            <w:shd w:val="clear" w:color="auto" w:fill="auto"/>
          </w:tcPr>
          <w:p w:rsidR="00F528AF" w:rsidRPr="00704B88" w:rsidRDefault="00F528AF" w:rsidP="00F528AF">
            <w:pPr>
              <w:pStyle w:val="Tabletext"/>
              <w:rPr>
                <w:sz w:val="24"/>
                <w:szCs w:val="24"/>
              </w:rPr>
            </w:pPr>
            <w:r w:rsidRPr="00704B88">
              <w:rPr>
                <w:sz w:val="24"/>
                <w:szCs w:val="24"/>
              </w:rPr>
              <w:sym w:font="Wingdings" w:char="F0FC"/>
            </w:r>
          </w:p>
        </w:tc>
      </w:tr>
      <w:tr w:rsidR="00F528AF" w:rsidRPr="00704B88" w:rsidTr="00F528AF">
        <w:tc>
          <w:tcPr>
            <w:tcW w:w="4305" w:type="dxa"/>
            <w:shd w:val="clear" w:color="auto" w:fill="auto"/>
          </w:tcPr>
          <w:p w:rsidR="00F528AF" w:rsidRPr="003E0A83" w:rsidRDefault="00F528AF" w:rsidP="00F528AF">
            <w:pPr>
              <w:pStyle w:val="Tabletext"/>
            </w:pPr>
            <w:r w:rsidRPr="003E0A83">
              <w:t>Solve problems by using</w:t>
            </w:r>
            <w:r w:rsidRPr="003E0A83">
              <w:rPr>
                <w:rFonts w:eastAsia="SimSun"/>
              </w:rPr>
              <w:t> number </w:t>
            </w:r>
            <w:r w:rsidRPr="003E0A83">
              <w:t>sentences for addition or subtraction</w:t>
            </w:r>
            <w:r w:rsidRPr="003E0A83">
              <w:rPr>
                <w:rFonts w:eastAsia="SimSun"/>
              </w:rPr>
              <w:t> </w:t>
            </w:r>
            <w:hyperlink r:id="rId36" w:tooltip="View additional details of ACMNA036" w:history="1">
              <w:r w:rsidRPr="00DF1ADC">
                <w:rPr>
                  <w:rStyle w:val="Hyperlink"/>
                  <w:rFonts w:eastAsia="SimSun"/>
                  <w:sz w:val="20"/>
                </w:rPr>
                <w:t>(ACMNA036)</w:t>
              </w:r>
            </w:hyperlink>
          </w:p>
        </w:tc>
        <w:tc>
          <w:tcPr>
            <w:tcW w:w="597" w:type="dxa"/>
            <w:shd w:val="clear" w:color="auto" w:fill="E6E6E6"/>
          </w:tcPr>
          <w:p w:rsidR="00F528AF" w:rsidRPr="00704B88" w:rsidRDefault="00F528AF" w:rsidP="00F528AF">
            <w:pPr>
              <w:pStyle w:val="Tabletext"/>
              <w:rPr>
                <w:sz w:val="24"/>
                <w:szCs w:val="24"/>
              </w:rPr>
            </w:pPr>
            <w:r w:rsidRPr="00704B88">
              <w:rPr>
                <w:sz w:val="24"/>
                <w:szCs w:val="24"/>
              </w:rPr>
              <w:sym w:font="Wingdings" w:char="F0FC"/>
            </w:r>
          </w:p>
        </w:tc>
        <w:tc>
          <w:tcPr>
            <w:tcW w:w="597" w:type="dxa"/>
            <w:shd w:val="clear" w:color="auto" w:fill="auto"/>
          </w:tcPr>
          <w:p w:rsidR="00F528AF" w:rsidRPr="00704B88" w:rsidRDefault="00F528AF" w:rsidP="00F528AF">
            <w:pPr>
              <w:pStyle w:val="Tabletext"/>
              <w:rPr>
                <w:sz w:val="24"/>
                <w:szCs w:val="24"/>
              </w:rPr>
            </w:pPr>
            <w:r w:rsidRPr="00704B88">
              <w:rPr>
                <w:sz w:val="24"/>
                <w:szCs w:val="24"/>
              </w:rPr>
              <w:sym w:font="Wingdings" w:char="F0FC"/>
            </w:r>
          </w:p>
        </w:tc>
        <w:tc>
          <w:tcPr>
            <w:tcW w:w="597" w:type="dxa"/>
            <w:shd w:val="clear" w:color="auto" w:fill="E6E6E6"/>
          </w:tcPr>
          <w:p w:rsidR="00F528AF" w:rsidRPr="00704B88" w:rsidRDefault="00F528AF" w:rsidP="00F528AF">
            <w:pPr>
              <w:pStyle w:val="Tabletext"/>
              <w:rPr>
                <w:sz w:val="24"/>
                <w:szCs w:val="24"/>
              </w:rPr>
            </w:pPr>
            <w:r w:rsidRPr="00704B88">
              <w:rPr>
                <w:sz w:val="24"/>
                <w:szCs w:val="24"/>
              </w:rPr>
              <w:sym w:font="Wingdings" w:char="F0FC"/>
            </w:r>
          </w:p>
        </w:tc>
        <w:tc>
          <w:tcPr>
            <w:tcW w:w="597" w:type="dxa"/>
            <w:shd w:val="clear" w:color="auto" w:fill="auto"/>
          </w:tcPr>
          <w:p w:rsidR="00F528AF" w:rsidRPr="00704B88" w:rsidRDefault="00F528AF" w:rsidP="00F528AF">
            <w:pPr>
              <w:pStyle w:val="Tabletext"/>
              <w:rPr>
                <w:sz w:val="24"/>
                <w:szCs w:val="24"/>
              </w:rPr>
            </w:pPr>
            <w:r w:rsidRPr="00704B88">
              <w:rPr>
                <w:sz w:val="24"/>
                <w:szCs w:val="24"/>
              </w:rPr>
              <w:sym w:font="Wingdings" w:char="F0FC"/>
            </w:r>
          </w:p>
        </w:tc>
      </w:tr>
    </w:tbl>
    <w:p w:rsidR="00287D53" w:rsidRPr="00287D53" w:rsidRDefault="00287D53" w:rsidP="00287D53">
      <w:pPr>
        <w:pStyle w:val="smallspace"/>
      </w:pPr>
      <w:r>
        <w:br w:type="column"/>
      </w:r>
    </w:p>
    <w:p w:rsidR="00287D53" w:rsidRDefault="00287D53"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F528AF" w:rsidTr="00F528AF">
        <w:tc>
          <w:tcPr>
            <w:tcW w:w="4722" w:type="dxa"/>
            <w:shd w:val="clear" w:color="auto" w:fill="8CC8C9"/>
          </w:tcPr>
          <w:p w:rsidR="00F528AF" w:rsidRPr="0046639C" w:rsidRDefault="00F528AF" w:rsidP="00F528AF">
            <w:pPr>
              <w:pStyle w:val="Tablesubhead"/>
            </w:pPr>
            <w:r>
              <w:br w:type="column"/>
            </w:r>
            <w:r w:rsidRPr="0046639C">
              <w:t>Measurement and Geometry</w:t>
            </w:r>
          </w:p>
        </w:tc>
        <w:tc>
          <w:tcPr>
            <w:tcW w:w="492" w:type="dxa"/>
            <w:tcBorders>
              <w:bottom w:val="single" w:sz="4" w:space="0" w:color="00948D"/>
            </w:tcBorders>
            <w:shd w:val="clear" w:color="auto" w:fill="8CC8C9"/>
          </w:tcPr>
          <w:p w:rsidR="00F528AF" w:rsidRPr="00D62FBF" w:rsidRDefault="00F528AF" w:rsidP="00F528AF">
            <w:pPr>
              <w:pStyle w:val="Tablesubhead"/>
              <w:jc w:val="center"/>
            </w:pPr>
            <w:r w:rsidRPr="00D62FBF">
              <w:t>1</w:t>
            </w:r>
          </w:p>
        </w:tc>
        <w:tc>
          <w:tcPr>
            <w:tcW w:w="493" w:type="dxa"/>
            <w:shd w:val="clear" w:color="auto" w:fill="8CC8C9"/>
          </w:tcPr>
          <w:p w:rsidR="00F528AF" w:rsidRPr="00D62FBF" w:rsidRDefault="00F528AF" w:rsidP="00F528AF">
            <w:pPr>
              <w:pStyle w:val="Tablesubhead"/>
              <w:jc w:val="center"/>
            </w:pPr>
            <w:r w:rsidRPr="00D62FBF">
              <w:t>2</w:t>
            </w:r>
          </w:p>
        </w:tc>
        <w:tc>
          <w:tcPr>
            <w:tcW w:w="493" w:type="dxa"/>
            <w:tcBorders>
              <w:bottom w:val="single" w:sz="4" w:space="0" w:color="00948D"/>
            </w:tcBorders>
            <w:shd w:val="clear" w:color="auto" w:fill="8CC8C9"/>
          </w:tcPr>
          <w:p w:rsidR="00F528AF" w:rsidRPr="00D62FBF" w:rsidRDefault="00F528AF" w:rsidP="00F528AF">
            <w:pPr>
              <w:pStyle w:val="Tablesubhead"/>
              <w:jc w:val="center"/>
            </w:pPr>
            <w:r w:rsidRPr="00D62FBF">
              <w:t>3</w:t>
            </w:r>
          </w:p>
        </w:tc>
        <w:tc>
          <w:tcPr>
            <w:tcW w:w="493" w:type="dxa"/>
            <w:shd w:val="clear" w:color="auto" w:fill="8CC8C9"/>
          </w:tcPr>
          <w:p w:rsidR="00F528AF" w:rsidRDefault="00F528AF" w:rsidP="00F528AF">
            <w:pPr>
              <w:pStyle w:val="Tablesubhead"/>
              <w:jc w:val="center"/>
            </w:pPr>
            <w:r w:rsidRPr="00D62FBF">
              <w:t>4</w:t>
            </w:r>
          </w:p>
        </w:tc>
      </w:tr>
      <w:tr w:rsidR="00F528AF" w:rsidRPr="00704B88" w:rsidTr="00F528AF">
        <w:tc>
          <w:tcPr>
            <w:tcW w:w="6693" w:type="dxa"/>
            <w:gridSpan w:val="5"/>
            <w:shd w:val="clear" w:color="auto" w:fill="CFE7E6"/>
          </w:tcPr>
          <w:p w:rsidR="00F528AF" w:rsidRPr="00E7701B" w:rsidRDefault="00F528AF" w:rsidP="00551590">
            <w:pPr>
              <w:pStyle w:val="Tablesubhead"/>
            </w:pPr>
            <w:r w:rsidRPr="00E7701B">
              <w:t>Using units of measurement</w:t>
            </w:r>
          </w:p>
        </w:tc>
      </w:tr>
      <w:tr w:rsidR="00F528AF" w:rsidRPr="00704B88" w:rsidTr="00F528AF">
        <w:tc>
          <w:tcPr>
            <w:tcW w:w="4722" w:type="dxa"/>
            <w:shd w:val="clear" w:color="auto" w:fill="auto"/>
          </w:tcPr>
          <w:p w:rsidR="00F528AF" w:rsidRPr="00E7701B" w:rsidRDefault="00F528AF" w:rsidP="00551590">
            <w:pPr>
              <w:pStyle w:val="Tabletext"/>
            </w:pPr>
            <w:r w:rsidRPr="00E7701B">
              <w:t>Compare and order several shapes and objects based on length, area,</w:t>
            </w:r>
            <w:r w:rsidRPr="00E7701B">
              <w:rPr>
                <w:rFonts w:eastAsia="SimSun"/>
              </w:rPr>
              <w:t> volume </w:t>
            </w:r>
            <w:r w:rsidRPr="00E7701B">
              <w:t>and</w:t>
            </w:r>
            <w:r w:rsidRPr="00E7701B">
              <w:rPr>
                <w:rFonts w:eastAsia="SimSun"/>
              </w:rPr>
              <w:t> capacity </w:t>
            </w:r>
            <w:r w:rsidRPr="00E7701B">
              <w:t>using appropriate uniform informal units</w:t>
            </w:r>
            <w:r w:rsidRPr="00E7701B">
              <w:rPr>
                <w:rFonts w:eastAsia="SimSun"/>
              </w:rPr>
              <w:t> </w:t>
            </w:r>
            <w:hyperlink r:id="rId37" w:tooltip="View additional details of ACMMG037" w:history="1">
              <w:r w:rsidRPr="00DF1ADC">
                <w:rPr>
                  <w:rStyle w:val="Hyperlink"/>
                  <w:rFonts w:eastAsia="SimSun"/>
                  <w:sz w:val="20"/>
                </w:rPr>
                <w:t>(ACMMG037)</w:t>
              </w:r>
            </w:hyperlink>
          </w:p>
        </w:tc>
        <w:tc>
          <w:tcPr>
            <w:tcW w:w="492" w:type="dxa"/>
            <w:shd w:val="clear" w:color="auto" w:fill="E6E6E6"/>
          </w:tcPr>
          <w:p w:rsidR="00F528AF" w:rsidRPr="00704B88" w:rsidRDefault="00F528AF" w:rsidP="00551590">
            <w:pPr>
              <w:pStyle w:val="Tabletext"/>
              <w:rPr>
                <w:sz w:val="24"/>
                <w:szCs w:val="24"/>
              </w:rPr>
            </w:pPr>
          </w:p>
        </w:tc>
        <w:tc>
          <w:tcPr>
            <w:tcW w:w="493" w:type="dxa"/>
            <w:shd w:val="clear" w:color="auto" w:fill="auto"/>
          </w:tcPr>
          <w:p w:rsidR="00F528AF" w:rsidRPr="00704B88" w:rsidRDefault="00F528AF" w:rsidP="00551590">
            <w:pPr>
              <w:pStyle w:val="Tabletext"/>
              <w:rPr>
                <w:sz w:val="24"/>
                <w:szCs w:val="24"/>
              </w:rPr>
            </w:pPr>
            <w:r w:rsidRPr="00704B88">
              <w:rPr>
                <w:sz w:val="24"/>
                <w:szCs w:val="24"/>
              </w:rPr>
              <w:sym w:font="Wingdings" w:char="F0FC"/>
            </w:r>
          </w:p>
        </w:tc>
        <w:tc>
          <w:tcPr>
            <w:tcW w:w="493" w:type="dxa"/>
            <w:shd w:val="clear" w:color="auto" w:fill="E6E6E6"/>
          </w:tcPr>
          <w:p w:rsidR="00F528AF" w:rsidRPr="00704B88" w:rsidRDefault="00F528AF" w:rsidP="00551590">
            <w:pPr>
              <w:pStyle w:val="Tabletext"/>
              <w:rPr>
                <w:sz w:val="24"/>
                <w:szCs w:val="24"/>
              </w:rPr>
            </w:pPr>
            <w:r w:rsidRPr="00704B88">
              <w:rPr>
                <w:sz w:val="24"/>
                <w:szCs w:val="24"/>
              </w:rPr>
              <w:sym w:font="Wingdings" w:char="F0FC"/>
            </w:r>
          </w:p>
        </w:tc>
        <w:tc>
          <w:tcPr>
            <w:tcW w:w="493" w:type="dxa"/>
            <w:shd w:val="clear" w:color="auto" w:fill="auto"/>
          </w:tcPr>
          <w:p w:rsidR="00F528AF" w:rsidRPr="00704B88" w:rsidRDefault="00F528AF" w:rsidP="00551590">
            <w:pPr>
              <w:pStyle w:val="Tabletext"/>
              <w:rPr>
                <w:sz w:val="24"/>
                <w:szCs w:val="24"/>
              </w:rPr>
            </w:pPr>
          </w:p>
        </w:tc>
      </w:tr>
      <w:tr w:rsidR="00F528AF" w:rsidRPr="00704B88" w:rsidTr="00F528AF">
        <w:tc>
          <w:tcPr>
            <w:tcW w:w="4722" w:type="dxa"/>
            <w:shd w:val="clear" w:color="auto" w:fill="auto"/>
          </w:tcPr>
          <w:p w:rsidR="00F528AF" w:rsidRPr="00E7701B" w:rsidRDefault="00F528AF" w:rsidP="00551590">
            <w:pPr>
              <w:pStyle w:val="Tabletext"/>
            </w:pPr>
            <w:r w:rsidRPr="00E7701B">
              <w:t xml:space="preserve">Compare masses of objects using balance scales </w:t>
            </w:r>
            <w:hyperlink r:id="rId38" w:tooltip="View additional details of ACMMG038" w:history="1">
              <w:r w:rsidRPr="00DF1ADC">
                <w:rPr>
                  <w:rStyle w:val="Hyperlink"/>
                  <w:rFonts w:eastAsia="SimSun"/>
                  <w:sz w:val="20"/>
                </w:rPr>
                <w:t>(ACMMG038)</w:t>
              </w:r>
            </w:hyperlink>
          </w:p>
        </w:tc>
        <w:tc>
          <w:tcPr>
            <w:tcW w:w="492" w:type="dxa"/>
            <w:shd w:val="clear" w:color="auto" w:fill="E6E6E6"/>
          </w:tcPr>
          <w:p w:rsidR="00F528AF" w:rsidRPr="00704B88" w:rsidRDefault="00F528AF" w:rsidP="00551590">
            <w:pPr>
              <w:pStyle w:val="Tabletext"/>
              <w:rPr>
                <w:sz w:val="24"/>
                <w:szCs w:val="24"/>
              </w:rPr>
            </w:pPr>
          </w:p>
        </w:tc>
        <w:tc>
          <w:tcPr>
            <w:tcW w:w="493" w:type="dxa"/>
            <w:shd w:val="clear" w:color="auto" w:fill="auto"/>
          </w:tcPr>
          <w:p w:rsidR="00F528AF" w:rsidRPr="00704B88" w:rsidRDefault="00F528AF" w:rsidP="00551590">
            <w:pPr>
              <w:pStyle w:val="Tabletext"/>
              <w:rPr>
                <w:sz w:val="24"/>
                <w:szCs w:val="24"/>
              </w:rPr>
            </w:pPr>
          </w:p>
        </w:tc>
        <w:tc>
          <w:tcPr>
            <w:tcW w:w="493" w:type="dxa"/>
            <w:shd w:val="clear" w:color="auto" w:fill="E6E6E6"/>
          </w:tcPr>
          <w:p w:rsidR="00F528AF" w:rsidRPr="00704B88" w:rsidRDefault="00F528AF" w:rsidP="00551590">
            <w:pPr>
              <w:pStyle w:val="Tabletext"/>
              <w:rPr>
                <w:sz w:val="24"/>
                <w:szCs w:val="24"/>
              </w:rPr>
            </w:pPr>
            <w:r w:rsidRPr="00704B88">
              <w:rPr>
                <w:sz w:val="24"/>
                <w:szCs w:val="24"/>
              </w:rPr>
              <w:sym w:font="Wingdings" w:char="F0FC"/>
            </w:r>
          </w:p>
        </w:tc>
        <w:tc>
          <w:tcPr>
            <w:tcW w:w="493" w:type="dxa"/>
            <w:shd w:val="clear" w:color="auto" w:fill="auto"/>
          </w:tcPr>
          <w:p w:rsidR="00F528AF" w:rsidRPr="00704B88" w:rsidRDefault="00F528AF" w:rsidP="00551590">
            <w:pPr>
              <w:pStyle w:val="Tabletext"/>
              <w:rPr>
                <w:sz w:val="24"/>
                <w:szCs w:val="24"/>
              </w:rPr>
            </w:pPr>
          </w:p>
        </w:tc>
      </w:tr>
      <w:tr w:rsidR="00F528AF" w:rsidRPr="00704B88" w:rsidTr="00F528AF">
        <w:tc>
          <w:tcPr>
            <w:tcW w:w="4722" w:type="dxa"/>
            <w:shd w:val="clear" w:color="auto" w:fill="auto"/>
          </w:tcPr>
          <w:p w:rsidR="00F528AF" w:rsidRPr="00E7701B" w:rsidRDefault="00F528AF" w:rsidP="00551590">
            <w:pPr>
              <w:pStyle w:val="Tabletext"/>
            </w:pPr>
            <w:r w:rsidRPr="00E7701B">
              <w:t>Tell time to the quarter-hour, using the language of 'past' and 'to'</w:t>
            </w:r>
            <w:r w:rsidRPr="00E7701B">
              <w:rPr>
                <w:rFonts w:eastAsia="SimSun"/>
              </w:rPr>
              <w:t> </w:t>
            </w:r>
            <w:hyperlink r:id="rId39" w:tooltip="View additional details of ACMMG039" w:history="1">
              <w:r w:rsidRPr="00DF1ADC">
                <w:rPr>
                  <w:rStyle w:val="Hyperlink"/>
                  <w:rFonts w:eastAsia="SimSun"/>
                  <w:sz w:val="20"/>
                </w:rPr>
                <w:t>(ACMMG039)</w:t>
              </w:r>
            </w:hyperlink>
          </w:p>
        </w:tc>
        <w:tc>
          <w:tcPr>
            <w:tcW w:w="492" w:type="dxa"/>
            <w:shd w:val="clear" w:color="auto" w:fill="E6E6E6"/>
          </w:tcPr>
          <w:p w:rsidR="00F528AF" w:rsidRPr="00704B88" w:rsidRDefault="00F528AF" w:rsidP="00551590">
            <w:pPr>
              <w:pStyle w:val="Tabletext"/>
              <w:rPr>
                <w:sz w:val="24"/>
                <w:szCs w:val="24"/>
              </w:rPr>
            </w:pPr>
          </w:p>
        </w:tc>
        <w:tc>
          <w:tcPr>
            <w:tcW w:w="493" w:type="dxa"/>
            <w:shd w:val="clear" w:color="auto" w:fill="auto"/>
          </w:tcPr>
          <w:p w:rsidR="00F528AF" w:rsidRPr="00704B88" w:rsidRDefault="00F528AF" w:rsidP="00551590">
            <w:pPr>
              <w:pStyle w:val="Tabletext"/>
              <w:rPr>
                <w:sz w:val="24"/>
                <w:szCs w:val="24"/>
              </w:rPr>
            </w:pPr>
            <w:r w:rsidRPr="00704B88">
              <w:rPr>
                <w:sz w:val="24"/>
                <w:szCs w:val="24"/>
              </w:rPr>
              <w:sym w:font="Wingdings" w:char="F0FC"/>
            </w:r>
          </w:p>
        </w:tc>
        <w:tc>
          <w:tcPr>
            <w:tcW w:w="493" w:type="dxa"/>
            <w:shd w:val="clear" w:color="auto" w:fill="E6E6E6"/>
          </w:tcPr>
          <w:p w:rsidR="00F528AF" w:rsidRPr="00704B88" w:rsidRDefault="00F528AF" w:rsidP="00551590">
            <w:pPr>
              <w:pStyle w:val="Tabletext"/>
              <w:rPr>
                <w:sz w:val="24"/>
                <w:szCs w:val="24"/>
              </w:rPr>
            </w:pPr>
          </w:p>
        </w:tc>
        <w:tc>
          <w:tcPr>
            <w:tcW w:w="493" w:type="dxa"/>
            <w:shd w:val="clear" w:color="auto" w:fill="auto"/>
          </w:tcPr>
          <w:p w:rsidR="00F528AF" w:rsidRPr="00704B88" w:rsidRDefault="00F528AF" w:rsidP="00551590">
            <w:pPr>
              <w:pStyle w:val="Tabletext"/>
              <w:rPr>
                <w:sz w:val="24"/>
                <w:szCs w:val="24"/>
              </w:rPr>
            </w:pPr>
          </w:p>
        </w:tc>
      </w:tr>
      <w:tr w:rsidR="00F528AF" w:rsidRPr="00704B88" w:rsidTr="00F528AF">
        <w:tc>
          <w:tcPr>
            <w:tcW w:w="4722" w:type="dxa"/>
            <w:shd w:val="clear" w:color="auto" w:fill="auto"/>
          </w:tcPr>
          <w:p w:rsidR="00F528AF" w:rsidRPr="00E7701B" w:rsidRDefault="00F528AF" w:rsidP="0042378E">
            <w:pPr>
              <w:pStyle w:val="Tabletext"/>
            </w:pPr>
            <w:r w:rsidRPr="00E7701B">
              <w:t>Name and order months and seasons</w:t>
            </w:r>
            <w:r w:rsidR="0042378E">
              <w:t xml:space="preserve"> </w:t>
            </w:r>
            <w:hyperlink r:id="rId40" w:tooltip="View additional details of ACMMG040" w:history="1">
              <w:r w:rsidRPr="00DF1ADC">
                <w:rPr>
                  <w:rStyle w:val="Hyperlink"/>
                  <w:rFonts w:eastAsia="SimSun"/>
                  <w:sz w:val="20"/>
                </w:rPr>
                <w:t>(ACMMG040)</w:t>
              </w:r>
            </w:hyperlink>
          </w:p>
        </w:tc>
        <w:tc>
          <w:tcPr>
            <w:tcW w:w="492" w:type="dxa"/>
            <w:shd w:val="clear" w:color="auto" w:fill="E6E6E6"/>
          </w:tcPr>
          <w:p w:rsidR="00F528AF" w:rsidRPr="00704B88" w:rsidRDefault="00F528AF" w:rsidP="00551590">
            <w:pPr>
              <w:pStyle w:val="Tabletext"/>
              <w:rPr>
                <w:sz w:val="24"/>
                <w:szCs w:val="24"/>
              </w:rPr>
            </w:pPr>
            <w:r w:rsidRPr="00704B88">
              <w:rPr>
                <w:sz w:val="24"/>
                <w:szCs w:val="24"/>
              </w:rPr>
              <w:sym w:font="Wingdings" w:char="F0FC"/>
            </w:r>
          </w:p>
        </w:tc>
        <w:tc>
          <w:tcPr>
            <w:tcW w:w="493" w:type="dxa"/>
            <w:shd w:val="clear" w:color="auto" w:fill="auto"/>
          </w:tcPr>
          <w:p w:rsidR="00F528AF" w:rsidRPr="00704B88" w:rsidRDefault="00F528AF" w:rsidP="00551590">
            <w:pPr>
              <w:pStyle w:val="Tabletext"/>
              <w:rPr>
                <w:sz w:val="24"/>
                <w:szCs w:val="24"/>
              </w:rPr>
            </w:pPr>
          </w:p>
        </w:tc>
        <w:tc>
          <w:tcPr>
            <w:tcW w:w="493" w:type="dxa"/>
            <w:shd w:val="clear" w:color="auto" w:fill="E6E6E6"/>
          </w:tcPr>
          <w:p w:rsidR="00F528AF" w:rsidRPr="00704B88" w:rsidRDefault="00F528AF" w:rsidP="00551590">
            <w:pPr>
              <w:pStyle w:val="Tabletext"/>
              <w:rPr>
                <w:sz w:val="24"/>
                <w:szCs w:val="24"/>
              </w:rPr>
            </w:pPr>
          </w:p>
        </w:tc>
        <w:tc>
          <w:tcPr>
            <w:tcW w:w="493" w:type="dxa"/>
            <w:shd w:val="clear" w:color="auto" w:fill="auto"/>
          </w:tcPr>
          <w:p w:rsidR="00F528AF" w:rsidRPr="00704B88" w:rsidRDefault="00F528AF" w:rsidP="00551590">
            <w:pPr>
              <w:pStyle w:val="Tabletext"/>
              <w:rPr>
                <w:sz w:val="24"/>
                <w:szCs w:val="24"/>
              </w:rPr>
            </w:pPr>
          </w:p>
        </w:tc>
      </w:tr>
      <w:tr w:rsidR="00F528AF" w:rsidRPr="00704B88" w:rsidTr="00F528AF">
        <w:tc>
          <w:tcPr>
            <w:tcW w:w="4722" w:type="dxa"/>
            <w:shd w:val="clear" w:color="auto" w:fill="auto"/>
          </w:tcPr>
          <w:p w:rsidR="00F528AF" w:rsidRPr="00E7701B" w:rsidRDefault="00F528AF" w:rsidP="00551590">
            <w:pPr>
              <w:pStyle w:val="Tabletext"/>
            </w:pPr>
            <w:r w:rsidRPr="00E7701B">
              <w:t>Use a calendar to identify the date and determine the number</w:t>
            </w:r>
            <w:r w:rsidRPr="00E7701B">
              <w:rPr>
                <w:rFonts w:eastAsia="SimSun"/>
              </w:rPr>
              <w:t> </w:t>
            </w:r>
            <w:r w:rsidRPr="00E7701B">
              <w:t>of days in each month</w:t>
            </w:r>
            <w:r w:rsidRPr="00E7701B">
              <w:rPr>
                <w:rFonts w:eastAsia="SimSun"/>
              </w:rPr>
              <w:t> </w:t>
            </w:r>
            <w:hyperlink r:id="rId41" w:tooltip="View additional details of ACMMG041" w:history="1">
              <w:r w:rsidRPr="00DF1ADC">
                <w:rPr>
                  <w:rStyle w:val="Hyperlink"/>
                  <w:rFonts w:eastAsia="SimSun"/>
                  <w:sz w:val="20"/>
                </w:rPr>
                <w:t>(ACMMG041)</w:t>
              </w:r>
            </w:hyperlink>
          </w:p>
        </w:tc>
        <w:tc>
          <w:tcPr>
            <w:tcW w:w="492" w:type="dxa"/>
            <w:shd w:val="clear" w:color="auto" w:fill="E6E6E6"/>
          </w:tcPr>
          <w:p w:rsidR="00F528AF" w:rsidRPr="00704B88" w:rsidRDefault="00F528AF" w:rsidP="00551590">
            <w:pPr>
              <w:pStyle w:val="Tabletext"/>
              <w:rPr>
                <w:sz w:val="24"/>
                <w:szCs w:val="24"/>
              </w:rPr>
            </w:pPr>
            <w:r w:rsidRPr="00704B88">
              <w:rPr>
                <w:sz w:val="24"/>
                <w:szCs w:val="24"/>
              </w:rPr>
              <w:sym w:font="Wingdings" w:char="F0FC"/>
            </w:r>
          </w:p>
        </w:tc>
        <w:tc>
          <w:tcPr>
            <w:tcW w:w="493" w:type="dxa"/>
            <w:shd w:val="clear" w:color="auto" w:fill="auto"/>
          </w:tcPr>
          <w:p w:rsidR="00F528AF" w:rsidRPr="00704B88" w:rsidRDefault="00F528AF" w:rsidP="00551590">
            <w:pPr>
              <w:pStyle w:val="Tabletext"/>
              <w:rPr>
                <w:sz w:val="24"/>
                <w:szCs w:val="24"/>
              </w:rPr>
            </w:pPr>
          </w:p>
        </w:tc>
        <w:tc>
          <w:tcPr>
            <w:tcW w:w="493" w:type="dxa"/>
            <w:shd w:val="clear" w:color="auto" w:fill="E6E6E6"/>
          </w:tcPr>
          <w:p w:rsidR="00F528AF" w:rsidRPr="00704B88" w:rsidRDefault="00F528AF" w:rsidP="00551590">
            <w:pPr>
              <w:pStyle w:val="Tabletext"/>
              <w:rPr>
                <w:sz w:val="24"/>
                <w:szCs w:val="24"/>
              </w:rPr>
            </w:pPr>
          </w:p>
        </w:tc>
        <w:tc>
          <w:tcPr>
            <w:tcW w:w="493" w:type="dxa"/>
            <w:shd w:val="clear" w:color="auto" w:fill="auto"/>
          </w:tcPr>
          <w:p w:rsidR="00F528AF" w:rsidRPr="00704B88" w:rsidRDefault="00F528AF" w:rsidP="00551590">
            <w:pPr>
              <w:pStyle w:val="Tabletext"/>
              <w:rPr>
                <w:sz w:val="24"/>
                <w:szCs w:val="24"/>
              </w:rPr>
            </w:pPr>
          </w:p>
        </w:tc>
      </w:tr>
      <w:tr w:rsidR="00F528AF" w:rsidRPr="00704B88" w:rsidTr="00F528AF">
        <w:tc>
          <w:tcPr>
            <w:tcW w:w="6693" w:type="dxa"/>
            <w:gridSpan w:val="5"/>
            <w:shd w:val="clear" w:color="auto" w:fill="CFE7E6"/>
          </w:tcPr>
          <w:p w:rsidR="00F528AF" w:rsidRPr="00E7701B" w:rsidRDefault="00F528AF" w:rsidP="00551590">
            <w:pPr>
              <w:pStyle w:val="Tablesubhead"/>
            </w:pPr>
            <w:r w:rsidRPr="00E7701B">
              <w:t>Shape</w:t>
            </w:r>
          </w:p>
        </w:tc>
      </w:tr>
      <w:tr w:rsidR="00F528AF" w:rsidRPr="00704B88" w:rsidTr="00F528AF">
        <w:tc>
          <w:tcPr>
            <w:tcW w:w="4722" w:type="dxa"/>
            <w:shd w:val="clear" w:color="auto" w:fill="auto"/>
          </w:tcPr>
          <w:p w:rsidR="00F528AF" w:rsidRPr="00E7701B" w:rsidRDefault="00F528AF" w:rsidP="00551590">
            <w:pPr>
              <w:pStyle w:val="Tabletext"/>
            </w:pPr>
            <w:r w:rsidRPr="00E7701B">
              <w:t>Describe and draw two-dimensional shapes, with and without digital technologies</w:t>
            </w:r>
            <w:r w:rsidRPr="00E7701B">
              <w:rPr>
                <w:rFonts w:eastAsia="SimSun"/>
              </w:rPr>
              <w:t> </w:t>
            </w:r>
            <w:hyperlink r:id="rId42" w:tooltip="View additional details of ACMMG042" w:history="1">
              <w:r w:rsidRPr="00DF1ADC">
                <w:rPr>
                  <w:rStyle w:val="Hyperlink"/>
                  <w:rFonts w:eastAsia="SimSun"/>
                  <w:sz w:val="20"/>
                </w:rPr>
                <w:t>(ACMMG042)</w:t>
              </w:r>
            </w:hyperlink>
          </w:p>
        </w:tc>
        <w:tc>
          <w:tcPr>
            <w:tcW w:w="492" w:type="dxa"/>
            <w:shd w:val="clear" w:color="auto" w:fill="E6E6E6"/>
          </w:tcPr>
          <w:p w:rsidR="00F528AF" w:rsidRPr="00704B88" w:rsidRDefault="00F528AF" w:rsidP="00551590">
            <w:pPr>
              <w:pStyle w:val="Tabletext"/>
              <w:rPr>
                <w:sz w:val="24"/>
                <w:szCs w:val="24"/>
              </w:rPr>
            </w:pPr>
          </w:p>
        </w:tc>
        <w:tc>
          <w:tcPr>
            <w:tcW w:w="493" w:type="dxa"/>
            <w:shd w:val="clear" w:color="auto" w:fill="auto"/>
          </w:tcPr>
          <w:p w:rsidR="00F528AF" w:rsidRPr="00704B88" w:rsidRDefault="00F528AF" w:rsidP="00551590">
            <w:pPr>
              <w:pStyle w:val="Tabletext"/>
              <w:rPr>
                <w:sz w:val="24"/>
                <w:szCs w:val="24"/>
              </w:rPr>
            </w:pPr>
            <w:r w:rsidRPr="00704B88">
              <w:rPr>
                <w:sz w:val="24"/>
                <w:szCs w:val="24"/>
              </w:rPr>
              <w:sym w:font="Wingdings" w:char="F0FC"/>
            </w:r>
          </w:p>
        </w:tc>
        <w:tc>
          <w:tcPr>
            <w:tcW w:w="493" w:type="dxa"/>
            <w:shd w:val="clear" w:color="auto" w:fill="E6E6E6"/>
          </w:tcPr>
          <w:p w:rsidR="00F528AF" w:rsidRPr="00704B88" w:rsidRDefault="00F528AF" w:rsidP="00551590">
            <w:pPr>
              <w:pStyle w:val="Tabletext"/>
              <w:rPr>
                <w:sz w:val="24"/>
                <w:szCs w:val="24"/>
              </w:rPr>
            </w:pPr>
          </w:p>
        </w:tc>
        <w:tc>
          <w:tcPr>
            <w:tcW w:w="493" w:type="dxa"/>
            <w:shd w:val="clear" w:color="auto" w:fill="auto"/>
          </w:tcPr>
          <w:p w:rsidR="00F528AF" w:rsidRPr="00704B88" w:rsidRDefault="00F528AF" w:rsidP="00551590">
            <w:pPr>
              <w:pStyle w:val="Tabletext"/>
              <w:rPr>
                <w:sz w:val="24"/>
                <w:szCs w:val="24"/>
              </w:rPr>
            </w:pPr>
          </w:p>
        </w:tc>
      </w:tr>
      <w:tr w:rsidR="00F528AF" w:rsidRPr="00704B88" w:rsidTr="00F528AF">
        <w:tc>
          <w:tcPr>
            <w:tcW w:w="4722" w:type="dxa"/>
            <w:shd w:val="clear" w:color="auto" w:fill="auto"/>
          </w:tcPr>
          <w:p w:rsidR="00F528AF" w:rsidRPr="00E7701B" w:rsidRDefault="00F528AF" w:rsidP="00551590">
            <w:pPr>
              <w:pStyle w:val="Tabletext"/>
            </w:pPr>
            <w:r w:rsidRPr="00E7701B">
              <w:t xml:space="preserve">Describe the features of three-dimensional objects </w:t>
            </w:r>
            <w:hyperlink r:id="rId43" w:tooltip="View additional details of ACMMG043" w:history="1">
              <w:r w:rsidRPr="00DF1ADC">
                <w:rPr>
                  <w:rStyle w:val="Hyperlink"/>
                  <w:rFonts w:eastAsia="SimSun"/>
                  <w:sz w:val="20"/>
                </w:rPr>
                <w:t>(ACMMG043)</w:t>
              </w:r>
            </w:hyperlink>
          </w:p>
        </w:tc>
        <w:tc>
          <w:tcPr>
            <w:tcW w:w="492" w:type="dxa"/>
            <w:shd w:val="clear" w:color="auto" w:fill="E6E6E6"/>
          </w:tcPr>
          <w:p w:rsidR="00F528AF" w:rsidRPr="00704B88" w:rsidRDefault="00F528AF" w:rsidP="00551590">
            <w:pPr>
              <w:pStyle w:val="Tabletext"/>
              <w:rPr>
                <w:sz w:val="24"/>
                <w:szCs w:val="24"/>
              </w:rPr>
            </w:pPr>
          </w:p>
        </w:tc>
        <w:tc>
          <w:tcPr>
            <w:tcW w:w="493" w:type="dxa"/>
            <w:shd w:val="clear" w:color="auto" w:fill="auto"/>
          </w:tcPr>
          <w:p w:rsidR="00F528AF" w:rsidRPr="00704B88" w:rsidRDefault="00F528AF" w:rsidP="00551590">
            <w:pPr>
              <w:pStyle w:val="Tabletext"/>
              <w:rPr>
                <w:sz w:val="24"/>
                <w:szCs w:val="24"/>
              </w:rPr>
            </w:pPr>
            <w:r w:rsidRPr="00704B88">
              <w:rPr>
                <w:sz w:val="24"/>
                <w:szCs w:val="24"/>
              </w:rPr>
              <w:sym w:font="Wingdings" w:char="F0FC"/>
            </w:r>
          </w:p>
        </w:tc>
        <w:tc>
          <w:tcPr>
            <w:tcW w:w="493" w:type="dxa"/>
            <w:shd w:val="clear" w:color="auto" w:fill="E6E6E6"/>
          </w:tcPr>
          <w:p w:rsidR="00F528AF" w:rsidRPr="00704B88" w:rsidRDefault="00F528AF" w:rsidP="00551590">
            <w:pPr>
              <w:pStyle w:val="Tabletext"/>
              <w:rPr>
                <w:sz w:val="24"/>
                <w:szCs w:val="24"/>
              </w:rPr>
            </w:pPr>
          </w:p>
        </w:tc>
        <w:tc>
          <w:tcPr>
            <w:tcW w:w="493" w:type="dxa"/>
            <w:shd w:val="clear" w:color="auto" w:fill="auto"/>
          </w:tcPr>
          <w:p w:rsidR="00F528AF" w:rsidRPr="00704B88" w:rsidRDefault="00F528AF" w:rsidP="00551590">
            <w:pPr>
              <w:pStyle w:val="Tabletext"/>
              <w:rPr>
                <w:sz w:val="24"/>
                <w:szCs w:val="24"/>
              </w:rPr>
            </w:pPr>
          </w:p>
        </w:tc>
      </w:tr>
      <w:tr w:rsidR="00F528AF" w:rsidRPr="00704B88" w:rsidTr="00F528AF">
        <w:tc>
          <w:tcPr>
            <w:tcW w:w="6693" w:type="dxa"/>
            <w:gridSpan w:val="5"/>
            <w:shd w:val="clear" w:color="auto" w:fill="CFE7E6"/>
          </w:tcPr>
          <w:p w:rsidR="00F528AF" w:rsidRPr="00E7701B" w:rsidRDefault="00F528AF" w:rsidP="00551590">
            <w:pPr>
              <w:pStyle w:val="Tablesubhead"/>
            </w:pPr>
            <w:r w:rsidRPr="00E7701B">
              <w:t>Location and transformation</w:t>
            </w:r>
          </w:p>
        </w:tc>
      </w:tr>
      <w:tr w:rsidR="00F528AF" w:rsidRPr="00704B88" w:rsidTr="00F528AF">
        <w:tc>
          <w:tcPr>
            <w:tcW w:w="4722" w:type="dxa"/>
            <w:shd w:val="clear" w:color="auto" w:fill="auto"/>
          </w:tcPr>
          <w:p w:rsidR="00F528AF" w:rsidRPr="00E7701B" w:rsidRDefault="00F528AF" w:rsidP="00551590">
            <w:pPr>
              <w:pStyle w:val="Tabletext"/>
            </w:pPr>
            <w:r w:rsidRPr="00E7701B">
              <w:t>Interpret simple maps of familiar locations and identify the relative positions of key features</w:t>
            </w:r>
            <w:r w:rsidRPr="00E7701B">
              <w:rPr>
                <w:rFonts w:eastAsia="SimSun"/>
              </w:rPr>
              <w:t> </w:t>
            </w:r>
            <w:r w:rsidR="00374281">
              <w:rPr>
                <w:rFonts w:eastAsia="SimSun"/>
              </w:rPr>
              <w:t xml:space="preserve"> </w:t>
            </w:r>
            <w:hyperlink r:id="rId44" w:tooltip="View additional details of ACMMG044" w:history="1">
              <w:r w:rsidRPr="00DF1ADC">
                <w:rPr>
                  <w:rStyle w:val="Hyperlink"/>
                  <w:rFonts w:eastAsia="SimSun"/>
                  <w:sz w:val="20"/>
                </w:rPr>
                <w:t>(ACMMG044)</w:t>
              </w:r>
            </w:hyperlink>
          </w:p>
        </w:tc>
        <w:tc>
          <w:tcPr>
            <w:tcW w:w="492" w:type="dxa"/>
            <w:shd w:val="clear" w:color="auto" w:fill="E6E6E6"/>
          </w:tcPr>
          <w:p w:rsidR="00F528AF" w:rsidRPr="00704B88" w:rsidRDefault="00F528AF" w:rsidP="00551590">
            <w:pPr>
              <w:pStyle w:val="Tabletext"/>
              <w:rPr>
                <w:sz w:val="24"/>
                <w:szCs w:val="24"/>
              </w:rPr>
            </w:pPr>
          </w:p>
        </w:tc>
        <w:tc>
          <w:tcPr>
            <w:tcW w:w="493" w:type="dxa"/>
            <w:shd w:val="clear" w:color="auto" w:fill="auto"/>
          </w:tcPr>
          <w:p w:rsidR="00F528AF" w:rsidRPr="00704B88" w:rsidRDefault="00F528AF" w:rsidP="00551590">
            <w:pPr>
              <w:pStyle w:val="Tabletext"/>
              <w:rPr>
                <w:sz w:val="24"/>
                <w:szCs w:val="24"/>
              </w:rPr>
            </w:pPr>
            <w:r w:rsidRPr="00704B88">
              <w:rPr>
                <w:sz w:val="24"/>
                <w:szCs w:val="24"/>
              </w:rPr>
              <w:sym w:font="Wingdings" w:char="F0FC"/>
            </w:r>
          </w:p>
        </w:tc>
        <w:tc>
          <w:tcPr>
            <w:tcW w:w="493" w:type="dxa"/>
            <w:shd w:val="clear" w:color="auto" w:fill="E6E6E6"/>
          </w:tcPr>
          <w:p w:rsidR="00F528AF" w:rsidRPr="00704B88" w:rsidRDefault="00F528AF" w:rsidP="00551590">
            <w:pPr>
              <w:pStyle w:val="Tabletext"/>
              <w:rPr>
                <w:sz w:val="24"/>
                <w:szCs w:val="24"/>
              </w:rPr>
            </w:pPr>
          </w:p>
        </w:tc>
        <w:tc>
          <w:tcPr>
            <w:tcW w:w="493" w:type="dxa"/>
            <w:shd w:val="clear" w:color="auto" w:fill="auto"/>
          </w:tcPr>
          <w:p w:rsidR="00F528AF" w:rsidRPr="00704B88" w:rsidRDefault="00F528AF" w:rsidP="00551590">
            <w:pPr>
              <w:pStyle w:val="Tabletext"/>
              <w:rPr>
                <w:sz w:val="24"/>
                <w:szCs w:val="24"/>
              </w:rPr>
            </w:pPr>
          </w:p>
        </w:tc>
      </w:tr>
      <w:tr w:rsidR="00F528AF" w:rsidRPr="00704B88" w:rsidTr="00F528AF">
        <w:tc>
          <w:tcPr>
            <w:tcW w:w="4722" w:type="dxa"/>
            <w:shd w:val="clear" w:color="auto" w:fill="auto"/>
          </w:tcPr>
          <w:p w:rsidR="00F528AF" w:rsidRPr="00E7701B" w:rsidRDefault="00F528AF" w:rsidP="0042378E">
            <w:pPr>
              <w:pStyle w:val="Tabletext"/>
            </w:pPr>
            <w:r w:rsidRPr="00E7701B">
              <w:t>Investigate the effect of one-step slides and flips with and without digital technologies</w:t>
            </w:r>
            <w:r w:rsidRPr="00E7701B">
              <w:rPr>
                <w:rFonts w:eastAsia="SimSun"/>
              </w:rPr>
              <w:t> </w:t>
            </w:r>
            <w:hyperlink r:id="rId45" w:tooltip="View additional details of ACMMG045" w:history="1">
              <w:r w:rsidRPr="00DF1ADC">
                <w:rPr>
                  <w:rStyle w:val="Hyperlink"/>
                  <w:rFonts w:eastAsia="SimSun"/>
                  <w:sz w:val="20"/>
                </w:rPr>
                <w:t>(ACMMG045)</w:t>
              </w:r>
            </w:hyperlink>
          </w:p>
        </w:tc>
        <w:tc>
          <w:tcPr>
            <w:tcW w:w="492" w:type="dxa"/>
            <w:shd w:val="clear" w:color="auto" w:fill="E6E6E6"/>
          </w:tcPr>
          <w:p w:rsidR="00F528AF" w:rsidRPr="00704B88" w:rsidRDefault="00F528AF" w:rsidP="00551590">
            <w:pPr>
              <w:pStyle w:val="Tabletext"/>
              <w:rPr>
                <w:sz w:val="24"/>
                <w:szCs w:val="24"/>
              </w:rPr>
            </w:pPr>
          </w:p>
        </w:tc>
        <w:tc>
          <w:tcPr>
            <w:tcW w:w="493" w:type="dxa"/>
            <w:shd w:val="clear" w:color="auto" w:fill="auto"/>
          </w:tcPr>
          <w:p w:rsidR="00F528AF" w:rsidRPr="00704B88" w:rsidRDefault="00F528AF" w:rsidP="00551590">
            <w:pPr>
              <w:pStyle w:val="Tabletext"/>
              <w:rPr>
                <w:sz w:val="24"/>
                <w:szCs w:val="24"/>
              </w:rPr>
            </w:pPr>
            <w:r w:rsidRPr="00704B88">
              <w:rPr>
                <w:sz w:val="24"/>
                <w:szCs w:val="24"/>
              </w:rPr>
              <w:sym w:font="Wingdings" w:char="F0FC"/>
            </w:r>
          </w:p>
        </w:tc>
        <w:tc>
          <w:tcPr>
            <w:tcW w:w="493" w:type="dxa"/>
            <w:shd w:val="clear" w:color="auto" w:fill="E6E6E6"/>
          </w:tcPr>
          <w:p w:rsidR="00F528AF" w:rsidRPr="00704B88" w:rsidRDefault="00F528AF" w:rsidP="00551590">
            <w:pPr>
              <w:pStyle w:val="Tabletext"/>
              <w:rPr>
                <w:sz w:val="24"/>
                <w:szCs w:val="24"/>
              </w:rPr>
            </w:pPr>
          </w:p>
        </w:tc>
        <w:tc>
          <w:tcPr>
            <w:tcW w:w="493" w:type="dxa"/>
            <w:shd w:val="clear" w:color="auto" w:fill="auto"/>
          </w:tcPr>
          <w:p w:rsidR="00F528AF" w:rsidRPr="00704B88" w:rsidRDefault="00F528AF" w:rsidP="00551590">
            <w:pPr>
              <w:pStyle w:val="Tabletext"/>
              <w:rPr>
                <w:sz w:val="24"/>
                <w:szCs w:val="24"/>
              </w:rPr>
            </w:pPr>
          </w:p>
        </w:tc>
      </w:tr>
      <w:tr w:rsidR="00F528AF" w:rsidRPr="00704B88" w:rsidTr="00F528AF">
        <w:tc>
          <w:tcPr>
            <w:tcW w:w="4722" w:type="dxa"/>
            <w:shd w:val="clear" w:color="auto" w:fill="auto"/>
          </w:tcPr>
          <w:p w:rsidR="00F528AF" w:rsidRPr="00E7701B" w:rsidRDefault="00F528AF" w:rsidP="00551590">
            <w:pPr>
              <w:pStyle w:val="Tabletext"/>
            </w:pPr>
            <w:r w:rsidRPr="00E7701B">
              <w:t xml:space="preserve">Identify and describe half and quarter turns </w:t>
            </w:r>
            <w:hyperlink r:id="rId46" w:tooltip="View additional details of ACMMG046" w:history="1">
              <w:r w:rsidRPr="00DF1ADC">
                <w:rPr>
                  <w:rStyle w:val="Hyperlink"/>
                  <w:rFonts w:eastAsia="SimSun"/>
                  <w:sz w:val="20"/>
                </w:rPr>
                <w:t>(ACMMG046)</w:t>
              </w:r>
            </w:hyperlink>
          </w:p>
        </w:tc>
        <w:tc>
          <w:tcPr>
            <w:tcW w:w="492" w:type="dxa"/>
            <w:shd w:val="clear" w:color="auto" w:fill="E6E6E6"/>
          </w:tcPr>
          <w:p w:rsidR="00F528AF" w:rsidRPr="00704B88" w:rsidRDefault="00F528AF" w:rsidP="00551590">
            <w:pPr>
              <w:pStyle w:val="Tabletext"/>
              <w:rPr>
                <w:sz w:val="24"/>
                <w:szCs w:val="24"/>
              </w:rPr>
            </w:pPr>
          </w:p>
        </w:tc>
        <w:tc>
          <w:tcPr>
            <w:tcW w:w="493" w:type="dxa"/>
            <w:shd w:val="clear" w:color="auto" w:fill="auto"/>
          </w:tcPr>
          <w:p w:rsidR="00F528AF" w:rsidRPr="00704B88" w:rsidRDefault="00F528AF" w:rsidP="00551590">
            <w:pPr>
              <w:pStyle w:val="Tabletext"/>
              <w:rPr>
                <w:sz w:val="24"/>
                <w:szCs w:val="24"/>
              </w:rPr>
            </w:pPr>
            <w:r w:rsidRPr="00704B88">
              <w:rPr>
                <w:sz w:val="24"/>
                <w:szCs w:val="24"/>
              </w:rPr>
              <w:sym w:font="Wingdings" w:char="F0FC"/>
            </w:r>
          </w:p>
        </w:tc>
        <w:tc>
          <w:tcPr>
            <w:tcW w:w="493" w:type="dxa"/>
            <w:shd w:val="clear" w:color="auto" w:fill="E6E6E6"/>
          </w:tcPr>
          <w:p w:rsidR="00F528AF" w:rsidRPr="00704B88" w:rsidRDefault="00F528AF" w:rsidP="00551590">
            <w:pPr>
              <w:pStyle w:val="Tabletext"/>
              <w:rPr>
                <w:sz w:val="24"/>
                <w:szCs w:val="24"/>
              </w:rPr>
            </w:pPr>
          </w:p>
        </w:tc>
        <w:tc>
          <w:tcPr>
            <w:tcW w:w="493" w:type="dxa"/>
            <w:shd w:val="clear" w:color="auto" w:fill="auto"/>
          </w:tcPr>
          <w:p w:rsidR="00F528AF" w:rsidRPr="00704B88" w:rsidRDefault="00F528AF" w:rsidP="00551590">
            <w:pPr>
              <w:pStyle w:val="Tabletext"/>
              <w:rPr>
                <w:sz w:val="24"/>
                <w:szCs w:val="24"/>
              </w:rPr>
            </w:pPr>
          </w:p>
        </w:tc>
      </w:tr>
    </w:tbl>
    <w:p w:rsidR="002670EB"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F528AF" w:rsidTr="00F528AF">
        <w:tc>
          <w:tcPr>
            <w:tcW w:w="4722" w:type="dxa"/>
            <w:shd w:val="clear" w:color="auto" w:fill="8CC8C9"/>
          </w:tcPr>
          <w:p w:rsidR="00F528AF" w:rsidRPr="0046639C" w:rsidRDefault="00F528AF" w:rsidP="00F528AF">
            <w:pPr>
              <w:pStyle w:val="Tablesubhead"/>
            </w:pPr>
            <w:r w:rsidRPr="0046639C">
              <w:t>Statistics and Probability</w:t>
            </w:r>
          </w:p>
        </w:tc>
        <w:tc>
          <w:tcPr>
            <w:tcW w:w="492" w:type="dxa"/>
            <w:tcBorders>
              <w:bottom w:val="single" w:sz="4" w:space="0" w:color="00948D"/>
            </w:tcBorders>
            <w:shd w:val="clear" w:color="auto" w:fill="8CC8C9"/>
          </w:tcPr>
          <w:p w:rsidR="00F528AF" w:rsidRPr="00D62FBF" w:rsidRDefault="00F528AF" w:rsidP="00F528AF">
            <w:pPr>
              <w:pStyle w:val="Tablesubhead"/>
              <w:jc w:val="center"/>
            </w:pPr>
            <w:r w:rsidRPr="00D62FBF">
              <w:t>1</w:t>
            </w:r>
          </w:p>
        </w:tc>
        <w:tc>
          <w:tcPr>
            <w:tcW w:w="493" w:type="dxa"/>
            <w:shd w:val="clear" w:color="auto" w:fill="8CC8C9"/>
          </w:tcPr>
          <w:p w:rsidR="00F528AF" w:rsidRPr="00D62FBF" w:rsidRDefault="00F528AF" w:rsidP="00F528AF">
            <w:pPr>
              <w:pStyle w:val="Tablesubhead"/>
              <w:jc w:val="center"/>
            </w:pPr>
            <w:r w:rsidRPr="00D62FBF">
              <w:t>2</w:t>
            </w:r>
          </w:p>
        </w:tc>
        <w:tc>
          <w:tcPr>
            <w:tcW w:w="493" w:type="dxa"/>
            <w:tcBorders>
              <w:bottom w:val="single" w:sz="4" w:space="0" w:color="00948D"/>
            </w:tcBorders>
            <w:shd w:val="clear" w:color="auto" w:fill="8CC8C9"/>
          </w:tcPr>
          <w:p w:rsidR="00F528AF" w:rsidRPr="00D62FBF" w:rsidRDefault="00F528AF" w:rsidP="00F528AF">
            <w:pPr>
              <w:pStyle w:val="Tablesubhead"/>
              <w:jc w:val="center"/>
            </w:pPr>
            <w:r w:rsidRPr="00D62FBF">
              <w:t>3</w:t>
            </w:r>
          </w:p>
        </w:tc>
        <w:tc>
          <w:tcPr>
            <w:tcW w:w="493" w:type="dxa"/>
            <w:shd w:val="clear" w:color="auto" w:fill="8CC8C9"/>
          </w:tcPr>
          <w:p w:rsidR="00F528AF" w:rsidRDefault="00F528AF" w:rsidP="00F528AF">
            <w:pPr>
              <w:pStyle w:val="Tablesubhead"/>
              <w:jc w:val="center"/>
            </w:pPr>
            <w:r w:rsidRPr="00D62FBF">
              <w:t>4</w:t>
            </w:r>
          </w:p>
        </w:tc>
      </w:tr>
      <w:tr w:rsidR="00551590" w:rsidRPr="00704B88" w:rsidTr="00F528AF">
        <w:tc>
          <w:tcPr>
            <w:tcW w:w="6693" w:type="dxa"/>
            <w:gridSpan w:val="5"/>
            <w:shd w:val="clear" w:color="auto" w:fill="CFE7E6"/>
          </w:tcPr>
          <w:p w:rsidR="00551590" w:rsidRPr="001315C0" w:rsidRDefault="00551590" w:rsidP="00551590">
            <w:pPr>
              <w:pStyle w:val="Tablesubhead"/>
            </w:pPr>
            <w:r w:rsidRPr="001315C0">
              <w:t>Chance</w:t>
            </w:r>
          </w:p>
        </w:tc>
      </w:tr>
      <w:tr w:rsidR="00551590" w:rsidRPr="00704B88" w:rsidTr="00F528AF">
        <w:tc>
          <w:tcPr>
            <w:tcW w:w="4722" w:type="dxa"/>
            <w:shd w:val="clear" w:color="auto" w:fill="auto"/>
          </w:tcPr>
          <w:p w:rsidR="00551590" w:rsidRPr="001315C0" w:rsidRDefault="00551590" w:rsidP="00551590">
            <w:pPr>
              <w:pStyle w:val="Tabletext"/>
            </w:pPr>
            <w:r w:rsidRPr="001315C0">
              <w:t>Identify practical activities and everyday events that involve chance. Describe outcomes as ‘likely’ or ‘unlikely’ and identify some events as ‘certain’ or ‘impossible’</w:t>
            </w:r>
            <w:r w:rsidRPr="00F35BC2">
              <w:rPr>
                <w:rStyle w:val="Hyperlink"/>
                <w:rFonts w:eastAsia="SimSun"/>
                <w:sz w:val="20"/>
              </w:rPr>
              <w:t> </w:t>
            </w:r>
            <w:hyperlink r:id="rId47" w:tooltip="View additional details of ACMSP047" w:history="1">
              <w:r w:rsidRPr="00DF1ADC">
                <w:rPr>
                  <w:rStyle w:val="Hyperlink"/>
                  <w:rFonts w:eastAsia="SimSun"/>
                  <w:sz w:val="20"/>
                </w:rPr>
                <w:t>(ACMSP047)</w:t>
              </w:r>
            </w:hyperlink>
          </w:p>
        </w:tc>
        <w:tc>
          <w:tcPr>
            <w:tcW w:w="492" w:type="dxa"/>
            <w:shd w:val="clear" w:color="auto" w:fill="E6E6E6"/>
          </w:tcPr>
          <w:p w:rsidR="00551590" w:rsidRPr="00704B88" w:rsidRDefault="00551590" w:rsidP="00551590">
            <w:pPr>
              <w:pStyle w:val="Tabletext"/>
              <w:rPr>
                <w:sz w:val="24"/>
                <w:szCs w:val="24"/>
              </w:rPr>
            </w:pPr>
          </w:p>
        </w:tc>
        <w:tc>
          <w:tcPr>
            <w:tcW w:w="493" w:type="dxa"/>
            <w:shd w:val="clear" w:color="auto" w:fill="auto"/>
          </w:tcPr>
          <w:p w:rsidR="00551590" w:rsidRPr="00704B88" w:rsidRDefault="00551590" w:rsidP="00551590">
            <w:pPr>
              <w:pStyle w:val="Tabletext"/>
              <w:rPr>
                <w:sz w:val="24"/>
                <w:szCs w:val="24"/>
              </w:rPr>
            </w:pPr>
          </w:p>
        </w:tc>
        <w:tc>
          <w:tcPr>
            <w:tcW w:w="493" w:type="dxa"/>
            <w:shd w:val="clear" w:color="auto" w:fill="E6E6E6"/>
          </w:tcPr>
          <w:p w:rsidR="00551590" w:rsidRPr="00704B88" w:rsidRDefault="00551590" w:rsidP="00551590">
            <w:pPr>
              <w:pStyle w:val="Tabletext"/>
              <w:rPr>
                <w:sz w:val="24"/>
                <w:szCs w:val="24"/>
              </w:rPr>
            </w:pPr>
          </w:p>
        </w:tc>
        <w:tc>
          <w:tcPr>
            <w:tcW w:w="493" w:type="dxa"/>
            <w:shd w:val="clear" w:color="auto" w:fill="auto"/>
          </w:tcPr>
          <w:p w:rsidR="00551590" w:rsidRPr="00704B88" w:rsidRDefault="00551590" w:rsidP="00551590">
            <w:pPr>
              <w:pStyle w:val="Tabletext"/>
              <w:rPr>
                <w:sz w:val="24"/>
                <w:szCs w:val="24"/>
              </w:rPr>
            </w:pPr>
            <w:r w:rsidRPr="00704B88">
              <w:rPr>
                <w:sz w:val="24"/>
                <w:szCs w:val="24"/>
              </w:rPr>
              <w:sym w:font="Wingdings" w:char="F0FC"/>
            </w:r>
          </w:p>
        </w:tc>
      </w:tr>
      <w:tr w:rsidR="00551590" w:rsidRPr="00704B88" w:rsidTr="00F528AF">
        <w:tc>
          <w:tcPr>
            <w:tcW w:w="6693" w:type="dxa"/>
            <w:gridSpan w:val="5"/>
            <w:shd w:val="clear" w:color="auto" w:fill="CFE7E6"/>
          </w:tcPr>
          <w:p w:rsidR="00551590" w:rsidRPr="001315C0" w:rsidRDefault="00551590" w:rsidP="00551590">
            <w:pPr>
              <w:pStyle w:val="Tablesubhead"/>
            </w:pPr>
            <w:r w:rsidRPr="001315C0">
              <w:t>Data representation and interpretation</w:t>
            </w:r>
          </w:p>
        </w:tc>
      </w:tr>
      <w:tr w:rsidR="00551590" w:rsidRPr="00704B88" w:rsidTr="00F528AF">
        <w:tc>
          <w:tcPr>
            <w:tcW w:w="4722" w:type="dxa"/>
            <w:shd w:val="clear" w:color="auto" w:fill="auto"/>
          </w:tcPr>
          <w:p w:rsidR="00551590" w:rsidRPr="001315C0" w:rsidRDefault="00551590" w:rsidP="00551590">
            <w:pPr>
              <w:pStyle w:val="Tabletext"/>
            </w:pPr>
            <w:r w:rsidRPr="001315C0">
              <w:t>Identify a question of interest based on one categorical. Gather</w:t>
            </w:r>
            <w:r w:rsidRPr="001315C0">
              <w:rPr>
                <w:rFonts w:eastAsia="SimSun"/>
              </w:rPr>
              <w:t> data </w:t>
            </w:r>
            <w:r w:rsidRPr="001315C0">
              <w:t>relevant to the question</w:t>
            </w:r>
            <w:r w:rsidRPr="001315C0">
              <w:rPr>
                <w:rFonts w:eastAsia="SimSun"/>
              </w:rPr>
              <w:t> </w:t>
            </w:r>
            <w:r w:rsidR="0042378E">
              <w:rPr>
                <w:rFonts w:eastAsia="SimSun"/>
              </w:rPr>
              <w:t xml:space="preserve"> </w:t>
            </w:r>
            <w:hyperlink r:id="rId48" w:tooltip="View additional details of ACMSP048" w:history="1">
              <w:r w:rsidRPr="00DF1ADC">
                <w:rPr>
                  <w:rStyle w:val="Hyperlink"/>
                  <w:rFonts w:eastAsia="SimSun"/>
                  <w:sz w:val="20"/>
                </w:rPr>
                <w:t>(ACMSP048)</w:t>
              </w:r>
            </w:hyperlink>
          </w:p>
        </w:tc>
        <w:tc>
          <w:tcPr>
            <w:tcW w:w="492" w:type="dxa"/>
            <w:shd w:val="clear" w:color="auto" w:fill="E6E6E6"/>
          </w:tcPr>
          <w:p w:rsidR="00551590" w:rsidRPr="00704B88" w:rsidRDefault="00551590" w:rsidP="00551590">
            <w:pPr>
              <w:pStyle w:val="Tabletext"/>
              <w:rPr>
                <w:sz w:val="24"/>
                <w:szCs w:val="24"/>
              </w:rPr>
            </w:pPr>
            <w:r w:rsidRPr="00704B88">
              <w:rPr>
                <w:sz w:val="24"/>
                <w:szCs w:val="24"/>
              </w:rPr>
              <w:sym w:font="Wingdings" w:char="F0FC"/>
            </w:r>
          </w:p>
        </w:tc>
        <w:tc>
          <w:tcPr>
            <w:tcW w:w="493" w:type="dxa"/>
            <w:shd w:val="clear" w:color="auto" w:fill="auto"/>
          </w:tcPr>
          <w:p w:rsidR="00551590" w:rsidRPr="00704B88" w:rsidRDefault="00551590" w:rsidP="00551590">
            <w:pPr>
              <w:pStyle w:val="Tabletext"/>
              <w:rPr>
                <w:sz w:val="24"/>
                <w:szCs w:val="24"/>
              </w:rPr>
            </w:pPr>
          </w:p>
        </w:tc>
        <w:tc>
          <w:tcPr>
            <w:tcW w:w="493" w:type="dxa"/>
            <w:shd w:val="clear" w:color="auto" w:fill="E6E6E6"/>
          </w:tcPr>
          <w:p w:rsidR="00551590" w:rsidRPr="00704B88" w:rsidRDefault="00551590" w:rsidP="00551590">
            <w:pPr>
              <w:pStyle w:val="Tabletext"/>
              <w:rPr>
                <w:sz w:val="24"/>
                <w:szCs w:val="24"/>
              </w:rPr>
            </w:pPr>
          </w:p>
        </w:tc>
        <w:tc>
          <w:tcPr>
            <w:tcW w:w="493" w:type="dxa"/>
            <w:shd w:val="clear" w:color="auto" w:fill="auto"/>
          </w:tcPr>
          <w:p w:rsidR="00551590" w:rsidRPr="00704B88" w:rsidRDefault="00551590" w:rsidP="00551590">
            <w:pPr>
              <w:pStyle w:val="Tabletext"/>
              <w:rPr>
                <w:sz w:val="24"/>
                <w:szCs w:val="24"/>
              </w:rPr>
            </w:pPr>
            <w:r w:rsidRPr="00704B88">
              <w:rPr>
                <w:sz w:val="24"/>
                <w:szCs w:val="24"/>
              </w:rPr>
              <w:sym w:font="Wingdings" w:char="F0FC"/>
            </w:r>
          </w:p>
        </w:tc>
      </w:tr>
      <w:tr w:rsidR="00551590" w:rsidRPr="00704B88" w:rsidTr="00F528AF">
        <w:tc>
          <w:tcPr>
            <w:tcW w:w="4722" w:type="dxa"/>
            <w:shd w:val="clear" w:color="auto" w:fill="auto"/>
          </w:tcPr>
          <w:p w:rsidR="00551590" w:rsidRPr="001315C0" w:rsidRDefault="00551590" w:rsidP="00551590">
            <w:pPr>
              <w:pStyle w:val="Tabletext"/>
            </w:pPr>
            <w:r w:rsidRPr="001315C0">
              <w:t>Collect, check and classify</w:t>
            </w:r>
            <w:r w:rsidRPr="001315C0">
              <w:rPr>
                <w:rFonts w:eastAsia="SimSun"/>
              </w:rPr>
              <w:t> data</w:t>
            </w:r>
            <w:r w:rsidRPr="00F35BC2">
              <w:rPr>
                <w:rStyle w:val="Hyperlink"/>
                <w:rFonts w:eastAsia="SimSun"/>
                <w:sz w:val="20"/>
              </w:rPr>
              <w:t> </w:t>
            </w:r>
            <w:hyperlink r:id="rId49" w:tooltip="View additional details of ACMSP049" w:history="1">
              <w:r w:rsidRPr="00DF1ADC">
                <w:rPr>
                  <w:rStyle w:val="Hyperlink"/>
                  <w:rFonts w:eastAsia="SimSun"/>
                  <w:sz w:val="20"/>
                </w:rPr>
                <w:t>(ACMSP049)</w:t>
              </w:r>
            </w:hyperlink>
          </w:p>
        </w:tc>
        <w:tc>
          <w:tcPr>
            <w:tcW w:w="492" w:type="dxa"/>
            <w:shd w:val="clear" w:color="auto" w:fill="E6E6E6"/>
          </w:tcPr>
          <w:p w:rsidR="00551590" w:rsidRPr="00704B88" w:rsidRDefault="00551590" w:rsidP="00551590">
            <w:pPr>
              <w:pStyle w:val="Tabletext"/>
              <w:rPr>
                <w:sz w:val="24"/>
                <w:szCs w:val="24"/>
              </w:rPr>
            </w:pPr>
            <w:r w:rsidRPr="00704B88">
              <w:rPr>
                <w:sz w:val="24"/>
                <w:szCs w:val="24"/>
              </w:rPr>
              <w:sym w:font="Wingdings" w:char="F0FC"/>
            </w:r>
          </w:p>
        </w:tc>
        <w:tc>
          <w:tcPr>
            <w:tcW w:w="493" w:type="dxa"/>
            <w:shd w:val="clear" w:color="auto" w:fill="auto"/>
          </w:tcPr>
          <w:p w:rsidR="00551590" w:rsidRPr="00704B88" w:rsidRDefault="00551590" w:rsidP="00551590">
            <w:pPr>
              <w:pStyle w:val="Tabletext"/>
              <w:rPr>
                <w:sz w:val="24"/>
                <w:szCs w:val="24"/>
              </w:rPr>
            </w:pPr>
          </w:p>
        </w:tc>
        <w:tc>
          <w:tcPr>
            <w:tcW w:w="493" w:type="dxa"/>
            <w:shd w:val="clear" w:color="auto" w:fill="E6E6E6"/>
          </w:tcPr>
          <w:p w:rsidR="00551590" w:rsidRPr="00704B88" w:rsidRDefault="00551590" w:rsidP="00551590">
            <w:pPr>
              <w:pStyle w:val="Tabletext"/>
              <w:rPr>
                <w:sz w:val="24"/>
                <w:szCs w:val="24"/>
              </w:rPr>
            </w:pPr>
          </w:p>
        </w:tc>
        <w:tc>
          <w:tcPr>
            <w:tcW w:w="493" w:type="dxa"/>
            <w:shd w:val="clear" w:color="auto" w:fill="auto"/>
          </w:tcPr>
          <w:p w:rsidR="00551590" w:rsidRPr="00704B88" w:rsidRDefault="00551590" w:rsidP="00551590">
            <w:pPr>
              <w:pStyle w:val="Tabletext"/>
              <w:rPr>
                <w:sz w:val="24"/>
                <w:szCs w:val="24"/>
              </w:rPr>
            </w:pPr>
            <w:r w:rsidRPr="00704B88">
              <w:rPr>
                <w:sz w:val="24"/>
                <w:szCs w:val="24"/>
              </w:rPr>
              <w:sym w:font="Wingdings" w:char="F0FC"/>
            </w:r>
          </w:p>
        </w:tc>
      </w:tr>
      <w:tr w:rsidR="00551590" w:rsidRPr="00704B88" w:rsidTr="00F528AF">
        <w:tc>
          <w:tcPr>
            <w:tcW w:w="4722" w:type="dxa"/>
            <w:shd w:val="clear" w:color="auto" w:fill="auto"/>
          </w:tcPr>
          <w:p w:rsidR="00551590" w:rsidRPr="001315C0" w:rsidRDefault="00551590" w:rsidP="00551590">
            <w:pPr>
              <w:pStyle w:val="Tabletext"/>
            </w:pPr>
            <w:r w:rsidRPr="001315C0">
              <w:t>Create displays of</w:t>
            </w:r>
            <w:r w:rsidRPr="001315C0">
              <w:rPr>
                <w:rFonts w:eastAsia="SimSun"/>
              </w:rPr>
              <w:t> data </w:t>
            </w:r>
            <w:r w:rsidRPr="001315C0">
              <w:t>using lists, table and</w:t>
            </w:r>
            <w:r w:rsidRPr="001315C0">
              <w:rPr>
                <w:rFonts w:eastAsia="SimSun"/>
              </w:rPr>
              <w:t> picture graphs </w:t>
            </w:r>
            <w:r w:rsidRPr="001315C0">
              <w:t>and interpret them</w:t>
            </w:r>
            <w:r w:rsidRPr="001315C0">
              <w:rPr>
                <w:rFonts w:eastAsia="SimSun"/>
              </w:rPr>
              <w:t> </w:t>
            </w:r>
            <w:hyperlink r:id="rId50" w:tooltip="View additional details of ACMSP050" w:history="1">
              <w:r w:rsidRPr="00DF1ADC">
                <w:rPr>
                  <w:rStyle w:val="Hyperlink"/>
                  <w:rFonts w:eastAsia="SimSun"/>
                  <w:sz w:val="20"/>
                </w:rPr>
                <w:t>(ACMSP050)</w:t>
              </w:r>
            </w:hyperlink>
          </w:p>
        </w:tc>
        <w:tc>
          <w:tcPr>
            <w:tcW w:w="492" w:type="dxa"/>
            <w:shd w:val="clear" w:color="auto" w:fill="E6E6E6"/>
          </w:tcPr>
          <w:p w:rsidR="00551590" w:rsidRPr="00704B88" w:rsidRDefault="00551590" w:rsidP="00551590">
            <w:pPr>
              <w:pStyle w:val="Tabletext"/>
              <w:rPr>
                <w:sz w:val="24"/>
                <w:szCs w:val="24"/>
              </w:rPr>
            </w:pPr>
            <w:r w:rsidRPr="00704B88">
              <w:rPr>
                <w:sz w:val="24"/>
                <w:szCs w:val="24"/>
              </w:rPr>
              <w:sym w:font="Wingdings" w:char="F0FC"/>
            </w:r>
          </w:p>
        </w:tc>
        <w:tc>
          <w:tcPr>
            <w:tcW w:w="493" w:type="dxa"/>
            <w:shd w:val="clear" w:color="auto" w:fill="auto"/>
          </w:tcPr>
          <w:p w:rsidR="00551590" w:rsidRPr="00704B88" w:rsidRDefault="00551590" w:rsidP="00551590">
            <w:pPr>
              <w:pStyle w:val="Tabletext"/>
              <w:rPr>
                <w:sz w:val="24"/>
                <w:szCs w:val="24"/>
              </w:rPr>
            </w:pPr>
          </w:p>
        </w:tc>
        <w:tc>
          <w:tcPr>
            <w:tcW w:w="493" w:type="dxa"/>
            <w:shd w:val="clear" w:color="auto" w:fill="E6E6E6"/>
          </w:tcPr>
          <w:p w:rsidR="00551590" w:rsidRPr="00704B88" w:rsidRDefault="00551590" w:rsidP="00551590">
            <w:pPr>
              <w:pStyle w:val="Tabletext"/>
              <w:rPr>
                <w:sz w:val="24"/>
                <w:szCs w:val="24"/>
              </w:rPr>
            </w:pPr>
          </w:p>
        </w:tc>
        <w:tc>
          <w:tcPr>
            <w:tcW w:w="493" w:type="dxa"/>
            <w:shd w:val="clear" w:color="auto" w:fill="auto"/>
          </w:tcPr>
          <w:p w:rsidR="00551590" w:rsidRPr="00704B88" w:rsidRDefault="00551590" w:rsidP="00551590">
            <w:pPr>
              <w:pStyle w:val="Tabletext"/>
              <w:rPr>
                <w:sz w:val="24"/>
                <w:szCs w:val="24"/>
              </w:rPr>
            </w:pPr>
            <w:r w:rsidRPr="00704B88">
              <w:rPr>
                <w:sz w:val="24"/>
                <w:szCs w:val="24"/>
              </w:rPr>
              <w:sym w:font="Wingdings" w:char="F0FC"/>
            </w:r>
          </w:p>
        </w:tc>
      </w:tr>
    </w:tbl>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287D53" w:rsidRPr="00FA6EEB" w:rsidRDefault="00452C0A" w:rsidP="00452C0A">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9D2DA2">
        <w:rPr>
          <w:i/>
        </w:rPr>
        <w:t>Australian Curriculum v</w:t>
      </w:r>
      <w:r w:rsidR="00E000F1">
        <w:rPr>
          <w:i/>
        </w:rPr>
        <w:t>3</w:t>
      </w:r>
      <w:r>
        <w:rPr>
          <w:i/>
        </w:rPr>
        <w:t>.0</w:t>
      </w:r>
      <w:r w:rsidRPr="00B404CC">
        <w:rPr>
          <w:i/>
        </w:rPr>
        <w:t xml:space="preserve">: </w:t>
      </w:r>
      <w:r>
        <w:rPr>
          <w:i/>
        </w:rPr>
        <w:t>Mathematics</w:t>
      </w:r>
      <w:r w:rsidRPr="00B404CC">
        <w:rPr>
          <w:i/>
        </w:rPr>
        <w:t xml:space="preserve"> for Foundation–10</w:t>
      </w:r>
      <w:r w:rsidRPr="00B404CC">
        <w:t>, &lt;</w:t>
      </w:r>
      <w:r w:rsidRPr="00B404CC">
        <w:rPr>
          <w:rFonts w:eastAsia="SimSun"/>
        </w:rPr>
        <w:t>www.australiancurriculum.edu.au/</w:t>
      </w:r>
      <w:r>
        <w:t>Mathematics</w:t>
      </w:r>
      <w:r w:rsidRPr="00B404CC">
        <w:rPr>
          <w:rFonts w:eastAsia="SimSun"/>
        </w:rPr>
        <w:t>/Curriculum/F-10</w:t>
      </w:r>
      <w:r w:rsidRPr="00B404CC">
        <w:t>&gt;.</w:t>
      </w:r>
    </w:p>
    <w:sectPr w:rsidR="00287D53" w:rsidRPr="00FA6EEB"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03E" w:rsidRDefault="00D5403E">
      <w:r>
        <w:separator/>
      </w:r>
    </w:p>
  </w:endnote>
  <w:endnote w:type="continuationSeparator" w:id="0">
    <w:p w:rsidR="00D5403E" w:rsidRDefault="00D5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NeueLTStd-Lt-Identity-">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3F" w:rsidRPr="00063C91" w:rsidRDefault="00DC773F"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A83454">
      <w:rPr>
        <w:rStyle w:val="Footerbold"/>
        <w:noProof/>
      </w:rPr>
      <w:t>2</w:t>
    </w:r>
    <w:r w:rsidRPr="001947AE">
      <w:rPr>
        <w:rStyle w:val="Footerbold"/>
      </w:rPr>
      <w:fldChar w:fldCharType="end"/>
    </w:r>
    <w:r w:rsidRPr="00AA55F1">
      <w:tab/>
      <w:t>|</w:t>
    </w:r>
    <w:r w:rsidRPr="00AA55F1">
      <w:tab/>
    </w:r>
    <w:r>
      <w:rPr>
        <w:rStyle w:val="Footerbold"/>
      </w:rPr>
      <w:t>Year 2</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Mathematics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3F" w:rsidRDefault="00DC773F" w:rsidP="00FA6EEB">
    <w:pPr>
      <w:pStyle w:val="Footerodd"/>
    </w:pPr>
    <w:r>
      <w:rPr>
        <w:rStyle w:val="Footerbold"/>
      </w:rPr>
      <w:tab/>
    </w:r>
    <w:r w:rsidRPr="001947AE">
      <w:rPr>
        <w:rStyle w:val="Footerbold"/>
      </w:rPr>
      <w:t>Queensland Studies Authority</w:t>
    </w:r>
    <w:r w:rsidRPr="00AA55F1">
      <w:rPr>
        <w:rFonts w:ascii="MS Mincho" w:eastAsia="MS Mincho" w:hAnsi="MS Mincho" w:cs="MS Mincho" w:hint="eastAsia"/>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EF787D">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3F" w:rsidRDefault="00EF787D"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03E" w:rsidRDefault="00D5403E">
      <w:r>
        <w:separator/>
      </w:r>
    </w:p>
  </w:footnote>
  <w:footnote w:type="continuationSeparator" w:id="0">
    <w:p w:rsidR="00D5403E" w:rsidRDefault="00D54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3F" w:rsidRPr="00DF7388" w:rsidRDefault="00EF787D"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DC773F" w:rsidTr="00704B88">
      <w:tc>
        <w:tcPr>
          <w:tcW w:w="21780" w:type="dxa"/>
          <w:shd w:val="clear" w:color="auto" w:fill="auto"/>
        </w:tcPr>
        <w:p w:rsidR="00DC773F" w:rsidRPr="00704B88" w:rsidRDefault="00DC773F" w:rsidP="00704B88">
          <w:pPr>
            <w:tabs>
              <w:tab w:val="left" w:pos="-28"/>
            </w:tabs>
            <w:rPr>
              <w:rFonts w:eastAsia="MS Gothic"/>
            </w:rPr>
          </w:pPr>
          <w:r w:rsidRPr="00704B88">
            <w:rPr>
              <w:rFonts w:eastAsia="MS Gothic"/>
            </w:rPr>
            <w:t>Year X plan 2011: English</w:t>
          </w:r>
        </w:p>
        <w:p w:rsidR="00DC773F" w:rsidRPr="00704B88" w:rsidRDefault="00DC773F"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DC773F" w:rsidRPr="00954490" w:rsidRDefault="00DC773F"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llet="t">
        <v:imagedata r:id="rId1" o:title="gc_literacy"/>
      </v:shape>
    </w:pict>
  </w:numPicBullet>
  <w:abstractNum w:abstractNumId="0">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035F6A"/>
    <w:multiLevelType w:val="hybridMultilevel"/>
    <w:tmpl w:val="5CE2B4D0"/>
    <w:lvl w:ilvl="0" w:tplc="48E0434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5">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6">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11">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2">
    <w:nsid w:val="770418D0"/>
    <w:multiLevelType w:val="singleLevel"/>
    <w:tmpl w:val="9CAAA146"/>
    <w:lvl w:ilvl="0">
      <w:start w:val="1"/>
      <w:numFmt w:val="bullet"/>
      <w:lvlText w:val=""/>
      <w:lvlJc w:val="left"/>
      <w:pPr>
        <w:tabs>
          <w:tab w:val="num" w:pos="284"/>
        </w:tabs>
        <w:ind w:left="284" w:hanging="284"/>
      </w:pPr>
      <w:rPr>
        <w:rFonts w:ascii="Symbol" w:hAnsi="Symbol" w:hint="default"/>
        <w:color w:val="00928F"/>
      </w:rPr>
    </w:lvl>
  </w:abstractNum>
  <w:abstractNum w:abstractNumId="13">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2"/>
  </w:num>
  <w:num w:numId="2">
    <w:abstractNumId w:val="2"/>
  </w:num>
  <w:num w:numId="3">
    <w:abstractNumId w:val="9"/>
  </w:num>
  <w:num w:numId="4">
    <w:abstractNumId w:val="5"/>
  </w:num>
  <w:num w:numId="5">
    <w:abstractNumId w:val="4"/>
  </w:num>
  <w:num w:numId="6">
    <w:abstractNumId w:val="8"/>
  </w:num>
  <w:num w:numId="7">
    <w:abstractNumId w:val="12"/>
  </w:num>
  <w:num w:numId="8">
    <w:abstractNumId w:val="0"/>
  </w:num>
  <w:num w:numId="9">
    <w:abstractNumId w:val="10"/>
  </w:num>
  <w:num w:numId="10">
    <w:abstractNumId w:val="6"/>
  </w:num>
  <w:num w:numId="11">
    <w:abstractNumId w:val="11"/>
  </w:num>
  <w:num w:numId="12">
    <w:abstractNumId w:val="7"/>
  </w:num>
  <w:num w:numId="13">
    <w:abstractNumId w:val="2"/>
  </w:num>
  <w:num w:numId="14">
    <w:abstractNumId w:val="9"/>
  </w:num>
  <w:num w:numId="15">
    <w:abstractNumId w:val="5"/>
  </w:num>
  <w:num w:numId="16">
    <w:abstractNumId w:val="4"/>
  </w:num>
  <w:num w:numId="17">
    <w:abstractNumId w:val="4"/>
  </w:num>
  <w:num w:numId="18">
    <w:abstractNumId w:val="4"/>
  </w:num>
  <w:num w:numId="19">
    <w:abstractNumId w:val="4"/>
  </w:num>
  <w:num w:numId="20">
    <w:abstractNumId w:val="4"/>
  </w:num>
  <w:num w:numId="21">
    <w:abstractNumId w:val="8"/>
  </w:num>
  <w:num w:numId="22">
    <w:abstractNumId w:val="8"/>
  </w:num>
  <w:num w:numId="23">
    <w:abstractNumId w:val="8"/>
  </w:num>
  <w:num w:numId="24">
    <w:abstractNumId w:val="12"/>
  </w:num>
  <w:num w:numId="25">
    <w:abstractNumId w:val="0"/>
  </w:num>
  <w:num w:numId="26">
    <w:abstractNumId w:val="10"/>
  </w:num>
  <w:num w:numId="27">
    <w:abstractNumId w:val="3"/>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9A"/>
    <w:rsid w:val="00001DE7"/>
    <w:rsid w:val="00025D91"/>
    <w:rsid w:val="00032413"/>
    <w:rsid w:val="00033DBD"/>
    <w:rsid w:val="00035203"/>
    <w:rsid w:val="00042417"/>
    <w:rsid w:val="00042CCA"/>
    <w:rsid w:val="00043015"/>
    <w:rsid w:val="00046924"/>
    <w:rsid w:val="00050412"/>
    <w:rsid w:val="00053F7C"/>
    <w:rsid w:val="0006205A"/>
    <w:rsid w:val="00063C91"/>
    <w:rsid w:val="000658BE"/>
    <w:rsid w:val="00067264"/>
    <w:rsid w:val="00071773"/>
    <w:rsid w:val="0007560B"/>
    <w:rsid w:val="00083F6D"/>
    <w:rsid w:val="00085773"/>
    <w:rsid w:val="000869F0"/>
    <w:rsid w:val="00095CC0"/>
    <w:rsid w:val="000A0941"/>
    <w:rsid w:val="000A1078"/>
    <w:rsid w:val="000A6B3B"/>
    <w:rsid w:val="000A6F02"/>
    <w:rsid w:val="000B2F97"/>
    <w:rsid w:val="000C7031"/>
    <w:rsid w:val="000C76A5"/>
    <w:rsid w:val="000C7E57"/>
    <w:rsid w:val="000D2D55"/>
    <w:rsid w:val="000D4545"/>
    <w:rsid w:val="000D5850"/>
    <w:rsid w:val="000E1FFE"/>
    <w:rsid w:val="000E2AB4"/>
    <w:rsid w:val="000E3F33"/>
    <w:rsid w:val="000E49E2"/>
    <w:rsid w:val="000E6E59"/>
    <w:rsid w:val="000F0928"/>
    <w:rsid w:val="000F1EC4"/>
    <w:rsid w:val="000F76EF"/>
    <w:rsid w:val="001029DB"/>
    <w:rsid w:val="0011406D"/>
    <w:rsid w:val="00122E3C"/>
    <w:rsid w:val="00124A32"/>
    <w:rsid w:val="00130772"/>
    <w:rsid w:val="00135C0D"/>
    <w:rsid w:val="00140672"/>
    <w:rsid w:val="00145904"/>
    <w:rsid w:val="0015354A"/>
    <w:rsid w:val="001551A7"/>
    <w:rsid w:val="001703E9"/>
    <w:rsid w:val="001739A8"/>
    <w:rsid w:val="00177A03"/>
    <w:rsid w:val="001947AE"/>
    <w:rsid w:val="00197BEE"/>
    <w:rsid w:val="001A51A3"/>
    <w:rsid w:val="001A7D7B"/>
    <w:rsid w:val="001C3D08"/>
    <w:rsid w:val="001C6D32"/>
    <w:rsid w:val="001C763E"/>
    <w:rsid w:val="001D6C85"/>
    <w:rsid w:val="001E1961"/>
    <w:rsid w:val="001E750C"/>
    <w:rsid w:val="001F1CE1"/>
    <w:rsid w:val="001F2178"/>
    <w:rsid w:val="001F4F92"/>
    <w:rsid w:val="00200478"/>
    <w:rsid w:val="002008B6"/>
    <w:rsid w:val="002026C0"/>
    <w:rsid w:val="0020301A"/>
    <w:rsid w:val="00205D97"/>
    <w:rsid w:val="00207832"/>
    <w:rsid w:val="00210577"/>
    <w:rsid w:val="002159D8"/>
    <w:rsid w:val="00221C9C"/>
    <w:rsid w:val="00227AE9"/>
    <w:rsid w:val="00227B1B"/>
    <w:rsid w:val="00233BB5"/>
    <w:rsid w:val="00257074"/>
    <w:rsid w:val="002638DA"/>
    <w:rsid w:val="00263C89"/>
    <w:rsid w:val="002670EB"/>
    <w:rsid w:val="00274EBE"/>
    <w:rsid w:val="00286A7F"/>
    <w:rsid w:val="002877A9"/>
    <w:rsid w:val="00287D53"/>
    <w:rsid w:val="00292FF4"/>
    <w:rsid w:val="00297AE4"/>
    <w:rsid w:val="002A42A3"/>
    <w:rsid w:val="002A4B7D"/>
    <w:rsid w:val="002B66CD"/>
    <w:rsid w:val="002C1F67"/>
    <w:rsid w:val="002C3949"/>
    <w:rsid w:val="002D290F"/>
    <w:rsid w:val="002D7859"/>
    <w:rsid w:val="002E4C72"/>
    <w:rsid w:val="002F25CE"/>
    <w:rsid w:val="002F33A4"/>
    <w:rsid w:val="003044FC"/>
    <w:rsid w:val="00330CF7"/>
    <w:rsid w:val="003406AC"/>
    <w:rsid w:val="00346E9C"/>
    <w:rsid w:val="0035205B"/>
    <w:rsid w:val="003547DB"/>
    <w:rsid w:val="0036333C"/>
    <w:rsid w:val="003636A6"/>
    <w:rsid w:val="003664A3"/>
    <w:rsid w:val="00372E92"/>
    <w:rsid w:val="00374281"/>
    <w:rsid w:val="00374483"/>
    <w:rsid w:val="0037560D"/>
    <w:rsid w:val="00382029"/>
    <w:rsid w:val="003850BF"/>
    <w:rsid w:val="00393E8B"/>
    <w:rsid w:val="00396C14"/>
    <w:rsid w:val="003B07B0"/>
    <w:rsid w:val="003B1FC7"/>
    <w:rsid w:val="003B512D"/>
    <w:rsid w:val="003B5D8D"/>
    <w:rsid w:val="003B7C9B"/>
    <w:rsid w:val="003C519A"/>
    <w:rsid w:val="003C7C20"/>
    <w:rsid w:val="003D232C"/>
    <w:rsid w:val="003D48AC"/>
    <w:rsid w:val="003D7CEA"/>
    <w:rsid w:val="003E0E83"/>
    <w:rsid w:val="003E4E3E"/>
    <w:rsid w:val="003E62B0"/>
    <w:rsid w:val="003F1A88"/>
    <w:rsid w:val="003F1B1C"/>
    <w:rsid w:val="004005C2"/>
    <w:rsid w:val="00405B9B"/>
    <w:rsid w:val="004113A8"/>
    <w:rsid w:val="00414AA6"/>
    <w:rsid w:val="00415B31"/>
    <w:rsid w:val="004167A6"/>
    <w:rsid w:val="00417E9D"/>
    <w:rsid w:val="0042378E"/>
    <w:rsid w:val="00423A60"/>
    <w:rsid w:val="004456BE"/>
    <w:rsid w:val="0044592B"/>
    <w:rsid w:val="00452C0A"/>
    <w:rsid w:val="00455603"/>
    <w:rsid w:val="00456DE6"/>
    <w:rsid w:val="00460455"/>
    <w:rsid w:val="0046639C"/>
    <w:rsid w:val="00470904"/>
    <w:rsid w:val="00472DDE"/>
    <w:rsid w:val="004730FF"/>
    <w:rsid w:val="00474CDB"/>
    <w:rsid w:val="00475EF5"/>
    <w:rsid w:val="0047705C"/>
    <w:rsid w:val="00483F3B"/>
    <w:rsid w:val="00487176"/>
    <w:rsid w:val="00491FB9"/>
    <w:rsid w:val="004A2506"/>
    <w:rsid w:val="004A3149"/>
    <w:rsid w:val="004A60BB"/>
    <w:rsid w:val="004A63FF"/>
    <w:rsid w:val="004A6B37"/>
    <w:rsid w:val="004B42A8"/>
    <w:rsid w:val="004C146C"/>
    <w:rsid w:val="004C3954"/>
    <w:rsid w:val="004C43C1"/>
    <w:rsid w:val="004C7384"/>
    <w:rsid w:val="004D024B"/>
    <w:rsid w:val="004D04F0"/>
    <w:rsid w:val="004D19DD"/>
    <w:rsid w:val="004E1518"/>
    <w:rsid w:val="004E4B32"/>
    <w:rsid w:val="004E5983"/>
    <w:rsid w:val="004E5C44"/>
    <w:rsid w:val="004F36D4"/>
    <w:rsid w:val="004F3B8B"/>
    <w:rsid w:val="004F6801"/>
    <w:rsid w:val="004F6974"/>
    <w:rsid w:val="005052ED"/>
    <w:rsid w:val="00515102"/>
    <w:rsid w:val="0052010F"/>
    <w:rsid w:val="00520BB0"/>
    <w:rsid w:val="0052313B"/>
    <w:rsid w:val="00537D1B"/>
    <w:rsid w:val="0054120B"/>
    <w:rsid w:val="005470F6"/>
    <w:rsid w:val="0055092E"/>
    <w:rsid w:val="00551590"/>
    <w:rsid w:val="00554DCF"/>
    <w:rsid w:val="005632AE"/>
    <w:rsid w:val="005678C2"/>
    <w:rsid w:val="00576206"/>
    <w:rsid w:val="00597736"/>
    <w:rsid w:val="005A29D0"/>
    <w:rsid w:val="005A6DDB"/>
    <w:rsid w:val="005A733B"/>
    <w:rsid w:val="005B330E"/>
    <w:rsid w:val="005C0F27"/>
    <w:rsid w:val="005C5B93"/>
    <w:rsid w:val="005C68F1"/>
    <w:rsid w:val="005E1659"/>
    <w:rsid w:val="005E1AD6"/>
    <w:rsid w:val="005E6236"/>
    <w:rsid w:val="005E70B4"/>
    <w:rsid w:val="005F1C74"/>
    <w:rsid w:val="005F7BF6"/>
    <w:rsid w:val="006043EE"/>
    <w:rsid w:val="00611E80"/>
    <w:rsid w:val="00622EEE"/>
    <w:rsid w:val="00643FEC"/>
    <w:rsid w:val="00644EF5"/>
    <w:rsid w:val="00660414"/>
    <w:rsid w:val="00660C85"/>
    <w:rsid w:val="00671070"/>
    <w:rsid w:val="00677F9B"/>
    <w:rsid w:val="00686DF2"/>
    <w:rsid w:val="00687891"/>
    <w:rsid w:val="00687F39"/>
    <w:rsid w:val="00696083"/>
    <w:rsid w:val="006A03B7"/>
    <w:rsid w:val="006A0D93"/>
    <w:rsid w:val="006A3A08"/>
    <w:rsid w:val="006A5222"/>
    <w:rsid w:val="006B22CB"/>
    <w:rsid w:val="006B57D6"/>
    <w:rsid w:val="006B6B74"/>
    <w:rsid w:val="006B708E"/>
    <w:rsid w:val="006C1EB3"/>
    <w:rsid w:val="006C613B"/>
    <w:rsid w:val="006C6F65"/>
    <w:rsid w:val="006C7B26"/>
    <w:rsid w:val="006E229B"/>
    <w:rsid w:val="006F30C2"/>
    <w:rsid w:val="006F6BFB"/>
    <w:rsid w:val="00704B88"/>
    <w:rsid w:val="00707D7E"/>
    <w:rsid w:val="00711051"/>
    <w:rsid w:val="00711D99"/>
    <w:rsid w:val="007211E7"/>
    <w:rsid w:val="00722885"/>
    <w:rsid w:val="00726039"/>
    <w:rsid w:val="007322C6"/>
    <w:rsid w:val="00737522"/>
    <w:rsid w:val="00743BF0"/>
    <w:rsid w:val="00745BFF"/>
    <w:rsid w:val="007531B5"/>
    <w:rsid w:val="00754CB1"/>
    <w:rsid w:val="0077298E"/>
    <w:rsid w:val="00777729"/>
    <w:rsid w:val="00783EF7"/>
    <w:rsid w:val="00791E9D"/>
    <w:rsid w:val="00795430"/>
    <w:rsid w:val="0079628F"/>
    <w:rsid w:val="007A2DBD"/>
    <w:rsid w:val="007A570B"/>
    <w:rsid w:val="007B1E7A"/>
    <w:rsid w:val="007B42DA"/>
    <w:rsid w:val="007C1618"/>
    <w:rsid w:val="007C5E1C"/>
    <w:rsid w:val="007E14E8"/>
    <w:rsid w:val="007E2D8B"/>
    <w:rsid w:val="007E3D38"/>
    <w:rsid w:val="007E6FE1"/>
    <w:rsid w:val="008108D8"/>
    <w:rsid w:val="00824FCE"/>
    <w:rsid w:val="00825079"/>
    <w:rsid w:val="008331B9"/>
    <w:rsid w:val="008406A0"/>
    <w:rsid w:val="00841E74"/>
    <w:rsid w:val="00842772"/>
    <w:rsid w:val="00842D41"/>
    <w:rsid w:val="00860FE3"/>
    <w:rsid w:val="0087051F"/>
    <w:rsid w:val="00871BC9"/>
    <w:rsid w:val="008721B3"/>
    <w:rsid w:val="00881EFD"/>
    <w:rsid w:val="00884F61"/>
    <w:rsid w:val="0088630F"/>
    <w:rsid w:val="0089026E"/>
    <w:rsid w:val="00893B6D"/>
    <w:rsid w:val="008A12B0"/>
    <w:rsid w:val="008A1957"/>
    <w:rsid w:val="008A31C9"/>
    <w:rsid w:val="008A3701"/>
    <w:rsid w:val="008B7158"/>
    <w:rsid w:val="008C4F74"/>
    <w:rsid w:val="008C526C"/>
    <w:rsid w:val="008C78DF"/>
    <w:rsid w:val="008C7C09"/>
    <w:rsid w:val="008D55A1"/>
    <w:rsid w:val="008D6F87"/>
    <w:rsid w:val="008E05BD"/>
    <w:rsid w:val="008E1D6A"/>
    <w:rsid w:val="008F2C5C"/>
    <w:rsid w:val="00902F07"/>
    <w:rsid w:val="00905E95"/>
    <w:rsid w:val="00907592"/>
    <w:rsid w:val="00912EE6"/>
    <w:rsid w:val="00917482"/>
    <w:rsid w:val="00933AC0"/>
    <w:rsid w:val="00945AC0"/>
    <w:rsid w:val="0094644D"/>
    <w:rsid w:val="00952075"/>
    <w:rsid w:val="009537B6"/>
    <w:rsid w:val="0095383E"/>
    <w:rsid w:val="00954490"/>
    <w:rsid w:val="00954542"/>
    <w:rsid w:val="00962F1D"/>
    <w:rsid w:val="00962F43"/>
    <w:rsid w:val="00970419"/>
    <w:rsid w:val="00980DE3"/>
    <w:rsid w:val="009818F9"/>
    <w:rsid w:val="00981D8E"/>
    <w:rsid w:val="009915CF"/>
    <w:rsid w:val="0099576A"/>
    <w:rsid w:val="00997F6F"/>
    <w:rsid w:val="009A2E8A"/>
    <w:rsid w:val="009B25E8"/>
    <w:rsid w:val="009C39B5"/>
    <w:rsid w:val="009C6BAE"/>
    <w:rsid w:val="009D2DA2"/>
    <w:rsid w:val="009D471C"/>
    <w:rsid w:val="009E5523"/>
    <w:rsid w:val="009F23BC"/>
    <w:rsid w:val="009F6619"/>
    <w:rsid w:val="009F6B3E"/>
    <w:rsid w:val="00A002C7"/>
    <w:rsid w:val="00A1382A"/>
    <w:rsid w:val="00A1505C"/>
    <w:rsid w:val="00A174AC"/>
    <w:rsid w:val="00A17CED"/>
    <w:rsid w:val="00A20D15"/>
    <w:rsid w:val="00A21585"/>
    <w:rsid w:val="00A224CD"/>
    <w:rsid w:val="00A23112"/>
    <w:rsid w:val="00A257DA"/>
    <w:rsid w:val="00A25984"/>
    <w:rsid w:val="00A3109F"/>
    <w:rsid w:val="00A3143A"/>
    <w:rsid w:val="00A3396F"/>
    <w:rsid w:val="00A44E68"/>
    <w:rsid w:val="00A508A9"/>
    <w:rsid w:val="00A5506A"/>
    <w:rsid w:val="00A552F0"/>
    <w:rsid w:val="00A55FB3"/>
    <w:rsid w:val="00A57ED4"/>
    <w:rsid w:val="00A63230"/>
    <w:rsid w:val="00A72C38"/>
    <w:rsid w:val="00A83454"/>
    <w:rsid w:val="00A84EFE"/>
    <w:rsid w:val="00A9118B"/>
    <w:rsid w:val="00A93A2E"/>
    <w:rsid w:val="00A9783D"/>
    <w:rsid w:val="00AB7E76"/>
    <w:rsid w:val="00AC173C"/>
    <w:rsid w:val="00AD3850"/>
    <w:rsid w:val="00AE7F34"/>
    <w:rsid w:val="00AF5074"/>
    <w:rsid w:val="00AF543B"/>
    <w:rsid w:val="00B02A7A"/>
    <w:rsid w:val="00B04CEE"/>
    <w:rsid w:val="00B05173"/>
    <w:rsid w:val="00B101E4"/>
    <w:rsid w:val="00B13144"/>
    <w:rsid w:val="00B26531"/>
    <w:rsid w:val="00B3254A"/>
    <w:rsid w:val="00B34144"/>
    <w:rsid w:val="00B346BB"/>
    <w:rsid w:val="00B364FA"/>
    <w:rsid w:val="00B40FBE"/>
    <w:rsid w:val="00B4591B"/>
    <w:rsid w:val="00B57D25"/>
    <w:rsid w:val="00B62E37"/>
    <w:rsid w:val="00B73D57"/>
    <w:rsid w:val="00B84A97"/>
    <w:rsid w:val="00B94A92"/>
    <w:rsid w:val="00B96411"/>
    <w:rsid w:val="00BA5999"/>
    <w:rsid w:val="00BA5AF0"/>
    <w:rsid w:val="00BB200B"/>
    <w:rsid w:val="00BC3210"/>
    <w:rsid w:val="00BC6005"/>
    <w:rsid w:val="00BC7A1D"/>
    <w:rsid w:val="00BE64CF"/>
    <w:rsid w:val="00BE7ACC"/>
    <w:rsid w:val="00C032ED"/>
    <w:rsid w:val="00C06B50"/>
    <w:rsid w:val="00C13943"/>
    <w:rsid w:val="00C17C5D"/>
    <w:rsid w:val="00C313F2"/>
    <w:rsid w:val="00C32150"/>
    <w:rsid w:val="00C4086D"/>
    <w:rsid w:val="00C44783"/>
    <w:rsid w:val="00C518D4"/>
    <w:rsid w:val="00C52CEF"/>
    <w:rsid w:val="00C61DBF"/>
    <w:rsid w:val="00C66DDE"/>
    <w:rsid w:val="00C80AA2"/>
    <w:rsid w:val="00C819E4"/>
    <w:rsid w:val="00C832FB"/>
    <w:rsid w:val="00C8500A"/>
    <w:rsid w:val="00C90DCF"/>
    <w:rsid w:val="00C97B75"/>
    <w:rsid w:val="00CA11A8"/>
    <w:rsid w:val="00CA4675"/>
    <w:rsid w:val="00CB1798"/>
    <w:rsid w:val="00CC1119"/>
    <w:rsid w:val="00CC1967"/>
    <w:rsid w:val="00CC1BEC"/>
    <w:rsid w:val="00CC22B0"/>
    <w:rsid w:val="00CC3D59"/>
    <w:rsid w:val="00CC679E"/>
    <w:rsid w:val="00CC76F5"/>
    <w:rsid w:val="00CD553C"/>
    <w:rsid w:val="00CD7584"/>
    <w:rsid w:val="00CE0955"/>
    <w:rsid w:val="00CE1AC5"/>
    <w:rsid w:val="00CE4C17"/>
    <w:rsid w:val="00CF1348"/>
    <w:rsid w:val="00CF1DC3"/>
    <w:rsid w:val="00CF3501"/>
    <w:rsid w:val="00D01DF5"/>
    <w:rsid w:val="00D02E2F"/>
    <w:rsid w:val="00D03963"/>
    <w:rsid w:val="00D045BC"/>
    <w:rsid w:val="00D1265B"/>
    <w:rsid w:val="00D14D37"/>
    <w:rsid w:val="00D15107"/>
    <w:rsid w:val="00D1758B"/>
    <w:rsid w:val="00D22FF0"/>
    <w:rsid w:val="00D256AF"/>
    <w:rsid w:val="00D32FF2"/>
    <w:rsid w:val="00D3575B"/>
    <w:rsid w:val="00D368B1"/>
    <w:rsid w:val="00D41726"/>
    <w:rsid w:val="00D43C31"/>
    <w:rsid w:val="00D46952"/>
    <w:rsid w:val="00D5403E"/>
    <w:rsid w:val="00D5625A"/>
    <w:rsid w:val="00D57A59"/>
    <w:rsid w:val="00D615B9"/>
    <w:rsid w:val="00D6503F"/>
    <w:rsid w:val="00D71B49"/>
    <w:rsid w:val="00D74DD5"/>
    <w:rsid w:val="00D75580"/>
    <w:rsid w:val="00D8768B"/>
    <w:rsid w:val="00D87F03"/>
    <w:rsid w:val="00D90209"/>
    <w:rsid w:val="00DA2605"/>
    <w:rsid w:val="00DA3F5B"/>
    <w:rsid w:val="00DA4B94"/>
    <w:rsid w:val="00DA60E1"/>
    <w:rsid w:val="00DB5734"/>
    <w:rsid w:val="00DB6FA7"/>
    <w:rsid w:val="00DC2DC8"/>
    <w:rsid w:val="00DC3444"/>
    <w:rsid w:val="00DC4258"/>
    <w:rsid w:val="00DC773F"/>
    <w:rsid w:val="00DD75F1"/>
    <w:rsid w:val="00DE2DC2"/>
    <w:rsid w:val="00DE3E6E"/>
    <w:rsid w:val="00DE4B3F"/>
    <w:rsid w:val="00DE604C"/>
    <w:rsid w:val="00DE7B47"/>
    <w:rsid w:val="00DF08A9"/>
    <w:rsid w:val="00DF1ADC"/>
    <w:rsid w:val="00DF7388"/>
    <w:rsid w:val="00E000F1"/>
    <w:rsid w:val="00E0258F"/>
    <w:rsid w:val="00E15490"/>
    <w:rsid w:val="00E2355E"/>
    <w:rsid w:val="00E2387D"/>
    <w:rsid w:val="00E24044"/>
    <w:rsid w:val="00E25F09"/>
    <w:rsid w:val="00E37EC9"/>
    <w:rsid w:val="00E411C4"/>
    <w:rsid w:val="00E4148E"/>
    <w:rsid w:val="00E44969"/>
    <w:rsid w:val="00E450BE"/>
    <w:rsid w:val="00E45D49"/>
    <w:rsid w:val="00E71123"/>
    <w:rsid w:val="00E77002"/>
    <w:rsid w:val="00E80F35"/>
    <w:rsid w:val="00E830B2"/>
    <w:rsid w:val="00E83BAD"/>
    <w:rsid w:val="00E908CC"/>
    <w:rsid w:val="00E965F1"/>
    <w:rsid w:val="00EB4E34"/>
    <w:rsid w:val="00EC46AF"/>
    <w:rsid w:val="00EC7E25"/>
    <w:rsid w:val="00ED6C05"/>
    <w:rsid w:val="00EE0AFE"/>
    <w:rsid w:val="00EE2DC7"/>
    <w:rsid w:val="00EE475F"/>
    <w:rsid w:val="00EF12C0"/>
    <w:rsid w:val="00EF787D"/>
    <w:rsid w:val="00F11918"/>
    <w:rsid w:val="00F14256"/>
    <w:rsid w:val="00F142C3"/>
    <w:rsid w:val="00F24A94"/>
    <w:rsid w:val="00F30500"/>
    <w:rsid w:val="00F3327C"/>
    <w:rsid w:val="00F35BC2"/>
    <w:rsid w:val="00F4206B"/>
    <w:rsid w:val="00F43651"/>
    <w:rsid w:val="00F528AF"/>
    <w:rsid w:val="00F551FC"/>
    <w:rsid w:val="00F561C0"/>
    <w:rsid w:val="00F656F9"/>
    <w:rsid w:val="00F662FF"/>
    <w:rsid w:val="00F7378C"/>
    <w:rsid w:val="00F744DD"/>
    <w:rsid w:val="00F75D5F"/>
    <w:rsid w:val="00F8272A"/>
    <w:rsid w:val="00F95DF3"/>
    <w:rsid w:val="00F96E23"/>
    <w:rsid w:val="00F97316"/>
    <w:rsid w:val="00FA0595"/>
    <w:rsid w:val="00FA449E"/>
    <w:rsid w:val="00FA6EEB"/>
    <w:rsid w:val="00FB1D8F"/>
    <w:rsid w:val="00FB3688"/>
    <w:rsid w:val="00FC195A"/>
    <w:rsid w:val="00FC4958"/>
    <w:rsid w:val="00FC6E3C"/>
    <w:rsid w:val="00FD01ED"/>
    <w:rsid w:val="00FD2912"/>
    <w:rsid w:val="00FD637E"/>
    <w:rsid w:val="00FD64E2"/>
    <w:rsid w:val="00FE09CB"/>
    <w:rsid w:val="00FE27E7"/>
    <w:rsid w:val="00FE434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character" w:customStyle="1" w:styleId="TablebulletsChar">
    <w:name w:val="Table bullets Char"/>
    <w:rsid w:val="00452C0A"/>
  </w:style>
  <w:style w:type="paragraph" w:customStyle="1" w:styleId="ACversionline">
    <w:name w:val="AC version line"/>
    <w:qFormat/>
    <w:rsid w:val="00452C0A"/>
    <w:pPr>
      <w:spacing w:before="40" w:after="40"/>
    </w:pPr>
    <w:rPr>
      <w:rFonts w:ascii="Arial" w:eastAsia="MS Gothic" w:hAnsi="Arial"/>
      <w:color w:val="00928F"/>
      <w:sz w:val="16"/>
      <w:szCs w:val="16"/>
      <w:lang w:eastAsia="zh-CN"/>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452C0A"/>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character" w:customStyle="1" w:styleId="TablebulletsChar">
    <w:name w:val="Table bullets Char"/>
    <w:rsid w:val="00452C0A"/>
  </w:style>
  <w:style w:type="paragraph" w:customStyle="1" w:styleId="ACversionline">
    <w:name w:val="AC version line"/>
    <w:qFormat/>
    <w:rsid w:val="00452C0A"/>
    <w:pPr>
      <w:spacing w:before="40" w:after="40"/>
    </w:pPr>
    <w:rPr>
      <w:rFonts w:ascii="Arial" w:eastAsia="MS Gothic" w:hAnsi="Arial"/>
      <w:color w:val="00928F"/>
      <w:sz w:val="16"/>
      <w:szCs w:val="16"/>
      <w:lang w:eastAsia="zh-CN"/>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452C0A"/>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australiancurriculum.edu.au/Curriculum/ContentDescription/ACMNA026" TargetMode="External"/><Relationship Id="rId39" Type="http://schemas.openxmlformats.org/officeDocument/2006/relationships/hyperlink" Target="http://www.australiancurriculum.edu.au/Curriculum/ContentDescription/ACMMG039" TargetMode="External"/><Relationship Id="rId3" Type="http://schemas.microsoft.com/office/2007/relationships/stylesWithEffects" Target="stylesWithEffects.xml"/><Relationship Id="rId21" Type="http://schemas.openxmlformats.org/officeDocument/2006/relationships/hyperlink" Target="http://www.qsa.qld.edu.au" TargetMode="External"/><Relationship Id="rId34" Type="http://schemas.openxmlformats.org/officeDocument/2006/relationships/hyperlink" Target="http://www.australiancurriculum.edu.au/Curriculum/ContentDescription/ACMNA034" TargetMode="External"/><Relationship Id="rId42" Type="http://schemas.openxmlformats.org/officeDocument/2006/relationships/hyperlink" Target="http://www.australiancurriculum.edu.au/Curriculum/ContentDescription/ACMMG042" TargetMode="External"/><Relationship Id="rId47" Type="http://schemas.openxmlformats.org/officeDocument/2006/relationships/hyperlink" Target="http://www.australiancurriculum.edu.au/Curriculum/ContentDescription/ACMSP047" TargetMode="External"/><Relationship Id="rId50" Type="http://schemas.openxmlformats.org/officeDocument/2006/relationships/hyperlink" Target="http://www.australiancurriculum.edu.au/Curriculum/ContentDescription/ACMSP050"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33" Type="http://schemas.openxmlformats.org/officeDocument/2006/relationships/hyperlink" Target="http://www.australiancurriculum.edu.au/Curriculum/ContentDescription/ACMNA033" TargetMode="External"/><Relationship Id="rId38" Type="http://schemas.openxmlformats.org/officeDocument/2006/relationships/hyperlink" Target="http://www.australiancurriculum.edu.au/Curriculum/ContentDescription/ACMMG038" TargetMode="External"/><Relationship Id="rId46" Type="http://schemas.openxmlformats.org/officeDocument/2006/relationships/hyperlink" Target="http://www.australiancurriculum.edu.au/Curriculum/ContentDescription/ACMMG046"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www.australiancurriculum.edu.au/Curriculum/ContentDescription/ACMNA029" TargetMode="External"/><Relationship Id="rId41" Type="http://schemas.openxmlformats.org/officeDocument/2006/relationships/hyperlink" Target="http://www.australiancurriculum.edu.au/Curriculum/ContentDescription/ACMMG04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eader" Target="header1.xml"/><Relationship Id="rId32" Type="http://schemas.openxmlformats.org/officeDocument/2006/relationships/hyperlink" Target="http://www.australiancurriculum.edu.au/Curriculum/ContentDescription/ACMNA032" TargetMode="External"/><Relationship Id="rId37" Type="http://schemas.openxmlformats.org/officeDocument/2006/relationships/hyperlink" Target="http://www.australiancurriculum.edu.au/Curriculum/ContentDescription/ACMMG037" TargetMode="External"/><Relationship Id="rId40" Type="http://schemas.openxmlformats.org/officeDocument/2006/relationships/hyperlink" Target="http://www.australiancurriculum.edu.au/Curriculum/ContentDescription/ACMMG040" TargetMode="External"/><Relationship Id="rId45" Type="http://schemas.openxmlformats.org/officeDocument/2006/relationships/hyperlink" Target="http://www.australiancurriculum.edu.au/Curriculum/ContentDescription/ACMMG045"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hyperlink" Target="http://www.australiancurriculum.edu.au/Curriculum/ContentDescription/ACMNA028" TargetMode="External"/><Relationship Id="rId36" Type="http://schemas.openxmlformats.org/officeDocument/2006/relationships/hyperlink" Target="http://www.australiancurriculum.edu.au/Curriculum/ContentDescription/ACMNA036" TargetMode="External"/><Relationship Id="rId49" Type="http://schemas.openxmlformats.org/officeDocument/2006/relationships/hyperlink" Target="http://www.australiancurriculum.edu.au/Curriculum/ContentDescription/ACMSP049"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www.australiancurriculum.edu.au/Curriculum/ContentDescription/ACMNA031" TargetMode="External"/><Relationship Id="rId44" Type="http://schemas.openxmlformats.org/officeDocument/2006/relationships/hyperlink" Target="http://www.australiancurriculum.edu.au/Curriculum/ContentDescription/ACMMG04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hyperlink" Target="http://www.australiancurriculum.edu.au/Curriculum/ContentDescription/ACMNA027" TargetMode="External"/><Relationship Id="rId30" Type="http://schemas.openxmlformats.org/officeDocument/2006/relationships/hyperlink" Target="http://www.australiancurriculum.edu.au/Curriculum/ContentDescription/ACMNA030" TargetMode="External"/><Relationship Id="rId35" Type="http://schemas.openxmlformats.org/officeDocument/2006/relationships/hyperlink" Target="http://www.australiancurriculum.edu.au/Curriculum/ContentDescription/ACMNA035" TargetMode="External"/><Relationship Id="rId43" Type="http://schemas.openxmlformats.org/officeDocument/2006/relationships/hyperlink" Target="http://www.australiancurriculum.edu.au/Curriculum/ContentDescription/ACMMG043" TargetMode="External"/><Relationship Id="rId48" Type="http://schemas.openxmlformats.org/officeDocument/2006/relationships/hyperlink" Target="http://www.australiancurriculum.edu.au/Curriculum/ContentDescription/ACMSP048" TargetMode="External"/><Relationship Id="rId8" Type="http://schemas.openxmlformats.org/officeDocument/2006/relationships/image" Target="media/image2.png"/><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2547</Words>
  <Characters>14521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Year 2 plan — Australian Curriculum: Mathematics</vt:lpstr>
    </vt:vector>
  </TitlesOfParts>
  <Company>Queensland Studies Authority</Company>
  <LinksUpToDate>false</LinksUpToDate>
  <CharactersWithSpaces>17034</CharactersWithSpaces>
  <SharedDoc>false</SharedDoc>
  <HLinks>
    <vt:vector size="156" baseType="variant">
      <vt:variant>
        <vt:i4>5636110</vt:i4>
      </vt:variant>
      <vt:variant>
        <vt:i4>87</vt:i4>
      </vt:variant>
      <vt:variant>
        <vt:i4>0</vt:i4>
      </vt:variant>
      <vt:variant>
        <vt:i4>5</vt:i4>
      </vt:variant>
      <vt:variant>
        <vt:lpwstr>http://www.australiancurriculum.edu.au/Curriculum/ContentDescription/ACMSP050</vt:lpwstr>
      </vt:variant>
      <vt:variant>
        <vt:lpwstr/>
      </vt:variant>
      <vt:variant>
        <vt:i4>5701646</vt:i4>
      </vt:variant>
      <vt:variant>
        <vt:i4>84</vt:i4>
      </vt:variant>
      <vt:variant>
        <vt:i4>0</vt:i4>
      </vt:variant>
      <vt:variant>
        <vt:i4>5</vt:i4>
      </vt:variant>
      <vt:variant>
        <vt:lpwstr>http://www.australiancurriculum.edu.au/Curriculum/ContentDescription/ACMSP049</vt:lpwstr>
      </vt:variant>
      <vt:variant>
        <vt:lpwstr/>
      </vt:variant>
      <vt:variant>
        <vt:i4>5701646</vt:i4>
      </vt:variant>
      <vt:variant>
        <vt:i4>81</vt:i4>
      </vt:variant>
      <vt:variant>
        <vt:i4>0</vt:i4>
      </vt:variant>
      <vt:variant>
        <vt:i4>5</vt:i4>
      </vt:variant>
      <vt:variant>
        <vt:lpwstr>http://www.australiancurriculum.edu.au/Curriculum/ContentDescription/ACMSP048</vt:lpwstr>
      </vt:variant>
      <vt:variant>
        <vt:lpwstr/>
      </vt:variant>
      <vt:variant>
        <vt:i4>5701646</vt:i4>
      </vt:variant>
      <vt:variant>
        <vt:i4>78</vt:i4>
      </vt:variant>
      <vt:variant>
        <vt:i4>0</vt:i4>
      </vt:variant>
      <vt:variant>
        <vt:i4>5</vt:i4>
      </vt:variant>
      <vt:variant>
        <vt:lpwstr>http://www.australiancurriculum.edu.au/Curriculum/ContentDescription/ACMSP047</vt:lpwstr>
      </vt:variant>
      <vt:variant>
        <vt:lpwstr/>
      </vt:variant>
      <vt:variant>
        <vt:i4>4194320</vt:i4>
      </vt:variant>
      <vt:variant>
        <vt:i4>75</vt:i4>
      </vt:variant>
      <vt:variant>
        <vt:i4>0</vt:i4>
      </vt:variant>
      <vt:variant>
        <vt:i4>5</vt:i4>
      </vt:variant>
      <vt:variant>
        <vt:lpwstr>http://www.australiancurriculum.edu.au/Curriculum/ContentDescription/ACMMG046</vt:lpwstr>
      </vt:variant>
      <vt:variant>
        <vt:lpwstr/>
      </vt:variant>
      <vt:variant>
        <vt:i4>4194320</vt:i4>
      </vt:variant>
      <vt:variant>
        <vt:i4>72</vt:i4>
      </vt:variant>
      <vt:variant>
        <vt:i4>0</vt:i4>
      </vt:variant>
      <vt:variant>
        <vt:i4>5</vt:i4>
      </vt:variant>
      <vt:variant>
        <vt:lpwstr>http://www.australiancurriculum.edu.au/Curriculum/ContentDescription/ACMMG045</vt:lpwstr>
      </vt:variant>
      <vt:variant>
        <vt:lpwstr/>
      </vt:variant>
      <vt:variant>
        <vt:i4>4194320</vt:i4>
      </vt:variant>
      <vt:variant>
        <vt:i4>69</vt:i4>
      </vt:variant>
      <vt:variant>
        <vt:i4>0</vt:i4>
      </vt:variant>
      <vt:variant>
        <vt:i4>5</vt:i4>
      </vt:variant>
      <vt:variant>
        <vt:lpwstr>http://www.australiancurriculum.edu.au/Curriculum/ContentDescription/ACMMG044</vt:lpwstr>
      </vt:variant>
      <vt:variant>
        <vt:lpwstr/>
      </vt:variant>
      <vt:variant>
        <vt:i4>4194320</vt:i4>
      </vt:variant>
      <vt:variant>
        <vt:i4>66</vt:i4>
      </vt:variant>
      <vt:variant>
        <vt:i4>0</vt:i4>
      </vt:variant>
      <vt:variant>
        <vt:i4>5</vt:i4>
      </vt:variant>
      <vt:variant>
        <vt:lpwstr>http://www.australiancurriculum.edu.au/Curriculum/ContentDescription/ACMMG043</vt:lpwstr>
      </vt:variant>
      <vt:variant>
        <vt:lpwstr/>
      </vt:variant>
      <vt:variant>
        <vt:i4>4194320</vt:i4>
      </vt:variant>
      <vt:variant>
        <vt:i4>63</vt:i4>
      </vt:variant>
      <vt:variant>
        <vt:i4>0</vt:i4>
      </vt:variant>
      <vt:variant>
        <vt:i4>5</vt:i4>
      </vt:variant>
      <vt:variant>
        <vt:lpwstr>http://www.australiancurriculum.edu.au/Curriculum/ContentDescription/ACMMG042</vt:lpwstr>
      </vt:variant>
      <vt:variant>
        <vt:lpwstr/>
      </vt:variant>
      <vt:variant>
        <vt:i4>4194320</vt:i4>
      </vt:variant>
      <vt:variant>
        <vt:i4>60</vt:i4>
      </vt:variant>
      <vt:variant>
        <vt:i4>0</vt:i4>
      </vt:variant>
      <vt:variant>
        <vt:i4>5</vt:i4>
      </vt:variant>
      <vt:variant>
        <vt:lpwstr>http://www.australiancurriculum.edu.au/Curriculum/ContentDescription/ACMMG041</vt:lpwstr>
      </vt:variant>
      <vt:variant>
        <vt:lpwstr/>
      </vt:variant>
      <vt:variant>
        <vt:i4>4194320</vt:i4>
      </vt:variant>
      <vt:variant>
        <vt:i4>57</vt:i4>
      </vt:variant>
      <vt:variant>
        <vt:i4>0</vt:i4>
      </vt:variant>
      <vt:variant>
        <vt:i4>5</vt:i4>
      </vt:variant>
      <vt:variant>
        <vt:lpwstr>http://www.australiancurriculum.edu.au/Curriculum/ContentDescription/ACMMG040</vt:lpwstr>
      </vt:variant>
      <vt:variant>
        <vt:lpwstr/>
      </vt:variant>
      <vt:variant>
        <vt:i4>4653072</vt:i4>
      </vt:variant>
      <vt:variant>
        <vt:i4>54</vt:i4>
      </vt:variant>
      <vt:variant>
        <vt:i4>0</vt:i4>
      </vt:variant>
      <vt:variant>
        <vt:i4>5</vt:i4>
      </vt:variant>
      <vt:variant>
        <vt:lpwstr>http://www.australiancurriculum.edu.au/Curriculum/ContentDescription/ACMMG039</vt:lpwstr>
      </vt:variant>
      <vt:variant>
        <vt:lpwstr/>
      </vt:variant>
      <vt:variant>
        <vt:i4>4653072</vt:i4>
      </vt:variant>
      <vt:variant>
        <vt:i4>51</vt:i4>
      </vt:variant>
      <vt:variant>
        <vt:i4>0</vt:i4>
      </vt:variant>
      <vt:variant>
        <vt:i4>5</vt:i4>
      </vt:variant>
      <vt:variant>
        <vt:lpwstr>http://www.australiancurriculum.edu.au/Curriculum/ContentDescription/ACMMG038</vt:lpwstr>
      </vt:variant>
      <vt:variant>
        <vt:lpwstr/>
      </vt:variant>
      <vt:variant>
        <vt:i4>4653072</vt:i4>
      </vt:variant>
      <vt:variant>
        <vt:i4>48</vt:i4>
      </vt:variant>
      <vt:variant>
        <vt:i4>0</vt:i4>
      </vt:variant>
      <vt:variant>
        <vt:i4>5</vt:i4>
      </vt:variant>
      <vt:variant>
        <vt:lpwstr>http://www.australiancurriculum.edu.au/Curriculum/ContentDescription/ACMMG037</vt:lpwstr>
      </vt:variant>
      <vt:variant>
        <vt:lpwstr/>
      </vt:variant>
      <vt:variant>
        <vt:i4>4259859</vt:i4>
      </vt:variant>
      <vt:variant>
        <vt:i4>45</vt:i4>
      </vt:variant>
      <vt:variant>
        <vt:i4>0</vt:i4>
      </vt:variant>
      <vt:variant>
        <vt:i4>5</vt:i4>
      </vt:variant>
      <vt:variant>
        <vt:lpwstr>http://www.australiancurriculum.edu.au/Curriculum/ContentDescription/ACMNA036</vt:lpwstr>
      </vt:variant>
      <vt:variant>
        <vt:lpwstr/>
      </vt:variant>
      <vt:variant>
        <vt:i4>4259859</vt:i4>
      </vt:variant>
      <vt:variant>
        <vt:i4>42</vt:i4>
      </vt:variant>
      <vt:variant>
        <vt:i4>0</vt:i4>
      </vt:variant>
      <vt:variant>
        <vt:i4>5</vt:i4>
      </vt:variant>
      <vt:variant>
        <vt:lpwstr>http://www.australiancurriculum.edu.au/Curriculum/ContentDescription/ACMNA035</vt:lpwstr>
      </vt:variant>
      <vt:variant>
        <vt:lpwstr/>
      </vt:variant>
      <vt:variant>
        <vt:i4>4259859</vt:i4>
      </vt:variant>
      <vt:variant>
        <vt:i4>39</vt:i4>
      </vt:variant>
      <vt:variant>
        <vt:i4>0</vt:i4>
      </vt:variant>
      <vt:variant>
        <vt:i4>5</vt:i4>
      </vt:variant>
      <vt:variant>
        <vt:lpwstr>http://www.australiancurriculum.edu.au/Curriculum/ContentDescription/ACMNA034</vt:lpwstr>
      </vt:variant>
      <vt:variant>
        <vt:lpwstr/>
      </vt:variant>
      <vt:variant>
        <vt:i4>4259859</vt:i4>
      </vt:variant>
      <vt:variant>
        <vt:i4>36</vt:i4>
      </vt:variant>
      <vt:variant>
        <vt:i4>0</vt:i4>
      </vt:variant>
      <vt:variant>
        <vt:i4>5</vt:i4>
      </vt:variant>
      <vt:variant>
        <vt:lpwstr>http://www.australiancurriculum.edu.au/Curriculum/ContentDescription/ACMNA033</vt:lpwstr>
      </vt:variant>
      <vt:variant>
        <vt:lpwstr/>
      </vt:variant>
      <vt:variant>
        <vt:i4>4259859</vt:i4>
      </vt:variant>
      <vt:variant>
        <vt:i4>33</vt:i4>
      </vt:variant>
      <vt:variant>
        <vt:i4>0</vt:i4>
      </vt:variant>
      <vt:variant>
        <vt:i4>5</vt:i4>
      </vt:variant>
      <vt:variant>
        <vt:lpwstr>http://www.australiancurriculum.edu.au/Curriculum/ContentDescription/ACMNA032</vt:lpwstr>
      </vt:variant>
      <vt:variant>
        <vt:lpwstr/>
      </vt:variant>
      <vt:variant>
        <vt:i4>4259859</vt:i4>
      </vt:variant>
      <vt:variant>
        <vt:i4>30</vt:i4>
      </vt:variant>
      <vt:variant>
        <vt:i4>0</vt:i4>
      </vt:variant>
      <vt:variant>
        <vt:i4>5</vt:i4>
      </vt:variant>
      <vt:variant>
        <vt:lpwstr>http://www.australiancurriculum.edu.au/Curriculum/ContentDescription/ACMNA031</vt:lpwstr>
      </vt:variant>
      <vt:variant>
        <vt:lpwstr/>
      </vt:variant>
      <vt:variant>
        <vt:i4>4259859</vt:i4>
      </vt:variant>
      <vt:variant>
        <vt:i4>27</vt:i4>
      </vt:variant>
      <vt:variant>
        <vt:i4>0</vt:i4>
      </vt:variant>
      <vt:variant>
        <vt:i4>5</vt:i4>
      </vt:variant>
      <vt:variant>
        <vt:lpwstr>http://www.australiancurriculum.edu.au/Curriculum/ContentDescription/ACMNA030</vt:lpwstr>
      </vt:variant>
      <vt:variant>
        <vt:lpwstr/>
      </vt:variant>
      <vt:variant>
        <vt:i4>4194323</vt:i4>
      </vt:variant>
      <vt:variant>
        <vt:i4>24</vt:i4>
      </vt:variant>
      <vt:variant>
        <vt:i4>0</vt:i4>
      </vt:variant>
      <vt:variant>
        <vt:i4>5</vt:i4>
      </vt:variant>
      <vt:variant>
        <vt:lpwstr>http://www.australiancurriculum.edu.au/Curriculum/ContentDescription/ACMNA029</vt:lpwstr>
      </vt:variant>
      <vt:variant>
        <vt:lpwstr/>
      </vt:variant>
      <vt:variant>
        <vt:i4>4194323</vt:i4>
      </vt:variant>
      <vt:variant>
        <vt:i4>21</vt:i4>
      </vt:variant>
      <vt:variant>
        <vt:i4>0</vt:i4>
      </vt:variant>
      <vt:variant>
        <vt:i4>5</vt:i4>
      </vt:variant>
      <vt:variant>
        <vt:lpwstr>http://www.australiancurriculum.edu.au/Curriculum/ContentDescription/ACMNA028</vt:lpwstr>
      </vt:variant>
      <vt:variant>
        <vt:lpwstr/>
      </vt:variant>
      <vt:variant>
        <vt:i4>4194323</vt:i4>
      </vt:variant>
      <vt:variant>
        <vt:i4>18</vt:i4>
      </vt:variant>
      <vt:variant>
        <vt:i4>0</vt:i4>
      </vt:variant>
      <vt:variant>
        <vt:i4>5</vt:i4>
      </vt:variant>
      <vt:variant>
        <vt:lpwstr>http://www.australiancurriculum.edu.au/Curriculum/ContentDescription/ACMNA027</vt:lpwstr>
      </vt:variant>
      <vt:variant>
        <vt:lpwstr/>
      </vt:variant>
      <vt:variant>
        <vt:i4>4194323</vt:i4>
      </vt:variant>
      <vt:variant>
        <vt:i4>15</vt:i4>
      </vt:variant>
      <vt:variant>
        <vt:i4>0</vt:i4>
      </vt:variant>
      <vt:variant>
        <vt:i4>5</vt:i4>
      </vt:variant>
      <vt:variant>
        <vt:lpwstr>http://www.australiancurriculum.edu.au/Curriculum/ContentDescription/ACMNA026</vt:lpwstr>
      </vt:variant>
      <vt:variant>
        <vt:lpwstr/>
      </vt:variant>
      <vt:variant>
        <vt:i4>7340144</vt:i4>
      </vt:variant>
      <vt:variant>
        <vt:i4>12</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plan — Australian Curriculum: Mathematics</dc:title>
  <dc:subject>Australian Curriculum</dc:subject>
  <dc:creator>Queensland Studies Authority</dc:creator>
  <cp:keywords/>
  <cp:lastModifiedBy>QSA</cp:lastModifiedBy>
  <cp:revision>2</cp:revision>
  <cp:lastPrinted>2011-01-06T03:32:00Z</cp:lastPrinted>
  <dcterms:created xsi:type="dcterms:W3CDTF">2014-06-18T06:05:00Z</dcterms:created>
  <dcterms:modified xsi:type="dcterms:W3CDTF">2014-06-18T06:05:00Z</dcterms:modified>
</cp:coreProperties>
</file>