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14:paraId="5A34F3DA" w14:textId="77777777" w:rsidTr="00887069">
        <w:trPr>
          <w:trHeight w:val="1129"/>
        </w:trPr>
        <w:tc>
          <w:tcPr>
            <w:tcW w:w="964" w:type="dxa"/>
            <w:tcBorders>
              <w:bottom w:val="nil"/>
            </w:tcBorders>
            <w:tcMar>
              <w:left w:w="0" w:type="dxa"/>
              <w:bottom w:w="0" w:type="dxa"/>
              <w:right w:w="0" w:type="dxa"/>
            </w:tcMar>
            <w:vAlign w:val="bottom"/>
          </w:tcPr>
          <w:p w14:paraId="7B31F0CD" w14:textId="77777777" w:rsidR="00ED1561" w:rsidRPr="002D0F97" w:rsidRDefault="00ED1561" w:rsidP="0006216B">
            <w:pPr>
              <w:pStyle w:val="FootnoteText"/>
              <w:rPr>
                <w:rStyle w:val="shadingdifferences"/>
              </w:rPr>
            </w:pPr>
            <w:bookmarkStart w:id="0" w:name="_Toc234219367"/>
          </w:p>
        </w:tc>
        <w:tc>
          <w:tcPr>
            <w:tcW w:w="15110" w:type="dxa"/>
            <w:tcBorders>
              <w:bottom w:val="single" w:sz="12" w:space="0" w:color="D52B1E"/>
            </w:tcBorders>
            <w:vAlign w:val="bottom"/>
          </w:tcPr>
          <w:sdt>
            <w:sdtPr>
              <w:rPr>
                <w:sz w:val="42"/>
                <w:szCs w:val="42"/>
              </w:rPr>
              <w:alias w:val="Document title"/>
              <w:tag w:val="Document title"/>
              <w:id w:val="-1129233962"/>
              <w:placeholder>
                <w:docPart w:val="754A59BE699C4DCC96A0BAEAB49F3BD3"/>
              </w:placeholder>
              <w:dataBinding w:prefixMappings="xmlns:ns0='http://schemas.microsoft.com/office/2006/coverPageProps' " w:xpath="/ns0:CoverPageProperties[1]/ns0:Abstract[1]" w:storeItemID="{55AF091B-3C7A-41E3-B477-F2FDAA23CFDA}"/>
              <w:text/>
            </w:sdtPr>
            <w:sdtEndPr/>
            <w:sdtContent>
              <w:p w14:paraId="45EFE1A2" w14:textId="77777777" w:rsidR="001C3401" w:rsidRPr="00594A31" w:rsidRDefault="00594A31" w:rsidP="001C3401">
                <w:pPr>
                  <w:pStyle w:val="Title"/>
                  <w:spacing w:after="0"/>
                  <w:rPr>
                    <w:sz w:val="42"/>
                    <w:szCs w:val="42"/>
                  </w:rPr>
                </w:pPr>
                <w:r w:rsidRPr="00594A31">
                  <w:rPr>
                    <w:sz w:val="42"/>
                    <w:szCs w:val="42"/>
                  </w:rPr>
                  <w:t>Years 9 and 10 standard elaborations — Australian Curriculum: German</w:t>
                </w:r>
              </w:p>
            </w:sdtContent>
          </w:sdt>
          <w:sdt>
            <w:sdtPr>
              <w:alias w:val="Document subtitle"/>
              <w:tag w:val="Document subtitle"/>
              <w:id w:val="-1706172723"/>
              <w:placeholder>
                <w:docPart w:val="1217D54C2DE8407292C365DF6CD48BCE"/>
              </w:placeholder>
              <w:dataBinding w:prefixMappings="xmlns:ns0='http://schemas.openxmlformats.org/officeDocument/2006/extended-properties' " w:xpath="/ns0:Properties[1]/ns0:Manager[1]" w:storeItemID="{6668398D-A668-4E3E-A5EB-62B293D839F1}"/>
              <w:text/>
            </w:sdtPr>
            <w:sdtEndPr/>
            <w:sdtContent>
              <w:p w14:paraId="1EAFD2C1" w14:textId="77777777" w:rsidR="00ED1561" w:rsidRPr="00F2628C" w:rsidRDefault="00594A31" w:rsidP="00950DDE">
                <w:pPr>
                  <w:pStyle w:val="Subtitle"/>
                </w:pPr>
                <w:r>
                  <w:t>Prep to Year 10 sequence</w:t>
                </w:r>
              </w:p>
            </w:sdtContent>
          </w:sdt>
        </w:tc>
      </w:tr>
      <w:bookmarkEnd w:id="0"/>
    </w:tbl>
    <w:p w14:paraId="3C7BE5CF" w14:textId="77777777" w:rsidR="00E50FFD" w:rsidRPr="00F2628C" w:rsidRDefault="00E50FFD" w:rsidP="00B01939">
      <w:pPr>
        <w:pStyle w:val="Smallspace"/>
      </w:pPr>
    </w:p>
    <w:p w14:paraId="782C1A73" w14:textId="77777777" w:rsidR="00950CB6" w:rsidRPr="00F2628C" w:rsidRDefault="00950CB6" w:rsidP="00E50FFD">
      <w:pPr>
        <w:sectPr w:rsidR="00950CB6" w:rsidRPr="00F2628C" w:rsidSect="00887069">
          <w:footerReference w:type="even" r:id="rId17"/>
          <w:footerReference w:type="default" r:id="rId18"/>
          <w:type w:val="continuous"/>
          <w:pgSz w:w="16840" w:h="11907" w:orient="landscape" w:code="9"/>
          <w:pgMar w:top="1134" w:right="1418" w:bottom="1418" w:left="1418" w:header="425" w:footer="907" w:gutter="0"/>
          <w:cols w:space="720"/>
          <w:formProt w:val="0"/>
          <w:noEndnote/>
          <w:docGrid w:linePitch="299"/>
        </w:sectPr>
      </w:pPr>
    </w:p>
    <w:p w14:paraId="4EFFAF54" w14:textId="77777777" w:rsidR="00E6535F" w:rsidRDefault="00E6535F" w:rsidP="00950DDE">
      <w:pPr>
        <w:pStyle w:val="Heading3"/>
      </w:pPr>
      <w:r>
        <w:lastRenderedPageBreak/>
        <w:t>Purpose</w:t>
      </w:r>
    </w:p>
    <w:p w14:paraId="41F6059A" w14:textId="77777777" w:rsidR="00E6535F" w:rsidRPr="00F2628C" w:rsidRDefault="00E6535F" w:rsidP="00950DDE">
      <w:pPr>
        <w:pStyle w:val="BodyText"/>
      </w:pPr>
      <w:r w:rsidRPr="00F2628C">
        <w:t xml:space="preserve">The </w:t>
      </w:r>
      <w:r w:rsidRPr="00BE7BD8">
        <w:t>standard</w:t>
      </w:r>
      <w:r w:rsidRPr="00F2628C">
        <w:t xml:space="preserve"> </w:t>
      </w:r>
      <w:r w:rsidRPr="00732567">
        <w:t>elaborations</w:t>
      </w:r>
      <w:r w:rsidRPr="00F2628C">
        <w:t xml:space="preserve"> (SEs) provide additional clarity when using the Australian Curriculum achievement stand</w:t>
      </w:r>
      <w:r>
        <w:t>ard to make judgments on a five</w:t>
      </w:r>
      <w:r>
        <w:noBreakHyphen/>
      </w:r>
      <w:r w:rsidRPr="00F2628C">
        <w:t>point scale. They can be used as a tool for:</w:t>
      </w:r>
    </w:p>
    <w:p w14:paraId="1641C7DB" w14:textId="77777777" w:rsidR="00E6535F" w:rsidRPr="00381121" w:rsidRDefault="00E6535F" w:rsidP="00950DDE">
      <w:pPr>
        <w:pStyle w:val="ListBullet0"/>
      </w:pPr>
      <w:r w:rsidRPr="00381121">
        <w:t xml:space="preserve">making </w:t>
      </w:r>
      <w:r w:rsidRPr="00732567">
        <w:t>consistent</w:t>
      </w:r>
      <w:r w:rsidRPr="00381121">
        <w:t xml:space="preserve"> </w:t>
      </w:r>
      <w:r w:rsidRPr="00BE7BD8">
        <w:t>and</w:t>
      </w:r>
      <w:r w:rsidRPr="00381121">
        <w:t xml:space="preserve"> comparable judgments about the evidence of learning in a folio of </w:t>
      </w:r>
      <w:r w:rsidRPr="00AC1523">
        <w:rPr>
          <w:sz w:val="19"/>
          <w:szCs w:val="19"/>
        </w:rPr>
        <w:t>student</w:t>
      </w:r>
      <w:r w:rsidRPr="00381121">
        <w:t xml:space="preserve"> work</w:t>
      </w:r>
    </w:p>
    <w:p w14:paraId="749CC70A" w14:textId="77777777" w:rsidR="00E6535F" w:rsidRDefault="00E6535F" w:rsidP="00950DDE">
      <w:pPr>
        <w:pStyle w:val="ListBullet0"/>
      </w:pPr>
      <w:r w:rsidRPr="00F2628C">
        <w:t>developing task-specific standards for individual assessment tasks.</w:t>
      </w:r>
    </w:p>
    <w:p w14:paraId="3D8CCA76" w14:textId="77777777" w:rsidR="00E6535F" w:rsidRDefault="00E6535F" w:rsidP="00950DDE">
      <w:pPr>
        <w:pStyle w:val="Heading3"/>
      </w:pPr>
      <w:r>
        <w:t>Structure</w:t>
      </w:r>
    </w:p>
    <w:p w14:paraId="5D3FE636" w14:textId="77777777" w:rsidR="00E6535F" w:rsidRDefault="00E6535F" w:rsidP="00950DDE">
      <w:pPr>
        <w:pStyle w:val="BodyText"/>
      </w:pPr>
      <w:r w:rsidRPr="009B76AE">
        <w:t xml:space="preserve">The SEs are developed </w:t>
      </w:r>
      <w:r w:rsidRPr="00D163C1">
        <w:t>using</w:t>
      </w:r>
      <w:r w:rsidRPr="009B76AE">
        <w:t xml:space="preserve"> the </w:t>
      </w:r>
      <w:r w:rsidRPr="00D163C1">
        <w:rPr>
          <w:rStyle w:val="Strong"/>
        </w:rPr>
        <w:t>Australian Curriculum achievement standard</w:t>
      </w:r>
      <w:r w:rsidRPr="00304735">
        <w:t>. The</w:t>
      </w:r>
      <w:r>
        <w:t xml:space="preserve"> Australian Curriculum organises the achievement standard following a two-paragraph structure. In the languages SEs the first paragraph focuses on </w:t>
      </w:r>
      <w:r w:rsidRPr="00C12D10">
        <w:rPr>
          <w:rStyle w:val="Strong"/>
        </w:rPr>
        <w:t>communicating</w:t>
      </w:r>
      <w:r>
        <w:t xml:space="preserve"> and the second paragraph focuses on </w:t>
      </w:r>
      <w:r w:rsidRPr="00C12D10">
        <w:rPr>
          <w:rStyle w:val="Strong"/>
        </w:rPr>
        <w:t>understanding</w:t>
      </w:r>
      <w:r>
        <w:t>.</w:t>
      </w:r>
    </w:p>
    <w:p w14:paraId="776F7B2F" w14:textId="77777777" w:rsidR="00E6535F" w:rsidRDefault="00E6535F" w:rsidP="00950DDE">
      <w:pPr>
        <w:pStyle w:val="BodyText"/>
      </w:pPr>
      <w:r>
        <w:t>Australian Curriculum languages have two entry points: Prep</w:t>
      </w:r>
      <w:r>
        <w:rPr>
          <w:rStyle w:val="FootnoteReference"/>
        </w:rPr>
        <w:footnoteReference w:id="2"/>
      </w:r>
      <w:r>
        <w:t xml:space="preserve"> and Year 7, and SEs are provided for the two sets of achievement standards:</w:t>
      </w:r>
    </w:p>
    <w:p w14:paraId="0AD5A48D" w14:textId="77777777" w:rsidR="00E6535F" w:rsidRDefault="001C3401" w:rsidP="00950DDE">
      <w:pPr>
        <w:pStyle w:val="ListBullet0"/>
      </w:pPr>
      <w:r>
        <w:t xml:space="preserve">Prep to </w:t>
      </w:r>
      <w:r w:rsidR="00E6535F">
        <w:t>Year 10 sequence</w:t>
      </w:r>
    </w:p>
    <w:p w14:paraId="41166D0B" w14:textId="77777777" w:rsidR="00E6535F" w:rsidRDefault="001C3401" w:rsidP="00950DDE">
      <w:pPr>
        <w:pStyle w:val="ListBullet0"/>
      </w:pPr>
      <w:r>
        <w:t xml:space="preserve">Years 7 to </w:t>
      </w:r>
      <w:r w:rsidR="00E6535F">
        <w:t>10 sequence.</w:t>
      </w:r>
    </w:p>
    <w:p w14:paraId="14622534" w14:textId="77777777" w:rsidR="00E6535F" w:rsidRPr="001A2F79" w:rsidRDefault="00E6535F" w:rsidP="00950DDE">
      <w:pPr>
        <w:pStyle w:val="BodyText"/>
      </w:pPr>
      <w:r>
        <w:t>The a</w:t>
      </w:r>
      <w:r w:rsidRPr="009B76AE">
        <w:t xml:space="preserve">chievement standard for </w:t>
      </w:r>
      <w:r>
        <w:t>languages</w:t>
      </w:r>
      <w:r w:rsidRPr="009B76AE">
        <w:t xml:space="preserve"> describe</w:t>
      </w:r>
      <w:r>
        <w:t>s</w:t>
      </w:r>
      <w:r w:rsidRPr="009B76AE">
        <w:t xml:space="preserve"> the learning expected of students at each </w:t>
      </w:r>
      <w:r>
        <w:t>band of years</w:t>
      </w:r>
      <w:r w:rsidRPr="009B76AE">
        <w:t>. Teachers use the achievement standard during and at the end of a period of teaching to make on-balance judgments about the quality of learning students demonstrate</w:t>
      </w:r>
      <w:r>
        <w:t xml:space="preserve">. </w:t>
      </w:r>
      <w:r w:rsidRPr="001A2F79">
        <w:t>Performance is represented in terms of complexity and familiarity of the standard being assessed.</w:t>
      </w:r>
    </w:p>
    <w:p w14:paraId="1439E614" w14:textId="77777777" w:rsidR="00E6535F" w:rsidRDefault="00E6535F" w:rsidP="00E6535F">
      <w:pPr>
        <w:pStyle w:val="BodyText"/>
      </w:pPr>
      <w:r w:rsidRPr="00002C23">
        <w:t xml:space="preserve">In Queensland the achievement standard represents the </w:t>
      </w:r>
      <w:r w:rsidRPr="00002C23">
        <w:rPr>
          <w:rStyle w:val="Strong"/>
        </w:rPr>
        <w:t xml:space="preserve">C </w:t>
      </w:r>
      <w:r w:rsidRPr="003E789E">
        <w:rPr>
          <w:rStyle w:val="Strong"/>
        </w:rPr>
        <w:t>standard</w:t>
      </w:r>
      <w:r w:rsidRPr="00002C23">
        <w:t xml:space="preserve"> —</w:t>
      </w:r>
      <w:r w:rsidRPr="00002C23">
        <w:rPr>
          <w:spacing w:val="-2"/>
        </w:rPr>
        <w:t xml:space="preserve"> a sound level of knowledge and understanding of the content, and application of skills. </w:t>
      </w:r>
      <w:r>
        <w:t>T</w:t>
      </w:r>
      <w:r w:rsidRPr="001A2F79">
        <w:t>he</w:t>
      </w:r>
      <w:r>
        <w:t xml:space="preserve"> </w:t>
      </w:r>
      <w:r w:rsidRPr="002D0F97">
        <w:rPr>
          <w:rStyle w:val="shadingdifferences"/>
        </w:rPr>
        <w:t>discernible</w:t>
      </w:r>
      <w:r w:rsidRPr="005942E7">
        <w:rPr>
          <w:rStyle w:val="shadingdifferences"/>
        </w:rPr>
        <w:t xml:space="preserve"> differences</w:t>
      </w:r>
      <w:r w:rsidRPr="001A2F79">
        <w:t xml:space="preserve"> or degrees of quality associated with the five-point </w:t>
      </w:r>
      <w:r w:rsidRPr="007343AA">
        <w:t>scale</w:t>
      </w:r>
      <w:r>
        <w:t xml:space="preserve"> </w:t>
      </w:r>
      <w:r w:rsidRPr="001A2F79">
        <w:t xml:space="preserve">are highlighted to identify the characteristics of student work on which teacher judgments are made. </w:t>
      </w:r>
      <w:r>
        <w:t xml:space="preserve">Links to the achievement standard, e.g. </w:t>
      </w:r>
      <w:r w:rsidRPr="00582745">
        <w:rPr>
          <w:szCs w:val="19"/>
        </w:rPr>
        <w:t>(</w:t>
      </w:r>
      <w:hyperlink w:anchor="AS1" w:tooltip="AS1, Alt+Left to return " w:history="1">
        <w:r w:rsidRPr="006A3BC6">
          <w:rPr>
            <w:rStyle w:val="Hyperlink"/>
            <w:noProof/>
            <w:shd w:val="clear" w:color="auto" w:fill="C8DDF2"/>
          </w:rPr>
          <w:t>AS1</w:t>
        </w:r>
      </w:hyperlink>
      <w:r w:rsidRPr="00582745">
        <w:rPr>
          <w:szCs w:val="19"/>
        </w:rPr>
        <w:t>)</w:t>
      </w:r>
      <w:r>
        <w:t xml:space="preserve">, are provided where the achievement standard has additional examples for the descriptor. </w:t>
      </w:r>
      <w:r w:rsidRPr="001A2F79">
        <w:t>Terms are described in the Notes section following the matrix.</w:t>
      </w:r>
      <w:r>
        <w:t xml:space="preserve"> </w:t>
      </w:r>
      <w:r>
        <w:br w:type="page"/>
      </w:r>
    </w:p>
    <w:tbl>
      <w:tblPr>
        <w:tblStyle w:val="QCAAtablestyle1"/>
        <w:tblW w:w="4900" w:type="pct"/>
        <w:tblLook w:val="0620" w:firstRow="1" w:lastRow="0" w:firstColumn="0" w:lastColumn="0" w:noHBand="1" w:noVBand="1"/>
      </w:tblPr>
      <w:tblGrid>
        <w:gridCol w:w="846"/>
        <w:gridCol w:w="13090"/>
      </w:tblGrid>
      <w:tr w:rsidR="009452EF" w:rsidRPr="008617B6" w14:paraId="0010993E" w14:textId="77777777" w:rsidTr="007A010E">
        <w:trPr>
          <w:cnfStyle w:val="100000000000" w:firstRow="1" w:lastRow="0" w:firstColumn="0" w:lastColumn="0" w:oddVBand="0" w:evenVBand="0" w:oddHBand="0" w:evenHBand="0" w:firstRowFirstColumn="0" w:firstRowLastColumn="0" w:lastRowFirstColumn="0" w:lastRowLastColumn="0"/>
        </w:trPr>
        <w:tc>
          <w:tcPr>
            <w:tcW w:w="13936" w:type="dxa"/>
            <w:gridSpan w:val="2"/>
            <w:tcBorders>
              <w:bottom w:val="single" w:sz="4" w:space="0" w:color="A6A8AB"/>
            </w:tcBorders>
          </w:tcPr>
          <w:p w14:paraId="0C3C4ADC" w14:textId="77777777" w:rsidR="009452EF" w:rsidRPr="008617B6" w:rsidRDefault="00675FE3" w:rsidP="004D4F59">
            <w:pPr>
              <w:pStyle w:val="TableHeading"/>
              <w:tabs>
                <w:tab w:val="right" w:pos="13608"/>
              </w:tabs>
              <w:rPr>
                <w:bCs/>
              </w:rPr>
            </w:pPr>
            <w:bookmarkStart w:id="1" w:name="Achievement_standard"/>
            <w:r>
              <w:rPr>
                <w:bCs/>
              </w:rPr>
              <w:lastRenderedPageBreak/>
              <w:t xml:space="preserve">Years </w:t>
            </w:r>
            <w:r w:rsidR="00BB6D23">
              <w:rPr>
                <w:bCs/>
              </w:rPr>
              <w:t>9 and 10</w:t>
            </w:r>
            <w:r w:rsidR="00691B1D" w:rsidRPr="00F2628C">
              <w:rPr>
                <w:bCs/>
              </w:rPr>
              <w:t xml:space="preserve"> </w:t>
            </w:r>
            <w:r w:rsidR="009452EF" w:rsidRPr="008617B6">
              <w:rPr>
                <w:bCs/>
              </w:rPr>
              <w:t xml:space="preserve">Australian Curriculum: </w:t>
            </w:r>
            <w:r w:rsidR="00BA7CEB">
              <w:rPr>
                <w:bCs/>
              </w:rPr>
              <w:t>German</w:t>
            </w:r>
            <w:r w:rsidR="009452EF" w:rsidRPr="008617B6">
              <w:rPr>
                <w:bCs/>
              </w:rPr>
              <w:t xml:space="preserve"> achievement standard</w:t>
            </w:r>
            <w:bookmarkEnd w:id="1"/>
            <w:r w:rsidR="008617B6">
              <w:rPr>
                <w:bCs/>
              </w:rPr>
              <w:tab/>
            </w:r>
            <w:sdt>
              <w:sdtPr>
                <w:rPr>
                  <w:bCs/>
                </w:rPr>
                <w:alias w:val="Document subtitle"/>
                <w:tag w:val="Document subtitle"/>
                <w:id w:val="-496804771"/>
                <w:dataBinding w:prefixMappings="xmlns:ns0='http://schemas.openxmlformats.org/officeDocument/2006/extended-properties' " w:xpath="/ns0:Properties[1]/ns0:Manager[1]" w:storeItemID="{6668398D-A668-4E3E-A5EB-62B293D839F1}"/>
                <w:text/>
              </w:sdtPr>
              <w:sdtEndPr/>
              <w:sdtContent>
                <w:r w:rsidR="00594A31">
                  <w:rPr>
                    <w:bCs/>
                  </w:rPr>
                  <w:t>Prep to Year 10 sequence</w:t>
                </w:r>
              </w:sdtContent>
            </w:sdt>
          </w:p>
        </w:tc>
      </w:tr>
      <w:tr w:rsidR="009452EF" w:rsidRPr="00F2628C" w14:paraId="5FCC95AF" w14:textId="77777777" w:rsidTr="007A010E">
        <w:trPr>
          <w:trHeight w:val="2620"/>
        </w:trPr>
        <w:tc>
          <w:tcPr>
            <w:tcW w:w="13936" w:type="dxa"/>
            <w:gridSpan w:val="2"/>
            <w:tcBorders>
              <w:top w:val="single" w:sz="4" w:space="0" w:color="A6A8AB"/>
              <w:bottom w:val="single" w:sz="4" w:space="0" w:color="A6A8AB"/>
            </w:tcBorders>
          </w:tcPr>
          <w:p w14:paraId="0052DD5E" w14:textId="554A3FF7" w:rsidR="008A0123" w:rsidRPr="00BB6D23" w:rsidRDefault="00BB6D23" w:rsidP="00BB6D23">
            <w:pPr>
              <w:pStyle w:val="BodyText"/>
              <w:spacing w:after="40" w:line="288" w:lineRule="auto"/>
              <w:ind w:right="85"/>
              <w:rPr>
                <w:rFonts w:ascii="Helvetica" w:eastAsia="Times New Roman" w:hAnsi="Helvetica" w:cs="Helvetica"/>
                <w:color w:val="222222"/>
                <w:lang w:eastAsia="zh-CN"/>
              </w:rPr>
            </w:pPr>
            <w:r w:rsidRPr="00BB6D23">
              <w:rPr>
                <w:rFonts w:ascii="Helvetica" w:eastAsia="Times New Roman" w:hAnsi="Helvetica" w:cs="Helvetica"/>
                <w:color w:val="222222"/>
                <w:lang w:eastAsia="zh-CN"/>
              </w:rPr>
              <w:t xml:space="preserve">By the end of Year 10, students use written and spoken German to initiate and sustain interactions with teachers, peers and others in a range of settings and for a range of purposes. They use language spontaneously in the classroom environment to seek clarification and advice, assist others, initiate conversations and discussions, </w:t>
            </w:r>
            <w:proofErr w:type="gramStart"/>
            <w:r w:rsidRPr="00BB6D23">
              <w:rPr>
                <w:rFonts w:ascii="Helvetica" w:eastAsia="Times New Roman" w:hAnsi="Helvetica" w:cs="Helvetica"/>
                <w:color w:val="222222"/>
                <w:lang w:eastAsia="zh-CN"/>
              </w:rPr>
              <w:t>debate</w:t>
            </w:r>
            <w:proofErr w:type="gramEnd"/>
            <w:r w:rsidRPr="00BB6D23">
              <w:rPr>
                <w:rFonts w:ascii="Helvetica" w:eastAsia="Times New Roman" w:hAnsi="Helvetica" w:cs="Helvetica"/>
                <w:color w:val="222222"/>
                <w:lang w:eastAsia="zh-CN"/>
              </w:rPr>
              <w:t xml:space="preserve"> a course of action, share learning strategies and comment on the contribution of others, for example, </w:t>
            </w:r>
            <w:r w:rsidRPr="00594A31">
              <w:rPr>
                <w:rStyle w:val="EmphasisGerman"/>
              </w:rPr>
              <w:t>Meinen Sie, dass …? Was würdest du an meiner Stelle tun? Simon hat Unrecht. Meiner Meinung nach ist Kims Geschichte am lustigsten. Ich sehe deutsche Filme, um meine Aussprache zu verbessern</w:t>
            </w:r>
            <w:bookmarkStart w:id="2" w:name="AS1"/>
            <w:r w:rsidR="00A22101" w:rsidRPr="00594A31">
              <w:rPr>
                <w:rStyle w:val="EmphasisGerman"/>
              </w:rPr>
              <w:t xml:space="preserve"> </w:t>
            </w:r>
            <w:hyperlink w:anchor="SE1" w:tooltip="SE link 1, Alt+Left to return " w:history="1">
              <w:r w:rsidR="00A22101" w:rsidRPr="004107B5">
                <w:rPr>
                  <w:rStyle w:val="Hyperlink"/>
                  <w:noProof/>
                  <w:shd w:val="clear" w:color="auto" w:fill="C8DDF2" w:themeFill="accent2" w:themeFillTint="33"/>
                  <w:vertAlign w:val="superscript"/>
                  <w:lang w:val="de-DE"/>
                </w:rPr>
                <w:t>AS1</w:t>
              </w:r>
            </w:hyperlink>
            <w:bookmarkEnd w:id="2"/>
            <w:r w:rsidRPr="004107B5">
              <w:rPr>
                <w:rFonts w:ascii="Helvetica" w:eastAsia="Times New Roman" w:hAnsi="Helvetica" w:cs="Helvetica"/>
                <w:color w:val="222222"/>
                <w:lang w:val="de-DE" w:eastAsia="zh-CN"/>
              </w:rPr>
              <w:t xml:space="preserve">. </w:t>
            </w:r>
            <w:r w:rsidRPr="00BB6D23">
              <w:rPr>
                <w:rFonts w:ascii="Helvetica" w:eastAsia="Times New Roman" w:hAnsi="Helvetica" w:cs="Helvetica"/>
                <w:color w:val="222222"/>
                <w:lang w:eastAsia="zh-CN"/>
              </w:rPr>
              <w:t xml:space="preserve">They describe plans and aspirations using future tense, for example, </w:t>
            </w:r>
            <w:r w:rsidRPr="00594A31">
              <w:rPr>
                <w:rStyle w:val="EmphasisGerman"/>
              </w:rPr>
              <w:t>Wir werden bald in Deutschland sein. Ich werde sicher die 12. Klasse zu Ende machen, und dann werde ich hoffentlich studieren</w:t>
            </w:r>
            <w:bookmarkStart w:id="3" w:name="AS2"/>
            <w:r w:rsidR="00A22101" w:rsidRPr="00594A31">
              <w:rPr>
                <w:rStyle w:val="EmphasisGerman"/>
              </w:rPr>
              <w:t xml:space="preserve"> </w:t>
            </w:r>
            <w:hyperlink w:anchor="SE2" w:tooltip="SE link 2, Alt+Left to return " w:history="1">
              <w:r w:rsidR="00A22101" w:rsidRPr="004107B5">
                <w:rPr>
                  <w:rStyle w:val="Hyperlink"/>
                  <w:noProof/>
                  <w:shd w:val="clear" w:color="auto" w:fill="C8DDF2" w:themeFill="accent2" w:themeFillTint="33"/>
                  <w:vertAlign w:val="superscript"/>
                  <w:lang w:val="de-DE"/>
                </w:rPr>
                <w:t>AS2</w:t>
              </w:r>
            </w:hyperlink>
            <w:bookmarkEnd w:id="3"/>
            <w:r w:rsidRPr="00594A31">
              <w:rPr>
                <w:rStyle w:val="EmphasisGerman"/>
              </w:rPr>
              <w:t>.</w:t>
            </w:r>
            <w:r w:rsidRPr="004107B5">
              <w:rPr>
                <w:rFonts w:ascii="Helvetica" w:eastAsia="Times New Roman" w:hAnsi="Helvetica" w:cs="Helvetica"/>
                <w:color w:val="222222"/>
                <w:lang w:val="de-DE" w:eastAsia="zh-CN"/>
              </w:rPr>
              <w:t xml:space="preserve"> They state facts and relate experiences, such as, </w:t>
            </w:r>
            <w:r w:rsidRPr="00594A31">
              <w:rPr>
                <w:rStyle w:val="EmphasisGerman"/>
              </w:rPr>
              <w:t>Wir haben fast alle unsere Lernziele für das Halbjahr erreicht. Mit 5 Jahren spielte ich mit Puppen und konnte lesen</w:t>
            </w:r>
            <w:r w:rsidRPr="004107B5">
              <w:rPr>
                <w:rFonts w:ascii="Helvetica" w:eastAsia="Times New Roman" w:hAnsi="Helvetica" w:cs="Helvetica"/>
                <w:color w:val="222222"/>
                <w:lang w:val="de-DE" w:eastAsia="zh-CN"/>
              </w:rPr>
              <w:t>.</w:t>
            </w:r>
            <w:bookmarkStart w:id="4" w:name="AS3"/>
            <w:r w:rsidR="00A22101" w:rsidRPr="004107B5">
              <w:rPr>
                <w:lang w:val="de-DE"/>
              </w:rPr>
              <w:t xml:space="preserve"> </w:t>
            </w:r>
            <w:hyperlink w:anchor="SE3" w:tooltip="SE link 3, Alt+Left to return " w:history="1">
              <w:r w:rsidR="00A22101" w:rsidRPr="00E94E25">
                <w:rPr>
                  <w:rStyle w:val="Hyperlink"/>
                  <w:noProof/>
                  <w:shd w:val="clear" w:color="auto" w:fill="C8DDF2" w:themeFill="accent2" w:themeFillTint="33"/>
                  <w:vertAlign w:val="superscript"/>
                </w:rPr>
                <w:t>AS3</w:t>
              </w:r>
            </w:hyperlink>
            <w:bookmarkEnd w:id="4"/>
            <w:r w:rsidRPr="00E94E25">
              <w:rPr>
                <w:rFonts w:ascii="Helvetica" w:eastAsia="Times New Roman" w:hAnsi="Helvetica" w:cs="Helvetica"/>
                <w:color w:val="222222"/>
                <w:lang w:eastAsia="zh-CN"/>
              </w:rPr>
              <w:t xml:space="preserve">, using past tense forms, </w:t>
            </w:r>
            <w:r w:rsidRPr="00594A31">
              <w:rPr>
                <w:rStyle w:val="EmphasisGerman"/>
              </w:rPr>
              <w:t>Perfekt</w:t>
            </w:r>
            <w:r w:rsidRPr="00E94E25">
              <w:rPr>
                <w:rFonts w:ascii="Helvetica" w:eastAsia="Times New Roman" w:hAnsi="Helvetica" w:cs="Helvetica"/>
                <w:color w:val="222222"/>
                <w:lang w:eastAsia="zh-CN"/>
              </w:rPr>
              <w:t xml:space="preserve"> and </w:t>
            </w:r>
            <w:r w:rsidR="00A22101" w:rsidRPr="00594A31">
              <w:rPr>
                <w:rStyle w:val="EmphasisGerman"/>
              </w:rPr>
              <w:t xml:space="preserve">Imperfekt </w:t>
            </w:r>
            <w:bookmarkStart w:id="5" w:name="AS4"/>
            <w:r w:rsidR="005761D4">
              <w:fldChar w:fldCharType="begin"/>
            </w:r>
            <w:r w:rsidR="005761D4" w:rsidRPr="00E94E25">
              <w:instrText xml:space="preserve"> HYPERLINK \l "SE4" \o "SE link 4, Alt+Left to return " </w:instrText>
            </w:r>
            <w:r w:rsidR="005761D4">
              <w:fldChar w:fldCharType="separate"/>
            </w:r>
            <w:r w:rsidR="00A22101" w:rsidRPr="00E94E25">
              <w:rPr>
                <w:rStyle w:val="Hyperlink"/>
                <w:noProof/>
                <w:shd w:val="clear" w:color="auto" w:fill="C8DDF2" w:themeFill="accent2" w:themeFillTint="33"/>
                <w:vertAlign w:val="superscript"/>
              </w:rPr>
              <w:t>AS4</w:t>
            </w:r>
            <w:r w:rsidR="005761D4">
              <w:rPr>
                <w:rStyle w:val="Hyperlink"/>
                <w:noProof/>
                <w:shd w:val="clear" w:color="auto" w:fill="C8DDF2" w:themeFill="accent2" w:themeFillTint="33"/>
                <w:vertAlign w:val="superscript"/>
              </w:rPr>
              <w:fldChar w:fldCharType="end"/>
            </w:r>
            <w:bookmarkEnd w:id="5"/>
            <w:r w:rsidRPr="00E94E25">
              <w:rPr>
                <w:rFonts w:ascii="Helvetica" w:eastAsia="Times New Roman" w:hAnsi="Helvetica" w:cs="Helvetica"/>
                <w:color w:val="222222"/>
                <w:lang w:eastAsia="zh-CN"/>
              </w:rPr>
              <w:t xml:space="preserve">, of regular and irregular verbs. </w:t>
            </w:r>
            <w:r w:rsidRPr="00BB6D23">
              <w:rPr>
                <w:rFonts w:ascii="Helvetica" w:eastAsia="Times New Roman" w:hAnsi="Helvetica" w:cs="Helvetica"/>
                <w:color w:val="222222"/>
                <w:lang w:eastAsia="zh-CN"/>
              </w:rPr>
              <w:t xml:space="preserve">When speaking, they use appropriate pronunciation, intonation and stress in a range of sentence types, including variations such as contractions. They locate, synthesise and evaluate information on local and global issues from a range of perspectives and sources. They present ideas, information and views in a range of texts selected </w:t>
            </w:r>
            <w:r w:rsidRPr="00BB6D23">
              <w:t>to</w:t>
            </w:r>
            <w:r w:rsidRPr="00BB6D23">
              <w:rPr>
                <w:rFonts w:ascii="Helvetica" w:eastAsia="Times New Roman" w:hAnsi="Helvetica" w:cs="Helvetica"/>
                <w:color w:val="222222"/>
                <w:lang w:eastAsia="zh-CN"/>
              </w:rPr>
              <w:t xml:space="preserve"> suit audience, purpose and context. They analyse the main ideas and themes in imaginative texts and use evidence to support their views. They plan, draft and present imaginative texts using literary devices (imagery, similes, onomatopoeia</w:t>
            </w:r>
            <w:bookmarkStart w:id="6" w:name="AS5"/>
            <w:r w:rsidR="008A0123">
              <w:rPr>
                <w:rFonts w:ascii="Helvetica" w:eastAsia="Times New Roman" w:hAnsi="Helvetica" w:cs="Helvetica"/>
                <w:color w:val="222222"/>
                <w:lang w:eastAsia="zh-CN"/>
              </w:rPr>
              <w:t xml:space="preserve"> </w:t>
            </w:r>
            <w:hyperlink w:anchor="SE5" w:tooltip="SE link 5, Alt+Left to return " w:history="1">
              <w:r w:rsidR="008A0123" w:rsidRPr="00C014BD">
                <w:rPr>
                  <w:rStyle w:val="Hyperlink"/>
                  <w:noProof/>
                  <w:shd w:val="clear" w:color="auto" w:fill="C8DDF2" w:themeFill="accent2" w:themeFillTint="33"/>
                  <w:vertAlign w:val="superscript"/>
                </w:rPr>
                <w:t>AS5</w:t>
              </w:r>
            </w:hyperlink>
            <w:bookmarkEnd w:id="6"/>
            <w:r w:rsidRPr="00BB6D23">
              <w:rPr>
                <w:rFonts w:ascii="Helvetica" w:eastAsia="Times New Roman" w:hAnsi="Helvetica" w:cs="Helvetica"/>
                <w:color w:val="222222"/>
                <w:lang w:eastAsia="zh-CN"/>
              </w:rPr>
              <w:t xml:space="preserve">) to engage a range of audiences. When creating informative, persuasive and imaginative texts, students use a variety of conjunctions, relative clauses and other cohesive devices to build cohesion, for example, </w:t>
            </w:r>
            <w:r w:rsidRPr="00594A31">
              <w:rPr>
                <w:rStyle w:val="EmphasisGerman"/>
              </w:rPr>
              <w:t>Ich skype oft mit den Austauschschülern, die letztes Jahr bei uns waren</w:t>
            </w:r>
            <w:bookmarkStart w:id="7" w:name="AS6"/>
            <w:r w:rsidR="00764294" w:rsidRPr="00594A31">
              <w:rPr>
                <w:rStyle w:val="EmphasisGerman"/>
              </w:rPr>
              <w:t xml:space="preserve"> </w:t>
            </w:r>
            <w:hyperlink w:anchor="SE6" w:tooltip="SE link 6, Alt+Left to return " w:history="1">
              <w:r w:rsidR="008A0123" w:rsidRPr="00C014BD">
                <w:rPr>
                  <w:rStyle w:val="Hyperlink"/>
                  <w:noProof/>
                  <w:shd w:val="clear" w:color="auto" w:fill="C8DDF2" w:themeFill="accent2" w:themeFillTint="33"/>
                  <w:vertAlign w:val="superscript"/>
                </w:rPr>
                <w:t>AS6</w:t>
              </w:r>
            </w:hyperlink>
            <w:bookmarkEnd w:id="7"/>
            <w:r w:rsidR="008A0123" w:rsidRPr="00BB6D23">
              <w:rPr>
                <w:rFonts w:ascii="Helvetica" w:eastAsia="Times New Roman" w:hAnsi="Helvetica" w:cs="Helvetica"/>
                <w:color w:val="222222"/>
                <w:lang w:eastAsia="zh-CN"/>
              </w:rPr>
              <w:t>.</w:t>
            </w:r>
            <w:r w:rsidR="008A0123">
              <w:rPr>
                <w:rFonts w:ascii="Helvetica" w:eastAsia="Times New Roman" w:hAnsi="Helvetica" w:cs="Helvetica"/>
                <w:color w:val="222222"/>
                <w:lang w:eastAsia="zh-CN"/>
              </w:rPr>
              <w:t xml:space="preserve"> </w:t>
            </w:r>
            <w:r w:rsidRPr="00BB6D23">
              <w:rPr>
                <w:rFonts w:ascii="Helvetica" w:eastAsia="Times New Roman" w:hAnsi="Helvetica" w:cs="Helvetica"/>
                <w:color w:val="222222"/>
                <w:lang w:eastAsia="zh-CN"/>
              </w:rPr>
              <w:t xml:space="preserve">They specify and describe people, places and objects by applying knowledge of the case system to articles, common demonstratives and possessives followed by adjectives, for example, </w:t>
            </w:r>
            <w:r w:rsidRPr="00594A31">
              <w:rPr>
                <w:rStyle w:val="EmphasisGerman"/>
              </w:rPr>
              <w:t>Ich habe mit meinem neuen Computer große Probleme</w:t>
            </w:r>
            <w:bookmarkStart w:id="8" w:name="AS7"/>
            <w:r w:rsidR="00764294" w:rsidRPr="00764294">
              <w:t xml:space="preserve"> </w:t>
            </w:r>
            <w:hyperlink w:anchor="SE7" w:tooltip="SE link 7, Alt+Left to return " w:history="1">
              <w:r w:rsidR="00764294" w:rsidRPr="00C014BD">
                <w:rPr>
                  <w:rStyle w:val="Hyperlink"/>
                  <w:noProof/>
                  <w:shd w:val="clear" w:color="auto" w:fill="C8DDF2" w:themeFill="accent2" w:themeFillTint="33"/>
                  <w:vertAlign w:val="superscript"/>
                </w:rPr>
                <w:t>AS7</w:t>
              </w:r>
            </w:hyperlink>
            <w:bookmarkEnd w:id="8"/>
            <w:r w:rsidRPr="00BB6D23">
              <w:rPr>
                <w:rFonts w:ascii="Helvetica" w:eastAsia="Times New Roman" w:hAnsi="Helvetica" w:cs="Helvetica"/>
                <w:color w:val="222222"/>
                <w:lang w:eastAsia="zh-CN"/>
              </w:rPr>
              <w:t>. They interpret and/or translate excerpts from German texts, identifying and explaining culture-specific aspects, and create texts that reflect and explain aspects of culture and language for different German-speaking and Australian audiences. They identify and challenge their own assumptions and take responsibility for modifying language and behaviours in relation to different cultural perspectives.</w:t>
            </w:r>
          </w:p>
          <w:p w14:paraId="21233C4A" w14:textId="7D6CE2EB" w:rsidR="0011317B" w:rsidRPr="00F8584F" w:rsidRDefault="00BB6D23" w:rsidP="00BB6D23">
            <w:pPr>
              <w:pStyle w:val="BodyText"/>
              <w:spacing w:after="40" w:line="288" w:lineRule="auto"/>
              <w:ind w:right="85"/>
              <w:rPr>
                <w:rFonts w:ascii="Helvetica" w:eastAsia="Times New Roman" w:hAnsi="Helvetica" w:cs="Helvetica"/>
                <w:color w:val="222222"/>
                <w:lang w:eastAsia="zh-CN"/>
              </w:rPr>
            </w:pPr>
            <w:r w:rsidRPr="00BB6D23">
              <w:rPr>
                <w:rFonts w:ascii="Helvetica" w:eastAsia="Times New Roman" w:hAnsi="Helvetica" w:cs="Helvetica"/>
                <w:color w:val="222222"/>
                <w:lang w:eastAsia="zh-CN"/>
              </w:rPr>
              <w:t>Students identify ways that language influences people’s actions, values and beliefs, and appreciate the scale and importance of linguistic diversity. They explain the roles of different German cases (nominative, accusative, dative and genitive</w:t>
            </w:r>
            <w:bookmarkStart w:id="9" w:name="AS8"/>
            <w:r w:rsidR="00764294">
              <w:rPr>
                <w:rFonts w:ascii="Helvetica" w:eastAsia="Times New Roman" w:hAnsi="Helvetica" w:cs="Helvetica"/>
                <w:color w:val="222222"/>
                <w:lang w:eastAsia="zh-CN"/>
              </w:rPr>
              <w:t xml:space="preserve"> </w:t>
            </w:r>
            <w:hyperlink w:anchor="SE8" w:tooltip="SE link 8, Alt+Left to return " w:history="1">
              <w:r w:rsidR="00764294" w:rsidRPr="00C014BD">
                <w:rPr>
                  <w:rStyle w:val="Hyperlink"/>
                  <w:noProof/>
                  <w:shd w:val="clear" w:color="auto" w:fill="C8DDF2" w:themeFill="accent2" w:themeFillTint="33"/>
                  <w:vertAlign w:val="superscript"/>
                </w:rPr>
                <w:t>AS8</w:t>
              </w:r>
            </w:hyperlink>
            <w:bookmarkEnd w:id="9"/>
            <w:r w:rsidRPr="00BB6D23">
              <w:rPr>
                <w:rFonts w:ascii="Helvetica" w:eastAsia="Times New Roman" w:hAnsi="Helvetica" w:cs="Helvetica"/>
                <w:color w:val="222222"/>
                <w:lang w:eastAsia="zh-CN"/>
              </w:rPr>
              <w:t>) and tenses, and variations in spoken and written German in relation to pronunciation, spelling and punctuation. They explain the relationship between text type, audience and purpose. They identify the role culture plays in the creation and interpretation of texts, and explain how language and text features (layout, structure and formal/informal register</w:t>
            </w:r>
            <w:bookmarkStart w:id="10" w:name="AS9"/>
            <w:r w:rsidR="00764294">
              <w:rPr>
                <w:rFonts w:ascii="Helvetica" w:eastAsia="Times New Roman" w:hAnsi="Helvetica" w:cs="Helvetica"/>
                <w:color w:val="222222"/>
                <w:lang w:eastAsia="zh-CN"/>
              </w:rPr>
              <w:t xml:space="preserve"> </w:t>
            </w:r>
            <w:hyperlink w:anchor="SE9" w:tooltip="SE link 9, Alt+Left to return " w:history="1">
              <w:r w:rsidR="00764294" w:rsidRPr="00C014BD">
                <w:rPr>
                  <w:rStyle w:val="Hyperlink"/>
                  <w:noProof/>
                  <w:shd w:val="clear" w:color="auto" w:fill="C8DDF2" w:themeFill="accent2" w:themeFillTint="33"/>
                  <w:vertAlign w:val="superscript"/>
                </w:rPr>
                <w:t>AS9</w:t>
              </w:r>
            </w:hyperlink>
            <w:bookmarkEnd w:id="10"/>
            <w:r w:rsidRPr="00BB6D23">
              <w:rPr>
                <w:rFonts w:ascii="Helvetica" w:eastAsia="Times New Roman" w:hAnsi="Helvetica" w:cs="Helvetica"/>
                <w:color w:val="222222"/>
                <w:lang w:eastAsia="zh-CN"/>
              </w:rPr>
              <w:t>) are used differently in a range of texts. They explain ways in which language and culture are interrelated and influence each other.</w:t>
            </w:r>
          </w:p>
        </w:tc>
      </w:tr>
      <w:tr w:rsidR="00E51AF9" w:rsidRPr="003373AB" w14:paraId="32A2CE18" w14:textId="77777777" w:rsidTr="00546BBD">
        <w:tc>
          <w:tcPr>
            <w:tcW w:w="13936" w:type="dxa"/>
            <w:gridSpan w:val="2"/>
            <w:tcBorders>
              <w:left w:val="nil"/>
              <w:right w:val="nil"/>
            </w:tcBorders>
          </w:tcPr>
          <w:p w14:paraId="46973A42" w14:textId="77777777" w:rsidR="00E51AF9" w:rsidRPr="003373AB" w:rsidRDefault="00E51AF9" w:rsidP="003373AB">
            <w:pPr>
              <w:pStyle w:val="Smallspace"/>
            </w:pPr>
          </w:p>
        </w:tc>
      </w:tr>
      <w:tr w:rsidR="005C51DC" w:rsidRPr="00F2628C" w14:paraId="4F1E5E05" w14:textId="77777777" w:rsidTr="005C51DC">
        <w:tc>
          <w:tcPr>
            <w:tcW w:w="846" w:type="dxa"/>
            <w:shd w:val="clear" w:color="auto" w:fill="E6E7E8" w:themeFill="background2"/>
          </w:tcPr>
          <w:p w14:paraId="2AC93993" w14:textId="77777777" w:rsidR="005C51DC" w:rsidRPr="00E51AF9" w:rsidRDefault="005C51DC" w:rsidP="00546BBD">
            <w:pPr>
              <w:pStyle w:val="Tabletextsinglecell"/>
              <w:rPr>
                <w:sz w:val="18"/>
                <w:szCs w:val="18"/>
              </w:rPr>
            </w:pPr>
            <w:r>
              <w:rPr>
                <w:b/>
                <w:sz w:val="18"/>
                <w:szCs w:val="18"/>
              </w:rPr>
              <w:t>Key</w:t>
            </w:r>
            <w:r w:rsidRPr="00E51AF9">
              <w:rPr>
                <w:sz w:val="18"/>
                <w:szCs w:val="18"/>
              </w:rPr>
              <w:t xml:space="preserve"> </w:t>
            </w:r>
          </w:p>
        </w:tc>
        <w:tc>
          <w:tcPr>
            <w:tcW w:w="13090" w:type="dxa"/>
          </w:tcPr>
          <w:p w14:paraId="04B2817D" w14:textId="77777777" w:rsidR="005C51DC" w:rsidRPr="000D3F3E" w:rsidRDefault="004B684A" w:rsidP="00764294">
            <w:pPr>
              <w:pStyle w:val="Source"/>
              <w:spacing w:before="20"/>
            </w:pPr>
            <w:hyperlink w:anchor="SE1" w:tooltip="SE link 1, Alt+Left to return " w:history="1">
              <w:r w:rsidR="00565059" w:rsidRPr="00764294">
                <w:rPr>
                  <w:rStyle w:val="Hyperlink"/>
                  <w:noProof/>
                  <w:sz w:val="20"/>
                  <w:szCs w:val="20"/>
                  <w:shd w:val="clear" w:color="auto" w:fill="C8DDF2" w:themeFill="accent2" w:themeFillTint="33"/>
                  <w:vertAlign w:val="superscript"/>
                </w:rPr>
                <w:t>AS1</w:t>
              </w:r>
            </w:hyperlink>
            <w:r w:rsidR="000D5B81">
              <w:t xml:space="preserve">, </w:t>
            </w:r>
            <w:r w:rsidR="00D63CEC" w:rsidRPr="00764294">
              <w:rPr>
                <w:rStyle w:val="Hyperlink"/>
                <w:noProof/>
                <w:sz w:val="20"/>
                <w:szCs w:val="20"/>
                <w:shd w:val="clear" w:color="auto" w:fill="C8DDF2" w:themeFill="accent2" w:themeFillTint="33"/>
                <w:vertAlign w:val="superscript"/>
              </w:rPr>
              <w:t>ASx</w:t>
            </w:r>
            <w:r w:rsidR="00424C2E">
              <w:t> </w:t>
            </w:r>
            <w:r w:rsidR="005C51DC" w:rsidRPr="00026EF5">
              <w:t>Examples</w:t>
            </w:r>
            <w:r w:rsidR="005C51DC">
              <w:t xml:space="preserve"> not included in the matrix are keyed numerically and cross-referenced in the matrix.</w:t>
            </w:r>
          </w:p>
        </w:tc>
      </w:tr>
      <w:tr w:rsidR="005C51DC" w:rsidRPr="00F2628C" w14:paraId="5B4AE01A" w14:textId="77777777" w:rsidTr="005C51DC">
        <w:tc>
          <w:tcPr>
            <w:tcW w:w="846" w:type="dxa"/>
            <w:shd w:val="clear" w:color="auto" w:fill="E6E7E8" w:themeFill="background2"/>
          </w:tcPr>
          <w:p w14:paraId="5B09B5D7" w14:textId="77777777" w:rsidR="005C51DC" w:rsidRDefault="005C51DC" w:rsidP="00546BBD">
            <w:pPr>
              <w:pStyle w:val="Tabletextsinglecell"/>
              <w:rPr>
                <w:b/>
                <w:sz w:val="18"/>
                <w:szCs w:val="18"/>
              </w:rPr>
            </w:pPr>
            <w:r>
              <w:rPr>
                <w:b/>
                <w:sz w:val="18"/>
                <w:szCs w:val="18"/>
              </w:rPr>
              <w:t>Source</w:t>
            </w:r>
          </w:p>
        </w:tc>
        <w:tc>
          <w:tcPr>
            <w:tcW w:w="13090" w:type="dxa"/>
          </w:tcPr>
          <w:p w14:paraId="1E91D2A6" w14:textId="77777777" w:rsidR="005C51DC" w:rsidRPr="00935993" w:rsidRDefault="005C51DC" w:rsidP="006E6D43">
            <w:pPr>
              <w:pStyle w:val="Source"/>
              <w:spacing w:before="0"/>
              <w:rPr>
                <w:rStyle w:val="shadingkeyinAS"/>
                <w:sz w:val="20"/>
                <w:szCs w:val="20"/>
              </w:rPr>
            </w:pPr>
            <w:r w:rsidRPr="00732567">
              <w:t xml:space="preserve">Australian Curriculum, Assessment and Reporting </w:t>
            </w:r>
            <w:r w:rsidRPr="00491025">
              <w:t>Authority</w:t>
            </w:r>
            <w:r w:rsidRPr="00732567">
              <w:t xml:space="preserve"> (ACARA), </w:t>
            </w:r>
            <w:r w:rsidRPr="00732567">
              <w:rPr>
                <w:i/>
              </w:rPr>
              <w:t xml:space="preserve">Australian Curriculum Version 8 </w:t>
            </w:r>
            <w:r w:rsidR="00BA7CEB">
              <w:rPr>
                <w:i/>
              </w:rPr>
              <w:t>German</w:t>
            </w:r>
            <w:r w:rsidRPr="00732567">
              <w:rPr>
                <w:i/>
              </w:rPr>
              <w:t xml:space="preserve"> for Foundation–10</w:t>
            </w:r>
            <w:r w:rsidRPr="00732567">
              <w:t xml:space="preserve">, </w:t>
            </w:r>
            <w:hyperlink r:id="rId19" w:history="1">
              <w:r w:rsidR="007F0ECD">
                <w:rPr>
                  <w:rStyle w:val="Hyperlink"/>
                </w:rPr>
                <w:t>www.australiancurriculum.edu.au/f-10-curriculum/languages/german</w:t>
              </w:r>
            </w:hyperlink>
          </w:p>
        </w:tc>
      </w:tr>
    </w:tbl>
    <w:p w14:paraId="62842F51" w14:textId="77777777" w:rsidR="000D5B81" w:rsidRDefault="000D5B81">
      <w:r>
        <w:br w:type="page"/>
      </w:r>
    </w:p>
    <w:p w14:paraId="04182985" w14:textId="77777777" w:rsidR="006E3481" w:rsidRPr="00F2628C" w:rsidRDefault="00675FE3" w:rsidP="00EE64D5">
      <w:pPr>
        <w:pStyle w:val="Heading2"/>
        <w:spacing w:before="0"/>
      </w:pPr>
      <w:r>
        <w:lastRenderedPageBreak/>
        <w:t xml:space="preserve">Years </w:t>
      </w:r>
      <w:r w:rsidR="00BB6D23">
        <w:t>9 and 10</w:t>
      </w:r>
      <w:r w:rsidR="00732567">
        <w:t xml:space="preserve"> </w:t>
      </w:r>
      <w:r w:rsidR="00BA7CEB">
        <w:t>German</w:t>
      </w:r>
      <w:r w:rsidR="00BF01E1">
        <w:t xml:space="preserve"> standard elaborations</w:t>
      </w:r>
    </w:p>
    <w:tbl>
      <w:tblPr>
        <w:tblStyle w:val="QCAAtablestyle4"/>
        <w:tblW w:w="4903" w:type="pct"/>
        <w:tblInd w:w="108" w:type="dxa"/>
        <w:tblLayout w:type="fixed"/>
        <w:tblLook w:val="0620" w:firstRow="1" w:lastRow="0" w:firstColumn="0" w:lastColumn="0" w:noHBand="1" w:noVBand="1"/>
      </w:tblPr>
      <w:tblGrid>
        <w:gridCol w:w="463"/>
        <w:gridCol w:w="2695"/>
        <w:gridCol w:w="2695"/>
        <w:gridCol w:w="2696"/>
        <w:gridCol w:w="2695"/>
        <w:gridCol w:w="2700"/>
      </w:tblGrid>
      <w:tr w:rsidR="001A606F" w:rsidRPr="00F2628C" w14:paraId="75DD7258" w14:textId="77777777" w:rsidTr="00675FE3">
        <w:trPr>
          <w:cnfStyle w:val="100000000000" w:firstRow="1" w:lastRow="0" w:firstColumn="0" w:lastColumn="0" w:oddVBand="0" w:evenVBand="0" w:oddHBand="0" w:evenHBand="0" w:firstRowFirstColumn="0" w:firstRowLastColumn="0" w:lastRowFirstColumn="0" w:lastRowLastColumn="0"/>
          <w:cantSplit/>
          <w:tblHeader/>
        </w:trPr>
        <w:tc>
          <w:tcPr>
            <w:tcW w:w="463" w:type="dxa"/>
            <w:tcBorders>
              <w:top w:val="nil"/>
              <w:left w:val="nil"/>
              <w:bottom w:val="nil"/>
              <w:right w:val="single" w:sz="4" w:space="0" w:color="A6A8AB"/>
            </w:tcBorders>
            <w:shd w:val="clear" w:color="auto" w:fill="FFFFFF" w:themeFill="background1"/>
            <w:textDirection w:val="btLr"/>
            <w:vAlign w:val="center"/>
          </w:tcPr>
          <w:p w14:paraId="2DFD86CB" w14:textId="77777777" w:rsidR="001A606F" w:rsidRPr="00672B60" w:rsidRDefault="001A606F" w:rsidP="004361A0">
            <w:pPr>
              <w:pStyle w:val="Tableheadingcolumn2"/>
            </w:pPr>
          </w:p>
        </w:tc>
        <w:tc>
          <w:tcPr>
            <w:tcW w:w="2695" w:type="dxa"/>
            <w:tcBorders>
              <w:left w:val="single" w:sz="4" w:space="0" w:color="A6A8AB"/>
              <w:bottom w:val="single" w:sz="12" w:space="0" w:color="C00000"/>
            </w:tcBorders>
          </w:tcPr>
          <w:p w14:paraId="7228EB6A" w14:textId="77777777" w:rsidR="001A606F" w:rsidRPr="00BF01E1" w:rsidRDefault="00E337D7" w:rsidP="00BE7BD8">
            <w:pPr>
              <w:pStyle w:val="TableHeading"/>
              <w:jc w:val="center"/>
              <w:rPr>
                <w:sz w:val="19"/>
                <w:szCs w:val="19"/>
              </w:rPr>
            </w:pPr>
            <w:r>
              <w:rPr>
                <w:sz w:val="19"/>
                <w:szCs w:val="19"/>
              </w:rPr>
              <w:t>A</w:t>
            </w:r>
          </w:p>
        </w:tc>
        <w:tc>
          <w:tcPr>
            <w:tcW w:w="2695" w:type="dxa"/>
            <w:tcBorders>
              <w:bottom w:val="single" w:sz="12" w:space="0" w:color="C00000"/>
            </w:tcBorders>
          </w:tcPr>
          <w:p w14:paraId="26DC4143" w14:textId="77777777" w:rsidR="001A606F" w:rsidRPr="00BF01E1" w:rsidRDefault="00E337D7" w:rsidP="00BE7BD8">
            <w:pPr>
              <w:pStyle w:val="TableHeading"/>
              <w:jc w:val="center"/>
              <w:rPr>
                <w:sz w:val="19"/>
                <w:szCs w:val="19"/>
              </w:rPr>
            </w:pPr>
            <w:r>
              <w:rPr>
                <w:sz w:val="19"/>
                <w:szCs w:val="19"/>
              </w:rPr>
              <w:t>B</w:t>
            </w:r>
          </w:p>
        </w:tc>
        <w:tc>
          <w:tcPr>
            <w:tcW w:w="2696" w:type="dxa"/>
            <w:tcBorders>
              <w:bottom w:val="single" w:sz="12" w:space="0" w:color="C00000"/>
            </w:tcBorders>
          </w:tcPr>
          <w:p w14:paraId="6AC075A3" w14:textId="77777777" w:rsidR="001A606F" w:rsidRPr="00BF01E1" w:rsidRDefault="00E337D7" w:rsidP="00BE7BD8">
            <w:pPr>
              <w:pStyle w:val="TableHeading"/>
              <w:jc w:val="center"/>
              <w:rPr>
                <w:sz w:val="19"/>
                <w:szCs w:val="19"/>
              </w:rPr>
            </w:pPr>
            <w:r>
              <w:rPr>
                <w:sz w:val="19"/>
                <w:szCs w:val="19"/>
              </w:rPr>
              <w:t>C</w:t>
            </w:r>
          </w:p>
        </w:tc>
        <w:tc>
          <w:tcPr>
            <w:tcW w:w="2695" w:type="dxa"/>
            <w:tcBorders>
              <w:bottom w:val="single" w:sz="12" w:space="0" w:color="C00000"/>
            </w:tcBorders>
          </w:tcPr>
          <w:p w14:paraId="746DE74C" w14:textId="77777777" w:rsidR="001A606F" w:rsidRPr="00BF01E1" w:rsidRDefault="00E337D7" w:rsidP="00BE7BD8">
            <w:pPr>
              <w:pStyle w:val="TableHeading"/>
              <w:jc w:val="center"/>
              <w:rPr>
                <w:sz w:val="19"/>
                <w:szCs w:val="19"/>
              </w:rPr>
            </w:pPr>
            <w:r>
              <w:rPr>
                <w:sz w:val="19"/>
                <w:szCs w:val="19"/>
              </w:rPr>
              <w:t>D</w:t>
            </w:r>
          </w:p>
        </w:tc>
        <w:tc>
          <w:tcPr>
            <w:tcW w:w="2700" w:type="dxa"/>
            <w:tcBorders>
              <w:bottom w:val="single" w:sz="12" w:space="0" w:color="C00000"/>
            </w:tcBorders>
          </w:tcPr>
          <w:p w14:paraId="374F3CD4" w14:textId="77777777" w:rsidR="001A606F" w:rsidRPr="00BF01E1" w:rsidRDefault="00E337D7" w:rsidP="00BE7BD8">
            <w:pPr>
              <w:pStyle w:val="TableHeading"/>
              <w:jc w:val="center"/>
              <w:rPr>
                <w:sz w:val="19"/>
                <w:szCs w:val="19"/>
              </w:rPr>
            </w:pPr>
            <w:r>
              <w:rPr>
                <w:sz w:val="19"/>
                <w:szCs w:val="19"/>
              </w:rPr>
              <w:t>E</w:t>
            </w:r>
          </w:p>
        </w:tc>
      </w:tr>
      <w:tr w:rsidR="001A606F" w:rsidRPr="00F2628C" w14:paraId="3F517DE5" w14:textId="77777777" w:rsidTr="00675FE3">
        <w:trPr>
          <w:cantSplit/>
          <w:trHeight w:val="33"/>
        </w:trPr>
        <w:tc>
          <w:tcPr>
            <w:tcW w:w="463" w:type="dxa"/>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14:paraId="4B78984C" w14:textId="77777777" w:rsidR="001A606F" w:rsidRPr="00887069" w:rsidRDefault="001A606F" w:rsidP="004361A0">
            <w:pPr>
              <w:pStyle w:val="Tableheadingcolumn2"/>
            </w:pPr>
          </w:p>
        </w:tc>
        <w:tc>
          <w:tcPr>
            <w:tcW w:w="13481"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14:paraId="6C777F09" w14:textId="742697C8" w:rsidR="001A606F" w:rsidRPr="00F2628C" w:rsidRDefault="001A606F" w:rsidP="008D14C5">
            <w:pPr>
              <w:pStyle w:val="Tablesubhead"/>
            </w:pPr>
            <w:r w:rsidRPr="00F2628C">
              <w:t xml:space="preserve">The folio of a </w:t>
            </w:r>
            <w:r w:rsidRPr="00D52AF0">
              <w:t>student’s</w:t>
            </w:r>
            <w:r w:rsidRPr="00F2628C">
              <w:t xml:space="preserve"> work has the </w:t>
            </w:r>
            <w:r w:rsidRPr="00F2764A">
              <w:t>following</w:t>
            </w:r>
            <w:r w:rsidRPr="00F2628C">
              <w:t xml:space="preserve"> characteristics:</w:t>
            </w:r>
            <w:r w:rsidR="00113635">
              <w:t xml:space="preserve"> </w:t>
            </w:r>
          </w:p>
        </w:tc>
      </w:tr>
      <w:tr w:rsidR="0054125F" w:rsidRPr="00F2628C" w14:paraId="56DC102E" w14:textId="77777777" w:rsidTr="00675FE3">
        <w:trPr>
          <w:cantSplit/>
          <w:trHeight w:val="181"/>
        </w:trPr>
        <w:tc>
          <w:tcPr>
            <w:tcW w:w="463" w:type="dxa"/>
            <w:vMerge w:val="restart"/>
            <w:tcBorders>
              <w:top w:val="single" w:sz="4" w:space="0" w:color="808184" w:themeColor="text2"/>
            </w:tcBorders>
            <w:shd w:val="clear" w:color="auto" w:fill="E6E7E8" w:themeFill="background2"/>
            <w:textDirection w:val="btLr"/>
            <w:vAlign w:val="center"/>
          </w:tcPr>
          <w:p w14:paraId="34579D53" w14:textId="77777777" w:rsidR="0054125F" w:rsidRPr="00887069" w:rsidRDefault="0054125F" w:rsidP="00672B60">
            <w:pPr>
              <w:pStyle w:val="Tableheadingcolumns"/>
            </w:pPr>
            <w:r>
              <w:t>Communicating</w:t>
            </w:r>
          </w:p>
        </w:tc>
        <w:tc>
          <w:tcPr>
            <w:tcW w:w="2695" w:type="dxa"/>
            <w:tcBorders>
              <w:bottom w:val="dotted" w:sz="4" w:space="0" w:color="A6A8AB"/>
            </w:tcBorders>
          </w:tcPr>
          <w:p w14:paraId="203B388B" w14:textId="77777777" w:rsidR="0054125F" w:rsidRPr="00FE0A38" w:rsidRDefault="00CD1305" w:rsidP="00FE0A38">
            <w:pPr>
              <w:pStyle w:val="Tabletextsinglecell"/>
            </w:pPr>
            <w:r w:rsidRPr="008A0123">
              <w:rPr>
                <w:rStyle w:val="shadingdifferences"/>
              </w:rPr>
              <w:t>purposeful</w:t>
            </w:r>
            <w:r>
              <w:rPr>
                <w:rFonts w:ascii="Helvetica" w:eastAsia="Times New Roman" w:hAnsi="Helvetica" w:cs="Helvetica"/>
                <w:color w:val="222222"/>
                <w:lang w:eastAsia="zh-CN"/>
              </w:rPr>
              <w:t xml:space="preserve"> </w:t>
            </w:r>
            <w:r w:rsidRPr="00BB6D23">
              <w:rPr>
                <w:rFonts w:ascii="Helvetica" w:eastAsia="Times New Roman" w:hAnsi="Helvetica" w:cs="Helvetica"/>
                <w:color w:val="222222"/>
                <w:lang w:eastAsia="zh-CN"/>
              </w:rPr>
              <w:t xml:space="preserve">use </w:t>
            </w:r>
            <w:r>
              <w:rPr>
                <w:rFonts w:ascii="Helvetica" w:eastAsia="Times New Roman" w:hAnsi="Helvetica" w:cs="Helvetica"/>
                <w:color w:val="222222"/>
                <w:lang w:eastAsia="zh-CN"/>
              </w:rPr>
              <w:t xml:space="preserve">of </w:t>
            </w:r>
            <w:r w:rsidRPr="00BB6D23">
              <w:rPr>
                <w:rFonts w:ascii="Helvetica" w:eastAsia="Times New Roman" w:hAnsi="Helvetica" w:cs="Helvetica"/>
                <w:color w:val="222222"/>
                <w:lang w:eastAsia="zh-CN"/>
              </w:rPr>
              <w:t>written and spoken German to initiate and sustain interactions with teachers, peers and others in a range of settings and for a range of purposes</w:t>
            </w:r>
          </w:p>
        </w:tc>
        <w:tc>
          <w:tcPr>
            <w:tcW w:w="2695" w:type="dxa"/>
            <w:tcBorders>
              <w:bottom w:val="dotted" w:sz="4" w:space="0" w:color="A6A8AB"/>
            </w:tcBorders>
          </w:tcPr>
          <w:p w14:paraId="1AF4F99A" w14:textId="77777777" w:rsidR="0054125F" w:rsidRPr="00FE0A38" w:rsidRDefault="00CD1305" w:rsidP="00FE0A38">
            <w:pPr>
              <w:pStyle w:val="Tabletextsinglecell"/>
            </w:pPr>
            <w:r w:rsidRPr="008A0123">
              <w:rPr>
                <w:rStyle w:val="shadingdifferences"/>
              </w:rPr>
              <w:t>effective</w:t>
            </w:r>
            <w:r>
              <w:rPr>
                <w:rFonts w:ascii="Helvetica" w:eastAsia="Times New Roman" w:hAnsi="Helvetica" w:cs="Helvetica"/>
                <w:color w:val="222222"/>
                <w:lang w:eastAsia="zh-CN"/>
              </w:rPr>
              <w:t xml:space="preserve"> </w:t>
            </w:r>
            <w:r w:rsidRPr="00BB6D23">
              <w:rPr>
                <w:rFonts w:ascii="Helvetica" w:eastAsia="Times New Roman" w:hAnsi="Helvetica" w:cs="Helvetica"/>
                <w:color w:val="222222"/>
                <w:lang w:eastAsia="zh-CN"/>
              </w:rPr>
              <w:t xml:space="preserve">use </w:t>
            </w:r>
            <w:r>
              <w:rPr>
                <w:rFonts w:ascii="Helvetica" w:eastAsia="Times New Roman" w:hAnsi="Helvetica" w:cs="Helvetica"/>
                <w:color w:val="222222"/>
                <w:lang w:eastAsia="zh-CN"/>
              </w:rPr>
              <w:t xml:space="preserve">of </w:t>
            </w:r>
            <w:r w:rsidRPr="00BB6D23">
              <w:rPr>
                <w:rFonts w:ascii="Helvetica" w:eastAsia="Times New Roman" w:hAnsi="Helvetica" w:cs="Helvetica"/>
                <w:color w:val="222222"/>
                <w:lang w:eastAsia="zh-CN"/>
              </w:rPr>
              <w:t>written and spoken German to initiate and sustain interactions with teachers, peers and others in a range of settings and for a range of purposes</w:t>
            </w:r>
          </w:p>
        </w:tc>
        <w:tc>
          <w:tcPr>
            <w:tcW w:w="2696" w:type="dxa"/>
            <w:tcBorders>
              <w:bottom w:val="dotted" w:sz="4" w:space="0" w:color="A6A8AB"/>
            </w:tcBorders>
          </w:tcPr>
          <w:p w14:paraId="431838E6" w14:textId="77777777" w:rsidR="0054125F" w:rsidRPr="00FE0A38" w:rsidRDefault="0054125F" w:rsidP="00FE0A38">
            <w:pPr>
              <w:pStyle w:val="Tabletextsinglecell"/>
            </w:pPr>
            <w:r w:rsidRPr="00BB6D23">
              <w:rPr>
                <w:rFonts w:ascii="Helvetica" w:eastAsia="Times New Roman" w:hAnsi="Helvetica" w:cs="Helvetica"/>
                <w:color w:val="222222"/>
                <w:lang w:eastAsia="zh-CN"/>
              </w:rPr>
              <w:t xml:space="preserve">use </w:t>
            </w:r>
            <w:r>
              <w:rPr>
                <w:rFonts w:ascii="Helvetica" w:eastAsia="Times New Roman" w:hAnsi="Helvetica" w:cs="Helvetica"/>
                <w:color w:val="222222"/>
                <w:lang w:eastAsia="zh-CN"/>
              </w:rPr>
              <w:t xml:space="preserve">of </w:t>
            </w:r>
            <w:r w:rsidRPr="00BB6D23">
              <w:rPr>
                <w:rFonts w:ascii="Helvetica" w:eastAsia="Times New Roman" w:hAnsi="Helvetica" w:cs="Helvetica"/>
                <w:color w:val="222222"/>
                <w:lang w:eastAsia="zh-CN"/>
              </w:rPr>
              <w:t>written and spoken German to initiate and sustain interactions with teachers, peers and others in a range of settings and for a range of purposes</w:t>
            </w:r>
          </w:p>
        </w:tc>
        <w:tc>
          <w:tcPr>
            <w:tcW w:w="2695" w:type="dxa"/>
            <w:tcBorders>
              <w:bottom w:val="dotted" w:sz="4" w:space="0" w:color="A6A8AB"/>
            </w:tcBorders>
          </w:tcPr>
          <w:p w14:paraId="134BB2FD" w14:textId="77777777" w:rsidR="0054125F" w:rsidRPr="00FE0A38" w:rsidRDefault="00275BDD" w:rsidP="00FE0A38">
            <w:pPr>
              <w:pStyle w:val="Tabletextsinglecell"/>
            </w:pPr>
            <w:r w:rsidRPr="008A0123">
              <w:rPr>
                <w:rStyle w:val="shadingdifferences"/>
              </w:rPr>
              <w:t>basic</w:t>
            </w:r>
            <w:r>
              <w:rPr>
                <w:rFonts w:ascii="Helvetica" w:eastAsia="Times New Roman" w:hAnsi="Helvetica" w:cs="Helvetica"/>
                <w:color w:val="222222"/>
                <w:lang w:eastAsia="zh-CN"/>
              </w:rPr>
              <w:t xml:space="preserve"> </w:t>
            </w:r>
            <w:r w:rsidR="00CD1305" w:rsidRPr="00BB6D23">
              <w:rPr>
                <w:rFonts w:ascii="Helvetica" w:eastAsia="Times New Roman" w:hAnsi="Helvetica" w:cs="Helvetica"/>
                <w:color w:val="222222"/>
                <w:lang w:eastAsia="zh-CN"/>
              </w:rPr>
              <w:t xml:space="preserve">use </w:t>
            </w:r>
            <w:r w:rsidR="00CD1305">
              <w:rPr>
                <w:rFonts w:ascii="Helvetica" w:eastAsia="Times New Roman" w:hAnsi="Helvetica" w:cs="Helvetica"/>
                <w:color w:val="222222"/>
                <w:lang w:eastAsia="zh-CN"/>
              </w:rPr>
              <w:t xml:space="preserve">of </w:t>
            </w:r>
            <w:r w:rsidR="00CD1305" w:rsidRPr="00BB6D23">
              <w:rPr>
                <w:rFonts w:ascii="Helvetica" w:eastAsia="Times New Roman" w:hAnsi="Helvetica" w:cs="Helvetica"/>
                <w:color w:val="222222"/>
                <w:lang w:eastAsia="zh-CN"/>
              </w:rPr>
              <w:t>written and spoken German to initiate and sustain interactions with teachers, peers and others in a range of settings and for a range of purposes</w:t>
            </w:r>
          </w:p>
        </w:tc>
        <w:tc>
          <w:tcPr>
            <w:tcW w:w="2700" w:type="dxa"/>
            <w:tcBorders>
              <w:bottom w:val="dotted" w:sz="4" w:space="0" w:color="A6A8AB"/>
            </w:tcBorders>
          </w:tcPr>
          <w:p w14:paraId="5A1E48CF" w14:textId="77777777" w:rsidR="0054125F" w:rsidRPr="00FE0A38" w:rsidRDefault="00275BDD" w:rsidP="00FE0A38">
            <w:pPr>
              <w:pStyle w:val="Tabletextsinglecell"/>
            </w:pPr>
            <w:r w:rsidRPr="008A0123">
              <w:rPr>
                <w:rStyle w:val="shadingdifferences"/>
              </w:rPr>
              <w:t>fragmented</w:t>
            </w:r>
            <w:r>
              <w:rPr>
                <w:rFonts w:ascii="Helvetica" w:eastAsia="Times New Roman" w:hAnsi="Helvetica" w:cs="Helvetica"/>
                <w:color w:val="222222"/>
                <w:lang w:eastAsia="zh-CN"/>
              </w:rPr>
              <w:t xml:space="preserve"> </w:t>
            </w:r>
            <w:r w:rsidR="00CD1305" w:rsidRPr="00BB6D23">
              <w:rPr>
                <w:rFonts w:ascii="Helvetica" w:eastAsia="Times New Roman" w:hAnsi="Helvetica" w:cs="Helvetica"/>
                <w:color w:val="222222"/>
                <w:lang w:eastAsia="zh-CN"/>
              </w:rPr>
              <w:t xml:space="preserve">use </w:t>
            </w:r>
            <w:r w:rsidR="00CD1305">
              <w:rPr>
                <w:rFonts w:ascii="Helvetica" w:eastAsia="Times New Roman" w:hAnsi="Helvetica" w:cs="Helvetica"/>
                <w:color w:val="222222"/>
                <w:lang w:eastAsia="zh-CN"/>
              </w:rPr>
              <w:t xml:space="preserve">of </w:t>
            </w:r>
            <w:r w:rsidR="00CD1305" w:rsidRPr="00BB6D23">
              <w:rPr>
                <w:rFonts w:ascii="Helvetica" w:eastAsia="Times New Roman" w:hAnsi="Helvetica" w:cs="Helvetica"/>
                <w:color w:val="222222"/>
                <w:lang w:eastAsia="zh-CN"/>
              </w:rPr>
              <w:t>written and spoken German to initiate and sustain interactions with teachers, peers and others in a range of settings and for a range of purposes</w:t>
            </w:r>
          </w:p>
        </w:tc>
      </w:tr>
      <w:tr w:rsidR="0054125F" w:rsidRPr="00F2628C" w14:paraId="449B78A6" w14:textId="77777777" w:rsidTr="00675FE3">
        <w:trPr>
          <w:cantSplit/>
          <w:trHeight w:val="20"/>
        </w:trPr>
        <w:tc>
          <w:tcPr>
            <w:tcW w:w="463" w:type="dxa"/>
            <w:vMerge/>
            <w:shd w:val="clear" w:color="auto" w:fill="E6E7E8" w:themeFill="background2"/>
            <w:textDirection w:val="btLr"/>
            <w:vAlign w:val="center"/>
          </w:tcPr>
          <w:p w14:paraId="53658C87" w14:textId="77777777" w:rsidR="0054125F" w:rsidRPr="00887069" w:rsidRDefault="0054125F" w:rsidP="004361A0">
            <w:pPr>
              <w:pStyle w:val="Tableheadingcolumn2"/>
            </w:pPr>
          </w:p>
        </w:tc>
        <w:tc>
          <w:tcPr>
            <w:tcW w:w="2695" w:type="dxa"/>
            <w:tcBorders>
              <w:top w:val="dotted" w:sz="4" w:space="0" w:color="A6A8AB"/>
              <w:bottom w:val="dotted" w:sz="4" w:space="0" w:color="A6A8AB"/>
            </w:tcBorders>
          </w:tcPr>
          <w:p w14:paraId="79CCEC62" w14:textId="315FB98F" w:rsidR="0054125F" w:rsidRPr="00F972DE" w:rsidRDefault="005761D4" w:rsidP="00CD1305">
            <w:pPr>
              <w:pStyle w:val="TableText"/>
              <w:rPr>
                <w:szCs w:val="19"/>
              </w:rPr>
            </w:pPr>
            <w:r>
              <w:rPr>
                <w:rStyle w:val="shadingdifferences"/>
              </w:rPr>
              <w:t>purposeful</w:t>
            </w:r>
            <w:r w:rsidR="0054125F" w:rsidRPr="00563B66">
              <w:rPr>
                <w:szCs w:val="19"/>
              </w:rPr>
              <w:t xml:space="preserve"> </w:t>
            </w:r>
            <w:r w:rsidR="0054125F" w:rsidRPr="00F972DE">
              <w:rPr>
                <w:szCs w:val="19"/>
              </w:rPr>
              <w:t>use of</w:t>
            </w:r>
            <w:r w:rsidR="0054125F">
              <w:rPr>
                <w:szCs w:val="19"/>
              </w:rPr>
              <w:t xml:space="preserve"> </w:t>
            </w:r>
            <w:r w:rsidR="0054125F" w:rsidRPr="00F972DE">
              <w:rPr>
                <w:szCs w:val="19"/>
              </w:rPr>
              <w:t>language spontaneously in the classroom environment to:</w:t>
            </w:r>
          </w:p>
          <w:p w14:paraId="45956788" w14:textId="77777777" w:rsidR="0054125F" w:rsidRPr="00F972DE" w:rsidRDefault="0054125F" w:rsidP="00CD1305">
            <w:pPr>
              <w:pStyle w:val="TableBullet"/>
              <w:rPr>
                <w:szCs w:val="19"/>
              </w:rPr>
            </w:pPr>
            <w:r w:rsidRPr="00F972DE">
              <w:rPr>
                <w:szCs w:val="19"/>
              </w:rPr>
              <w:t>seek clarification and advice</w:t>
            </w:r>
          </w:p>
          <w:p w14:paraId="0FB1B708" w14:textId="77777777" w:rsidR="0054125F" w:rsidRPr="00F972DE" w:rsidRDefault="0054125F" w:rsidP="00CD1305">
            <w:pPr>
              <w:pStyle w:val="TableBullet"/>
              <w:rPr>
                <w:szCs w:val="19"/>
              </w:rPr>
            </w:pPr>
            <w:r w:rsidRPr="00F972DE">
              <w:rPr>
                <w:szCs w:val="19"/>
              </w:rPr>
              <w:t>assist others</w:t>
            </w:r>
          </w:p>
          <w:p w14:paraId="2FC77397" w14:textId="77777777" w:rsidR="0054125F" w:rsidRPr="00F972DE" w:rsidRDefault="0054125F" w:rsidP="00CD1305">
            <w:pPr>
              <w:pStyle w:val="TableBullet"/>
              <w:rPr>
                <w:szCs w:val="19"/>
              </w:rPr>
            </w:pPr>
            <w:r w:rsidRPr="00F972DE">
              <w:rPr>
                <w:szCs w:val="19"/>
              </w:rPr>
              <w:t>initiate conversations and discussions</w:t>
            </w:r>
          </w:p>
          <w:p w14:paraId="11AA3EDA" w14:textId="77777777" w:rsidR="0054125F" w:rsidRPr="00F972DE" w:rsidRDefault="0054125F" w:rsidP="00CD1305">
            <w:pPr>
              <w:pStyle w:val="TableBullet"/>
              <w:rPr>
                <w:szCs w:val="19"/>
              </w:rPr>
            </w:pPr>
            <w:r w:rsidRPr="00F972DE">
              <w:rPr>
                <w:szCs w:val="19"/>
              </w:rPr>
              <w:t>debate a course of action</w:t>
            </w:r>
          </w:p>
          <w:p w14:paraId="4B39E040" w14:textId="77777777" w:rsidR="0054125F" w:rsidRDefault="0054125F" w:rsidP="00CD1305">
            <w:pPr>
              <w:pStyle w:val="TableBullet"/>
              <w:rPr>
                <w:szCs w:val="19"/>
              </w:rPr>
            </w:pPr>
            <w:r w:rsidRPr="00F972DE">
              <w:rPr>
                <w:szCs w:val="19"/>
              </w:rPr>
              <w:t>share learning strategies</w:t>
            </w:r>
          </w:p>
          <w:p w14:paraId="065CD3CA" w14:textId="77777777" w:rsidR="0054125F" w:rsidRPr="00F972DE" w:rsidRDefault="0054125F" w:rsidP="00CD1305">
            <w:pPr>
              <w:pStyle w:val="TableBullet"/>
              <w:rPr>
                <w:szCs w:val="19"/>
              </w:rPr>
            </w:pPr>
            <w:r w:rsidRPr="00F972DE">
              <w:rPr>
                <w:szCs w:val="19"/>
              </w:rPr>
              <w:t>comment on the contribution of others</w:t>
            </w:r>
          </w:p>
        </w:tc>
        <w:tc>
          <w:tcPr>
            <w:tcW w:w="2695" w:type="dxa"/>
            <w:tcBorders>
              <w:top w:val="dotted" w:sz="4" w:space="0" w:color="A6A8AB"/>
              <w:bottom w:val="dotted" w:sz="4" w:space="0" w:color="A6A8AB"/>
            </w:tcBorders>
          </w:tcPr>
          <w:p w14:paraId="3235AC5F" w14:textId="77777777" w:rsidR="0054125F" w:rsidRPr="00F972DE" w:rsidRDefault="0054125F" w:rsidP="00CD1305">
            <w:pPr>
              <w:pStyle w:val="TableText"/>
              <w:rPr>
                <w:szCs w:val="19"/>
              </w:rPr>
            </w:pPr>
            <w:r w:rsidRPr="00563B66">
              <w:rPr>
                <w:rStyle w:val="shadingdifferences"/>
                <w:szCs w:val="19"/>
                <w:lang w:eastAsia="en-AU"/>
              </w:rPr>
              <w:t>effective</w:t>
            </w:r>
            <w:r w:rsidRPr="00563B66">
              <w:rPr>
                <w:szCs w:val="19"/>
              </w:rPr>
              <w:t xml:space="preserve"> </w:t>
            </w:r>
            <w:r w:rsidRPr="00F972DE">
              <w:rPr>
                <w:szCs w:val="19"/>
              </w:rPr>
              <w:t>use of</w:t>
            </w:r>
            <w:r>
              <w:rPr>
                <w:szCs w:val="19"/>
              </w:rPr>
              <w:t xml:space="preserve"> </w:t>
            </w:r>
            <w:r w:rsidRPr="00F972DE">
              <w:rPr>
                <w:szCs w:val="19"/>
              </w:rPr>
              <w:t>language spontaneously in the classroom environment to:</w:t>
            </w:r>
          </w:p>
          <w:p w14:paraId="502296FF" w14:textId="77777777" w:rsidR="0054125F" w:rsidRPr="00F972DE" w:rsidRDefault="0054125F" w:rsidP="00CD1305">
            <w:pPr>
              <w:pStyle w:val="TableBullet"/>
              <w:rPr>
                <w:szCs w:val="19"/>
              </w:rPr>
            </w:pPr>
            <w:r w:rsidRPr="00F972DE">
              <w:rPr>
                <w:szCs w:val="19"/>
              </w:rPr>
              <w:t>seek clarification and advice</w:t>
            </w:r>
          </w:p>
          <w:p w14:paraId="5A079059" w14:textId="77777777" w:rsidR="0054125F" w:rsidRPr="00F972DE" w:rsidRDefault="0054125F" w:rsidP="00CD1305">
            <w:pPr>
              <w:pStyle w:val="TableBullet"/>
              <w:rPr>
                <w:szCs w:val="19"/>
              </w:rPr>
            </w:pPr>
            <w:r w:rsidRPr="00F972DE">
              <w:rPr>
                <w:szCs w:val="19"/>
              </w:rPr>
              <w:t>assist others</w:t>
            </w:r>
          </w:p>
          <w:p w14:paraId="6F398CC2" w14:textId="77777777" w:rsidR="0054125F" w:rsidRPr="00F972DE" w:rsidRDefault="0054125F" w:rsidP="00CD1305">
            <w:pPr>
              <w:pStyle w:val="TableBullet"/>
              <w:rPr>
                <w:szCs w:val="19"/>
              </w:rPr>
            </w:pPr>
            <w:r w:rsidRPr="00F972DE">
              <w:rPr>
                <w:szCs w:val="19"/>
              </w:rPr>
              <w:t>initiate conversations and discussions</w:t>
            </w:r>
          </w:p>
          <w:p w14:paraId="0DD9D3EF" w14:textId="77777777" w:rsidR="0054125F" w:rsidRPr="00F972DE" w:rsidRDefault="0054125F" w:rsidP="00CD1305">
            <w:pPr>
              <w:pStyle w:val="TableBullet"/>
              <w:rPr>
                <w:szCs w:val="19"/>
              </w:rPr>
            </w:pPr>
            <w:r w:rsidRPr="00F972DE">
              <w:rPr>
                <w:szCs w:val="19"/>
              </w:rPr>
              <w:t>debate a course of action</w:t>
            </w:r>
          </w:p>
          <w:p w14:paraId="78A42933" w14:textId="77777777" w:rsidR="0054125F" w:rsidRDefault="0054125F" w:rsidP="00CD1305">
            <w:pPr>
              <w:pStyle w:val="TableBullet"/>
              <w:rPr>
                <w:szCs w:val="19"/>
              </w:rPr>
            </w:pPr>
            <w:r w:rsidRPr="00F972DE">
              <w:rPr>
                <w:szCs w:val="19"/>
              </w:rPr>
              <w:t>share learning strategies</w:t>
            </w:r>
          </w:p>
          <w:p w14:paraId="4CCD7E44" w14:textId="77777777" w:rsidR="0054125F" w:rsidRPr="00F972DE" w:rsidRDefault="0054125F" w:rsidP="00CD1305">
            <w:pPr>
              <w:pStyle w:val="TableBullet"/>
              <w:rPr>
                <w:szCs w:val="19"/>
              </w:rPr>
            </w:pPr>
            <w:r w:rsidRPr="00F972DE">
              <w:rPr>
                <w:szCs w:val="19"/>
              </w:rPr>
              <w:t>comment on the contribution of others</w:t>
            </w:r>
          </w:p>
        </w:tc>
        <w:tc>
          <w:tcPr>
            <w:tcW w:w="2696" w:type="dxa"/>
            <w:tcBorders>
              <w:top w:val="dotted" w:sz="4" w:space="0" w:color="A6A8AB"/>
              <w:bottom w:val="dotted" w:sz="4" w:space="0" w:color="A6A8AB"/>
            </w:tcBorders>
          </w:tcPr>
          <w:p w14:paraId="0271D08C" w14:textId="77777777" w:rsidR="0054125F" w:rsidRPr="00F972DE" w:rsidRDefault="0054125F" w:rsidP="00CD1305">
            <w:pPr>
              <w:pStyle w:val="TableText"/>
              <w:rPr>
                <w:szCs w:val="19"/>
              </w:rPr>
            </w:pPr>
            <w:r w:rsidRPr="00F972DE">
              <w:rPr>
                <w:szCs w:val="19"/>
              </w:rPr>
              <w:t>use of</w:t>
            </w:r>
            <w:r>
              <w:rPr>
                <w:szCs w:val="19"/>
              </w:rPr>
              <w:t xml:space="preserve"> </w:t>
            </w:r>
            <w:r w:rsidRPr="00F972DE">
              <w:rPr>
                <w:szCs w:val="19"/>
              </w:rPr>
              <w:t>language spontaneously in the classroom environment to:</w:t>
            </w:r>
          </w:p>
          <w:p w14:paraId="635A362B" w14:textId="77777777" w:rsidR="0054125F" w:rsidRPr="00F972DE" w:rsidRDefault="0054125F" w:rsidP="00CD1305">
            <w:pPr>
              <w:pStyle w:val="TableBullet"/>
              <w:rPr>
                <w:szCs w:val="19"/>
              </w:rPr>
            </w:pPr>
            <w:r w:rsidRPr="00F972DE">
              <w:rPr>
                <w:szCs w:val="19"/>
              </w:rPr>
              <w:t>seek clarification and advice</w:t>
            </w:r>
          </w:p>
          <w:p w14:paraId="16DCE904" w14:textId="77777777" w:rsidR="0054125F" w:rsidRPr="00F972DE" w:rsidRDefault="0054125F" w:rsidP="00CD1305">
            <w:pPr>
              <w:pStyle w:val="TableBullet"/>
              <w:rPr>
                <w:szCs w:val="19"/>
              </w:rPr>
            </w:pPr>
            <w:r w:rsidRPr="00F972DE">
              <w:rPr>
                <w:szCs w:val="19"/>
              </w:rPr>
              <w:t>assist others</w:t>
            </w:r>
          </w:p>
          <w:p w14:paraId="33E3FD52" w14:textId="77777777" w:rsidR="0054125F" w:rsidRPr="00F972DE" w:rsidRDefault="0054125F" w:rsidP="00CD1305">
            <w:pPr>
              <w:pStyle w:val="TableBullet"/>
              <w:rPr>
                <w:szCs w:val="19"/>
              </w:rPr>
            </w:pPr>
            <w:r w:rsidRPr="00F972DE">
              <w:rPr>
                <w:szCs w:val="19"/>
              </w:rPr>
              <w:t>initiate conversations and discussions</w:t>
            </w:r>
          </w:p>
          <w:p w14:paraId="4C79F57A" w14:textId="77777777" w:rsidR="0054125F" w:rsidRPr="00F972DE" w:rsidRDefault="0054125F" w:rsidP="00CD1305">
            <w:pPr>
              <w:pStyle w:val="TableBullet"/>
              <w:rPr>
                <w:szCs w:val="19"/>
              </w:rPr>
            </w:pPr>
            <w:r w:rsidRPr="00F972DE">
              <w:rPr>
                <w:szCs w:val="19"/>
              </w:rPr>
              <w:t>debate a course of action</w:t>
            </w:r>
          </w:p>
          <w:p w14:paraId="7DCB161E" w14:textId="77777777" w:rsidR="0054125F" w:rsidRPr="00F972DE" w:rsidRDefault="0054125F" w:rsidP="00CD1305">
            <w:pPr>
              <w:pStyle w:val="TableBullet"/>
              <w:rPr>
                <w:szCs w:val="19"/>
              </w:rPr>
            </w:pPr>
            <w:r w:rsidRPr="00F972DE">
              <w:rPr>
                <w:szCs w:val="19"/>
              </w:rPr>
              <w:t>share learning strategies</w:t>
            </w:r>
          </w:p>
          <w:p w14:paraId="731C8411" w14:textId="77777777" w:rsidR="0054125F" w:rsidRDefault="0054125F" w:rsidP="00CD1305">
            <w:pPr>
              <w:pStyle w:val="TableBullet"/>
              <w:rPr>
                <w:szCs w:val="19"/>
              </w:rPr>
            </w:pPr>
            <w:r w:rsidRPr="00F972DE">
              <w:rPr>
                <w:szCs w:val="19"/>
              </w:rPr>
              <w:t xml:space="preserve">comment on the contribution of others </w:t>
            </w:r>
          </w:p>
          <w:p w14:paraId="28037417" w14:textId="77777777" w:rsidR="0054125F" w:rsidRPr="00F972DE" w:rsidRDefault="0054125F" w:rsidP="00A22101">
            <w:pPr>
              <w:pStyle w:val="Tabletextsinglecell"/>
            </w:pPr>
            <w:r>
              <w:t>(</w:t>
            </w:r>
            <w:bookmarkStart w:id="11" w:name="SE1"/>
            <w:r>
              <w:rPr>
                <w:rFonts w:ascii="Arial" w:hAnsi="Arial"/>
              </w:rPr>
              <w:fldChar w:fldCharType="begin"/>
            </w:r>
            <w:r>
              <w:instrText xml:space="preserve"> HYPERLINK \l "AS1" \o "AS1, Alt+Left to return " </w:instrText>
            </w:r>
            <w:r>
              <w:rPr>
                <w:rFonts w:ascii="Arial" w:hAnsi="Arial"/>
              </w:rPr>
              <w:fldChar w:fldCharType="separate"/>
            </w:r>
            <w:r w:rsidRPr="006A3BC6">
              <w:rPr>
                <w:rStyle w:val="Hyperlink"/>
                <w:noProof/>
                <w:shd w:val="clear" w:color="auto" w:fill="C8DDF2"/>
              </w:rPr>
              <w:t>AS1</w:t>
            </w:r>
            <w:r>
              <w:rPr>
                <w:rStyle w:val="Hyperlink"/>
                <w:noProof/>
                <w:shd w:val="clear" w:color="auto" w:fill="C8DDF2"/>
              </w:rPr>
              <w:fldChar w:fldCharType="end"/>
            </w:r>
            <w:bookmarkEnd w:id="11"/>
            <w:r w:rsidRPr="005312A9">
              <w:t>)</w:t>
            </w:r>
          </w:p>
        </w:tc>
        <w:tc>
          <w:tcPr>
            <w:tcW w:w="2695" w:type="dxa"/>
            <w:tcBorders>
              <w:top w:val="dotted" w:sz="4" w:space="0" w:color="A6A8AB"/>
              <w:bottom w:val="dotted" w:sz="4" w:space="0" w:color="A6A8AB"/>
            </w:tcBorders>
          </w:tcPr>
          <w:p w14:paraId="27897032" w14:textId="77777777" w:rsidR="0054125F" w:rsidRPr="00F972DE" w:rsidRDefault="0054125F" w:rsidP="00CD1305">
            <w:pPr>
              <w:pStyle w:val="TableText"/>
              <w:rPr>
                <w:szCs w:val="19"/>
              </w:rPr>
            </w:pPr>
            <w:r>
              <w:rPr>
                <w:rStyle w:val="shadingdifferences"/>
                <w:szCs w:val="19"/>
                <w:lang w:eastAsia="en-AU"/>
              </w:rPr>
              <w:t>partial</w:t>
            </w:r>
            <w:r w:rsidRPr="00563B66">
              <w:rPr>
                <w:szCs w:val="19"/>
              </w:rPr>
              <w:t xml:space="preserve"> </w:t>
            </w:r>
            <w:r w:rsidRPr="00F972DE">
              <w:rPr>
                <w:szCs w:val="19"/>
              </w:rPr>
              <w:t>use of</w:t>
            </w:r>
            <w:r>
              <w:rPr>
                <w:szCs w:val="19"/>
              </w:rPr>
              <w:t xml:space="preserve"> </w:t>
            </w:r>
            <w:r w:rsidRPr="00F972DE">
              <w:rPr>
                <w:szCs w:val="19"/>
              </w:rPr>
              <w:t>language spontaneously in the classroom environment to:</w:t>
            </w:r>
          </w:p>
          <w:p w14:paraId="5EA1FFD6" w14:textId="77777777" w:rsidR="0054125F" w:rsidRPr="00F972DE" w:rsidRDefault="0054125F" w:rsidP="00CD1305">
            <w:pPr>
              <w:pStyle w:val="TableBullet"/>
              <w:rPr>
                <w:szCs w:val="19"/>
              </w:rPr>
            </w:pPr>
            <w:r w:rsidRPr="00F972DE">
              <w:rPr>
                <w:szCs w:val="19"/>
              </w:rPr>
              <w:t>seek clarification and advice</w:t>
            </w:r>
          </w:p>
          <w:p w14:paraId="07E08E23" w14:textId="77777777" w:rsidR="0054125F" w:rsidRPr="00F972DE" w:rsidRDefault="0054125F" w:rsidP="00CD1305">
            <w:pPr>
              <w:pStyle w:val="TableBullet"/>
              <w:rPr>
                <w:szCs w:val="19"/>
              </w:rPr>
            </w:pPr>
            <w:r w:rsidRPr="00F972DE">
              <w:rPr>
                <w:szCs w:val="19"/>
              </w:rPr>
              <w:t>assist others</w:t>
            </w:r>
          </w:p>
          <w:p w14:paraId="4CB97C94" w14:textId="77777777" w:rsidR="0054125F" w:rsidRPr="00F972DE" w:rsidRDefault="0054125F" w:rsidP="00CD1305">
            <w:pPr>
              <w:pStyle w:val="TableBullet"/>
              <w:rPr>
                <w:szCs w:val="19"/>
              </w:rPr>
            </w:pPr>
            <w:r w:rsidRPr="00F972DE">
              <w:rPr>
                <w:szCs w:val="19"/>
              </w:rPr>
              <w:t>initiate conversations and discussions</w:t>
            </w:r>
          </w:p>
          <w:p w14:paraId="02ED0586" w14:textId="77777777" w:rsidR="0054125F" w:rsidRPr="00F972DE" w:rsidRDefault="0054125F" w:rsidP="00CD1305">
            <w:pPr>
              <w:pStyle w:val="TableBullet"/>
              <w:rPr>
                <w:szCs w:val="19"/>
              </w:rPr>
            </w:pPr>
            <w:r w:rsidRPr="00F972DE">
              <w:rPr>
                <w:szCs w:val="19"/>
              </w:rPr>
              <w:t>debate a course of action</w:t>
            </w:r>
          </w:p>
          <w:p w14:paraId="59F98B4B" w14:textId="77777777" w:rsidR="0054125F" w:rsidRDefault="0054125F" w:rsidP="00CD1305">
            <w:pPr>
              <w:pStyle w:val="TableBullet"/>
              <w:rPr>
                <w:szCs w:val="19"/>
              </w:rPr>
            </w:pPr>
            <w:r w:rsidRPr="00F972DE">
              <w:rPr>
                <w:szCs w:val="19"/>
              </w:rPr>
              <w:t>share learning strategies</w:t>
            </w:r>
          </w:p>
          <w:p w14:paraId="55619D21" w14:textId="77777777" w:rsidR="0054125F" w:rsidRPr="00F972DE" w:rsidRDefault="0054125F" w:rsidP="00CD1305">
            <w:pPr>
              <w:pStyle w:val="TableBullet"/>
              <w:rPr>
                <w:szCs w:val="19"/>
              </w:rPr>
            </w:pPr>
            <w:r w:rsidRPr="00F972DE">
              <w:rPr>
                <w:szCs w:val="19"/>
              </w:rPr>
              <w:t>comment on the contribution of others</w:t>
            </w:r>
          </w:p>
        </w:tc>
        <w:tc>
          <w:tcPr>
            <w:tcW w:w="2700" w:type="dxa"/>
            <w:tcBorders>
              <w:top w:val="dotted" w:sz="4" w:space="0" w:color="A6A8AB"/>
              <w:bottom w:val="dotted" w:sz="4" w:space="0" w:color="A6A8AB"/>
            </w:tcBorders>
          </w:tcPr>
          <w:p w14:paraId="1CD5E683" w14:textId="77777777" w:rsidR="0054125F" w:rsidRPr="00F972DE" w:rsidRDefault="0054125F" w:rsidP="00CD1305">
            <w:pPr>
              <w:pStyle w:val="TableText"/>
              <w:rPr>
                <w:szCs w:val="19"/>
              </w:rPr>
            </w:pPr>
            <w:r>
              <w:rPr>
                <w:rStyle w:val="shadingdifferences"/>
                <w:szCs w:val="19"/>
                <w:lang w:eastAsia="en-AU"/>
              </w:rPr>
              <w:t>fragmented</w:t>
            </w:r>
            <w:r w:rsidRPr="00563B66">
              <w:rPr>
                <w:szCs w:val="19"/>
              </w:rPr>
              <w:t xml:space="preserve"> </w:t>
            </w:r>
            <w:r w:rsidRPr="00F972DE">
              <w:rPr>
                <w:szCs w:val="19"/>
              </w:rPr>
              <w:t>use of</w:t>
            </w:r>
            <w:r>
              <w:rPr>
                <w:szCs w:val="19"/>
              </w:rPr>
              <w:t xml:space="preserve"> </w:t>
            </w:r>
            <w:r w:rsidRPr="00F972DE">
              <w:rPr>
                <w:szCs w:val="19"/>
              </w:rPr>
              <w:t>language spontaneously in the classroom environment to:</w:t>
            </w:r>
          </w:p>
          <w:p w14:paraId="54F8FC2A" w14:textId="77777777" w:rsidR="0054125F" w:rsidRPr="00F972DE" w:rsidRDefault="0054125F" w:rsidP="00CD1305">
            <w:pPr>
              <w:pStyle w:val="TableBullet"/>
              <w:rPr>
                <w:szCs w:val="19"/>
              </w:rPr>
            </w:pPr>
            <w:r w:rsidRPr="00F972DE">
              <w:rPr>
                <w:szCs w:val="19"/>
              </w:rPr>
              <w:t>seek clarification and advice</w:t>
            </w:r>
          </w:p>
          <w:p w14:paraId="6EEEC985" w14:textId="77777777" w:rsidR="0054125F" w:rsidRPr="00F972DE" w:rsidRDefault="0054125F" w:rsidP="00CD1305">
            <w:pPr>
              <w:pStyle w:val="TableBullet"/>
              <w:rPr>
                <w:szCs w:val="19"/>
              </w:rPr>
            </w:pPr>
            <w:r w:rsidRPr="00F972DE">
              <w:rPr>
                <w:szCs w:val="19"/>
              </w:rPr>
              <w:t>assist others</w:t>
            </w:r>
          </w:p>
          <w:p w14:paraId="59B5F398" w14:textId="77777777" w:rsidR="0054125F" w:rsidRPr="00F972DE" w:rsidRDefault="0054125F" w:rsidP="00CD1305">
            <w:pPr>
              <w:pStyle w:val="TableBullet"/>
              <w:rPr>
                <w:szCs w:val="19"/>
              </w:rPr>
            </w:pPr>
            <w:r w:rsidRPr="00F972DE">
              <w:rPr>
                <w:szCs w:val="19"/>
              </w:rPr>
              <w:t>initiate conversations and discussions</w:t>
            </w:r>
          </w:p>
          <w:p w14:paraId="344EE6DC" w14:textId="77777777" w:rsidR="0054125F" w:rsidRPr="00F972DE" w:rsidRDefault="0054125F" w:rsidP="00CD1305">
            <w:pPr>
              <w:pStyle w:val="TableBullet"/>
              <w:rPr>
                <w:szCs w:val="19"/>
              </w:rPr>
            </w:pPr>
            <w:r w:rsidRPr="00F972DE">
              <w:rPr>
                <w:szCs w:val="19"/>
              </w:rPr>
              <w:t>debate a course of action</w:t>
            </w:r>
          </w:p>
          <w:p w14:paraId="51FB5B31" w14:textId="77777777" w:rsidR="0054125F" w:rsidRDefault="0054125F" w:rsidP="00CD1305">
            <w:pPr>
              <w:pStyle w:val="TableBullet"/>
              <w:rPr>
                <w:szCs w:val="19"/>
              </w:rPr>
            </w:pPr>
            <w:r w:rsidRPr="00F972DE">
              <w:rPr>
                <w:szCs w:val="19"/>
              </w:rPr>
              <w:t>share learning strategies</w:t>
            </w:r>
          </w:p>
          <w:p w14:paraId="32E63567" w14:textId="77777777" w:rsidR="0054125F" w:rsidRPr="00F972DE" w:rsidRDefault="0054125F" w:rsidP="00CD1305">
            <w:pPr>
              <w:pStyle w:val="TableBullet"/>
              <w:rPr>
                <w:szCs w:val="19"/>
              </w:rPr>
            </w:pPr>
            <w:r w:rsidRPr="00F972DE">
              <w:rPr>
                <w:szCs w:val="19"/>
              </w:rPr>
              <w:t>comment on the contribution of others</w:t>
            </w:r>
          </w:p>
        </w:tc>
      </w:tr>
      <w:tr w:rsidR="0054125F" w:rsidRPr="00F2628C" w14:paraId="45F925E4" w14:textId="77777777" w:rsidTr="00675FE3">
        <w:trPr>
          <w:cantSplit/>
          <w:trHeight w:val="20"/>
        </w:trPr>
        <w:tc>
          <w:tcPr>
            <w:tcW w:w="463" w:type="dxa"/>
            <w:vMerge/>
            <w:shd w:val="clear" w:color="auto" w:fill="E6E7E8" w:themeFill="background2"/>
            <w:textDirection w:val="btLr"/>
            <w:vAlign w:val="center"/>
          </w:tcPr>
          <w:p w14:paraId="1B70560B" w14:textId="77777777" w:rsidR="0054125F" w:rsidRPr="00887069" w:rsidRDefault="0054125F" w:rsidP="004361A0">
            <w:pPr>
              <w:pStyle w:val="Tableheadingcolumn2"/>
            </w:pPr>
          </w:p>
        </w:tc>
        <w:tc>
          <w:tcPr>
            <w:tcW w:w="2695" w:type="dxa"/>
            <w:tcBorders>
              <w:top w:val="dotted" w:sz="4" w:space="0" w:color="A6A8AB"/>
              <w:bottom w:val="dotted" w:sz="4" w:space="0" w:color="A6A8AB"/>
            </w:tcBorders>
          </w:tcPr>
          <w:p w14:paraId="3FA1A063" w14:textId="331DA7E1" w:rsidR="0054125F" w:rsidRPr="00F972DE" w:rsidRDefault="005761D4" w:rsidP="00CD1305">
            <w:pPr>
              <w:pStyle w:val="Tabletextsinglecell"/>
            </w:pPr>
            <w:r>
              <w:rPr>
                <w:rStyle w:val="shadingdifferences"/>
              </w:rPr>
              <w:t>considered</w:t>
            </w:r>
            <w:r w:rsidR="0054125F" w:rsidRPr="00563B66">
              <w:t xml:space="preserve"> </w:t>
            </w:r>
            <w:r w:rsidR="0054125F" w:rsidRPr="00F972DE">
              <w:t>description of plans and aspirations using future tense</w:t>
            </w:r>
          </w:p>
        </w:tc>
        <w:tc>
          <w:tcPr>
            <w:tcW w:w="2695" w:type="dxa"/>
            <w:tcBorders>
              <w:top w:val="dotted" w:sz="4" w:space="0" w:color="A6A8AB"/>
              <w:bottom w:val="dotted" w:sz="4" w:space="0" w:color="A6A8AB"/>
            </w:tcBorders>
          </w:tcPr>
          <w:p w14:paraId="3692DF3D" w14:textId="77777777" w:rsidR="0054125F" w:rsidRPr="00F972DE" w:rsidRDefault="0054125F" w:rsidP="00CD1305">
            <w:pPr>
              <w:pStyle w:val="Tabletextsinglecell"/>
            </w:pPr>
            <w:r w:rsidRPr="00563B66">
              <w:rPr>
                <w:rStyle w:val="shadingdifferences"/>
                <w:lang w:eastAsia="en-AU"/>
              </w:rPr>
              <w:t>effective</w:t>
            </w:r>
            <w:r w:rsidRPr="00563B66">
              <w:t xml:space="preserve"> </w:t>
            </w:r>
            <w:r w:rsidRPr="00F972DE">
              <w:t>description of plans and aspirations using future tense</w:t>
            </w:r>
          </w:p>
        </w:tc>
        <w:tc>
          <w:tcPr>
            <w:tcW w:w="2696" w:type="dxa"/>
            <w:tcBorders>
              <w:top w:val="dotted" w:sz="4" w:space="0" w:color="A6A8AB"/>
              <w:bottom w:val="dotted" w:sz="4" w:space="0" w:color="A6A8AB"/>
            </w:tcBorders>
          </w:tcPr>
          <w:p w14:paraId="3B8B08DE" w14:textId="77777777" w:rsidR="0054125F" w:rsidRPr="00F972DE" w:rsidRDefault="0054125F" w:rsidP="00CD1305">
            <w:pPr>
              <w:pStyle w:val="Tabletextsinglecell"/>
            </w:pPr>
            <w:r w:rsidRPr="00F972DE">
              <w:t xml:space="preserve">description of plans and aspirations using future tense </w:t>
            </w:r>
            <w:r>
              <w:t>(</w:t>
            </w:r>
            <w:bookmarkStart w:id="12" w:name="SE2"/>
            <w:r>
              <w:rPr>
                <w:rFonts w:ascii="Arial" w:hAnsi="Arial"/>
              </w:rPr>
              <w:fldChar w:fldCharType="begin"/>
            </w:r>
            <w:r>
              <w:instrText xml:space="preserve"> HYPERLINK \l "AS2" \o "AS2, Alt+Left to return " </w:instrText>
            </w:r>
            <w:r>
              <w:rPr>
                <w:rFonts w:ascii="Arial" w:hAnsi="Arial"/>
              </w:rPr>
              <w:fldChar w:fldCharType="separate"/>
            </w:r>
            <w:r w:rsidRPr="006A3BC6">
              <w:rPr>
                <w:rStyle w:val="Hyperlink"/>
                <w:noProof/>
                <w:shd w:val="clear" w:color="auto" w:fill="C8DDF2"/>
              </w:rPr>
              <w:t>AS2</w:t>
            </w:r>
            <w:r>
              <w:rPr>
                <w:rStyle w:val="Hyperlink"/>
                <w:noProof/>
                <w:shd w:val="clear" w:color="auto" w:fill="C8DDF2"/>
              </w:rPr>
              <w:fldChar w:fldCharType="end"/>
            </w:r>
            <w:bookmarkEnd w:id="12"/>
            <w:r>
              <w:t>)</w:t>
            </w:r>
          </w:p>
        </w:tc>
        <w:tc>
          <w:tcPr>
            <w:tcW w:w="2695" w:type="dxa"/>
            <w:tcBorders>
              <w:top w:val="dotted" w:sz="4" w:space="0" w:color="A6A8AB"/>
              <w:bottom w:val="dotted" w:sz="4" w:space="0" w:color="A6A8AB"/>
            </w:tcBorders>
          </w:tcPr>
          <w:p w14:paraId="5FE00117" w14:textId="77777777" w:rsidR="0054125F" w:rsidRPr="00F972DE" w:rsidRDefault="0054125F" w:rsidP="00CD1305">
            <w:pPr>
              <w:pStyle w:val="Tabletextsinglecell"/>
            </w:pPr>
            <w:r>
              <w:rPr>
                <w:rStyle w:val="shadingdifferences"/>
                <w:lang w:eastAsia="en-AU"/>
              </w:rPr>
              <w:t>partial</w:t>
            </w:r>
            <w:r w:rsidRPr="00563B66">
              <w:t xml:space="preserve"> </w:t>
            </w:r>
            <w:r w:rsidRPr="00F972DE">
              <w:t>description of plans and aspirations using future tense</w:t>
            </w:r>
          </w:p>
        </w:tc>
        <w:tc>
          <w:tcPr>
            <w:tcW w:w="2700" w:type="dxa"/>
            <w:tcBorders>
              <w:top w:val="dotted" w:sz="4" w:space="0" w:color="A6A8AB"/>
              <w:bottom w:val="dotted" w:sz="4" w:space="0" w:color="A6A8AB"/>
            </w:tcBorders>
          </w:tcPr>
          <w:p w14:paraId="2F96C465" w14:textId="77777777" w:rsidR="0054125F" w:rsidRPr="00F972DE" w:rsidRDefault="0054125F" w:rsidP="00CD1305">
            <w:pPr>
              <w:pStyle w:val="Tabletextsinglecell"/>
            </w:pPr>
            <w:r>
              <w:rPr>
                <w:rStyle w:val="shadingdifferences"/>
                <w:lang w:eastAsia="en-AU"/>
              </w:rPr>
              <w:t>fragmented</w:t>
            </w:r>
            <w:r w:rsidRPr="00563B66">
              <w:t xml:space="preserve"> </w:t>
            </w:r>
            <w:r w:rsidRPr="00F972DE">
              <w:t>description of plans and aspirations using future tense</w:t>
            </w:r>
          </w:p>
        </w:tc>
      </w:tr>
      <w:tr w:rsidR="0054125F" w:rsidRPr="00F2628C" w14:paraId="4CC2FDB2" w14:textId="77777777" w:rsidTr="00675FE3">
        <w:trPr>
          <w:cantSplit/>
          <w:trHeight w:val="20"/>
        </w:trPr>
        <w:tc>
          <w:tcPr>
            <w:tcW w:w="463" w:type="dxa"/>
            <w:vMerge/>
            <w:shd w:val="clear" w:color="auto" w:fill="E6E7E8" w:themeFill="background2"/>
            <w:textDirection w:val="btLr"/>
            <w:vAlign w:val="center"/>
          </w:tcPr>
          <w:p w14:paraId="022F7572" w14:textId="77777777" w:rsidR="0054125F" w:rsidRPr="00887069" w:rsidRDefault="0054125F" w:rsidP="004361A0">
            <w:pPr>
              <w:pStyle w:val="Tableheadingcolumn2"/>
            </w:pPr>
          </w:p>
        </w:tc>
        <w:tc>
          <w:tcPr>
            <w:tcW w:w="2695" w:type="dxa"/>
            <w:tcBorders>
              <w:top w:val="dotted" w:sz="4" w:space="0" w:color="A6A8AB"/>
              <w:bottom w:val="dotted" w:sz="4" w:space="0" w:color="A6A8AB"/>
            </w:tcBorders>
          </w:tcPr>
          <w:p w14:paraId="71B9532E" w14:textId="08003D2D" w:rsidR="0054125F" w:rsidRPr="00F972DE" w:rsidRDefault="008A0123" w:rsidP="008A0123">
            <w:pPr>
              <w:pStyle w:val="Tabletextsinglecell"/>
              <w:rPr>
                <w:rFonts w:ascii="Arial Narrow" w:hAnsi="Arial Narrow"/>
              </w:rPr>
            </w:pPr>
            <w:r>
              <w:t>stating</w:t>
            </w:r>
            <w:r w:rsidRPr="00F972DE">
              <w:t xml:space="preserve"> </w:t>
            </w:r>
            <w:r w:rsidR="0054125F" w:rsidRPr="00F972DE">
              <w:t>of facts and relating of experiences</w:t>
            </w:r>
            <w:r>
              <w:t>,</w:t>
            </w:r>
            <w:r w:rsidR="0054125F">
              <w:t xml:space="preserve"> </w:t>
            </w:r>
            <w:r>
              <w:t xml:space="preserve">with </w:t>
            </w:r>
            <w:r>
              <w:rPr>
                <w:rStyle w:val="shadingdifferences"/>
                <w:lang w:eastAsia="en-AU"/>
              </w:rPr>
              <w:t>accurate</w:t>
            </w:r>
            <w:r w:rsidRPr="00563B66">
              <w:t xml:space="preserve"> </w:t>
            </w:r>
            <w:r>
              <w:t xml:space="preserve">use of </w:t>
            </w:r>
            <w:r w:rsidRPr="00F972DE">
              <w:t>past tense forms of regular and irregular verbs</w:t>
            </w:r>
          </w:p>
        </w:tc>
        <w:tc>
          <w:tcPr>
            <w:tcW w:w="2695" w:type="dxa"/>
            <w:tcBorders>
              <w:top w:val="dotted" w:sz="4" w:space="0" w:color="A6A8AB"/>
              <w:bottom w:val="dotted" w:sz="4" w:space="0" w:color="A6A8AB"/>
            </w:tcBorders>
          </w:tcPr>
          <w:p w14:paraId="6DB8F177" w14:textId="7A79CAFA" w:rsidR="0054125F" w:rsidRPr="00F972DE" w:rsidRDefault="008A0123" w:rsidP="00CD1305">
            <w:pPr>
              <w:pStyle w:val="Tabletextsinglecell"/>
              <w:rPr>
                <w:rFonts w:ascii="Arial Narrow" w:hAnsi="Arial Narrow"/>
              </w:rPr>
            </w:pPr>
            <w:r>
              <w:t>stating</w:t>
            </w:r>
            <w:r w:rsidRPr="00F972DE">
              <w:t xml:space="preserve"> </w:t>
            </w:r>
            <w:r w:rsidR="0054125F" w:rsidRPr="00F972DE">
              <w:t>of facts and relating of experiences</w:t>
            </w:r>
            <w:r>
              <w:t>,</w:t>
            </w:r>
            <w:r w:rsidR="0054125F" w:rsidRPr="00F972DE">
              <w:t xml:space="preserve"> </w:t>
            </w:r>
            <w:r>
              <w:t xml:space="preserve">with </w:t>
            </w:r>
            <w:r w:rsidRPr="00563B66">
              <w:rPr>
                <w:rStyle w:val="shadingdifferences"/>
                <w:lang w:eastAsia="en-AU"/>
              </w:rPr>
              <w:t>effective</w:t>
            </w:r>
            <w:r w:rsidRPr="00563B66">
              <w:t xml:space="preserve"> </w:t>
            </w:r>
            <w:r>
              <w:t xml:space="preserve">use of </w:t>
            </w:r>
            <w:r w:rsidRPr="00F972DE">
              <w:t>past tense forms of regular and irregular verbs</w:t>
            </w:r>
          </w:p>
        </w:tc>
        <w:tc>
          <w:tcPr>
            <w:tcW w:w="2696" w:type="dxa"/>
            <w:tcBorders>
              <w:top w:val="dotted" w:sz="4" w:space="0" w:color="A6A8AB"/>
              <w:bottom w:val="dotted" w:sz="4" w:space="0" w:color="A6A8AB"/>
            </w:tcBorders>
          </w:tcPr>
          <w:p w14:paraId="6B144668" w14:textId="463B1C9F" w:rsidR="0054125F" w:rsidRPr="00F972DE" w:rsidRDefault="008A0123" w:rsidP="008A0123">
            <w:pPr>
              <w:pStyle w:val="TableBullet"/>
              <w:numPr>
                <w:ilvl w:val="0"/>
                <w:numId w:val="0"/>
              </w:numPr>
              <w:rPr>
                <w:szCs w:val="19"/>
              </w:rPr>
            </w:pPr>
            <w:r>
              <w:rPr>
                <w:szCs w:val="19"/>
              </w:rPr>
              <w:t>stating</w:t>
            </w:r>
            <w:r w:rsidR="0054125F" w:rsidRPr="00F972DE">
              <w:rPr>
                <w:szCs w:val="19"/>
              </w:rPr>
              <w:t xml:space="preserve"> of facts and relating of experiences </w:t>
            </w:r>
            <w:r w:rsidR="0054125F">
              <w:t>(</w:t>
            </w:r>
            <w:bookmarkStart w:id="13" w:name="SE3"/>
            <w:r w:rsidR="0054125F">
              <w:rPr>
                <w:rFonts w:ascii="Arial" w:hAnsi="Arial"/>
                <w:color w:val="auto"/>
              </w:rPr>
              <w:fldChar w:fldCharType="begin"/>
            </w:r>
            <w:r w:rsidR="0054125F">
              <w:instrText xml:space="preserve"> HYPERLINK \l "AS3" \o "AS3, Alt+Left to return " </w:instrText>
            </w:r>
            <w:r w:rsidR="0054125F">
              <w:rPr>
                <w:rFonts w:ascii="Arial" w:hAnsi="Arial"/>
                <w:color w:val="auto"/>
              </w:rPr>
              <w:fldChar w:fldCharType="separate"/>
            </w:r>
            <w:r w:rsidR="0054125F" w:rsidRPr="006A3BC6">
              <w:rPr>
                <w:rStyle w:val="Hyperlink"/>
                <w:noProof/>
                <w:shd w:val="clear" w:color="auto" w:fill="C8DDF2"/>
                <w:lang w:val="fr-FR"/>
              </w:rPr>
              <w:t>AS3</w:t>
            </w:r>
            <w:r w:rsidR="0054125F">
              <w:rPr>
                <w:rStyle w:val="Hyperlink"/>
                <w:noProof/>
                <w:shd w:val="clear" w:color="auto" w:fill="C8DDF2"/>
                <w:lang w:val="fr-FR"/>
              </w:rPr>
              <w:fldChar w:fldCharType="end"/>
            </w:r>
            <w:bookmarkEnd w:id="13"/>
            <w:r w:rsidR="0054125F">
              <w:t>)</w:t>
            </w:r>
            <w:r>
              <w:t>,</w:t>
            </w:r>
            <w:r w:rsidR="0054125F">
              <w:t xml:space="preserve"> </w:t>
            </w:r>
            <w:r>
              <w:t xml:space="preserve">with use of </w:t>
            </w:r>
            <w:r w:rsidR="0054125F" w:rsidRPr="00F972DE">
              <w:rPr>
                <w:szCs w:val="19"/>
              </w:rPr>
              <w:t xml:space="preserve">past tense forms </w:t>
            </w:r>
            <w:r w:rsidR="0054125F">
              <w:t>(</w:t>
            </w:r>
            <w:bookmarkStart w:id="14" w:name="SE4"/>
            <w:r w:rsidR="00165618">
              <w:rPr>
                <w:rFonts w:ascii="Arial" w:hAnsi="Arial"/>
              </w:rPr>
              <w:fldChar w:fldCharType="begin"/>
            </w:r>
            <w:r w:rsidR="00165618">
              <w:instrText xml:space="preserve"> HYPERLINK \l "AS4" \o "AS4, Alt+Left to return " </w:instrText>
            </w:r>
            <w:r w:rsidR="00165618">
              <w:rPr>
                <w:rFonts w:ascii="Arial" w:hAnsi="Arial"/>
              </w:rPr>
              <w:fldChar w:fldCharType="separate"/>
            </w:r>
            <w:r w:rsidR="0054125F" w:rsidRPr="006A3BC6">
              <w:rPr>
                <w:rStyle w:val="Hyperlink"/>
                <w:noProof/>
                <w:shd w:val="clear" w:color="auto" w:fill="C8DDF2"/>
              </w:rPr>
              <w:t>AS4</w:t>
            </w:r>
            <w:r w:rsidR="00165618">
              <w:rPr>
                <w:rStyle w:val="Hyperlink"/>
                <w:noProof/>
                <w:shd w:val="clear" w:color="auto" w:fill="C8DDF2"/>
              </w:rPr>
              <w:fldChar w:fldCharType="end"/>
            </w:r>
            <w:bookmarkEnd w:id="14"/>
            <w:r w:rsidR="0054125F">
              <w:t xml:space="preserve">) </w:t>
            </w:r>
            <w:r w:rsidR="0054125F" w:rsidRPr="00F972DE">
              <w:rPr>
                <w:szCs w:val="19"/>
              </w:rPr>
              <w:t>of regular and irregular verbs</w:t>
            </w:r>
          </w:p>
        </w:tc>
        <w:tc>
          <w:tcPr>
            <w:tcW w:w="2695" w:type="dxa"/>
            <w:tcBorders>
              <w:top w:val="dotted" w:sz="4" w:space="0" w:color="A6A8AB"/>
              <w:bottom w:val="dotted" w:sz="4" w:space="0" w:color="A6A8AB"/>
            </w:tcBorders>
          </w:tcPr>
          <w:p w14:paraId="03DDFE71" w14:textId="3CAAF213" w:rsidR="0054125F" w:rsidRPr="00F972DE" w:rsidRDefault="008A0123" w:rsidP="008A0123">
            <w:pPr>
              <w:pStyle w:val="Tabletextsinglecell"/>
              <w:rPr>
                <w:rFonts w:ascii="Arial Narrow" w:hAnsi="Arial Narrow"/>
              </w:rPr>
            </w:pPr>
            <w:r>
              <w:t>stating</w:t>
            </w:r>
            <w:r w:rsidRPr="00F972DE">
              <w:t xml:space="preserve"> </w:t>
            </w:r>
            <w:r w:rsidR="0054125F" w:rsidRPr="00F972DE">
              <w:t>of facts and relating of experiences</w:t>
            </w:r>
            <w:r>
              <w:t>,</w:t>
            </w:r>
            <w:r w:rsidR="0054125F" w:rsidRPr="00F972DE">
              <w:t xml:space="preserve"> </w:t>
            </w:r>
            <w:r>
              <w:t xml:space="preserve">with </w:t>
            </w:r>
            <w:r>
              <w:rPr>
                <w:rStyle w:val="shadingdifferences"/>
                <w:lang w:eastAsia="en-AU"/>
              </w:rPr>
              <w:t>partial</w:t>
            </w:r>
            <w:r w:rsidRPr="00563B66">
              <w:t xml:space="preserve"> </w:t>
            </w:r>
            <w:r>
              <w:t xml:space="preserve">use of </w:t>
            </w:r>
            <w:r w:rsidR="0054125F" w:rsidRPr="00F972DE">
              <w:t>past tense forms of regular and irregular verbs</w:t>
            </w:r>
          </w:p>
        </w:tc>
        <w:tc>
          <w:tcPr>
            <w:tcW w:w="2700" w:type="dxa"/>
            <w:tcBorders>
              <w:top w:val="dotted" w:sz="4" w:space="0" w:color="A6A8AB"/>
              <w:bottom w:val="dotted" w:sz="4" w:space="0" w:color="A6A8AB"/>
            </w:tcBorders>
          </w:tcPr>
          <w:p w14:paraId="7676F5DC" w14:textId="58965252" w:rsidR="0054125F" w:rsidRPr="00F972DE" w:rsidRDefault="008A0123" w:rsidP="00CD1305">
            <w:pPr>
              <w:pStyle w:val="Tabletextsinglecell"/>
            </w:pPr>
            <w:r>
              <w:t>stating</w:t>
            </w:r>
            <w:r w:rsidRPr="00F972DE">
              <w:t xml:space="preserve"> </w:t>
            </w:r>
            <w:r w:rsidR="0054125F" w:rsidRPr="00F972DE">
              <w:t>of facts and relating of experiences</w:t>
            </w:r>
            <w:r>
              <w:t>,</w:t>
            </w:r>
            <w:r w:rsidRPr="00F972DE">
              <w:t xml:space="preserve"> </w:t>
            </w:r>
            <w:r>
              <w:t xml:space="preserve">with </w:t>
            </w:r>
            <w:r>
              <w:rPr>
                <w:rStyle w:val="shadingdifferences"/>
                <w:lang w:eastAsia="en-AU"/>
              </w:rPr>
              <w:t>fragmented</w:t>
            </w:r>
            <w:r w:rsidRPr="00563B66">
              <w:t xml:space="preserve"> </w:t>
            </w:r>
            <w:r>
              <w:t xml:space="preserve">use of </w:t>
            </w:r>
            <w:r w:rsidRPr="00F972DE">
              <w:t>past tense forms of regular and irregular verbs</w:t>
            </w:r>
          </w:p>
        </w:tc>
      </w:tr>
      <w:tr w:rsidR="0054125F" w:rsidRPr="00F2628C" w14:paraId="70CD6013" w14:textId="77777777" w:rsidTr="00675FE3">
        <w:trPr>
          <w:cantSplit/>
          <w:trHeight w:val="20"/>
        </w:trPr>
        <w:tc>
          <w:tcPr>
            <w:tcW w:w="463" w:type="dxa"/>
            <w:vMerge w:val="restart"/>
            <w:shd w:val="clear" w:color="auto" w:fill="E6E7E8" w:themeFill="background2"/>
            <w:textDirection w:val="btLr"/>
            <w:vAlign w:val="center"/>
          </w:tcPr>
          <w:p w14:paraId="6F8B6A68" w14:textId="77777777" w:rsidR="0054125F" w:rsidRPr="00672B60" w:rsidRDefault="0054125F" w:rsidP="00866548">
            <w:pPr>
              <w:pStyle w:val="Tableheadingcolumns"/>
            </w:pPr>
            <w:r>
              <w:lastRenderedPageBreak/>
              <w:t>Communicating</w:t>
            </w:r>
          </w:p>
        </w:tc>
        <w:tc>
          <w:tcPr>
            <w:tcW w:w="2695" w:type="dxa"/>
            <w:tcBorders>
              <w:top w:val="dotted" w:sz="4" w:space="0" w:color="A6A8AB"/>
              <w:bottom w:val="dotted" w:sz="4" w:space="0" w:color="A6A8AB"/>
            </w:tcBorders>
          </w:tcPr>
          <w:p w14:paraId="527E0254" w14:textId="1F1867DB" w:rsidR="0054125F" w:rsidRPr="00F972DE" w:rsidRDefault="008A0123" w:rsidP="008A0123">
            <w:pPr>
              <w:pStyle w:val="TableText"/>
              <w:rPr>
                <w:szCs w:val="19"/>
              </w:rPr>
            </w:pPr>
            <w:r w:rsidRPr="00F972DE">
              <w:rPr>
                <w:szCs w:val="19"/>
              </w:rPr>
              <w:t>when speaking</w:t>
            </w:r>
            <w:r>
              <w:rPr>
                <w:szCs w:val="19"/>
              </w:rPr>
              <w:t>,</w:t>
            </w:r>
            <w:r w:rsidRPr="00F972DE">
              <w:rPr>
                <w:szCs w:val="19"/>
              </w:rPr>
              <w:t xml:space="preserve"> </w:t>
            </w:r>
            <w:r w:rsidRPr="008D14C5">
              <w:rPr>
                <w:rStyle w:val="shadingdifferences"/>
              </w:rPr>
              <w:t>fluent</w:t>
            </w:r>
            <w:r w:rsidRPr="00165618">
              <w:t xml:space="preserve"> </w:t>
            </w:r>
            <w:r w:rsidRPr="00F972DE">
              <w:rPr>
                <w:szCs w:val="19"/>
              </w:rPr>
              <w:t>use of appropriate pronunciation, intonation and stress</w:t>
            </w:r>
            <w:r>
              <w:rPr>
                <w:szCs w:val="19"/>
              </w:rPr>
              <w:t xml:space="preserve"> </w:t>
            </w:r>
            <w:r w:rsidRPr="00F972DE">
              <w:rPr>
                <w:szCs w:val="19"/>
              </w:rPr>
              <w:t>in a range of sentence types, including variations such as contractions</w:t>
            </w:r>
          </w:p>
        </w:tc>
        <w:tc>
          <w:tcPr>
            <w:tcW w:w="2695" w:type="dxa"/>
            <w:tcBorders>
              <w:top w:val="dotted" w:sz="4" w:space="0" w:color="A6A8AB"/>
              <w:bottom w:val="dotted" w:sz="4" w:space="0" w:color="A6A8AB"/>
            </w:tcBorders>
          </w:tcPr>
          <w:p w14:paraId="472C35BE" w14:textId="47F15D7D" w:rsidR="0054125F" w:rsidRPr="00F972DE" w:rsidRDefault="008A0123" w:rsidP="008A0123">
            <w:pPr>
              <w:pStyle w:val="TableText"/>
              <w:rPr>
                <w:szCs w:val="19"/>
              </w:rPr>
            </w:pPr>
            <w:r w:rsidRPr="00F972DE">
              <w:rPr>
                <w:szCs w:val="19"/>
              </w:rPr>
              <w:t>when speaking</w:t>
            </w:r>
            <w:r>
              <w:rPr>
                <w:szCs w:val="19"/>
              </w:rPr>
              <w:t>,</w:t>
            </w:r>
            <w:r w:rsidRPr="00F972DE">
              <w:rPr>
                <w:szCs w:val="19"/>
              </w:rPr>
              <w:t xml:space="preserve"> </w:t>
            </w:r>
            <w:r w:rsidR="00E94E25">
              <w:rPr>
                <w:rStyle w:val="shadingdifferences"/>
                <w:szCs w:val="19"/>
                <w:lang w:eastAsia="en-AU"/>
              </w:rPr>
              <w:t>informed</w:t>
            </w:r>
            <w:r w:rsidR="00E94E25" w:rsidRPr="00563B66">
              <w:rPr>
                <w:szCs w:val="19"/>
              </w:rPr>
              <w:t xml:space="preserve"> </w:t>
            </w:r>
            <w:r w:rsidRPr="00F972DE">
              <w:rPr>
                <w:szCs w:val="19"/>
              </w:rPr>
              <w:t>use of appropriate pronunciation, intonation and stress</w:t>
            </w:r>
            <w:r>
              <w:rPr>
                <w:szCs w:val="19"/>
              </w:rPr>
              <w:t xml:space="preserve"> </w:t>
            </w:r>
            <w:r w:rsidRPr="00F972DE">
              <w:rPr>
                <w:szCs w:val="19"/>
              </w:rPr>
              <w:t xml:space="preserve">in a range of sentence types, including variations such as contractions </w:t>
            </w:r>
          </w:p>
        </w:tc>
        <w:tc>
          <w:tcPr>
            <w:tcW w:w="2696" w:type="dxa"/>
            <w:tcBorders>
              <w:top w:val="dotted" w:sz="4" w:space="0" w:color="A6A8AB"/>
              <w:bottom w:val="dotted" w:sz="4" w:space="0" w:color="A6A8AB"/>
            </w:tcBorders>
          </w:tcPr>
          <w:p w14:paraId="0616A314" w14:textId="2D92082B" w:rsidR="0054125F" w:rsidRPr="00F972DE" w:rsidRDefault="008A0123" w:rsidP="008A0123">
            <w:pPr>
              <w:pStyle w:val="TableText"/>
              <w:rPr>
                <w:szCs w:val="19"/>
              </w:rPr>
            </w:pPr>
            <w:r w:rsidRPr="00F972DE">
              <w:rPr>
                <w:szCs w:val="19"/>
              </w:rPr>
              <w:t>when speaking</w:t>
            </w:r>
            <w:r>
              <w:rPr>
                <w:szCs w:val="19"/>
              </w:rPr>
              <w:t>,</w:t>
            </w:r>
            <w:r w:rsidRPr="00F972DE">
              <w:rPr>
                <w:szCs w:val="19"/>
              </w:rPr>
              <w:t xml:space="preserve"> </w:t>
            </w:r>
            <w:r w:rsidR="0054125F" w:rsidRPr="00F972DE">
              <w:rPr>
                <w:szCs w:val="19"/>
              </w:rPr>
              <w:t>use of appropriate pronunciation, intonation and stress</w:t>
            </w:r>
            <w:r w:rsidR="0054125F">
              <w:rPr>
                <w:szCs w:val="19"/>
              </w:rPr>
              <w:t xml:space="preserve"> </w:t>
            </w:r>
            <w:r w:rsidR="0054125F" w:rsidRPr="00F972DE">
              <w:rPr>
                <w:szCs w:val="19"/>
              </w:rPr>
              <w:t xml:space="preserve">in a range of sentence types, including variations such as contractions </w:t>
            </w:r>
          </w:p>
        </w:tc>
        <w:tc>
          <w:tcPr>
            <w:tcW w:w="2695" w:type="dxa"/>
            <w:tcBorders>
              <w:top w:val="dotted" w:sz="4" w:space="0" w:color="A6A8AB"/>
              <w:bottom w:val="dotted" w:sz="4" w:space="0" w:color="A6A8AB"/>
            </w:tcBorders>
          </w:tcPr>
          <w:p w14:paraId="2D7ADCB5" w14:textId="68F0CE17" w:rsidR="0054125F" w:rsidRPr="00F972DE" w:rsidRDefault="008A0123" w:rsidP="008A0123">
            <w:pPr>
              <w:pStyle w:val="TableText"/>
              <w:rPr>
                <w:szCs w:val="19"/>
              </w:rPr>
            </w:pPr>
            <w:r w:rsidRPr="00F972DE">
              <w:rPr>
                <w:szCs w:val="19"/>
              </w:rPr>
              <w:t>when speaking</w:t>
            </w:r>
            <w:r>
              <w:rPr>
                <w:szCs w:val="19"/>
              </w:rPr>
              <w:t>,</w:t>
            </w:r>
            <w:r w:rsidRPr="00F972DE">
              <w:rPr>
                <w:szCs w:val="19"/>
              </w:rPr>
              <w:t xml:space="preserve"> </w:t>
            </w:r>
            <w:r>
              <w:rPr>
                <w:rStyle w:val="shadingdifferences"/>
                <w:szCs w:val="19"/>
                <w:lang w:eastAsia="en-AU"/>
              </w:rPr>
              <w:t>partial</w:t>
            </w:r>
            <w:r w:rsidRPr="00563B66">
              <w:rPr>
                <w:szCs w:val="19"/>
              </w:rPr>
              <w:t xml:space="preserve"> </w:t>
            </w:r>
            <w:r w:rsidRPr="00F972DE">
              <w:rPr>
                <w:szCs w:val="19"/>
              </w:rPr>
              <w:t>use of appropriate pronunciation, intonation and stress</w:t>
            </w:r>
            <w:r>
              <w:rPr>
                <w:szCs w:val="19"/>
              </w:rPr>
              <w:t xml:space="preserve"> </w:t>
            </w:r>
            <w:r w:rsidRPr="00F972DE">
              <w:rPr>
                <w:szCs w:val="19"/>
              </w:rPr>
              <w:t xml:space="preserve">in a range of sentence types, including variations such as contractions </w:t>
            </w:r>
          </w:p>
        </w:tc>
        <w:tc>
          <w:tcPr>
            <w:tcW w:w="2700" w:type="dxa"/>
            <w:tcBorders>
              <w:top w:val="dotted" w:sz="4" w:space="0" w:color="A6A8AB"/>
              <w:bottom w:val="dotted" w:sz="4" w:space="0" w:color="A6A8AB"/>
            </w:tcBorders>
          </w:tcPr>
          <w:p w14:paraId="5D71C632" w14:textId="03486FEC" w:rsidR="0054125F" w:rsidRPr="00F972DE" w:rsidRDefault="008A0123" w:rsidP="008A0123">
            <w:pPr>
              <w:pStyle w:val="TableText"/>
              <w:rPr>
                <w:szCs w:val="19"/>
              </w:rPr>
            </w:pPr>
            <w:r w:rsidRPr="00F972DE">
              <w:rPr>
                <w:szCs w:val="19"/>
              </w:rPr>
              <w:t>when speaking</w:t>
            </w:r>
            <w:r>
              <w:rPr>
                <w:szCs w:val="19"/>
              </w:rPr>
              <w:t>,</w:t>
            </w:r>
            <w:r w:rsidRPr="00F972DE">
              <w:rPr>
                <w:szCs w:val="19"/>
              </w:rPr>
              <w:t xml:space="preserve"> </w:t>
            </w:r>
            <w:r>
              <w:rPr>
                <w:rStyle w:val="shadingdifferences"/>
                <w:szCs w:val="19"/>
                <w:lang w:eastAsia="en-AU"/>
              </w:rPr>
              <w:t>fragmented</w:t>
            </w:r>
            <w:r w:rsidRPr="00563B66">
              <w:rPr>
                <w:szCs w:val="19"/>
              </w:rPr>
              <w:t xml:space="preserve"> </w:t>
            </w:r>
            <w:r w:rsidRPr="00F972DE">
              <w:rPr>
                <w:szCs w:val="19"/>
              </w:rPr>
              <w:t>use of appropriate pronunciation, intonation and stress</w:t>
            </w:r>
            <w:r>
              <w:rPr>
                <w:szCs w:val="19"/>
              </w:rPr>
              <w:t xml:space="preserve"> </w:t>
            </w:r>
            <w:r w:rsidRPr="00F972DE">
              <w:rPr>
                <w:szCs w:val="19"/>
              </w:rPr>
              <w:t xml:space="preserve">in a range of sentence types, including variations such as contractions </w:t>
            </w:r>
          </w:p>
        </w:tc>
      </w:tr>
      <w:tr w:rsidR="0054125F" w:rsidRPr="00F2628C" w14:paraId="36FCD18B" w14:textId="77777777" w:rsidTr="00675FE3">
        <w:trPr>
          <w:cantSplit/>
          <w:trHeight w:val="302"/>
        </w:trPr>
        <w:tc>
          <w:tcPr>
            <w:tcW w:w="463" w:type="dxa"/>
            <w:vMerge/>
            <w:shd w:val="clear" w:color="auto" w:fill="E6E7E8" w:themeFill="background2"/>
            <w:textDirection w:val="btLr"/>
            <w:vAlign w:val="center"/>
          </w:tcPr>
          <w:p w14:paraId="11EBB908" w14:textId="77777777" w:rsidR="0054125F" w:rsidRPr="00887069" w:rsidRDefault="0054125F" w:rsidP="00866548">
            <w:pPr>
              <w:pStyle w:val="Tableheadingcolumns"/>
            </w:pPr>
          </w:p>
        </w:tc>
        <w:tc>
          <w:tcPr>
            <w:tcW w:w="2695" w:type="dxa"/>
            <w:tcBorders>
              <w:top w:val="dotted" w:sz="4" w:space="0" w:color="A6A8AB"/>
              <w:bottom w:val="dotted" w:sz="4" w:space="0" w:color="A6A8AB"/>
            </w:tcBorders>
          </w:tcPr>
          <w:p w14:paraId="1B2632C3" w14:textId="77777777" w:rsidR="0054125F" w:rsidRPr="00F972DE" w:rsidRDefault="0054125F" w:rsidP="00CD1305">
            <w:pPr>
              <w:pStyle w:val="TableText"/>
              <w:rPr>
                <w:szCs w:val="19"/>
              </w:rPr>
            </w:pPr>
            <w:r>
              <w:rPr>
                <w:rStyle w:val="shadingdifferences"/>
                <w:szCs w:val="19"/>
                <w:lang w:eastAsia="en-AU"/>
              </w:rPr>
              <w:t>purposeful</w:t>
            </w:r>
            <w:r w:rsidRPr="00563B66">
              <w:rPr>
                <w:szCs w:val="19"/>
              </w:rPr>
              <w:t xml:space="preserve"> </w:t>
            </w:r>
            <w:r w:rsidRPr="00F972DE">
              <w:rPr>
                <w:szCs w:val="19"/>
              </w:rPr>
              <w:t>location, synthesis and evaluation of information on local and global issues from a range of perspectives and sources</w:t>
            </w:r>
          </w:p>
        </w:tc>
        <w:tc>
          <w:tcPr>
            <w:tcW w:w="2695" w:type="dxa"/>
            <w:tcBorders>
              <w:top w:val="dotted" w:sz="4" w:space="0" w:color="A6A8AB"/>
              <w:bottom w:val="dotted" w:sz="4" w:space="0" w:color="A6A8AB"/>
            </w:tcBorders>
          </w:tcPr>
          <w:p w14:paraId="237627ED" w14:textId="77777777" w:rsidR="0054125F" w:rsidRPr="00F972DE" w:rsidRDefault="0054125F" w:rsidP="00CD1305">
            <w:pPr>
              <w:pStyle w:val="TableText"/>
              <w:rPr>
                <w:szCs w:val="19"/>
              </w:rPr>
            </w:pPr>
            <w:r w:rsidRPr="00563B66">
              <w:rPr>
                <w:rStyle w:val="shadingdifferences"/>
                <w:szCs w:val="19"/>
                <w:lang w:eastAsia="en-AU"/>
              </w:rPr>
              <w:t>effective</w:t>
            </w:r>
            <w:r w:rsidRPr="00563B66">
              <w:rPr>
                <w:szCs w:val="19"/>
              </w:rPr>
              <w:t xml:space="preserve"> </w:t>
            </w:r>
            <w:r w:rsidRPr="00F972DE">
              <w:rPr>
                <w:szCs w:val="19"/>
              </w:rPr>
              <w:t>location, synthesis and evaluation of information on local and global issues from a range of perspectives and sources</w:t>
            </w:r>
          </w:p>
        </w:tc>
        <w:tc>
          <w:tcPr>
            <w:tcW w:w="2696" w:type="dxa"/>
            <w:tcBorders>
              <w:top w:val="dotted" w:sz="4" w:space="0" w:color="A6A8AB"/>
              <w:bottom w:val="dotted" w:sz="4" w:space="0" w:color="A6A8AB"/>
            </w:tcBorders>
          </w:tcPr>
          <w:p w14:paraId="06E674B6" w14:textId="77777777" w:rsidR="0054125F" w:rsidRPr="00F972DE" w:rsidRDefault="0054125F" w:rsidP="00CD1305">
            <w:pPr>
              <w:pStyle w:val="TableText"/>
              <w:rPr>
                <w:szCs w:val="19"/>
              </w:rPr>
            </w:pPr>
            <w:r w:rsidRPr="00F972DE">
              <w:rPr>
                <w:szCs w:val="19"/>
              </w:rPr>
              <w:t xml:space="preserve">location, synthesis and evaluation of information on local and global issues from a range of perspectives and sources </w:t>
            </w:r>
          </w:p>
        </w:tc>
        <w:tc>
          <w:tcPr>
            <w:tcW w:w="2695" w:type="dxa"/>
            <w:tcBorders>
              <w:top w:val="dotted" w:sz="4" w:space="0" w:color="A6A8AB"/>
              <w:bottom w:val="dotted" w:sz="4" w:space="0" w:color="A6A8AB"/>
            </w:tcBorders>
          </w:tcPr>
          <w:p w14:paraId="521813C7" w14:textId="1B3D6F5B" w:rsidR="0054125F" w:rsidRPr="00F972DE" w:rsidRDefault="0054125F" w:rsidP="004B684A">
            <w:pPr>
              <w:pStyle w:val="TableText"/>
              <w:rPr>
                <w:szCs w:val="19"/>
              </w:rPr>
            </w:pPr>
            <w:r>
              <w:rPr>
                <w:rStyle w:val="shadingdifferences"/>
                <w:szCs w:val="19"/>
                <w:lang w:eastAsia="en-AU"/>
              </w:rPr>
              <w:t>basic</w:t>
            </w:r>
            <w:r w:rsidRPr="00563B66">
              <w:rPr>
                <w:szCs w:val="19"/>
              </w:rPr>
              <w:t xml:space="preserve"> </w:t>
            </w:r>
            <w:r w:rsidRPr="00F972DE">
              <w:rPr>
                <w:szCs w:val="19"/>
              </w:rPr>
              <w:t>location, synthesis and evaluation of information on local and global issues from a range of perspectives and sources</w:t>
            </w:r>
          </w:p>
        </w:tc>
        <w:tc>
          <w:tcPr>
            <w:tcW w:w="2700" w:type="dxa"/>
            <w:tcBorders>
              <w:top w:val="dotted" w:sz="4" w:space="0" w:color="A6A8AB"/>
              <w:bottom w:val="dotted" w:sz="4" w:space="0" w:color="A6A8AB"/>
            </w:tcBorders>
          </w:tcPr>
          <w:p w14:paraId="00BB92D6" w14:textId="1EE5C6AF" w:rsidR="0054125F" w:rsidRPr="00F972DE" w:rsidRDefault="00275BDD" w:rsidP="004B684A">
            <w:pPr>
              <w:pStyle w:val="TableText"/>
              <w:rPr>
                <w:szCs w:val="19"/>
              </w:rPr>
            </w:pPr>
            <w:r>
              <w:rPr>
                <w:rStyle w:val="shadingdifferences"/>
                <w:szCs w:val="19"/>
                <w:lang w:eastAsia="en-AU"/>
              </w:rPr>
              <w:t>fragmented</w:t>
            </w:r>
            <w:r w:rsidRPr="008A0123">
              <w:t xml:space="preserve"> </w:t>
            </w:r>
            <w:r w:rsidR="0054125F" w:rsidRPr="00F972DE">
              <w:rPr>
                <w:szCs w:val="19"/>
              </w:rPr>
              <w:t>location, synthesis and evaluation of information on local and global issues from a range of perspectives and sources</w:t>
            </w:r>
          </w:p>
        </w:tc>
      </w:tr>
      <w:tr w:rsidR="0054125F" w:rsidRPr="00F2628C" w14:paraId="50A3624D" w14:textId="77777777" w:rsidTr="00675FE3">
        <w:trPr>
          <w:cantSplit/>
          <w:trHeight w:val="20"/>
        </w:trPr>
        <w:tc>
          <w:tcPr>
            <w:tcW w:w="463" w:type="dxa"/>
            <w:vMerge/>
            <w:shd w:val="clear" w:color="auto" w:fill="E6E7E8" w:themeFill="background2"/>
            <w:textDirection w:val="btLr"/>
            <w:vAlign w:val="center"/>
          </w:tcPr>
          <w:p w14:paraId="1BFF8503" w14:textId="77777777" w:rsidR="0054125F" w:rsidRPr="00672B60" w:rsidRDefault="0054125F" w:rsidP="00866548">
            <w:pPr>
              <w:pStyle w:val="Tableheadingcolumns"/>
            </w:pPr>
          </w:p>
        </w:tc>
        <w:tc>
          <w:tcPr>
            <w:tcW w:w="2695" w:type="dxa"/>
            <w:tcBorders>
              <w:top w:val="dotted" w:sz="4" w:space="0" w:color="A6A8AB"/>
              <w:bottom w:val="dotted" w:sz="4" w:space="0" w:color="A6A8AB"/>
            </w:tcBorders>
          </w:tcPr>
          <w:p w14:paraId="349E75EB" w14:textId="77777777" w:rsidR="0054125F" w:rsidRPr="00F972DE" w:rsidRDefault="0054125F" w:rsidP="00CD1305">
            <w:pPr>
              <w:pStyle w:val="TableText"/>
              <w:rPr>
                <w:szCs w:val="19"/>
              </w:rPr>
            </w:pPr>
            <w:r>
              <w:rPr>
                <w:rStyle w:val="shadingdifferences"/>
                <w:szCs w:val="19"/>
                <w:lang w:eastAsia="en-AU"/>
              </w:rPr>
              <w:t>purposeful</w:t>
            </w:r>
            <w:r w:rsidRPr="00563B66">
              <w:rPr>
                <w:szCs w:val="19"/>
              </w:rPr>
              <w:t xml:space="preserve"> </w:t>
            </w:r>
            <w:r w:rsidRPr="00F972DE">
              <w:rPr>
                <w:szCs w:val="19"/>
              </w:rPr>
              <w:t>presentation of ideas, information and views in a range of texts selected to suit</w:t>
            </w:r>
            <w:r>
              <w:rPr>
                <w:szCs w:val="19"/>
              </w:rPr>
              <w:t xml:space="preserve"> </w:t>
            </w:r>
            <w:r w:rsidRPr="00F972DE">
              <w:rPr>
                <w:szCs w:val="19"/>
              </w:rPr>
              <w:t>audience, purpose and</w:t>
            </w:r>
            <w:r>
              <w:rPr>
                <w:szCs w:val="19"/>
              </w:rPr>
              <w:t xml:space="preserve"> </w:t>
            </w:r>
            <w:r w:rsidRPr="00F972DE">
              <w:rPr>
                <w:szCs w:val="19"/>
              </w:rPr>
              <w:t>context</w:t>
            </w:r>
          </w:p>
        </w:tc>
        <w:tc>
          <w:tcPr>
            <w:tcW w:w="2695" w:type="dxa"/>
            <w:tcBorders>
              <w:top w:val="dotted" w:sz="4" w:space="0" w:color="A6A8AB"/>
              <w:bottom w:val="dotted" w:sz="4" w:space="0" w:color="A6A8AB"/>
            </w:tcBorders>
          </w:tcPr>
          <w:p w14:paraId="3E1E8A31" w14:textId="77777777" w:rsidR="0054125F" w:rsidRPr="00F972DE" w:rsidRDefault="0054125F" w:rsidP="00CD1305">
            <w:pPr>
              <w:pStyle w:val="TableText"/>
              <w:rPr>
                <w:szCs w:val="19"/>
              </w:rPr>
            </w:pPr>
            <w:r w:rsidRPr="00563B66">
              <w:rPr>
                <w:rStyle w:val="shadingdifferences"/>
                <w:szCs w:val="19"/>
                <w:lang w:eastAsia="en-AU"/>
              </w:rPr>
              <w:t>effective</w:t>
            </w:r>
            <w:r w:rsidRPr="00563B66">
              <w:rPr>
                <w:szCs w:val="19"/>
              </w:rPr>
              <w:t xml:space="preserve"> </w:t>
            </w:r>
            <w:r w:rsidRPr="00F972DE">
              <w:rPr>
                <w:szCs w:val="19"/>
              </w:rPr>
              <w:t>presentation of ideas, information and views in a range of texts selected to suit</w:t>
            </w:r>
            <w:r>
              <w:rPr>
                <w:szCs w:val="19"/>
              </w:rPr>
              <w:t xml:space="preserve"> </w:t>
            </w:r>
            <w:r w:rsidRPr="00F972DE">
              <w:rPr>
                <w:szCs w:val="19"/>
              </w:rPr>
              <w:t>audience, purpose and</w:t>
            </w:r>
            <w:r>
              <w:rPr>
                <w:szCs w:val="19"/>
              </w:rPr>
              <w:t xml:space="preserve"> </w:t>
            </w:r>
            <w:r w:rsidRPr="00F972DE">
              <w:rPr>
                <w:szCs w:val="19"/>
              </w:rPr>
              <w:t>context</w:t>
            </w:r>
          </w:p>
        </w:tc>
        <w:tc>
          <w:tcPr>
            <w:tcW w:w="2696" w:type="dxa"/>
            <w:tcBorders>
              <w:top w:val="dotted" w:sz="4" w:space="0" w:color="A6A8AB"/>
              <w:bottom w:val="dotted" w:sz="4" w:space="0" w:color="A6A8AB"/>
            </w:tcBorders>
          </w:tcPr>
          <w:p w14:paraId="34A86121" w14:textId="77777777" w:rsidR="0054125F" w:rsidRPr="00F972DE" w:rsidRDefault="0054125F" w:rsidP="00CD1305">
            <w:pPr>
              <w:pStyle w:val="TableText"/>
              <w:rPr>
                <w:szCs w:val="19"/>
              </w:rPr>
            </w:pPr>
            <w:r w:rsidRPr="00F972DE">
              <w:rPr>
                <w:szCs w:val="19"/>
              </w:rPr>
              <w:t>presentation of ideas, information and views in a range of texts selected to suit</w:t>
            </w:r>
            <w:r>
              <w:rPr>
                <w:szCs w:val="19"/>
              </w:rPr>
              <w:t xml:space="preserve"> </w:t>
            </w:r>
            <w:r w:rsidRPr="00F972DE">
              <w:rPr>
                <w:szCs w:val="19"/>
              </w:rPr>
              <w:t>audience, purpose and</w:t>
            </w:r>
            <w:r>
              <w:rPr>
                <w:szCs w:val="19"/>
              </w:rPr>
              <w:t xml:space="preserve"> </w:t>
            </w:r>
            <w:r w:rsidRPr="00F972DE">
              <w:rPr>
                <w:szCs w:val="19"/>
              </w:rPr>
              <w:t xml:space="preserve">context </w:t>
            </w:r>
          </w:p>
        </w:tc>
        <w:tc>
          <w:tcPr>
            <w:tcW w:w="2695" w:type="dxa"/>
            <w:tcBorders>
              <w:top w:val="dotted" w:sz="4" w:space="0" w:color="A6A8AB"/>
              <w:bottom w:val="dotted" w:sz="4" w:space="0" w:color="A6A8AB"/>
            </w:tcBorders>
          </w:tcPr>
          <w:p w14:paraId="3AA2F4F9" w14:textId="119C68F8" w:rsidR="0054125F" w:rsidRPr="00F972DE" w:rsidRDefault="0054125F" w:rsidP="00CD1305">
            <w:pPr>
              <w:pStyle w:val="TableText"/>
              <w:rPr>
                <w:szCs w:val="19"/>
              </w:rPr>
            </w:pPr>
            <w:r>
              <w:rPr>
                <w:rStyle w:val="shadingdifferences"/>
                <w:szCs w:val="19"/>
                <w:lang w:eastAsia="en-AU"/>
              </w:rPr>
              <w:t>guided</w:t>
            </w:r>
            <w:r w:rsidRPr="00563B66">
              <w:rPr>
                <w:szCs w:val="19"/>
              </w:rPr>
              <w:t xml:space="preserve"> </w:t>
            </w:r>
            <w:r w:rsidR="008A0123" w:rsidRPr="00F972DE">
              <w:rPr>
                <w:szCs w:val="19"/>
              </w:rPr>
              <w:t>presentation of ideas, information and views in a range of texts selected to suit</w:t>
            </w:r>
            <w:r w:rsidR="008A0123">
              <w:rPr>
                <w:szCs w:val="19"/>
              </w:rPr>
              <w:t xml:space="preserve"> </w:t>
            </w:r>
            <w:r w:rsidR="008A0123" w:rsidRPr="00F972DE">
              <w:rPr>
                <w:szCs w:val="19"/>
              </w:rPr>
              <w:t>audience, purpose and</w:t>
            </w:r>
            <w:r w:rsidR="008A0123">
              <w:rPr>
                <w:szCs w:val="19"/>
              </w:rPr>
              <w:t xml:space="preserve"> </w:t>
            </w:r>
            <w:r w:rsidR="008A0123" w:rsidRPr="00F972DE">
              <w:rPr>
                <w:szCs w:val="19"/>
              </w:rPr>
              <w:t>context</w:t>
            </w:r>
          </w:p>
        </w:tc>
        <w:tc>
          <w:tcPr>
            <w:tcW w:w="2700" w:type="dxa"/>
            <w:tcBorders>
              <w:top w:val="dotted" w:sz="4" w:space="0" w:color="A6A8AB"/>
              <w:bottom w:val="dotted" w:sz="4" w:space="0" w:color="A6A8AB"/>
            </w:tcBorders>
          </w:tcPr>
          <w:p w14:paraId="189CC0F6" w14:textId="70C0CFCD" w:rsidR="0054125F" w:rsidRPr="00F972DE" w:rsidRDefault="00275BDD" w:rsidP="00CD1305">
            <w:pPr>
              <w:pStyle w:val="TableText"/>
              <w:rPr>
                <w:szCs w:val="19"/>
              </w:rPr>
            </w:pPr>
            <w:r>
              <w:rPr>
                <w:rStyle w:val="shadingdifferences"/>
                <w:szCs w:val="19"/>
                <w:lang w:eastAsia="en-AU"/>
              </w:rPr>
              <w:t>fragmented</w:t>
            </w:r>
            <w:r w:rsidRPr="008A0123">
              <w:t xml:space="preserve"> </w:t>
            </w:r>
            <w:r w:rsidR="008A0123" w:rsidRPr="00F972DE">
              <w:rPr>
                <w:szCs w:val="19"/>
              </w:rPr>
              <w:t>presentation of ideas, information and views in a range of texts selected to suit</w:t>
            </w:r>
            <w:r w:rsidR="008A0123">
              <w:rPr>
                <w:szCs w:val="19"/>
              </w:rPr>
              <w:t xml:space="preserve"> </w:t>
            </w:r>
            <w:r w:rsidR="008A0123" w:rsidRPr="00F972DE">
              <w:rPr>
                <w:szCs w:val="19"/>
              </w:rPr>
              <w:t>audience, purpose and</w:t>
            </w:r>
            <w:r w:rsidR="008A0123">
              <w:rPr>
                <w:szCs w:val="19"/>
              </w:rPr>
              <w:t xml:space="preserve"> </w:t>
            </w:r>
            <w:r w:rsidR="008A0123" w:rsidRPr="00F972DE">
              <w:rPr>
                <w:szCs w:val="19"/>
              </w:rPr>
              <w:t>context</w:t>
            </w:r>
          </w:p>
        </w:tc>
      </w:tr>
      <w:tr w:rsidR="0054125F" w:rsidRPr="00F2628C" w14:paraId="328FBA14" w14:textId="77777777" w:rsidTr="00675FE3">
        <w:trPr>
          <w:cantSplit/>
          <w:trHeight w:val="20"/>
        </w:trPr>
        <w:tc>
          <w:tcPr>
            <w:tcW w:w="463" w:type="dxa"/>
            <w:vMerge/>
            <w:shd w:val="clear" w:color="auto" w:fill="E6E7E8" w:themeFill="background2"/>
            <w:textDirection w:val="btLr"/>
            <w:vAlign w:val="center"/>
          </w:tcPr>
          <w:p w14:paraId="26FF0202" w14:textId="77777777" w:rsidR="0054125F" w:rsidRPr="00672B60" w:rsidRDefault="0054125F" w:rsidP="00866548">
            <w:pPr>
              <w:pStyle w:val="Tableheadingcolumns"/>
            </w:pPr>
          </w:p>
        </w:tc>
        <w:tc>
          <w:tcPr>
            <w:tcW w:w="2695" w:type="dxa"/>
            <w:tcBorders>
              <w:top w:val="dotted" w:sz="4" w:space="0" w:color="A6A8AB"/>
              <w:bottom w:val="dotted" w:sz="4" w:space="0" w:color="A6A8AB"/>
            </w:tcBorders>
          </w:tcPr>
          <w:p w14:paraId="1FFCDEFF" w14:textId="77777777" w:rsidR="0054125F" w:rsidRPr="00F972DE" w:rsidRDefault="0054125F" w:rsidP="00CD1305">
            <w:pPr>
              <w:pStyle w:val="Tabletextsinglecell"/>
              <w:rPr>
                <w:rFonts w:ascii="Arial Narrow" w:hAnsi="Arial Narrow"/>
              </w:rPr>
            </w:pPr>
            <w:r>
              <w:rPr>
                <w:rStyle w:val="shadingdifferences"/>
                <w:lang w:eastAsia="en-AU"/>
              </w:rPr>
              <w:t>considered</w:t>
            </w:r>
            <w:r w:rsidRPr="00563B66">
              <w:t xml:space="preserve"> </w:t>
            </w:r>
            <w:r w:rsidRPr="00F972DE">
              <w:t>analysis of main ideas and themes in imaginative texts and</w:t>
            </w:r>
            <w:r>
              <w:t xml:space="preserve"> </w:t>
            </w:r>
            <w:r>
              <w:rPr>
                <w:rStyle w:val="shadingdifferences"/>
                <w:lang w:eastAsia="en-AU"/>
              </w:rPr>
              <w:t>purposeful</w:t>
            </w:r>
            <w:r w:rsidRPr="00F972DE">
              <w:t xml:space="preserve"> use of evidence to support their views</w:t>
            </w:r>
          </w:p>
        </w:tc>
        <w:tc>
          <w:tcPr>
            <w:tcW w:w="2695" w:type="dxa"/>
            <w:tcBorders>
              <w:top w:val="dotted" w:sz="4" w:space="0" w:color="A6A8AB"/>
              <w:bottom w:val="dotted" w:sz="4" w:space="0" w:color="A6A8AB"/>
            </w:tcBorders>
          </w:tcPr>
          <w:p w14:paraId="43038F10" w14:textId="77777777" w:rsidR="0054125F" w:rsidRPr="00F972DE" w:rsidRDefault="0054125F" w:rsidP="00CD1305">
            <w:pPr>
              <w:pStyle w:val="Tabletextsinglecell"/>
              <w:rPr>
                <w:rFonts w:ascii="Arial Narrow" w:hAnsi="Arial Narrow"/>
              </w:rPr>
            </w:pPr>
            <w:r>
              <w:rPr>
                <w:rStyle w:val="shadingdifferences"/>
                <w:lang w:eastAsia="en-AU"/>
              </w:rPr>
              <w:t>informed</w:t>
            </w:r>
            <w:r w:rsidRPr="00563B66">
              <w:t xml:space="preserve"> </w:t>
            </w:r>
            <w:r w:rsidRPr="00F972DE">
              <w:t>analysis of main ideas and themes in imaginative texts and</w:t>
            </w:r>
            <w:r>
              <w:t xml:space="preserve"> </w:t>
            </w:r>
            <w:r w:rsidRPr="00563B66">
              <w:rPr>
                <w:rStyle w:val="shadingdifferences"/>
                <w:lang w:eastAsia="en-AU"/>
              </w:rPr>
              <w:t>effective</w:t>
            </w:r>
            <w:r w:rsidRPr="00F972DE">
              <w:t xml:space="preserve"> use of evidence to support their views</w:t>
            </w:r>
          </w:p>
        </w:tc>
        <w:tc>
          <w:tcPr>
            <w:tcW w:w="2696" w:type="dxa"/>
            <w:tcBorders>
              <w:top w:val="dotted" w:sz="4" w:space="0" w:color="A6A8AB"/>
              <w:bottom w:val="dotted" w:sz="4" w:space="0" w:color="A6A8AB"/>
            </w:tcBorders>
          </w:tcPr>
          <w:p w14:paraId="7A943C04" w14:textId="77777777" w:rsidR="0054125F" w:rsidRPr="00F972DE" w:rsidRDefault="0054125F" w:rsidP="00CD1305">
            <w:pPr>
              <w:pStyle w:val="TableText"/>
              <w:rPr>
                <w:szCs w:val="19"/>
              </w:rPr>
            </w:pPr>
            <w:r w:rsidRPr="00F972DE">
              <w:rPr>
                <w:szCs w:val="19"/>
              </w:rPr>
              <w:t xml:space="preserve">analysis of main ideas and themes in imaginative texts and use of evidence to support their views </w:t>
            </w:r>
          </w:p>
        </w:tc>
        <w:tc>
          <w:tcPr>
            <w:tcW w:w="2695" w:type="dxa"/>
            <w:tcBorders>
              <w:top w:val="dotted" w:sz="4" w:space="0" w:color="A6A8AB"/>
              <w:bottom w:val="dotted" w:sz="4" w:space="0" w:color="A6A8AB"/>
            </w:tcBorders>
          </w:tcPr>
          <w:p w14:paraId="23CF522D" w14:textId="77777777" w:rsidR="0054125F" w:rsidRPr="00F972DE" w:rsidRDefault="0054125F" w:rsidP="00CD1305">
            <w:pPr>
              <w:pStyle w:val="Tabletextsinglecell"/>
              <w:rPr>
                <w:rFonts w:ascii="Arial Narrow" w:hAnsi="Arial Narrow"/>
              </w:rPr>
            </w:pPr>
            <w:r>
              <w:rPr>
                <w:rStyle w:val="shadingdifferences"/>
                <w:lang w:eastAsia="en-AU"/>
              </w:rPr>
              <w:t>basic</w:t>
            </w:r>
            <w:r w:rsidRPr="00563B66">
              <w:t xml:space="preserve"> </w:t>
            </w:r>
            <w:r w:rsidRPr="00F972DE">
              <w:t>analysis of main ideas and themes in imaginative texts and</w:t>
            </w:r>
            <w:r>
              <w:t xml:space="preserve"> </w:t>
            </w:r>
            <w:r>
              <w:rPr>
                <w:rStyle w:val="shadingdifferences"/>
                <w:lang w:eastAsia="en-AU"/>
              </w:rPr>
              <w:t>partial</w:t>
            </w:r>
            <w:r w:rsidRPr="00F972DE">
              <w:t xml:space="preserve"> use of evidence to support their views</w:t>
            </w:r>
          </w:p>
        </w:tc>
        <w:tc>
          <w:tcPr>
            <w:tcW w:w="2700" w:type="dxa"/>
            <w:tcBorders>
              <w:top w:val="dotted" w:sz="4" w:space="0" w:color="A6A8AB"/>
              <w:bottom w:val="dotted" w:sz="4" w:space="0" w:color="A6A8AB"/>
            </w:tcBorders>
          </w:tcPr>
          <w:p w14:paraId="63905167" w14:textId="77777777" w:rsidR="0054125F" w:rsidRPr="00F972DE" w:rsidRDefault="00275BDD" w:rsidP="00CD1305">
            <w:pPr>
              <w:pStyle w:val="Tabletextsinglecell"/>
            </w:pPr>
            <w:r>
              <w:rPr>
                <w:rStyle w:val="shadingdifferences"/>
                <w:lang w:eastAsia="en-AU"/>
              </w:rPr>
              <w:t>fragmented</w:t>
            </w:r>
            <w:r w:rsidRPr="008A0123">
              <w:t xml:space="preserve"> </w:t>
            </w:r>
            <w:r w:rsidR="0054125F" w:rsidRPr="00F972DE">
              <w:t xml:space="preserve">analysis of main ideas and themes in imaginative texts and </w:t>
            </w:r>
            <w:r w:rsidR="0054125F">
              <w:rPr>
                <w:rStyle w:val="shadingdifferences"/>
                <w:lang w:eastAsia="en-AU"/>
              </w:rPr>
              <w:t>fragmented</w:t>
            </w:r>
            <w:r w:rsidR="0054125F" w:rsidRPr="00563B66">
              <w:t xml:space="preserve"> </w:t>
            </w:r>
            <w:r w:rsidR="0054125F" w:rsidRPr="00F972DE">
              <w:t>use of evidence to support their views</w:t>
            </w:r>
          </w:p>
        </w:tc>
      </w:tr>
      <w:tr w:rsidR="0054125F" w:rsidRPr="00F2628C" w14:paraId="0017F1E7" w14:textId="77777777" w:rsidTr="00675FE3">
        <w:trPr>
          <w:cantSplit/>
          <w:trHeight w:val="211"/>
        </w:trPr>
        <w:tc>
          <w:tcPr>
            <w:tcW w:w="463" w:type="dxa"/>
            <w:vMerge/>
            <w:shd w:val="clear" w:color="auto" w:fill="E6E7E8" w:themeFill="background2"/>
            <w:textDirection w:val="btLr"/>
            <w:vAlign w:val="center"/>
          </w:tcPr>
          <w:p w14:paraId="4EE26D0D" w14:textId="77777777" w:rsidR="0054125F" w:rsidRPr="00672B60" w:rsidRDefault="0054125F" w:rsidP="00866548">
            <w:pPr>
              <w:pStyle w:val="Tableheadingcolumns"/>
            </w:pPr>
          </w:p>
        </w:tc>
        <w:tc>
          <w:tcPr>
            <w:tcW w:w="2695" w:type="dxa"/>
            <w:tcBorders>
              <w:top w:val="dotted" w:sz="4" w:space="0" w:color="A6A8AB"/>
              <w:bottom w:val="dotted" w:sz="4" w:space="0" w:color="A6A8AB"/>
            </w:tcBorders>
          </w:tcPr>
          <w:p w14:paraId="5F7E791E" w14:textId="5601A69F" w:rsidR="0054125F" w:rsidRPr="00F972DE" w:rsidRDefault="008A0123" w:rsidP="00CD1305">
            <w:pPr>
              <w:pStyle w:val="Tabletextsinglecell"/>
              <w:rPr>
                <w:rFonts w:ascii="Arial Narrow" w:hAnsi="Arial Narrow"/>
              </w:rPr>
            </w:pPr>
            <w:r w:rsidRPr="00F972DE">
              <w:t xml:space="preserve">planning, drafting and presentation of </w:t>
            </w:r>
            <w:r w:rsidR="008D58D2" w:rsidRPr="004B684A">
              <w:rPr>
                <w:rStyle w:val="shadingdifferences"/>
              </w:rPr>
              <w:t>considered</w:t>
            </w:r>
            <w:r w:rsidR="008D58D2">
              <w:t xml:space="preserve"> </w:t>
            </w:r>
            <w:r w:rsidRPr="00F972DE">
              <w:t>imaginative texts using literary devices to engage a range of audiences</w:t>
            </w:r>
          </w:p>
        </w:tc>
        <w:tc>
          <w:tcPr>
            <w:tcW w:w="2695" w:type="dxa"/>
            <w:tcBorders>
              <w:top w:val="dotted" w:sz="4" w:space="0" w:color="A6A8AB"/>
              <w:bottom w:val="dotted" w:sz="4" w:space="0" w:color="A6A8AB"/>
            </w:tcBorders>
          </w:tcPr>
          <w:p w14:paraId="11F9553C" w14:textId="3A0CD7C5" w:rsidR="0054125F" w:rsidRPr="00F972DE" w:rsidRDefault="008A0123" w:rsidP="00CD1305">
            <w:pPr>
              <w:pStyle w:val="Tabletextsinglecell"/>
              <w:rPr>
                <w:rFonts w:ascii="Arial Narrow" w:hAnsi="Arial Narrow"/>
              </w:rPr>
            </w:pPr>
            <w:r w:rsidRPr="00F972DE">
              <w:t xml:space="preserve">planning, drafting and presentation of </w:t>
            </w:r>
            <w:r w:rsidR="008D58D2" w:rsidRPr="004B684A">
              <w:rPr>
                <w:rStyle w:val="shadingdifferences"/>
              </w:rPr>
              <w:t>effective</w:t>
            </w:r>
            <w:r w:rsidR="008D58D2">
              <w:t xml:space="preserve"> </w:t>
            </w:r>
            <w:r w:rsidR="00A578D4" w:rsidRPr="00F972DE">
              <w:t xml:space="preserve">imaginative </w:t>
            </w:r>
            <w:r w:rsidRPr="00F972DE">
              <w:t>texts using literary devices to engage a range of audiences</w:t>
            </w:r>
          </w:p>
        </w:tc>
        <w:tc>
          <w:tcPr>
            <w:tcW w:w="2696" w:type="dxa"/>
            <w:tcBorders>
              <w:top w:val="dotted" w:sz="4" w:space="0" w:color="A6A8AB"/>
              <w:bottom w:val="dotted" w:sz="4" w:space="0" w:color="A6A8AB"/>
            </w:tcBorders>
          </w:tcPr>
          <w:p w14:paraId="25479067" w14:textId="69EEDF9C" w:rsidR="008A0123" w:rsidRPr="00F972DE" w:rsidRDefault="0054125F" w:rsidP="008A0123">
            <w:pPr>
              <w:pStyle w:val="TableText"/>
              <w:rPr>
                <w:szCs w:val="19"/>
              </w:rPr>
            </w:pPr>
            <w:r w:rsidRPr="00F972DE">
              <w:rPr>
                <w:szCs w:val="19"/>
              </w:rPr>
              <w:t xml:space="preserve">planning, drafting and presentation of imaginative texts using literary devices </w:t>
            </w:r>
            <w:r w:rsidR="008A0123" w:rsidRPr="00C57C35">
              <w:t>(</w:t>
            </w:r>
            <w:bookmarkStart w:id="15" w:name="SE5"/>
            <w:r w:rsidR="008A0123">
              <w:rPr>
                <w:noProof/>
                <w:shd w:val="clear" w:color="auto" w:fill="C8DDF2"/>
              </w:rPr>
              <w:fldChar w:fldCharType="begin"/>
            </w:r>
            <w:r w:rsidR="008A0123">
              <w:rPr>
                <w:noProof/>
                <w:shd w:val="clear" w:color="auto" w:fill="C8DDF2"/>
              </w:rPr>
              <w:instrText xml:space="preserve"> HYPERLINK  \l "AS5" \o "AS4, Alt+Left to return " </w:instrText>
            </w:r>
            <w:r w:rsidR="008A0123">
              <w:rPr>
                <w:noProof/>
                <w:shd w:val="clear" w:color="auto" w:fill="C8DDF2"/>
              </w:rPr>
              <w:fldChar w:fldCharType="separate"/>
            </w:r>
            <w:r w:rsidR="008A0123" w:rsidRPr="009133B8">
              <w:rPr>
                <w:rStyle w:val="Hyperlink"/>
                <w:noProof/>
                <w:shd w:val="clear" w:color="auto" w:fill="C8DDF2"/>
              </w:rPr>
              <w:t>AS5</w:t>
            </w:r>
            <w:r w:rsidR="008A0123">
              <w:rPr>
                <w:noProof/>
                <w:shd w:val="clear" w:color="auto" w:fill="C8DDF2"/>
              </w:rPr>
              <w:fldChar w:fldCharType="end"/>
            </w:r>
            <w:bookmarkEnd w:id="15"/>
            <w:r w:rsidR="008A0123">
              <w:t>)</w:t>
            </w:r>
            <w:r w:rsidR="008A0123" w:rsidRPr="00C57C35">
              <w:t xml:space="preserve"> </w:t>
            </w:r>
            <w:r w:rsidRPr="00F972DE">
              <w:rPr>
                <w:szCs w:val="19"/>
              </w:rPr>
              <w:t xml:space="preserve">to engage a range of audiences </w:t>
            </w:r>
          </w:p>
        </w:tc>
        <w:tc>
          <w:tcPr>
            <w:tcW w:w="2695" w:type="dxa"/>
            <w:tcBorders>
              <w:top w:val="dotted" w:sz="4" w:space="0" w:color="A6A8AB"/>
              <w:bottom w:val="dotted" w:sz="4" w:space="0" w:color="A6A8AB"/>
            </w:tcBorders>
          </w:tcPr>
          <w:p w14:paraId="457B7C56" w14:textId="05188991" w:rsidR="0054125F" w:rsidRPr="008A0123" w:rsidRDefault="0054125F" w:rsidP="008A0123">
            <w:pPr>
              <w:pStyle w:val="TableText"/>
              <w:rPr>
                <w:szCs w:val="19"/>
              </w:rPr>
            </w:pPr>
            <w:r>
              <w:rPr>
                <w:rStyle w:val="shadingdifferences"/>
                <w:lang w:eastAsia="en-AU"/>
              </w:rPr>
              <w:t>basic</w:t>
            </w:r>
            <w:r w:rsidRPr="00563B66">
              <w:t xml:space="preserve"> </w:t>
            </w:r>
            <w:r w:rsidR="008A0123" w:rsidRPr="00F972DE">
              <w:rPr>
                <w:szCs w:val="19"/>
              </w:rPr>
              <w:t xml:space="preserve">planning, drafting and presentation of imaginative texts using literary devices to engage a range of audiences </w:t>
            </w:r>
          </w:p>
        </w:tc>
        <w:tc>
          <w:tcPr>
            <w:tcW w:w="2700" w:type="dxa"/>
            <w:tcBorders>
              <w:top w:val="dotted" w:sz="4" w:space="0" w:color="A6A8AB"/>
              <w:bottom w:val="dotted" w:sz="4" w:space="0" w:color="A6A8AB"/>
            </w:tcBorders>
          </w:tcPr>
          <w:p w14:paraId="2D5DBC92" w14:textId="4D439FB5" w:rsidR="0054125F" w:rsidRPr="008A0123" w:rsidRDefault="00275BDD" w:rsidP="008A0123">
            <w:pPr>
              <w:pStyle w:val="TableText"/>
              <w:rPr>
                <w:szCs w:val="19"/>
              </w:rPr>
            </w:pPr>
            <w:r>
              <w:rPr>
                <w:rStyle w:val="shadingdifferences"/>
                <w:lang w:eastAsia="en-AU"/>
              </w:rPr>
              <w:t>fragmented</w:t>
            </w:r>
            <w:r w:rsidR="0054125F" w:rsidRPr="00563B66">
              <w:t xml:space="preserve"> </w:t>
            </w:r>
            <w:r w:rsidR="008A0123" w:rsidRPr="00F972DE">
              <w:rPr>
                <w:szCs w:val="19"/>
              </w:rPr>
              <w:t xml:space="preserve">planning, drafting and presentation of imaginative texts using literary devices to engage a range of audiences </w:t>
            </w:r>
          </w:p>
        </w:tc>
      </w:tr>
      <w:tr w:rsidR="0054125F" w:rsidRPr="00F2628C" w14:paraId="5CBC278D" w14:textId="77777777" w:rsidTr="00764294">
        <w:trPr>
          <w:cantSplit/>
          <w:trHeight w:val="27"/>
        </w:trPr>
        <w:tc>
          <w:tcPr>
            <w:tcW w:w="463" w:type="dxa"/>
            <w:vMerge/>
            <w:shd w:val="clear" w:color="auto" w:fill="E6E7E8" w:themeFill="background2"/>
            <w:textDirection w:val="btLr"/>
            <w:vAlign w:val="center"/>
          </w:tcPr>
          <w:p w14:paraId="31A7DB9F" w14:textId="77777777" w:rsidR="0054125F" w:rsidRPr="00F437EF" w:rsidRDefault="0054125F" w:rsidP="00866548">
            <w:pPr>
              <w:pStyle w:val="Tableheadingcolumns"/>
            </w:pPr>
          </w:p>
        </w:tc>
        <w:tc>
          <w:tcPr>
            <w:tcW w:w="2695" w:type="dxa"/>
            <w:tcBorders>
              <w:top w:val="dotted" w:sz="4" w:space="0" w:color="A6A8AB"/>
              <w:bottom w:val="dotted" w:sz="4" w:space="0" w:color="A6A8AB"/>
            </w:tcBorders>
          </w:tcPr>
          <w:p w14:paraId="0FA13F27" w14:textId="32905FF2" w:rsidR="0054125F" w:rsidRPr="00F972DE" w:rsidRDefault="0054125F" w:rsidP="00CD1305">
            <w:pPr>
              <w:pStyle w:val="Tabletextsinglecell"/>
              <w:rPr>
                <w:rFonts w:ascii="Arial Narrow" w:hAnsi="Arial Narrow"/>
              </w:rPr>
            </w:pPr>
            <w:r w:rsidRPr="00A22101">
              <w:rPr>
                <w:rStyle w:val="shadingdifferences"/>
              </w:rPr>
              <w:t xml:space="preserve">purposeful </w:t>
            </w:r>
            <w:r w:rsidRPr="00F972DE">
              <w:t>use of a variety of conjunctions, relative clauses and other cohesive devices to build</w:t>
            </w:r>
            <w:r>
              <w:t xml:space="preserve"> </w:t>
            </w:r>
            <w:r w:rsidRPr="00F972DE">
              <w:t>cohesion when creating informative, persuasive and imaginative texts</w:t>
            </w:r>
          </w:p>
        </w:tc>
        <w:tc>
          <w:tcPr>
            <w:tcW w:w="2695" w:type="dxa"/>
            <w:tcBorders>
              <w:top w:val="dotted" w:sz="4" w:space="0" w:color="A6A8AB"/>
              <w:bottom w:val="dotted" w:sz="4" w:space="0" w:color="A6A8AB"/>
            </w:tcBorders>
          </w:tcPr>
          <w:p w14:paraId="38007ADC" w14:textId="77777777" w:rsidR="0054125F" w:rsidRPr="00F972DE" w:rsidRDefault="0054125F" w:rsidP="00CD1305">
            <w:pPr>
              <w:pStyle w:val="Tabletextsinglecell"/>
              <w:rPr>
                <w:rFonts w:ascii="Arial Narrow" w:hAnsi="Arial Narrow"/>
              </w:rPr>
            </w:pPr>
            <w:r w:rsidRPr="00563B66">
              <w:rPr>
                <w:rStyle w:val="shadingdifferences"/>
                <w:lang w:eastAsia="en-AU"/>
              </w:rPr>
              <w:t>effective</w:t>
            </w:r>
            <w:r w:rsidRPr="00F972DE">
              <w:t xml:space="preserve"> use of a variety of conjunctions, relative clauses and other cohesive devices to build</w:t>
            </w:r>
            <w:r>
              <w:t xml:space="preserve"> </w:t>
            </w:r>
            <w:r w:rsidRPr="00F972DE">
              <w:t>cohesion when creating informative, persuasive and imaginative texts</w:t>
            </w:r>
          </w:p>
        </w:tc>
        <w:tc>
          <w:tcPr>
            <w:tcW w:w="2696" w:type="dxa"/>
            <w:tcBorders>
              <w:top w:val="dotted" w:sz="4" w:space="0" w:color="A6A8AB"/>
              <w:bottom w:val="dotted" w:sz="4" w:space="0" w:color="A6A8AB"/>
            </w:tcBorders>
          </w:tcPr>
          <w:p w14:paraId="05760C89" w14:textId="1FE1A1AD" w:rsidR="0054125F" w:rsidRPr="00F972DE" w:rsidRDefault="0054125F" w:rsidP="00764294">
            <w:pPr>
              <w:pStyle w:val="TableText"/>
              <w:rPr>
                <w:szCs w:val="19"/>
              </w:rPr>
            </w:pPr>
            <w:r w:rsidRPr="00F972DE">
              <w:rPr>
                <w:szCs w:val="19"/>
              </w:rPr>
              <w:t>use of a variety of conjunctions, relative clauses and other cohesive devices to build</w:t>
            </w:r>
            <w:r>
              <w:rPr>
                <w:szCs w:val="19"/>
              </w:rPr>
              <w:t xml:space="preserve"> </w:t>
            </w:r>
            <w:r w:rsidRPr="00F972DE">
              <w:rPr>
                <w:szCs w:val="19"/>
              </w:rPr>
              <w:t xml:space="preserve">cohesion when creating informative, persuasive and imaginative texts </w:t>
            </w:r>
            <w:r w:rsidR="008A0123" w:rsidRPr="00C57C35">
              <w:t>(</w:t>
            </w:r>
            <w:bookmarkStart w:id="16" w:name="SE6"/>
            <w:r w:rsidR="008A0123">
              <w:rPr>
                <w:rFonts w:ascii="Arial" w:hAnsi="Arial"/>
                <w:color w:val="000000" w:themeColor="text1"/>
              </w:rPr>
              <w:fldChar w:fldCharType="begin"/>
            </w:r>
            <w:r w:rsidR="008A0123">
              <w:instrText xml:space="preserve"> HYPERLINK \l "AS6" \o "AS6, Alt+Left to return " </w:instrText>
            </w:r>
            <w:r w:rsidR="008A0123">
              <w:rPr>
                <w:rFonts w:ascii="Arial" w:hAnsi="Arial"/>
                <w:color w:val="000000" w:themeColor="text1"/>
              </w:rPr>
              <w:fldChar w:fldCharType="separate"/>
            </w:r>
            <w:r w:rsidR="008A0123">
              <w:rPr>
                <w:rStyle w:val="Hyperlink"/>
                <w:noProof/>
                <w:shd w:val="clear" w:color="auto" w:fill="C8DDF2"/>
              </w:rPr>
              <w:t>AS6</w:t>
            </w:r>
            <w:r w:rsidR="008A0123">
              <w:rPr>
                <w:rStyle w:val="Hyperlink"/>
                <w:noProof/>
                <w:shd w:val="clear" w:color="auto" w:fill="C8DDF2"/>
              </w:rPr>
              <w:fldChar w:fldCharType="end"/>
            </w:r>
            <w:bookmarkEnd w:id="16"/>
            <w:r w:rsidR="008A0123">
              <w:t>)</w:t>
            </w:r>
            <w:r w:rsidR="008A0123" w:rsidRPr="00C57C35">
              <w:t xml:space="preserve"> </w:t>
            </w:r>
          </w:p>
        </w:tc>
        <w:tc>
          <w:tcPr>
            <w:tcW w:w="2695" w:type="dxa"/>
            <w:tcBorders>
              <w:top w:val="dotted" w:sz="4" w:space="0" w:color="A6A8AB"/>
              <w:bottom w:val="dotted" w:sz="4" w:space="0" w:color="A6A8AB"/>
            </w:tcBorders>
          </w:tcPr>
          <w:p w14:paraId="1CCBA99B" w14:textId="52FDE366" w:rsidR="0054125F" w:rsidRPr="00F972DE" w:rsidRDefault="0054125F" w:rsidP="00CD1305">
            <w:pPr>
              <w:pStyle w:val="Tabletextsinglecell"/>
              <w:rPr>
                <w:rFonts w:ascii="Arial Narrow" w:hAnsi="Arial Narrow"/>
              </w:rPr>
            </w:pPr>
            <w:r>
              <w:rPr>
                <w:rStyle w:val="shadingdifferences"/>
                <w:lang w:eastAsia="en-AU"/>
              </w:rPr>
              <w:t>partial</w:t>
            </w:r>
            <w:r w:rsidRPr="00F972DE">
              <w:t xml:space="preserve"> </w:t>
            </w:r>
            <w:r w:rsidR="008A0123" w:rsidRPr="00F972DE">
              <w:t>use of a variety of conjunctions, relative clauses and other cohesive devices to build</w:t>
            </w:r>
            <w:r w:rsidR="008A0123">
              <w:t xml:space="preserve"> </w:t>
            </w:r>
            <w:r w:rsidR="008A0123" w:rsidRPr="00F972DE">
              <w:t>cohesion when creating informative, persuasive and imaginative texts</w:t>
            </w:r>
          </w:p>
        </w:tc>
        <w:tc>
          <w:tcPr>
            <w:tcW w:w="2700" w:type="dxa"/>
            <w:tcBorders>
              <w:top w:val="dotted" w:sz="4" w:space="0" w:color="A6A8AB"/>
              <w:bottom w:val="dotted" w:sz="4" w:space="0" w:color="A6A8AB"/>
            </w:tcBorders>
          </w:tcPr>
          <w:p w14:paraId="4C365DE0" w14:textId="19F9E580" w:rsidR="0054125F" w:rsidRPr="00F972DE" w:rsidRDefault="0054125F" w:rsidP="00CD1305">
            <w:pPr>
              <w:pStyle w:val="Tabletextsinglecell"/>
            </w:pPr>
            <w:r>
              <w:rPr>
                <w:rStyle w:val="shadingdifferences"/>
                <w:lang w:eastAsia="en-AU"/>
              </w:rPr>
              <w:t>fragmented</w:t>
            </w:r>
            <w:r w:rsidRPr="00563B66">
              <w:t xml:space="preserve"> </w:t>
            </w:r>
            <w:r w:rsidR="008A0123" w:rsidRPr="00F972DE">
              <w:t>use of a variety of conjunctions, relative clauses and other cohesive devices to build</w:t>
            </w:r>
            <w:r w:rsidR="008A0123">
              <w:t xml:space="preserve"> </w:t>
            </w:r>
            <w:r w:rsidR="008A0123" w:rsidRPr="00F972DE">
              <w:t>cohesion when creating informative, persuasive and imaginative texts</w:t>
            </w:r>
          </w:p>
        </w:tc>
      </w:tr>
      <w:tr w:rsidR="0054125F" w:rsidRPr="00F2628C" w14:paraId="66A726C8" w14:textId="77777777" w:rsidTr="00764294">
        <w:trPr>
          <w:cantSplit/>
          <w:trHeight w:val="27"/>
        </w:trPr>
        <w:tc>
          <w:tcPr>
            <w:tcW w:w="463" w:type="dxa"/>
            <w:vMerge w:val="restart"/>
            <w:shd w:val="clear" w:color="auto" w:fill="E6E7E8" w:themeFill="background2"/>
            <w:textDirection w:val="btLr"/>
            <w:vAlign w:val="center"/>
          </w:tcPr>
          <w:p w14:paraId="39462982" w14:textId="77777777" w:rsidR="0054125F" w:rsidRPr="00672B60" w:rsidRDefault="0054125F" w:rsidP="00CD1305">
            <w:pPr>
              <w:pStyle w:val="Tableheadingcolumns"/>
            </w:pPr>
            <w:r>
              <w:lastRenderedPageBreak/>
              <w:t>Communicating</w:t>
            </w:r>
          </w:p>
        </w:tc>
        <w:tc>
          <w:tcPr>
            <w:tcW w:w="2695" w:type="dxa"/>
            <w:tcBorders>
              <w:top w:val="dotted" w:sz="4" w:space="0" w:color="A6A8AB"/>
              <w:bottom w:val="dotted" w:sz="4" w:space="0" w:color="A6A8AB"/>
              <w:right w:val="dotted" w:sz="4" w:space="0" w:color="A6A8AB"/>
            </w:tcBorders>
          </w:tcPr>
          <w:p w14:paraId="53B33F89" w14:textId="7003EC22" w:rsidR="0054125F" w:rsidRPr="00F972DE" w:rsidRDefault="0054125F" w:rsidP="004B684A">
            <w:pPr>
              <w:pStyle w:val="Tabletextsinglecell"/>
              <w:rPr>
                <w:rFonts w:ascii="Arial Narrow" w:hAnsi="Arial Narrow"/>
              </w:rPr>
            </w:pPr>
            <w:r>
              <w:rPr>
                <w:rStyle w:val="shadingdifferences"/>
                <w:lang w:eastAsia="en-AU"/>
              </w:rPr>
              <w:t>purposeful</w:t>
            </w:r>
            <w:r w:rsidRPr="00F972DE">
              <w:t xml:space="preserve"> specification and description of people, places and objects by applying knowledge of the case system to articles, common demonstratives and possessives followed by adjectives</w:t>
            </w:r>
          </w:p>
        </w:tc>
        <w:tc>
          <w:tcPr>
            <w:tcW w:w="2695" w:type="dxa"/>
            <w:tcBorders>
              <w:top w:val="dotted" w:sz="4" w:space="0" w:color="A6A8AB"/>
              <w:left w:val="dotted" w:sz="4" w:space="0" w:color="A6A8AB"/>
              <w:bottom w:val="dotted" w:sz="4" w:space="0" w:color="A6A8AB"/>
              <w:right w:val="dotted" w:sz="4" w:space="0" w:color="A6A8AB"/>
            </w:tcBorders>
          </w:tcPr>
          <w:p w14:paraId="1E994669" w14:textId="77777777" w:rsidR="0054125F" w:rsidRPr="00F972DE" w:rsidRDefault="0054125F" w:rsidP="00A22101">
            <w:pPr>
              <w:pStyle w:val="Tabletextsinglecell"/>
              <w:rPr>
                <w:rFonts w:ascii="Arial Narrow" w:hAnsi="Arial Narrow"/>
              </w:rPr>
            </w:pPr>
            <w:r w:rsidRPr="00563B66">
              <w:rPr>
                <w:rStyle w:val="shadingdifferences"/>
                <w:lang w:eastAsia="en-AU"/>
              </w:rPr>
              <w:t>effective</w:t>
            </w:r>
            <w:r w:rsidRPr="00F972DE">
              <w:t xml:space="preserve"> specification and description of people, places and objects by applying knowledge of the case system to articles, common demonstratives and possessives followed by adjectives</w:t>
            </w:r>
          </w:p>
        </w:tc>
        <w:tc>
          <w:tcPr>
            <w:tcW w:w="2696" w:type="dxa"/>
            <w:tcBorders>
              <w:top w:val="dotted" w:sz="4" w:space="0" w:color="A6A8AB"/>
              <w:left w:val="dotted" w:sz="4" w:space="0" w:color="A6A8AB"/>
              <w:bottom w:val="dotted" w:sz="4" w:space="0" w:color="A6A8AB"/>
              <w:right w:val="dotted" w:sz="4" w:space="0" w:color="A6A8AB"/>
            </w:tcBorders>
          </w:tcPr>
          <w:p w14:paraId="792EE33D" w14:textId="267ACD23" w:rsidR="0054125F" w:rsidRPr="00F972DE" w:rsidRDefault="0054125F" w:rsidP="00764294">
            <w:pPr>
              <w:pStyle w:val="Tabletextsinglecell"/>
            </w:pPr>
            <w:r w:rsidRPr="00F972DE">
              <w:t xml:space="preserve">specification and description of people, places and objects by applying knowledge of the case system to articles, common demonstratives and possessives followed by adjectives </w:t>
            </w:r>
            <w:r w:rsidR="00764294" w:rsidRPr="00C57C35">
              <w:t>(</w:t>
            </w:r>
            <w:bookmarkStart w:id="17" w:name="SE7"/>
            <w:r w:rsidR="00764294">
              <w:rPr>
                <w:rFonts w:ascii="Arial" w:hAnsi="Arial"/>
                <w:color w:val="000000" w:themeColor="text1"/>
              </w:rPr>
              <w:fldChar w:fldCharType="begin"/>
            </w:r>
            <w:r w:rsidR="00764294">
              <w:instrText xml:space="preserve"> HYPERLINK \l "AS7" \o "AS7, Alt+Left to return " </w:instrText>
            </w:r>
            <w:r w:rsidR="00764294">
              <w:rPr>
                <w:rFonts w:ascii="Arial" w:hAnsi="Arial"/>
                <w:color w:val="000000" w:themeColor="text1"/>
              </w:rPr>
              <w:fldChar w:fldCharType="separate"/>
            </w:r>
            <w:r w:rsidR="00764294">
              <w:rPr>
                <w:rStyle w:val="Hyperlink"/>
                <w:noProof/>
                <w:shd w:val="clear" w:color="auto" w:fill="C8DDF2"/>
              </w:rPr>
              <w:t>AS7</w:t>
            </w:r>
            <w:r w:rsidR="00764294">
              <w:rPr>
                <w:rStyle w:val="Hyperlink"/>
                <w:noProof/>
                <w:shd w:val="clear" w:color="auto" w:fill="C8DDF2"/>
              </w:rPr>
              <w:fldChar w:fldCharType="end"/>
            </w:r>
            <w:bookmarkEnd w:id="17"/>
            <w:r w:rsidR="00764294" w:rsidRPr="00C57C35">
              <w:t>)</w:t>
            </w:r>
            <w:r w:rsidR="00764294">
              <w:t xml:space="preserve"> </w:t>
            </w:r>
          </w:p>
        </w:tc>
        <w:tc>
          <w:tcPr>
            <w:tcW w:w="2695" w:type="dxa"/>
            <w:tcBorders>
              <w:top w:val="dotted" w:sz="4" w:space="0" w:color="A6A8AB"/>
              <w:left w:val="dotted" w:sz="4" w:space="0" w:color="A6A8AB"/>
              <w:bottom w:val="dotted" w:sz="4" w:space="0" w:color="A6A8AB"/>
              <w:right w:val="dotted" w:sz="4" w:space="0" w:color="A6A8AB"/>
            </w:tcBorders>
          </w:tcPr>
          <w:p w14:paraId="16D084BD" w14:textId="75232209" w:rsidR="0054125F" w:rsidRPr="00F972DE" w:rsidRDefault="00275BDD" w:rsidP="00A22101">
            <w:pPr>
              <w:pStyle w:val="Tabletextsinglecell"/>
              <w:rPr>
                <w:rFonts w:ascii="Arial Narrow" w:hAnsi="Arial Narrow"/>
              </w:rPr>
            </w:pPr>
            <w:r>
              <w:rPr>
                <w:rStyle w:val="shadingdifferences"/>
                <w:lang w:eastAsia="en-AU"/>
              </w:rPr>
              <w:t>partial</w:t>
            </w:r>
            <w:r w:rsidR="0054125F" w:rsidRPr="00F972DE">
              <w:t xml:space="preserve"> </w:t>
            </w:r>
            <w:r w:rsidR="00764294" w:rsidRPr="00F972DE">
              <w:t>specification and description of people, places and objects by applying knowledge of the case system to articles, common demonstratives and possessives followed by adjectives</w:t>
            </w:r>
          </w:p>
        </w:tc>
        <w:tc>
          <w:tcPr>
            <w:tcW w:w="2700" w:type="dxa"/>
            <w:tcBorders>
              <w:top w:val="dotted" w:sz="4" w:space="0" w:color="A6A8AB"/>
              <w:left w:val="dotted" w:sz="4" w:space="0" w:color="A6A8AB"/>
              <w:bottom w:val="dotted" w:sz="4" w:space="0" w:color="A6A8AB"/>
            </w:tcBorders>
          </w:tcPr>
          <w:p w14:paraId="5880F796" w14:textId="56916242" w:rsidR="0054125F" w:rsidRPr="00F972DE" w:rsidRDefault="00275BDD" w:rsidP="00A22101">
            <w:pPr>
              <w:pStyle w:val="Tabletextsinglecell"/>
            </w:pPr>
            <w:r>
              <w:rPr>
                <w:rStyle w:val="shadingdifferences"/>
                <w:lang w:eastAsia="en-AU"/>
              </w:rPr>
              <w:t>fragmented</w:t>
            </w:r>
            <w:r w:rsidR="0054125F" w:rsidRPr="00F972DE">
              <w:t xml:space="preserve"> </w:t>
            </w:r>
            <w:r w:rsidR="00764294" w:rsidRPr="00F972DE">
              <w:t>specification and description of people, places and objects by applying knowledge of the case system to articles, common demonstratives and possessives followed by adjectives</w:t>
            </w:r>
          </w:p>
        </w:tc>
      </w:tr>
      <w:tr w:rsidR="00764294" w:rsidRPr="00F2628C" w14:paraId="647C8F9B" w14:textId="77777777" w:rsidTr="00764294">
        <w:trPr>
          <w:cantSplit/>
          <w:trHeight w:val="2828"/>
        </w:trPr>
        <w:tc>
          <w:tcPr>
            <w:tcW w:w="463" w:type="dxa"/>
            <w:vMerge/>
            <w:shd w:val="clear" w:color="auto" w:fill="E6E7E8" w:themeFill="background2"/>
            <w:textDirection w:val="btLr"/>
            <w:vAlign w:val="center"/>
          </w:tcPr>
          <w:p w14:paraId="3587B913" w14:textId="77777777" w:rsidR="00764294" w:rsidRPr="00F437EF" w:rsidRDefault="00764294" w:rsidP="00866548">
            <w:pPr>
              <w:pStyle w:val="Tableheadingcolumns"/>
            </w:pPr>
          </w:p>
        </w:tc>
        <w:tc>
          <w:tcPr>
            <w:tcW w:w="2695" w:type="dxa"/>
            <w:tcBorders>
              <w:top w:val="dotted" w:sz="4" w:space="0" w:color="A6A8AB"/>
              <w:bottom w:val="dotted" w:sz="4" w:space="0" w:color="A6A8AB"/>
              <w:right w:val="dotted" w:sz="4" w:space="0" w:color="A6A8AB"/>
            </w:tcBorders>
          </w:tcPr>
          <w:p w14:paraId="6F420181" w14:textId="77777777" w:rsidR="00764294" w:rsidRPr="0081411A" w:rsidRDefault="00764294" w:rsidP="00764294">
            <w:pPr>
              <w:pStyle w:val="TableBullet"/>
            </w:pPr>
            <w:r>
              <w:rPr>
                <w:rStyle w:val="shadingdifferences"/>
                <w:lang w:eastAsia="en-AU"/>
              </w:rPr>
              <w:t>accurate</w:t>
            </w:r>
            <w:r w:rsidRPr="00F972DE">
              <w:t xml:space="preserve"> interpretation and/or translation of excerpts from German texts identifying and explaining</w:t>
            </w:r>
            <w:r>
              <w:t xml:space="preserve"> </w:t>
            </w:r>
            <w:r w:rsidRPr="00F972DE">
              <w:t>culture-specific aspects</w:t>
            </w:r>
          </w:p>
          <w:p w14:paraId="32D3CF64" w14:textId="5240A554" w:rsidR="00764294" w:rsidRPr="0081411A" w:rsidRDefault="00764294" w:rsidP="00764294">
            <w:pPr>
              <w:pStyle w:val="TableBullet"/>
            </w:pPr>
            <w:r>
              <w:rPr>
                <w:rStyle w:val="shadingdifferences"/>
                <w:lang w:eastAsia="en-AU"/>
              </w:rPr>
              <w:t>purposeful</w:t>
            </w:r>
            <w:r w:rsidRPr="00F972DE">
              <w:t xml:space="preserve"> </w:t>
            </w:r>
            <w:r w:rsidRPr="0081411A">
              <w:t>creation of</w:t>
            </w:r>
            <w:r>
              <w:t xml:space="preserve"> </w:t>
            </w:r>
            <w:r w:rsidRPr="0081411A">
              <w:t>texts that reflect and explain aspects of</w:t>
            </w:r>
            <w:r>
              <w:t xml:space="preserve"> </w:t>
            </w:r>
            <w:r w:rsidRPr="0081411A">
              <w:t>culture</w:t>
            </w:r>
            <w:r>
              <w:t xml:space="preserve"> </w:t>
            </w:r>
            <w:r w:rsidRPr="0081411A">
              <w:t>and</w:t>
            </w:r>
            <w:r>
              <w:t xml:space="preserve"> </w:t>
            </w:r>
            <w:r w:rsidRPr="0081411A">
              <w:t>language</w:t>
            </w:r>
            <w:r>
              <w:t xml:space="preserve"> </w:t>
            </w:r>
            <w:r w:rsidRPr="0081411A">
              <w:t>for different German-speaking and Australian audiences</w:t>
            </w:r>
            <w:r>
              <w:t xml:space="preserve"> </w:t>
            </w:r>
          </w:p>
        </w:tc>
        <w:tc>
          <w:tcPr>
            <w:tcW w:w="2695" w:type="dxa"/>
            <w:tcBorders>
              <w:top w:val="dotted" w:sz="4" w:space="0" w:color="A6A8AB"/>
              <w:left w:val="dotted" w:sz="4" w:space="0" w:color="A6A8AB"/>
              <w:bottom w:val="dotted" w:sz="4" w:space="0" w:color="A6A8AB"/>
              <w:right w:val="dotted" w:sz="4" w:space="0" w:color="A6A8AB"/>
            </w:tcBorders>
          </w:tcPr>
          <w:p w14:paraId="53412C68" w14:textId="77777777" w:rsidR="00764294" w:rsidRPr="0081411A" w:rsidRDefault="00764294" w:rsidP="00764294">
            <w:pPr>
              <w:pStyle w:val="TableBullet"/>
            </w:pPr>
            <w:r w:rsidRPr="00563B66">
              <w:rPr>
                <w:rStyle w:val="shadingdifferences"/>
                <w:lang w:eastAsia="en-AU"/>
              </w:rPr>
              <w:t>effective</w:t>
            </w:r>
            <w:r w:rsidRPr="00F972DE">
              <w:t xml:space="preserve"> interpretation and/or translation of excerpts from German texts identifying and explaining</w:t>
            </w:r>
            <w:r>
              <w:t xml:space="preserve"> </w:t>
            </w:r>
            <w:r w:rsidRPr="00F972DE">
              <w:t>culture-specific aspects</w:t>
            </w:r>
          </w:p>
          <w:p w14:paraId="02C7FFBB" w14:textId="38739C6E" w:rsidR="00764294" w:rsidRPr="0081411A" w:rsidRDefault="00E94E25" w:rsidP="00764294">
            <w:pPr>
              <w:pStyle w:val="TableBullet"/>
            </w:pPr>
            <w:r>
              <w:rPr>
                <w:rStyle w:val="shadingdifferences"/>
                <w:lang w:eastAsia="en-AU"/>
              </w:rPr>
              <w:t>effective</w:t>
            </w:r>
            <w:r w:rsidRPr="00F972DE">
              <w:t xml:space="preserve"> </w:t>
            </w:r>
            <w:r w:rsidR="00764294" w:rsidRPr="0081411A">
              <w:t>creation of</w:t>
            </w:r>
            <w:r w:rsidR="00764294">
              <w:t xml:space="preserve"> </w:t>
            </w:r>
            <w:r w:rsidR="00764294" w:rsidRPr="0081411A">
              <w:t>texts that reflect and explain aspects of</w:t>
            </w:r>
            <w:r w:rsidR="00764294">
              <w:t xml:space="preserve"> </w:t>
            </w:r>
            <w:r w:rsidR="00764294" w:rsidRPr="0081411A">
              <w:t>culture</w:t>
            </w:r>
            <w:r w:rsidR="00764294">
              <w:t xml:space="preserve"> </w:t>
            </w:r>
            <w:r w:rsidR="00764294" w:rsidRPr="0081411A">
              <w:t>and</w:t>
            </w:r>
            <w:r w:rsidR="00764294">
              <w:t xml:space="preserve"> </w:t>
            </w:r>
            <w:r w:rsidR="00764294" w:rsidRPr="0081411A">
              <w:t>language</w:t>
            </w:r>
            <w:r w:rsidR="00764294">
              <w:t xml:space="preserve"> </w:t>
            </w:r>
            <w:r w:rsidR="00764294" w:rsidRPr="0081411A">
              <w:t>for different German-speaking and Australian audiences</w:t>
            </w:r>
            <w:r w:rsidR="00764294">
              <w:t xml:space="preserve"> </w:t>
            </w:r>
          </w:p>
        </w:tc>
        <w:tc>
          <w:tcPr>
            <w:tcW w:w="2696" w:type="dxa"/>
            <w:tcBorders>
              <w:top w:val="dotted" w:sz="4" w:space="0" w:color="A6A8AB"/>
              <w:left w:val="dotted" w:sz="4" w:space="0" w:color="A6A8AB"/>
              <w:bottom w:val="dotted" w:sz="4" w:space="0" w:color="A6A8AB"/>
              <w:right w:val="dotted" w:sz="4" w:space="0" w:color="A6A8AB"/>
            </w:tcBorders>
          </w:tcPr>
          <w:p w14:paraId="4CD68E41" w14:textId="77777777" w:rsidR="00764294" w:rsidRPr="00F972DE" w:rsidRDefault="00764294" w:rsidP="00764294">
            <w:pPr>
              <w:pStyle w:val="TableBullet"/>
            </w:pPr>
            <w:r w:rsidRPr="00F972DE">
              <w:t>interpretation and/or translation of excerpts from German texts identifying and explaining</w:t>
            </w:r>
            <w:r>
              <w:t xml:space="preserve"> </w:t>
            </w:r>
            <w:r w:rsidRPr="00F972DE">
              <w:t>culture-specific aspects</w:t>
            </w:r>
          </w:p>
          <w:p w14:paraId="4DAA5896" w14:textId="5E1C291B" w:rsidR="00764294" w:rsidRPr="00F972DE" w:rsidRDefault="00764294" w:rsidP="00764294">
            <w:pPr>
              <w:pStyle w:val="TableBullet"/>
            </w:pPr>
            <w:r w:rsidRPr="00F972DE">
              <w:t>creation of</w:t>
            </w:r>
            <w:r>
              <w:t xml:space="preserve"> </w:t>
            </w:r>
            <w:r w:rsidRPr="00F972DE">
              <w:t>texts that reflect and explain aspects of</w:t>
            </w:r>
            <w:r>
              <w:t xml:space="preserve"> </w:t>
            </w:r>
            <w:r w:rsidRPr="00F972DE">
              <w:t>culture</w:t>
            </w:r>
            <w:r>
              <w:t xml:space="preserve"> </w:t>
            </w:r>
            <w:r w:rsidRPr="00F972DE">
              <w:t>and</w:t>
            </w:r>
            <w:r>
              <w:t xml:space="preserve"> </w:t>
            </w:r>
            <w:r w:rsidRPr="00F972DE">
              <w:t>language</w:t>
            </w:r>
            <w:r>
              <w:t xml:space="preserve"> </w:t>
            </w:r>
            <w:r w:rsidRPr="00F972DE">
              <w:t xml:space="preserve">for different German-speaking and Australian audiences </w:t>
            </w:r>
          </w:p>
        </w:tc>
        <w:tc>
          <w:tcPr>
            <w:tcW w:w="2695" w:type="dxa"/>
            <w:tcBorders>
              <w:top w:val="dotted" w:sz="4" w:space="0" w:color="A6A8AB"/>
              <w:left w:val="dotted" w:sz="4" w:space="0" w:color="A6A8AB"/>
              <w:bottom w:val="dotted" w:sz="4" w:space="0" w:color="A6A8AB"/>
              <w:right w:val="dotted" w:sz="4" w:space="0" w:color="A6A8AB"/>
            </w:tcBorders>
          </w:tcPr>
          <w:p w14:paraId="00CB6D17" w14:textId="77777777" w:rsidR="00764294" w:rsidRPr="0081411A" w:rsidRDefault="00764294" w:rsidP="00764294">
            <w:pPr>
              <w:pStyle w:val="TableBullet"/>
            </w:pPr>
            <w:r>
              <w:rPr>
                <w:rStyle w:val="shadingdifferences"/>
                <w:lang w:eastAsia="en-AU"/>
              </w:rPr>
              <w:t>partial</w:t>
            </w:r>
            <w:r w:rsidRPr="00F972DE">
              <w:t xml:space="preserve"> interpretation and/or translation of excerpts from German texts identifying and explaining</w:t>
            </w:r>
            <w:r>
              <w:t xml:space="preserve"> </w:t>
            </w:r>
            <w:r w:rsidRPr="00F972DE">
              <w:t>culture-specific aspects</w:t>
            </w:r>
          </w:p>
          <w:p w14:paraId="1B15606B" w14:textId="1724B2C5" w:rsidR="00764294" w:rsidRPr="0081411A" w:rsidRDefault="00764294" w:rsidP="00764294">
            <w:pPr>
              <w:pStyle w:val="TableBullet"/>
            </w:pPr>
            <w:r>
              <w:rPr>
                <w:rStyle w:val="shadingdifferences"/>
                <w:lang w:eastAsia="en-AU"/>
              </w:rPr>
              <w:t>partial</w:t>
            </w:r>
            <w:r w:rsidRPr="00F972DE">
              <w:t xml:space="preserve"> </w:t>
            </w:r>
            <w:r w:rsidRPr="0081411A">
              <w:t>creation of</w:t>
            </w:r>
            <w:r>
              <w:t xml:space="preserve"> </w:t>
            </w:r>
            <w:r w:rsidRPr="0081411A">
              <w:t xml:space="preserve">texts that reflect and explain aspects </w:t>
            </w:r>
            <w:r>
              <w:t>o</w:t>
            </w:r>
            <w:r w:rsidRPr="0081411A">
              <w:t>f</w:t>
            </w:r>
            <w:r>
              <w:t xml:space="preserve"> </w:t>
            </w:r>
            <w:r w:rsidRPr="0081411A">
              <w:t>culture</w:t>
            </w:r>
            <w:r>
              <w:t xml:space="preserve"> </w:t>
            </w:r>
            <w:r w:rsidRPr="0081411A">
              <w:t>and</w:t>
            </w:r>
            <w:r>
              <w:t xml:space="preserve"> </w:t>
            </w:r>
            <w:r w:rsidRPr="0081411A">
              <w:t>language</w:t>
            </w:r>
            <w:r>
              <w:t xml:space="preserve"> </w:t>
            </w:r>
            <w:r w:rsidRPr="0081411A">
              <w:t>for different German-speaking and Australian audiences</w:t>
            </w:r>
            <w:r>
              <w:t xml:space="preserve"> </w:t>
            </w:r>
          </w:p>
        </w:tc>
        <w:tc>
          <w:tcPr>
            <w:tcW w:w="2700" w:type="dxa"/>
            <w:tcBorders>
              <w:top w:val="dotted" w:sz="4" w:space="0" w:color="A6A8AB"/>
              <w:left w:val="dotted" w:sz="4" w:space="0" w:color="A6A8AB"/>
              <w:bottom w:val="dotted" w:sz="4" w:space="0" w:color="A6A8AB"/>
            </w:tcBorders>
          </w:tcPr>
          <w:p w14:paraId="2D389DEE" w14:textId="5E3DDFD8" w:rsidR="00764294" w:rsidRPr="0081411A" w:rsidRDefault="00764294" w:rsidP="00764294">
            <w:pPr>
              <w:pStyle w:val="TableBullet"/>
            </w:pPr>
            <w:r>
              <w:rPr>
                <w:rStyle w:val="shadingdifferences"/>
                <w:lang w:eastAsia="en-AU"/>
              </w:rPr>
              <w:t>statements about</w:t>
            </w:r>
            <w:r w:rsidRPr="008D14C5">
              <w:t xml:space="preserve"> </w:t>
            </w:r>
            <w:r w:rsidRPr="00F972DE">
              <w:t>German texts identifying and explaining</w:t>
            </w:r>
            <w:r>
              <w:t xml:space="preserve"> </w:t>
            </w:r>
            <w:r w:rsidRPr="00F972DE">
              <w:t>culture-specific aspects</w:t>
            </w:r>
          </w:p>
          <w:p w14:paraId="1E209EE6" w14:textId="700F8BE0" w:rsidR="00764294" w:rsidRPr="0081411A" w:rsidRDefault="00764294" w:rsidP="00764294">
            <w:pPr>
              <w:pStyle w:val="TableBullet"/>
            </w:pPr>
            <w:r>
              <w:rPr>
                <w:rStyle w:val="shadingdifferences"/>
                <w:lang w:eastAsia="en-AU"/>
              </w:rPr>
              <w:t>fragmented</w:t>
            </w:r>
            <w:r w:rsidRPr="00F972DE">
              <w:t xml:space="preserve"> </w:t>
            </w:r>
            <w:r w:rsidRPr="0081411A">
              <w:t>creation of</w:t>
            </w:r>
            <w:r>
              <w:t xml:space="preserve"> </w:t>
            </w:r>
            <w:r w:rsidRPr="0081411A">
              <w:t>texts that reflect and explain aspects of</w:t>
            </w:r>
            <w:r>
              <w:t xml:space="preserve"> </w:t>
            </w:r>
            <w:r w:rsidRPr="0081411A">
              <w:t>culture</w:t>
            </w:r>
            <w:r>
              <w:t xml:space="preserve"> </w:t>
            </w:r>
            <w:r w:rsidRPr="0081411A">
              <w:t>and</w:t>
            </w:r>
            <w:r>
              <w:t xml:space="preserve"> </w:t>
            </w:r>
            <w:r w:rsidRPr="0081411A">
              <w:t>language</w:t>
            </w:r>
            <w:r>
              <w:t xml:space="preserve"> </w:t>
            </w:r>
            <w:r w:rsidRPr="0081411A">
              <w:t>for different German-speaking and Australian audiences</w:t>
            </w:r>
            <w:r>
              <w:t xml:space="preserve"> </w:t>
            </w:r>
          </w:p>
        </w:tc>
      </w:tr>
      <w:tr w:rsidR="0054125F" w:rsidRPr="00F2628C" w14:paraId="7107F597" w14:textId="77777777" w:rsidTr="00764294">
        <w:trPr>
          <w:cantSplit/>
          <w:trHeight w:val="20"/>
        </w:trPr>
        <w:tc>
          <w:tcPr>
            <w:tcW w:w="463" w:type="dxa"/>
            <w:vMerge/>
            <w:shd w:val="clear" w:color="auto" w:fill="E6E7E8" w:themeFill="background2"/>
            <w:textDirection w:val="btLr"/>
            <w:vAlign w:val="center"/>
          </w:tcPr>
          <w:p w14:paraId="4FA3AC4C" w14:textId="77777777" w:rsidR="0054125F" w:rsidRPr="00887069" w:rsidRDefault="0054125F" w:rsidP="00A52176">
            <w:pPr>
              <w:pStyle w:val="Tableheadingcolumns"/>
            </w:pPr>
          </w:p>
        </w:tc>
        <w:tc>
          <w:tcPr>
            <w:tcW w:w="2695" w:type="dxa"/>
            <w:tcBorders>
              <w:top w:val="dotted" w:sz="4" w:space="0" w:color="A6A8AB"/>
              <w:bottom w:val="single" w:sz="4" w:space="0" w:color="A6A8AB"/>
              <w:right w:val="dotted" w:sz="4" w:space="0" w:color="A6A8AB"/>
            </w:tcBorders>
          </w:tcPr>
          <w:p w14:paraId="5515B88C" w14:textId="77777777" w:rsidR="0054125F" w:rsidRPr="00F972DE" w:rsidRDefault="0054125F" w:rsidP="00A22101">
            <w:pPr>
              <w:pStyle w:val="Tabletextsinglecell"/>
              <w:rPr>
                <w:rFonts w:ascii="Arial Narrow" w:hAnsi="Arial Narrow"/>
              </w:rPr>
            </w:pPr>
            <w:r w:rsidRPr="00F972DE">
              <w:t xml:space="preserve">identification and </w:t>
            </w:r>
            <w:r>
              <w:rPr>
                <w:rStyle w:val="shadingdifferences"/>
                <w:lang w:eastAsia="en-AU"/>
              </w:rPr>
              <w:t>purposeful</w:t>
            </w:r>
            <w:r w:rsidRPr="00F972DE">
              <w:t xml:space="preserve"> challenging of own assumptions and self-responsibility for modifying</w:t>
            </w:r>
            <w:r>
              <w:t xml:space="preserve"> </w:t>
            </w:r>
            <w:r w:rsidRPr="00F972DE">
              <w:t>language</w:t>
            </w:r>
            <w:r>
              <w:t xml:space="preserve"> </w:t>
            </w:r>
            <w:r w:rsidRPr="00F972DE">
              <w:t>and behaviours in relation to different cultural perspectives</w:t>
            </w:r>
          </w:p>
        </w:tc>
        <w:tc>
          <w:tcPr>
            <w:tcW w:w="2695" w:type="dxa"/>
            <w:tcBorders>
              <w:top w:val="dotted" w:sz="4" w:space="0" w:color="A6A8AB"/>
              <w:left w:val="dotted" w:sz="4" w:space="0" w:color="A6A8AB"/>
              <w:bottom w:val="single" w:sz="4" w:space="0" w:color="A6A8AB"/>
              <w:right w:val="dotted" w:sz="4" w:space="0" w:color="A6A8AB"/>
            </w:tcBorders>
          </w:tcPr>
          <w:p w14:paraId="3D55C400" w14:textId="77777777" w:rsidR="0054125F" w:rsidRPr="00F972DE" w:rsidRDefault="0054125F" w:rsidP="00A22101">
            <w:pPr>
              <w:pStyle w:val="Tabletextsinglecell"/>
              <w:rPr>
                <w:rFonts w:ascii="Arial Narrow" w:hAnsi="Arial Narrow"/>
              </w:rPr>
            </w:pPr>
            <w:r w:rsidRPr="00F972DE">
              <w:t xml:space="preserve">identification and </w:t>
            </w:r>
            <w:r>
              <w:rPr>
                <w:rStyle w:val="shadingdifferences"/>
                <w:lang w:eastAsia="en-AU"/>
              </w:rPr>
              <w:t>informed</w:t>
            </w:r>
            <w:r w:rsidRPr="00F972DE">
              <w:t xml:space="preserve"> challenging of own assumptions and self-responsibility for modifying</w:t>
            </w:r>
            <w:r>
              <w:t xml:space="preserve"> </w:t>
            </w:r>
            <w:r w:rsidRPr="00F972DE">
              <w:t>language</w:t>
            </w:r>
            <w:r>
              <w:t xml:space="preserve"> </w:t>
            </w:r>
            <w:r w:rsidRPr="00F972DE">
              <w:t>and behaviours in relation to different cultural perspectives</w:t>
            </w:r>
          </w:p>
        </w:tc>
        <w:tc>
          <w:tcPr>
            <w:tcW w:w="2696" w:type="dxa"/>
            <w:tcBorders>
              <w:top w:val="dotted" w:sz="4" w:space="0" w:color="A6A8AB"/>
              <w:left w:val="dotted" w:sz="4" w:space="0" w:color="A6A8AB"/>
              <w:bottom w:val="single" w:sz="4" w:space="0" w:color="A6A8AB"/>
              <w:right w:val="dotted" w:sz="4" w:space="0" w:color="A6A8AB"/>
            </w:tcBorders>
          </w:tcPr>
          <w:p w14:paraId="1E4D187B" w14:textId="77777777" w:rsidR="0054125F" w:rsidRPr="00F972DE" w:rsidRDefault="0054125F" w:rsidP="00A22101">
            <w:pPr>
              <w:pStyle w:val="Tabletextsinglecell"/>
            </w:pPr>
            <w:r w:rsidRPr="00F972DE">
              <w:t>identification and challenging of own assumptions and self-responsibility for modifying</w:t>
            </w:r>
            <w:r>
              <w:t xml:space="preserve"> </w:t>
            </w:r>
            <w:r w:rsidRPr="00F972DE">
              <w:t>language</w:t>
            </w:r>
            <w:r>
              <w:t xml:space="preserve"> </w:t>
            </w:r>
            <w:r w:rsidRPr="00F972DE">
              <w:t xml:space="preserve">and behaviours in relation to different cultural perspectives </w:t>
            </w:r>
          </w:p>
        </w:tc>
        <w:tc>
          <w:tcPr>
            <w:tcW w:w="2695" w:type="dxa"/>
            <w:tcBorders>
              <w:top w:val="dotted" w:sz="4" w:space="0" w:color="A6A8AB"/>
              <w:left w:val="dotted" w:sz="4" w:space="0" w:color="A6A8AB"/>
              <w:bottom w:val="single" w:sz="4" w:space="0" w:color="A6A8AB"/>
              <w:right w:val="dotted" w:sz="4" w:space="0" w:color="A6A8AB"/>
            </w:tcBorders>
          </w:tcPr>
          <w:p w14:paraId="0EB0F06B" w14:textId="10B4E2B6" w:rsidR="0054125F" w:rsidRPr="00F972DE" w:rsidRDefault="0054125F" w:rsidP="00A22101">
            <w:pPr>
              <w:pStyle w:val="Tabletextsinglecell"/>
              <w:rPr>
                <w:rFonts w:ascii="Arial Narrow" w:hAnsi="Arial Narrow"/>
              </w:rPr>
            </w:pPr>
            <w:r w:rsidRPr="00F972DE">
              <w:t xml:space="preserve">identification and challenging </w:t>
            </w:r>
            <w:r w:rsidR="00A578D4">
              <w:t xml:space="preserve">aspects </w:t>
            </w:r>
            <w:r w:rsidRPr="00F972DE">
              <w:t xml:space="preserve">of own assumptions and </w:t>
            </w:r>
            <w:r w:rsidR="00275BDD">
              <w:rPr>
                <w:rStyle w:val="shadingdifferences"/>
                <w:lang w:eastAsia="en-AU"/>
              </w:rPr>
              <w:t>partial</w:t>
            </w:r>
            <w:r w:rsidRPr="004B684A">
              <w:t xml:space="preserve"> </w:t>
            </w:r>
            <w:r w:rsidR="004B684A" w:rsidRPr="00F972DE">
              <w:t>self-responsibility for modifying</w:t>
            </w:r>
            <w:r w:rsidR="004B684A">
              <w:t xml:space="preserve"> </w:t>
            </w:r>
            <w:r w:rsidR="004B684A" w:rsidRPr="00F972DE">
              <w:t>language</w:t>
            </w:r>
            <w:r w:rsidR="004B684A">
              <w:t xml:space="preserve"> </w:t>
            </w:r>
            <w:r w:rsidR="004B684A" w:rsidRPr="00F972DE">
              <w:t>and behaviours in relation to different cultural perspectives</w:t>
            </w:r>
          </w:p>
        </w:tc>
        <w:tc>
          <w:tcPr>
            <w:tcW w:w="2700" w:type="dxa"/>
            <w:tcBorders>
              <w:top w:val="dotted" w:sz="4" w:space="0" w:color="A6A8AB"/>
              <w:left w:val="dotted" w:sz="4" w:space="0" w:color="A6A8AB"/>
              <w:bottom w:val="single" w:sz="4" w:space="0" w:color="A6A8AB"/>
            </w:tcBorders>
          </w:tcPr>
          <w:p w14:paraId="3503E228" w14:textId="30502AF1" w:rsidR="0054125F" w:rsidRPr="00F972DE" w:rsidRDefault="0054125F" w:rsidP="00A22101">
            <w:pPr>
              <w:pStyle w:val="Tabletextsinglecell"/>
            </w:pPr>
            <w:r w:rsidRPr="00F972DE">
              <w:t>identification of</w:t>
            </w:r>
            <w:r w:rsidR="00A578D4">
              <w:t xml:space="preserve"> elements of</w:t>
            </w:r>
            <w:r w:rsidRPr="00F972DE">
              <w:t xml:space="preserve"> own assumptions and </w:t>
            </w:r>
            <w:r w:rsidR="00A578D4">
              <w:rPr>
                <w:rStyle w:val="shadingdifferences"/>
                <w:lang w:eastAsia="en-AU"/>
              </w:rPr>
              <w:t>fragmented</w:t>
            </w:r>
            <w:r w:rsidR="00A578D4" w:rsidRPr="004B684A">
              <w:t xml:space="preserve"> </w:t>
            </w:r>
            <w:r w:rsidR="004B684A" w:rsidRPr="00F972DE">
              <w:t>self-responsibility for modifying</w:t>
            </w:r>
            <w:r w:rsidR="004B684A">
              <w:t xml:space="preserve"> </w:t>
            </w:r>
            <w:r w:rsidR="004B684A" w:rsidRPr="00F972DE">
              <w:t>language</w:t>
            </w:r>
            <w:r w:rsidR="004B684A">
              <w:t xml:space="preserve"> </w:t>
            </w:r>
            <w:r w:rsidR="004B684A" w:rsidRPr="00F972DE">
              <w:t>and behaviours in relation to different cultural perspectives</w:t>
            </w:r>
          </w:p>
        </w:tc>
      </w:tr>
      <w:tr w:rsidR="0054125F" w:rsidRPr="00F2628C" w14:paraId="5DEAAECC" w14:textId="77777777" w:rsidTr="00675FE3">
        <w:trPr>
          <w:cantSplit/>
          <w:trHeight w:val="20"/>
        </w:trPr>
        <w:tc>
          <w:tcPr>
            <w:tcW w:w="463" w:type="dxa"/>
            <w:shd w:val="clear" w:color="auto" w:fill="E6E7E8" w:themeFill="background2"/>
            <w:textDirection w:val="btLr"/>
            <w:vAlign w:val="center"/>
          </w:tcPr>
          <w:p w14:paraId="5965929F" w14:textId="77777777" w:rsidR="0054125F" w:rsidRPr="00887069" w:rsidRDefault="0054125F" w:rsidP="00FE0A38">
            <w:pPr>
              <w:pStyle w:val="Tableheadingcolumns"/>
            </w:pPr>
            <w:r>
              <w:t>Understanding</w:t>
            </w:r>
          </w:p>
        </w:tc>
        <w:tc>
          <w:tcPr>
            <w:tcW w:w="2695" w:type="dxa"/>
            <w:tcBorders>
              <w:top w:val="single" w:sz="4" w:space="0" w:color="A6A8AB"/>
              <w:bottom w:val="dotted" w:sz="4" w:space="0" w:color="A6A8AB"/>
            </w:tcBorders>
          </w:tcPr>
          <w:p w14:paraId="30E78A86" w14:textId="2C7CC8E5" w:rsidR="00764294" w:rsidRDefault="0054125F" w:rsidP="00764294">
            <w:pPr>
              <w:pStyle w:val="TableBullet"/>
            </w:pPr>
            <w:r w:rsidRPr="00F972DE">
              <w:t xml:space="preserve">identification </w:t>
            </w:r>
            <w:r w:rsidRPr="00165618">
              <w:rPr>
                <w:rStyle w:val="shadingdifferences"/>
              </w:rPr>
              <w:t xml:space="preserve">and </w:t>
            </w:r>
            <w:r w:rsidR="00A578D4" w:rsidRPr="00165618">
              <w:rPr>
                <w:rStyle w:val="shadingdifferences"/>
              </w:rPr>
              <w:t xml:space="preserve">considered </w:t>
            </w:r>
            <w:r w:rsidRPr="00165618">
              <w:rPr>
                <w:rStyle w:val="shadingdifferences"/>
              </w:rPr>
              <w:t>explanation</w:t>
            </w:r>
            <w:r>
              <w:t xml:space="preserve"> </w:t>
            </w:r>
            <w:r w:rsidRPr="00F972DE">
              <w:t>of the ways that</w:t>
            </w:r>
            <w:r>
              <w:t xml:space="preserve"> </w:t>
            </w:r>
            <w:r w:rsidRPr="00F972DE">
              <w:t>language</w:t>
            </w:r>
            <w:r>
              <w:t xml:space="preserve"> </w:t>
            </w:r>
            <w:r w:rsidRPr="00F972DE">
              <w:t>influences people’s actions, values and beliefs</w:t>
            </w:r>
            <w:r>
              <w:t xml:space="preserve"> </w:t>
            </w:r>
          </w:p>
          <w:p w14:paraId="28B6C5D7" w14:textId="3DBA0EF2" w:rsidR="0054125F" w:rsidRPr="00E817A0" w:rsidRDefault="0054125F" w:rsidP="00764294">
            <w:pPr>
              <w:pStyle w:val="TableBullet"/>
            </w:pPr>
            <w:r>
              <w:rPr>
                <w:rStyle w:val="shadingdifferences"/>
                <w:lang w:eastAsia="en-AU"/>
              </w:rPr>
              <w:t>considered</w:t>
            </w:r>
            <w:r w:rsidRPr="00F972DE">
              <w:t xml:space="preserve"> appreciation of the scale and importance of linguistic diversity</w:t>
            </w:r>
          </w:p>
        </w:tc>
        <w:tc>
          <w:tcPr>
            <w:tcW w:w="2695" w:type="dxa"/>
            <w:tcBorders>
              <w:top w:val="single" w:sz="4" w:space="0" w:color="A6A8AB"/>
              <w:bottom w:val="dotted" w:sz="4" w:space="0" w:color="A6A8AB"/>
            </w:tcBorders>
          </w:tcPr>
          <w:p w14:paraId="337DC937" w14:textId="77777777" w:rsidR="00764294" w:rsidRDefault="0054125F" w:rsidP="00764294">
            <w:pPr>
              <w:pStyle w:val="TableBullet"/>
            </w:pPr>
            <w:r w:rsidRPr="00F972DE">
              <w:t>identification</w:t>
            </w:r>
            <w:r>
              <w:t xml:space="preserve"> </w:t>
            </w:r>
            <w:r w:rsidRPr="00165618">
              <w:rPr>
                <w:rStyle w:val="shadingdifferences"/>
              </w:rPr>
              <w:t>and explanation</w:t>
            </w:r>
            <w:r w:rsidRPr="00F972DE">
              <w:t xml:space="preserve"> of the ways that</w:t>
            </w:r>
            <w:r>
              <w:t xml:space="preserve"> </w:t>
            </w:r>
            <w:r w:rsidRPr="00F972DE">
              <w:t>language</w:t>
            </w:r>
            <w:r>
              <w:t xml:space="preserve"> </w:t>
            </w:r>
            <w:r w:rsidRPr="00F972DE">
              <w:t>influences people’s actions, values and beliefs</w:t>
            </w:r>
            <w:r>
              <w:t xml:space="preserve"> </w:t>
            </w:r>
          </w:p>
          <w:p w14:paraId="06D0880D" w14:textId="7B9D066A" w:rsidR="0054125F" w:rsidRPr="00E817A0" w:rsidRDefault="0054125F" w:rsidP="00764294">
            <w:pPr>
              <w:pStyle w:val="TableBullet"/>
            </w:pPr>
            <w:r>
              <w:rPr>
                <w:rStyle w:val="shadingdifferences"/>
                <w:lang w:eastAsia="en-AU"/>
              </w:rPr>
              <w:t>informed</w:t>
            </w:r>
            <w:r w:rsidRPr="00F972DE">
              <w:t xml:space="preserve"> appreciation of the scale and importance of linguistic diversity</w:t>
            </w:r>
          </w:p>
        </w:tc>
        <w:tc>
          <w:tcPr>
            <w:tcW w:w="2696" w:type="dxa"/>
            <w:tcBorders>
              <w:top w:val="single" w:sz="4" w:space="0" w:color="A6A8AB"/>
              <w:bottom w:val="dotted" w:sz="4" w:space="0" w:color="A6A8AB"/>
            </w:tcBorders>
          </w:tcPr>
          <w:p w14:paraId="2C8A588F" w14:textId="77777777" w:rsidR="00764294" w:rsidRDefault="0054125F" w:rsidP="00764294">
            <w:pPr>
              <w:pStyle w:val="TableBullet"/>
            </w:pPr>
            <w:r w:rsidRPr="00F972DE">
              <w:t>identification of the ways that</w:t>
            </w:r>
            <w:r>
              <w:t xml:space="preserve"> </w:t>
            </w:r>
            <w:r w:rsidRPr="00F972DE">
              <w:t>language</w:t>
            </w:r>
            <w:r>
              <w:t xml:space="preserve"> </w:t>
            </w:r>
            <w:r w:rsidRPr="00F972DE">
              <w:t>influences people’s actions, values and beliefs</w:t>
            </w:r>
            <w:r w:rsidR="00764294">
              <w:t xml:space="preserve"> </w:t>
            </w:r>
          </w:p>
          <w:p w14:paraId="08FFFE04" w14:textId="5274269D" w:rsidR="0054125F" w:rsidRPr="00E817A0" w:rsidRDefault="0054125F" w:rsidP="00764294">
            <w:pPr>
              <w:pStyle w:val="TableBullet"/>
            </w:pPr>
            <w:r w:rsidRPr="00F972DE">
              <w:t>appreciation of the scale and importance of linguistic diversity</w:t>
            </w:r>
            <w:r w:rsidRPr="00E817A0">
              <w:t xml:space="preserve"> </w:t>
            </w:r>
          </w:p>
        </w:tc>
        <w:tc>
          <w:tcPr>
            <w:tcW w:w="2695" w:type="dxa"/>
            <w:tcBorders>
              <w:top w:val="single" w:sz="4" w:space="0" w:color="A6A8AB"/>
              <w:bottom w:val="dotted" w:sz="4" w:space="0" w:color="A6A8AB"/>
            </w:tcBorders>
          </w:tcPr>
          <w:p w14:paraId="0B920699" w14:textId="77777777" w:rsidR="00764294" w:rsidRDefault="0054125F" w:rsidP="00764294">
            <w:pPr>
              <w:pStyle w:val="TableBullet"/>
            </w:pPr>
            <w:r>
              <w:rPr>
                <w:rStyle w:val="shadingdifferences"/>
                <w:lang w:eastAsia="en-AU"/>
              </w:rPr>
              <w:t>partial</w:t>
            </w:r>
            <w:r w:rsidRPr="00F972DE">
              <w:t xml:space="preserve"> identification of the ways</w:t>
            </w:r>
            <w:r>
              <w:t xml:space="preserve"> that language </w:t>
            </w:r>
            <w:r w:rsidRPr="00F972DE">
              <w:t>influences people’s actions, values and beliefs</w:t>
            </w:r>
            <w:r>
              <w:t xml:space="preserve"> </w:t>
            </w:r>
          </w:p>
          <w:p w14:paraId="5FC0A822" w14:textId="44A8E144" w:rsidR="0054125F" w:rsidRPr="00E817A0" w:rsidRDefault="0054125F" w:rsidP="00764294">
            <w:pPr>
              <w:pStyle w:val="TableBullet"/>
            </w:pPr>
            <w:r w:rsidRPr="00F972DE">
              <w:t xml:space="preserve">appreciation </w:t>
            </w:r>
            <w:r w:rsidR="00A578D4">
              <w:t xml:space="preserve">of </w:t>
            </w:r>
            <w:r w:rsidR="00A578D4" w:rsidRPr="004B684A">
              <w:rPr>
                <w:rStyle w:val="shadingdifferences"/>
              </w:rPr>
              <w:t xml:space="preserve">aspects </w:t>
            </w:r>
            <w:r w:rsidRPr="004B684A">
              <w:rPr>
                <w:rStyle w:val="shadingdifferences"/>
              </w:rPr>
              <w:t>of</w:t>
            </w:r>
            <w:r w:rsidRPr="00F972DE">
              <w:t xml:space="preserve"> the scale and importance of linguistic diversity</w:t>
            </w:r>
          </w:p>
        </w:tc>
        <w:tc>
          <w:tcPr>
            <w:tcW w:w="2700" w:type="dxa"/>
            <w:tcBorders>
              <w:top w:val="single" w:sz="4" w:space="0" w:color="A6A8AB"/>
              <w:bottom w:val="dotted" w:sz="4" w:space="0" w:color="A6A8AB"/>
            </w:tcBorders>
          </w:tcPr>
          <w:p w14:paraId="35C16F19" w14:textId="77777777" w:rsidR="00764294" w:rsidRDefault="0054125F" w:rsidP="00764294">
            <w:pPr>
              <w:pStyle w:val="TableBullet"/>
            </w:pPr>
            <w:r>
              <w:rPr>
                <w:rStyle w:val="shadingdifferences"/>
                <w:lang w:eastAsia="en-AU"/>
              </w:rPr>
              <w:t>fragmented</w:t>
            </w:r>
            <w:r w:rsidRPr="00F972DE">
              <w:t xml:space="preserve"> identification of the ways </w:t>
            </w:r>
            <w:r>
              <w:t xml:space="preserve">that language </w:t>
            </w:r>
            <w:r w:rsidRPr="00F972DE">
              <w:t>influences people’s actions, values and beliefs</w:t>
            </w:r>
            <w:r>
              <w:t xml:space="preserve"> </w:t>
            </w:r>
          </w:p>
          <w:p w14:paraId="7CFF0188" w14:textId="3A70A0A8" w:rsidR="0054125F" w:rsidRPr="00E817A0" w:rsidRDefault="0054125F" w:rsidP="00764294">
            <w:pPr>
              <w:pStyle w:val="TableBullet"/>
            </w:pPr>
            <w:r w:rsidRPr="00F972DE">
              <w:t xml:space="preserve">appreciation of </w:t>
            </w:r>
            <w:r w:rsidR="00A578D4" w:rsidRPr="004B684A">
              <w:rPr>
                <w:rStyle w:val="shadingdifferences"/>
              </w:rPr>
              <w:t>elements of</w:t>
            </w:r>
            <w:r w:rsidR="00A578D4">
              <w:t xml:space="preserve"> </w:t>
            </w:r>
            <w:r w:rsidRPr="00F972DE">
              <w:t>the scale and importance of linguistic diversity</w:t>
            </w:r>
          </w:p>
        </w:tc>
      </w:tr>
      <w:tr w:rsidR="0054125F" w:rsidRPr="00F2628C" w14:paraId="6B186D6D" w14:textId="77777777" w:rsidTr="00675FE3">
        <w:trPr>
          <w:cantSplit/>
          <w:trHeight w:val="96"/>
        </w:trPr>
        <w:tc>
          <w:tcPr>
            <w:tcW w:w="463" w:type="dxa"/>
            <w:vMerge w:val="restart"/>
            <w:shd w:val="clear" w:color="auto" w:fill="E6E7E8" w:themeFill="background2"/>
            <w:textDirection w:val="btLr"/>
            <w:vAlign w:val="center"/>
          </w:tcPr>
          <w:p w14:paraId="0F40B3A3" w14:textId="77777777" w:rsidR="0054125F" w:rsidRPr="00887069" w:rsidRDefault="0054125F" w:rsidP="00887069">
            <w:pPr>
              <w:pStyle w:val="Tableheadingcolumns"/>
            </w:pPr>
            <w:r>
              <w:lastRenderedPageBreak/>
              <w:t>Understanding</w:t>
            </w:r>
          </w:p>
        </w:tc>
        <w:tc>
          <w:tcPr>
            <w:tcW w:w="2695" w:type="dxa"/>
            <w:tcBorders>
              <w:top w:val="dotted" w:sz="4" w:space="0" w:color="A6A8AB"/>
              <w:bottom w:val="dotted" w:sz="4" w:space="0" w:color="A6A8AB"/>
            </w:tcBorders>
          </w:tcPr>
          <w:p w14:paraId="40381A6E" w14:textId="75DDD9E8" w:rsidR="0054125F" w:rsidRPr="00F972DE" w:rsidRDefault="0054125F" w:rsidP="00764294">
            <w:pPr>
              <w:pStyle w:val="Tabletextsinglecell"/>
            </w:pPr>
            <w:r>
              <w:rPr>
                <w:rStyle w:val="shadingdifferences"/>
                <w:lang w:eastAsia="en-AU"/>
              </w:rPr>
              <w:t>considered</w:t>
            </w:r>
            <w:r w:rsidRPr="00F972DE">
              <w:t xml:space="preserve"> explanation of the roles of different German cases and tenses, and variations in spoken and written German in relation to</w:t>
            </w:r>
            <w:r>
              <w:t xml:space="preserve"> </w:t>
            </w:r>
            <w:r w:rsidRPr="00F972DE">
              <w:t>pronunciation, spelling and punctuation</w:t>
            </w:r>
          </w:p>
        </w:tc>
        <w:tc>
          <w:tcPr>
            <w:tcW w:w="2695" w:type="dxa"/>
            <w:tcBorders>
              <w:top w:val="dotted" w:sz="4" w:space="0" w:color="A6A8AB"/>
              <w:bottom w:val="dotted" w:sz="4" w:space="0" w:color="A6A8AB"/>
            </w:tcBorders>
          </w:tcPr>
          <w:p w14:paraId="435AB9DD" w14:textId="76640341" w:rsidR="0054125F" w:rsidRPr="00F972DE" w:rsidRDefault="0054125F" w:rsidP="00764294">
            <w:pPr>
              <w:pStyle w:val="Tabletextsinglecell"/>
            </w:pPr>
            <w:r>
              <w:rPr>
                <w:rStyle w:val="shadingdifferences"/>
                <w:lang w:eastAsia="en-AU"/>
              </w:rPr>
              <w:t>informed</w:t>
            </w:r>
            <w:r w:rsidRPr="00F972DE">
              <w:t xml:space="preserve"> explanation of the roles of different German cases and tenses, and variations in spoken and written German in relation to</w:t>
            </w:r>
            <w:r>
              <w:t xml:space="preserve"> </w:t>
            </w:r>
            <w:r w:rsidRPr="00F972DE">
              <w:t>pronunciation, spelling and punctuation</w:t>
            </w:r>
          </w:p>
        </w:tc>
        <w:tc>
          <w:tcPr>
            <w:tcW w:w="2696" w:type="dxa"/>
            <w:tcBorders>
              <w:top w:val="dotted" w:sz="4" w:space="0" w:color="A6A8AB"/>
              <w:bottom w:val="dotted" w:sz="4" w:space="0" w:color="A6A8AB"/>
            </w:tcBorders>
          </w:tcPr>
          <w:p w14:paraId="0A992D34" w14:textId="713DD1BF" w:rsidR="0054125F" w:rsidRPr="00F972DE" w:rsidRDefault="0054125F" w:rsidP="00764294">
            <w:pPr>
              <w:pStyle w:val="Tabletextsinglecell"/>
            </w:pPr>
            <w:r w:rsidRPr="00F972DE">
              <w:t xml:space="preserve">explanation of the roles of different German cases </w:t>
            </w:r>
            <w:r w:rsidR="00764294">
              <w:t>(</w:t>
            </w:r>
            <w:bookmarkStart w:id="18" w:name="SE8"/>
            <w:r w:rsidR="00764294">
              <w:rPr>
                <w:rFonts w:ascii="Arial" w:hAnsi="Arial"/>
              </w:rPr>
              <w:fldChar w:fldCharType="begin"/>
            </w:r>
            <w:r w:rsidR="00764294">
              <w:instrText xml:space="preserve"> HYPERLINK \l "AS8" \o "AS8, Alt+Left to return " </w:instrText>
            </w:r>
            <w:r w:rsidR="00764294">
              <w:rPr>
                <w:rFonts w:ascii="Arial" w:hAnsi="Arial"/>
              </w:rPr>
              <w:fldChar w:fldCharType="separate"/>
            </w:r>
            <w:r w:rsidR="00764294">
              <w:rPr>
                <w:rStyle w:val="Hyperlink"/>
                <w:noProof/>
                <w:shd w:val="clear" w:color="auto" w:fill="C8DDF2"/>
              </w:rPr>
              <w:t>AS8</w:t>
            </w:r>
            <w:r w:rsidR="00764294">
              <w:rPr>
                <w:rStyle w:val="Hyperlink"/>
                <w:noProof/>
                <w:shd w:val="clear" w:color="auto" w:fill="C8DDF2"/>
              </w:rPr>
              <w:fldChar w:fldCharType="end"/>
            </w:r>
            <w:bookmarkEnd w:id="18"/>
            <w:r w:rsidR="00764294">
              <w:t>)</w:t>
            </w:r>
            <w:r w:rsidR="00764294" w:rsidRPr="002F4B3D">
              <w:t xml:space="preserve"> </w:t>
            </w:r>
            <w:r w:rsidRPr="00F972DE">
              <w:t>and tenses, and variations in spoken and written German in relation to</w:t>
            </w:r>
            <w:r>
              <w:t xml:space="preserve"> </w:t>
            </w:r>
            <w:r w:rsidRPr="00F972DE">
              <w:t xml:space="preserve">pronunciation, spelling and punctuation </w:t>
            </w:r>
          </w:p>
        </w:tc>
        <w:tc>
          <w:tcPr>
            <w:tcW w:w="2695" w:type="dxa"/>
            <w:tcBorders>
              <w:top w:val="dotted" w:sz="4" w:space="0" w:color="A6A8AB"/>
              <w:bottom w:val="dotted" w:sz="4" w:space="0" w:color="A6A8AB"/>
            </w:tcBorders>
          </w:tcPr>
          <w:p w14:paraId="3167D62B" w14:textId="602863C7" w:rsidR="0054125F" w:rsidRPr="00F972DE" w:rsidRDefault="0054125F" w:rsidP="00764294">
            <w:pPr>
              <w:pStyle w:val="Tabletextsinglecell"/>
            </w:pPr>
            <w:r>
              <w:rPr>
                <w:rStyle w:val="shadingdifferences"/>
                <w:lang w:eastAsia="en-AU"/>
              </w:rPr>
              <w:t>partial</w:t>
            </w:r>
            <w:r w:rsidRPr="00F972DE">
              <w:t xml:space="preserve"> </w:t>
            </w:r>
            <w:r w:rsidR="00764294" w:rsidRPr="00F972DE">
              <w:t>explanation of the roles of different German cases and tenses, and variations in spoken and written German in relation to</w:t>
            </w:r>
            <w:r w:rsidR="00764294">
              <w:t xml:space="preserve"> </w:t>
            </w:r>
            <w:r w:rsidR="00764294" w:rsidRPr="00F972DE">
              <w:t>pronunciation, spelling and punctuation</w:t>
            </w:r>
          </w:p>
        </w:tc>
        <w:tc>
          <w:tcPr>
            <w:tcW w:w="2700" w:type="dxa"/>
            <w:tcBorders>
              <w:top w:val="dotted" w:sz="4" w:space="0" w:color="A6A8AB"/>
              <w:bottom w:val="dotted" w:sz="4" w:space="0" w:color="A6A8AB"/>
            </w:tcBorders>
          </w:tcPr>
          <w:p w14:paraId="779004E3" w14:textId="7D3A7D45" w:rsidR="0054125F" w:rsidRPr="00F972DE" w:rsidRDefault="0054125F" w:rsidP="00764294">
            <w:pPr>
              <w:pStyle w:val="Tabletextsinglecell"/>
            </w:pPr>
            <w:r>
              <w:rPr>
                <w:rStyle w:val="shadingdifferences"/>
                <w:lang w:eastAsia="en-AU"/>
              </w:rPr>
              <w:t>fragmented</w:t>
            </w:r>
            <w:r>
              <w:t xml:space="preserve"> </w:t>
            </w:r>
            <w:r w:rsidR="00764294" w:rsidRPr="00F972DE">
              <w:t>explanation of the roles of different German cases and tenses, and variations in spoken and written German in relation to</w:t>
            </w:r>
            <w:r w:rsidR="00764294">
              <w:t xml:space="preserve"> </w:t>
            </w:r>
            <w:r w:rsidR="00764294" w:rsidRPr="00F972DE">
              <w:t>pronunciation, spelling and punctuation</w:t>
            </w:r>
          </w:p>
        </w:tc>
      </w:tr>
      <w:tr w:rsidR="0054125F" w:rsidRPr="00F2628C" w14:paraId="30FA8908" w14:textId="77777777" w:rsidTr="00675FE3">
        <w:trPr>
          <w:cantSplit/>
          <w:trHeight w:val="96"/>
        </w:trPr>
        <w:tc>
          <w:tcPr>
            <w:tcW w:w="463" w:type="dxa"/>
            <w:vMerge/>
            <w:shd w:val="clear" w:color="auto" w:fill="E6E7E8" w:themeFill="background2"/>
            <w:textDirection w:val="btLr"/>
            <w:vAlign w:val="center"/>
          </w:tcPr>
          <w:p w14:paraId="232ADD45" w14:textId="77777777" w:rsidR="0054125F" w:rsidRPr="00887069" w:rsidRDefault="0054125F" w:rsidP="00887069">
            <w:pPr>
              <w:pStyle w:val="Tableheadingcolumns"/>
            </w:pPr>
          </w:p>
        </w:tc>
        <w:tc>
          <w:tcPr>
            <w:tcW w:w="2695" w:type="dxa"/>
            <w:tcBorders>
              <w:top w:val="dotted" w:sz="4" w:space="0" w:color="A6A8AB"/>
              <w:bottom w:val="dotted" w:sz="4" w:space="0" w:color="A6A8AB"/>
            </w:tcBorders>
          </w:tcPr>
          <w:p w14:paraId="3E775E7B" w14:textId="77777777" w:rsidR="0054125F" w:rsidRPr="00F972DE" w:rsidRDefault="0054125F" w:rsidP="00A22101">
            <w:pPr>
              <w:pStyle w:val="Tabletextsinglecell"/>
            </w:pPr>
            <w:r>
              <w:rPr>
                <w:rStyle w:val="shadingdifferences"/>
                <w:lang w:eastAsia="en-AU"/>
              </w:rPr>
              <w:t>considered</w:t>
            </w:r>
            <w:r w:rsidRPr="00F972DE">
              <w:t xml:space="preserve"> explanation of the relationship between text</w:t>
            </w:r>
            <w:r>
              <w:t xml:space="preserve"> </w:t>
            </w:r>
            <w:r w:rsidRPr="00F972DE">
              <w:t>type,</w:t>
            </w:r>
            <w:r>
              <w:t xml:space="preserve"> </w:t>
            </w:r>
            <w:r w:rsidRPr="00F972DE">
              <w:t>audience</w:t>
            </w:r>
            <w:r>
              <w:t xml:space="preserve"> </w:t>
            </w:r>
            <w:r w:rsidRPr="00F972DE">
              <w:t>and purpose</w:t>
            </w:r>
          </w:p>
        </w:tc>
        <w:tc>
          <w:tcPr>
            <w:tcW w:w="2695" w:type="dxa"/>
            <w:tcBorders>
              <w:top w:val="dotted" w:sz="4" w:space="0" w:color="A6A8AB"/>
              <w:bottom w:val="dotted" w:sz="4" w:space="0" w:color="A6A8AB"/>
            </w:tcBorders>
          </w:tcPr>
          <w:p w14:paraId="04707A4A" w14:textId="77777777" w:rsidR="0054125F" w:rsidRPr="00F972DE" w:rsidRDefault="0054125F" w:rsidP="00A22101">
            <w:pPr>
              <w:pStyle w:val="Tabletextsinglecell"/>
            </w:pPr>
            <w:r>
              <w:rPr>
                <w:rStyle w:val="shadingdifferences"/>
                <w:lang w:eastAsia="en-AU"/>
              </w:rPr>
              <w:t>informed</w:t>
            </w:r>
            <w:r w:rsidRPr="00F972DE">
              <w:t xml:space="preserve"> explanation of the relationship between text</w:t>
            </w:r>
            <w:r>
              <w:t xml:space="preserve"> </w:t>
            </w:r>
            <w:r w:rsidRPr="00F972DE">
              <w:t>type,</w:t>
            </w:r>
            <w:r>
              <w:t xml:space="preserve"> </w:t>
            </w:r>
            <w:r w:rsidRPr="00F972DE">
              <w:t>audience</w:t>
            </w:r>
            <w:r>
              <w:t xml:space="preserve"> </w:t>
            </w:r>
            <w:r w:rsidRPr="00F972DE">
              <w:t>and purpose</w:t>
            </w:r>
          </w:p>
        </w:tc>
        <w:tc>
          <w:tcPr>
            <w:tcW w:w="2696" w:type="dxa"/>
            <w:tcBorders>
              <w:top w:val="dotted" w:sz="4" w:space="0" w:color="A6A8AB"/>
              <w:bottom w:val="dotted" w:sz="4" w:space="0" w:color="A6A8AB"/>
            </w:tcBorders>
          </w:tcPr>
          <w:p w14:paraId="6A10280C" w14:textId="77777777" w:rsidR="0054125F" w:rsidRPr="00F972DE" w:rsidRDefault="0054125F" w:rsidP="00A22101">
            <w:pPr>
              <w:pStyle w:val="Tabletextsinglecell"/>
            </w:pPr>
            <w:r w:rsidRPr="00F972DE">
              <w:t>explanation of the relationship between text</w:t>
            </w:r>
            <w:r>
              <w:t xml:space="preserve"> </w:t>
            </w:r>
            <w:r w:rsidRPr="00F972DE">
              <w:t>type,</w:t>
            </w:r>
            <w:r>
              <w:t xml:space="preserve"> </w:t>
            </w:r>
            <w:r w:rsidRPr="00F972DE">
              <w:t>audience</w:t>
            </w:r>
            <w:r>
              <w:t xml:space="preserve"> </w:t>
            </w:r>
            <w:r w:rsidRPr="00F972DE">
              <w:t xml:space="preserve">and purpose </w:t>
            </w:r>
          </w:p>
        </w:tc>
        <w:tc>
          <w:tcPr>
            <w:tcW w:w="2695" w:type="dxa"/>
            <w:tcBorders>
              <w:top w:val="dotted" w:sz="4" w:space="0" w:color="A6A8AB"/>
              <w:bottom w:val="dotted" w:sz="4" w:space="0" w:color="A6A8AB"/>
            </w:tcBorders>
          </w:tcPr>
          <w:p w14:paraId="08DD32EC" w14:textId="77777777" w:rsidR="0054125F" w:rsidRPr="00F972DE" w:rsidRDefault="0054125F" w:rsidP="00A22101">
            <w:pPr>
              <w:pStyle w:val="Tabletextsinglecell"/>
            </w:pPr>
            <w:r>
              <w:rPr>
                <w:rStyle w:val="shadingdifferences"/>
                <w:lang w:eastAsia="en-AU"/>
              </w:rPr>
              <w:t>basic</w:t>
            </w:r>
            <w:r>
              <w:t xml:space="preserve"> </w:t>
            </w:r>
            <w:r w:rsidRPr="00F972DE">
              <w:t>explanation of the relationship between text</w:t>
            </w:r>
            <w:r>
              <w:t xml:space="preserve"> </w:t>
            </w:r>
            <w:r w:rsidRPr="00F972DE">
              <w:t>type,</w:t>
            </w:r>
            <w:r>
              <w:t xml:space="preserve"> </w:t>
            </w:r>
            <w:r w:rsidRPr="00F972DE">
              <w:t>audience</w:t>
            </w:r>
            <w:r>
              <w:t xml:space="preserve"> </w:t>
            </w:r>
            <w:r w:rsidRPr="00F972DE">
              <w:t>and purpose</w:t>
            </w:r>
          </w:p>
        </w:tc>
        <w:tc>
          <w:tcPr>
            <w:tcW w:w="2700" w:type="dxa"/>
            <w:tcBorders>
              <w:top w:val="dotted" w:sz="4" w:space="0" w:color="A6A8AB"/>
              <w:bottom w:val="dotted" w:sz="4" w:space="0" w:color="A6A8AB"/>
            </w:tcBorders>
          </w:tcPr>
          <w:p w14:paraId="28F7440E" w14:textId="77777777" w:rsidR="0054125F" w:rsidRPr="00F972DE" w:rsidRDefault="0054125F" w:rsidP="00A22101">
            <w:pPr>
              <w:pStyle w:val="Tabletextsinglecell"/>
            </w:pPr>
            <w:r>
              <w:rPr>
                <w:rStyle w:val="shadingdifferences"/>
                <w:lang w:eastAsia="en-AU"/>
              </w:rPr>
              <w:t>fragmented</w:t>
            </w:r>
            <w:r>
              <w:t xml:space="preserve"> </w:t>
            </w:r>
            <w:r w:rsidRPr="00F972DE">
              <w:t>explanation of the relationship between text</w:t>
            </w:r>
            <w:r>
              <w:t xml:space="preserve"> </w:t>
            </w:r>
            <w:r w:rsidRPr="00F972DE">
              <w:t>type,</w:t>
            </w:r>
            <w:r>
              <w:t xml:space="preserve"> </w:t>
            </w:r>
            <w:r w:rsidRPr="00F972DE">
              <w:t>audience</w:t>
            </w:r>
            <w:r>
              <w:t xml:space="preserve"> </w:t>
            </w:r>
            <w:r w:rsidRPr="00F972DE">
              <w:t>and purpose</w:t>
            </w:r>
          </w:p>
        </w:tc>
      </w:tr>
      <w:tr w:rsidR="0054125F" w:rsidRPr="00F2628C" w14:paraId="26147D88" w14:textId="77777777" w:rsidTr="00675FE3">
        <w:trPr>
          <w:cantSplit/>
          <w:trHeight w:val="96"/>
        </w:trPr>
        <w:tc>
          <w:tcPr>
            <w:tcW w:w="463" w:type="dxa"/>
            <w:vMerge/>
            <w:shd w:val="clear" w:color="auto" w:fill="E6E7E8" w:themeFill="background2"/>
            <w:textDirection w:val="btLr"/>
            <w:vAlign w:val="center"/>
          </w:tcPr>
          <w:p w14:paraId="1667B760" w14:textId="77777777" w:rsidR="0054125F" w:rsidRPr="00887069" w:rsidRDefault="0054125F" w:rsidP="00887069">
            <w:pPr>
              <w:pStyle w:val="Tableheadingcolumns"/>
            </w:pPr>
          </w:p>
        </w:tc>
        <w:tc>
          <w:tcPr>
            <w:tcW w:w="2695" w:type="dxa"/>
            <w:tcBorders>
              <w:top w:val="dotted" w:sz="4" w:space="0" w:color="A6A8AB"/>
              <w:bottom w:val="dotted" w:sz="4" w:space="0" w:color="A6A8AB"/>
            </w:tcBorders>
          </w:tcPr>
          <w:p w14:paraId="23F28B95" w14:textId="77777777" w:rsidR="0054125F" w:rsidRPr="00E817A0" w:rsidRDefault="0054125F" w:rsidP="00A22101">
            <w:pPr>
              <w:pStyle w:val="Tabletextsinglecell"/>
            </w:pPr>
            <w:r w:rsidRPr="00F972DE">
              <w:t xml:space="preserve">identification </w:t>
            </w:r>
            <w:r w:rsidRPr="004B684A">
              <w:rPr>
                <w:rStyle w:val="shadingdifferences"/>
              </w:rPr>
              <w:t>and informed</w:t>
            </w:r>
            <w:r w:rsidRPr="00DE3505">
              <w:rPr>
                <w:rStyle w:val="shadingdifferences"/>
                <w:sz w:val="20"/>
                <w:lang w:eastAsia="en-AU"/>
              </w:rPr>
              <w:t xml:space="preserve"> explanation</w:t>
            </w:r>
            <w:r>
              <w:t xml:space="preserve"> </w:t>
            </w:r>
            <w:r w:rsidRPr="00F972DE">
              <w:t>of the role</w:t>
            </w:r>
            <w:r>
              <w:t xml:space="preserve"> </w:t>
            </w:r>
            <w:r w:rsidRPr="00F972DE">
              <w:t>culture</w:t>
            </w:r>
            <w:r>
              <w:t xml:space="preserve"> </w:t>
            </w:r>
            <w:r w:rsidRPr="00F972DE">
              <w:t>plays in the creation and interpretation of texts</w:t>
            </w:r>
          </w:p>
        </w:tc>
        <w:tc>
          <w:tcPr>
            <w:tcW w:w="2695" w:type="dxa"/>
            <w:tcBorders>
              <w:top w:val="dotted" w:sz="4" w:space="0" w:color="A6A8AB"/>
              <w:bottom w:val="dotted" w:sz="4" w:space="0" w:color="A6A8AB"/>
            </w:tcBorders>
          </w:tcPr>
          <w:p w14:paraId="2AE1A554" w14:textId="77777777" w:rsidR="0054125F" w:rsidRPr="00E817A0" w:rsidRDefault="0054125F" w:rsidP="00A22101">
            <w:pPr>
              <w:pStyle w:val="Tabletextsinglecell"/>
            </w:pPr>
            <w:r w:rsidRPr="00F972DE">
              <w:t xml:space="preserve">identification </w:t>
            </w:r>
            <w:r w:rsidRPr="004B684A">
              <w:rPr>
                <w:rStyle w:val="shadingdifferences"/>
              </w:rPr>
              <w:t>and explanation</w:t>
            </w:r>
            <w:r>
              <w:t xml:space="preserve"> </w:t>
            </w:r>
            <w:r w:rsidRPr="00F972DE">
              <w:t>of the role</w:t>
            </w:r>
            <w:r>
              <w:t xml:space="preserve"> </w:t>
            </w:r>
            <w:r w:rsidRPr="00F972DE">
              <w:t>culture</w:t>
            </w:r>
            <w:r>
              <w:t xml:space="preserve"> </w:t>
            </w:r>
            <w:r w:rsidRPr="00F972DE">
              <w:t>plays in the creation and interpretation of texts</w:t>
            </w:r>
          </w:p>
        </w:tc>
        <w:tc>
          <w:tcPr>
            <w:tcW w:w="2696" w:type="dxa"/>
            <w:tcBorders>
              <w:top w:val="dotted" w:sz="4" w:space="0" w:color="A6A8AB"/>
              <w:bottom w:val="dotted" w:sz="4" w:space="0" w:color="A6A8AB"/>
            </w:tcBorders>
          </w:tcPr>
          <w:p w14:paraId="2D9044F5" w14:textId="33DE0EBA" w:rsidR="0054125F" w:rsidRPr="00F972DE" w:rsidRDefault="0054125F" w:rsidP="00764294">
            <w:pPr>
              <w:pStyle w:val="Tabletextsinglecell"/>
            </w:pPr>
            <w:r w:rsidRPr="00F972DE">
              <w:t>identification of the role</w:t>
            </w:r>
            <w:r>
              <w:t xml:space="preserve"> </w:t>
            </w:r>
            <w:r w:rsidRPr="00F972DE">
              <w:t>culture</w:t>
            </w:r>
            <w:r>
              <w:t xml:space="preserve"> </w:t>
            </w:r>
            <w:r w:rsidRPr="00F972DE">
              <w:t>plays in the creation and interpretation of texts</w:t>
            </w:r>
            <w:r w:rsidR="00764294" w:rsidRPr="002F4B3D">
              <w:t xml:space="preserve"> </w:t>
            </w:r>
          </w:p>
        </w:tc>
        <w:tc>
          <w:tcPr>
            <w:tcW w:w="2695" w:type="dxa"/>
            <w:tcBorders>
              <w:top w:val="dotted" w:sz="4" w:space="0" w:color="A6A8AB"/>
              <w:bottom w:val="dotted" w:sz="4" w:space="0" w:color="A6A8AB"/>
            </w:tcBorders>
          </w:tcPr>
          <w:p w14:paraId="12B242BF" w14:textId="77777777" w:rsidR="0054125F" w:rsidRPr="00E817A0" w:rsidRDefault="0054125F" w:rsidP="00A22101">
            <w:pPr>
              <w:pStyle w:val="Tabletextsinglecell"/>
            </w:pPr>
            <w:r>
              <w:rPr>
                <w:rStyle w:val="shadingdifferences"/>
                <w:lang w:eastAsia="en-AU"/>
              </w:rPr>
              <w:t>partial</w:t>
            </w:r>
            <w:r w:rsidRPr="00F972DE">
              <w:t xml:space="preserve"> identification of the role</w:t>
            </w:r>
            <w:r>
              <w:t xml:space="preserve"> </w:t>
            </w:r>
            <w:r w:rsidRPr="00F972DE">
              <w:t>culture</w:t>
            </w:r>
            <w:r>
              <w:t xml:space="preserve"> </w:t>
            </w:r>
            <w:r w:rsidRPr="00F972DE">
              <w:t>plays in the creation and interpretation of texts</w:t>
            </w:r>
          </w:p>
        </w:tc>
        <w:tc>
          <w:tcPr>
            <w:tcW w:w="2700" w:type="dxa"/>
            <w:tcBorders>
              <w:top w:val="dotted" w:sz="4" w:space="0" w:color="A6A8AB"/>
              <w:bottom w:val="dotted" w:sz="4" w:space="0" w:color="A6A8AB"/>
            </w:tcBorders>
          </w:tcPr>
          <w:p w14:paraId="5BB767C3" w14:textId="77777777" w:rsidR="0054125F" w:rsidRPr="00E817A0" w:rsidRDefault="0054125F" w:rsidP="00A22101">
            <w:pPr>
              <w:pStyle w:val="Tabletextsinglecell"/>
            </w:pPr>
            <w:r w:rsidRPr="00F972DE">
              <w:t>identification of</w:t>
            </w:r>
            <w:r>
              <w:t xml:space="preserve"> </w:t>
            </w:r>
            <w:r>
              <w:rPr>
                <w:rStyle w:val="shadingdifferences"/>
                <w:lang w:eastAsia="en-AU"/>
              </w:rPr>
              <w:t>elements</w:t>
            </w:r>
            <w:r w:rsidRPr="00F972DE">
              <w:t xml:space="preserve"> </w:t>
            </w:r>
            <w:r>
              <w:t>of</w:t>
            </w:r>
            <w:r w:rsidRPr="00F972DE">
              <w:t xml:space="preserve"> the role</w:t>
            </w:r>
            <w:r>
              <w:t xml:space="preserve"> </w:t>
            </w:r>
            <w:r w:rsidRPr="00F972DE">
              <w:t>culture</w:t>
            </w:r>
            <w:r>
              <w:t xml:space="preserve"> </w:t>
            </w:r>
            <w:r w:rsidRPr="00F972DE">
              <w:t>plays in the creation and interpretation of texts</w:t>
            </w:r>
          </w:p>
        </w:tc>
      </w:tr>
      <w:tr w:rsidR="0054125F" w:rsidRPr="00F2628C" w14:paraId="71E8AC33" w14:textId="77777777" w:rsidTr="00675FE3">
        <w:trPr>
          <w:cantSplit/>
          <w:trHeight w:val="65"/>
        </w:trPr>
        <w:tc>
          <w:tcPr>
            <w:tcW w:w="463" w:type="dxa"/>
            <w:vMerge/>
            <w:shd w:val="clear" w:color="auto" w:fill="E6E7E8" w:themeFill="background2"/>
            <w:textDirection w:val="btLr"/>
            <w:vAlign w:val="center"/>
          </w:tcPr>
          <w:p w14:paraId="7B208E23" w14:textId="77777777" w:rsidR="0054125F" w:rsidRPr="00887069" w:rsidRDefault="0054125F" w:rsidP="00887069">
            <w:pPr>
              <w:pStyle w:val="Tableheadingcolumns"/>
            </w:pPr>
            <w:bookmarkStart w:id="19" w:name="_Hlk504037008"/>
          </w:p>
        </w:tc>
        <w:tc>
          <w:tcPr>
            <w:tcW w:w="2695" w:type="dxa"/>
            <w:tcBorders>
              <w:top w:val="dotted" w:sz="4" w:space="0" w:color="A6A8AB"/>
              <w:bottom w:val="dotted" w:sz="4" w:space="0" w:color="A6A8AB"/>
            </w:tcBorders>
          </w:tcPr>
          <w:p w14:paraId="2AF9DCB6" w14:textId="662B3BF7" w:rsidR="0054125F" w:rsidRPr="00764294" w:rsidRDefault="0054125F" w:rsidP="00A22101">
            <w:pPr>
              <w:pStyle w:val="Tabletextsinglecell"/>
            </w:pPr>
            <w:r>
              <w:rPr>
                <w:rStyle w:val="shadingdifferences"/>
                <w:lang w:eastAsia="en-AU"/>
              </w:rPr>
              <w:t>considered</w:t>
            </w:r>
            <w:r w:rsidRPr="00F972DE">
              <w:t xml:space="preserve"> </w:t>
            </w:r>
            <w:r w:rsidR="00764294" w:rsidRPr="00E817A0">
              <w:t>explanation of how language and</w:t>
            </w:r>
            <w:r w:rsidR="00764294">
              <w:t xml:space="preserve"> </w:t>
            </w:r>
            <w:r w:rsidR="00764294" w:rsidRPr="00E817A0">
              <w:t>text</w:t>
            </w:r>
            <w:r w:rsidR="00764294">
              <w:t xml:space="preserve"> </w:t>
            </w:r>
            <w:r w:rsidR="00764294" w:rsidRPr="00E817A0">
              <w:t>features are used differently in a range of texts</w:t>
            </w:r>
          </w:p>
        </w:tc>
        <w:tc>
          <w:tcPr>
            <w:tcW w:w="2695" w:type="dxa"/>
            <w:tcBorders>
              <w:top w:val="dotted" w:sz="4" w:space="0" w:color="A6A8AB"/>
              <w:bottom w:val="dotted" w:sz="4" w:space="0" w:color="A6A8AB"/>
            </w:tcBorders>
          </w:tcPr>
          <w:p w14:paraId="4E94FFAB" w14:textId="661AC3B8" w:rsidR="0054125F" w:rsidRDefault="0054125F" w:rsidP="00A22101">
            <w:pPr>
              <w:pStyle w:val="Tabletextsinglecell"/>
              <w:rPr>
                <w:rStyle w:val="shadingdifferences"/>
                <w:lang w:eastAsia="en-AU"/>
              </w:rPr>
            </w:pPr>
            <w:r>
              <w:rPr>
                <w:rStyle w:val="shadingdifferences"/>
                <w:lang w:eastAsia="en-AU"/>
              </w:rPr>
              <w:t>effective</w:t>
            </w:r>
            <w:r w:rsidRPr="00F972DE">
              <w:t xml:space="preserve"> </w:t>
            </w:r>
            <w:r w:rsidR="00764294" w:rsidRPr="00E817A0">
              <w:t>explanation of how language and</w:t>
            </w:r>
            <w:r w:rsidR="00764294">
              <w:t xml:space="preserve"> </w:t>
            </w:r>
            <w:r w:rsidR="00764294" w:rsidRPr="00E817A0">
              <w:t>text</w:t>
            </w:r>
            <w:r w:rsidR="00764294">
              <w:t xml:space="preserve"> </w:t>
            </w:r>
            <w:r w:rsidR="00764294" w:rsidRPr="00E817A0">
              <w:t>features are used differently in a range of texts</w:t>
            </w:r>
          </w:p>
        </w:tc>
        <w:tc>
          <w:tcPr>
            <w:tcW w:w="2696" w:type="dxa"/>
            <w:tcBorders>
              <w:top w:val="dotted" w:sz="4" w:space="0" w:color="A6A8AB"/>
              <w:bottom w:val="dotted" w:sz="4" w:space="0" w:color="A6A8AB"/>
            </w:tcBorders>
          </w:tcPr>
          <w:p w14:paraId="45211CE3" w14:textId="0A247661" w:rsidR="0054125F" w:rsidRPr="00F972DE" w:rsidRDefault="0054125F" w:rsidP="00764294">
            <w:pPr>
              <w:pStyle w:val="Tabletextsinglecell"/>
            </w:pPr>
            <w:r w:rsidRPr="00F972DE">
              <w:t>explanation of how language and</w:t>
            </w:r>
            <w:r>
              <w:t xml:space="preserve"> </w:t>
            </w:r>
            <w:r w:rsidRPr="00F972DE">
              <w:t>text</w:t>
            </w:r>
            <w:r>
              <w:t xml:space="preserve"> </w:t>
            </w:r>
            <w:r w:rsidRPr="00F972DE">
              <w:t>features (</w:t>
            </w:r>
            <w:bookmarkStart w:id="20" w:name="SE9"/>
            <w:r w:rsidR="00764294">
              <w:rPr>
                <w:rFonts w:ascii="Arial" w:hAnsi="Arial"/>
              </w:rPr>
              <w:fldChar w:fldCharType="begin"/>
            </w:r>
            <w:r w:rsidR="00764294">
              <w:instrText xml:space="preserve"> HYPERLINK \l "AS9" \o "AS9, Alt+Left to return " </w:instrText>
            </w:r>
            <w:r w:rsidR="00764294">
              <w:rPr>
                <w:rFonts w:ascii="Arial" w:hAnsi="Arial"/>
              </w:rPr>
              <w:fldChar w:fldCharType="separate"/>
            </w:r>
            <w:r w:rsidR="00764294">
              <w:rPr>
                <w:rStyle w:val="Hyperlink"/>
                <w:noProof/>
                <w:shd w:val="clear" w:color="auto" w:fill="C8DDF2"/>
              </w:rPr>
              <w:t>AS9</w:t>
            </w:r>
            <w:r w:rsidR="00764294">
              <w:rPr>
                <w:rStyle w:val="Hyperlink"/>
                <w:noProof/>
                <w:shd w:val="clear" w:color="auto" w:fill="C8DDF2"/>
              </w:rPr>
              <w:fldChar w:fldCharType="end"/>
            </w:r>
            <w:bookmarkEnd w:id="20"/>
            <w:r w:rsidRPr="00F972DE">
              <w:t xml:space="preserve">) are used differently in a range of texts </w:t>
            </w:r>
          </w:p>
        </w:tc>
        <w:tc>
          <w:tcPr>
            <w:tcW w:w="2695" w:type="dxa"/>
            <w:tcBorders>
              <w:top w:val="dotted" w:sz="4" w:space="0" w:color="A6A8AB"/>
              <w:bottom w:val="dotted" w:sz="4" w:space="0" w:color="A6A8AB"/>
            </w:tcBorders>
          </w:tcPr>
          <w:p w14:paraId="225DFB2C" w14:textId="68E7C4D8" w:rsidR="0054125F" w:rsidRDefault="0054125F" w:rsidP="00764294">
            <w:pPr>
              <w:pStyle w:val="Tabletextsinglecell"/>
              <w:rPr>
                <w:rStyle w:val="shadingdifferences"/>
                <w:lang w:eastAsia="en-AU"/>
              </w:rPr>
            </w:pPr>
            <w:r>
              <w:rPr>
                <w:rStyle w:val="shadingdifferences"/>
                <w:lang w:eastAsia="en-AU"/>
              </w:rPr>
              <w:t>partial</w:t>
            </w:r>
            <w:r w:rsidRPr="00F972DE">
              <w:t xml:space="preserve"> </w:t>
            </w:r>
            <w:r w:rsidRPr="00E817A0">
              <w:t>explanation of how language and</w:t>
            </w:r>
            <w:r>
              <w:t xml:space="preserve"> </w:t>
            </w:r>
            <w:r w:rsidRPr="00E817A0">
              <w:t>text</w:t>
            </w:r>
            <w:r>
              <w:t xml:space="preserve"> </w:t>
            </w:r>
            <w:r w:rsidRPr="00E817A0">
              <w:t>features are used differently in a range of texts</w:t>
            </w:r>
          </w:p>
        </w:tc>
        <w:tc>
          <w:tcPr>
            <w:tcW w:w="2700" w:type="dxa"/>
            <w:tcBorders>
              <w:top w:val="dotted" w:sz="4" w:space="0" w:color="A6A8AB"/>
              <w:bottom w:val="dotted" w:sz="4" w:space="0" w:color="A6A8AB"/>
            </w:tcBorders>
          </w:tcPr>
          <w:p w14:paraId="0A797E23" w14:textId="678598BB" w:rsidR="0054125F" w:rsidRPr="00F972DE" w:rsidRDefault="0054125F" w:rsidP="00764294">
            <w:pPr>
              <w:pStyle w:val="Tabletextsinglecell"/>
            </w:pPr>
            <w:r>
              <w:rPr>
                <w:rStyle w:val="shadingdifferences"/>
                <w:lang w:eastAsia="en-AU"/>
              </w:rPr>
              <w:t>fragmented</w:t>
            </w:r>
            <w:r>
              <w:t xml:space="preserve"> </w:t>
            </w:r>
            <w:r w:rsidRPr="00E817A0">
              <w:t>explanation of how language and</w:t>
            </w:r>
            <w:r>
              <w:t xml:space="preserve"> </w:t>
            </w:r>
            <w:r w:rsidRPr="00E817A0">
              <w:t>text</w:t>
            </w:r>
            <w:r>
              <w:t xml:space="preserve"> </w:t>
            </w:r>
            <w:r w:rsidRPr="00E817A0">
              <w:t>features are used differently in a range of texts</w:t>
            </w:r>
          </w:p>
        </w:tc>
      </w:tr>
      <w:bookmarkEnd w:id="19"/>
      <w:tr w:rsidR="0054125F" w:rsidRPr="00F2628C" w14:paraId="09A54470" w14:textId="77777777" w:rsidTr="00675FE3">
        <w:trPr>
          <w:cantSplit/>
          <w:trHeight w:val="81"/>
        </w:trPr>
        <w:tc>
          <w:tcPr>
            <w:tcW w:w="463" w:type="dxa"/>
            <w:vMerge/>
            <w:tcBorders>
              <w:bottom w:val="single" w:sz="4" w:space="0" w:color="A6A8AB"/>
            </w:tcBorders>
            <w:shd w:val="clear" w:color="auto" w:fill="E6E7E8" w:themeFill="background2"/>
            <w:textDirection w:val="btLr"/>
            <w:vAlign w:val="center"/>
          </w:tcPr>
          <w:p w14:paraId="0623162B" w14:textId="77777777" w:rsidR="0054125F" w:rsidRPr="00887069" w:rsidRDefault="0054125F" w:rsidP="00887069">
            <w:pPr>
              <w:pStyle w:val="Tableheadingcolumns"/>
            </w:pPr>
          </w:p>
        </w:tc>
        <w:tc>
          <w:tcPr>
            <w:tcW w:w="2695" w:type="dxa"/>
            <w:tcBorders>
              <w:top w:val="dotted" w:sz="4" w:space="0" w:color="A6A8AB"/>
              <w:bottom w:val="single" w:sz="4" w:space="0" w:color="A6A8AB"/>
            </w:tcBorders>
          </w:tcPr>
          <w:p w14:paraId="0B1629FE" w14:textId="77777777" w:rsidR="0054125F" w:rsidRPr="00F972DE" w:rsidRDefault="0054125F" w:rsidP="00A22101">
            <w:pPr>
              <w:pStyle w:val="Tabletextsinglecell"/>
            </w:pPr>
            <w:r>
              <w:rPr>
                <w:rStyle w:val="shadingdifferences"/>
                <w:lang w:eastAsia="en-AU"/>
              </w:rPr>
              <w:t>considered</w:t>
            </w:r>
            <w:r w:rsidRPr="00F972DE">
              <w:t xml:space="preserve"> explanation of ways in which</w:t>
            </w:r>
            <w:r>
              <w:t xml:space="preserve"> </w:t>
            </w:r>
            <w:r w:rsidRPr="00F972DE">
              <w:t>language</w:t>
            </w:r>
            <w:r>
              <w:t xml:space="preserve"> </w:t>
            </w:r>
            <w:r w:rsidRPr="00F972DE">
              <w:t>and</w:t>
            </w:r>
            <w:r>
              <w:t xml:space="preserve"> </w:t>
            </w:r>
            <w:r w:rsidRPr="00F972DE">
              <w:t>culture</w:t>
            </w:r>
            <w:r>
              <w:t xml:space="preserve"> </w:t>
            </w:r>
            <w:r w:rsidRPr="00F972DE">
              <w:t>are interrelated and influence each other</w:t>
            </w:r>
          </w:p>
        </w:tc>
        <w:tc>
          <w:tcPr>
            <w:tcW w:w="2695" w:type="dxa"/>
            <w:tcBorders>
              <w:top w:val="dotted" w:sz="4" w:space="0" w:color="A6A8AB"/>
              <w:bottom w:val="single" w:sz="4" w:space="0" w:color="A6A8AB"/>
            </w:tcBorders>
          </w:tcPr>
          <w:p w14:paraId="6C55BBDA" w14:textId="77777777" w:rsidR="0054125F" w:rsidRPr="00F972DE" w:rsidRDefault="0054125F" w:rsidP="00A22101">
            <w:pPr>
              <w:pStyle w:val="Tabletextsinglecell"/>
            </w:pPr>
            <w:r>
              <w:rPr>
                <w:rStyle w:val="shadingdifferences"/>
                <w:lang w:eastAsia="en-AU"/>
              </w:rPr>
              <w:t>informed</w:t>
            </w:r>
            <w:r w:rsidRPr="00F972DE">
              <w:t xml:space="preserve"> explanation of ways in which</w:t>
            </w:r>
            <w:r>
              <w:t xml:space="preserve"> </w:t>
            </w:r>
            <w:r w:rsidRPr="00F972DE">
              <w:t>language</w:t>
            </w:r>
            <w:r>
              <w:t xml:space="preserve"> </w:t>
            </w:r>
            <w:r w:rsidRPr="00F972DE">
              <w:t>and</w:t>
            </w:r>
            <w:r>
              <w:t xml:space="preserve"> </w:t>
            </w:r>
            <w:r w:rsidRPr="00F972DE">
              <w:t>culture</w:t>
            </w:r>
            <w:r>
              <w:t xml:space="preserve"> </w:t>
            </w:r>
            <w:r w:rsidRPr="00F972DE">
              <w:t>are interrelated and influence each other</w:t>
            </w:r>
          </w:p>
        </w:tc>
        <w:tc>
          <w:tcPr>
            <w:tcW w:w="2696" w:type="dxa"/>
            <w:tcBorders>
              <w:top w:val="dotted" w:sz="4" w:space="0" w:color="A6A8AB"/>
              <w:bottom w:val="single" w:sz="4" w:space="0" w:color="A6A8AB"/>
            </w:tcBorders>
          </w:tcPr>
          <w:p w14:paraId="30149E72" w14:textId="77777777" w:rsidR="0054125F" w:rsidRPr="00F972DE" w:rsidRDefault="0054125F" w:rsidP="00A22101">
            <w:pPr>
              <w:pStyle w:val="Tabletextsinglecell"/>
            </w:pPr>
            <w:r w:rsidRPr="00F972DE">
              <w:t>explanation of ways in which</w:t>
            </w:r>
            <w:r>
              <w:t xml:space="preserve"> </w:t>
            </w:r>
            <w:r w:rsidRPr="00F972DE">
              <w:t>language</w:t>
            </w:r>
            <w:r>
              <w:t xml:space="preserve"> </w:t>
            </w:r>
            <w:r w:rsidRPr="00F972DE">
              <w:t>and</w:t>
            </w:r>
            <w:r>
              <w:t xml:space="preserve"> </w:t>
            </w:r>
            <w:r w:rsidRPr="00F972DE">
              <w:t>culture</w:t>
            </w:r>
            <w:r>
              <w:t xml:space="preserve"> </w:t>
            </w:r>
            <w:r w:rsidRPr="00F972DE">
              <w:t xml:space="preserve">are interrelated and influence each other </w:t>
            </w:r>
          </w:p>
        </w:tc>
        <w:tc>
          <w:tcPr>
            <w:tcW w:w="2695" w:type="dxa"/>
            <w:tcBorders>
              <w:top w:val="dotted" w:sz="4" w:space="0" w:color="A6A8AB"/>
              <w:bottom w:val="single" w:sz="4" w:space="0" w:color="A6A8AB"/>
            </w:tcBorders>
          </w:tcPr>
          <w:p w14:paraId="220F45D2" w14:textId="77777777" w:rsidR="0054125F" w:rsidRPr="00F972DE" w:rsidRDefault="0054125F" w:rsidP="00A22101">
            <w:pPr>
              <w:pStyle w:val="Tabletextsinglecell"/>
            </w:pPr>
            <w:r>
              <w:rPr>
                <w:rStyle w:val="shadingdifferences"/>
                <w:lang w:eastAsia="en-AU"/>
              </w:rPr>
              <w:t>partial</w:t>
            </w:r>
            <w:r w:rsidRPr="00F972DE">
              <w:t xml:space="preserve"> explanation of ways in</w:t>
            </w:r>
            <w:r>
              <w:t xml:space="preserve"> which language and</w:t>
            </w:r>
            <w:r w:rsidRPr="00F972DE">
              <w:t xml:space="preserve"> culture</w:t>
            </w:r>
            <w:r>
              <w:t xml:space="preserve"> </w:t>
            </w:r>
            <w:r w:rsidRPr="00F972DE">
              <w:t>are interrelated and influence each other</w:t>
            </w:r>
          </w:p>
        </w:tc>
        <w:tc>
          <w:tcPr>
            <w:tcW w:w="2700" w:type="dxa"/>
            <w:tcBorders>
              <w:top w:val="dotted" w:sz="4" w:space="0" w:color="A6A8AB"/>
              <w:bottom w:val="single" w:sz="4" w:space="0" w:color="A6A8AB"/>
            </w:tcBorders>
          </w:tcPr>
          <w:p w14:paraId="3EF64AED" w14:textId="77777777" w:rsidR="0054125F" w:rsidRPr="00F972DE" w:rsidRDefault="0054125F" w:rsidP="00A22101">
            <w:pPr>
              <w:pStyle w:val="Tabletextsinglecell"/>
            </w:pPr>
            <w:r>
              <w:rPr>
                <w:rStyle w:val="shadingdifferences"/>
                <w:lang w:eastAsia="en-AU"/>
              </w:rPr>
              <w:t>fragmented</w:t>
            </w:r>
            <w:r>
              <w:t xml:space="preserve"> </w:t>
            </w:r>
            <w:r w:rsidRPr="00F972DE">
              <w:t xml:space="preserve">explanation of ways in </w:t>
            </w:r>
            <w:r>
              <w:t xml:space="preserve">which language and </w:t>
            </w:r>
            <w:r w:rsidRPr="00F972DE">
              <w:t>culture</w:t>
            </w:r>
            <w:r>
              <w:t xml:space="preserve"> </w:t>
            </w:r>
            <w:r w:rsidRPr="00F972DE">
              <w:t>are interrelated and influence each other</w:t>
            </w:r>
          </w:p>
        </w:tc>
      </w:tr>
      <w:tr w:rsidR="0054125F" w:rsidRPr="00DE0198" w14:paraId="22E60EFA" w14:textId="77777777" w:rsidTr="00675FE3">
        <w:trPr>
          <w:cantSplit/>
          <w:trHeight w:val="81"/>
        </w:trPr>
        <w:tc>
          <w:tcPr>
            <w:tcW w:w="463" w:type="dxa"/>
            <w:tcBorders>
              <w:left w:val="nil"/>
              <w:right w:val="nil"/>
            </w:tcBorders>
            <w:shd w:val="clear" w:color="auto" w:fill="auto"/>
            <w:textDirection w:val="btLr"/>
            <w:vAlign w:val="center"/>
          </w:tcPr>
          <w:p w14:paraId="243F241A" w14:textId="77777777" w:rsidR="0054125F" w:rsidRPr="00DE0198" w:rsidRDefault="0054125F" w:rsidP="00DE0198">
            <w:pPr>
              <w:pStyle w:val="Smallspace"/>
            </w:pPr>
          </w:p>
        </w:tc>
        <w:tc>
          <w:tcPr>
            <w:tcW w:w="2695" w:type="dxa"/>
            <w:tcBorders>
              <w:top w:val="single" w:sz="4" w:space="0" w:color="A6A8AB"/>
              <w:left w:val="nil"/>
              <w:bottom w:val="single" w:sz="4" w:space="0" w:color="A6A8AB"/>
              <w:right w:val="nil"/>
            </w:tcBorders>
            <w:shd w:val="clear" w:color="auto" w:fill="auto"/>
          </w:tcPr>
          <w:p w14:paraId="2558C1C1" w14:textId="77777777" w:rsidR="0054125F" w:rsidRPr="00DE0198" w:rsidRDefault="0054125F" w:rsidP="00DE0198">
            <w:pPr>
              <w:pStyle w:val="Smallspace"/>
            </w:pPr>
          </w:p>
        </w:tc>
        <w:tc>
          <w:tcPr>
            <w:tcW w:w="2695" w:type="dxa"/>
            <w:tcBorders>
              <w:top w:val="single" w:sz="4" w:space="0" w:color="A6A8AB"/>
              <w:left w:val="nil"/>
              <w:bottom w:val="single" w:sz="4" w:space="0" w:color="A6A8AB"/>
              <w:right w:val="nil"/>
            </w:tcBorders>
            <w:shd w:val="clear" w:color="auto" w:fill="auto"/>
          </w:tcPr>
          <w:p w14:paraId="590DC774" w14:textId="77777777" w:rsidR="0054125F" w:rsidRPr="00DE0198" w:rsidRDefault="0054125F" w:rsidP="00DE0198">
            <w:pPr>
              <w:pStyle w:val="Smallspace"/>
            </w:pPr>
          </w:p>
        </w:tc>
        <w:tc>
          <w:tcPr>
            <w:tcW w:w="2696" w:type="dxa"/>
            <w:tcBorders>
              <w:top w:val="single" w:sz="4" w:space="0" w:color="A6A8AB"/>
              <w:left w:val="nil"/>
              <w:bottom w:val="single" w:sz="4" w:space="0" w:color="A6A8AB"/>
              <w:right w:val="nil"/>
            </w:tcBorders>
            <w:shd w:val="clear" w:color="auto" w:fill="auto"/>
          </w:tcPr>
          <w:p w14:paraId="00A98BC7" w14:textId="77777777" w:rsidR="0054125F" w:rsidRPr="00DE0198" w:rsidRDefault="0054125F" w:rsidP="00DE0198">
            <w:pPr>
              <w:pStyle w:val="Smallspace"/>
            </w:pPr>
          </w:p>
        </w:tc>
        <w:tc>
          <w:tcPr>
            <w:tcW w:w="2695" w:type="dxa"/>
            <w:tcBorders>
              <w:top w:val="single" w:sz="4" w:space="0" w:color="A6A8AB"/>
              <w:left w:val="nil"/>
              <w:bottom w:val="single" w:sz="4" w:space="0" w:color="A6A8AB"/>
              <w:right w:val="nil"/>
            </w:tcBorders>
            <w:shd w:val="clear" w:color="auto" w:fill="auto"/>
          </w:tcPr>
          <w:p w14:paraId="03641495" w14:textId="77777777" w:rsidR="0054125F" w:rsidRPr="00DE0198" w:rsidRDefault="0054125F" w:rsidP="00DE0198">
            <w:pPr>
              <w:pStyle w:val="Smallspace"/>
            </w:pPr>
          </w:p>
        </w:tc>
        <w:tc>
          <w:tcPr>
            <w:tcW w:w="2700" w:type="dxa"/>
            <w:tcBorders>
              <w:top w:val="single" w:sz="4" w:space="0" w:color="A6A8AB"/>
              <w:left w:val="nil"/>
              <w:bottom w:val="single" w:sz="4" w:space="0" w:color="A6A8AB"/>
              <w:right w:val="nil"/>
            </w:tcBorders>
            <w:shd w:val="clear" w:color="auto" w:fill="auto"/>
          </w:tcPr>
          <w:p w14:paraId="31764FF4" w14:textId="77777777" w:rsidR="0054125F" w:rsidRPr="00DE0198" w:rsidRDefault="0054125F" w:rsidP="00DE0198">
            <w:pPr>
              <w:pStyle w:val="Smallspace"/>
            </w:pPr>
          </w:p>
        </w:tc>
      </w:tr>
      <w:tr w:rsidR="0054125F" w:rsidRPr="003E6FE4" w14:paraId="21044EF1" w14:textId="77777777" w:rsidTr="00675FE3">
        <w:tblPrEx>
          <w:tblCellMar>
            <w:left w:w="57" w:type="dxa"/>
            <w:right w:w="57" w:type="dxa"/>
          </w:tblCellMar>
          <w:tblLook w:val="0600" w:firstRow="0" w:lastRow="0" w:firstColumn="0" w:lastColumn="0" w:noHBand="1" w:noVBand="1"/>
        </w:tblPrEx>
        <w:trPr>
          <w:cantSplit/>
          <w:trHeight w:val="81"/>
        </w:trPr>
        <w:tc>
          <w:tcPr>
            <w:tcW w:w="463" w:type="dxa"/>
            <w:shd w:val="clear" w:color="auto" w:fill="E6E7E8" w:themeFill="background2"/>
            <w:vAlign w:val="center"/>
          </w:tcPr>
          <w:p w14:paraId="6ED9645F" w14:textId="77777777" w:rsidR="0054125F" w:rsidRPr="003E6FE4" w:rsidRDefault="0054125F" w:rsidP="00CD1305">
            <w:pPr>
              <w:pStyle w:val="Tableheadingcolumn2"/>
              <w:jc w:val="left"/>
              <w:rPr>
                <w:szCs w:val="18"/>
              </w:rPr>
            </w:pPr>
            <w:r w:rsidRPr="003E6FE4">
              <w:rPr>
                <w:szCs w:val="18"/>
              </w:rPr>
              <w:t>Key</w:t>
            </w:r>
          </w:p>
        </w:tc>
        <w:tc>
          <w:tcPr>
            <w:tcW w:w="13481" w:type="dxa"/>
            <w:gridSpan w:val="5"/>
            <w:tcBorders>
              <w:bottom w:val="single" w:sz="4" w:space="0" w:color="A6A8AB"/>
            </w:tcBorders>
            <w:vAlign w:val="center"/>
          </w:tcPr>
          <w:p w14:paraId="24EC8703" w14:textId="77777777" w:rsidR="0054125F" w:rsidRPr="003E6FE4" w:rsidRDefault="0054125F" w:rsidP="00CD1305">
            <w:pPr>
              <w:spacing w:before="20" w:after="20"/>
              <w:rPr>
                <w:sz w:val="18"/>
                <w:szCs w:val="18"/>
              </w:rPr>
            </w:pPr>
            <w:r w:rsidRPr="00030AE7">
              <w:rPr>
                <w:rStyle w:val="shadingdifferences"/>
                <w:sz w:val="18"/>
                <w:szCs w:val="18"/>
              </w:rPr>
              <w:t>shading</w:t>
            </w:r>
            <w:r w:rsidRPr="00030AE7">
              <w:rPr>
                <w:sz w:val="18"/>
                <w:szCs w:val="18"/>
              </w:rPr>
              <w:t xml:space="preserve"> emphasises the </w:t>
            </w:r>
            <w:r w:rsidRPr="00030AE7">
              <w:rPr>
                <w:rStyle w:val="shadingdifferences"/>
                <w:sz w:val="18"/>
                <w:szCs w:val="18"/>
              </w:rPr>
              <w:t>qualities that discriminate between the A–E descriptors</w:t>
            </w:r>
            <w:r w:rsidRPr="00030AE7">
              <w:rPr>
                <w:sz w:val="18"/>
                <w:szCs w:val="18"/>
              </w:rPr>
              <w:t>; (</w:t>
            </w:r>
            <w:hyperlink w:anchor="AS1" w:tooltip="AS1, Alt+Left to return " w:history="1">
              <w:r w:rsidRPr="00030AE7">
                <w:rPr>
                  <w:rStyle w:val="Hyperlink"/>
                  <w:noProof/>
                  <w:sz w:val="18"/>
                  <w:szCs w:val="18"/>
                  <w:shd w:val="clear" w:color="auto" w:fill="C8DDF2"/>
                </w:rPr>
                <w:t>AS1</w:t>
              </w:r>
            </w:hyperlink>
            <w:r w:rsidRPr="00030AE7">
              <w:rPr>
                <w:sz w:val="18"/>
                <w:szCs w:val="18"/>
              </w:rPr>
              <w:t>), (</w:t>
            </w:r>
            <w:r w:rsidRPr="00030AE7">
              <w:rPr>
                <w:rStyle w:val="Hyperlink"/>
                <w:noProof/>
                <w:sz w:val="18"/>
                <w:szCs w:val="18"/>
                <w:shd w:val="clear" w:color="auto" w:fill="C8DDF2"/>
              </w:rPr>
              <w:t>ASx</w:t>
            </w:r>
            <w:r w:rsidRPr="00030AE7">
              <w:rPr>
                <w:sz w:val="18"/>
                <w:szCs w:val="18"/>
              </w:rPr>
              <w:t>) is a cross</w:t>
            </w:r>
            <w:r>
              <w:rPr>
                <w:sz w:val="18"/>
                <w:szCs w:val="18"/>
              </w:rPr>
              <w:t>-</w:t>
            </w:r>
            <w:r w:rsidRPr="00030AE7">
              <w:rPr>
                <w:sz w:val="18"/>
                <w:szCs w:val="18"/>
              </w:rPr>
              <w:t xml:space="preserve">reference to an example in the </w:t>
            </w:r>
            <w:hyperlink w:anchor="Achievement_standard" w:tooltip="Achievement standard, Alt+Left to return" w:history="1">
              <w:r w:rsidRPr="00030AE7">
                <w:rPr>
                  <w:rStyle w:val="Hyperlink"/>
                  <w:sz w:val="18"/>
                  <w:szCs w:val="18"/>
                </w:rPr>
                <w:t>achievement standard</w:t>
              </w:r>
            </w:hyperlink>
          </w:p>
        </w:tc>
      </w:tr>
    </w:tbl>
    <w:p w14:paraId="3D5526A7" w14:textId="77777777" w:rsidR="00FF0621" w:rsidRPr="00492096" w:rsidRDefault="00FF0621" w:rsidP="000D5B81">
      <w:pPr>
        <w:pStyle w:val="BodyText"/>
      </w:pPr>
    </w:p>
    <w:p w14:paraId="06B8A9DE" w14:textId="77777777" w:rsidR="00845AD8" w:rsidRPr="000D5B81" w:rsidRDefault="00845AD8" w:rsidP="000D5B81">
      <w:pPr>
        <w:sectPr w:rsidR="00845AD8" w:rsidRPr="000D5B81" w:rsidSect="00887069">
          <w:footerReference w:type="default" r:id="rId20"/>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75594AEA" w14:textId="77777777" w:rsidR="007303AE" w:rsidRPr="00F2628C" w:rsidRDefault="007303AE" w:rsidP="007303AE">
      <w:pPr>
        <w:pStyle w:val="Heading2"/>
        <w:spacing w:before="0"/>
      </w:pPr>
      <w:r w:rsidRPr="00F2628C">
        <w:lastRenderedPageBreak/>
        <w:t>Notes</w:t>
      </w:r>
    </w:p>
    <w:p w14:paraId="7D9BE5B8" w14:textId="77777777" w:rsidR="00746AAD" w:rsidRDefault="00746AAD" w:rsidP="00746AAD">
      <w:pPr>
        <w:pStyle w:val="Heading3"/>
      </w:pPr>
      <w:r>
        <w:t>Australian Curriculum common dimensions</w:t>
      </w:r>
    </w:p>
    <w:p w14:paraId="60C8C7A4" w14:textId="77777777" w:rsidR="007303AE" w:rsidRPr="00F2628C" w:rsidRDefault="007303AE" w:rsidP="0094744F">
      <w:pPr>
        <w:pStyle w:val="BodyText"/>
      </w:pPr>
      <w:r w:rsidRPr="00F2628C">
        <w:t>The SEs describe the qualities of achievement in the two dimensions common to all Australian Curriculum learn</w:t>
      </w:r>
      <w:r w:rsidR="0094744F">
        <w:t xml:space="preserve">ing area achievement </w:t>
      </w:r>
      <w:r w:rsidR="0094744F" w:rsidRPr="0094744F">
        <w:t>standards</w:t>
      </w:r>
      <w:r w:rsidR="0094744F">
        <w:t xml:space="preserve"> — understanding and skills.</w:t>
      </w:r>
    </w:p>
    <w:tbl>
      <w:tblPr>
        <w:tblStyle w:val="QCAAtablestyle4"/>
        <w:tblW w:w="4900" w:type="pct"/>
        <w:tblLook w:val="01E0" w:firstRow="1" w:lastRow="1" w:firstColumn="1" w:lastColumn="1" w:noHBand="0" w:noVBand="0"/>
      </w:tblPr>
      <w:tblGrid>
        <w:gridCol w:w="1891"/>
        <w:gridCol w:w="7210"/>
      </w:tblGrid>
      <w:tr w:rsidR="007303AE" w:rsidRPr="00F2628C" w14:paraId="45BBE375" w14:textId="77777777" w:rsidTr="00102731">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1899" w:type="dxa"/>
            <w:hideMark/>
          </w:tcPr>
          <w:p w14:paraId="119FCBE7" w14:textId="77777777" w:rsidR="007303AE" w:rsidRPr="00F2628C" w:rsidRDefault="007303AE" w:rsidP="00A30079">
            <w:pPr>
              <w:pStyle w:val="TableHeading"/>
            </w:pPr>
            <w:r w:rsidRPr="00F2628C">
              <w:t>Dimension</w:t>
            </w:r>
          </w:p>
        </w:tc>
        <w:tc>
          <w:tcPr>
            <w:tcW w:w="7340" w:type="dxa"/>
            <w:hideMark/>
          </w:tcPr>
          <w:p w14:paraId="3A5E10EB" w14:textId="77777777" w:rsidR="007303AE" w:rsidRPr="00F2628C" w:rsidRDefault="007303AE" w:rsidP="007303AE">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303AE" w:rsidRPr="00F2628C" w14:paraId="053E37BE" w14:textId="77777777" w:rsidTr="00102731">
        <w:trPr>
          <w:trHeight w:val="420"/>
        </w:trPr>
        <w:tc>
          <w:tcPr>
            <w:cnfStyle w:val="001000000000" w:firstRow="0" w:lastRow="0" w:firstColumn="1" w:lastColumn="0" w:oddVBand="0" w:evenVBand="0" w:oddHBand="0" w:evenHBand="0" w:firstRowFirstColumn="0" w:firstRowLastColumn="0" w:lastRowFirstColumn="0" w:lastRowLastColumn="0"/>
            <w:tcW w:w="1899" w:type="dxa"/>
            <w:hideMark/>
          </w:tcPr>
          <w:p w14:paraId="5411E269" w14:textId="77777777" w:rsidR="007303AE" w:rsidRPr="004F7465" w:rsidRDefault="00C06B72" w:rsidP="00102731">
            <w:pPr>
              <w:pStyle w:val="Tabletextsinglecell"/>
              <w:rPr>
                <w:b w:val="0"/>
              </w:rPr>
            </w:pPr>
            <w:r w:rsidRPr="004F7465">
              <w:t>understanding</w:t>
            </w:r>
          </w:p>
        </w:tc>
        <w:tc>
          <w:tcPr>
            <w:tcW w:w="7340" w:type="dxa"/>
            <w:hideMark/>
          </w:tcPr>
          <w:p w14:paraId="4D27A6FE"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concepts underpinning and connecting knowledge in a learning area, related to a student’s ability to appropriately select and apply knowledge to solve proble</w:t>
            </w:r>
            <w:r w:rsidR="007303AE" w:rsidRPr="004F7465">
              <w:t>ms in that learning area</w:t>
            </w:r>
          </w:p>
        </w:tc>
      </w:tr>
      <w:tr w:rsidR="007303AE" w:rsidRPr="00F2628C" w14:paraId="17A46B28" w14:textId="77777777" w:rsidTr="00102731">
        <w:trPr>
          <w:trHeight w:val="33"/>
        </w:trPr>
        <w:tc>
          <w:tcPr>
            <w:cnfStyle w:val="001000000000" w:firstRow="0" w:lastRow="0" w:firstColumn="1" w:lastColumn="0" w:oddVBand="0" w:evenVBand="0" w:oddHBand="0" w:evenHBand="0" w:firstRowFirstColumn="0" w:firstRowLastColumn="0" w:lastRowFirstColumn="0" w:lastRowLastColumn="0"/>
            <w:tcW w:w="1899" w:type="dxa"/>
            <w:hideMark/>
          </w:tcPr>
          <w:p w14:paraId="3EED22DB" w14:textId="77777777" w:rsidR="007303AE" w:rsidRPr="00B82953" w:rsidRDefault="00C06B72" w:rsidP="00B54ED1">
            <w:pPr>
              <w:pStyle w:val="Tabletextsinglecell"/>
              <w:rPr>
                <w:b w:val="0"/>
              </w:rPr>
            </w:pPr>
            <w:r w:rsidRPr="00B82953">
              <w:t>skills</w:t>
            </w:r>
          </w:p>
        </w:tc>
        <w:tc>
          <w:tcPr>
            <w:tcW w:w="7340" w:type="dxa"/>
            <w:hideMark/>
          </w:tcPr>
          <w:p w14:paraId="2A5EF331"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specific techniques, strategies and processes</w:t>
            </w:r>
            <w:r w:rsidR="007303AE" w:rsidRPr="004F7465">
              <w:t xml:space="preserve"> in a learning area</w:t>
            </w:r>
          </w:p>
        </w:tc>
      </w:tr>
    </w:tbl>
    <w:p w14:paraId="19AF9488" w14:textId="77777777" w:rsidR="00746AAD" w:rsidRDefault="00746AAD" w:rsidP="00746AAD">
      <w:pPr>
        <w:pStyle w:val="Heading3"/>
      </w:pPr>
      <w:r>
        <w:t xml:space="preserve">Terms used in </w:t>
      </w:r>
      <w:r w:rsidR="00675FE3">
        <w:t xml:space="preserve">Years </w:t>
      </w:r>
      <w:r w:rsidR="00BB6D23">
        <w:t>9 and 10</w:t>
      </w:r>
      <w:r>
        <w:t xml:space="preserve"> </w:t>
      </w:r>
      <w:r w:rsidR="00BA7CEB">
        <w:t>German</w:t>
      </w:r>
      <w:r>
        <w:t xml:space="preserve"> SEs</w:t>
      </w:r>
    </w:p>
    <w:p w14:paraId="7FE1E551" w14:textId="77777777" w:rsidR="00102731" w:rsidRPr="00DD7965" w:rsidRDefault="00102731" w:rsidP="00102731">
      <w:pPr>
        <w:pStyle w:val="BodyText"/>
        <w:spacing w:before="120"/>
      </w:pPr>
      <w:r w:rsidRPr="00280466">
        <w:t>The</w:t>
      </w:r>
      <w:r>
        <w:t>se</w:t>
      </w:r>
      <w:r w:rsidRPr="00280466">
        <w:t xml:space="preserve"> </w:t>
      </w:r>
      <w:r>
        <w:t xml:space="preserve">terms </w:t>
      </w:r>
      <w:r w:rsidRPr="00280466">
        <w:t xml:space="preserve">clarify the descriptors </w:t>
      </w:r>
      <w:r>
        <w:t xml:space="preserve">in </w:t>
      </w:r>
      <w:r w:rsidRPr="00280466">
        <w:t xml:space="preserve">the </w:t>
      </w:r>
      <w:r w:rsidR="00675FE3">
        <w:t xml:space="preserve">Years </w:t>
      </w:r>
      <w:r w:rsidR="00BB6D23">
        <w:t>9 and 10</w:t>
      </w:r>
      <w:r w:rsidRPr="00280466">
        <w:t xml:space="preserve"> </w:t>
      </w:r>
      <w:r w:rsidR="00BA7CEB">
        <w:t>German</w:t>
      </w:r>
      <w:r w:rsidRPr="00280466">
        <w:t xml:space="preserve"> SEs. </w:t>
      </w:r>
      <w:r>
        <w:t>Definitions are drawn from the ACARA Australian Curriculum Languages</w:t>
      </w:r>
      <w:r w:rsidRPr="00F2628C">
        <w:t xml:space="preserve"> </w:t>
      </w:r>
      <w:r>
        <w:t>glossary (</w:t>
      </w:r>
      <w:hyperlink r:id="rId21" w:history="1">
        <w:r>
          <w:rPr>
            <w:rStyle w:val="Hyperlink"/>
          </w:rPr>
          <w:t>www.australiancurricul</w:t>
        </w:r>
        <w:bookmarkStart w:id="21" w:name="_GoBack"/>
        <w:bookmarkEnd w:id="21"/>
        <w:r>
          <w:rPr>
            <w:rStyle w:val="Hyperlink"/>
          </w:rPr>
          <w:t>u</w:t>
        </w:r>
        <w:r>
          <w:rPr>
            <w:rStyle w:val="Hyperlink"/>
          </w:rPr>
          <w:t>m.edu.au/f-10-curriculum/languages/glossary</w:t>
        </w:r>
      </w:hyperlink>
      <w:r>
        <w:t>) and from other sources to ensure consistent understanding.</w:t>
      </w:r>
    </w:p>
    <w:tbl>
      <w:tblPr>
        <w:tblStyle w:val="QCAAtablestyle4"/>
        <w:tblW w:w="4900" w:type="pct"/>
        <w:tblLook w:val="04A0" w:firstRow="1" w:lastRow="0" w:firstColumn="1" w:lastColumn="0" w:noHBand="0" w:noVBand="1"/>
      </w:tblPr>
      <w:tblGrid>
        <w:gridCol w:w="1885"/>
        <w:gridCol w:w="7216"/>
      </w:tblGrid>
      <w:tr w:rsidR="004B684A" w:rsidRPr="00F2628C" w14:paraId="4E36C259" w14:textId="77777777" w:rsidTr="00102731">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1885" w:type="dxa"/>
            <w:hideMark/>
          </w:tcPr>
          <w:p w14:paraId="49806B8B" w14:textId="77777777" w:rsidR="004B684A" w:rsidRPr="00F2628C" w:rsidRDefault="004B684A" w:rsidP="00492096">
            <w:pPr>
              <w:pStyle w:val="TableHeading"/>
              <w:spacing w:before="20" w:after="10"/>
              <w:rPr>
                <w:color w:val="auto"/>
              </w:rPr>
            </w:pPr>
            <w:r w:rsidRPr="00F2628C">
              <w:t>Term</w:t>
            </w:r>
          </w:p>
        </w:tc>
        <w:tc>
          <w:tcPr>
            <w:tcW w:w="7216" w:type="dxa"/>
            <w:hideMark/>
          </w:tcPr>
          <w:p w14:paraId="5EAA817F" w14:textId="77777777" w:rsidR="004B684A" w:rsidRPr="00F2628C" w:rsidRDefault="004B684A" w:rsidP="00492096">
            <w:pPr>
              <w:pStyle w:val="TableHeading"/>
              <w:spacing w:before="20" w:after="10"/>
              <w:cnfStyle w:val="100000000000" w:firstRow="1" w:lastRow="0" w:firstColumn="0" w:lastColumn="0" w:oddVBand="0" w:evenVBand="0" w:oddHBand="0" w:evenHBand="0" w:firstRowFirstColumn="0" w:firstRowLastColumn="0" w:lastRowFirstColumn="0" w:lastRowLastColumn="0"/>
              <w:rPr>
                <w:color w:val="auto"/>
              </w:rPr>
            </w:pPr>
            <w:r w:rsidRPr="00F2628C">
              <w:t>Description</w:t>
            </w:r>
          </w:p>
        </w:tc>
      </w:tr>
      <w:tr w:rsidR="004B684A" w:rsidRPr="00F8148D" w14:paraId="7862AA67" w14:textId="77777777" w:rsidTr="00102731">
        <w:trPr>
          <w:cantSplit/>
          <w:trHeight w:val="143"/>
        </w:trPr>
        <w:tc>
          <w:tcPr>
            <w:cnfStyle w:val="001000000000" w:firstRow="0" w:lastRow="0" w:firstColumn="1" w:lastColumn="0" w:oddVBand="0" w:evenVBand="0" w:oddHBand="0" w:evenHBand="0" w:firstRowFirstColumn="0" w:firstRowLastColumn="0" w:lastRowFirstColumn="0" w:lastRowLastColumn="0"/>
            <w:tcW w:w="1885" w:type="dxa"/>
          </w:tcPr>
          <w:p w14:paraId="25CAA8AD" w14:textId="77777777" w:rsidR="004B684A" w:rsidRPr="00F8148D" w:rsidRDefault="004B684A" w:rsidP="00102731">
            <w:pPr>
              <w:pStyle w:val="Tabletextsinglecell"/>
            </w:pPr>
            <w:r w:rsidRPr="00003F56">
              <w:t>a</w:t>
            </w:r>
            <w:r>
              <w:t>ccuracy;</w:t>
            </w:r>
            <w:r>
              <w:br/>
              <w:t>accurate;</w:t>
            </w:r>
            <w:r>
              <w:br/>
              <w:t>accurately</w:t>
            </w:r>
          </w:p>
        </w:tc>
        <w:tc>
          <w:tcPr>
            <w:tcW w:w="7216" w:type="dxa"/>
          </w:tcPr>
          <w:p w14:paraId="6AB5AE3E" w14:textId="77777777" w:rsidR="004B684A" w:rsidRDefault="004B684A" w:rsidP="00947AAB">
            <w:pPr>
              <w:pStyle w:val="TableText"/>
              <w:cnfStyle w:val="000000000000" w:firstRow="0" w:lastRow="0" w:firstColumn="0" w:lastColumn="0" w:oddVBand="0" w:evenVBand="0" w:oddHBand="0" w:evenHBand="0" w:firstRowFirstColumn="0" w:firstRowLastColumn="0" w:lastRowFirstColumn="0" w:lastRowLastColumn="0"/>
            </w:pPr>
            <w:r>
              <w:t>consistent with a standard, rule, convention or known facts;</w:t>
            </w:r>
          </w:p>
          <w:p w14:paraId="56EA5F9B" w14:textId="77777777" w:rsidR="004B684A" w:rsidRPr="00F8148D" w:rsidRDefault="004B684A" w:rsidP="001E453D">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947AAB">
              <w:t xml:space="preserve">in </w:t>
            </w:r>
            <w:r w:rsidRPr="0010080B">
              <w:t>Languages</w:t>
            </w:r>
            <w:r w:rsidRPr="00947AAB">
              <w:t>,</w:t>
            </w:r>
            <w:r>
              <w:rPr>
                <w:i/>
              </w:rPr>
              <w:t xml:space="preserve"> accurate</w:t>
            </w:r>
            <w:r>
              <w:t xml:space="preserve"> is the production of structurally correct forms of the target language</w:t>
            </w:r>
          </w:p>
        </w:tc>
      </w:tr>
      <w:tr w:rsidR="004B684A" w:rsidRPr="00F2628C" w14:paraId="62214366" w14:textId="77777777" w:rsidTr="00102731">
        <w:trPr>
          <w:cantSplit/>
          <w:trHeight w:val="177"/>
        </w:trPr>
        <w:tc>
          <w:tcPr>
            <w:cnfStyle w:val="001000000000" w:firstRow="0" w:lastRow="0" w:firstColumn="1" w:lastColumn="0" w:oddVBand="0" w:evenVBand="0" w:oddHBand="0" w:evenHBand="0" w:firstRowFirstColumn="0" w:firstRowLastColumn="0" w:lastRowFirstColumn="0" w:lastRowLastColumn="0"/>
            <w:tcW w:w="1885" w:type="dxa"/>
          </w:tcPr>
          <w:p w14:paraId="7C301D3D" w14:textId="77777777" w:rsidR="004B684A" w:rsidRPr="00F8148D" w:rsidRDefault="004B684A" w:rsidP="00491DA7">
            <w:pPr>
              <w:pStyle w:val="Tabletextsinglecell"/>
            </w:pPr>
            <w:bookmarkStart w:id="22" w:name="apply"/>
            <w:r>
              <w:t>apply</w:t>
            </w:r>
            <w:bookmarkEnd w:id="22"/>
            <w:r>
              <w:t xml:space="preserve">; </w:t>
            </w:r>
            <w:r>
              <w:br/>
            </w:r>
            <w:r w:rsidRPr="00794A85">
              <w:t>applying</w:t>
            </w:r>
          </w:p>
        </w:tc>
        <w:tc>
          <w:tcPr>
            <w:tcW w:w="7216" w:type="dxa"/>
          </w:tcPr>
          <w:p w14:paraId="5CDE95AF" w14:textId="77777777" w:rsidR="004B684A" w:rsidRPr="00F8148D" w:rsidRDefault="004B684A" w:rsidP="00026EF5">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94DC6">
              <w:t>use or employ in a particular situation</w:t>
            </w:r>
          </w:p>
        </w:tc>
      </w:tr>
      <w:tr w:rsidR="004B684A" w:rsidRPr="00F2628C" w14:paraId="70C2BA39" w14:textId="77777777" w:rsidTr="00102731">
        <w:trPr>
          <w:cantSplit/>
          <w:trHeight w:val="301"/>
        </w:trPr>
        <w:tc>
          <w:tcPr>
            <w:cnfStyle w:val="001000000000" w:firstRow="0" w:lastRow="0" w:firstColumn="1" w:lastColumn="0" w:oddVBand="0" w:evenVBand="0" w:oddHBand="0" w:evenHBand="0" w:firstRowFirstColumn="0" w:firstRowLastColumn="0" w:lastRowFirstColumn="0" w:lastRowLastColumn="0"/>
            <w:tcW w:w="1885" w:type="dxa"/>
          </w:tcPr>
          <w:p w14:paraId="31237E51" w14:textId="77777777" w:rsidR="004B684A" w:rsidRPr="00B82953" w:rsidRDefault="004B684A" w:rsidP="00491DA7">
            <w:pPr>
              <w:pStyle w:val="Tabletextsinglecell"/>
            </w:pPr>
            <w:r w:rsidRPr="007C1B9A">
              <w:rPr>
                <w:lang w:eastAsia="en-AU"/>
              </w:rPr>
              <w:t>aspects</w:t>
            </w:r>
          </w:p>
        </w:tc>
        <w:tc>
          <w:tcPr>
            <w:tcW w:w="7216" w:type="dxa"/>
          </w:tcPr>
          <w:p w14:paraId="39B1B03C" w14:textId="77777777" w:rsidR="004B684A" w:rsidRPr="00F2628C" w:rsidRDefault="004B684A"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7C1B9A">
              <w:rPr>
                <w:lang w:eastAsia="en-AU"/>
              </w:rPr>
              <w:t>particular parts or features</w:t>
            </w:r>
          </w:p>
        </w:tc>
      </w:tr>
      <w:tr w:rsidR="004B684A" w:rsidRPr="00F2628C" w14:paraId="16F24570" w14:textId="77777777" w:rsidTr="00102731">
        <w:trPr>
          <w:cantSplit/>
          <w:trHeight w:val="301"/>
        </w:trPr>
        <w:tc>
          <w:tcPr>
            <w:cnfStyle w:val="001000000000" w:firstRow="0" w:lastRow="0" w:firstColumn="1" w:lastColumn="0" w:oddVBand="0" w:evenVBand="0" w:oddHBand="0" w:evenHBand="0" w:firstRowFirstColumn="0" w:firstRowLastColumn="0" w:lastRowFirstColumn="0" w:lastRowLastColumn="0"/>
            <w:tcW w:w="1885" w:type="dxa"/>
          </w:tcPr>
          <w:p w14:paraId="796F0108" w14:textId="77777777" w:rsidR="004B684A" w:rsidRPr="00B82953" w:rsidRDefault="004B684A" w:rsidP="00491DA7">
            <w:pPr>
              <w:pStyle w:val="Tabletextsinglecell"/>
            </w:pPr>
            <w:r w:rsidRPr="00823D2C">
              <w:t>basic</w:t>
            </w:r>
          </w:p>
        </w:tc>
        <w:tc>
          <w:tcPr>
            <w:tcW w:w="7216" w:type="dxa"/>
          </w:tcPr>
          <w:p w14:paraId="32879880" w14:textId="77777777" w:rsidR="004B684A" w:rsidRPr="00F2628C" w:rsidRDefault="004B684A"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823D2C">
              <w:t>fundamental; simple, elementary</w:t>
            </w:r>
          </w:p>
        </w:tc>
      </w:tr>
      <w:tr w:rsidR="004B684A" w:rsidRPr="00F8148D" w14:paraId="307405F3" w14:textId="77777777" w:rsidTr="00102731">
        <w:trPr>
          <w:cantSplit/>
          <w:trHeight w:val="859"/>
        </w:trPr>
        <w:tc>
          <w:tcPr>
            <w:cnfStyle w:val="001000000000" w:firstRow="0" w:lastRow="0" w:firstColumn="1" w:lastColumn="0" w:oddVBand="0" w:evenVBand="0" w:oddHBand="0" w:evenHBand="0" w:firstRowFirstColumn="0" w:firstRowLastColumn="0" w:lastRowFirstColumn="0" w:lastRowLastColumn="0"/>
            <w:tcW w:w="1885" w:type="dxa"/>
          </w:tcPr>
          <w:p w14:paraId="675E927B" w14:textId="77777777" w:rsidR="004B684A" w:rsidRPr="008118DA" w:rsidRDefault="004B684A" w:rsidP="00F65E5F">
            <w:pPr>
              <w:pStyle w:val="TableText"/>
            </w:pPr>
            <w:r>
              <w:t>c</w:t>
            </w:r>
            <w:r w:rsidRPr="00F02F68">
              <w:t>ommunicating</w:t>
            </w:r>
          </w:p>
        </w:tc>
        <w:tc>
          <w:tcPr>
            <w:tcW w:w="7216" w:type="dxa"/>
          </w:tcPr>
          <w:p w14:paraId="32266CC0" w14:textId="77777777" w:rsidR="004B684A" w:rsidRDefault="004B684A" w:rsidP="008A0123">
            <w:pPr>
              <w:pStyle w:val="TableText"/>
              <w:cnfStyle w:val="000000000000" w:firstRow="0" w:lastRow="0" w:firstColumn="0" w:lastColumn="0" w:oddVBand="0" w:evenVBand="0" w:oddHBand="0" w:evenHBand="0" w:firstRowFirstColumn="0" w:firstRowLastColumn="0" w:lastRowFirstColumn="0" w:lastRowLastColumn="0"/>
            </w:pPr>
            <w:r>
              <w:t>a</w:t>
            </w:r>
            <w:r w:rsidRPr="00F65E5F">
              <w:t xml:space="preserve"> mutual and</w:t>
            </w:r>
            <w:r>
              <w:t xml:space="preserve"> reciprocal exchange of meaning;</w:t>
            </w:r>
          </w:p>
          <w:p w14:paraId="0726C317" w14:textId="77777777" w:rsidR="004B684A" w:rsidRPr="008118DA" w:rsidRDefault="004B684A" w:rsidP="008A0123">
            <w:pPr>
              <w:pStyle w:val="TableText"/>
              <w:cnfStyle w:val="000000000000" w:firstRow="0" w:lastRow="0" w:firstColumn="0" w:lastColumn="0" w:oddVBand="0" w:evenVBand="0" w:oddHBand="0" w:evenHBand="0" w:firstRowFirstColumn="0" w:firstRowLastColumn="0" w:lastRowFirstColumn="0" w:lastRowLastColumn="0"/>
            </w:pPr>
            <w:r>
              <w:t xml:space="preserve">in </w:t>
            </w:r>
            <w:r w:rsidRPr="0010080B">
              <w:t>Languages</w:t>
            </w:r>
            <w:r>
              <w:t xml:space="preserve">, </w:t>
            </w:r>
            <w:r w:rsidRPr="00CC3CC2">
              <w:rPr>
                <w:rStyle w:val="Emphasis"/>
              </w:rPr>
              <w:t>communicating</w:t>
            </w:r>
            <w:r>
              <w:t xml:space="preserve"> refers to u</w:t>
            </w:r>
            <w:r w:rsidRPr="00F02F68">
              <w:t>sing language for communicative purposes in interpreting, creating and exchanging meaning</w:t>
            </w:r>
            <w:r>
              <w:t>; th</w:t>
            </w:r>
            <w:r w:rsidRPr="009F4394">
              <w:t>is in</w:t>
            </w:r>
            <w:r w:rsidRPr="008118DA">
              <w:t>cludes:</w:t>
            </w:r>
          </w:p>
          <w:p w14:paraId="75170BD0" w14:textId="77777777" w:rsidR="004B684A" w:rsidRPr="008118DA" w:rsidRDefault="004B684A" w:rsidP="008A0123">
            <w:pPr>
              <w:pStyle w:val="TableBullet"/>
              <w:cnfStyle w:val="000000000000" w:firstRow="0" w:lastRow="0" w:firstColumn="0" w:lastColumn="0" w:oddVBand="0" w:evenVBand="0" w:oddHBand="0" w:evenHBand="0" w:firstRowFirstColumn="0" w:firstRowLastColumn="0" w:lastRowFirstColumn="0" w:lastRowLastColumn="0"/>
            </w:pPr>
            <w:r w:rsidRPr="008118DA">
              <w:t>listening and speaking in relation to relevant domains of language use and text types</w:t>
            </w:r>
          </w:p>
          <w:p w14:paraId="102D2F30" w14:textId="77777777" w:rsidR="004B684A" w:rsidRPr="008118DA" w:rsidRDefault="004B684A" w:rsidP="008A0123">
            <w:pPr>
              <w:pStyle w:val="TableBullet"/>
              <w:cnfStyle w:val="000000000000" w:firstRow="0" w:lastRow="0" w:firstColumn="0" w:lastColumn="0" w:oddVBand="0" w:evenVBand="0" w:oddHBand="0" w:evenHBand="0" w:firstRowFirstColumn="0" w:firstRowLastColumn="0" w:lastRowFirstColumn="0" w:lastRowLastColumn="0"/>
            </w:pPr>
            <w:r w:rsidRPr="008118DA">
              <w:t>reading and writing in relation to relevant domains of language use and text types</w:t>
            </w:r>
          </w:p>
          <w:p w14:paraId="30780B3F" w14:textId="77777777" w:rsidR="004B684A" w:rsidRPr="008118DA" w:rsidRDefault="004B684A" w:rsidP="008A0123">
            <w:pPr>
              <w:pStyle w:val="TableBullet"/>
              <w:cnfStyle w:val="000000000000" w:firstRow="0" w:lastRow="0" w:firstColumn="0" w:lastColumn="0" w:oddVBand="0" w:evenVBand="0" w:oddHBand="0" w:evenHBand="0" w:firstRowFirstColumn="0" w:firstRowLastColumn="0" w:lastRowFirstColumn="0" w:lastRowLastColumn="0"/>
            </w:pPr>
            <w:r w:rsidRPr="008118DA">
              <w:t>communicating strategies</w:t>
            </w:r>
          </w:p>
          <w:p w14:paraId="08543C51" w14:textId="77777777" w:rsidR="004B684A" w:rsidRPr="008118DA" w:rsidRDefault="004B684A" w:rsidP="008A0123">
            <w:pPr>
              <w:pStyle w:val="TableBullet"/>
              <w:cnfStyle w:val="000000000000" w:firstRow="0" w:lastRow="0" w:firstColumn="0" w:lastColumn="0" w:oddVBand="0" w:evenVBand="0" w:oddHBand="0" w:evenHBand="0" w:firstRowFirstColumn="0" w:firstRowLastColumn="0" w:lastRowFirstColumn="0" w:lastRowLastColumn="0"/>
            </w:pPr>
            <w:r w:rsidRPr="008118DA">
              <w:t>translating and interpreting</w:t>
            </w:r>
          </w:p>
          <w:p w14:paraId="229AAD65" w14:textId="77777777" w:rsidR="004B684A" w:rsidRPr="00F02F68" w:rsidRDefault="004B684A" w:rsidP="008A0123">
            <w:pPr>
              <w:pStyle w:val="TableBullet"/>
              <w:cnfStyle w:val="000000000000" w:firstRow="0" w:lastRow="0" w:firstColumn="0" w:lastColumn="0" w:oddVBand="0" w:evenVBand="0" w:oddHBand="0" w:evenHBand="0" w:firstRowFirstColumn="0" w:firstRowLastColumn="0" w:lastRowFirstColumn="0" w:lastRowLastColumn="0"/>
              <w:rPr>
                <w:color w:val="auto"/>
              </w:rPr>
            </w:pPr>
            <w:r w:rsidRPr="008118DA">
              <w:t>reflecting on intercultural langu</w:t>
            </w:r>
            <w:r>
              <w:t>ag</w:t>
            </w:r>
            <w:r w:rsidRPr="008118DA">
              <w:t>e use</w:t>
            </w:r>
            <w:r>
              <w:t>;</w:t>
            </w:r>
          </w:p>
          <w:p w14:paraId="22FAB77C" w14:textId="77777777" w:rsidR="004B684A" w:rsidRPr="009F4394" w:rsidRDefault="004B684A" w:rsidP="008A0123">
            <w:pPr>
              <w:pStyle w:val="Tabletextsinglecell"/>
              <w:spacing w:before="120"/>
              <w:cnfStyle w:val="000000000000" w:firstRow="0" w:lastRow="0" w:firstColumn="0" w:lastColumn="0" w:oddVBand="0" w:evenVBand="0" w:oddHBand="0" w:evenHBand="0" w:firstRowFirstColumn="0" w:firstRowLastColumn="0" w:lastRowFirstColumn="0" w:lastRowLastColumn="0"/>
            </w:pPr>
            <w:r>
              <w:t>st</w:t>
            </w:r>
            <w:r w:rsidRPr="009F4394">
              <w:t xml:space="preserve">udents demonstrate </w:t>
            </w:r>
            <w:r w:rsidRPr="009F4394">
              <w:rPr>
                <w:rStyle w:val="Emphasis"/>
              </w:rPr>
              <w:t>communicating</w:t>
            </w:r>
            <w:r w:rsidRPr="009F4394">
              <w:t xml:space="preserve"> by:</w:t>
            </w:r>
          </w:p>
          <w:p w14:paraId="075DE7F1" w14:textId="77777777" w:rsidR="004B684A" w:rsidRPr="009F4394" w:rsidRDefault="004B684A" w:rsidP="008A0123">
            <w:pPr>
              <w:pStyle w:val="TableBullet"/>
              <w:cnfStyle w:val="000000000000" w:firstRow="0" w:lastRow="0" w:firstColumn="0" w:lastColumn="0" w:oddVBand="0" w:evenVBand="0" w:oddHBand="0" w:evenHBand="0" w:firstRowFirstColumn="0" w:firstRowLastColumn="0" w:lastRowFirstColumn="0" w:lastRowLastColumn="0"/>
            </w:pPr>
            <w:r w:rsidRPr="009F4394">
              <w:t>describing the performance in the target language, both oral and written</w:t>
            </w:r>
          </w:p>
          <w:p w14:paraId="3897BE80" w14:textId="77777777" w:rsidR="004B684A" w:rsidRPr="00000DE9" w:rsidRDefault="004B684A" w:rsidP="001E453D">
            <w:pPr>
              <w:pStyle w:val="TableBullet"/>
              <w:cnfStyle w:val="000000000000" w:firstRow="0" w:lastRow="0" w:firstColumn="0" w:lastColumn="0" w:oddVBand="0" w:evenVBand="0" w:oddHBand="0" w:evenHBand="0" w:firstRowFirstColumn="0" w:firstRowLastColumn="0" w:lastRowFirstColumn="0" w:lastRowLastColumn="0"/>
              <w:rPr>
                <w:color w:val="auto"/>
              </w:rPr>
            </w:pPr>
            <w:r w:rsidRPr="001E453D">
              <w:t xml:space="preserve">showing evidence of written and spoken </w:t>
            </w:r>
            <w:r>
              <w:t>German</w:t>
            </w:r>
            <w:r w:rsidRPr="00243BFA">
              <w:t xml:space="preserve"> to communicate with teachers, peers and others in a range of settings and for a range of purposes</w:t>
            </w:r>
          </w:p>
        </w:tc>
      </w:tr>
      <w:tr w:rsidR="004B684A" w:rsidRPr="00F2628C" w14:paraId="0B0043EC" w14:textId="77777777"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14:paraId="6E14FFC2" w14:textId="77777777" w:rsidR="004B684A" w:rsidRDefault="004B684A" w:rsidP="00491DA7">
            <w:pPr>
              <w:pStyle w:val="Tabletextsinglecell"/>
              <w:rPr>
                <w:rStyle w:val="Strong"/>
                <w:b/>
              </w:rPr>
            </w:pPr>
            <w:r w:rsidRPr="00CF08D9">
              <w:t>complex sentence</w:t>
            </w:r>
          </w:p>
        </w:tc>
        <w:tc>
          <w:tcPr>
            <w:tcW w:w="7216" w:type="dxa"/>
          </w:tcPr>
          <w:p w14:paraId="36A4B66E" w14:textId="77777777" w:rsidR="004B684A" w:rsidRDefault="004B684A" w:rsidP="008A0123">
            <w:pPr>
              <w:pStyle w:val="TableText"/>
              <w:cnfStyle w:val="000000000000" w:firstRow="0" w:lastRow="0" w:firstColumn="0" w:lastColumn="0" w:oddVBand="0" w:evenVBand="0" w:oddHBand="0" w:evenHBand="0" w:firstRowFirstColumn="0" w:firstRowLastColumn="0" w:lastRowFirstColumn="0" w:lastRowLastColumn="0"/>
            </w:pPr>
            <w:r w:rsidRPr="00CF08D9">
              <w:t xml:space="preserve">a sentence with one or more elements in addition to the main </w:t>
            </w:r>
            <w:r>
              <w:t>or independent idea or clause; i</w:t>
            </w:r>
            <w:r w:rsidRPr="00CF08D9">
              <w:t xml:space="preserve">n the following examples, the subordinate clauses are indicated by square brackets: </w:t>
            </w:r>
          </w:p>
          <w:p w14:paraId="67F764AA" w14:textId="77777777" w:rsidR="004B684A" w:rsidRDefault="004B684A" w:rsidP="008A0123">
            <w:pPr>
              <w:pStyle w:val="TableBullet"/>
              <w:cnfStyle w:val="000000000000" w:firstRow="0" w:lastRow="0" w:firstColumn="0" w:lastColumn="0" w:oddVBand="0" w:evenVBand="0" w:oddHBand="0" w:evenHBand="0" w:firstRowFirstColumn="0" w:firstRowLastColumn="0" w:lastRowFirstColumn="0" w:lastRowLastColumn="0"/>
            </w:pPr>
            <w:r>
              <w:t>‘</w:t>
            </w:r>
            <w:r w:rsidRPr="00CF08D9">
              <w:t>I took my umbrella [because it was raining]</w:t>
            </w:r>
            <w:r>
              <w:t>’</w:t>
            </w:r>
          </w:p>
          <w:p w14:paraId="18DDAB45" w14:textId="77777777" w:rsidR="004B684A" w:rsidRPr="002F57B5" w:rsidRDefault="004B684A" w:rsidP="001E453D">
            <w:pPr>
              <w:pStyle w:val="TableBullet"/>
              <w:cnfStyle w:val="000000000000" w:firstRow="0" w:lastRow="0" w:firstColumn="0" w:lastColumn="0" w:oddVBand="0" w:evenVBand="0" w:oddHBand="0" w:evenHBand="0" w:firstRowFirstColumn="0" w:firstRowLastColumn="0" w:lastRowFirstColumn="0" w:lastRowLastColumn="0"/>
            </w:pPr>
            <w:r>
              <w:t>‘</w:t>
            </w:r>
            <w:r w:rsidRPr="00CF08D9">
              <w:t>The man [who came to dinner] is my brother.</w:t>
            </w:r>
            <w:r>
              <w:t>’</w:t>
            </w:r>
            <w:r w:rsidRPr="00CF08D9">
              <w:t xml:space="preserve"> </w:t>
            </w:r>
          </w:p>
        </w:tc>
      </w:tr>
      <w:tr w:rsidR="004B684A" w:rsidRPr="00F2628C" w14:paraId="765A1D0E" w14:textId="77777777"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14:paraId="243A5DA6" w14:textId="77777777" w:rsidR="004B684A" w:rsidRPr="002C794E" w:rsidRDefault="004B684A" w:rsidP="00491DA7">
            <w:pPr>
              <w:pStyle w:val="Tabletextsinglecell"/>
              <w:rPr>
                <w:rStyle w:val="Strong"/>
                <w:b/>
              </w:rPr>
            </w:pPr>
            <w:bookmarkStart w:id="23" w:name="confident"/>
            <w:r>
              <w:rPr>
                <w:rStyle w:val="Strong"/>
                <w:b/>
              </w:rPr>
              <w:lastRenderedPageBreak/>
              <w:t>confident</w:t>
            </w:r>
            <w:bookmarkEnd w:id="23"/>
          </w:p>
        </w:tc>
        <w:tc>
          <w:tcPr>
            <w:tcW w:w="7216" w:type="dxa"/>
          </w:tcPr>
          <w:p w14:paraId="6E276385" w14:textId="77777777" w:rsidR="004B684A" w:rsidRDefault="004B684A"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2F57B5">
              <w:t>having strong belief or full assurance; sure;</w:t>
            </w:r>
          </w:p>
          <w:p w14:paraId="7821EAB0" w14:textId="77777777" w:rsidR="004B684A" w:rsidRDefault="004B684A"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8D1193">
              <w:t xml:space="preserve">in </w:t>
            </w:r>
            <w:r w:rsidRPr="0010080B">
              <w:t>Languages</w:t>
            </w:r>
            <w:r>
              <w:t xml:space="preserve">, </w:t>
            </w:r>
            <w:r w:rsidRPr="007271E2">
              <w:rPr>
                <w:i/>
              </w:rPr>
              <w:t xml:space="preserve">confident </w:t>
            </w:r>
            <w:r>
              <w:t>students have a detailed knowledge and understanding of the target language and are able to use the target language in the correct context; they can:</w:t>
            </w:r>
          </w:p>
          <w:p w14:paraId="48354811" w14:textId="77777777" w:rsidR="004B684A" w:rsidRDefault="004B684A" w:rsidP="001E453D">
            <w:pPr>
              <w:pStyle w:val="TableBullet"/>
              <w:cnfStyle w:val="000000000000" w:firstRow="0" w:lastRow="0" w:firstColumn="0" w:lastColumn="0" w:oddVBand="0" w:evenVBand="0" w:oddHBand="0" w:evenHBand="0" w:firstRowFirstColumn="0" w:firstRowLastColumn="0" w:lastRowFirstColumn="0" w:lastRowLastColumn="0"/>
            </w:pPr>
            <w:r w:rsidRPr="00470972">
              <w:t>elaborate or explain the decisions made in respo</w:t>
            </w:r>
            <w:r>
              <w:t>nse to the assessment provided</w:t>
            </w:r>
          </w:p>
          <w:p w14:paraId="3F1A7DD5" w14:textId="77777777" w:rsidR="004B684A" w:rsidRPr="008C5E78" w:rsidRDefault="004B684A" w:rsidP="001E453D">
            <w:pPr>
              <w:pStyle w:val="TableBullet"/>
              <w:cnfStyle w:val="000000000000" w:firstRow="0" w:lastRow="0" w:firstColumn="0" w:lastColumn="0" w:oddVBand="0" w:evenVBand="0" w:oddHBand="0" w:evenHBand="0" w:firstRowFirstColumn="0" w:firstRowLastColumn="0" w:lastRowFirstColumn="0" w:lastRowLastColumn="0"/>
            </w:pPr>
            <w:r w:rsidRPr="00470972">
              <w:t>manipulate the language when translating to maintain the intent of the target language</w:t>
            </w:r>
          </w:p>
        </w:tc>
      </w:tr>
      <w:tr w:rsidR="004B684A" w:rsidRPr="00F2628C" w14:paraId="2BF534AE" w14:textId="77777777"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14:paraId="7A19A9A1" w14:textId="77777777" w:rsidR="004B684A" w:rsidRPr="00B82953" w:rsidRDefault="004B684A" w:rsidP="00491DA7">
            <w:pPr>
              <w:pStyle w:val="Tabletextsinglecell"/>
            </w:pPr>
            <w:r w:rsidRPr="008D1193">
              <w:rPr>
                <w:rStyle w:val="Strong"/>
                <w:b/>
              </w:rPr>
              <w:t>considered</w:t>
            </w:r>
          </w:p>
        </w:tc>
        <w:tc>
          <w:tcPr>
            <w:tcW w:w="7216" w:type="dxa"/>
          </w:tcPr>
          <w:p w14:paraId="458D75F5" w14:textId="77777777" w:rsidR="004B684A" w:rsidRDefault="004B684A"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8C5E78">
              <w:t>thought about deliberately with a purpose</w:t>
            </w:r>
            <w:r>
              <w:t>;</w:t>
            </w:r>
          </w:p>
          <w:p w14:paraId="5EF30434" w14:textId="77777777" w:rsidR="004B684A" w:rsidRPr="008D1193" w:rsidRDefault="004B684A" w:rsidP="001D3A00">
            <w:pPr>
              <w:spacing w:before="20" w:after="40" w:line="254" w:lineRule="auto"/>
              <w:cnfStyle w:val="000000000000" w:firstRow="0" w:lastRow="0" w:firstColumn="0" w:lastColumn="0" w:oddVBand="0" w:evenVBand="0" w:oddHBand="0" w:evenHBand="0" w:firstRowFirstColumn="0" w:firstRowLastColumn="0" w:lastRowFirstColumn="0" w:lastRowLastColumn="0"/>
            </w:pPr>
            <w:r>
              <w:t xml:space="preserve">in </w:t>
            </w:r>
            <w:r w:rsidRPr="0010080B">
              <w:t>Languages</w:t>
            </w:r>
            <w:r>
              <w:t xml:space="preserve">, </w:t>
            </w:r>
            <w:r w:rsidRPr="00947AAB">
              <w:rPr>
                <w:rStyle w:val="Emphasis"/>
              </w:rPr>
              <w:t>considered</w:t>
            </w:r>
            <w:r>
              <w:t xml:space="preserve"> responses mean students demonstrate a </w:t>
            </w:r>
            <w:r>
              <w:rPr>
                <w:rStyle w:val="CrossReference"/>
              </w:rPr>
              <w:t xml:space="preserve">confident </w:t>
            </w:r>
            <w:r>
              <w:t>understanding and appreciation of the cultural and linguistic knowledge and irregularities of the language</w:t>
            </w:r>
          </w:p>
        </w:tc>
      </w:tr>
      <w:tr w:rsidR="004B684A" w:rsidRPr="00F2628C" w14:paraId="219AAAE3" w14:textId="77777777" w:rsidTr="00102731">
        <w:trPr>
          <w:cantSplit/>
          <w:trHeight w:val="35"/>
        </w:trPr>
        <w:tc>
          <w:tcPr>
            <w:cnfStyle w:val="001000000000" w:firstRow="0" w:lastRow="0" w:firstColumn="1" w:lastColumn="0" w:oddVBand="0" w:evenVBand="0" w:oddHBand="0" w:evenHBand="0" w:firstRowFirstColumn="0" w:firstRowLastColumn="0" w:lastRowFirstColumn="0" w:lastRowLastColumn="0"/>
            <w:tcW w:w="1885" w:type="dxa"/>
          </w:tcPr>
          <w:p w14:paraId="78F2BF5D" w14:textId="77777777" w:rsidR="004B684A" w:rsidRPr="00B82953" w:rsidRDefault="004B684A" w:rsidP="00491DA7">
            <w:pPr>
              <w:pStyle w:val="Tabletextsinglecell"/>
            </w:pPr>
            <w:r w:rsidRPr="00717DFE">
              <w:t>contextual cues</w:t>
            </w:r>
          </w:p>
        </w:tc>
        <w:tc>
          <w:tcPr>
            <w:tcW w:w="7216" w:type="dxa"/>
          </w:tcPr>
          <w:p w14:paraId="13A44FEB" w14:textId="77777777" w:rsidR="004B684A" w:rsidRPr="008D1193" w:rsidRDefault="004B684A"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include intonation, gestures and facial features</w:t>
            </w:r>
          </w:p>
        </w:tc>
      </w:tr>
      <w:tr w:rsidR="004B684A" w:rsidRPr="00F2628C" w14:paraId="2A045D50" w14:textId="77777777" w:rsidTr="00102731">
        <w:trPr>
          <w:cantSplit/>
          <w:trHeight w:val="153"/>
        </w:trPr>
        <w:tc>
          <w:tcPr>
            <w:cnfStyle w:val="001000000000" w:firstRow="0" w:lastRow="0" w:firstColumn="1" w:lastColumn="0" w:oddVBand="0" w:evenVBand="0" w:oddHBand="0" w:evenHBand="0" w:firstRowFirstColumn="0" w:firstRowLastColumn="0" w:lastRowFirstColumn="0" w:lastRowLastColumn="0"/>
            <w:tcW w:w="1885" w:type="dxa"/>
          </w:tcPr>
          <w:p w14:paraId="459A8900" w14:textId="77777777" w:rsidR="004B684A" w:rsidRPr="00717DFE" w:rsidRDefault="004B684A" w:rsidP="005B0D1B">
            <w:pPr>
              <w:spacing w:before="20" w:after="40" w:line="254" w:lineRule="auto"/>
            </w:pPr>
            <w:r>
              <w:t>culture</w:t>
            </w:r>
          </w:p>
        </w:tc>
        <w:tc>
          <w:tcPr>
            <w:tcW w:w="7216" w:type="dxa"/>
          </w:tcPr>
          <w:p w14:paraId="5486AA3A" w14:textId="77777777" w:rsidR="004B684A" w:rsidRPr="00773785" w:rsidRDefault="004B684A" w:rsidP="005B0D1B">
            <w:pPr>
              <w:pStyle w:val="TableText"/>
              <w:cnfStyle w:val="000000000000" w:firstRow="0" w:lastRow="0" w:firstColumn="0" w:lastColumn="0" w:oddVBand="0" w:evenVBand="0" w:oddHBand="0" w:evenHBand="0" w:firstRowFirstColumn="0" w:firstRowLastColumn="0" w:lastRowFirstColumn="0" w:lastRowLastColumn="0"/>
            </w:pPr>
            <w:r w:rsidRPr="00773785">
              <w:t>a framework in which things com</w:t>
            </w:r>
            <w:r>
              <w:t>e to be seen as having meaning; i</w:t>
            </w:r>
            <w:r w:rsidRPr="00773785">
              <w:t>t involves the lens through which:</w:t>
            </w:r>
          </w:p>
          <w:p w14:paraId="4D3D5C1F" w14:textId="77777777" w:rsidR="004B684A" w:rsidRPr="00773785" w:rsidRDefault="004B684A" w:rsidP="005B0D1B">
            <w:pPr>
              <w:pStyle w:val="TableBullet"/>
              <w:cnfStyle w:val="000000000000" w:firstRow="0" w:lastRow="0" w:firstColumn="0" w:lastColumn="0" w:oddVBand="0" w:evenVBand="0" w:oddHBand="0" w:evenHBand="0" w:firstRowFirstColumn="0" w:firstRowLastColumn="0" w:lastRowFirstColumn="0" w:lastRowLastColumn="0"/>
            </w:pPr>
            <w:r w:rsidRPr="00773785">
              <w:t>people see, think, interpret the world and experience</w:t>
            </w:r>
          </w:p>
          <w:p w14:paraId="4603DE10" w14:textId="77777777" w:rsidR="004B684A" w:rsidRPr="00773785" w:rsidRDefault="004B684A" w:rsidP="005B0D1B">
            <w:pPr>
              <w:pStyle w:val="TableBullet"/>
              <w:cnfStyle w:val="000000000000" w:firstRow="0" w:lastRow="0" w:firstColumn="0" w:lastColumn="0" w:oddVBand="0" w:evenVBand="0" w:oddHBand="0" w:evenHBand="0" w:firstRowFirstColumn="0" w:firstRowLastColumn="0" w:lastRowFirstColumn="0" w:lastRowLastColumn="0"/>
            </w:pPr>
            <w:r w:rsidRPr="00773785">
              <w:t>make assumptions about self and others</w:t>
            </w:r>
          </w:p>
          <w:p w14:paraId="1D6AEC9F" w14:textId="77777777" w:rsidR="004B684A" w:rsidRPr="00481957" w:rsidRDefault="004B684A" w:rsidP="005B0D1B">
            <w:pPr>
              <w:pStyle w:val="TableBullet"/>
              <w:cnfStyle w:val="000000000000" w:firstRow="0" w:lastRow="0" w:firstColumn="0" w:lastColumn="0" w:oddVBand="0" w:evenVBand="0" w:oddHBand="0" w:evenHBand="0" w:firstRowFirstColumn="0" w:firstRowLastColumn="0" w:lastRowFirstColumn="0" w:lastRowLastColumn="0"/>
            </w:pPr>
            <w:r w:rsidRPr="00773785">
              <w:t>understand and represent ind</w:t>
            </w:r>
            <w:r>
              <w:t>ividual and community identity</w:t>
            </w:r>
          </w:p>
        </w:tc>
      </w:tr>
      <w:tr w:rsidR="004B684A" w:rsidRPr="00F2628C" w14:paraId="3FCE3A5B" w14:textId="77777777" w:rsidTr="00102731">
        <w:trPr>
          <w:cantSplit/>
          <w:trHeight w:val="153"/>
        </w:trPr>
        <w:tc>
          <w:tcPr>
            <w:cnfStyle w:val="001000000000" w:firstRow="0" w:lastRow="0" w:firstColumn="1" w:lastColumn="0" w:oddVBand="0" w:evenVBand="0" w:oddHBand="0" w:evenHBand="0" w:firstRowFirstColumn="0" w:firstRowLastColumn="0" w:lastRowFirstColumn="0" w:lastRowLastColumn="0"/>
            <w:tcW w:w="1885" w:type="dxa"/>
          </w:tcPr>
          <w:p w14:paraId="047C9FD5" w14:textId="77777777" w:rsidR="004B684A" w:rsidRPr="00B82953" w:rsidRDefault="004B684A" w:rsidP="00491DA7">
            <w:pPr>
              <w:pStyle w:val="Tabletextsinglecell"/>
            </w:pPr>
            <w:bookmarkStart w:id="24" w:name="demonstrate"/>
            <w:r w:rsidRPr="007C1B9A">
              <w:rPr>
                <w:lang w:eastAsia="en-AU"/>
              </w:rPr>
              <w:t>demonstrate</w:t>
            </w:r>
            <w:bookmarkEnd w:id="24"/>
            <w:r>
              <w:rPr>
                <w:lang w:eastAsia="en-AU"/>
              </w:rPr>
              <w:t>;</w:t>
            </w:r>
            <w:r>
              <w:rPr>
                <w:lang w:eastAsia="en-AU"/>
              </w:rPr>
              <w:br/>
              <w:t>demonstration</w:t>
            </w:r>
          </w:p>
        </w:tc>
        <w:tc>
          <w:tcPr>
            <w:tcW w:w="7216" w:type="dxa"/>
          </w:tcPr>
          <w:p w14:paraId="3C0C52B8" w14:textId="77777777" w:rsidR="004B684A" w:rsidRPr="008D1193" w:rsidRDefault="004B684A"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give a practical exhibition or explanation</w:t>
            </w:r>
          </w:p>
        </w:tc>
      </w:tr>
      <w:tr w:rsidR="004B684A" w:rsidRPr="00F2628C" w14:paraId="17C55EF5" w14:textId="77777777" w:rsidTr="00102731">
        <w:trPr>
          <w:cantSplit/>
          <w:trHeight w:val="79"/>
        </w:trPr>
        <w:tc>
          <w:tcPr>
            <w:cnfStyle w:val="001000000000" w:firstRow="0" w:lastRow="0" w:firstColumn="1" w:lastColumn="0" w:oddVBand="0" w:evenVBand="0" w:oddHBand="0" w:evenHBand="0" w:firstRowFirstColumn="0" w:firstRowLastColumn="0" w:lastRowFirstColumn="0" w:lastRowLastColumn="0"/>
            <w:tcW w:w="1885" w:type="dxa"/>
          </w:tcPr>
          <w:p w14:paraId="65A182E8" w14:textId="77777777" w:rsidR="004B684A" w:rsidRPr="00B82953" w:rsidRDefault="004B684A" w:rsidP="00491DA7">
            <w:pPr>
              <w:pStyle w:val="Tabletextsinglecell"/>
            </w:pPr>
            <w:r>
              <w:t>description;</w:t>
            </w:r>
            <w:r>
              <w:br/>
            </w:r>
            <w:bookmarkStart w:id="25" w:name="describe"/>
            <w:r>
              <w:t>d</w:t>
            </w:r>
            <w:r w:rsidRPr="00CD44EC">
              <w:t>escribe</w:t>
            </w:r>
            <w:bookmarkEnd w:id="25"/>
          </w:p>
        </w:tc>
        <w:tc>
          <w:tcPr>
            <w:tcW w:w="7216" w:type="dxa"/>
          </w:tcPr>
          <w:p w14:paraId="0027F3EC" w14:textId="77777777" w:rsidR="004B684A" w:rsidRPr="008D1193" w:rsidRDefault="004B684A"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give an account of characteristics or features</w:t>
            </w:r>
          </w:p>
        </w:tc>
      </w:tr>
      <w:tr w:rsidR="004B684A" w:rsidRPr="00F2628C" w14:paraId="163969CF"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09D895A8" w14:textId="77777777" w:rsidR="004B684A" w:rsidRPr="004B1F01" w:rsidRDefault="004B684A" w:rsidP="006D32D4">
            <w:pPr>
              <w:pStyle w:val="Tabletextsinglecell"/>
              <w:rPr>
                <w:rFonts w:ascii="Arial" w:hAnsi="Arial"/>
                <w:spacing w:val="-2"/>
                <w:sz w:val="21"/>
                <w:lang w:eastAsia="en-AU"/>
              </w:rPr>
            </w:pPr>
            <w:bookmarkStart w:id="26" w:name="effective"/>
            <w:r w:rsidRPr="007C1B9A">
              <w:rPr>
                <w:lang w:eastAsia="en-AU"/>
              </w:rPr>
              <w:t>effective</w:t>
            </w:r>
            <w:bookmarkEnd w:id="26"/>
            <w:r>
              <w:rPr>
                <w:lang w:eastAsia="en-AU"/>
              </w:rPr>
              <w:t>;</w:t>
            </w:r>
            <w:r>
              <w:rPr>
                <w:lang w:eastAsia="en-AU"/>
              </w:rPr>
              <w:br/>
              <w:t>effectively</w:t>
            </w:r>
          </w:p>
        </w:tc>
        <w:tc>
          <w:tcPr>
            <w:tcW w:w="7216" w:type="dxa"/>
          </w:tcPr>
          <w:p w14:paraId="54F1F5CC" w14:textId="77777777" w:rsidR="004B684A" w:rsidRDefault="004B684A" w:rsidP="008A0123">
            <w:pPr>
              <w:pStyle w:val="TableText"/>
              <w:cnfStyle w:val="000000000000" w:firstRow="0" w:lastRow="0" w:firstColumn="0" w:lastColumn="0" w:oddVBand="0" w:evenVBand="0" w:oddHBand="0" w:evenHBand="0" w:firstRowFirstColumn="0" w:firstRowLastColumn="0" w:lastRowFirstColumn="0" w:lastRowLastColumn="0"/>
            </w:pPr>
            <w:r w:rsidRPr="007C1B9A">
              <w:t>meeting the assigned purpose in a way that produces a desired or intended result</w:t>
            </w:r>
            <w:r>
              <w:t>;</w:t>
            </w:r>
          </w:p>
          <w:p w14:paraId="616F861B" w14:textId="77777777" w:rsidR="004B684A" w:rsidRPr="00F0301A" w:rsidRDefault="004B684A" w:rsidP="008A0123">
            <w:p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i</w:t>
            </w:r>
            <w:r w:rsidRPr="00F0301A">
              <w:rPr>
                <w:rFonts w:cs="Tahoma"/>
                <w:szCs w:val="16"/>
              </w:rPr>
              <w:t xml:space="preserve">n </w:t>
            </w:r>
            <w:r>
              <w:rPr>
                <w:rFonts w:cs="Tahoma"/>
                <w:szCs w:val="16"/>
              </w:rPr>
              <w:t xml:space="preserve">Languages, </w:t>
            </w:r>
            <w:r w:rsidRPr="00F0301A">
              <w:rPr>
                <w:rFonts w:cs="Tahoma"/>
                <w:i/>
                <w:szCs w:val="16"/>
              </w:rPr>
              <w:t>effective</w:t>
            </w:r>
            <w:r w:rsidRPr="00F0301A">
              <w:rPr>
                <w:rFonts w:cs="Tahoma"/>
                <w:szCs w:val="16"/>
              </w:rPr>
              <w:t xml:space="preserve"> refers to being able to apply cu</w:t>
            </w:r>
            <w:r>
              <w:rPr>
                <w:rFonts w:cs="Tahoma"/>
                <w:szCs w:val="16"/>
              </w:rPr>
              <w:t xml:space="preserve">ltural and linguistic knowledge, with possible </w:t>
            </w:r>
            <w:r w:rsidRPr="00EE6847">
              <w:rPr>
                <w:rFonts w:cs="Tahoma"/>
                <w:szCs w:val="16"/>
              </w:rPr>
              <w:t>irregularities in responses</w:t>
            </w:r>
            <w:r>
              <w:rPr>
                <w:rFonts w:cs="Tahoma"/>
                <w:szCs w:val="16"/>
              </w:rPr>
              <w:t xml:space="preserve"> provided; this </w:t>
            </w:r>
            <w:r w:rsidRPr="00F0301A">
              <w:rPr>
                <w:rFonts w:cs="Tahoma"/>
                <w:szCs w:val="16"/>
              </w:rPr>
              <w:t>includes:</w:t>
            </w:r>
          </w:p>
          <w:p w14:paraId="0E78948D" w14:textId="77777777" w:rsidR="004B684A" w:rsidRPr="00F0301A" w:rsidRDefault="004B684A" w:rsidP="008A0123">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 xml:space="preserve">effective use of </w:t>
            </w:r>
            <w:r w:rsidRPr="00F0301A">
              <w:rPr>
                <w:rFonts w:cs="Tahoma"/>
                <w:szCs w:val="16"/>
              </w:rPr>
              <w:t xml:space="preserve">a range of vocabulary and grammar </w:t>
            </w:r>
          </w:p>
          <w:p w14:paraId="42E7976D" w14:textId="77777777" w:rsidR="004B684A" w:rsidRPr="00F0301A" w:rsidRDefault="004B684A" w:rsidP="008A0123">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 xml:space="preserve">the meaning of familiar language is accurately demonstrated; complex language may be misinterpreted </w:t>
            </w:r>
          </w:p>
          <w:p w14:paraId="49A8FEE6" w14:textId="77777777" w:rsidR="004B684A" w:rsidRPr="00F0301A" w:rsidRDefault="004B684A" w:rsidP="008A0123">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subtleties may</w:t>
            </w:r>
            <w:r>
              <w:rPr>
                <w:rFonts w:cs="Tahoma"/>
                <w:szCs w:val="16"/>
              </w:rPr>
              <w:t xml:space="preserve"> </w:t>
            </w:r>
            <w:r w:rsidRPr="00F0301A">
              <w:rPr>
                <w:rFonts w:cs="Tahoma"/>
                <w:szCs w:val="16"/>
              </w:rPr>
              <w:t>be overlooked</w:t>
            </w:r>
          </w:p>
          <w:p w14:paraId="73479046" w14:textId="77777777" w:rsidR="004B684A" w:rsidRDefault="004B684A" w:rsidP="008A0123">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cultural meanings are evident in responses</w:t>
            </w:r>
            <w:r>
              <w:rPr>
                <w:rFonts w:cs="Tahoma"/>
                <w:szCs w:val="16"/>
              </w:rPr>
              <w:t xml:space="preserve"> but may not be fully developed;</w:t>
            </w:r>
          </w:p>
          <w:p w14:paraId="1B76BBA7" w14:textId="77777777" w:rsidR="004B684A" w:rsidRPr="008D1193" w:rsidRDefault="004B684A" w:rsidP="008A0123">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sidRPr="008D1193">
              <w:rPr>
                <w:rStyle w:val="Emphasis"/>
              </w:rPr>
              <w:t>effective usage</w:t>
            </w:r>
            <w:r w:rsidRPr="008D1193">
              <w:t xml:space="preserve"> in the</w:t>
            </w:r>
            <w:r>
              <w:t xml:space="preserve"> </w:t>
            </w:r>
            <w:r w:rsidRPr="008D1193">
              <w:t>four major language skills:</w:t>
            </w:r>
          </w:p>
          <w:p w14:paraId="3509B0A3" w14:textId="77777777" w:rsidR="004B684A" w:rsidRPr="00F0301A" w:rsidRDefault="004B684A" w:rsidP="008A0123">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listening</w:t>
            </w:r>
            <w:r>
              <w:rPr>
                <w:rFonts w:cs="Tahoma"/>
                <w:szCs w:val="16"/>
              </w:rPr>
              <w:t xml:space="preserve"> </w:t>
            </w:r>
            <w:r w:rsidRPr="00F0301A">
              <w:rPr>
                <w:rFonts w:cs="Tahoma"/>
                <w:szCs w:val="16"/>
              </w:rPr>
              <w:t xml:space="preserve">— the speaker’s attitude, purpose and intentions are recognised </w:t>
            </w:r>
          </w:p>
          <w:p w14:paraId="4FCA352E" w14:textId="77777777" w:rsidR="004B684A" w:rsidRPr="00F0301A" w:rsidRDefault="004B684A" w:rsidP="008A0123">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reading</w:t>
            </w:r>
            <w:r>
              <w:rPr>
                <w:rFonts w:cs="Tahoma"/>
                <w:szCs w:val="16"/>
              </w:rPr>
              <w:t xml:space="preserve"> </w:t>
            </w:r>
            <w:r w:rsidRPr="00F0301A">
              <w:rPr>
                <w:rFonts w:cs="Tahoma"/>
                <w:szCs w:val="16"/>
              </w:rPr>
              <w:t xml:space="preserve">— the purpose of the text and the writer’s perspective and intention are recognised </w:t>
            </w:r>
          </w:p>
          <w:p w14:paraId="1B6708FE" w14:textId="77777777" w:rsidR="004B684A" w:rsidRPr="00F0301A" w:rsidRDefault="004B684A" w:rsidP="008A0123">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writing — spelling, punctuation and word order display a reasonable degree of accuracy; written text is generally coherent</w:t>
            </w:r>
          </w:p>
          <w:p w14:paraId="5AD0C599" w14:textId="77777777" w:rsidR="004B684A" w:rsidRPr="00F2628C" w:rsidRDefault="004B684A" w:rsidP="008D1193">
            <w:pPr>
              <w:pStyle w:val="TableBulle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0301A">
              <w:t xml:space="preserve">speaking — </w:t>
            </w:r>
            <w:r w:rsidRPr="00AB0082">
              <w:rPr>
                <w:rFonts w:cs="Tahoma"/>
                <w:szCs w:val="16"/>
              </w:rPr>
              <w:t>pronunciation</w:t>
            </w:r>
            <w:r w:rsidRPr="00F0301A">
              <w:t>, intonation, rhythm and stress are acceptable and register is appropriate to the situation</w:t>
            </w:r>
          </w:p>
        </w:tc>
      </w:tr>
      <w:tr w:rsidR="004B684A" w:rsidRPr="00F2628C" w14:paraId="3CFC207A" w14:textId="77777777" w:rsidTr="00102731">
        <w:trPr>
          <w:cantSplit/>
          <w:trHeight w:val="28"/>
        </w:trPr>
        <w:tc>
          <w:tcPr>
            <w:cnfStyle w:val="001000000000" w:firstRow="0" w:lastRow="0" w:firstColumn="1" w:lastColumn="0" w:oddVBand="0" w:evenVBand="0" w:oddHBand="0" w:evenHBand="0" w:firstRowFirstColumn="0" w:firstRowLastColumn="0" w:lastRowFirstColumn="0" w:lastRowLastColumn="0"/>
            <w:tcW w:w="1885" w:type="dxa"/>
          </w:tcPr>
          <w:p w14:paraId="339CDAE7" w14:textId="77777777" w:rsidR="004B684A" w:rsidRPr="00B82953" w:rsidRDefault="004B684A" w:rsidP="00491DA7">
            <w:pPr>
              <w:pStyle w:val="Tabletextsinglecell"/>
              <w:rPr>
                <w:rFonts w:ascii="Arial" w:hAnsi="Arial"/>
                <w:sz w:val="21"/>
                <w:lang w:eastAsia="en-AU"/>
              </w:rPr>
            </w:pPr>
            <w:r>
              <w:t>elements</w:t>
            </w:r>
          </w:p>
        </w:tc>
        <w:tc>
          <w:tcPr>
            <w:tcW w:w="7216" w:type="dxa"/>
          </w:tcPr>
          <w:p w14:paraId="2386AC4E" w14:textId="77777777" w:rsidR="004B684A" w:rsidRPr="007F1676" w:rsidRDefault="004B684A" w:rsidP="000E2913">
            <w:pPr>
              <w:pStyle w:val="TableText"/>
              <w:cnfStyle w:val="000000000000" w:firstRow="0" w:lastRow="0" w:firstColumn="0" w:lastColumn="0" w:oddVBand="0" w:evenVBand="0" w:oddHBand="0" w:evenHBand="0" w:firstRowFirstColumn="0" w:firstRowLastColumn="0" w:lastRowFirstColumn="0" w:lastRowLastColumn="0"/>
            </w:pPr>
            <w:r w:rsidRPr="007F1676">
              <w:t>a component or constituent part of a whole; any word, group of words, or part of a word, which recurs in various contexts in a language with relatively constant meaning</w:t>
            </w:r>
            <w:r>
              <w:t>;</w:t>
            </w:r>
          </w:p>
          <w:p w14:paraId="008D04C1" w14:textId="77777777" w:rsidR="004B684A" w:rsidRPr="00F2628C" w:rsidRDefault="004B684A" w:rsidP="000E2913">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 xml:space="preserve">in </w:t>
            </w:r>
            <w:r>
              <w:rPr>
                <w:rFonts w:cs="Tahoma"/>
                <w:szCs w:val="16"/>
              </w:rPr>
              <w:t>Languages</w:t>
            </w:r>
            <w:r>
              <w:t xml:space="preserve">, </w:t>
            </w:r>
            <w:r w:rsidRPr="00BF6662">
              <w:rPr>
                <w:rStyle w:val="Emphasis"/>
              </w:rPr>
              <w:t>elements</w:t>
            </w:r>
            <w:r>
              <w:t xml:space="preserve"> </w:t>
            </w:r>
            <w:r w:rsidRPr="002C68D5">
              <w:t xml:space="preserve">refers to a </w:t>
            </w:r>
            <w:r>
              <w:t xml:space="preserve">single </w:t>
            </w:r>
            <w:r w:rsidRPr="00C61FD0">
              <w:t>word</w:t>
            </w:r>
            <w:r>
              <w:t xml:space="preserve"> or </w:t>
            </w:r>
            <w:r w:rsidRPr="00CE60B1">
              <w:rPr>
                <w:rStyle w:val="CrossReference"/>
                <w:highlight w:val="yellow"/>
              </w:rPr>
              <w:fldChar w:fldCharType="begin"/>
            </w:r>
            <w:r w:rsidRPr="00CE60B1">
              <w:rPr>
                <w:rStyle w:val="CrossReference"/>
              </w:rPr>
              <w:instrText xml:space="preserve"> REF fragmented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Pr="00CD1305">
              <w:rPr>
                <w:rStyle w:val="CrossReference"/>
              </w:rPr>
              <w:t>fragmented</w:t>
            </w:r>
            <w:r w:rsidRPr="00CE60B1">
              <w:rPr>
                <w:rStyle w:val="CrossReference"/>
                <w:highlight w:val="yellow"/>
              </w:rPr>
              <w:fldChar w:fldCharType="end"/>
            </w:r>
            <w:r>
              <w:t xml:space="preserve"> </w:t>
            </w:r>
            <w:r w:rsidRPr="00C61FD0">
              <w:t>group of words, or part of a word, which recurs in various contexts in a language with relatively constant meaning</w:t>
            </w:r>
          </w:p>
        </w:tc>
      </w:tr>
      <w:tr w:rsidR="004B684A" w:rsidRPr="00F2628C" w14:paraId="68DA44A3"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2F76C349" w14:textId="77777777" w:rsidR="004B684A" w:rsidRDefault="004B684A" w:rsidP="005B0D1B">
            <w:pPr>
              <w:pStyle w:val="Tabletextsinglecell"/>
            </w:pPr>
            <w:r>
              <w:t>explain;</w:t>
            </w:r>
            <w:r>
              <w:br/>
              <w:t>explanation</w:t>
            </w:r>
          </w:p>
        </w:tc>
        <w:tc>
          <w:tcPr>
            <w:tcW w:w="7216" w:type="dxa"/>
          </w:tcPr>
          <w:p w14:paraId="7A2E9A16" w14:textId="77777777" w:rsidR="004B684A" w:rsidRPr="007F1676" w:rsidRDefault="004B684A" w:rsidP="005B0D1B">
            <w:pPr>
              <w:pStyle w:val="TableText"/>
              <w:cnfStyle w:val="000000000000" w:firstRow="0" w:lastRow="0" w:firstColumn="0" w:lastColumn="0" w:oddVBand="0" w:evenVBand="0" w:oddHBand="0" w:evenHBand="0" w:firstRowFirstColumn="0" w:firstRowLastColumn="0" w:lastRowFirstColumn="0" w:lastRowLastColumn="0"/>
            </w:pPr>
            <w:r>
              <w:t>p</w:t>
            </w:r>
            <w:r w:rsidRPr="00556D44">
              <w:t>rovide additional information that demonstrates understanding of reasoning and/or application</w:t>
            </w:r>
          </w:p>
        </w:tc>
      </w:tr>
      <w:tr w:rsidR="004B684A" w:rsidRPr="00F2628C" w14:paraId="0826DDE9"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18880ACB" w14:textId="77777777" w:rsidR="004B684A" w:rsidRPr="00B82953" w:rsidRDefault="004B684A" w:rsidP="00491DA7">
            <w:pPr>
              <w:pStyle w:val="Tabletextsinglecell"/>
              <w:rPr>
                <w:rFonts w:ascii="Arial" w:hAnsi="Arial"/>
                <w:sz w:val="21"/>
                <w:lang w:eastAsia="en-AU"/>
              </w:rPr>
            </w:pPr>
            <w:r w:rsidRPr="002C794E">
              <w:t>familiar</w:t>
            </w:r>
          </w:p>
        </w:tc>
        <w:tc>
          <w:tcPr>
            <w:tcW w:w="7216" w:type="dxa"/>
          </w:tcPr>
          <w:p w14:paraId="3612BE9A" w14:textId="77777777" w:rsidR="004B684A" w:rsidRPr="00F2628C" w:rsidRDefault="004B684A"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C61FD0">
              <w:t>well-ac</w:t>
            </w:r>
            <w:r>
              <w:t>quainted; thoroughly conversant</w:t>
            </w:r>
            <w:r w:rsidRPr="00C61FD0">
              <w:t xml:space="preserve"> to be familiar with a subject; to be familiar with a met</w:t>
            </w:r>
            <w:r>
              <w:t>hod</w:t>
            </w:r>
          </w:p>
        </w:tc>
      </w:tr>
      <w:tr w:rsidR="004B684A" w:rsidRPr="00F2628C" w14:paraId="05048B52"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561BDD74" w14:textId="77777777" w:rsidR="004B684A" w:rsidRPr="00267FA1" w:rsidRDefault="004B684A" w:rsidP="008A0123">
            <w:pPr>
              <w:pStyle w:val="TableText"/>
            </w:pPr>
            <w:r w:rsidRPr="00267FA1">
              <w:rPr>
                <w:lang w:eastAsia="en-AU"/>
              </w:rPr>
              <w:lastRenderedPageBreak/>
              <w:t>fluent</w:t>
            </w:r>
          </w:p>
        </w:tc>
        <w:tc>
          <w:tcPr>
            <w:tcW w:w="7216" w:type="dxa"/>
          </w:tcPr>
          <w:p w14:paraId="060B929F" w14:textId="77777777" w:rsidR="004B684A" w:rsidRPr="00267FA1" w:rsidRDefault="004B684A" w:rsidP="005B0D1B">
            <w:pPr>
              <w:pStyle w:val="TableText"/>
              <w:cnfStyle w:val="000000000000" w:firstRow="0" w:lastRow="0" w:firstColumn="0" w:lastColumn="0" w:oddVBand="0" w:evenVBand="0" w:oddHBand="0" w:evenHBand="0" w:firstRowFirstColumn="0" w:firstRowLastColumn="0" w:lastRowFirstColumn="0" w:lastRowLastColumn="0"/>
              <w:rPr>
                <w:rFonts w:ascii="Arial" w:hAnsi="Arial"/>
                <w:color w:val="0000FF"/>
              </w:rPr>
            </w:pPr>
            <w:r w:rsidRPr="00267FA1">
              <w:t>able to speak, write, translate and interpret</w:t>
            </w:r>
            <w:r w:rsidRPr="00102731">
              <w:rPr>
                <w:rStyle w:val="CrossReference"/>
                <w:szCs w:val="19"/>
              </w:rPr>
              <w:t xml:space="preserve"> </w:t>
            </w:r>
            <w:r w:rsidRPr="00102731">
              <w:rPr>
                <w:rStyle w:val="CrossReference"/>
                <w:szCs w:val="19"/>
              </w:rPr>
              <w:fldChar w:fldCharType="begin"/>
            </w:r>
            <w:r w:rsidRPr="00102731">
              <w:rPr>
                <w:rStyle w:val="CrossReference"/>
                <w:szCs w:val="19"/>
              </w:rPr>
              <w:instrText xml:space="preserve"> REF readily \h  \* MERGEFORMAT </w:instrText>
            </w:r>
            <w:r w:rsidRPr="00102731">
              <w:rPr>
                <w:rStyle w:val="CrossReference"/>
                <w:szCs w:val="19"/>
              </w:rPr>
            </w:r>
            <w:r w:rsidRPr="00102731">
              <w:rPr>
                <w:rStyle w:val="CrossReference"/>
                <w:szCs w:val="19"/>
              </w:rPr>
              <w:fldChar w:fldCharType="separate"/>
            </w:r>
            <w:r w:rsidRPr="00CD1305">
              <w:rPr>
                <w:rStyle w:val="CrossReference"/>
                <w:szCs w:val="19"/>
              </w:rPr>
              <w:t>readily</w:t>
            </w:r>
            <w:r w:rsidRPr="00102731">
              <w:rPr>
                <w:rStyle w:val="CrossReference"/>
                <w:szCs w:val="19"/>
              </w:rPr>
              <w:fldChar w:fldCharType="end"/>
            </w:r>
          </w:p>
        </w:tc>
      </w:tr>
      <w:tr w:rsidR="004B684A" w:rsidRPr="00F2628C" w14:paraId="3A2690DF" w14:textId="77777777" w:rsidTr="00102731">
        <w:trPr>
          <w:cantSplit/>
          <w:trHeight w:val="87"/>
        </w:trPr>
        <w:tc>
          <w:tcPr>
            <w:cnfStyle w:val="001000000000" w:firstRow="0" w:lastRow="0" w:firstColumn="1" w:lastColumn="0" w:oddVBand="0" w:evenVBand="0" w:oddHBand="0" w:evenHBand="0" w:firstRowFirstColumn="0" w:firstRowLastColumn="0" w:lastRowFirstColumn="0" w:lastRowLastColumn="0"/>
            <w:tcW w:w="1885" w:type="dxa"/>
          </w:tcPr>
          <w:p w14:paraId="1A618D0D" w14:textId="77777777" w:rsidR="004B684A" w:rsidRPr="00B82953" w:rsidRDefault="004B684A" w:rsidP="00491DA7">
            <w:pPr>
              <w:pStyle w:val="Tabletextsinglecell"/>
              <w:rPr>
                <w:rFonts w:ascii="Arial" w:hAnsi="Arial"/>
                <w:sz w:val="21"/>
                <w:lang w:eastAsia="en-AU"/>
              </w:rPr>
            </w:pPr>
            <w:r>
              <w:t>formulaic language</w:t>
            </w:r>
          </w:p>
        </w:tc>
        <w:tc>
          <w:tcPr>
            <w:tcW w:w="7216" w:type="dxa"/>
          </w:tcPr>
          <w:p w14:paraId="2B6CF168" w14:textId="77777777" w:rsidR="004B684A" w:rsidRDefault="004B684A" w:rsidP="008A0123">
            <w:pPr>
              <w:pStyle w:val="Tabletextsinglecell"/>
              <w:cnfStyle w:val="000000000000" w:firstRow="0" w:lastRow="0" w:firstColumn="0" w:lastColumn="0" w:oddVBand="0" w:evenVBand="0" w:oddHBand="0" w:evenHBand="0" w:firstRowFirstColumn="0" w:firstRowLastColumn="0" w:lastRowFirstColumn="0" w:lastRowLastColumn="0"/>
            </w:pPr>
            <w:r>
              <w:t xml:space="preserve">words or expressions which are commonly used in fixed patterns and learned as such without grammatical analysis, e.g. </w:t>
            </w:r>
          </w:p>
          <w:p w14:paraId="0D75F9C7" w14:textId="77777777" w:rsidR="004B684A" w:rsidRDefault="004B684A" w:rsidP="008A0123">
            <w:pPr>
              <w:pStyle w:val="TableBullet"/>
              <w:cnfStyle w:val="000000000000" w:firstRow="0" w:lastRow="0" w:firstColumn="0" w:lastColumn="0" w:oddVBand="0" w:evenVBand="0" w:oddHBand="0" w:evenHBand="0" w:firstRowFirstColumn="0" w:firstRowLastColumn="0" w:lastRowFirstColumn="0" w:lastRowLastColumn="0"/>
            </w:pPr>
            <w:r>
              <w:t>story starter: ‘Once upon a time’</w:t>
            </w:r>
          </w:p>
          <w:p w14:paraId="01FBF65A" w14:textId="77777777" w:rsidR="004B684A" w:rsidRPr="00F2628C" w:rsidRDefault="004B684A" w:rsidP="001E453D">
            <w:pPr>
              <w:pStyle w:val="TableBullet"/>
              <w:cnfStyle w:val="000000000000" w:firstRow="0" w:lastRow="0" w:firstColumn="0" w:lastColumn="0" w:oddVBand="0" w:evenVBand="0" w:oddHBand="0" w:evenHBand="0" w:firstRowFirstColumn="0" w:firstRowLastColumn="0" w:lastRowFirstColumn="0" w:lastRowLastColumn="0"/>
              <w:rPr>
                <w:rFonts w:ascii="Arial" w:eastAsia="Calibri" w:hAnsi="Arial"/>
                <w:lang w:eastAsia="en-AU"/>
              </w:rPr>
            </w:pPr>
            <w:r>
              <w:t>greeting in Australian English: ‘G’day, how are you going?’</w:t>
            </w:r>
          </w:p>
        </w:tc>
      </w:tr>
      <w:tr w:rsidR="004B684A" w:rsidRPr="00F2628C" w14:paraId="5072220E"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74907B00" w14:textId="77777777" w:rsidR="004B684A" w:rsidRPr="00B82953" w:rsidRDefault="004B684A" w:rsidP="00491DA7">
            <w:pPr>
              <w:pStyle w:val="Tabletextsinglecell"/>
              <w:rPr>
                <w:rFonts w:ascii="Arial" w:hAnsi="Arial"/>
                <w:sz w:val="21"/>
                <w:lang w:eastAsia="en-AU"/>
              </w:rPr>
            </w:pPr>
            <w:bookmarkStart w:id="27" w:name="fragmented"/>
            <w:r>
              <w:t>f</w:t>
            </w:r>
            <w:r w:rsidRPr="00257B34">
              <w:t>ragmented</w:t>
            </w:r>
            <w:bookmarkEnd w:id="27"/>
          </w:p>
        </w:tc>
        <w:tc>
          <w:tcPr>
            <w:tcW w:w="7216" w:type="dxa"/>
          </w:tcPr>
          <w:p w14:paraId="65CBA47C" w14:textId="77777777" w:rsidR="004B684A" w:rsidRPr="00F2628C" w:rsidRDefault="004B684A"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d</w:t>
            </w:r>
            <w:r w:rsidRPr="00257B34">
              <w:t>isjointed</w:t>
            </w:r>
            <w:r>
              <w:t xml:space="preserve"> </w:t>
            </w:r>
            <w:r w:rsidRPr="00257B34">
              <w:t>or isolated</w:t>
            </w:r>
          </w:p>
        </w:tc>
      </w:tr>
      <w:tr w:rsidR="004B684A" w:rsidRPr="00F2628C" w14:paraId="5BC3F662"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45915A56" w14:textId="77777777" w:rsidR="004B684A" w:rsidRPr="007C1B9A" w:rsidRDefault="004B684A" w:rsidP="00491DA7">
            <w:pPr>
              <w:pStyle w:val="Tabletextsinglecell"/>
              <w:rPr>
                <w:lang w:eastAsia="en-AU"/>
              </w:rPr>
            </w:pPr>
            <w:r w:rsidRPr="007C1B9A">
              <w:rPr>
                <w:lang w:eastAsia="en-AU"/>
              </w:rPr>
              <w:t>identification;</w:t>
            </w:r>
            <w:r w:rsidRPr="007C1B9A">
              <w:rPr>
                <w:lang w:eastAsia="en-AU"/>
              </w:rPr>
              <w:br/>
            </w:r>
            <w:bookmarkStart w:id="28" w:name="identify"/>
            <w:r w:rsidRPr="007C1B9A">
              <w:rPr>
                <w:lang w:eastAsia="en-AU"/>
              </w:rPr>
              <w:t>identify</w:t>
            </w:r>
            <w:bookmarkEnd w:id="28"/>
          </w:p>
        </w:tc>
        <w:tc>
          <w:tcPr>
            <w:tcW w:w="7216" w:type="dxa"/>
          </w:tcPr>
          <w:p w14:paraId="74437A9E" w14:textId="77777777" w:rsidR="004B684A" w:rsidRPr="007C1B9A" w:rsidRDefault="004B684A" w:rsidP="00B54ED1">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7C1B9A">
              <w:rPr>
                <w:lang w:eastAsia="en-AU"/>
              </w:rPr>
              <w:t>to establish or indicate who or what someone or something is</w:t>
            </w:r>
          </w:p>
        </w:tc>
      </w:tr>
      <w:tr w:rsidR="004B684A" w:rsidRPr="00F2628C" w14:paraId="7F64CB40"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07CFF887" w14:textId="77777777" w:rsidR="004B684A" w:rsidRPr="007C1B9A" w:rsidRDefault="004B684A" w:rsidP="00491DA7">
            <w:pPr>
              <w:pStyle w:val="Tabletextsinglecell"/>
              <w:rPr>
                <w:lang w:eastAsia="en-AU"/>
              </w:rPr>
            </w:pPr>
            <w:bookmarkStart w:id="29" w:name="informed"/>
            <w:r>
              <w:t>informed</w:t>
            </w:r>
            <w:bookmarkEnd w:id="29"/>
          </w:p>
        </w:tc>
        <w:tc>
          <w:tcPr>
            <w:tcW w:w="7216" w:type="dxa"/>
          </w:tcPr>
          <w:p w14:paraId="507E0E3C" w14:textId="77777777" w:rsidR="004B684A" w:rsidRDefault="004B684A" w:rsidP="008A0123">
            <w:pPr>
              <w:pStyle w:val="TableText"/>
              <w:cnfStyle w:val="000000000000" w:firstRow="0" w:lastRow="0" w:firstColumn="0" w:lastColumn="0" w:oddVBand="0" w:evenVBand="0" w:oddHBand="0" w:evenHBand="0" w:firstRowFirstColumn="0" w:firstRowLastColumn="0" w:lastRowFirstColumn="0" w:lastRowLastColumn="0"/>
            </w:pPr>
            <w:r>
              <w:t>having relevant knowledge; being conversant with the topic;</w:t>
            </w:r>
          </w:p>
          <w:p w14:paraId="0EF500AC" w14:textId="77777777" w:rsidR="004B684A" w:rsidRDefault="004B684A" w:rsidP="008A0123">
            <w:pPr>
              <w:pStyle w:val="TableText"/>
              <w:cnfStyle w:val="000000000000" w:firstRow="0" w:lastRow="0" w:firstColumn="0" w:lastColumn="0" w:oddVBand="0" w:evenVBand="0" w:oddHBand="0" w:evenHBand="0" w:firstRowFirstColumn="0" w:firstRowLastColumn="0" w:lastRowFirstColumn="0" w:lastRowLastColumn="0"/>
            </w:pPr>
            <w:r>
              <w:t xml:space="preserve">in </w:t>
            </w:r>
            <w:r>
              <w:rPr>
                <w:rFonts w:cs="Tahoma"/>
                <w:szCs w:val="16"/>
              </w:rPr>
              <w:t>Languages</w:t>
            </w:r>
            <w:r>
              <w:t xml:space="preserve">, </w:t>
            </w:r>
            <w:r w:rsidRPr="00FD3E3D">
              <w:rPr>
                <w:rStyle w:val="Emphasis"/>
              </w:rPr>
              <w:t>informed</w:t>
            </w:r>
            <w:r w:rsidRPr="008228A4">
              <w:rPr>
                <w:i/>
              </w:rPr>
              <w:t xml:space="preserve"> </w:t>
            </w:r>
            <w:r>
              <w:t>refers to being able to apply cultural and linguistic knowledge with possible irregularities in responses provided; this includes:</w:t>
            </w:r>
          </w:p>
          <w:p w14:paraId="68277709" w14:textId="77777777" w:rsidR="004B684A" w:rsidRDefault="004B684A" w:rsidP="008A0123">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a range of vocabulary and grammar used effectively</w:t>
            </w:r>
          </w:p>
          <w:p w14:paraId="4D0E8915" w14:textId="77777777" w:rsidR="004B684A" w:rsidRDefault="004B684A" w:rsidP="008A0123">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 xml:space="preserve">the meaning of familiar language is accurately demonstrated </w:t>
            </w:r>
          </w:p>
          <w:p w14:paraId="41ADCB49" w14:textId="77777777" w:rsidR="004B684A" w:rsidRDefault="004B684A" w:rsidP="008A0123">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subtleties may be overlooked</w:t>
            </w:r>
          </w:p>
          <w:p w14:paraId="435C957F" w14:textId="77777777" w:rsidR="004B684A" w:rsidRDefault="004B684A" w:rsidP="008A0123">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cultural meaning is evident in responses but may not be fully developed;</w:t>
            </w:r>
          </w:p>
          <w:p w14:paraId="51E00B24" w14:textId="77777777" w:rsidR="004B684A" w:rsidRPr="008D1193" w:rsidRDefault="004B684A" w:rsidP="008A0123">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Pr>
                <w:rStyle w:val="Emphasis"/>
              </w:rPr>
              <w:t>informed</w:t>
            </w:r>
            <w:r w:rsidRPr="008D1193">
              <w:rPr>
                <w:rStyle w:val="Emphasis"/>
              </w:rPr>
              <w:t xml:space="preserve"> usage</w:t>
            </w:r>
            <w:r w:rsidRPr="008D1193">
              <w:t xml:space="preserve"> in the</w:t>
            </w:r>
            <w:r>
              <w:t xml:space="preserve"> </w:t>
            </w:r>
            <w:r w:rsidRPr="008D1193">
              <w:t>four major language skills:</w:t>
            </w:r>
          </w:p>
          <w:p w14:paraId="1B185466" w14:textId="77777777" w:rsidR="004B684A" w:rsidRPr="00B948A5" w:rsidRDefault="004B684A" w:rsidP="008A0123">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 xml:space="preserve">listening — </w:t>
            </w:r>
            <w:r w:rsidRPr="00B948A5">
              <w:t xml:space="preserve">the </w:t>
            </w:r>
            <w:r>
              <w:t>speaker’s attitude, purpose and intentions are recognised</w:t>
            </w:r>
          </w:p>
          <w:p w14:paraId="0F6A8B40" w14:textId="77777777" w:rsidR="004B684A" w:rsidRDefault="004B684A" w:rsidP="008A0123">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reading — the purpose of the text and the writer’s perspective and intention are recognised</w:t>
            </w:r>
          </w:p>
          <w:p w14:paraId="056CC097" w14:textId="77777777" w:rsidR="004B684A" w:rsidRDefault="004B684A" w:rsidP="008A0123">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writing — spelling, punctuation and word order display a reasonable degree of accuracy; written text is generally coherent</w:t>
            </w:r>
          </w:p>
          <w:p w14:paraId="38250605" w14:textId="77777777" w:rsidR="004B684A" w:rsidRPr="007C1B9A" w:rsidRDefault="004B684A" w:rsidP="00FD3E3D">
            <w:pPr>
              <w:pStyle w:val="TableBullet"/>
              <w:cnfStyle w:val="000000000000" w:firstRow="0" w:lastRow="0" w:firstColumn="0" w:lastColumn="0" w:oddVBand="0" w:evenVBand="0" w:oddHBand="0" w:evenHBand="0" w:firstRowFirstColumn="0" w:firstRowLastColumn="0" w:lastRowFirstColumn="0" w:lastRowLastColumn="0"/>
              <w:rPr>
                <w:lang w:eastAsia="en-AU"/>
              </w:rPr>
            </w:pPr>
            <w:r>
              <w:t>speaking — pronunciation, intonation, rhythm and stress are acceptable and register is appropriate to the situation</w:t>
            </w:r>
          </w:p>
        </w:tc>
      </w:tr>
      <w:tr w:rsidR="004B684A" w:rsidRPr="00F2628C" w14:paraId="2D0F0F11"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58D6437F" w14:textId="77777777" w:rsidR="004B684A" w:rsidRDefault="004B684A" w:rsidP="00491DA7">
            <w:pPr>
              <w:pStyle w:val="Tabletextsinglecell"/>
            </w:pPr>
            <w:bookmarkStart w:id="30" w:name="interpret"/>
            <w:r>
              <w:t>interpret;</w:t>
            </w:r>
            <w:r>
              <w:br/>
              <w:t>interpretation</w:t>
            </w:r>
            <w:bookmarkEnd w:id="30"/>
          </w:p>
        </w:tc>
        <w:tc>
          <w:tcPr>
            <w:tcW w:w="7216" w:type="dxa"/>
          </w:tcPr>
          <w:p w14:paraId="2EE83289" w14:textId="77777777" w:rsidR="004B684A" w:rsidRDefault="004B684A" w:rsidP="000B3645">
            <w:pPr>
              <w:pStyle w:val="Tabletextsinglecell"/>
              <w:cnfStyle w:val="000000000000" w:firstRow="0" w:lastRow="0" w:firstColumn="0" w:lastColumn="0" w:oddVBand="0" w:evenVBand="0" w:oddHBand="0" w:evenHBand="0" w:firstRowFirstColumn="0" w:firstRowLastColumn="0" w:lastRowFirstColumn="0" w:lastRowLastColumn="0"/>
            </w:pPr>
            <w:r>
              <w:t>explaining the meaning of information or actions;</w:t>
            </w:r>
          </w:p>
          <w:p w14:paraId="1CE76B9E" w14:textId="77777777" w:rsidR="004B684A" w:rsidRDefault="004B684A" w:rsidP="000B3645">
            <w:pPr>
              <w:pStyle w:val="Tabletextsinglecell"/>
              <w:cnfStyle w:val="000000000000" w:firstRow="0" w:lastRow="0" w:firstColumn="0" w:lastColumn="0" w:oddVBand="0" w:evenVBand="0" w:oddHBand="0" w:evenHBand="0" w:firstRowFirstColumn="0" w:firstRowLastColumn="0" w:lastRowFirstColumn="0" w:lastRowLastColumn="0"/>
            </w:pPr>
            <w:r>
              <w:t xml:space="preserve">in the context of second language learning, </w:t>
            </w:r>
            <w:r>
              <w:rPr>
                <w:rStyle w:val="Emphasis"/>
              </w:rPr>
              <w:t>interpret</w:t>
            </w:r>
            <w:r>
              <w:t xml:space="preserve"> refers to two distinct processes:</w:t>
            </w:r>
          </w:p>
          <w:p w14:paraId="75184890" w14:textId="77777777" w:rsidR="004B684A" w:rsidRDefault="004B684A" w:rsidP="000B3645">
            <w:pPr>
              <w:pStyle w:val="TableBullet"/>
              <w:numPr>
                <w:ilvl w:val="0"/>
                <w:numId w:val="36"/>
              </w:numPr>
              <w:cnfStyle w:val="000000000000" w:firstRow="0" w:lastRow="0" w:firstColumn="0" w:lastColumn="0" w:oddVBand="0" w:evenVBand="0" w:oddHBand="0" w:evenHBand="0" w:firstRowFirstColumn="0" w:firstRowLastColumn="0" w:lastRowFirstColumn="0" w:lastRowLastColumn="0"/>
            </w:pPr>
            <w:r>
              <w:t xml:space="preserve">the act of translation from one language to another </w:t>
            </w:r>
          </w:p>
          <w:p w14:paraId="3FA4B70C" w14:textId="77777777" w:rsidR="004B684A" w:rsidRDefault="004B684A" w:rsidP="00165618">
            <w:pPr>
              <w:pStyle w:val="TableBullet"/>
              <w:numPr>
                <w:ilvl w:val="0"/>
                <w:numId w:val="36"/>
              </w:numPr>
              <w:ind w:left="360" w:hanging="360"/>
              <w:cnfStyle w:val="000000000000" w:firstRow="0" w:lastRow="0" w:firstColumn="0" w:lastColumn="0" w:oddVBand="0" w:evenVBand="0" w:oddHBand="0" w:evenHBand="0" w:firstRowFirstColumn="0" w:firstRowLastColumn="0" w:lastRowFirstColumn="0" w:lastRowLastColumn="0"/>
            </w:pPr>
            <w:r>
              <w:t>the ability to conceive significance and construct meaning</w:t>
            </w:r>
          </w:p>
        </w:tc>
      </w:tr>
      <w:tr w:rsidR="004B684A" w:rsidRPr="00F2628C" w14:paraId="43BDE5DC"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35C1D27F" w14:textId="77777777" w:rsidR="004B684A" w:rsidRDefault="004B684A" w:rsidP="00491DA7">
            <w:pPr>
              <w:pStyle w:val="Tabletextsinglecell"/>
              <w:rPr>
                <w:rFonts w:asciiTheme="majorHAnsi" w:hAnsiTheme="majorHAnsi" w:cs="Arial"/>
                <w:color w:val="000000" w:themeColor="text1"/>
                <w:szCs w:val="20"/>
              </w:rPr>
            </w:pPr>
            <w:r>
              <w:rPr>
                <w:rFonts w:cstheme="minorHAnsi"/>
              </w:rPr>
              <w:t>m</w:t>
            </w:r>
            <w:r w:rsidRPr="0025471C">
              <w:rPr>
                <w:rFonts w:cstheme="minorHAnsi"/>
              </w:rPr>
              <w:t>etalanguage</w:t>
            </w:r>
          </w:p>
        </w:tc>
        <w:tc>
          <w:tcPr>
            <w:tcW w:w="7216" w:type="dxa"/>
          </w:tcPr>
          <w:p w14:paraId="67B52B60" w14:textId="77777777" w:rsidR="004B684A" w:rsidRDefault="004B684A" w:rsidP="008A0123">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a </w:t>
            </w:r>
            <w:r w:rsidRPr="0025471C">
              <w:rPr>
                <w:rFonts w:cstheme="minorHAnsi"/>
              </w:rPr>
              <w:t>vocabulary used to discuss language conventions and use</w:t>
            </w:r>
            <w:r>
              <w:rPr>
                <w:rFonts w:cstheme="minorHAnsi"/>
              </w:rPr>
              <w:t>, e.g.</w:t>
            </w:r>
            <w:r w:rsidRPr="0025471C">
              <w:rPr>
                <w:rFonts w:cstheme="minorHAnsi"/>
              </w:rPr>
              <w:t xml:space="preserve"> language used to talk about</w:t>
            </w:r>
            <w:r>
              <w:rPr>
                <w:rFonts w:cstheme="minorHAnsi"/>
              </w:rPr>
              <w:t>:</w:t>
            </w:r>
          </w:p>
          <w:p w14:paraId="2C4DE887" w14:textId="77777777" w:rsidR="004B684A" w:rsidRDefault="004B684A" w:rsidP="008A0123">
            <w:pPr>
              <w:pStyle w:val="TableBullet"/>
              <w:cnfStyle w:val="000000000000" w:firstRow="0" w:lastRow="0" w:firstColumn="0" w:lastColumn="0" w:oddVBand="0" w:evenVBand="0" w:oddHBand="0" w:evenHBand="0" w:firstRowFirstColumn="0" w:firstRowLastColumn="0" w:lastRowFirstColumn="0" w:lastRowLastColumn="0"/>
            </w:pPr>
            <w:r w:rsidRPr="0025471C">
              <w:t>grammatical terms</w:t>
            </w:r>
            <w:r>
              <w:t>,</w:t>
            </w:r>
            <w:r w:rsidRPr="0025471C">
              <w:t xml:space="preserve"> such a</w:t>
            </w:r>
            <w:r>
              <w:t>s sentence, clause, conjunction</w:t>
            </w:r>
          </w:p>
          <w:p w14:paraId="43DE570A" w14:textId="77777777" w:rsidR="004B684A" w:rsidRDefault="004B684A" w:rsidP="00BE2535">
            <w:pPr>
              <w:pStyle w:val="TableBullet"/>
              <w:cnfStyle w:val="000000000000" w:firstRow="0" w:lastRow="0" w:firstColumn="0" w:lastColumn="0" w:oddVBand="0" w:evenVBand="0" w:oddHBand="0" w:evenHBand="0" w:firstRowFirstColumn="0" w:firstRowLastColumn="0" w:lastRowFirstColumn="0" w:lastRowLastColumn="0"/>
            </w:pPr>
            <w:r w:rsidRPr="0025471C">
              <w:t>the social and cultural nature of language, such a</w:t>
            </w:r>
            <w:r>
              <w:t>s face, reciprocating, register</w:t>
            </w:r>
          </w:p>
        </w:tc>
      </w:tr>
      <w:tr w:rsidR="004B684A" w:rsidRPr="00F2628C" w14:paraId="387B726D"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672810D8" w14:textId="77777777" w:rsidR="004B684A" w:rsidRDefault="004B684A" w:rsidP="00491DA7">
            <w:pPr>
              <w:pStyle w:val="Tabletextsinglecell"/>
            </w:pPr>
            <w:r w:rsidRPr="00564502">
              <w:t>partial</w:t>
            </w:r>
          </w:p>
        </w:tc>
        <w:tc>
          <w:tcPr>
            <w:tcW w:w="7216" w:type="dxa"/>
          </w:tcPr>
          <w:p w14:paraId="071B2C34" w14:textId="77777777" w:rsidR="004B684A" w:rsidRDefault="004B684A" w:rsidP="00FD3E3D">
            <w:pPr>
              <w:pStyle w:val="Tabletextsinglecell"/>
              <w:cnfStyle w:val="000000000000" w:firstRow="0" w:lastRow="0" w:firstColumn="0" w:lastColumn="0" w:oddVBand="0" w:evenVBand="0" w:oddHBand="0" w:evenHBand="0" w:firstRowFirstColumn="0" w:firstRowLastColumn="0" w:lastRowFirstColumn="0" w:lastRowLastColumn="0"/>
            </w:pPr>
            <w:r>
              <w:t>incomplete, half-done, unfinished</w:t>
            </w:r>
          </w:p>
        </w:tc>
      </w:tr>
      <w:tr w:rsidR="004B684A" w:rsidRPr="00F2628C" w14:paraId="4E10DA04"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72E18787" w14:textId="77777777" w:rsidR="004B684A" w:rsidRDefault="004B684A" w:rsidP="00491DA7">
            <w:pPr>
              <w:pStyle w:val="Tabletextsinglecell"/>
            </w:pPr>
            <w:r w:rsidRPr="0094449A">
              <w:t>purposeful</w:t>
            </w:r>
            <w:r>
              <w:t>;</w:t>
            </w:r>
            <w:r>
              <w:br/>
              <w:t>purposefully</w:t>
            </w:r>
          </w:p>
        </w:tc>
        <w:tc>
          <w:tcPr>
            <w:tcW w:w="7216" w:type="dxa"/>
          </w:tcPr>
          <w:p w14:paraId="51192E44" w14:textId="77777777" w:rsidR="004B684A" w:rsidRDefault="004B684A" w:rsidP="00FD3E3D">
            <w:pPr>
              <w:pStyle w:val="Tabletextsinglecell"/>
              <w:cnfStyle w:val="000000000000" w:firstRow="0" w:lastRow="0" w:firstColumn="0" w:lastColumn="0" w:oddVBand="0" w:evenVBand="0" w:oddHBand="0" w:evenHBand="0" w:firstRowFirstColumn="0" w:firstRowLastColumn="0" w:lastRowFirstColumn="0" w:lastRowLastColumn="0"/>
            </w:pPr>
            <w:r w:rsidRPr="0094449A">
              <w:t>intentional; done by design; focused and clearly linked to the goals of the task</w:t>
            </w:r>
          </w:p>
        </w:tc>
      </w:tr>
      <w:tr w:rsidR="004B684A" w:rsidRPr="00F2628C" w14:paraId="0AD91B56"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7788BA32" w14:textId="77777777" w:rsidR="004B684A" w:rsidRDefault="004B684A" w:rsidP="00491DA7">
            <w:pPr>
              <w:pStyle w:val="Tabletextsinglecell"/>
              <w:rPr>
                <w:rFonts w:asciiTheme="majorHAnsi" w:hAnsiTheme="majorHAnsi" w:cs="Arial"/>
                <w:color w:val="000000" w:themeColor="text1"/>
                <w:szCs w:val="20"/>
              </w:rPr>
            </w:pPr>
            <w:r>
              <w:t>range</w:t>
            </w:r>
          </w:p>
        </w:tc>
        <w:tc>
          <w:tcPr>
            <w:tcW w:w="7216" w:type="dxa"/>
          </w:tcPr>
          <w:p w14:paraId="535BFBD6" w14:textId="77777777" w:rsidR="004B684A" w:rsidRDefault="004B684A" w:rsidP="00FD3E3D">
            <w:pPr>
              <w:pStyle w:val="Tabletextsinglecell"/>
              <w:cnfStyle w:val="000000000000" w:firstRow="0" w:lastRow="0" w:firstColumn="0" w:lastColumn="0" w:oddVBand="0" w:evenVBand="0" w:oddHBand="0" w:evenHBand="0" w:firstRowFirstColumn="0" w:firstRowLastColumn="0" w:lastRowFirstColumn="0" w:lastRowLastColumn="0"/>
              <w:rPr>
                <w:rFonts w:cs="Tahoma"/>
                <w:szCs w:val="16"/>
              </w:rPr>
            </w:pPr>
            <w:r>
              <w:t>the scope of relative situations or elements; a</w:t>
            </w:r>
            <w:r w:rsidRPr="00C93D21">
              <w:t xml:space="preserve"> number or grouping of things in the same category or within specified limits</w:t>
            </w:r>
            <w:r>
              <w:t xml:space="preserve">; </w:t>
            </w:r>
            <w:r w:rsidRPr="00C93D21">
              <w:t>the extent to which, or the limits between which, variation is possible</w:t>
            </w:r>
          </w:p>
        </w:tc>
      </w:tr>
      <w:tr w:rsidR="004B684A" w:rsidRPr="00F2628C" w14:paraId="2CAD5F09"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45FA5682" w14:textId="77777777" w:rsidR="004B684A" w:rsidRDefault="004B684A" w:rsidP="00491DA7">
            <w:pPr>
              <w:pStyle w:val="Tabletextsinglecell"/>
            </w:pPr>
            <w:r>
              <w:t>read;</w:t>
            </w:r>
            <w:r>
              <w:br/>
              <w:t>reading</w:t>
            </w:r>
          </w:p>
        </w:tc>
        <w:tc>
          <w:tcPr>
            <w:tcW w:w="7216" w:type="dxa"/>
          </w:tcPr>
          <w:p w14:paraId="2FD58FC5" w14:textId="77777777" w:rsidR="004B684A" w:rsidRDefault="004B684A" w:rsidP="00FD3E3D">
            <w:pPr>
              <w:pStyle w:val="Tabletextsinglecell"/>
              <w:cnfStyle w:val="000000000000" w:firstRow="0" w:lastRow="0" w:firstColumn="0" w:lastColumn="0" w:oddVBand="0" w:evenVBand="0" w:oddHBand="0" w:evenHBand="0" w:firstRowFirstColumn="0" w:firstRowLastColumn="0" w:lastRowFirstColumn="0" w:lastRowLastColumn="0"/>
            </w:pPr>
            <w:r>
              <w:t>process visual or tactile symbols (e.g. braille), words or actions in order to derive and/or construct meaning;</w:t>
            </w:r>
          </w:p>
          <w:p w14:paraId="2EF94A8A" w14:textId="77777777" w:rsidR="004B684A" w:rsidRDefault="004B684A" w:rsidP="00BF6662">
            <w:pPr>
              <w:pStyle w:val="Tabletextsinglecell"/>
              <w:cnfStyle w:val="000000000000" w:firstRow="0" w:lastRow="0" w:firstColumn="0" w:lastColumn="0" w:oddVBand="0" w:evenVBand="0" w:oddHBand="0" w:evenHBand="0" w:firstRowFirstColumn="0" w:firstRowLastColumn="0" w:lastRowFirstColumn="0" w:lastRowLastColumn="0"/>
            </w:pPr>
            <w:r w:rsidRPr="00BF6662">
              <w:rPr>
                <w:rStyle w:val="Emphasis"/>
              </w:rPr>
              <w:t>reading</w:t>
            </w:r>
            <w:r>
              <w:t xml:space="preserve"> includes elements of decoding (of sounds and symbols), interpreting, critically analysing and reflecting upon meaning in a wide range of written, visual, print and non-print texts</w:t>
            </w:r>
          </w:p>
        </w:tc>
      </w:tr>
      <w:tr w:rsidR="004B684A" w:rsidRPr="00F2628C" w14:paraId="2B702E1C"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12239A03" w14:textId="77777777" w:rsidR="004B684A" w:rsidRDefault="004B684A" w:rsidP="00FB7985">
            <w:pPr>
              <w:pStyle w:val="Tabletextsinglecell"/>
            </w:pPr>
            <w:bookmarkStart w:id="31" w:name="readily"/>
            <w:r>
              <w:t>readily</w:t>
            </w:r>
            <w:bookmarkEnd w:id="31"/>
          </w:p>
        </w:tc>
        <w:tc>
          <w:tcPr>
            <w:tcW w:w="7216" w:type="dxa"/>
          </w:tcPr>
          <w:p w14:paraId="7AD83256" w14:textId="77777777" w:rsidR="004B684A" w:rsidRDefault="004B684A" w:rsidP="008D1193">
            <w:pPr>
              <w:pStyle w:val="TableText"/>
              <w:cnfStyle w:val="000000000000" w:firstRow="0" w:lastRow="0" w:firstColumn="0" w:lastColumn="0" w:oddVBand="0" w:evenVBand="0" w:oddHBand="0" w:evenHBand="0" w:firstRowFirstColumn="0" w:firstRowLastColumn="0" w:lastRowFirstColumn="0" w:lastRowLastColumn="0"/>
            </w:pPr>
            <w:r w:rsidRPr="006B7A63">
              <w:t>promptly; quickly; easily</w:t>
            </w:r>
            <w:r>
              <w:t xml:space="preserve">; </w:t>
            </w:r>
            <w:r w:rsidRPr="006B7A63">
              <w:t>in a ready manner; willingly</w:t>
            </w:r>
            <w:r>
              <w:t xml:space="preserve">; </w:t>
            </w:r>
            <w:r w:rsidRPr="009C21A9">
              <w:t>fluent</w:t>
            </w:r>
            <w:r>
              <w:t>ly</w:t>
            </w:r>
            <w:r w:rsidRPr="00BF6662">
              <w:t>;</w:t>
            </w:r>
          </w:p>
          <w:p w14:paraId="531017DC" w14:textId="77777777" w:rsidR="004B684A" w:rsidRDefault="004B684A" w:rsidP="004D760B">
            <w:pPr>
              <w:pStyle w:val="TableText"/>
              <w:cnfStyle w:val="000000000000" w:firstRow="0" w:lastRow="0" w:firstColumn="0" w:lastColumn="0" w:oddVBand="0" w:evenVBand="0" w:oddHBand="0" w:evenHBand="0" w:firstRowFirstColumn="0" w:firstRowLastColumn="0" w:lastRowFirstColumn="0" w:lastRowLastColumn="0"/>
            </w:pPr>
            <w:r>
              <w:t xml:space="preserve">this includes being </w:t>
            </w:r>
            <w:r w:rsidRPr="00CE60B1">
              <w:rPr>
                <w:rStyle w:val="CrossReference"/>
                <w:highlight w:val="yellow"/>
              </w:rPr>
              <w:fldChar w:fldCharType="begin"/>
            </w:r>
            <w:r w:rsidRPr="00CE60B1">
              <w:rPr>
                <w:rStyle w:val="CrossReference"/>
              </w:rPr>
              <w:instrText xml:space="preserve"> REF effective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Pr="00CD1305">
              <w:rPr>
                <w:rStyle w:val="CrossReference"/>
              </w:rPr>
              <w:t>effective</w:t>
            </w:r>
            <w:r w:rsidRPr="00CE60B1">
              <w:rPr>
                <w:rStyle w:val="CrossReference"/>
                <w:highlight w:val="yellow"/>
              </w:rPr>
              <w:fldChar w:fldCharType="end"/>
            </w:r>
            <w:r>
              <w:t xml:space="preserve"> and </w:t>
            </w:r>
            <w:r w:rsidRPr="00CE60B1">
              <w:rPr>
                <w:rStyle w:val="CrossReference"/>
                <w:highlight w:val="yellow"/>
              </w:rPr>
              <w:fldChar w:fldCharType="begin"/>
            </w:r>
            <w:r w:rsidRPr="00CE60B1">
              <w:rPr>
                <w:rStyle w:val="CrossReference"/>
              </w:rPr>
              <w:instrText xml:space="preserve"> REF informed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Pr="00CD1305">
              <w:rPr>
                <w:rStyle w:val="CrossReference"/>
              </w:rPr>
              <w:t>informed</w:t>
            </w:r>
            <w:r w:rsidRPr="00CE60B1">
              <w:rPr>
                <w:rStyle w:val="CrossReference"/>
                <w:highlight w:val="yellow"/>
              </w:rPr>
              <w:fldChar w:fldCharType="end"/>
            </w:r>
          </w:p>
        </w:tc>
      </w:tr>
      <w:tr w:rsidR="004B684A" w:rsidRPr="00F2628C" w14:paraId="166D1710" w14:textId="77777777" w:rsidTr="00102731">
        <w:trPr>
          <w:cantSplit/>
          <w:trHeight w:val="221"/>
        </w:trPr>
        <w:tc>
          <w:tcPr>
            <w:cnfStyle w:val="001000000000" w:firstRow="0" w:lastRow="0" w:firstColumn="1" w:lastColumn="0" w:oddVBand="0" w:evenVBand="0" w:oddHBand="0" w:evenHBand="0" w:firstRowFirstColumn="0" w:firstRowLastColumn="0" w:lastRowFirstColumn="0" w:lastRowLastColumn="0"/>
            <w:tcW w:w="1885" w:type="dxa"/>
          </w:tcPr>
          <w:p w14:paraId="09A5C430" w14:textId="77777777" w:rsidR="004B684A" w:rsidRDefault="004B684A" w:rsidP="00491DA7">
            <w:pPr>
              <w:pStyle w:val="Tabletextsinglecell"/>
            </w:pPr>
            <w:bookmarkStart w:id="32" w:name="recognise"/>
            <w:r>
              <w:t>recognise</w:t>
            </w:r>
            <w:bookmarkEnd w:id="32"/>
            <w:r>
              <w:t>;</w:t>
            </w:r>
            <w:r>
              <w:br/>
              <w:t>recognition</w:t>
            </w:r>
          </w:p>
        </w:tc>
        <w:tc>
          <w:tcPr>
            <w:tcW w:w="7216" w:type="dxa"/>
          </w:tcPr>
          <w:p w14:paraId="37641B03" w14:textId="77777777" w:rsidR="004B684A" w:rsidRPr="006B7A63" w:rsidRDefault="004B684A" w:rsidP="00491DA7">
            <w:pPr>
              <w:pStyle w:val="Tabletextsinglecell"/>
              <w:cnfStyle w:val="000000000000" w:firstRow="0" w:lastRow="0" w:firstColumn="0" w:lastColumn="0" w:oddVBand="0" w:evenVBand="0" w:oddHBand="0" w:evenHBand="0" w:firstRowFirstColumn="0" w:firstRowLastColumn="0" w:lastRowFirstColumn="0" w:lastRowLastColumn="0"/>
            </w:pPr>
            <w:r>
              <w:t>t</w:t>
            </w:r>
            <w:r w:rsidRPr="001623DB">
              <w:t>o be aware of or acknowledge</w:t>
            </w:r>
          </w:p>
        </w:tc>
      </w:tr>
      <w:tr w:rsidR="004B684A" w:rsidRPr="00F2628C" w14:paraId="5AEA5A11"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721A7389" w14:textId="77777777" w:rsidR="004B684A" w:rsidRDefault="004B684A" w:rsidP="00491DA7">
            <w:pPr>
              <w:pStyle w:val="Tabletextsinglecell"/>
            </w:pPr>
            <w:r>
              <w:lastRenderedPageBreak/>
              <w:t>responses;</w:t>
            </w:r>
            <w:r>
              <w:br/>
            </w:r>
            <w:bookmarkStart w:id="33" w:name="respond"/>
            <w:r>
              <w:t>respond</w:t>
            </w:r>
            <w:bookmarkEnd w:id="33"/>
          </w:p>
        </w:tc>
        <w:tc>
          <w:tcPr>
            <w:tcW w:w="7216" w:type="dxa"/>
          </w:tcPr>
          <w:p w14:paraId="7BCF4DD8" w14:textId="77777777" w:rsidR="004B684A" w:rsidRDefault="004B684A" w:rsidP="00491DA7">
            <w:pPr>
              <w:pStyle w:val="Tabletextsinglecell"/>
              <w:cnfStyle w:val="000000000000" w:firstRow="0" w:lastRow="0" w:firstColumn="0" w:lastColumn="0" w:oddVBand="0" w:evenVBand="0" w:oddHBand="0" w:evenHBand="0" w:firstRowFirstColumn="0" w:firstRowLastColumn="0" w:lastRowFirstColumn="0" w:lastRowLastColumn="0"/>
            </w:pPr>
            <w:r>
              <w:t>t</w:t>
            </w:r>
            <w:r w:rsidRPr="00003E9B">
              <w:t>o react to a person or text</w:t>
            </w:r>
          </w:p>
        </w:tc>
      </w:tr>
      <w:tr w:rsidR="004B684A" w:rsidRPr="00F2628C" w14:paraId="5BD3C256" w14:textId="77777777" w:rsidTr="00102731">
        <w:trPr>
          <w:cantSplit/>
          <w:trHeight w:val="520"/>
        </w:trPr>
        <w:tc>
          <w:tcPr>
            <w:cnfStyle w:val="001000000000" w:firstRow="0" w:lastRow="0" w:firstColumn="1" w:lastColumn="0" w:oddVBand="0" w:evenVBand="0" w:oddHBand="0" w:evenHBand="0" w:firstRowFirstColumn="0" w:firstRowLastColumn="0" w:lastRowFirstColumn="0" w:lastRowLastColumn="0"/>
            <w:tcW w:w="1885" w:type="dxa"/>
          </w:tcPr>
          <w:p w14:paraId="6B8E2F17" w14:textId="77777777" w:rsidR="004B684A" w:rsidRDefault="004B684A" w:rsidP="00491DA7">
            <w:pPr>
              <w:pStyle w:val="Tabletextsinglecell"/>
            </w:pPr>
            <w:r>
              <w:t>speak</w:t>
            </w:r>
          </w:p>
        </w:tc>
        <w:tc>
          <w:tcPr>
            <w:tcW w:w="7216" w:type="dxa"/>
          </w:tcPr>
          <w:p w14:paraId="48B17B4B" w14:textId="77777777" w:rsidR="004B684A" w:rsidRDefault="004B684A" w:rsidP="00491DA7">
            <w:pPr>
              <w:pStyle w:val="Tabletextsinglecell"/>
              <w:cnfStyle w:val="000000000000" w:firstRow="0" w:lastRow="0" w:firstColumn="0" w:lastColumn="0" w:oddVBand="0" w:evenVBand="0" w:oddHBand="0" w:evenHBand="0" w:firstRowFirstColumn="0" w:firstRowLastColumn="0" w:lastRowFirstColumn="0" w:lastRowLastColumn="0"/>
            </w:pPr>
            <w:r>
              <w:t>convey meaning and communicate with purpose; some students participate in speaking activities using communication systems and assistive technologies to communicate wants and needs, and to comment about the world</w:t>
            </w:r>
          </w:p>
        </w:tc>
      </w:tr>
      <w:tr w:rsidR="004B684A" w:rsidRPr="00F2628C" w14:paraId="7ADD6E0C" w14:textId="77777777" w:rsidTr="00102731">
        <w:trPr>
          <w:cantSplit/>
          <w:trHeight w:val="1462"/>
        </w:trPr>
        <w:tc>
          <w:tcPr>
            <w:cnfStyle w:val="001000000000" w:firstRow="0" w:lastRow="0" w:firstColumn="1" w:lastColumn="0" w:oddVBand="0" w:evenVBand="0" w:oddHBand="0" w:evenHBand="0" w:firstRowFirstColumn="0" w:firstRowLastColumn="0" w:lastRowFirstColumn="0" w:lastRowLastColumn="0"/>
            <w:tcW w:w="1885" w:type="dxa"/>
          </w:tcPr>
          <w:p w14:paraId="65D35221" w14:textId="77777777" w:rsidR="004B684A" w:rsidRDefault="004B684A" w:rsidP="008D1193">
            <w:pPr>
              <w:pStyle w:val="ListParagraph0"/>
            </w:pPr>
            <w:r>
              <w:t>text</w:t>
            </w:r>
          </w:p>
        </w:tc>
        <w:tc>
          <w:tcPr>
            <w:tcW w:w="7216" w:type="dxa"/>
          </w:tcPr>
          <w:p w14:paraId="7702A39C" w14:textId="77777777" w:rsidR="004B684A" w:rsidRPr="006B7A63" w:rsidRDefault="004B684A" w:rsidP="00FD3E3D">
            <w:pPr>
              <w:pStyle w:val="TableText"/>
              <w:cnfStyle w:val="000000000000" w:firstRow="0" w:lastRow="0" w:firstColumn="0" w:lastColumn="0" w:oddVBand="0" w:evenVBand="0" w:oddHBand="0" w:evenHBand="0" w:firstRowFirstColumn="0" w:firstRowLastColumn="0" w:lastRowFirstColumn="0" w:lastRowLastColumn="0"/>
            </w:pPr>
            <w:r w:rsidRPr="006B7A63">
              <w:t>an identified stretch of language, used as a means for communication or the focus of learning and investigation</w:t>
            </w:r>
            <w:r>
              <w:t>;</w:t>
            </w:r>
          </w:p>
          <w:p w14:paraId="3B4B9FE4" w14:textId="77777777" w:rsidR="004B684A" w:rsidRDefault="004B684A" w:rsidP="00FD3E3D">
            <w:pPr>
              <w:pStyle w:val="TableText"/>
              <w:cnfStyle w:val="000000000000" w:firstRow="0" w:lastRow="0" w:firstColumn="0" w:lastColumn="0" w:oddVBand="0" w:evenVBand="0" w:oddHBand="0" w:evenHBand="0" w:firstRowFirstColumn="0" w:firstRowLastColumn="0" w:lastRowFirstColumn="0" w:lastRowLastColumn="0"/>
            </w:pPr>
            <w:r w:rsidRPr="00BF6662">
              <w:rPr>
                <w:rStyle w:val="Emphasis"/>
              </w:rPr>
              <w:t>text forms</w:t>
            </w:r>
            <w:r w:rsidRPr="006B7A63">
              <w:t xml:space="preserve"> and conventions have developed to support communication with a variety of au</w:t>
            </w:r>
            <w:r>
              <w:t>diences for a range of purposes; t</w:t>
            </w:r>
            <w:r w:rsidRPr="006B7A63">
              <w:t>exts can be written, spoken or multimodal and in print or digital/online forms</w:t>
            </w:r>
            <w:r>
              <w:t>;</w:t>
            </w:r>
          </w:p>
          <w:p w14:paraId="5F41D035" w14:textId="77777777" w:rsidR="004B684A" w:rsidRDefault="004B684A" w:rsidP="00543800">
            <w:pPr>
              <w:pStyle w:val="TableText"/>
              <w:spacing w:after="0"/>
              <w:cnfStyle w:val="000000000000" w:firstRow="0" w:lastRow="0" w:firstColumn="0" w:lastColumn="0" w:oddVBand="0" w:evenVBand="0" w:oddHBand="0" w:evenHBand="0" w:firstRowFirstColumn="0" w:firstRowLastColumn="0" w:lastRowFirstColumn="0" w:lastRowLastColumn="0"/>
            </w:pPr>
            <w:r w:rsidRPr="00FD3E3D">
              <w:rPr>
                <w:rStyle w:val="Emphasis"/>
              </w:rPr>
              <w:t>multimodal texts</w:t>
            </w:r>
            <w:r w:rsidRPr="006B7A63">
              <w:t xml:space="preserve"> combine language with other systems for communication, such as print text, visual images, soundtrack and spoken word, as in film or computer presentation media</w:t>
            </w:r>
          </w:p>
        </w:tc>
      </w:tr>
      <w:tr w:rsidR="004B684A" w:rsidRPr="00F2628C" w14:paraId="22E0E63E"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1BD3B8AC" w14:textId="77777777" w:rsidR="004B684A" w:rsidRDefault="004B684A" w:rsidP="00FD3E3D">
            <w:pPr>
              <w:pStyle w:val="TableText"/>
            </w:pPr>
            <w:r w:rsidRPr="006B7A63">
              <w:t>translation</w:t>
            </w:r>
          </w:p>
        </w:tc>
        <w:tc>
          <w:tcPr>
            <w:tcW w:w="7216" w:type="dxa"/>
          </w:tcPr>
          <w:p w14:paraId="24607122" w14:textId="77777777" w:rsidR="004B684A" w:rsidRPr="006B7A63" w:rsidRDefault="004B684A" w:rsidP="00BF6662">
            <w:pPr>
              <w:pStyle w:val="TableText"/>
              <w:cnfStyle w:val="000000000000" w:firstRow="0" w:lastRow="0" w:firstColumn="0" w:lastColumn="0" w:oddVBand="0" w:evenVBand="0" w:oddHBand="0" w:evenHBand="0" w:firstRowFirstColumn="0" w:firstRowLastColumn="0" w:lastRowFirstColumn="0" w:lastRowLastColumn="0"/>
            </w:pPr>
            <w:r w:rsidRPr="006B7A63">
              <w:t>a process of translating words</w:t>
            </w:r>
            <w:r>
              <w:t xml:space="preserve"> or </w:t>
            </w:r>
            <w:r w:rsidRPr="006B7A63">
              <w:t>text from one language into another, recognising that the process involves movement of meanings and attention to cultural context as well as the tra</w:t>
            </w:r>
            <w:r>
              <w:t>nsposition of individual words</w:t>
            </w:r>
          </w:p>
        </w:tc>
      </w:tr>
      <w:tr w:rsidR="004B684A" w:rsidRPr="00F2628C" w14:paraId="73414C07"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28ED978A" w14:textId="77777777" w:rsidR="004B684A" w:rsidRPr="002F57B5" w:rsidRDefault="004B684A" w:rsidP="00FD3E3D">
            <w:pPr>
              <w:pStyle w:val="TableText"/>
            </w:pPr>
            <w:bookmarkStart w:id="34" w:name="understand"/>
            <w:r w:rsidRPr="002F57B5">
              <w:t>understand</w:t>
            </w:r>
            <w:bookmarkEnd w:id="34"/>
            <w:r w:rsidRPr="002F57B5">
              <w:t>;</w:t>
            </w:r>
            <w:r w:rsidRPr="002F57B5">
              <w:br/>
              <w:t>understanding</w:t>
            </w:r>
          </w:p>
        </w:tc>
        <w:tc>
          <w:tcPr>
            <w:tcW w:w="7216" w:type="dxa"/>
          </w:tcPr>
          <w:p w14:paraId="3DDB59C2" w14:textId="77777777" w:rsidR="004B684A" w:rsidRPr="002F57B5" w:rsidRDefault="004B684A" w:rsidP="00FD3E3D">
            <w:pPr>
              <w:pStyle w:val="TableText"/>
              <w:cnfStyle w:val="000000000000" w:firstRow="0" w:lastRow="0" w:firstColumn="0" w:lastColumn="0" w:oddVBand="0" w:evenVBand="0" w:oddHBand="0" w:evenHBand="0" w:firstRowFirstColumn="0" w:firstRowLastColumn="0" w:lastRowFirstColumn="0" w:lastRowLastColumn="0"/>
            </w:pPr>
            <w:r w:rsidRPr="002F57B5">
              <w:t>to perceive what is meant, grasp an idea, and to be thoroughly familiar with;</w:t>
            </w:r>
          </w:p>
          <w:p w14:paraId="230F2C0A" w14:textId="77777777" w:rsidR="004B684A" w:rsidRPr="002F57B5" w:rsidRDefault="004B684A" w:rsidP="002F57B5">
            <w:pPr>
              <w:pStyle w:val="Tabletextsinglecell"/>
              <w:cnfStyle w:val="000000000000" w:firstRow="0" w:lastRow="0" w:firstColumn="0" w:lastColumn="0" w:oddVBand="0" w:evenVBand="0" w:oddHBand="0" w:evenHBand="0" w:firstRowFirstColumn="0" w:firstRowLastColumn="0" w:lastRowFirstColumn="0" w:lastRowLastColumn="0"/>
            </w:pPr>
            <w:r w:rsidRPr="002F57B5">
              <w:t xml:space="preserve">in </w:t>
            </w:r>
            <w:r>
              <w:t xml:space="preserve">Languages, </w:t>
            </w:r>
            <w:r w:rsidRPr="002F57B5">
              <w:rPr>
                <w:rStyle w:val="Emphasis"/>
              </w:rPr>
              <w:t>understanding</w:t>
            </w:r>
            <w:r w:rsidRPr="00583433">
              <w:t xml:space="preserve"> refers to </w:t>
            </w:r>
            <w:r>
              <w:t>a</w:t>
            </w:r>
            <w:r w:rsidRPr="00583433">
              <w:t>nalysing language and culture as resources for interpreting and shaping meaning in intercultural exchang</w:t>
            </w:r>
            <w:r>
              <w:t xml:space="preserve">e; </w:t>
            </w:r>
            <w:r>
              <w:rPr>
                <w:rStyle w:val="Emphasis"/>
                <w:i w:val="0"/>
              </w:rPr>
              <w:t>this</w:t>
            </w:r>
            <w:r>
              <w:t xml:space="preserve"> </w:t>
            </w:r>
            <w:r w:rsidRPr="002F57B5">
              <w:t>includes:</w:t>
            </w:r>
          </w:p>
          <w:p w14:paraId="181936D4" w14:textId="77777777" w:rsidR="004B684A" w:rsidRPr="002F57B5" w:rsidRDefault="004B684A" w:rsidP="002F57B5">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knowledge of the language system</w:t>
            </w:r>
          </w:p>
          <w:p w14:paraId="1A592987" w14:textId="77777777" w:rsidR="004B684A" w:rsidRPr="002F57B5" w:rsidRDefault="004B684A" w:rsidP="002F57B5">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variability in language use</w:t>
            </w:r>
          </w:p>
          <w:p w14:paraId="699AD098" w14:textId="77777777" w:rsidR="004B684A" w:rsidRPr="002F57B5" w:rsidRDefault="004B684A" w:rsidP="00FD3E3D">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reflection on language and culture</w:t>
            </w:r>
          </w:p>
        </w:tc>
      </w:tr>
      <w:tr w:rsidR="004B684A" w:rsidRPr="00F2628C" w14:paraId="4B74B1E3"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2B0EAF91" w14:textId="77777777" w:rsidR="004B684A" w:rsidRDefault="004B684A" w:rsidP="00FD3E3D">
            <w:pPr>
              <w:pStyle w:val="TableText"/>
            </w:pPr>
            <w:r>
              <w:t>use;</w:t>
            </w:r>
            <w:r>
              <w:br/>
              <w:t>using</w:t>
            </w:r>
          </w:p>
        </w:tc>
        <w:tc>
          <w:tcPr>
            <w:tcW w:w="7216" w:type="dxa"/>
          </w:tcPr>
          <w:p w14:paraId="6D720D4A" w14:textId="77777777" w:rsidR="004B684A" w:rsidRDefault="004B684A" w:rsidP="00FD3E3D">
            <w:pPr>
              <w:pStyle w:val="TableText"/>
              <w:cnfStyle w:val="000000000000" w:firstRow="0" w:lastRow="0" w:firstColumn="0" w:lastColumn="0" w:oddVBand="0" w:evenVBand="0" w:oddHBand="0" w:evenHBand="0" w:firstRowFirstColumn="0" w:firstRowLastColumn="0" w:lastRowFirstColumn="0" w:lastRowLastColumn="0"/>
            </w:pPr>
            <w:r w:rsidRPr="00D02BBE">
              <w:t>to operate or put into effect</w:t>
            </w:r>
          </w:p>
        </w:tc>
      </w:tr>
    </w:tbl>
    <w:p w14:paraId="079A124F" w14:textId="77777777" w:rsidR="005B1CFF" w:rsidRPr="00F2764A" w:rsidRDefault="005B1CFF" w:rsidP="00C73BFF">
      <w:pPr>
        <w:pStyle w:val="Smallspace"/>
        <w:rPr>
          <w:rStyle w:val="FootnoteReference"/>
        </w:rPr>
      </w:pPr>
    </w:p>
    <w:sectPr w:rsidR="005B1CFF" w:rsidRPr="00F2764A" w:rsidSect="004B1F01">
      <w:footerReference w:type="default" r:id="rId22"/>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18B185" w14:textId="77777777" w:rsidR="00594A31" w:rsidRDefault="00594A31">
      <w:r>
        <w:separator/>
      </w:r>
    </w:p>
    <w:p w14:paraId="445F37C6" w14:textId="77777777" w:rsidR="00594A31" w:rsidRDefault="00594A31"/>
  </w:endnote>
  <w:endnote w:type="continuationSeparator" w:id="0">
    <w:p w14:paraId="4B08AAA3" w14:textId="77777777" w:rsidR="00594A31" w:rsidRDefault="00594A31">
      <w:r>
        <w:continuationSeparator/>
      </w:r>
    </w:p>
    <w:p w14:paraId="26870CF4" w14:textId="77777777" w:rsidR="00594A31" w:rsidRDefault="00594A31"/>
  </w:endnote>
  <w:endnote w:type="continuationNotice" w:id="1">
    <w:p w14:paraId="3549812E" w14:textId="77777777" w:rsidR="00594A31" w:rsidRDefault="00594A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CE2BD4" w:rsidRPr="007165FF" w14:paraId="5B2E5E0E" w14:textId="77777777"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14:paraId="61FDF25C" w14:textId="77777777" w:rsidR="00CE2BD4" w:rsidRDefault="00CE2BD4" w:rsidP="0093255E">
              <w:pPr>
                <w:pStyle w:val="Footer"/>
              </w:pPr>
              <w:r>
                <w:t>Years 9 and 10 standard elaborations — Australian Curriculum: German</w:t>
              </w:r>
            </w:p>
          </w:sdtContent>
        </w:sdt>
        <w:p w14:paraId="66479C18" w14:textId="77777777" w:rsidR="00CE2BD4" w:rsidRPr="00FD561F" w:rsidRDefault="004B684A"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CE2BD4">
                <w:t>German</w:t>
              </w:r>
            </w:sdtContent>
          </w:sdt>
          <w:r w:rsidR="00CE2BD4">
            <w:tab/>
          </w:r>
        </w:p>
      </w:tc>
      <w:tc>
        <w:tcPr>
          <w:tcW w:w="2911" w:type="pct"/>
        </w:tcPr>
        <w:p w14:paraId="643C3B67" w14:textId="77777777" w:rsidR="00CE2BD4" w:rsidRDefault="00CE2BD4" w:rsidP="0093255E">
          <w:pPr>
            <w:pStyle w:val="Footer"/>
            <w:ind w:left="284"/>
            <w:jc w:val="right"/>
            <w:rPr>
              <w:rFonts w:eastAsia="SimSun"/>
            </w:rPr>
          </w:pPr>
          <w:r w:rsidRPr="0055152A">
            <w:rPr>
              <w:rFonts w:eastAsia="SimSun"/>
            </w:rPr>
            <w:t>Queensland Curriculum &amp; Assessment Authority</w:t>
          </w:r>
        </w:p>
        <w:p w14:paraId="75BFD3D4" w14:textId="457315BA" w:rsidR="00CE2BD4" w:rsidRPr="000F044B" w:rsidRDefault="004B684A"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20-03-10T00:00:00Z">
                <w:dateFormat w:val="MMMM yyyy"/>
                <w:lid w:val="en-AU"/>
                <w:storeMappedDataAs w:val="dateTime"/>
                <w:calendar w:val="gregorian"/>
              </w:date>
            </w:sdtPr>
            <w:sdtEndPr>
              <w:rPr>
                <w:b w:val="0"/>
                <w:color w:val="6F7378" w:themeColor="background2" w:themeShade="80"/>
              </w:rPr>
            </w:sdtEndPr>
            <w:sdtContent>
              <w:r w:rsidR="00594A31">
                <w:rPr>
                  <w:b/>
                  <w:color w:val="00948D"/>
                </w:rPr>
                <w:t>March 2020</w:t>
              </w:r>
            </w:sdtContent>
          </w:sdt>
          <w:r w:rsidR="00CE2BD4" w:rsidRPr="000F044B">
            <w:t xml:space="preserve"> </w:t>
          </w:r>
        </w:p>
      </w:tc>
    </w:tr>
    <w:tr w:rsidR="00CE2BD4" w:rsidRPr="007165FF" w14:paraId="1EFE6F40"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1CDB2A9C" w14:textId="77777777" w:rsidR="00CE2BD4" w:rsidRPr="00914504" w:rsidRDefault="00CE2BD4"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Pr>
                  <w:b w:val="0"/>
                  <w:noProof/>
                  <w:color w:val="000000" w:themeColor="text1"/>
                </w:rPr>
                <w:t>10</w:t>
              </w:r>
              <w:r w:rsidRPr="00914504">
                <w:rPr>
                  <w:b w:val="0"/>
                  <w:color w:val="000000" w:themeColor="text1"/>
                  <w:sz w:val="24"/>
                  <w:szCs w:val="24"/>
                </w:rPr>
                <w:fldChar w:fldCharType="end"/>
              </w:r>
            </w:p>
          </w:sdtContent>
        </w:sdt>
      </w:tc>
    </w:tr>
  </w:tbl>
  <w:p w14:paraId="21FEB628" w14:textId="77777777" w:rsidR="00CE2BD4" w:rsidRPr="0085726A" w:rsidRDefault="00CE2BD4"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18E45" w14:textId="77777777" w:rsidR="00CE2BD4" w:rsidRDefault="00CE2BD4" w:rsidP="00DA76A0">
    <w:r>
      <w:rPr>
        <w:noProof/>
        <w:lang w:eastAsia="zh-CN"/>
      </w:rPr>
      <mc:AlternateContent>
        <mc:Choice Requires="wps">
          <w:drawing>
            <wp:anchor distT="0" distB="0" distL="114300" distR="114300" simplePos="0" relativeHeight="251657728" behindDoc="0" locked="0" layoutInCell="1" allowOverlap="1" wp14:anchorId="1D841F8E" wp14:editId="70BB3C09">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5BAB6B8B" w14:textId="77777777" w:rsidR="00CE2BD4" w:rsidRDefault="004B684A"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CE2BD4">
                                <w:t>172210</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5BAB6B8B" w14:textId="77777777" w:rsidR="00CE2BD4" w:rsidRDefault="004B684A"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CE2BD4">
                          <w:t>172210</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59FB20FA" wp14:editId="122CEC77">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CE2BD4" w:rsidRPr="007165FF" w14:paraId="063A685E" w14:textId="77777777" w:rsidTr="00887069">
      <w:trPr>
        <w:jc w:val="center"/>
      </w:trPr>
      <w:tc>
        <w:tcPr>
          <w:tcW w:w="2500" w:type="pct"/>
          <w:noWrap/>
          <w:tcMar>
            <w:left w:w="0" w:type="dxa"/>
            <w:right w:w="0" w:type="dxa"/>
          </w:tcMar>
        </w:tcPr>
        <w:sdt>
          <w:sdtPr>
            <w:alias w:val="Document title"/>
            <w:tag w:val="Document title"/>
            <w:id w:val="-1316032524"/>
            <w:dataBinding w:prefixMappings="xmlns:ns0='http://schemas.microsoft.com/office/2006/coverPageProps' " w:xpath="/ns0:CoverPageProperties[1]/ns0:Abstract[1]" w:storeItemID="{55AF091B-3C7A-41E3-B477-F2FDAA23CFDA}"/>
            <w:text/>
          </w:sdtPr>
          <w:sdtEndPr/>
          <w:sdtContent>
            <w:p w14:paraId="47BB2BD8" w14:textId="77777777" w:rsidR="00CE2BD4" w:rsidRDefault="00CE2BD4" w:rsidP="001C3401">
              <w:pPr>
                <w:pStyle w:val="Footer"/>
              </w:pPr>
              <w:r>
                <w:t>Years 9 and 10</w:t>
              </w:r>
              <w:r w:rsidRPr="00113635">
                <w:t xml:space="preserve"> standard elaborations — Australian Curriculum: </w:t>
              </w:r>
              <w:r>
                <w:t>German</w:t>
              </w:r>
            </w:p>
          </w:sdtContent>
        </w:sdt>
        <w:sdt>
          <w:sdtPr>
            <w:alias w:val="Document subtitle"/>
            <w:tag w:val="Document subtitle"/>
            <w:id w:val="-1855874183"/>
            <w:dataBinding w:prefixMappings="xmlns:ns0='http://schemas.openxmlformats.org/officeDocument/2006/extended-properties' " w:xpath="/ns0:Properties[1]/ns0:Manager[1]" w:storeItemID="{6668398D-A668-4E3E-A5EB-62B293D839F1}"/>
            <w:text/>
          </w:sdtPr>
          <w:sdtEndPr/>
          <w:sdtContent>
            <w:p w14:paraId="728DC5B2" w14:textId="77777777" w:rsidR="00CE2BD4" w:rsidRPr="009452EF" w:rsidRDefault="00CE2BD4" w:rsidP="001C3401">
              <w:pPr>
                <w:pStyle w:val="Footersubtitle0"/>
              </w:pPr>
              <w:r>
                <w:rPr>
                  <w:lang w:val="en-US"/>
                </w:rPr>
                <w:t>Prep to Year 10 sequence</w:t>
              </w:r>
            </w:p>
          </w:sdtContent>
        </w:sdt>
      </w:tc>
      <w:tc>
        <w:tcPr>
          <w:tcW w:w="2500" w:type="pct"/>
        </w:tcPr>
        <w:p w14:paraId="43E641C3" w14:textId="77777777" w:rsidR="00CE2BD4" w:rsidRDefault="00CE2BD4" w:rsidP="000F044B">
          <w:pPr>
            <w:pStyle w:val="Footer"/>
            <w:ind w:left="284"/>
            <w:jc w:val="right"/>
            <w:rPr>
              <w:rFonts w:eastAsia="SimSun"/>
            </w:rPr>
          </w:pPr>
          <w:r w:rsidRPr="0055152A">
            <w:rPr>
              <w:rFonts w:eastAsia="SimSun"/>
            </w:rPr>
            <w:t>Queensland Curriculum &amp; Assessment Authority</w:t>
          </w:r>
        </w:p>
        <w:p w14:paraId="7375B8AB" w14:textId="2C7FB9DD" w:rsidR="00CE2BD4" w:rsidRPr="003452E3" w:rsidRDefault="004B684A" w:rsidP="00714CC6">
          <w:pPr>
            <w:pStyle w:val="Footer"/>
            <w:jc w:val="right"/>
            <w:rPr>
              <w:rStyle w:val="Footerbold"/>
              <w:b/>
              <w:color w:val="1E1E1E"/>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20-03-10T00:00:00Z">
                <w:dateFormat w:val="MMMM yyyy"/>
                <w:lid w:val="en-AU"/>
                <w:storeMappedDataAs w:val="dateTime"/>
                <w:calendar w:val="gregorian"/>
              </w:date>
            </w:sdtPr>
            <w:sdtEndPr/>
            <w:sdtContent>
              <w:r w:rsidR="00594A31">
                <w:rPr>
                  <w:b w:val="0"/>
                  <w:color w:val="808184" w:themeColor="text2"/>
                </w:rPr>
                <w:t>March 2020</w:t>
              </w:r>
            </w:sdtContent>
          </w:sdt>
          <w:r w:rsidR="00CE2BD4" w:rsidRPr="00784169">
            <w:t xml:space="preserve"> </w:t>
          </w:r>
        </w:p>
      </w:tc>
    </w:tr>
    <w:tr w:rsidR="00CE2BD4" w:rsidRPr="007165FF" w14:paraId="08EEF213" w14:textId="77777777" w:rsidTr="00887069">
      <w:trPr>
        <w:jc w:val="center"/>
      </w:trPr>
      <w:tc>
        <w:tcPr>
          <w:tcW w:w="5000" w:type="pct"/>
          <w:gridSpan w:val="2"/>
          <w:noWrap/>
          <w:tcMar>
            <w:left w:w="0" w:type="dxa"/>
            <w:right w:w="0" w:type="dxa"/>
          </w:tcMar>
          <w:vAlign w:val="center"/>
        </w:tcPr>
        <w:sdt>
          <w:sdtPr>
            <w:id w:val="2089958315"/>
            <w:docPartObj>
              <w:docPartGallery w:val="Page Numbers (Top of Page)"/>
              <w:docPartUnique/>
            </w:docPartObj>
          </w:sdtPr>
          <w:sdtEndPr/>
          <w:sdtContent>
            <w:p w14:paraId="09C29586" w14:textId="1A078B41" w:rsidR="00CE2BD4" w:rsidRPr="00914504" w:rsidRDefault="00CE2BD4"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4B684A">
                <w:rPr>
                  <w:noProof/>
                  <w:color w:val="000000" w:themeColor="text1"/>
                </w:rPr>
                <w:t>6</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4B684A">
                <w:rPr>
                  <w:b w:val="0"/>
                  <w:noProof/>
                  <w:color w:val="000000" w:themeColor="text1"/>
                </w:rPr>
                <w:t>10</w:t>
              </w:r>
              <w:r w:rsidRPr="00914504">
                <w:rPr>
                  <w:b w:val="0"/>
                  <w:color w:val="000000" w:themeColor="text1"/>
                  <w:sz w:val="24"/>
                  <w:szCs w:val="24"/>
                </w:rPr>
                <w:fldChar w:fldCharType="end"/>
              </w:r>
            </w:p>
          </w:sdtContent>
        </w:sdt>
      </w:tc>
    </w:tr>
  </w:tbl>
  <w:p w14:paraId="51C985D0" w14:textId="77777777" w:rsidR="00CE2BD4" w:rsidRDefault="00CE2BD4"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529"/>
      <w:gridCol w:w="5265"/>
    </w:tblGrid>
    <w:tr w:rsidR="00CE2BD4" w:rsidRPr="00CB4E6D" w14:paraId="2FC6078A" w14:textId="77777777" w:rsidTr="005768BF">
      <w:tc>
        <w:tcPr>
          <w:tcW w:w="2561" w:type="pct"/>
          <w:noWrap/>
          <w:tcMar>
            <w:left w:w="0" w:type="dxa"/>
            <w:right w:w="0" w:type="dxa"/>
          </w:tcMar>
        </w:tcPr>
        <w:sdt>
          <w:sdtPr>
            <w:alias w:val="Document title"/>
            <w:tag w:val="Document title"/>
            <w:id w:val="1175618075"/>
            <w:dataBinding w:prefixMappings="xmlns:ns0='http://schemas.microsoft.com/office/2006/coverPageProps' " w:xpath="/ns0:CoverPageProperties[1]/ns0:Abstract[1]" w:storeItemID="{55AF091B-3C7A-41E3-B477-F2FDAA23CFDA}"/>
            <w:text/>
          </w:sdtPr>
          <w:sdtEndPr/>
          <w:sdtContent>
            <w:p w14:paraId="3D705183" w14:textId="77777777" w:rsidR="00CE2BD4" w:rsidRDefault="00CE2BD4" w:rsidP="007B3DB1">
              <w:pPr>
                <w:pStyle w:val="Footer"/>
              </w:pPr>
              <w:r>
                <w:t>Years 9 and 10</w:t>
              </w:r>
              <w:r w:rsidRPr="00113635">
                <w:t xml:space="preserve"> standard elaborations — Australian Curriculum: </w:t>
              </w:r>
              <w:r>
                <w:t>German</w:t>
              </w:r>
            </w:p>
          </w:sdtContent>
        </w:sdt>
        <w:sdt>
          <w:sdtPr>
            <w:alias w:val="Document subtitle"/>
            <w:tag w:val="Document subtitle"/>
            <w:id w:val="-1601021267"/>
            <w:dataBinding w:prefixMappings="xmlns:ns0='http://schemas.openxmlformats.org/officeDocument/2006/extended-properties' " w:xpath="/ns0:Properties[1]/ns0:Manager[1]" w:storeItemID="{6668398D-A668-4E3E-A5EB-62B293D839F1}"/>
            <w:text/>
          </w:sdtPr>
          <w:sdtEndPr/>
          <w:sdtContent>
            <w:p w14:paraId="18F3DD44" w14:textId="77777777" w:rsidR="00CE2BD4" w:rsidRPr="005768BF" w:rsidRDefault="00CE2BD4" w:rsidP="007B3DB1">
              <w:pPr>
                <w:pStyle w:val="Footersubtitle0"/>
                <w:rPr>
                  <w:b/>
                  <w:color w:val="auto"/>
                  <w:sz w:val="21"/>
                  <w:szCs w:val="21"/>
                </w:rPr>
              </w:pPr>
              <w:r>
                <w:rPr>
                  <w:lang w:val="en-US"/>
                </w:rPr>
                <w:t>Prep to Year 10 sequence</w:t>
              </w:r>
            </w:p>
          </w:sdtContent>
        </w:sdt>
      </w:tc>
      <w:tc>
        <w:tcPr>
          <w:tcW w:w="2439" w:type="pct"/>
        </w:tcPr>
        <w:p w14:paraId="5E7C48E7" w14:textId="77777777" w:rsidR="00CE2BD4" w:rsidRPr="00CB4E6D" w:rsidRDefault="00CE2BD4" w:rsidP="00155C03">
          <w:pPr>
            <w:pStyle w:val="Footer"/>
            <w:jc w:val="right"/>
            <w:rPr>
              <w:rFonts w:eastAsia="SimSun"/>
            </w:rPr>
          </w:pPr>
          <w:r w:rsidRPr="00CB4E6D">
            <w:rPr>
              <w:rFonts w:eastAsia="SimSun"/>
            </w:rPr>
            <w:t>Queensland Curriculum &amp; Assessment Authority</w:t>
          </w:r>
        </w:p>
        <w:p w14:paraId="61059F88" w14:textId="23813DC9" w:rsidR="00CE2BD4" w:rsidRPr="00155C03" w:rsidRDefault="004B684A" w:rsidP="00155C03">
          <w:pPr>
            <w:pStyle w:val="Footer"/>
            <w:jc w:val="right"/>
            <w:rPr>
              <w:rStyle w:val="Footerbold"/>
              <w:b/>
              <w:color w:val="1E1E1E"/>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20-03-10T00:00:00Z">
                <w:dateFormat w:val="MMMM yyyy"/>
                <w:lid w:val="en-AU"/>
                <w:storeMappedDataAs w:val="dateTime"/>
                <w:calendar w:val="gregorian"/>
              </w:date>
            </w:sdtPr>
            <w:sdtEndPr/>
            <w:sdtContent>
              <w:r w:rsidR="00594A31">
                <w:rPr>
                  <w:rFonts w:eastAsia="SimSun"/>
                  <w:b w:val="0"/>
                  <w:color w:val="808184" w:themeColor="text2"/>
                </w:rPr>
                <w:t>March 2020</w:t>
              </w:r>
            </w:sdtContent>
          </w:sdt>
          <w:r w:rsidR="00CE2BD4" w:rsidRPr="00CB4E6D">
            <w:t xml:space="preserve"> </w:t>
          </w:r>
        </w:p>
      </w:tc>
    </w:tr>
    <w:tr w:rsidR="00CE2BD4" w:rsidRPr="007165FF" w14:paraId="5B19F9C8"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5B1BF885" w14:textId="1EFB07A9" w:rsidR="00CE2BD4" w:rsidRPr="00914504" w:rsidRDefault="00CE2BD4"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4B684A">
                <w:rPr>
                  <w:noProof/>
                  <w:color w:val="000000" w:themeColor="text1"/>
                </w:rPr>
                <w:t>10</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4B684A">
                <w:rPr>
                  <w:b w:val="0"/>
                  <w:noProof/>
                  <w:color w:val="000000" w:themeColor="text1"/>
                </w:rPr>
                <w:t>10</w:t>
              </w:r>
              <w:r w:rsidRPr="00914504">
                <w:rPr>
                  <w:b w:val="0"/>
                  <w:color w:val="000000" w:themeColor="text1"/>
                  <w:sz w:val="24"/>
                  <w:szCs w:val="24"/>
                </w:rPr>
                <w:fldChar w:fldCharType="end"/>
              </w:r>
            </w:p>
          </w:sdtContent>
        </w:sdt>
      </w:tc>
    </w:tr>
  </w:tbl>
  <w:p w14:paraId="0E9043FA" w14:textId="77777777" w:rsidR="00CE2BD4" w:rsidRDefault="00CE2BD4" w:rsidP="00812CA5">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E00405" w14:textId="77777777" w:rsidR="00594A31" w:rsidRPr="00E95E3F" w:rsidRDefault="00594A31" w:rsidP="00B3438C">
      <w:pPr>
        <w:pStyle w:val="footnoteseparator"/>
      </w:pPr>
    </w:p>
  </w:footnote>
  <w:footnote w:type="continuationSeparator" w:id="0">
    <w:p w14:paraId="0EBB9039" w14:textId="77777777" w:rsidR="00594A31" w:rsidRDefault="00594A31">
      <w:r>
        <w:continuationSeparator/>
      </w:r>
    </w:p>
    <w:p w14:paraId="4C988BA3" w14:textId="77777777" w:rsidR="00594A31" w:rsidRDefault="00594A31"/>
  </w:footnote>
  <w:footnote w:type="continuationNotice" w:id="1">
    <w:p w14:paraId="754BD27E" w14:textId="77777777" w:rsidR="00594A31" w:rsidRDefault="00594A31">
      <w:pPr>
        <w:spacing w:line="240" w:lineRule="auto"/>
      </w:pPr>
    </w:p>
  </w:footnote>
  <w:footnote w:id="2">
    <w:p w14:paraId="60785C4F" w14:textId="77777777" w:rsidR="00CE2BD4" w:rsidRPr="00865E07" w:rsidRDefault="00CE2BD4" w:rsidP="00E6535F">
      <w:pPr>
        <w:pStyle w:val="FootnoteText"/>
        <w:rPr>
          <w:lang w:val="en-US"/>
        </w:rPr>
      </w:pPr>
      <w:r>
        <w:rPr>
          <w:rStyle w:val="FootnoteReference"/>
        </w:rPr>
        <w:footnoteRef/>
      </w:r>
      <w:r>
        <w:t xml:space="preserve"> </w:t>
      </w:r>
      <w:r w:rsidRPr="00155C03">
        <w:rPr>
          <w:rStyle w:val="FootnoteTextChar"/>
        </w:rPr>
        <w:t xml:space="preserve">Prep in Queensland is the Foundation Year of the Australian Curriculum and refers to </w:t>
      </w:r>
      <w:r w:rsidRPr="002F54E6">
        <w:rPr>
          <w:rStyle w:val="FootnoteTextChar"/>
        </w:rPr>
        <w:t>the</w:t>
      </w:r>
      <w:r w:rsidRPr="00155C03">
        <w:rPr>
          <w:rStyle w:val="FootnoteTextChar"/>
        </w:rPr>
        <w:t xml:space="preserve"> year be</w:t>
      </w:r>
      <w:r>
        <w:rPr>
          <w:rStyle w:val="FootnoteTextChar"/>
        </w:rPr>
        <w:t xml:space="preserve">fore Year 1. Children beginning </w:t>
      </w:r>
      <w:r w:rsidRPr="00155C03">
        <w:rPr>
          <w:rStyle w:val="FootnoteTextChar"/>
        </w:rPr>
        <w:t xml:space="preserve">Prep in January </w:t>
      </w:r>
      <w:r>
        <w:rPr>
          <w:rStyle w:val="FootnoteTextChar"/>
        </w:rPr>
        <w:t>must</w:t>
      </w:r>
      <w:r w:rsidRPr="00155C03">
        <w:rPr>
          <w:rStyle w:val="FootnoteTextChar"/>
        </w:rPr>
        <w:t xml:space="preserve"> be five years of age by 30 June.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6674C50"/>
    <w:multiLevelType w:val="hybridMultilevel"/>
    <w:tmpl w:val="DA9C3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7">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8">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9">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1">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3">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5">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6">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nsid w:val="592233F0"/>
    <w:multiLevelType w:val="multilevel"/>
    <w:tmpl w:val="5964D426"/>
    <w:numStyleLink w:val="ListTableNumber"/>
  </w:abstractNum>
  <w:abstractNum w:abstractNumId="19">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7C42454E"/>
    <w:multiLevelType w:val="multilevel"/>
    <w:tmpl w:val="2D50BC1C"/>
    <w:numStyleLink w:val="ListHeadings"/>
  </w:abstractNum>
  <w:num w:numId="1">
    <w:abstractNumId w:val="18"/>
  </w:num>
  <w:num w:numId="2">
    <w:abstractNumId w:val="8"/>
  </w:num>
  <w:num w:numId="3">
    <w:abstractNumId w:val="15"/>
  </w:num>
  <w:num w:numId="4">
    <w:abstractNumId w:val="9"/>
  </w:num>
  <w:num w:numId="5">
    <w:abstractNumId w:val="3"/>
  </w:num>
  <w:num w:numId="6">
    <w:abstractNumId w:val="2"/>
  </w:num>
  <w:num w:numId="7">
    <w:abstractNumId w:val="1"/>
  </w:num>
  <w:num w:numId="8">
    <w:abstractNumId w:val="0"/>
  </w:num>
  <w:num w:numId="9">
    <w:abstractNumId w:val="7"/>
  </w:num>
  <w:num w:numId="10">
    <w:abstractNumId w:val="13"/>
  </w:num>
  <w:num w:numId="11">
    <w:abstractNumId w:val="20"/>
  </w:num>
  <w:num w:numId="12">
    <w:abstractNumId w:val="16"/>
  </w:num>
  <w:num w:numId="13">
    <w:abstractNumId w:val="19"/>
  </w:num>
  <w:num w:numId="14">
    <w:abstractNumId w:val="14"/>
  </w:num>
  <w:num w:numId="15">
    <w:abstractNumId w:val="4"/>
  </w:num>
  <w:num w:numId="16">
    <w:abstractNumId w:val="11"/>
  </w:num>
  <w:num w:numId="17">
    <w:abstractNumId w:val="6"/>
  </w:num>
  <w:num w:numId="18">
    <w:abstractNumId w:val="21"/>
  </w:num>
  <w:num w:numId="19">
    <w:abstractNumId w:val="18"/>
  </w:num>
  <w:num w:numId="20">
    <w:abstractNumId w:val="17"/>
  </w:num>
  <w:num w:numId="21">
    <w:abstractNumId w:val="10"/>
  </w:num>
  <w:num w:numId="22">
    <w:abstractNumId w:val="12"/>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nata Vosshage">
    <w15:presenceInfo w15:providerId="AD" w15:userId="S-1-5-21-2406935999-1983212525-3895035740-167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049">
      <o:colormru v:ext="edit" colors="#cef3fa,#abeaf7,#8ce3f4,#6bdbf1,#3bcfed,#15c2e5,#13accb,#0f859d"/>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01A"/>
    <w:rsid w:val="00000DE9"/>
    <w:rsid w:val="00002D5B"/>
    <w:rsid w:val="00003A28"/>
    <w:rsid w:val="00004943"/>
    <w:rsid w:val="000063A2"/>
    <w:rsid w:val="0001015F"/>
    <w:rsid w:val="000113CD"/>
    <w:rsid w:val="00015315"/>
    <w:rsid w:val="000159C5"/>
    <w:rsid w:val="00017F0E"/>
    <w:rsid w:val="00020EDF"/>
    <w:rsid w:val="0002293A"/>
    <w:rsid w:val="00022C26"/>
    <w:rsid w:val="000241FD"/>
    <w:rsid w:val="00024678"/>
    <w:rsid w:val="00025ADB"/>
    <w:rsid w:val="00025D91"/>
    <w:rsid w:val="000262B9"/>
    <w:rsid w:val="00026EF5"/>
    <w:rsid w:val="00027B65"/>
    <w:rsid w:val="000309D1"/>
    <w:rsid w:val="00031333"/>
    <w:rsid w:val="000315C3"/>
    <w:rsid w:val="00032D0A"/>
    <w:rsid w:val="000331E1"/>
    <w:rsid w:val="00033AB9"/>
    <w:rsid w:val="0003463B"/>
    <w:rsid w:val="00040EF5"/>
    <w:rsid w:val="00042024"/>
    <w:rsid w:val="00042417"/>
    <w:rsid w:val="00043A66"/>
    <w:rsid w:val="00045335"/>
    <w:rsid w:val="00045CF3"/>
    <w:rsid w:val="00050998"/>
    <w:rsid w:val="00052C69"/>
    <w:rsid w:val="000539A7"/>
    <w:rsid w:val="000542AD"/>
    <w:rsid w:val="0005466D"/>
    <w:rsid w:val="00054C08"/>
    <w:rsid w:val="00054C8A"/>
    <w:rsid w:val="00054E7E"/>
    <w:rsid w:val="00055FD1"/>
    <w:rsid w:val="0006216B"/>
    <w:rsid w:val="00062E0A"/>
    <w:rsid w:val="000658BE"/>
    <w:rsid w:val="00065D7D"/>
    <w:rsid w:val="00067EC9"/>
    <w:rsid w:val="00070242"/>
    <w:rsid w:val="000704E0"/>
    <w:rsid w:val="00070735"/>
    <w:rsid w:val="00070736"/>
    <w:rsid w:val="00072AAF"/>
    <w:rsid w:val="0007358E"/>
    <w:rsid w:val="00074F2E"/>
    <w:rsid w:val="00075317"/>
    <w:rsid w:val="000764AB"/>
    <w:rsid w:val="000775A1"/>
    <w:rsid w:val="00081420"/>
    <w:rsid w:val="00081D98"/>
    <w:rsid w:val="0008306F"/>
    <w:rsid w:val="00083174"/>
    <w:rsid w:val="000843E5"/>
    <w:rsid w:val="0008464D"/>
    <w:rsid w:val="000852BB"/>
    <w:rsid w:val="00085CD0"/>
    <w:rsid w:val="00086AA0"/>
    <w:rsid w:val="00087B97"/>
    <w:rsid w:val="00091B6A"/>
    <w:rsid w:val="00091F28"/>
    <w:rsid w:val="00092359"/>
    <w:rsid w:val="000928DA"/>
    <w:rsid w:val="00094BC9"/>
    <w:rsid w:val="00095897"/>
    <w:rsid w:val="000A398B"/>
    <w:rsid w:val="000A462D"/>
    <w:rsid w:val="000A4CC7"/>
    <w:rsid w:val="000A4E41"/>
    <w:rsid w:val="000A66FA"/>
    <w:rsid w:val="000A67A6"/>
    <w:rsid w:val="000B10B7"/>
    <w:rsid w:val="000B2156"/>
    <w:rsid w:val="000B3026"/>
    <w:rsid w:val="000B3645"/>
    <w:rsid w:val="000B468B"/>
    <w:rsid w:val="000B4895"/>
    <w:rsid w:val="000B6572"/>
    <w:rsid w:val="000B6679"/>
    <w:rsid w:val="000C0932"/>
    <w:rsid w:val="000C0A8F"/>
    <w:rsid w:val="000C0C54"/>
    <w:rsid w:val="000C1B7A"/>
    <w:rsid w:val="000C256B"/>
    <w:rsid w:val="000C3195"/>
    <w:rsid w:val="000C4E50"/>
    <w:rsid w:val="000C55C7"/>
    <w:rsid w:val="000C7F57"/>
    <w:rsid w:val="000D2D55"/>
    <w:rsid w:val="000D3F3E"/>
    <w:rsid w:val="000D3FF1"/>
    <w:rsid w:val="000D4545"/>
    <w:rsid w:val="000D455D"/>
    <w:rsid w:val="000D4903"/>
    <w:rsid w:val="000D4F32"/>
    <w:rsid w:val="000D4F7D"/>
    <w:rsid w:val="000D5778"/>
    <w:rsid w:val="000D5B81"/>
    <w:rsid w:val="000D7E9F"/>
    <w:rsid w:val="000E0468"/>
    <w:rsid w:val="000E167E"/>
    <w:rsid w:val="000E2913"/>
    <w:rsid w:val="000E3F33"/>
    <w:rsid w:val="000E52EB"/>
    <w:rsid w:val="000E73AE"/>
    <w:rsid w:val="000F044B"/>
    <w:rsid w:val="000F19CA"/>
    <w:rsid w:val="000F2AB9"/>
    <w:rsid w:val="000F53CA"/>
    <w:rsid w:val="000F58F6"/>
    <w:rsid w:val="000F6BAC"/>
    <w:rsid w:val="000F75C1"/>
    <w:rsid w:val="001002FB"/>
    <w:rsid w:val="001007C1"/>
    <w:rsid w:val="00101238"/>
    <w:rsid w:val="001013B9"/>
    <w:rsid w:val="001018D3"/>
    <w:rsid w:val="00102731"/>
    <w:rsid w:val="001029DB"/>
    <w:rsid w:val="0011010F"/>
    <w:rsid w:val="00111134"/>
    <w:rsid w:val="001115B0"/>
    <w:rsid w:val="0011317B"/>
    <w:rsid w:val="00113635"/>
    <w:rsid w:val="00114513"/>
    <w:rsid w:val="00114DE1"/>
    <w:rsid w:val="00115EFB"/>
    <w:rsid w:val="001175D7"/>
    <w:rsid w:val="001205F4"/>
    <w:rsid w:val="00122FC3"/>
    <w:rsid w:val="00124A32"/>
    <w:rsid w:val="001252D9"/>
    <w:rsid w:val="00125623"/>
    <w:rsid w:val="00127B4D"/>
    <w:rsid w:val="00130DB0"/>
    <w:rsid w:val="001323AA"/>
    <w:rsid w:val="00132A42"/>
    <w:rsid w:val="001335A3"/>
    <w:rsid w:val="00133612"/>
    <w:rsid w:val="00133FAE"/>
    <w:rsid w:val="00134DDD"/>
    <w:rsid w:val="001355EF"/>
    <w:rsid w:val="001357F2"/>
    <w:rsid w:val="00135C0D"/>
    <w:rsid w:val="0013653C"/>
    <w:rsid w:val="001411A8"/>
    <w:rsid w:val="001413CB"/>
    <w:rsid w:val="00142006"/>
    <w:rsid w:val="001451E0"/>
    <w:rsid w:val="00145B46"/>
    <w:rsid w:val="0015475A"/>
    <w:rsid w:val="001553EE"/>
    <w:rsid w:val="00155943"/>
    <w:rsid w:val="00155C03"/>
    <w:rsid w:val="001577DF"/>
    <w:rsid w:val="00157FAC"/>
    <w:rsid w:val="0016009A"/>
    <w:rsid w:val="001604AE"/>
    <w:rsid w:val="001605FD"/>
    <w:rsid w:val="001616EB"/>
    <w:rsid w:val="00162588"/>
    <w:rsid w:val="00164B9A"/>
    <w:rsid w:val="00164C12"/>
    <w:rsid w:val="00165618"/>
    <w:rsid w:val="00165EDE"/>
    <w:rsid w:val="00167501"/>
    <w:rsid w:val="001703E9"/>
    <w:rsid w:val="001719D0"/>
    <w:rsid w:val="0017342A"/>
    <w:rsid w:val="00174D87"/>
    <w:rsid w:val="00175F19"/>
    <w:rsid w:val="001763A2"/>
    <w:rsid w:val="00181A58"/>
    <w:rsid w:val="00181ED0"/>
    <w:rsid w:val="00181FC2"/>
    <w:rsid w:val="00182A1B"/>
    <w:rsid w:val="00185766"/>
    <w:rsid w:val="001869ED"/>
    <w:rsid w:val="0019119B"/>
    <w:rsid w:val="001929B8"/>
    <w:rsid w:val="001944D1"/>
    <w:rsid w:val="0019458A"/>
    <w:rsid w:val="00195644"/>
    <w:rsid w:val="00195943"/>
    <w:rsid w:val="00196BF0"/>
    <w:rsid w:val="001974B5"/>
    <w:rsid w:val="001A0456"/>
    <w:rsid w:val="001A167F"/>
    <w:rsid w:val="001A23B0"/>
    <w:rsid w:val="001A35FF"/>
    <w:rsid w:val="001A40DD"/>
    <w:rsid w:val="001A51A3"/>
    <w:rsid w:val="001A606F"/>
    <w:rsid w:val="001A717E"/>
    <w:rsid w:val="001B0940"/>
    <w:rsid w:val="001B107F"/>
    <w:rsid w:val="001B1919"/>
    <w:rsid w:val="001B2AD2"/>
    <w:rsid w:val="001B2F6C"/>
    <w:rsid w:val="001B3287"/>
    <w:rsid w:val="001B5BF2"/>
    <w:rsid w:val="001B5C0D"/>
    <w:rsid w:val="001B5F92"/>
    <w:rsid w:val="001C24A0"/>
    <w:rsid w:val="001C3385"/>
    <w:rsid w:val="001C3401"/>
    <w:rsid w:val="001C363B"/>
    <w:rsid w:val="001C6D32"/>
    <w:rsid w:val="001C7DF9"/>
    <w:rsid w:val="001D09F5"/>
    <w:rsid w:val="001D2FEF"/>
    <w:rsid w:val="001D30CE"/>
    <w:rsid w:val="001D3A00"/>
    <w:rsid w:val="001D4307"/>
    <w:rsid w:val="001D6B89"/>
    <w:rsid w:val="001E0CD8"/>
    <w:rsid w:val="001E30D3"/>
    <w:rsid w:val="001E42CD"/>
    <w:rsid w:val="001E453D"/>
    <w:rsid w:val="001E503D"/>
    <w:rsid w:val="001E654C"/>
    <w:rsid w:val="001E7392"/>
    <w:rsid w:val="001E7BC8"/>
    <w:rsid w:val="001F1624"/>
    <w:rsid w:val="001F1BDA"/>
    <w:rsid w:val="001F279C"/>
    <w:rsid w:val="001F35CB"/>
    <w:rsid w:val="001F3875"/>
    <w:rsid w:val="001F407D"/>
    <w:rsid w:val="001F4623"/>
    <w:rsid w:val="001F4999"/>
    <w:rsid w:val="001F5484"/>
    <w:rsid w:val="001F69B9"/>
    <w:rsid w:val="00201EBE"/>
    <w:rsid w:val="00202C25"/>
    <w:rsid w:val="002048D5"/>
    <w:rsid w:val="00205852"/>
    <w:rsid w:val="00210836"/>
    <w:rsid w:val="002123FF"/>
    <w:rsid w:val="0021316E"/>
    <w:rsid w:val="00213A2C"/>
    <w:rsid w:val="002140C2"/>
    <w:rsid w:val="002145F1"/>
    <w:rsid w:val="00215920"/>
    <w:rsid w:val="00216149"/>
    <w:rsid w:val="00217E11"/>
    <w:rsid w:val="00217EFB"/>
    <w:rsid w:val="00221C9C"/>
    <w:rsid w:val="002221A0"/>
    <w:rsid w:val="00222DE4"/>
    <w:rsid w:val="0022583B"/>
    <w:rsid w:val="00225F7C"/>
    <w:rsid w:val="00227B1B"/>
    <w:rsid w:val="00230CBD"/>
    <w:rsid w:val="00233091"/>
    <w:rsid w:val="00234147"/>
    <w:rsid w:val="0023466F"/>
    <w:rsid w:val="00234797"/>
    <w:rsid w:val="00235ADC"/>
    <w:rsid w:val="002406AA"/>
    <w:rsid w:val="00240887"/>
    <w:rsid w:val="002419B6"/>
    <w:rsid w:val="00241D38"/>
    <w:rsid w:val="0024651E"/>
    <w:rsid w:val="002505CD"/>
    <w:rsid w:val="002508BD"/>
    <w:rsid w:val="00251809"/>
    <w:rsid w:val="002562FE"/>
    <w:rsid w:val="002576DE"/>
    <w:rsid w:val="00261538"/>
    <w:rsid w:val="00264110"/>
    <w:rsid w:val="00265885"/>
    <w:rsid w:val="00265F5E"/>
    <w:rsid w:val="00266B5B"/>
    <w:rsid w:val="00266D57"/>
    <w:rsid w:val="002670E2"/>
    <w:rsid w:val="00267AF3"/>
    <w:rsid w:val="00270181"/>
    <w:rsid w:val="00270E23"/>
    <w:rsid w:val="00271370"/>
    <w:rsid w:val="00271A2D"/>
    <w:rsid w:val="00275BDD"/>
    <w:rsid w:val="00276CDD"/>
    <w:rsid w:val="002774D4"/>
    <w:rsid w:val="0028071D"/>
    <w:rsid w:val="00280C62"/>
    <w:rsid w:val="00281C76"/>
    <w:rsid w:val="00282768"/>
    <w:rsid w:val="0028380E"/>
    <w:rsid w:val="002841E3"/>
    <w:rsid w:val="002842FD"/>
    <w:rsid w:val="00284F2C"/>
    <w:rsid w:val="002859E2"/>
    <w:rsid w:val="00286A7F"/>
    <w:rsid w:val="00287E3C"/>
    <w:rsid w:val="002972A8"/>
    <w:rsid w:val="00297570"/>
    <w:rsid w:val="002A03EF"/>
    <w:rsid w:val="002A18C6"/>
    <w:rsid w:val="002A2C14"/>
    <w:rsid w:val="002A67ED"/>
    <w:rsid w:val="002A76C9"/>
    <w:rsid w:val="002B1CDB"/>
    <w:rsid w:val="002B2B5F"/>
    <w:rsid w:val="002B3C50"/>
    <w:rsid w:val="002B3E3A"/>
    <w:rsid w:val="002B4257"/>
    <w:rsid w:val="002B46D8"/>
    <w:rsid w:val="002B6115"/>
    <w:rsid w:val="002B63FF"/>
    <w:rsid w:val="002C034F"/>
    <w:rsid w:val="002C0BE1"/>
    <w:rsid w:val="002C1251"/>
    <w:rsid w:val="002C1F67"/>
    <w:rsid w:val="002C1F8D"/>
    <w:rsid w:val="002C3BFF"/>
    <w:rsid w:val="002C4195"/>
    <w:rsid w:val="002C6AFD"/>
    <w:rsid w:val="002D05D8"/>
    <w:rsid w:val="002D0606"/>
    <w:rsid w:val="002D0F97"/>
    <w:rsid w:val="002D3C23"/>
    <w:rsid w:val="002D4B80"/>
    <w:rsid w:val="002D4E39"/>
    <w:rsid w:val="002D5F8B"/>
    <w:rsid w:val="002D6621"/>
    <w:rsid w:val="002D7D9C"/>
    <w:rsid w:val="002E07B9"/>
    <w:rsid w:val="002E0F9C"/>
    <w:rsid w:val="002E1A1A"/>
    <w:rsid w:val="002E2BD9"/>
    <w:rsid w:val="002E4C1F"/>
    <w:rsid w:val="002E5057"/>
    <w:rsid w:val="002E5958"/>
    <w:rsid w:val="002E76A5"/>
    <w:rsid w:val="002F1603"/>
    <w:rsid w:val="002F1C33"/>
    <w:rsid w:val="002F2691"/>
    <w:rsid w:val="002F54E6"/>
    <w:rsid w:val="002F57B5"/>
    <w:rsid w:val="002F5BF6"/>
    <w:rsid w:val="002F60D5"/>
    <w:rsid w:val="002F671C"/>
    <w:rsid w:val="0030156E"/>
    <w:rsid w:val="0030396C"/>
    <w:rsid w:val="003043B4"/>
    <w:rsid w:val="003044FC"/>
    <w:rsid w:val="00304735"/>
    <w:rsid w:val="00305424"/>
    <w:rsid w:val="00305912"/>
    <w:rsid w:val="00307EA1"/>
    <w:rsid w:val="00313083"/>
    <w:rsid w:val="00313F6E"/>
    <w:rsid w:val="00314607"/>
    <w:rsid w:val="0031537C"/>
    <w:rsid w:val="003157DC"/>
    <w:rsid w:val="0031707B"/>
    <w:rsid w:val="003204F2"/>
    <w:rsid w:val="003216A0"/>
    <w:rsid w:val="00322093"/>
    <w:rsid w:val="00322374"/>
    <w:rsid w:val="00324018"/>
    <w:rsid w:val="00327136"/>
    <w:rsid w:val="00330653"/>
    <w:rsid w:val="00330B8F"/>
    <w:rsid w:val="00331F96"/>
    <w:rsid w:val="00332B10"/>
    <w:rsid w:val="00333CAA"/>
    <w:rsid w:val="00334533"/>
    <w:rsid w:val="00334747"/>
    <w:rsid w:val="0033717A"/>
    <w:rsid w:val="003373AB"/>
    <w:rsid w:val="003373DB"/>
    <w:rsid w:val="00337C22"/>
    <w:rsid w:val="00337D69"/>
    <w:rsid w:val="00337E6A"/>
    <w:rsid w:val="00342D57"/>
    <w:rsid w:val="0034331C"/>
    <w:rsid w:val="003433B8"/>
    <w:rsid w:val="00344DF1"/>
    <w:rsid w:val="003452E3"/>
    <w:rsid w:val="003474A5"/>
    <w:rsid w:val="003534FF"/>
    <w:rsid w:val="0035395E"/>
    <w:rsid w:val="003557D5"/>
    <w:rsid w:val="0035676C"/>
    <w:rsid w:val="0035706E"/>
    <w:rsid w:val="00357650"/>
    <w:rsid w:val="003579F7"/>
    <w:rsid w:val="0036038D"/>
    <w:rsid w:val="003637BE"/>
    <w:rsid w:val="003642DB"/>
    <w:rsid w:val="0036483A"/>
    <w:rsid w:val="003703FD"/>
    <w:rsid w:val="00372E92"/>
    <w:rsid w:val="0037352C"/>
    <w:rsid w:val="00374B3F"/>
    <w:rsid w:val="003750B9"/>
    <w:rsid w:val="00381121"/>
    <w:rsid w:val="003836CE"/>
    <w:rsid w:val="00386766"/>
    <w:rsid w:val="003874D8"/>
    <w:rsid w:val="0039039F"/>
    <w:rsid w:val="003927A5"/>
    <w:rsid w:val="0039306E"/>
    <w:rsid w:val="0039330D"/>
    <w:rsid w:val="00393E8B"/>
    <w:rsid w:val="00397386"/>
    <w:rsid w:val="003A2150"/>
    <w:rsid w:val="003A2189"/>
    <w:rsid w:val="003A3441"/>
    <w:rsid w:val="003A504D"/>
    <w:rsid w:val="003A5AB5"/>
    <w:rsid w:val="003A66A9"/>
    <w:rsid w:val="003B07B0"/>
    <w:rsid w:val="003B1068"/>
    <w:rsid w:val="003B1650"/>
    <w:rsid w:val="003B26EF"/>
    <w:rsid w:val="003B3E40"/>
    <w:rsid w:val="003B4861"/>
    <w:rsid w:val="003B5233"/>
    <w:rsid w:val="003B5F83"/>
    <w:rsid w:val="003B63D3"/>
    <w:rsid w:val="003B6531"/>
    <w:rsid w:val="003B6A1B"/>
    <w:rsid w:val="003B6CCD"/>
    <w:rsid w:val="003B6EE5"/>
    <w:rsid w:val="003B7039"/>
    <w:rsid w:val="003B7A55"/>
    <w:rsid w:val="003B7EBA"/>
    <w:rsid w:val="003C1FDF"/>
    <w:rsid w:val="003C260F"/>
    <w:rsid w:val="003C33F8"/>
    <w:rsid w:val="003C4FCA"/>
    <w:rsid w:val="003D05A6"/>
    <w:rsid w:val="003D1F62"/>
    <w:rsid w:val="003D251F"/>
    <w:rsid w:val="003D258C"/>
    <w:rsid w:val="003D43BD"/>
    <w:rsid w:val="003E12D4"/>
    <w:rsid w:val="003E29AF"/>
    <w:rsid w:val="003E4B69"/>
    <w:rsid w:val="003E4C17"/>
    <w:rsid w:val="003E4DD1"/>
    <w:rsid w:val="003E5A98"/>
    <w:rsid w:val="003E756A"/>
    <w:rsid w:val="003F0695"/>
    <w:rsid w:val="003F217D"/>
    <w:rsid w:val="003F232A"/>
    <w:rsid w:val="003F2757"/>
    <w:rsid w:val="003F2948"/>
    <w:rsid w:val="003F2F6C"/>
    <w:rsid w:val="003F3571"/>
    <w:rsid w:val="003F45A5"/>
    <w:rsid w:val="003F4B6D"/>
    <w:rsid w:val="003F4FEB"/>
    <w:rsid w:val="003F5BAA"/>
    <w:rsid w:val="003F5C96"/>
    <w:rsid w:val="003F6421"/>
    <w:rsid w:val="003F6A63"/>
    <w:rsid w:val="003F77DE"/>
    <w:rsid w:val="00402913"/>
    <w:rsid w:val="00402F08"/>
    <w:rsid w:val="004037B0"/>
    <w:rsid w:val="00403A6D"/>
    <w:rsid w:val="0040556C"/>
    <w:rsid w:val="0040665F"/>
    <w:rsid w:val="004107B5"/>
    <w:rsid w:val="00410ED8"/>
    <w:rsid w:val="004137D6"/>
    <w:rsid w:val="00415943"/>
    <w:rsid w:val="0041619B"/>
    <w:rsid w:val="004171A4"/>
    <w:rsid w:val="0042003E"/>
    <w:rsid w:val="0042084F"/>
    <w:rsid w:val="0042126D"/>
    <w:rsid w:val="00421850"/>
    <w:rsid w:val="00421B30"/>
    <w:rsid w:val="00424C2E"/>
    <w:rsid w:val="00425588"/>
    <w:rsid w:val="004259AD"/>
    <w:rsid w:val="00425DB6"/>
    <w:rsid w:val="00426D9D"/>
    <w:rsid w:val="00431096"/>
    <w:rsid w:val="00431EEE"/>
    <w:rsid w:val="00432102"/>
    <w:rsid w:val="00432B4C"/>
    <w:rsid w:val="00433800"/>
    <w:rsid w:val="00433869"/>
    <w:rsid w:val="004338A0"/>
    <w:rsid w:val="004361A0"/>
    <w:rsid w:val="00436C54"/>
    <w:rsid w:val="00437036"/>
    <w:rsid w:val="0043730D"/>
    <w:rsid w:val="00443469"/>
    <w:rsid w:val="00445283"/>
    <w:rsid w:val="004461B1"/>
    <w:rsid w:val="004464A1"/>
    <w:rsid w:val="0045042B"/>
    <w:rsid w:val="004512BA"/>
    <w:rsid w:val="00452337"/>
    <w:rsid w:val="00452BB2"/>
    <w:rsid w:val="00452FB3"/>
    <w:rsid w:val="0045431A"/>
    <w:rsid w:val="00457AB7"/>
    <w:rsid w:val="00457CC1"/>
    <w:rsid w:val="0046009F"/>
    <w:rsid w:val="00460C5D"/>
    <w:rsid w:val="00461293"/>
    <w:rsid w:val="004619F6"/>
    <w:rsid w:val="00461C3D"/>
    <w:rsid w:val="00464173"/>
    <w:rsid w:val="00464843"/>
    <w:rsid w:val="004665E9"/>
    <w:rsid w:val="004666BD"/>
    <w:rsid w:val="0046697D"/>
    <w:rsid w:val="00467329"/>
    <w:rsid w:val="00467657"/>
    <w:rsid w:val="00471542"/>
    <w:rsid w:val="00472274"/>
    <w:rsid w:val="00472F71"/>
    <w:rsid w:val="004730FF"/>
    <w:rsid w:val="004748AE"/>
    <w:rsid w:val="00475EF5"/>
    <w:rsid w:val="00475FFD"/>
    <w:rsid w:val="00476B19"/>
    <w:rsid w:val="0047704A"/>
    <w:rsid w:val="00477056"/>
    <w:rsid w:val="004800F9"/>
    <w:rsid w:val="00482724"/>
    <w:rsid w:val="0048713F"/>
    <w:rsid w:val="00487176"/>
    <w:rsid w:val="00487657"/>
    <w:rsid w:val="00491025"/>
    <w:rsid w:val="0049188D"/>
    <w:rsid w:val="00491980"/>
    <w:rsid w:val="00491DA7"/>
    <w:rsid w:val="00492096"/>
    <w:rsid w:val="0049214A"/>
    <w:rsid w:val="0049214F"/>
    <w:rsid w:val="00494001"/>
    <w:rsid w:val="00494B2C"/>
    <w:rsid w:val="00495A7C"/>
    <w:rsid w:val="00495B2E"/>
    <w:rsid w:val="004A489A"/>
    <w:rsid w:val="004A5E22"/>
    <w:rsid w:val="004A6FA1"/>
    <w:rsid w:val="004B0577"/>
    <w:rsid w:val="004B12BD"/>
    <w:rsid w:val="004B1F01"/>
    <w:rsid w:val="004B21D0"/>
    <w:rsid w:val="004B3743"/>
    <w:rsid w:val="004B58C9"/>
    <w:rsid w:val="004B684A"/>
    <w:rsid w:val="004B7366"/>
    <w:rsid w:val="004C0867"/>
    <w:rsid w:val="004C1CBE"/>
    <w:rsid w:val="004C3348"/>
    <w:rsid w:val="004C3954"/>
    <w:rsid w:val="004C471B"/>
    <w:rsid w:val="004C5FFF"/>
    <w:rsid w:val="004C6EB5"/>
    <w:rsid w:val="004C7384"/>
    <w:rsid w:val="004C7724"/>
    <w:rsid w:val="004C7D71"/>
    <w:rsid w:val="004D038A"/>
    <w:rsid w:val="004D0AFC"/>
    <w:rsid w:val="004D0D7F"/>
    <w:rsid w:val="004D0D95"/>
    <w:rsid w:val="004D126C"/>
    <w:rsid w:val="004D29E6"/>
    <w:rsid w:val="004D3FD2"/>
    <w:rsid w:val="004D4728"/>
    <w:rsid w:val="004D4CA1"/>
    <w:rsid w:val="004D4E4A"/>
    <w:rsid w:val="004D4F59"/>
    <w:rsid w:val="004D555C"/>
    <w:rsid w:val="004D6F7B"/>
    <w:rsid w:val="004D760B"/>
    <w:rsid w:val="004D7C37"/>
    <w:rsid w:val="004E2965"/>
    <w:rsid w:val="004E4374"/>
    <w:rsid w:val="004E4A7D"/>
    <w:rsid w:val="004E5562"/>
    <w:rsid w:val="004F11E4"/>
    <w:rsid w:val="004F2561"/>
    <w:rsid w:val="004F30E8"/>
    <w:rsid w:val="004F3B8B"/>
    <w:rsid w:val="004F7465"/>
    <w:rsid w:val="0050396C"/>
    <w:rsid w:val="00504001"/>
    <w:rsid w:val="00504A44"/>
    <w:rsid w:val="00511D05"/>
    <w:rsid w:val="00513571"/>
    <w:rsid w:val="00513B5E"/>
    <w:rsid w:val="0051647F"/>
    <w:rsid w:val="00517AE0"/>
    <w:rsid w:val="0052010F"/>
    <w:rsid w:val="00520745"/>
    <w:rsid w:val="0052313B"/>
    <w:rsid w:val="00523260"/>
    <w:rsid w:val="00523445"/>
    <w:rsid w:val="00525C59"/>
    <w:rsid w:val="00526849"/>
    <w:rsid w:val="00527F4D"/>
    <w:rsid w:val="00527F6D"/>
    <w:rsid w:val="00530B83"/>
    <w:rsid w:val="0053361A"/>
    <w:rsid w:val="0053408D"/>
    <w:rsid w:val="0053427B"/>
    <w:rsid w:val="00535836"/>
    <w:rsid w:val="00535B1E"/>
    <w:rsid w:val="00536AFC"/>
    <w:rsid w:val="005374AE"/>
    <w:rsid w:val="00537D1B"/>
    <w:rsid w:val="00540B14"/>
    <w:rsid w:val="00540B51"/>
    <w:rsid w:val="0054125F"/>
    <w:rsid w:val="00541590"/>
    <w:rsid w:val="00541FC8"/>
    <w:rsid w:val="00543800"/>
    <w:rsid w:val="00544019"/>
    <w:rsid w:val="00544519"/>
    <w:rsid w:val="00545E1A"/>
    <w:rsid w:val="00546BBD"/>
    <w:rsid w:val="00547979"/>
    <w:rsid w:val="0055017F"/>
    <w:rsid w:val="0055092E"/>
    <w:rsid w:val="00551F6C"/>
    <w:rsid w:val="0055229F"/>
    <w:rsid w:val="00553067"/>
    <w:rsid w:val="0055582C"/>
    <w:rsid w:val="00555AD0"/>
    <w:rsid w:val="00560ECF"/>
    <w:rsid w:val="00561265"/>
    <w:rsid w:val="00564208"/>
    <w:rsid w:val="0056463F"/>
    <w:rsid w:val="00565059"/>
    <w:rsid w:val="0056777A"/>
    <w:rsid w:val="005705AD"/>
    <w:rsid w:val="005718C7"/>
    <w:rsid w:val="00573593"/>
    <w:rsid w:val="00573E75"/>
    <w:rsid w:val="005741CD"/>
    <w:rsid w:val="00575322"/>
    <w:rsid w:val="005761D4"/>
    <w:rsid w:val="005764C2"/>
    <w:rsid w:val="0057661F"/>
    <w:rsid w:val="005768BF"/>
    <w:rsid w:val="00577292"/>
    <w:rsid w:val="00577447"/>
    <w:rsid w:val="00577C44"/>
    <w:rsid w:val="00580046"/>
    <w:rsid w:val="00580594"/>
    <w:rsid w:val="0058193B"/>
    <w:rsid w:val="00583433"/>
    <w:rsid w:val="0058513E"/>
    <w:rsid w:val="00585301"/>
    <w:rsid w:val="0059080B"/>
    <w:rsid w:val="00590FBB"/>
    <w:rsid w:val="00591ECB"/>
    <w:rsid w:val="00592594"/>
    <w:rsid w:val="00593EEF"/>
    <w:rsid w:val="005942E7"/>
    <w:rsid w:val="00594A31"/>
    <w:rsid w:val="00595601"/>
    <w:rsid w:val="005957C9"/>
    <w:rsid w:val="0059592E"/>
    <w:rsid w:val="00595F6E"/>
    <w:rsid w:val="0059632D"/>
    <w:rsid w:val="00597B36"/>
    <w:rsid w:val="005A1DDD"/>
    <w:rsid w:val="005A1FE3"/>
    <w:rsid w:val="005A4463"/>
    <w:rsid w:val="005A5E55"/>
    <w:rsid w:val="005A5EE6"/>
    <w:rsid w:val="005A6BDB"/>
    <w:rsid w:val="005B0381"/>
    <w:rsid w:val="005B04FA"/>
    <w:rsid w:val="005B0D1B"/>
    <w:rsid w:val="005B1CFF"/>
    <w:rsid w:val="005B2E67"/>
    <w:rsid w:val="005B3664"/>
    <w:rsid w:val="005B4F44"/>
    <w:rsid w:val="005B60B3"/>
    <w:rsid w:val="005C021D"/>
    <w:rsid w:val="005C0D7A"/>
    <w:rsid w:val="005C11B3"/>
    <w:rsid w:val="005C3905"/>
    <w:rsid w:val="005C51DC"/>
    <w:rsid w:val="005C5F29"/>
    <w:rsid w:val="005C6D9E"/>
    <w:rsid w:val="005C7276"/>
    <w:rsid w:val="005C7BAF"/>
    <w:rsid w:val="005D0284"/>
    <w:rsid w:val="005D064A"/>
    <w:rsid w:val="005D0CAB"/>
    <w:rsid w:val="005D3286"/>
    <w:rsid w:val="005D50C0"/>
    <w:rsid w:val="005D52CA"/>
    <w:rsid w:val="005D6321"/>
    <w:rsid w:val="005D760E"/>
    <w:rsid w:val="005E041B"/>
    <w:rsid w:val="005E051A"/>
    <w:rsid w:val="005E1646"/>
    <w:rsid w:val="005E1959"/>
    <w:rsid w:val="005E1AD6"/>
    <w:rsid w:val="005E2987"/>
    <w:rsid w:val="005E318E"/>
    <w:rsid w:val="005E4253"/>
    <w:rsid w:val="005E46AE"/>
    <w:rsid w:val="005E523D"/>
    <w:rsid w:val="005E5D9F"/>
    <w:rsid w:val="005E5F52"/>
    <w:rsid w:val="005E66BA"/>
    <w:rsid w:val="005E6D38"/>
    <w:rsid w:val="005E70B4"/>
    <w:rsid w:val="005F0342"/>
    <w:rsid w:val="005F122E"/>
    <w:rsid w:val="005F4867"/>
    <w:rsid w:val="005F627A"/>
    <w:rsid w:val="005F7230"/>
    <w:rsid w:val="005F7BF6"/>
    <w:rsid w:val="00600C26"/>
    <w:rsid w:val="00601179"/>
    <w:rsid w:val="00601550"/>
    <w:rsid w:val="00601B61"/>
    <w:rsid w:val="00611270"/>
    <w:rsid w:val="00612A8E"/>
    <w:rsid w:val="00612C8E"/>
    <w:rsid w:val="00614325"/>
    <w:rsid w:val="006159C5"/>
    <w:rsid w:val="00617EB5"/>
    <w:rsid w:val="00620A8D"/>
    <w:rsid w:val="0062163D"/>
    <w:rsid w:val="006224BD"/>
    <w:rsid w:val="0062383A"/>
    <w:rsid w:val="00624DAA"/>
    <w:rsid w:val="0062533B"/>
    <w:rsid w:val="0062679A"/>
    <w:rsid w:val="00627220"/>
    <w:rsid w:val="00630814"/>
    <w:rsid w:val="0063081B"/>
    <w:rsid w:val="00632802"/>
    <w:rsid w:val="006345E1"/>
    <w:rsid w:val="00635A7B"/>
    <w:rsid w:val="00643E58"/>
    <w:rsid w:val="00644EA1"/>
    <w:rsid w:val="00650B7B"/>
    <w:rsid w:val="00652F6A"/>
    <w:rsid w:val="00655B13"/>
    <w:rsid w:val="0065710C"/>
    <w:rsid w:val="00657D40"/>
    <w:rsid w:val="0066030B"/>
    <w:rsid w:val="00660676"/>
    <w:rsid w:val="00660ABF"/>
    <w:rsid w:val="00665DD4"/>
    <w:rsid w:val="00666980"/>
    <w:rsid w:val="006675EB"/>
    <w:rsid w:val="00672B60"/>
    <w:rsid w:val="0067418E"/>
    <w:rsid w:val="006741F4"/>
    <w:rsid w:val="00674854"/>
    <w:rsid w:val="00674A78"/>
    <w:rsid w:val="00674EA1"/>
    <w:rsid w:val="00675FE3"/>
    <w:rsid w:val="00677945"/>
    <w:rsid w:val="00677F9B"/>
    <w:rsid w:val="0068196A"/>
    <w:rsid w:val="006820D7"/>
    <w:rsid w:val="006829DB"/>
    <w:rsid w:val="00682FB2"/>
    <w:rsid w:val="00684763"/>
    <w:rsid w:val="006849B2"/>
    <w:rsid w:val="00685020"/>
    <w:rsid w:val="0068627F"/>
    <w:rsid w:val="0068634B"/>
    <w:rsid w:val="00687272"/>
    <w:rsid w:val="00687F39"/>
    <w:rsid w:val="0069045D"/>
    <w:rsid w:val="00690616"/>
    <w:rsid w:val="00691B1D"/>
    <w:rsid w:val="00691FF9"/>
    <w:rsid w:val="0069489E"/>
    <w:rsid w:val="0069518D"/>
    <w:rsid w:val="006A0A4B"/>
    <w:rsid w:val="006A189A"/>
    <w:rsid w:val="006A1E30"/>
    <w:rsid w:val="006A2F4C"/>
    <w:rsid w:val="006A3DC8"/>
    <w:rsid w:val="006A4EFC"/>
    <w:rsid w:val="006B0467"/>
    <w:rsid w:val="006B150F"/>
    <w:rsid w:val="006B37FA"/>
    <w:rsid w:val="006B4EF0"/>
    <w:rsid w:val="006B6288"/>
    <w:rsid w:val="006B6B74"/>
    <w:rsid w:val="006B74C5"/>
    <w:rsid w:val="006C0C0E"/>
    <w:rsid w:val="006C13F2"/>
    <w:rsid w:val="006C2D3F"/>
    <w:rsid w:val="006C3051"/>
    <w:rsid w:val="006C37B8"/>
    <w:rsid w:val="006C3971"/>
    <w:rsid w:val="006C4C0D"/>
    <w:rsid w:val="006C55DD"/>
    <w:rsid w:val="006C655B"/>
    <w:rsid w:val="006C7B26"/>
    <w:rsid w:val="006D3155"/>
    <w:rsid w:val="006D32D4"/>
    <w:rsid w:val="006D34B0"/>
    <w:rsid w:val="006D4177"/>
    <w:rsid w:val="006D5D9A"/>
    <w:rsid w:val="006D6AE7"/>
    <w:rsid w:val="006E173C"/>
    <w:rsid w:val="006E2E1E"/>
    <w:rsid w:val="006E3481"/>
    <w:rsid w:val="006E3AA5"/>
    <w:rsid w:val="006E3EFF"/>
    <w:rsid w:val="006E5506"/>
    <w:rsid w:val="006E5E1D"/>
    <w:rsid w:val="006E6D43"/>
    <w:rsid w:val="006F0CA4"/>
    <w:rsid w:val="006F18A4"/>
    <w:rsid w:val="006F1F7D"/>
    <w:rsid w:val="006F3D92"/>
    <w:rsid w:val="006F5A14"/>
    <w:rsid w:val="006F7432"/>
    <w:rsid w:val="006F79A9"/>
    <w:rsid w:val="007009D9"/>
    <w:rsid w:val="007011D3"/>
    <w:rsid w:val="0070220D"/>
    <w:rsid w:val="0070354E"/>
    <w:rsid w:val="0070402F"/>
    <w:rsid w:val="00706458"/>
    <w:rsid w:val="007108A5"/>
    <w:rsid w:val="00710D10"/>
    <w:rsid w:val="0071152F"/>
    <w:rsid w:val="007119E5"/>
    <w:rsid w:val="00712E1D"/>
    <w:rsid w:val="00714582"/>
    <w:rsid w:val="00714830"/>
    <w:rsid w:val="00714CC6"/>
    <w:rsid w:val="00715E96"/>
    <w:rsid w:val="007165FF"/>
    <w:rsid w:val="007173EB"/>
    <w:rsid w:val="0071797E"/>
    <w:rsid w:val="00721F9D"/>
    <w:rsid w:val="007220D5"/>
    <w:rsid w:val="007223E1"/>
    <w:rsid w:val="007224F4"/>
    <w:rsid w:val="007246BC"/>
    <w:rsid w:val="00724B9F"/>
    <w:rsid w:val="00725544"/>
    <w:rsid w:val="0072581A"/>
    <w:rsid w:val="00727CF5"/>
    <w:rsid w:val="007302D3"/>
    <w:rsid w:val="007303AE"/>
    <w:rsid w:val="00732567"/>
    <w:rsid w:val="007343AA"/>
    <w:rsid w:val="00734FEA"/>
    <w:rsid w:val="00735CA8"/>
    <w:rsid w:val="0073792D"/>
    <w:rsid w:val="00737AEB"/>
    <w:rsid w:val="00740260"/>
    <w:rsid w:val="00741E71"/>
    <w:rsid w:val="0074270E"/>
    <w:rsid w:val="00742C1C"/>
    <w:rsid w:val="0074546C"/>
    <w:rsid w:val="00746282"/>
    <w:rsid w:val="00746290"/>
    <w:rsid w:val="00746325"/>
    <w:rsid w:val="00746AAD"/>
    <w:rsid w:val="00746BDE"/>
    <w:rsid w:val="00750C80"/>
    <w:rsid w:val="00751257"/>
    <w:rsid w:val="00753091"/>
    <w:rsid w:val="007530DD"/>
    <w:rsid w:val="00757E06"/>
    <w:rsid w:val="00760768"/>
    <w:rsid w:val="00761427"/>
    <w:rsid w:val="00761E53"/>
    <w:rsid w:val="00764294"/>
    <w:rsid w:val="00764AE9"/>
    <w:rsid w:val="00765276"/>
    <w:rsid w:val="007663D0"/>
    <w:rsid w:val="0076757E"/>
    <w:rsid w:val="0077479B"/>
    <w:rsid w:val="00776896"/>
    <w:rsid w:val="00777743"/>
    <w:rsid w:val="007777AE"/>
    <w:rsid w:val="0078145C"/>
    <w:rsid w:val="007820DD"/>
    <w:rsid w:val="007828A3"/>
    <w:rsid w:val="00784169"/>
    <w:rsid w:val="00785127"/>
    <w:rsid w:val="007856C6"/>
    <w:rsid w:val="00785BE4"/>
    <w:rsid w:val="0078788F"/>
    <w:rsid w:val="00790142"/>
    <w:rsid w:val="007909F5"/>
    <w:rsid w:val="00791309"/>
    <w:rsid w:val="00792FA6"/>
    <w:rsid w:val="007938DF"/>
    <w:rsid w:val="007952AD"/>
    <w:rsid w:val="00795FDE"/>
    <w:rsid w:val="00795FFD"/>
    <w:rsid w:val="00797D77"/>
    <w:rsid w:val="00797F67"/>
    <w:rsid w:val="007A010E"/>
    <w:rsid w:val="007A143B"/>
    <w:rsid w:val="007A308A"/>
    <w:rsid w:val="007A3DF3"/>
    <w:rsid w:val="007A40D9"/>
    <w:rsid w:val="007A46D2"/>
    <w:rsid w:val="007A4AD9"/>
    <w:rsid w:val="007A530C"/>
    <w:rsid w:val="007A5324"/>
    <w:rsid w:val="007A570B"/>
    <w:rsid w:val="007A6E1C"/>
    <w:rsid w:val="007B0474"/>
    <w:rsid w:val="007B1616"/>
    <w:rsid w:val="007B16C7"/>
    <w:rsid w:val="007B1B77"/>
    <w:rsid w:val="007B3DB1"/>
    <w:rsid w:val="007B3F0F"/>
    <w:rsid w:val="007B5995"/>
    <w:rsid w:val="007B67E8"/>
    <w:rsid w:val="007C03E6"/>
    <w:rsid w:val="007C186A"/>
    <w:rsid w:val="007C3321"/>
    <w:rsid w:val="007C4FA7"/>
    <w:rsid w:val="007C5997"/>
    <w:rsid w:val="007C6601"/>
    <w:rsid w:val="007C6E17"/>
    <w:rsid w:val="007C70BE"/>
    <w:rsid w:val="007C7BF6"/>
    <w:rsid w:val="007D0420"/>
    <w:rsid w:val="007D3F1A"/>
    <w:rsid w:val="007D4685"/>
    <w:rsid w:val="007E06B8"/>
    <w:rsid w:val="007E0AC5"/>
    <w:rsid w:val="007E246A"/>
    <w:rsid w:val="007E27DF"/>
    <w:rsid w:val="007E32D0"/>
    <w:rsid w:val="007E3512"/>
    <w:rsid w:val="007E4BC2"/>
    <w:rsid w:val="007E50E0"/>
    <w:rsid w:val="007E6626"/>
    <w:rsid w:val="007F0ECD"/>
    <w:rsid w:val="007F1C6E"/>
    <w:rsid w:val="007F24D0"/>
    <w:rsid w:val="007F50BA"/>
    <w:rsid w:val="007F5B62"/>
    <w:rsid w:val="007F5B6F"/>
    <w:rsid w:val="007F5DBC"/>
    <w:rsid w:val="007F6CC9"/>
    <w:rsid w:val="007F7620"/>
    <w:rsid w:val="00801689"/>
    <w:rsid w:val="00802636"/>
    <w:rsid w:val="00802BC3"/>
    <w:rsid w:val="0080327A"/>
    <w:rsid w:val="00803779"/>
    <w:rsid w:val="00807B7E"/>
    <w:rsid w:val="008118DA"/>
    <w:rsid w:val="00811F0E"/>
    <w:rsid w:val="00811FB2"/>
    <w:rsid w:val="00812CA5"/>
    <w:rsid w:val="008132C9"/>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101B"/>
    <w:rsid w:val="00832062"/>
    <w:rsid w:val="00832377"/>
    <w:rsid w:val="008331B9"/>
    <w:rsid w:val="00834051"/>
    <w:rsid w:val="00837549"/>
    <w:rsid w:val="0084063B"/>
    <w:rsid w:val="0084063E"/>
    <w:rsid w:val="00841F6F"/>
    <w:rsid w:val="00842772"/>
    <w:rsid w:val="00843D78"/>
    <w:rsid w:val="00843F9F"/>
    <w:rsid w:val="00845AD8"/>
    <w:rsid w:val="00851AAA"/>
    <w:rsid w:val="00854412"/>
    <w:rsid w:val="00855EA5"/>
    <w:rsid w:val="0085701A"/>
    <w:rsid w:val="0085726A"/>
    <w:rsid w:val="00857F0A"/>
    <w:rsid w:val="00860177"/>
    <w:rsid w:val="00860473"/>
    <w:rsid w:val="008617B6"/>
    <w:rsid w:val="0086266A"/>
    <w:rsid w:val="00863328"/>
    <w:rsid w:val="00863664"/>
    <w:rsid w:val="00863FD6"/>
    <w:rsid w:val="00864866"/>
    <w:rsid w:val="00865E07"/>
    <w:rsid w:val="00866548"/>
    <w:rsid w:val="00867583"/>
    <w:rsid w:val="008714CB"/>
    <w:rsid w:val="00873555"/>
    <w:rsid w:val="00874258"/>
    <w:rsid w:val="0087441A"/>
    <w:rsid w:val="0087496F"/>
    <w:rsid w:val="00874EDD"/>
    <w:rsid w:val="008753D4"/>
    <w:rsid w:val="00875674"/>
    <w:rsid w:val="008766B6"/>
    <w:rsid w:val="00880568"/>
    <w:rsid w:val="008809FE"/>
    <w:rsid w:val="00881D29"/>
    <w:rsid w:val="00881DF1"/>
    <w:rsid w:val="00884382"/>
    <w:rsid w:val="008850EE"/>
    <w:rsid w:val="00887069"/>
    <w:rsid w:val="008875E4"/>
    <w:rsid w:val="00890409"/>
    <w:rsid w:val="0089044B"/>
    <w:rsid w:val="008907E9"/>
    <w:rsid w:val="00894F97"/>
    <w:rsid w:val="00895EAF"/>
    <w:rsid w:val="00897CA1"/>
    <w:rsid w:val="00897CEF"/>
    <w:rsid w:val="008A0123"/>
    <w:rsid w:val="008A06D7"/>
    <w:rsid w:val="008A0A64"/>
    <w:rsid w:val="008A1957"/>
    <w:rsid w:val="008A1A99"/>
    <w:rsid w:val="008A48C0"/>
    <w:rsid w:val="008A5B82"/>
    <w:rsid w:val="008B07EB"/>
    <w:rsid w:val="008B5821"/>
    <w:rsid w:val="008B5CE7"/>
    <w:rsid w:val="008B6B38"/>
    <w:rsid w:val="008C1C44"/>
    <w:rsid w:val="008C31C5"/>
    <w:rsid w:val="008C49EB"/>
    <w:rsid w:val="008C4C3E"/>
    <w:rsid w:val="008C4FB6"/>
    <w:rsid w:val="008C564D"/>
    <w:rsid w:val="008C5CD6"/>
    <w:rsid w:val="008C6E21"/>
    <w:rsid w:val="008C78DF"/>
    <w:rsid w:val="008C790B"/>
    <w:rsid w:val="008D1193"/>
    <w:rsid w:val="008D1420"/>
    <w:rsid w:val="008D14C5"/>
    <w:rsid w:val="008D1F18"/>
    <w:rsid w:val="008D20C5"/>
    <w:rsid w:val="008D43F7"/>
    <w:rsid w:val="008D58D2"/>
    <w:rsid w:val="008E05BD"/>
    <w:rsid w:val="008E0F71"/>
    <w:rsid w:val="008E1832"/>
    <w:rsid w:val="008E2A8C"/>
    <w:rsid w:val="008E4041"/>
    <w:rsid w:val="008E429B"/>
    <w:rsid w:val="008E5C7C"/>
    <w:rsid w:val="008E6328"/>
    <w:rsid w:val="008E6F08"/>
    <w:rsid w:val="008E71E0"/>
    <w:rsid w:val="008E78D6"/>
    <w:rsid w:val="008F113A"/>
    <w:rsid w:val="008F3282"/>
    <w:rsid w:val="008F32A5"/>
    <w:rsid w:val="008F3AA0"/>
    <w:rsid w:val="008F5690"/>
    <w:rsid w:val="0090088E"/>
    <w:rsid w:val="00900CAA"/>
    <w:rsid w:val="00903802"/>
    <w:rsid w:val="009050EE"/>
    <w:rsid w:val="00905446"/>
    <w:rsid w:val="00905E95"/>
    <w:rsid w:val="00907AE9"/>
    <w:rsid w:val="00907B77"/>
    <w:rsid w:val="00907FCC"/>
    <w:rsid w:val="00911387"/>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C22"/>
    <w:rsid w:val="00935993"/>
    <w:rsid w:val="0094166C"/>
    <w:rsid w:val="009433A6"/>
    <w:rsid w:val="009452EF"/>
    <w:rsid w:val="0094576B"/>
    <w:rsid w:val="00946381"/>
    <w:rsid w:val="0094744F"/>
    <w:rsid w:val="00947AAB"/>
    <w:rsid w:val="00950CB6"/>
    <w:rsid w:val="00950DDE"/>
    <w:rsid w:val="00952161"/>
    <w:rsid w:val="00952EA0"/>
    <w:rsid w:val="00954516"/>
    <w:rsid w:val="00955351"/>
    <w:rsid w:val="00956F56"/>
    <w:rsid w:val="00960AAE"/>
    <w:rsid w:val="00960F65"/>
    <w:rsid w:val="00961202"/>
    <w:rsid w:val="00961262"/>
    <w:rsid w:val="00962F1D"/>
    <w:rsid w:val="009645E9"/>
    <w:rsid w:val="00964DA6"/>
    <w:rsid w:val="0096716C"/>
    <w:rsid w:val="00971310"/>
    <w:rsid w:val="009719DD"/>
    <w:rsid w:val="009719F9"/>
    <w:rsid w:val="00971FD5"/>
    <w:rsid w:val="0097333F"/>
    <w:rsid w:val="0097427E"/>
    <w:rsid w:val="00980AE8"/>
    <w:rsid w:val="00981125"/>
    <w:rsid w:val="009829F5"/>
    <w:rsid w:val="00982C8E"/>
    <w:rsid w:val="00985222"/>
    <w:rsid w:val="00985569"/>
    <w:rsid w:val="00990AE9"/>
    <w:rsid w:val="009910C4"/>
    <w:rsid w:val="0099454A"/>
    <w:rsid w:val="009953C0"/>
    <w:rsid w:val="00996745"/>
    <w:rsid w:val="009A1FA0"/>
    <w:rsid w:val="009A45B1"/>
    <w:rsid w:val="009A58BC"/>
    <w:rsid w:val="009A6241"/>
    <w:rsid w:val="009A67B4"/>
    <w:rsid w:val="009A6C01"/>
    <w:rsid w:val="009A6F73"/>
    <w:rsid w:val="009A7B43"/>
    <w:rsid w:val="009B08FB"/>
    <w:rsid w:val="009B1448"/>
    <w:rsid w:val="009B18AF"/>
    <w:rsid w:val="009B2129"/>
    <w:rsid w:val="009B2C81"/>
    <w:rsid w:val="009B3A76"/>
    <w:rsid w:val="009B694C"/>
    <w:rsid w:val="009C178B"/>
    <w:rsid w:val="009C1BB8"/>
    <w:rsid w:val="009C1EEE"/>
    <w:rsid w:val="009C21A9"/>
    <w:rsid w:val="009C2A9A"/>
    <w:rsid w:val="009C2F36"/>
    <w:rsid w:val="009C3803"/>
    <w:rsid w:val="009C39B5"/>
    <w:rsid w:val="009C431C"/>
    <w:rsid w:val="009C5796"/>
    <w:rsid w:val="009C58CD"/>
    <w:rsid w:val="009C6BF6"/>
    <w:rsid w:val="009C6D4E"/>
    <w:rsid w:val="009C765C"/>
    <w:rsid w:val="009D02E2"/>
    <w:rsid w:val="009D06AE"/>
    <w:rsid w:val="009D1327"/>
    <w:rsid w:val="009D2580"/>
    <w:rsid w:val="009D2705"/>
    <w:rsid w:val="009D32C5"/>
    <w:rsid w:val="009D397A"/>
    <w:rsid w:val="009D3D37"/>
    <w:rsid w:val="009D6136"/>
    <w:rsid w:val="009D6DA3"/>
    <w:rsid w:val="009E14E4"/>
    <w:rsid w:val="009E34B5"/>
    <w:rsid w:val="009E35EA"/>
    <w:rsid w:val="009E44B4"/>
    <w:rsid w:val="009E4546"/>
    <w:rsid w:val="009E4E3E"/>
    <w:rsid w:val="009E5787"/>
    <w:rsid w:val="009E58AA"/>
    <w:rsid w:val="009E5F85"/>
    <w:rsid w:val="009E6A14"/>
    <w:rsid w:val="009F045E"/>
    <w:rsid w:val="009F0A8A"/>
    <w:rsid w:val="009F0BB3"/>
    <w:rsid w:val="009F1343"/>
    <w:rsid w:val="009F2C8E"/>
    <w:rsid w:val="009F3008"/>
    <w:rsid w:val="009F4394"/>
    <w:rsid w:val="009F572C"/>
    <w:rsid w:val="00A00FFB"/>
    <w:rsid w:val="00A017F7"/>
    <w:rsid w:val="00A02195"/>
    <w:rsid w:val="00A02DC6"/>
    <w:rsid w:val="00A03012"/>
    <w:rsid w:val="00A06320"/>
    <w:rsid w:val="00A078CE"/>
    <w:rsid w:val="00A07EF1"/>
    <w:rsid w:val="00A11C76"/>
    <w:rsid w:val="00A12063"/>
    <w:rsid w:val="00A126A0"/>
    <w:rsid w:val="00A12819"/>
    <w:rsid w:val="00A12D43"/>
    <w:rsid w:val="00A12FEA"/>
    <w:rsid w:val="00A138FF"/>
    <w:rsid w:val="00A13981"/>
    <w:rsid w:val="00A14C66"/>
    <w:rsid w:val="00A153B6"/>
    <w:rsid w:val="00A16FA0"/>
    <w:rsid w:val="00A17750"/>
    <w:rsid w:val="00A17AF7"/>
    <w:rsid w:val="00A22101"/>
    <w:rsid w:val="00A224CD"/>
    <w:rsid w:val="00A23112"/>
    <w:rsid w:val="00A246FE"/>
    <w:rsid w:val="00A24EE2"/>
    <w:rsid w:val="00A252FE"/>
    <w:rsid w:val="00A2618A"/>
    <w:rsid w:val="00A30079"/>
    <w:rsid w:val="00A31051"/>
    <w:rsid w:val="00A3168E"/>
    <w:rsid w:val="00A331AB"/>
    <w:rsid w:val="00A33518"/>
    <w:rsid w:val="00A33BFC"/>
    <w:rsid w:val="00A353B9"/>
    <w:rsid w:val="00A354FF"/>
    <w:rsid w:val="00A35C4A"/>
    <w:rsid w:val="00A37836"/>
    <w:rsid w:val="00A400F3"/>
    <w:rsid w:val="00A40B03"/>
    <w:rsid w:val="00A439C9"/>
    <w:rsid w:val="00A453C6"/>
    <w:rsid w:val="00A469FB"/>
    <w:rsid w:val="00A47AFF"/>
    <w:rsid w:val="00A502D2"/>
    <w:rsid w:val="00A508A9"/>
    <w:rsid w:val="00A51DF6"/>
    <w:rsid w:val="00A52176"/>
    <w:rsid w:val="00A52D8C"/>
    <w:rsid w:val="00A538C0"/>
    <w:rsid w:val="00A552F0"/>
    <w:rsid w:val="00A55677"/>
    <w:rsid w:val="00A56835"/>
    <w:rsid w:val="00A56A81"/>
    <w:rsid w:val="00A56D02"/>
    <w:rsid w:val="00A578D4"/>
    <w:rsid w:val="00A60306"/>
    <w:rsid w:val="00A6070D"/>
    <w:rsid w:val="00A61EBE"/>
    <w:rsid w:val="00A62A2A"/>
    <w:rsid w:val="00A62FE3"/>
    <w:rsid w:val="00A661CA"/>
    <w:rsid w:val="00A66B1F"/>
    <w:rsid w:val="00A66FB3"/>
    <w:rsid w:val="00A67356"/>
    <w:rsid w:val="00A71130"/>
    <w:rsid w:val="00A71982"/>
    <w:rsid w:val="00A71A23"/>
    <w:rsid w:val="00A73CFE"/>
    <w:rsid w:val="00A74FB4"/>
    <w:rsid w:val="00A75428"/>
    <w:rsid w:val="00A80E12"/>
    <w:rsid w:val="00A8281B"/>
    <w:rsid w:val="00A8547E"/>
    <w:rsid w:val="00A862B6"/>
    <w:rsid w:val="00A865AE"/>
    <w:rsid w:val="00A87C03"/>
    <w:rsid w:val="00A922F1"/>
    <w:rsid w:val="00A927BB"/>
    <w:rsid w:val="00A93837"/>
    <w:rsid w:val="00A94909"/>
    <w:rsid w:val="00A95256"/>
    <w:rsid w:val="00A95BE8"/>
    <w:rsid w:val="00A9701E"/>
    <w:rsid w:val="00AA175E"/>
    <w:rsid w:val="00AA26BD"/>
    <w:rsid w:val="00AA4355"/>
    <w:rsid w:val="00AA4FDD"/>
    <w:rsid w:val="00AA55F1"/>
    <w:rsid w:val="00AA6389"/>
    <w:rsid w:val="00AA6751"/>
    <w:rsid w:val="00AA7691"/>
    <w:rsid w:val="00AA795D"/>
    <w:rsid w:val="00AB3A89"/>
    <w:rsid w:val="00AB5C58"/>
    <w:rsid w:val="00AB5F91"/>
    <w:rsid w:val="00AB639B"/>
    <w:rsid w:val="00AC01D9"/>
    <w:rsid w:val="00AC081F"/>
    <w:rsid w:val="00AC0BBC"/>
    <w:rsid w:val="00AC0BE3"/>
    <w:rsid w:val="00AC1DA8"/>
    <w:rsid w:val="00AC330E"/>
    <w:rsid w:val="00AC3633"/>
    <w:rsid w:val="00AC43D1"/>
    <w:rsid w:val="00AC59D4"/>
    <w:rsid w:val="00AC5E37"/>
    <w:rsid w:val="00AC6302"/>
    <w:rsid w:val="00AD2166"/>
    <w:rsid w:val="00AD2F8E"/>
    <w:rsid w:val="00AD301B"/>
    <w:rsid w:val="00AD3F67"/>
    <w:rsid w:val="00AD49C2"/>
    <w:rsid w:val="00AD49DA"/>
    <w:rsid w:val="00AD57A3"/>
    <w:rsid w:val="00AD6800"/>
    <w:rsid w:val="00AD72D0"/>
    <w:rsid w:val="00AD7480"/>
    <w:rsid w:val="00AE08EF"/>
    <w:rsid w:val="00AE3BE7"/>
    <w:rsid w:val="00AE42E0"/>
    <w:rsid w:val="00AF04D5"/>
    <w:rsid w:val="00AF10A6"/>
    <w:rsid w:val="00AF390F"/>
    <w:rsid w:val="00AF3AEA"/>
    <w:rsid w:val="00AF3F1E"/>
    <w:rsid w:val="00AF403B"/>
    <w:rsid w:val="00AF4730"/>
    <w:rsid w:val="00AF543B"/>
    <w:rsid w:val="00AF6B91"/>
    <w:rsid w:val="00AF7F33"/>
    <w:rsid w:val="00B00435"/>
    <w:rsid w:val="00B0103F"/>
    <w:rsid w:val="00B01939"/>
    <w:rsid w:val="00B03671"/>
    <w:rsid w:val="00B03F7F"/>
    <w:rsid w:val="00B044D0"/>
    <w:rsid w:val="00B046A7"/>
    <w:rsid w:val="00B0487E"/>
    <w:rsid w:val="00B04CEE"/>
    <w:rsid w:val="00B05173"/>
    <w:rsid w:val="00B05787"/>
    <w:rsid w:val="00B115C9"/>
    <w:rsid w:val="00B138D3"/>
    <w:rsid w:val="00B14F7C"/>
    <w:rsid w:val="00B16AB7"/>
    <w:rsid w:val="00B17C10"/>
    <w:rsid w:val="00B21D7E"/>
    <w:rsid w:val="00B2267E"/>
    <w:rsid w:val="00B2298D"/>
    <w:rsid w:val="00B22B88"/>
    <w:rsid w:val="00B234FB"/>
    <w:rsid w:val="00B23C73"/>
    <w:rsid w:val="00B24EAB"/>
    <w:rsid w:val="00B25158"/>
    <w:rsid w:val="00B2576D"/>
    <w:rsid w:val="00B25A47"/>
    <w:rsid w:val="00B25C54"/>
    <w:rsid w:val="00B263A6"/>
    <w:rsid w:val="00B30B8B"/>
    <w:rsid w:val="00B33B1E"/>
    <w:rsid w:val="00B34144"/>
    <w:rsid w:val="00B3438C"/>
    <w:rsid w:val="00B3659F"/>
    <w:rsid w:val="00B36DB4"/>
    <w:rsid w:val="00B371DD"/>
    <w:rsid w:val="00B37595"/>
    <w:rsid w:val="00B40225"/>
    <w:rsid w:val="00B41438"/>
    <w:rsid w:val="00B41514"/>
    <w:rsid w:val="00B43055"/>
    <w:rsid w:val="00B431DF"/>
    <w:rsid w:val="00B44E06"/>
    <w:rsid w:val="00B4591B"/>
    <w:rsid w:val="00B46370"/>
    <w:rsid w:val="00B46472"/>
    <w:rsid w:val="00B465F0"/>
    <w:rsid w:val="00B468E6"/>
    <w:rsid w:val="00B4692B"/>
    <w:rsid w:val="00B4750F"/>
    <w:rsid w:val="00B51601"/>
    <w:rsid w:val="00B528A0"/>
    <w:rsid w:val="00B52B33"/>
    <w:rsid w:val="00B52B96"/>
    <w:rsid w:val="00B54C82"/>
    <w:rsid w:val="00B54CB7"/>
    <w:rsid w:val="00B54ED1"/>
    <w:rsid w:val="00B55455"/>
    <w:rsid w:val="00B55E1C"/>
    <w:rsid w:val="00B57866"/>
    <w:rsid w:val="00B57D25"/>
    <w:rsid w:val="00B602BC"/>
    <w:rsid w:val="00B606AC"/>
    <w:rsid w:val="00B64320"/>
    <w:rsid w:val="00B643EA"/>
    <w:rsid w:val="00B64D6C"/>
    <w:rsid w:val="00B65394"/>
    <w:rsid w:val="00B65595"/>
    <w:rsid w:val="00B65C3E"/>
    <w:rsid w:val="00B671AC"/>
    <w:rsid w:val="00B70946"/>
    <w:rsid w:val="00B70983"/>
    <w:rsid w:val="00B72DFF"/>
    <w:rsid w:val="00B72E6F"/>
    <w:rsid w:val="00B7502A"/>
    <w:rsid w:val="00B757D7"/>
    <w:rsid w:val="00B7678E"/>
    <w:rsid w:val="00B808E3"/>
    <w:rsid w:val="00B815D0"/>
    <w:rsid w:val="00B81923"/>
    <w:rsid w:val="00B81BEE"/>
    <w:rsid w:val="00B82333"/>
    <w:rsid w:val="00B82426"/>
    <w:rsid w:val="00B82953"/>
    <w:rsid w:val="00B84BBA"/>
    <w:rsid w:val="00B917FA"/>
    <w:rsid w:val="00B944F8"/>
    <w:rsid w:val="00B94E04"/>
    <w:rsid w:val="00B96411"/>
    <w:rsid w:val="00B9774C"/>
    <w:rsid w:val="00BA1430"/>
    <w:rsid w:val="00BA1719"/>
    <w:rsid w:val="00BA365C"/>
    <w:rsid w:val="00BA4472"/>
    <w:rsid w:val="00BA482A"/>
    <w:rsid w:val="00BA5AF0"/>
    <w:rsid w:val="00BA69D6"/>
    <w:rsid w:val="00BA7CEB"/>
    <w:rsid w:val="00BB0533"/>
    <w:rsid w:val="00BB0CA7"/>
    <w:rsid w:val="00BB0D6A"/>
    <w:rsid w:val="00BB2E59"/>
    <w:rsid w:val="00BB3B17"/>
    <w:rsid w:val="00BB6D23"/>
    <w:rsid w:val="00BC1A63"/>
    <w:rsid w:val="00BC1CBD"/>
    <w:rsid w:val="00BC2B30"/>
    <w:rsid w:val="00BC2FDA"/>
    <w:rsid w:val="00BC35CA"/>
    <w:rsid w:val="00BC7C9C"/>
    <w:rsid w:val="00BD2E58"/>
    <w:rsid w:val="00BD5D05"/>
    <w:rsid w:val="00BD7D94"/>
    <w:rsid w:val="00BD7E52"/>
    <w:rsid w:val="00BE2535"/>
    <w:rsid w:val="00BE336E"/>
    <w:rsid w:val="00BE365B"/>
    <w:rsid w:val="00BE4436"/>
    <w:rsid w:val="00BE7BD8"/>
    <w:rsid w:val="00BF01E1"/>
    <w:rsid w:val="00BF01EA"/>
    <w:rsid w:val="00BF2545"/>
    <w:rsid w:val="00BF3C04"/>
    <w:rsid w:val="00BF3F9F"/>
    <w:rsid w:val="00BF412E"/>
    <w:rsid w:val="00BF41D7"/>
    <w:rsid w:val="00BF4DEB"/>
    <w:rsid w:val="00BF6662"/>
    <w:rsid w:val="00BF73C6"/>
    <w:rsid w:val="00BF754C"/>
    <w:rsid w:val="00BF7AF5"/>
    <w:rsid w:val="00C014BD"/>
    <w:rsid w:val="00C026EF"/>
    <w:rsid w:val="00C03191"/>
    <w:rsid w:val="00C032ED"/>
    <w:rsid w:val="00C033D5"/>
    <w:rsid w:val="00C033DE"/>
    <w:rsid w:val="00C06B50"/>
    <w:rsid w:val="00C06B72"/>
    <w:rsid w:val="00C07511"/>
    <w:rsid w:val="00C07C61"/>
    <w:rsid w:val="00C07CF4"/>
    <w:rsid w:val="00C10F0D"/>
    <w:rsid w:val="00C12515"/>
    <w:rsid w:val="00C12D10"/>
    <w:rsid w:val="00C14A0D"/>
    <w:rsid w:val="00C21506"/>
    <w:rsid w:val="00C21D0F"/>
    <w:rsid w:val="00C21F7B"/>
    <w:rsid w:val="00C22A27"/>
    <w:rsid w:val="00C22BFD"/>
    <w:rsid w:val="00C23148"/>
    <w:rsid w:val="00C23A36"/>
    <w:rsid w:val="00C24DD5"/>
    <w:rsid w:val="00C26F43"/>
    <w:rsid w:val="00C3632B"/>
    <w:rsid w:val="00C37A08"/>
    <w:rsid w:val="00C40024"/>
    <w:rsid w:val="00C465F9"/>
    <w:rsid w:val="00C51328"/>
    <w:rsid w:val="00C52CEF"/>
    <w:rsid w:val="00C54032"/>
    <w:rsid w:val="00C547E1"/>
    <w:rsid w:val="00C572B4"/>
    <w:rsid w:val="00C603F0"/>
    <w:rsid w:val="00C61C2E"/>
    <w:rsid w:val="00C634C0"/>
    <w:rsid w:val="00C64006"/>
    <w:rsid w:val="00C6424D"/>
    <w:rsid w:val="00C6470E"/>
    <w:rsid w:val="00C667AC"/>
    <w:rsid w:val="00C67FC1"/>
    <w:rsid w:val="00C701E7"/>
    <w:rsid w:val="00C70B0B"/>
    <w:rsid w:val="00C71348"/>
    <w:rsid w:val="00C71D8B"/>
    <w:rsid w:val="00C72865"/>
    <w:rsid w:val="00C728D0"/>
    <w:rsid w:val="00C72AD2"/>
    <w:rsid w:val="00C738D7"/>
    <w:rsid w:val="00C73BFF"/>
    <w:rsid w:val="00C75DBB"/>
    <w:rsid w:val="00C84CAE"/>
    <w:rsid w:val="00C8500A"/>
    <w:rsid w:val="00C850C5"/>
    <w:rsid w:val="00C8566E"/>
    <w:rsid w:val="00C861AB"/>
    <w:rsid w:val="00C90841"/>
    <w:rsid w:val="00C90DCF"/>
    <w:rsid w:val="00C90EBC"/>
    <w:rsid w:val="00C91200"/>
    <w:rsid w:val="00C92B02"/>
    <w:rsid w:val="00C92B84"/>
    <w:rsid w:val="00C94910"/>
    <w:rsid w:val="00C9604F"/>
    <w:rsid w:val="00C9669C"/>
    <w:rsid w:val="00C96B2F"/>
    <w:rsid w:val="00CA11A8"/>
    <w:rsid w:val="00CA4019"/>
    <w:rsid w:val="00CA4067"/>
    <w:rsid w:val="00CA4B1E"/>
    <w:rsid w:val="00CA5C18"/>
    <w:rsid w:val="00CA7034"/>
    <w:rsid w:val="00CA7069"/>
    <w:rsid w:val="00CA77FB"/>
    <w:rsid w:val="00CB238A"/>
    <w:rsid w:val="00CB4951"/>
    <w:rsid w:val="00CB4E6D"/>
    <w:rsid w:val="00CB6025"/>
    <w:rsid w:val="00CB665E"/>
    <w:rsid w:val="00CB7AEF"/>
    <w:rsid w:val="00CC0870"/>
    <w:rsid w:val="00CC106F"/>
    <w:rsid w:val="00CC1BEC"/>
    <w:rsid w:val="00CC3AF9"/>
    <w:rsid w:val="00CC3CC2"/>
    <w:rsid w:val="00CC47E6"/>
    <w:rsid w:val="00CC4FF0"/>
    <w:rsid w:val="00CC5322"/>
    <w:rsid w:val="00CC56B0"/>
    <w:rsid w:val="00CC701E"/>
    <w:rsid w:val="00CD0DDC"/>
    <w:rsid w:val="00CD1305"/>
    <w:rsid w:val="00CD3486"/>
    <w:rsid w:val="00CD7B3B"/>
    <w:rsid w:val="00CE117F"/>
    <w:rsid w:val="00CE137B"/>
    <w:rsid w:val="00CE1534"/>
    <w:rsid w:val="00CE19F1"/>
    <w:rsid w:val="00CE1A01"/>
    <w:rsid w:val="00CE22C5"/>
    <w:rsid w:val="00CE28E5"/>
    <w:rsid w:val="00CE2BD4"/>
    <w:rsid w:val="00CE4451"/>
    <w:rsid w:val="00CE6931"/>
    <w:rsid w:val="00CE723F"/>
    <w:rsid w:val="00CF0C7B"/>
    <w:rsid w:val="00CF104C"/>
    <w:rsid w:val="00CF1BB6"/>
    <w:rsid w:val="00CF1CD6"/>
    <w:rsid w:val="00CF4783"/>
    <w:rsid w:val="00CF4E22"/>
    <w:rsid w:val="00CF7721"/>
    <w:rsid w:val="00D00110"/>
    <w:rsid w:val="00D0076C"/>
    <w:rsid w:val="00D00A8E"/>
    <w:rsid w:val="00D01EEE"/>
    <w:rsid w:val="00D023DB"/>
    <w:rsid w:val="00D03350"/>
    <w:rsid w:val="00D0365B"/>
    <w:rsid w:val="00D0404E"/>
    <w:rsid w:val="00D04ADD"/>
    <w:rsid w:val="00D056C3"/>
    <w:rsid w:val="00D10E22"/>
    <w:rsid w:val="00D1103B"/>
    <w:rsid w:val="00D132D9"/>
    <w:rsid w:val="00D14DDA"/>
    <w:rsid w:val="00D163C1"/>
    <w:rsid w:val="00D16A67"/>
    <w:rsid w:val="00D16B4B"/>
    <w:rsid w:val="00D17FC3"/>
    <w:rsid w:val="00D213F4"/>
    <w:rsid w:val="00D21F6C"/>
    <w:rsid w:val="00D23677"/>
    <w:rsid w:val="00D24AB2"/>
    <w:rsid w:val="00D26EE3"/>
    <w:rsid w:val="00D27113"/>
    <w:rsid w:val="00D275D1"/>
    <w:rsid w:val="00D305D3"/>
    <w:rsid w:val="00D322E3"/>
    <w:rsid w:val="00D32E82"/>
    <w:rsid w:val="00D3353C"/>
    <w:rsid w:val="00D36D51"/>
    <w:rsid w:val="00D37030"/>
    <w:rsid w:val="00D4039F"/>
    <w:rsid w:val="00D4128F"/>
    <w:rsid w:val="00D42367"/>
    <w:rsid w:val="00D42B34"/>
    <w:rsid w:val="00D43556"/>
    <w:rsid w:val="00D475F9"/>
    <w:rsid w:val="00D47927"/>
    <w:rsid w:val="00D50725"/>
    <w:rsid w:val="00D5246A"/>
    <w:rsid w:val="00D538EC"/>
    <w:rsid w:val="00D56623"/>
    <w:rsid w:val="00D62718"/>
    <w:rsid w:val="00D62D63"/>
    <w:rsid w:val="00D63CEC"/>
    <w:rsid w:val="00D64DE0"/>
    <w:rsid w:val="00D670E3"/>
    <w:rsid w:val="00D6792B"/>
    <w:rsid w:val="00D71871"/>
    <w:rsid w:val="00D7493B"/>
    <w:rsid w:val="00D75580"/>
    <w:rsid w:val="00D7589F"/>
    <w:rsid w:val="00D76080"/>
    <w:rsid w:val="00D7692B"/>
    <w:rsid w:val="00D804B5"/>
    <w:rsid w:val="00D80562"/>
    <w:rsid w:val="00D809C5"/>
    <w:rsid w:val="00D80D06"/>
    <w:rsid w:val="00D824BD"/>
    <w:rsid w:val="00D849F7"/>
    <w:rsid w:val="00D86453"/>
    <w:rsid w:val="00D8654B"/>
    <w:rsid w:val="00D87F03"/>
    <w:rsid w:val="00D920CC"/>
    <w:rsid w:val="00D94374"/>
    <w:rsid w:val="00D9609E"/>
    <w:rsid w:val="00DA3416"/>
    <w:rsid w:val="00DA4132"/>
    <w:rsid w:val="00DA4367"/>
    <w:rsid w:val="00DA5541"/>
    <w:rsid w:val="00DA5718"/>
    <w:rsid w:val="00DA5A0D"/>
    <w:rsid w:val="00DA63E0"/>
    <w:rsid w:val="00DA76A0"/>
    <w:rsid w:val="00DB1BDF"/>
    <w:rsid w:val="00DB5734"/>
    <w:rsid w:val="00DB5784"/>
    <w:rsid w:val="00DB6C71"/>
    <w:rsid w:val="00DC1A42"/>
    <w:rsid w:val="00DC1DD1"/>
    <w:rsid w:val="00DC314E"/>
    <w:rsid w:val="00DC376A"/>
    <w:rsid w:val="00DC5DE0"/>
    <w:rsid w:val="00DC703C"/>
    <w:rsid w:val="00DD0B83"/>
    <w:rsid w:val="00DD10FC"/>
    <w:rsid w:val="00DD1A76"/>
    <w:rsid w:val="00DD5278"/>
    <w:rsid w:val="00DD5897"/>
    <w:rsid w:val="00DD5F66"/>
    <w:rsid w:val="00DD628C"/>
    <w:rsid w:val="00DD6AA1"/>
    <w:rsid w:val="00DD74A4"/>
    <w:rsid w:val="00DE0198"/>
    <w:rsid w:val="00DE178F"/>
    <w:rsid w:val="00DE240D"/>
    <w:rsid w:val="00DE32D9"/>
    <w:rsid w:val="00DE4B3F"/>
    <w:rsid w:val="00DE6132"/>
    <w:rsid w:val="00DE6C76"/>
    <w:rsid w:val="00DE705B"/>
    <w:rsid w:val="00DE7F3C"/>
    <w:rsid w:val="00DF04A6"/>
    <w:rsid w:val="00DF0634"/>
    <w:rsid w:val="00DF0B6F"/>
    <w:rsid w:val="00DF13D9"/>
    <w:rsid w:val="00DF62F9"/>
    <w:rsid w:val="00DF7874"/>
    <w:rsid w:val="00DF7D52"/>
    <w:rsid w:val="00DF7F6D"/>
    <w:rsid w:val="00DF7FD6"/>
    <w:rsid w:val="00E01B42"/>
    <w:rsid w:val="00E02DC1"/>
    <w:rsid w:val="00E03EA6"/>
    <w:rsid w:val="00E044CD"/>
    <w:rsid w:val="00E054DB"/>
    <w:rsid w:val="00E072D6"/>
    <w:rsid w:val="00E07647"/>
    <w:rsid w:val="00E076A0"/>
    <w:rsid w:val="00E07A82"/>
    <w:rsid w:val="00E10E09"/>
    <w:rsid w:val="00E118C2"/>
    <w:rsid w:val="00E12B6F"/>
    <w:rsid w:val="00E1566F"/>
    <w:rsid w:val="00E1753E"/>
    <w:rsid w:val="00E20C55"/>
    <w:rsid w:val="00E2105A"/>
    <w:rsid w:val="00E22D3B"/>
    <w:rsid w:val="00E2355E"/>
    <w:rsid w:val="00E246FE"/>
    <w:rsid w:val="00E24E11"/>
    <w:rsid w:val="00E25420"/>
    <w:rsid w:val="00E31D79"/>
    <w:rsid w:val="00E324F0"/>
    <w:rsid w:val="00E32847"/>
    <w:rsid w:val="00E337D7"/>
    <w:rsid w:val="00E339D6"/>
    <w:rsid w:val="00E34B4C"/>
    <w:rsid w:val="00E360AA"/>
    <w:rsid w:val="00E37F50"/>
    <w:rsid w:val="00E411C4"/>
    <w:rsid w:val="00E4150C"/>
    <w:rsid w:val="00E42072"/>
    <w:rsid w:val="00E423C2"/>
    <w:rsid w:val="00E4333F"/>
    <w:rsid w:val="00E450BE"/>
    <w:rsid w:val="00E4602C"/>
    <w:rsid w:val="00E46257"/>
    <w:rsid w:val="00E46479"/>
    <w:rsid w:val="00E46BC4"/>
    <w:rsid w:val="00E4720E"/>
    <w:rsid w:val="00E4795E"/>
    <w:rsid w:val="00E50B20"/>
    <w:rsid w:val="00E50CFA"/>
    <w:rsid w:val="00E50FFD"/>
    <w:rsid w:val="00E516BD"/>
    <w:rsid w:val="00E51A6A"/>
    <w:rsid w:val="00E51AF9"/>
    <w:rsid w:val="00E534EA"/>
    <w:rsid w:val="00E555D9"/>
    <w:rsid w:val="00E5766A"/>
    <w:rsid w:val="00E62389"/>
    <w:rsid w:val="00E651B0"/>
    <w:rsid w:val="00E6535F"/>
    <w:rsid w:val="00E676F1"/>
    <w:rsid w:val="00E67D39"/>
    <w:rsid w:val="00E71123"/>
    <w:rsid w:val="00E71329"/>
    <w:rsid w:val="00E715B2"/>
    <w:rsid w:val="00E73328"/>
    <w:rsid w:val="00E74088"/>
    <w:rsid w:val="00E740D1"/>
    <w:rsid w:val="00E74A59"/>
    <w:rsid w:val="00E75C3B"/>
    <w:rsid w:val="00E75C56"/>
    <w:rsid w:val="00E80E8B"/>
    <w:rsid w:val="00E81DC3"/>
    <w:rsid w:val="00E84E50"/>
    <w:rsid w:val="00E854AE"/>
    <w:rsid w:val="00E863BC"/>
    <w:rsid w:val="00E87CED"/>
    <w:rsid w:val="00E904AF"/>
    <w:rsid w:val="00E904FF"/>
    <w:rsid w:val="00E90A77"/>
    <w:rsid w:val="00E93316"/>
    <w:rsid w:val="00E94E25"/>
    <w:rsid w:val="00E95306"/>
    <w:rsid w:val="00E95E3F"/>
    <w:rsid w:val="00E96F0D"/>
    <w:rsid w:val="00E97126"/>
    <w:rsid w:val="00EA6CD5"/>
    <w:rsid w:val="00EB263C"/>
    <w:rsid w:val="00EB2657"/>
    <w:rsid w:val="00EB58EC"/>
    <w:rsid w:val="00EB6CAA"/>
    <w:rsid w:val="00EB7F39"/>
    <w:rsid w:val="00EC00D3"/>
    <w:rsid w:val="00EC0CB4"/>
    <w:rsid w:val="00EC1155"/>
    <w:rsid w:val="00EC242B"/>
    <w:rsid w:val="00EC2D1D"/>
    <w:rsid w:val="00EC40B0"/>
    <w:rsid w:val="00EC71F9"/>
    <w:rsid w:val="00EC7E0F"/>
    <w:rsid w:val="00ED0383"/>
    <w:rsid w:val="00ED125C"/>
    <w:rsid w:val="00ED1561"/>
    <w:rsid w:val="00ED19CF"/>
    <w:rsid w:val="00ED26B9"/>
    <w:rsid w:val="00ED2D07"/>
    <w:rsid w:val="00ED46B7"/>
    <w:rsid w:val="00ED5EF1"/>
    <w:rsid w:val="00ED74B8"/>
    <w:rsid w:val="00EE0213"/>
    <w:rsid w:val="00EE0D8E"/>
    <w:rsid w:val="00EE14BA"/>
    <w:rsid w:val="00EE3D31"/>
    <w:rsid w:val="00EE64D5"/>
    <w:rsid w:val="00EE6847"/>
    <w:rsid w:val="00EE78A0"/>
    <w:rsid w:val="00EF08EB"/>
    <w:rsid w:val="00EF12C0"/>
    <w:rsid w:val="00EF23A2"/>
    <w:rsid w:val="00EF254F"/>
    <w:rsid w:val="00EF2BD4"/>
    <w:rsid w:val="00EF2BDF"/>
    <w:rsid w:val="00EF4DAE"/>
    <w:rsid w:val="00EF4F84"/>
    <w:rsid w:val="00EF52A1"/>
    <w:rsid w:val="00EF52B6"/>
    <w:rsid w:val="00EF68D8"/>
    <w:rsid w:val="00EF6F3C"/>
    <w:rsid w:val="00EF7904"/>
    <w:rsid w:val="00F01D61"/>
    <w:rsid w:val="00F02F68"/>
    <w:rsid w:val="00F03358"/>
    <w:rsid w:val="00F03FEE"/>
    <w:rsid w:val="00F046D6"/>
    <w:rsid w:val="00F056EE"/>
    <w:rsid w:val="00F062A6"/>
    <w:rsid w:val="00F10741"/>
    <w:rsid w:val="00F10E7D"/>
    <w:rsid w:val="00F1125E"/>
    <w:rsid w:val="00F1218B"/>
    <w:rsid w:val="00F125E6"/>
    <w:rsid w:val="00F170B6"/>
    <w:rsid w:val="00F1739A"/>
    <w:rsid w:val="00F2247A"/>
    <w:rsid w:val="00F25C62"/>
    <w:rsid w:val="00F2628C"/>
    <w:rsid w:val="00F2764A"/>
    <w:rsid w:val="00F27C03"/>
    <w:rsid w:val="00F27D2F"/>
    <w:rsid w:val="00F323CC"/>
    <w:rsid w:val="00F3305C"/>
    <w:rsid w:val="00F35478"/>
    <w:rsid w:val="00F37C4C"/>
    <w:rsid w:val="00F43604"/>
    <w:rsid w:val="00F437EF"/>
    <w:rsid w:val="00F43B3B"/>
    <w:rsid w:val="00F43D93"/>
    <w:rsid w:val="00F44063"/>
    <w:rsid w:val="00F449F2"/>
    <w:rsid w:val="00F44A8C"/>
    <w:rsid w:val="00F45391"/>
    <w:rsid w:val="00F45400"/>
    <w:rsid w:val="00F46FFE"/>
    <w:rsid w:val="00F47533"/>
    <w:rsid w:val="00F4778C"/>
    <w:rsid w:val="00F51AED"/>
    <w:rsid w:val="00F53678"/>
    <w:rsid w:val="00F54A8F"/>
    <w:rsid w:val="00F54E6B"/>
    <w:rsid w:val="00F551FC"/>
    <w:rsid w:val="00F56D39"/>
    <w:rsid w:val="00F57CBD"/>
    <w:rsid w:val="00F60279"/>
    <w:rsid w:val="00F610D6"/>
    <w:rsid w:val="00F64F39"/>
    <w:rsid w:val="00F65E5F"/>
    <w:rsid w:val="00F6711C"/>
    <w:rsid w:val="00F70357"/>
    <w:rsid w:val="00F70584"/>
    <w:rsid w:val="00F71130"/>
    <w:rsid w:val="00F725AA"/>
    <w:rsid w:val="00F72D4A"/>
    <w:rsid w:val="00F753D3"/>
    <w:rsid w:val="00F75D20"/>
    <w:rsid w:val="00F76BCB"/>
    <w:rsid w:val="00F7718B"/>
    <w:rsid w:val="00F8148D"/>
    <w:rsid w:val="00F81803"/>
    <w:rsid w:val="00F81DCC"/>
    <w:rsid w:val="00F8272A"/>
    <w:rsid w:val="00F8281C"/>
    <w:rsid w:val="00F82BA2"/>
    <w:rsid w:val="00F83112"/>
    <w:rsid w:val="00F851A0"/>
    <w:rsid w:val="00F8584F"/>
    <w:rsid w:val="00F85BF5"/>
    <w:rsid w:val="00F860DE"/>
    <w:rsid w:val="00F8637B"/>
    <w:rsid w:val="00F866CA"/>
    <w:rsid w:val="00F91940"/>
    <w:rsid w:val="00F93AB2"/>
    <w:rsid w:val="00F96BA4"/>
    <w:rsid w:val="00F97316"/>
    <w:rsid w:val="00FA05F9"/>
    <w:rsid w:val="00FA33BB"/>
    <w:rsid w:val="00FA3C27"/>
    <w:rsid w:val="00FA3D22"/>
    <w:rsid w:val="00FA449E"/>
    <w:rsid w:val="00FA5660"/>
    <w:rsid w:val="00FA6158"/>
    <w:rsid w:val="00FA6DFA"/>
    <w:rsid w:val="00FB085B"/>
    <w:rsid w:val="00FB0989"/>
    <w:rsid w:val="00FB1D8F"/>
    <w:rsid w:val="00FB3234"/>
    <w:rsid w:val="00FB3438"/>
    <w:rsid w:val="00FB3BDF"/>
    <w:rsid w:val="00FB62FD"/>
    <w:rsid w:val="00FB63C0"/>
    <w:rsid w:val="00FB6B59"/>
    <w:rsid w:val="00FB6B88"/>
    <w:rsid w:val="00FB7985"/>
    <w:rsid w:val="00FB79B3"/>
    <w:rsid w:val="00FB7AAB"/>
    <w:rsid w:val="00FC05BB"/>
    <w:rsid w:val="00FC1B96"/>
    <w:rsid w:val="00FC239E"/>
    <w:rsid w:val="00FC33F4"/>
    <w:rsid w:val="00FC52F2"/>
    <w:rsid w:val="00FC650F"/>
    <w:rsid w:val="00FC7843"/>
    <w:rsid w:val="00FC7907"/>
    <w:rsid w:val="00FD2C34"/>
    <w:rsid w:val="00FD3E3D"/>
    <w:rsid w:val="00FD561F"/>
    <w:rsid w:val="00FD63D1"/>
    <w:rsid w:val="00FD73AF"/>
    <w:rsid w:val="00FD7D74"/>
    <w:rsid w:val="00FD7EFF"/>
    <w:rsid w:val="00FE0434"/>
    <w:rsid w:val="00FE0A38"/>
    <w:rsid w:val="00FE0BD1"/>
    <w:rsid w:val="00FE0F8E"/>
    <w:rsid w:val="00FE269A"/>
    <w:rsid w:val="00FE32E1"/>
    <w:rsid w:val="00FE3657"/>
    <w:rsid w:val="00FE634D"/>
    <w:rsid w:val="00FE6899"/>
    <w:rsid w:val="00FE6E7C"/>
    <w:rsid w:val="00FF0621"/>
    <w:rsid w:val="00FF2306"/>
    <w:rsid w:val="00FF2469"/>
    <w:rsid w:val="00FF2AB1"/>
    <w:rsid w:val="00FF3715"/>
    <w:rsid w:val="00FF37F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ef3fa,#abeaf7,#8ce3f4,#6bdbf1,#3bcfed,#15c2e5,#13accb,#0f859d"/>
    </o:shapedefaults>
    <o:shapelayout v:ext="edit">
      <o:idmap v:ext="edit" data="1"/>
    </o:shapelayout>
  </w:shapeDefaults>
  <w:decimalSymbol w:val="."/>
  <w:listSeparator w:val=","/>
  <w14:docId w14:val="2FF63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7"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14"/>
    <w:lsdException w:name="toa heading" w:unhideWhenUsed="0"/>
    <w:lsdException w:name="List Bullet" w:uiPriority="5" w:qFormat="1"/>
    <w:lsdException w:name="List Number" w:semiHidden="0" w:uiPriority="4" w:unhideWhenUsed="0" w:qFormat="1"/>
    <w:lsdException w:name="List 2" w:unhideWhenUsed="0"/>
    <w:lsdException w:name="List Bullet 2" w:uiPriority="5" w:qFormat="1"/>
    <w:lsdException w:name="List Bullet 3" w:uiPriority="5"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24"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3"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unhideWhenUsed="0"/>
    <w:lsdException w:name="TOC Heading" w:qFormat="1"/>
  </w:latentStyles>
  <w:style w:type="paragraph" w:default="1" w:styleId="Normal">
    <w:name w:val="Normal"/>
    <w:uiPriority w:val="42"/>
    <w:qFormat/>
    <w:rsid w:val="007D3F1A"/>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styleId="Hyperlink">
    <w:name w:val="Hyperlink"/>
    <w:uiPriority w:val="7"/>
    <w:qFormat/>
    <w:rsid w:val="008F5690"/>
    <w:rPr>
      <w:rFonts w:asciiTheme="minorHAnsi" w:hAnsiTheme="minorHAnsi"/>
      <w:color w:val="0000FF"/>
      <w:u w:val="none"/>
    </w:rPr>
  </w:style>
  <w:style w:type="character" w:styleId="FollowedHyperlink">
    <w:name w:val="FollowedHyperlink"/>
    <w:uiPriority w:val="8"/>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24"/>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24"/>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F72D4A"/>
    <w:pPr>
      <w:spacing w:after="120" w:line="276" w:lineRule="auto"/>
    </w:pPr>
    <w:rPr>
      <w:sz w:val="20"/>
    </w:rPr>
  </w:style>
  <w:style w:type="character" w:customStyle="1" w:styleId="BodyTextChar">
    <w:name w:val="Body Text Char"/>
    <w:basedOn w:val="DefaultParagraphFont"/>
    <w:link w:val="BodyText"/>
    <w:rsid w:val="00F72D4A"/>
    <w:rPr>
      <w:sz w:val="20"/>
    </w:rPr>
  </w:style>
  <w:style w:type="paragraph" w:styleId="ListBullet0">
    <w:name w:val="List Bullet"/>
    <w:basedOn w:val="BodyText"/>
    <w:uiPriority w:val="5"/>
    <w:qFormat/>
    <w:rsid w:val="00B468E6"/>
    <w:pPr>
      <w:numPr>
        <w:numId w:val="9"/>
      </w:numPr>
      <w:spacing w:after="100"/>
    </w:pPr>
  </w:style>
  <w:style w:type="paragraph" w:styleId="ListBullet2">
    <w:name w:val="List Bullet 2"/>
    <w:basedOn w:val="ListBullet0"/>
    <w:uiPriority w:val="5"/>
    <w:qFormat/>
    <w:rsid w:val="00B468E6"/>
    <w:pPr>
      <w:numPr>
        <w:ilvl w:val="1"/>
      </w:numPr>
    </w:pPr>
  </w:style>
  <w:style w:type="paragraph" w:styleId="ListBullet3">
    <w:name w:val="List Bullet 3"/>
    <w:basedOn w:val="ListBullet0"/>
    <w:uiPriority w:val="5"/>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qFormat/>
    <w:rsid w:val="003557D5"/>
    <w:rPr>
      <w:i/>
      <w:iCs/>
    </w:rPr>
  </w:style>
  <w:style w:type="character" w:customStyle="1" w:styleId="shadingkeyinAS">
    <w:name w:val="shading key in AS"/>
    <w:uiPriority w:val="3"/>
    <w:qFormat/>
    <w:rsid w:val="00935993"/>
    <w:rPr>
      <w:rFonts w:asciiTheme="minorHAnsi" w:hAnsiTheme="minorHAnsi"/>
      <w:noProof/>
      <w:shd w:val="clear" w:color="auto" w:fill="C8DDF2" w:themeFill="accent2" w:themeFillTint="33"/>
      <w:vertAlign w:val="superscript"/>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character" w:customStyle="1" w:styleId="shadingkeyinmatrix">
    <w:name w:val="shading key in matrix"/>
    <w:basedOn w:val="DefaultParagraphFont"/>
    <w:uiPriority w:val="3"/>
    <w:qFormat/>
    <w:rsid w:val="00935993"/>
    <w:rPr>
      <w:rFonts w:asciiTheme="minorHAnsi" w:hAnsiTheme="minorHAnsi"/>
      <w:noProof/>
      <w:shd w:val="clear" w:color="auto" w:fill="C8DDF2" w:themeFill="accent2" w:themeFillTint="33"/>
      <w:vertAlign w:val="baseline"/>
    </w:rPr>
  </w:style>
  <w:style w:type="character" w:customStyle="1" w:styleId="EmphasisGerman">
    <w:name w:val="Emphasis German"/>
    <w:basedOn w:val="Emphasis"/>
    <w:uiPriority w:val="3"/>
    <w:qFormat/>
    <w:rsid w:val="00BA7CEB"/>
    <w:rPr>
      <w:i/>
      <w:iCs/>
      <w:noProof w:val="0"/>
      <w:lang w:val="de-DE"/>
    </w:rPr>
  </w:style>
  <w:style w:type="paragraph" w:customStyle="1" w:styleId="Footersubtitle0">
    <w:name w:val="Footer subtitle"/>
    <w:basedOn w:val="Footer"/>
    <w:uiPriority w:val="29"/>
    <w:qFormat/>
    <w:rsid w:val="001C3401"/>
    <w:rPr>
      <w:rFonts w:eastAsia="SimSun"/>
      <w:b w:val="0"/>
      <w:color w:val="6F7378" w:themeColor="background2" w:themeShade="80"/>
      <w14:numForm w14:val="lini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7"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14"/>
    <w:lsdException w:name="toa heading" w:unhideWhenUsed="0"/>
    <w:lsdException w:name="List Bullet" w:uiPriority="5" w:qFormat="1"/>
    <w:lsdException w:name="List Number" w:semiHidden="0" w:uiPriority="4" w:unhideWhenUsed="0" w:qFormat="1"/>
    <w:lsdException w:name="List 2" w:unhideWhenUsed="0"/>
    <w:lsdException w:name="List Bullet 2" w:uiPriority="5" w:qFormat="1"/>
    <w:lsdException w:name="List Bullet 3" w:uiPriority="5"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24"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3"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unhideWhenUsed="0"/>
    <w:lsdException w:name="TOC Heading" w:qFormat="1"/>
  </w:latentStyles>
  <w:style w:type="paragraph" w:default="1" w:styleId="Normal">
    <w:name w:val="Normal"/>
    <w:uiPriority w:val="42"/>
    <w:qFormat/>
    <w:rsid w:val="007D3F1A"/>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styleId="Hyperlink">
    <w:name w:val="Hyperlink"/>
    <w:uiPriority w:val="7"/>
    <w:qFormat/>
    <w:rsid w:val="008F5690"/>
    <w:rPr>
      <w:rFonts w:asciiTheme="minorHAnsi" w:hAnsiTheme="minorHAnsi"/>
      <w:color w:val="0000FF"/>
      <w:u w:val="none"/>
    </w:rPr>
  </w:style>
  <w:style w:type="character" w:styleId="FollowedHyperlink">
    <w:name w:val="FollowedHyperlink"/>
    <w:uiPriority w:val="8"/>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24"/>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24"/>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F72D4A"/>
    <w:pPr>
      <w:spacing w:after="120" w:line="276" w:lineRule="auto"/>
    </w:pPr>
    <w:rPr>
      <w:sz w:val="20"/>
    </w:rPr>
  </w:style>
  <w:style w:type="character" w:customStyle="1" w:styleId="BodyTextChar">
    <w:name w:val="Body Text Char"/>
    <w:basedOn w:val="DefaultParagraphFont"/>
    <w:link w:val="BodyText"/>
    <w:rsid w:val="00F72D4A"/>
    <w:rPr>
      <w:sz w:val="20"/>
    </w:rPr>
  </w:style>
  <w:style w:type="paragraph" w:styleId="ListBullet0">
    <w:name w:val="List Bullet"/>
    <w:basedOn w:val="BodyText"/>
    <w:uiPriority w:val="5"/>
    <w:qFormat/>
    <w:rsid w:val="00B468E6"/>
    <w:pPr>
      <w:numPr>
        <w:numId w:val="9"/>
      </w:numPr>
      <w:spacing w:after="100"/>
    </w:pPr>
  </w:style>
  <w:style w:type="paragraph" w:styleId="ListBullet2">
    <w:name w:val="List Bullet 2"/>
    <w:basedOn w:val="ListBullet0"/>
    <w:uiPriority w:val="5"/>
    <w:qFormat/>
    <w:rsid w:val="00B468E6"/>
    <w:pPr>
      <w:numPr>
        <w:ilvl w:val="1"/>
      </w:numPr>
    </w:pPr>
  </w:style>
  <w:style w:type="paragraph" w:styleId="ListBullet3">
    <w:name w:val="List Bullet 3"/>
    <w:basedOn w:val="ListBullet0"/>
    <w:uiPriority w:val="5"/>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qFormat/>
    <w:rsid w:val="003557D5"/>
    <w:rPr>
      <w:i/>
      <w:iCs/>
    </w:rPr>
  </w:style>
  <w:style w:type="character" w:customStyle="1" w:styleId="shadingkeyinAS">
    <w:name w:val="shading key in AS"/>
    <w:uiPriority w:val="3"/>
    <w:qFormat/>
    <w:rsid w:val="00935993"/>
    <w:rPr>
      <w:rFonts w:asciiTheme="minorHAnsi" w:hAnsiTheme="minorHAnsi"/>
      <w:noProof/>
      <w:shd w:val="clear" w:color="auto" w:fill="C8DDF2" w:themeFill="accent2" w:themeFillTint="33"/>
      <w:vertAlign w:val="superscript"/>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character" w:customStyle="1" w:styleId="shadingkeyinmatrix">
    <w:name w:val="shading key in matrix"/>
    <w:basedOn w:val="DefaultParagraphFont"/>
    <w:uiPriority w:val="3"/>
    <w:qFormat/>
    <w:rsid w:val="00935993"/>
    <w:rPr>
      <w:rFonts w:asciiTheme="minorHAnsi" w:hAnsiTheme="minorHAnsi"/>
      <w:noProof/>
      <w:shd w:val="clear" w:color="auto" w:fill="C8DDF2" w:themeFill="accent2" w:themeFillTint="33"/>
      <w:vertAlign w:val="baseline"/>
    </w:rPr>
  </w:style>
  <w:style w:type="character" w:customStyle="1" w:styleId="EmphasisGerman">
    <w:name w:val="Emphasis German"/>
    <w:basedOn w:val="Emphasis"/>
    <w:uiPriority w:val="3"/>
    <w:qFormat/>
    <w:rsid w:val="00BA7CEB"/>
    <w:rPr>
      <w:i/>
      <w:iCs/>
      <w:noProof w:val="0"/>
      <w:lang w:val="de-DE"/>
    </w:rPr>
  </w:style>
  <w:style w:type="paragraph" w:customStyle="1" w:styleId="Footersubtitle0">
    <w:name w:val="Footer subtitle"/>
    <w:basedOn w:val="Footer"/>
    <w:uiPriority w:val="29"/>
    <w:qFormat/>
    <w:rsid w:val="001C3401"/>
    <w:rPr>
      <w:rFonts w:eastAsia="SimSun"/>
      <w:b w:val="0"/>
      <w:color w:val="6F7378" w:themeColor="background2" w:themeShade="80"/>
      <w14:numForm w14:val="lini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705914546">
      <w:bodyDiv w:val="1"/>
      <w:marLeft w:val="0"/>
      <w:marRight w:val="0"/>
      <w:marTop w:val="0"/>
      <w:marBottom w:val="0"/>
      <w:divBdr>
        <w:top w:val="none" w:sz="0" w:space="0" w:color="auto"/>
        <w:left w:val="none" w:sz="0" w:space="0" w:color="auto"/>
        <w:bottom w:val="none" w:sz="0" w:space="0" w:color="auto"/>
        <w:right w:val="none" w:sz="0" w:space="0" w:color="auto"/>
      </w:divBdr>
    </w:div>
    <w:div w:id="865211684">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238519500">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09392629">
      <w:bodyDiv w:val="1"/>
      <w:marLeft w:val="0"/>
      <w:marRight w:val="0"/>
      <w:marTop w:val="0"/>
      <w:marBottom w:val="0"/>
      <w:divBdr>
        <w:top w:val="none" w:sz="0" w:space="0" w:color="auto"/>
        <w:left w:val="none" w:sz="0" w:space="0" w:color="auto"/>
        <w:bottom w:val="none" w:sz="0" w:space="0" w:color="auto"/>
        <w:right w:val="none" w:sz="0" w:space="0" w:color="auto"/>
      </w:divBdr>
      <w:divsChild>
        <w:div w:id="768426061">
          <w:marLeft w:val="0"/>
          <w:marRight w:val="0"/>
          <w:marTop w:val="0"/>
          <w:marBottom w:val="0"/>
          <w:divBdr>
            <w:top w:val="none" w:sz="0" w:space="0" w:color="auto"/>
            <w:left w:val="none" w:sz="0" w:space="0" w:color="auto"/>
            <w:bottom w:val="none" w:sz="0" w:space="0" w:color="auto"/>
            <w:right w:val="none" w:sz="0" w:space="0" w:color="auto"/>
          </w:divBdr>
          <w:divsChild>
            <w:div w:id="1795901373">
              <w:marLeft w:val="0"/>
              <w:marRight w:val="0"/>
              <w:marTop w:val="0"/>
              <w:marBottom w:val="0"/>
              <w:divBdr>
                <w:top w:val="none" w:sz="0" w:space="0" w:color="auto"/>
                <w:left w:val="none" w:sz="0" w:space="0" w:color="auto"/>
                <w:bottom w:val="none" w:sz="0" w:space="0" w:color="auto"/>
                <w:right w:val="none" w:sz="0" w:space="0" w:color="auto"/>
              </w:divBdr>
              <w:divsChild>
                <w:div w:id="808131198">
                  <w:marLeft w:val="0"/>
                  <w:marRight w:val="0"/>
                  <w:marTop w:val="0"/>
                  <w:marBottom w:val="0"/>
                  <w:divBdr>
                    <w:top w:val="none" w:sz="0" w:space="0" w:color="auto"/>
                    <w:left w:val="none" w:sz="0" w:space="0" w:color="auto"/>
                    <w:bottom w:val="none" w:sz="0" w:space="0" w:color="auto"/>
                    <w:right w:val="none" w:sz="0" w:space="0" w:color="auto"/>
                  </w:divBdr>
                  <w:divsChild>
                    <w:div w:id="1180197522">
                      <w:marLeft w:val="0"/>
                      <w:marRight w:val="0"/>
                      <w:marTop w:val="0"/>
                      <w:marBottom w:val="0"/>
                      <w:divBdr>
                        <w:top w:val="none" w:sz="0" w:space="0" w:color="auto"/>
                        <w:left w:val="none" w:sz="0" w:space="0" w:color="auto"/>
                        <w:bottom w:val="none" w:sz="0" w:space="0" w:color="auto"/>
                        <w:right w:val="none" w:sz="0" w:space="0" w:color="auto"/>
                      </w:divBdr>
                      <w:divsChild>
                        <w:div w:id="1684942116">
                          <w:marLeft w:val="0"/>
                          <w:marRight w:val="0"/>
                          <w:marTop w:val="0"/>
                          <w:marBottom w:val="0"/>
                          <w:divBdr>
                            <w:top w:val="none" w:sz="0" w:space="0" w:color="auto"/>
                            <w:left w:val="none" w:sz="0" w:space="0" w:color="auto"/>
                            <w:bottom w:val="none" w:sz="0" w:space="0" w:color="auto"/>
                            <w:right w:val="none" w:sz="0" w:space="0" w:color="auto"/>
                          </w:divBdr>
                          <w:divsChild>
                            <w:div w:id="1394694133">
                              <w:marLeft w:val="0"/>
                              <w:marRight w:val="0"/>
                              <w:marTop w:val="0"/>
                              <w:marBottom w:val="0"/>
                              <w:divBdr>
                                <w:top w:val="none" w:sz="0" w:space="0" w:color="auto"/>
                                <w:left w:val="none" w:sz="0" w:space="0" w:color="auto"/>
                                <w:bottom w:val="none" w:sz="0" w:space="0" w:color="auto"/>
                                <w:right w:val="none" w:sz="0" w:space="0" w:color="auto"/>
                              </w:divBdr>
                              <w:divsChild>
                                <w:div w:id="101804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australiancurriculum.edu.au/f-10-curriculum/languages/glossary" TargetMode="Externa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hyperlink" Target="https://www.australiancurriculum.edu.au/f-10-curriculum/languages/german"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54A59BE699C4DCC96A0BAEAB49F3BD3"/>
        <w:category>
          <w:name w:val="General"/>
          <w:gallery w:val="placeholder"/>
        </w:category>
        <w:types>
          <w:type w:val="bbPlcHdr"/>
        </w:types>
        <w:behaviors>
          <w:behavior w:val="content"/>
        </w:behaviors>
        <w:guid w:val="{CD77D752-8CFB-4364-A10E-75BF22FE3478}"/>
      </w:docPartPr>
      <w:docPartBody>
        <w:p w:rsidR="008B4B0E" w:rsidRDefault="008B4B0E">
          <w:pPr>
            <w:pStyle w:val="754A59BE699C4DCC96A0BAEAB49F3BD3"/>
          </w:pPr>
          <w:r>
            <w:rPr>
              <w:shd w:val="clear" w:color="auto" w:fill="F7EA9F"/>
            </w:rPr>
            <w:t>[Title]</w:t>
          </w:r>
        </w:p>
      </w:docPartBody>
    </w:docPart>
    <w:docPart>
      <w:docPartPr>
        <w:name w:val="1217D54C2DE8407292C365DF6CD48BCE"/>
        <w:category>
          <w:name w:val="General"/>
          <w:gallery w:val="placeholder"/>
        </w:category>
        <w:types>
          <w:type w:val="bbPlcHdr"/>
        </w:types>
        <w:behaviors>
          <w:behavior w:val="content"/>
        </w:behaviors>
        <w:guid w:val="{A84209EB-B84F-4D19-9B1D-02780CADD6BA}"/>
      </w:docPartPr>
      <w:docPartBody>
        <w:p w:rsidR="008B4B0E" w:rsidRDefault="008B4B0E">
          <w:pPr>
            <w:pStyle w:val="1217D54C2DE8407292C365DF6CD48BCE"/>
          </w:pPr>
          <w:r w:rsidRPr="00620174">
            <w:rPr>
              <w:shd w:val="clear" w:color="auto" w:fill="F79646" w:themeFill="accent6"/>
            </w:rP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B0E"/>
    <w:rsid w:val="000769C8"/>
    <w:rsid w:val="004E02DB"/>
    <w:rsid w:val="005D2EA9"/>
    <w:rsid w:val="008B4B0E"/>
    <w:rsid w:val="00B34A03"/>
    <w:rsid w:val="00BF17C1"/>
    <w:rsid w:val="00E05613"/>
    <w:rsid w:val="00F75540"/>
    <w:rsid w:val="00F878F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4A59BE699C4DCC96A0BAEAB49F3BD3">
    <w:name w:val="754A59BE699C4DCC96A0BAEAB49F3BD3"/>
  </w:style>
  <w:style w:type="paragraph" w:customStyle="1" w:styleId="1217D54C2DE8407292C365DF6CD48BCE">
    <w:name w:val="1217D54C2DE8407292C365DF6CD48B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4A59BE699C4DCC96A0BAEAB49F3BD3">
    <w:name w:val="754A59BE699C4DCC96A0BAEAB49F3BD3"/>
  </w:style>
  <w:style w:type="paragraph" w:customStyle="1" w:styleId="1217D54C2DE8407292C365DF6CD48BCE">
    <w:name w:val="1217D54C2DE8407292C365DF6CD48B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2020-03-10T00:00:00</PublishDate>
  <Abstract>Years 9 and 10 standard elaborations — Australian Curriculum: German</Abstract>
  <CompanyAddress/>
  <CompanyPhone/>
  <CompanyFax/>
  <CompanyEmail/>
</CoverPageProperties>
</file>

<file path=customXml/item2.xml><?xml version="1.0" encoding="utf-8"?>
<root>
  <subtitle/>
</root>
</file>

<file path=customXml/item3.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6.xml><?xml version="1.0" encoding="utf-8"?>
<b:Sources xmlns:b="http://schemas.openxmlformats.org/officeDocument/2006/bibliography" xmlns="http://schemas.openxmlformats.org/officeDocument/2006/bibliography" SelectedStyle="\APA.XSL" StyleName="APA">
</b:Sources>
</file>

<file path=customXml/item7.xml><?xml version="1.0" encoding="utf-8"?>
<b:Sources xmlns:b="http://schemas.openxmlformats.org/officeDocument/2006/bibliography" xmlns="http://schemas.openxmlformats.org/officeDocument/2006/bibliography" SelectedStyle="\APA.XSL" StyleName="APA">
</b:Sources>
</file>

<file path=customXml/item8.xml><?xml version="1.0" encoding="utf-8"?>
<b:Sources xmlns:b="http://schemas.openxmlformats.org/officeDocument/2006/bibliography" xmlns="http://schemas.openxmlformats.org/officeDocument/2006/bibliography" SelectedStyle="\APA.XSL" StyleName="APA">
</b:Sources>
</file>

<file path=customXml/item9.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3D94B3-FABA-4E1E-B14F-6D1E722A4B5A}">
  <ds:schemaRefs/>
</ds:datastoreItem>
</file>

<file path=customXml/itemProps3.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5.xml><?xml version="1.0" encoding="utf-8"?>
<ds:datastoreItem xmlns:ds="http://schemas.openxmlformats.org/officeDocument/2006/customXml" ds:itemID="{CEF62734-76FE-46C1-B526-1A0207C1A3F0}">
  <ds:schemaRefs>
    <ds:schemaRef ds:uri="http://schemas.microsoft.com/office/2006/metadata/properties"/>
    <ds:schemaRef ds:uri="http://schemas.microsoft.com/office/infopath/2007/PartnerControls"/>
    <ds:schemaRef ds:uri="http://schemas.microsoft.com/sharepoint/v3"/>
    <ds:schemaRef ds:uri="78c0712b-c315-463b-80c2-228949093bd8"/>
  </ds:schemaRefs>
</ds:datastoreItem>
</file>

<file path=customXml/itemProps6.xml><?xml version="1.0" encoding="utf-8"?>
<ds:datastoreItem xmlns:ds="http://schemas.openxmlformats.org/officeDocument/2006/customXml" ds:itemID="{214D5545-7DA0-4AF9-B998-42CBB2D06318}">
  <ds:schemaRefs>
    <ds:schemaRef ds:uri="http://schemas.openxmlformats.org/officeDocument/2006/bibliography"/>
  </ds:schemaRefs>
</ds:datastoreItem>
</file>

<file path=customXml/itemProps7.xml><?xml version="1.0" encoding="utf-8"?>
<ds:datastoreItem xmlns:ds="http://schemas.openxmlformats.org/officeDocument/2006/customXml" ds:itemID="{4FB5376D-96DD-486F-9B7B-2861F19BB586}">
  <ds:schemaRefs>
    <ds:schemaRef ds:uri="http://schemas.openxmlformats.org/officeDocument/2006/bibliography"/>
  </ds:schemaRefs>
</ds:datastoreItem>
</file>

<file path=customXml/itemProps8.xml><?xml version="1.0" encoding="utf-8"?>
<ds:datastoreItem xmlns:ds="http://schemas.openxmlformats.org/officeDocument/2006/customXml" ds:itemID="{75E87003-AA82-493B-9751-FB4B78802BD9}">
  <ds:schemaRefs>
    <ds:schemaRef ds:uri="http://schemas.openxmlformats.org/officeDocument/2006/bibliography"/>
  </ds:schemaRefs>
</ds:datastoreItem>
</file>

<file path=customXml/itemProps9.xml><?xml version="1.0" encoding="utf-8"?>
<ds:datastoreItem xmlns:ds="http://schemas.openxmlformats.org/officeDocument/2006/customXml" ds:itemID="{FBE78F82-FB89-49F8-835B-D19ABE91F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4102</Words>
  <Characters>26011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Years 9 and 10 standard elaborations — Australian Curriculum: German</vt:lpstr>
    </vt:vector>
  </TitlesOfParts>
  <Manager>Prep to Year 10 sequence</Manager>
  <Company>Queensland Curriculum and Assessment Authority</Company>
  <LinksUpToDate>false</LinksUpToDate>
  <CharactersWithSpaces>30053</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9 and 10 standard elaborations — Australian Curriculum: German</dc:title>
  <dc:subject>German</dc:subject>
  <dc:creator>GHig</dc:creator>
  <cp:lastModifiedBy>GHig</cp:lastModifiedBy>
  <cp:revision>2</cp:revision>
  <cp:lastPrinted>2019-08-13T01:35:00Z</cp:lastPrinted>
  <dcterms:created xsi:type="dcterms:W3CDTF">2020-01-31T01:42:00Z</dcterms:created>
  <dcterms:modified xsi:type="dcterms:W3CDTF">2020-02-24T04:52:00Z</dcterms:modified>
  <cp:category>172210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