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A66CC8" w:rsidP="000D50A8">
      <w:pPr>
        <w:pStyle w:val="Heading1TOP"/>
        <w:tabs>
          <w:tab w:val="right" w:pos="14520"/>
        </w:tabs>
      </w:pPr>
      <w:bookmarkStart w:id="0" w:name="_GoBack"/>
      <w:bookmarkEnd w:id="0"/>
      <w:r>
        <w:t xml:space="preserve">Prep </w:t>
      </w:r>
      <w:r w:rsidR="00756D16">
        <w:t xml:space="preserve">to Year </w:t>
      </w:r>
      <w:r>
        <w:t>7</w:t>
      </w:r>
      <w:r w:rsidR="00D057FB">
        <w:t xml:space="preserve"> unit overview</w:t>
      </w:r>
      <w:r w:rsidR="00FE71FE">
        <w:t xml:space="preserve"> for multiple year </w:t>
      </w:r>
      <w:r w:rsidR="00451351">
        <w:t xml:space="preserve">levels </w:t>
      </w:r>
      <w:r w:rsidR="00093C38">
        <w:br/>
      </w:r>
      <w:r w:rsidR="00CF0F03">
        <w:t>Australian</w:t>
      </w:r>
      <w:r w:rsidR="009C3F9F">
        <w:t> </w:t>
      </w:r>
      <w:r w:rsidR="00CF0F03">
        <w:t>Curriculum</w:t>
      </w:r>
      <w:r w:rsidR="00CF0F03" w:rsidRPr="00414AA6">
        <w:t>:</w:t>
      </w:r>
      <w:r w:rsidR="008300AE">
        <w:t xml:space="preserve"> </w:t>
      </w:r>
      <w:r w:rsidR="005E0A93">
        <w:t>English</w:t>
      </w:r>
      <w:r w:rsidR="003F35FE">
        <w:tab/>
      </w:r>
    </w:p>
    <w:p w:rsidR="00795D44" w:rsidRPr="00795D44" w:rsidRDefault="00795D44" w:rsidP="00B33C80">
      <w:pPr>
        <w:pStyle w:val="ACversionline"/>
        <w:jc w:val="left"/>
      </w:pPr>
      <w:r w:rsidRPr="007A7FF0">
        <w:t xml:space="preserve">Source: Australian Curriculum, Assessment and Reporting Authority (ACARA), </w:t>
      </w:r>
      <w:r w:rsidR="001800F7">
        <w:rPr>
          <w:i/>
        </w:rPr>
        <w:t>Australian Curriculum v</w:t>
      </w:r>
      <w:r w:rsidR="005F38D1">
        <w:rPr>
          <w:i/>
        </w:rPr>
        <w:t>3</w:t>
      </w:r>
      <w:r w:rsidR="003F35FE">
        <w:rPr>
          <w:i/>
        </w:rPr>
        <w:t>.0</w:t>
      </w:r>
      <w:r w:rsidR="005E0A93">
        <w:rPr>
          <w:i/>
        </w:rPr>
        <w:t>: English</w:t>
      </w:r>
      <w:r w:rsidRPr="007A7FF0">
        <w:rPr>
          <w:i/>
        </w:rPr>
        <w:t xml:space="preserve"> for Foundation–10</w:t>
      </w:r>
      <w:r w:rsidRPr="007A7FF0">
        <w:t>, &lt;www.aus</w:t>
      </w:r>
      <w:r w:rsidR="00205B47">
        <w:t>traliancurriculum.edu.au/English</w:t>
      </w:r>
      <w:r w:rsidRPr="007A7FF0">
        <w:t>/Curriculum/F-10&gt;.</w:t>
      </w:r>
    </w:p>
    <w:tbl>
      <w:tblPr>
        <w:tblW w:w="14572"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915"/>
        <w:gridCol w:w="2914"/>
        <w:gridCol w:w="3238"/>
        <w:gridCol w:w="2591"/>
        <w:gridCol w:w="2914"/>
      </w:tblGrid>
      <w:tr w:rsidR="00EA7CED" w:rsidRPr="00BC1996" w:rsidTr="001C1950">
        <w:tc>
          <w:tcPr>
            <w:tcW w:w="1000" w:type="pct"/>
            <w:shd w:val="clear" w:color="auto" w:fill="CFE7E6"/>
          </w:tcPr>
          <w:p w:rsidR="00EA7CED" w:rsidRPr="006925B7" w:rsidRDefault="00EA7CED" w:rsidP="008870DA">
            <w:pPr>
              <w:pStyle w:val="Tablehead"/>
              <w:rPr>
                <w:szCs w:val="21"/>
              </w:rPr>
            </w:pPr>
            <w:r w:rsidRPr="006925B7">
              <w:rPr>
                <w:szCs w:val="21"/>
              </w:rPr>
              <w:t>School name</w:t>
            </w:r>
          </w:p>
        </w:tc>
        <w:tc>
          <w:tcPr>
            <w:tcW w:w="1000" w:type="pct"/>
            <w:shd w:val="clear" w:color="auto" w:fill="CFE7E6"/>
          </w:tcPr>
          <w:p w:rsidR="00EA7CED" w:rsidRPr="006925B7" w:rsidRDefault="00EA7CED" w:rsidP="008870DA">
            <w:pPr>
              <w:pStyle w:val="Tablehead"/>
              <w:rPr>
                <w:szCs w:val="21"/>
              </w:rPr>
            </w:pPr>
            <w:r w:rsidRPr="006925B7">
              <w:rPr>
                <w:szCs w:val="21"/>
              </w:rPr>
              <w:t>Conceptual thread</w:t>
            </w:r>
          </w:p>
        </w:tc>
        <w:tc>
          <w:tcPr>
            <w:tcW w:w="1111" w:type="pct"/>
            <w:shd w:val="clear" w:color="auto" w:fill="CFE7E6"/>
          </w:tcPr>
          <w:p w:rsidR="00EA7CED" w:rsidRPr="006925B7" w:rsidRDefault="00EA7CED" w:rsidP="008870DA">
            <w:pPr>
              <w:pStyle w:val="Tablehead"/>
              <w:rPr>
                <w:szCs w:val="21"/>
              </w:rPr>
            </w:pPr>
            <w:r w:rsidRPr="006925B7">
              <w:rPr>
                <w:szCs w:val="21"/>
              </w:rPr>
              <w:t>Unit title</w:t>
            </w:r>
          </w:p>
        </w:tc>
        <w:tc>
          <w:tcPr>
            <w:tcW w:w="889" w:type="pct"/>
            <w:shd w:val="clear" w:color="auto" w:fill="CFE7E6"/>
          </w:tcPr>
          <w:p w:rsidR="00EA7CED" w:rsidRPr="006925B7" w:rsidRDefault="00EA7CED" w:rsidP="008870DA">
            <w:pPr>
              <w:pStyle w:val="Tablehead"/>
              <w:rPr>
                <w:szCs w:val="21"/>
              </w:rPr>
            </w:pPr>
            <w:r w:rsidRPr="006925B7">
              <w:rPr>
                <w:szCs w:val="21"/>
              </w:rPr>
              <w:t>Year levels</w:t>
            </w:r>
          </w:p>
        </w:tc>
        <w:tc>
          <w:tcPr>
            <w:tcW w:w="1000" w:type="pct"/>
            <w:shd w:val="clear" w:color="auto" w:fill="CFE7E6"/>
          </w:tcPr>
          <w:p w:rsidR="00EA7CED" w:rsidRPr="006925B7" w:rsidRDefault="00EA7CED" w:rsidP="008870DA">
            <w:pPr>
              <w:pStyle w:val="Tablehead"/>
              <w:rPr>
                <w:szCs w:val="21"/>
              </w:rPr>
            </w:pPr>
            <w:r w:rsidRPr="006925B7">
              <w:rPr>
                <w:szCs w:val="21"/>
              </w:rPr>
              <w:t>Duration of unit</w:t>
            </w:r>
          </w:p>
        </w:tc>
      </w:tr>
      <w:tr w:rsidR="00A66CC8" w:rsidRPr="00BC1996" w:rsidTr="001C1950">
        <w:tc>
          <w:tcPr>
            <w:tcW w:w="1000" w:type="pct"/>
            <w:shd w:val="clear" w:color="auto" w:fill="auto"/>
          </w:tcPr>
          <w:p w:rsidR="00A66CC8" w:rsidRPr="00B549BE" w:rsidRDefault="00A66CC8" w:rsidP="00A66CC8">
            <w:pPr>
              <w:pStyle w:val="Tabletext"/>
            </w:pPr>
            <w:r>
              <w:t>Our School</w:t>
            </w:r>
          </w:p>
        </w:tc>
        <w:tc>
          <w:tcPr>
            <w:tcW w:w="1000" w:type="pct"/>
            <w:shd w:val="clear" w:color="auto" w:fill="auto"/>
          </w:tcPr>
          <w:p w:rsidR="00A66CC8" w:rsidRPr="00B549BE" w:rsidRDefault="008448E2" w:rsidP="008448E2">
            <w:pPr>
              <w:pStyle w:val="Tabletext"/>
            </w:pPr>
            <w:r>
              <w:t>Imaginative texts</w:t>
            </w:r>
          </w:p>
        </w:tc>
        <w:tc>
          <w:tcPr>
            <w:tcW w:w="1111" w:type="pct"/>
            <w:shd w:val="clear" w:color="auto" w:fill="auto"/>
          </w:tcPr>
          <w:p w:rsidR="00A66CC8" w:rsidRPr="00B549BE" w:rsidRDefault="00A66CC8" w:rsidP="00A66CC8">
            <w:pPr>
              <w:pStyle w:val="Tabletext"/>
            </w:pPr>
            <w:r>
              <w:t>Why are stories important to us?</w:t>
            </w:r>
          </w:p>
        </w:tc>
        <w:tc>
          <w:tcPr>
            <w:tcW w:w="889" w:type="pct"/>
            <w:shd w:val="clear" w:color="auto" w:fill="auto"/>
          </w:tcPr>
          <w:p w:rsidR="00A66CC8" w:rsidRPr="00B549BE" w:rsidRDefault="00A66CC8" w:rsidP="00A66CC8">
            <w:pPr>
              <w:pStyle w:val="Tabletext"/>
            </w:pPr>
            <w:r>
              <w:t>Prep to Year 7</w:t>
            </w:r>
          </w:p>
        </w:tc>
        <w:tc>
          <w:tcPr>
            <w:tcW w:w="1000" w:type="pct"/>
            <w:shd w:val="clear" w:color="auto" w:fill="auto"/>
          </w:tcPr>
          <w:p w:rsidR="00A66CC8" w:rsidRPr="00B549BE" w:rsidRDefault="00A66CC8" w:rsidP="008870DA">
            <w:pPr>
              <w:pStyle w:val="Tabletext"/>
            </w:pPr>
            <w:r>
              <w:t>8 weeks</w:t>
            </w:r>
          </w:p>
        </w:tc>
      </w:tr>
    </w:tbl>
    <w:p w:rsidR="0081622E" w:rsidRDefault="0081622E" w:rsidP="00FD26EE"/>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E907C0" w:rsidRPr="00E907C0" w:rsidTr="00EA7CED">
        <w:trPr>
          <w:tblHeader/>
          <w:jc w:val="center"/>
        </w:trPr>
        <w:tc>
          <w:tcPr>
            <w:tcW w:w="5000" w:type="pct"/>
            <w:shd w:val="clear" w:color="auto" w:fill="CFE7E6"/>
          </w:tcPr>
          <w:p w:rsidR="00E907C0" w:rsidRPr="00E907C0" w:rsidRDefault="00E907C0" w:rsidP="008651E2">
            <w:pPr>
              <w:pStyle w:val="Tablehead"/>
            </w:pPr>
            <w:r w:rsidRPr="00E907C0">
              <w:t>Unit outline</w:t>
            </w:r>
          </w:p>
        </w:tc>
      </w:tr>
      <w:tr w:rsidR="00E907C0" w:rsidRPr="00E907C0" w:rsidTr="00E907C0">
        <w:trPr>
          <w:jc w:val="center"/>
        </w:trPr>
        <w:tc>
          <w:tcPr>
            <w:tcW w:w="5000" w:type="pct"/>
            <w:shd w:val="clear" w:color="auto" w:fill="auto"/>
          </w:tcPr>
          <w:p w:rsidR="00A66CC8" w:rsidRDefault="00A66CC8" w:rsidP="00A66CC8">
            <w:pPr>
              <w:pStyle w:val="Tabletext"/>
            </w:pPr>
            <w:r>
              <w:t>The big idea for this unit is that s</w:t>
            </w:r>
            <w:r w:rsidRPr="008B5F49">
              <w:t>tories are</w:t>
            </w:r>
            <w:r>
              <w:t xml:space="preserve"> important to who we are, where we have come from and who we want to become. </w:t>
            </w:r>
          </w:p>
          <w:p w:rsidR="00584D59" w:rsidRDefault="00A66CC8" w:rsidP="00A66CC8">
            <w:pPr>
              <w:pStyle w:val="Tabletext"/>
            </w:pPr>
            <w:r>
              <w:t>Children</w:t>
            </w:r>
            <w:r w:rsidR="00BB6B39">
              <w:t>/students</w:t>
            </w:r>
            <w:r>
              <w:t xml:space="preserve"> learn that stories are an important part of everyday life because they help us to communicate, capture and shape our ideas and histories. Stories can be presented in different ways according to their audience and purpose. In this unit, each Year level will explore different ways to share stories, create stories, and learn from and about each other.</w:t>
            </w:r>
          </w:p>
          <w:p w:rsidR="00A66CC8" w:rsidRPr="00E907C0" w:rsidRDefault="00A66CC8" w:rsidP="00A66CC8">
            <w:pPr>
              <w:pStyle w:val="Tabletext"/>
            </w:pPr>
          </w:p>
        </w:tc>
      </w:tr>
    </w:tbl>
    <w:p w:rsidR="008651E2" w:rsidRDefault="008651E2" w:rsidP="008651E2">
      <w:pPr>
        <w:pStyle w:val="Heading2TOP"/>
      </w:pPr>
      <w:r w:rsidRPr="00F37A6B">
        <w:lastRenderedPageBreak/>
        <w:t>Outlining the conceptual threads</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773"/>
        <w:gridCol w:w="2906"/>
        <w:gridCol w:w="2410"/>
        <w:gridCol w:w="460"/>
        <w:gridCol w:w="2267"/>
        <w:gridCol w:w="2337"/>
        <w:gridCol w:w="2419"/>
      </w:tblGrid>
      <w:tr w:rsidR="008651E2" w:rsidRPr="00561E58" w:rsidTr="00EA7CED">
        <w:trPr>
          <w:jc w:val="center"/>
        </w:trPr>
        <w:tc>
          <w:tcPr>
            <w:tcW w:w="5000" w:type="pct"/>
            <w:gridSpan w:val="7"/>
            <w:tcBorders>
              <w:bottom w:val="single" w:sz="4" w:space="0" w:color="00928F"/>
            </w:tcBorders>
            <w:shd w:val="clear" w:color="auto" w:fill="8CC8C9"/>
          </w:tcPr>
          <w:p w:rsidR="008651E2" w:rsidRPr="00D62F8F" w:rsidRDefault="00A66CC8" w:rsidP="00A66CC8">
            <w:pPr>
              <w:pStyle w:val="Tablesubhead"/>
            </w:pPr>
            <w:r>
              <w:t>Imaginative texts</w:t>
            </w:r>
            <w:r w:rsidR="008651E2">
              <w:t xml:space="preserve"> conceptual thread</w:t>
            </w:r>
          </w:p>
        </w:tc>
      </w:tr>
      <w:tr w:rsidR="008651E2" w:rsidRPr="00561E58" w:rsidTr="00F5194F">
        <w:trPr>
          <w:jc w:val="center"/>
        </w:trPr>
        <w:tc>
          <w:tcPr>
            <w:tcW w:w="1605" w:type="pct"/>
            <w:gridSpan w:val="2"/>
            <w:shd w:val="clear" w:color="auto" w:fill="CFE7E6"/>
          </w:tcPr>
          <w:p w:rsidR="008651E2" w:rsidRPr="001B3B82" w:rsidRDefault="008651E2" w:rsidP="008A78A0">
            <w:pPr>
              <w:pStyle w:val="Tablesubhead"/>
            </w:pPr>
            <w:r>
              <w:t>Prep</w:t>
            </w:r>
            <w:r w:rsidR="00F8341B">
              <w:t xml:space="preserve"> </w:t>
            </w:r>
            <w:r w:rsidR="008A78A0">
              <w:t xml:space="preserve">to </w:t>
            </w:r>
            <w:r w:rsidR="00F8341B">
              <w:t>Year</w:t>
            </w:r>
            <w:r>
              <w:t xml:space="preserve"> 2</w:t>
            </w:r>
          </w:p>
        </w:tc>
        <w:tc>
          <w:tcPr>
            <w:tcW w:w="1763" w:type="pct"/>
            <w:gridSpan w:val="3"/>
            <w:shd w:val="clear" w:color="auto" w:fill="CFE7E6"/>
          </w:tcPr>
          <w:p w:rsidR="008651E2" w:rsidRPr="001B3B82" w:rsidRDefault="008651E2" w:rsidP="008A78A0">
            <w:pPr>
              <w:pStyle w:val="Tablesubhead"/>
            </w:pPr>
            <w:r>
              <w:t>Year</w:t>
            </w:r>
            <w:r w:rsidR="008A78A0">
              <w:t>s</w:t>
            </w:r>
            <w:r>
              <w:t xml:space="preserve"> 3</w:t>
            </w:r>
            <w:r w:rsidR="008A78A0">
              <w:t xml:space="preserve"> to</w:t>
            </w:r>
            <w:r w:rsidR="00F8341B">
              <w:t xml:space="preserve"> </w:t>
            </w:r>
            <w:r w:rsidR="005E0A93">
              <w:t>4</w:t>
            </w:r>
          </w:p>
        </w:tc>
        <w:tc>
          <w:tcPr>
            <w:tcW w:w="1632" w:type="pct"/>
            <w:gridSpan w:val="2"/>
            <w:shd w:val="clear" w:color="auto" w:fill="CFE7E6"/>
          </w:tcPr>
          <w:p w:rsidR="008651E2" w:rsidRPr="00364E09" w:rsidRDefault="008651E2" w:rsidP="008A78A0">
            <w:pPr>
              <w:pStyle w:val="Tablesubhead"/>
            </w:pPr>
            <w:r>
              <w:t>Year</w:t>
            </w:r>
            <w:r w:rsidR="008A78A0">
              <w:t>s</w:t>
            </w:r>
            <w:r w:rsidR="005E0A93">
              <w:t xml:space="preserve"> 5</w:t>
            </w:r>
            <w:r w:rsidR="008A78A0">
              <w:t xml:space="preserve"> to</w:t>
            </w:r>
            <w:r w:rsidR="00F8341B">
              <w:t xml:space="preserve"> </w:t>
            </w:r>
            <w:r>
              <w:t>7</w:t>
            </w:r>
          </w:p>
        </w:tc>
      </w:tr>
      <w:tr w:rsidR="00483724" w:rsidRPr="00561E58" w:rsidTr="00F5194F">
        <w:trPr>
          <w:jc w:val="center"/>
        </w:trPr>
        <w:tc>
          <w:tcPr>
            <w:tcW w:w="1605" w:type="pct"/>
            <w:gridSpan w:val="2"/>
            <w:tcBorders>
              <w:bottom w:val="single" w:sz="4" w:space="0" w:color="00928F"/>
            </w:tcBorders>
            <w:shd w:val="clear" w:color="auto" w:fill="auto"/>
          </w:tcPr>
          <w:p w:rsidR="00483724" w:rsidRDefault="00444E68" w:rsidP="00444E68">
            <w:pPr>
              <w:pStyle w:val="Tablebullets"/>
              <w:numPr>
                <w:ilvl w:val="0"/>
                <w:numId w:val="10"/>
              </w:numPr>
              <w:spacing w:before="30" w:after="30"/>
              <w:ind w:left="284" w:hanging="284"/>
            </w:pPr>
            <w:r>
              <w:t>Language is used for different purposes</w:t>
            </w:r>
          </w:p>
          <w:p w:rsidR="00444E68" w:rsidRDefault="00444E68" w:rsidP="00444E68">
            <w:pPr>
              <w:pStyle w:val="Tablebullets"/>
              <w:numPr>
                <w:ilvl w:val="0"/>
                <w:numId w:val="10"/>
              </w:numPr>
              <w:spacing w:before="30" w:after="30"/>
              <w:ind w:left="284" w:hanging="284"/>
            </w:pPr>
            <w:r>
              <w:t>Texts can be used for different purposes</w:t>
            </w:r>
          </w:p>
          <w:p w:rsidR="00444E68" w:rsidRDefault="00444E68" w:rsidP="00444E68">
            <w:pPr>
              <w:pStyle w:val="Tablebullets"/>
              <w:numPr>
                <w:ilvl w:val="0"/>
                <w:numId w:val="10"/>
              </w:numPr>
              <w:spacing w:before="30" w:after="30"/>
              <w:ind w:left="284" w:hanging="284"/>
            </w:pPr>
            <w:r>
              <w:t>Authors create texts for a purpose</w:t>
            </w:r>
          </w:p>
          <w:p w:rsidR="00444E68" w:rsidRDefault="00444E68" w:rsidP="00444E68">
            <w:pPr>
              <w:pStyle w:val="Tablebullets"/>
              <w:numPr>
                <w:ilvl w:val="0"/>
                <w:numId w:val="10"/>
              </w:numPr>
              <w:spacing w:before="30" w:after="30"/>
              <w:ind w:left="284" w:hanging="284"/>
            </w:pPr>
            <w:r>
              <w:t xml:space="preserve">Texts </w:t>
            </w:r>
            <w:r w:rsidR="00F5194F">
              <w:t xml:space="preserve">may </w:t>
            </w:r>
            <w:r>
              <w:t xml:space="preserve">contain characters and events </w:t>
            </w:r>
          </w:p>
          <w:p w:rsidR="00F5194F" w:rsidRPr="00444E68" w:rsidRDefault="00F5194F" w:rsidP="00F5194F">
            <w:pPr>
              <w:pStyle w:val="Tablebullets"/>
              <w:numPr>
                <w:ilvl w:val="0"/>
                <w:numId w:val="10"/>
              </w:numPr>
              <w:spacing w:before="30" w:after="30"/>
              <w:ind w:left="284" w:hanging="284"/>
            </w:pPr>
            <w:r>
              <w:t>L</w:t>
            </w:r>
            <w:r w:rsidR="008448E2">
              <w:t>iterary texts</w:t>
            </w:r>
            <w:r>
              <w:t xml:space="preserve"> can be retold</w:t>
            </w:r>
          </w:p>
        </w:tc>
        <w:tc>
          <w:tcPr>
            <w:tcW w:w="1763" w:type="pct"/>
            <w:gridSpan w:val="3"/>
            <w:tcBorders>
              <w:bottom w:val="single" w:sz="4" w:space="0" w:color="00928F"/>
            </w:tcBorders>
            <w:shd w:val="clear" w:color="auto" w:fill="auto"/>
          </w:tcPr>
          <w:p w:rsidR="00483724" w:rsidRDefault="008448E2" w:rsidP="008448E2">
            <w:pPr>
              <w:pStyle w:val="Tablebullets"/>
              <w:numPr>
                <w:ilvl w:val="0"/>
                <w:numId w:val="10"/>
              </w:numPr>
              <w:spacing w:before="30" w:after="30"/>
              <w:ind w:left="284" w:hanging="284"/>
            </w:pPr>
            <w:r>
              <w:t xml:space="preserve">Texts vary </w:t>
            </w:r>
            <w:r w:rsidR="00F5194F">
              <w:t>according to their purpose and audience</w:t>
            </w:r>
          </w:p>
          <w:p w:rsidR="008448E2" w:rsidRDefault="008448E2" w:rsidP="008448E2">
            <w:pPr>
              <w:pStyle w:val="Tablebullets"/>
              <w:numPr>
                <w:ilvl w:val="0"/>
                <w:numId w:val="10"/>
              </w:numPr>
              <w:spacing w:before="30" w:after="30"/>
              <w:ind w:left="284" w:hanging="284"/>
            </w:pPr>
            <w:r>
              <w:t>Characters, events and settings are portrayed in different ways in texts</w:t>
            </w:r>
          </w:p>
          <w:p w:rsidR="008448E2" w:rsidRDefault="008448E2" w:rsidP="008448E2">
            <w:pPr>
              <w:pStyle w:val="Tablebullets"/>
              <w:numPr>
                <w:ilvl w:val="0"/>
                <w:numId w:val="10"/>
              </w:numPr>
              <w:spacing w:before="30" w:after="30"/>
              <w:ind w:left="284" w:hanging="284"/>
            </w:pPr>
            <w:r>
              <w:t xml:space="preserve">Responses to texts can vary based upon personal </w:t>
            </w:r>
            <w:r w:rsidR="00F5194F">
              <w:t xml:space="preserve">experience </w:t>
            </w:r>
          </w:p>
          <w:p w:rsidR="00F5194F" w:rsidRPr="00444E68" w:rsidRDefault="00F5194F" w:rsidP="008448E2">
            <w:pPr>
              <w:pStyle w:val="Tablebullets"/>
              <w:numPr>
                <w:ilvl w:val="0"/>
                <w:numId w:val="10"/>
              </w:numPr>
              <w:spacing w:before="30" w:after="30"/>
              <w:ind w:left="284" w:hanging="284"/>
            </w:pPr>
            <w:r>
              <w:t>Language is used for different purposes and effects</w:t>
            </w:r>
          </w:p>
        </w:tc>
        <w:tc>
          <w:tcPr>
            <w:tcW w:w="1632" w:type="pct"/>
            <w:gridSpan w:val="2"/>
            <w:tcBorders>
              <w:bottom w:val="single" w:sz="4" w:space="0" w:color="00928F"/>
            </w:tcBorders>
            <w:shd w:val="clear" w:color="auto" w:fill="auto"/>
          </w:tcPr>
          <w:p w:rsidR="00483724" w:rsidRDefault="00F5194F" w:rsidP="00F5194F">
            <w:pPr>
              <w:pStyle w:val="Tablebullets"/>
              <w:numPr>
                <w:ilvl w:val="0"/>
                <w:numId w:val="10"/>
              </w:numPr>
              <w:spacing w:before="30" w:after="30"/>
              <w:ind w:left="284" w:hanging="284"/>
            </w:pPr>
            <w:r>
              <w:t>Texts can be drawn from different historical, social and cultural contexts</w:t>
            </w:r>
          </w:p>
          <w:p w:rsidR="00F5194F" w:rsidRDefault="00F5194F" w:rsidP="00F5194F">
            <w:pPr>
              <w:pStyle w:val="Tablebullets"/>
              <w:numPr>
                <w:ilvl w:val="0"/>
                <w:numId w:val="10"/>
              </w:numPr>
              <w:spacing w:before="30" w:after="30"/>
              <w:ind w:left="284" w:hanging="284"/>
            </w:pPr>
            <w:r>
              <w:t>Ideas in texts can convey different viewpoints</w:t>
            </w:r>
          </w:p>
          <w:p w:rsidR="00F5194F" w:rsidRPr="00444E68" w:rsidRDefault="00F5194F" w:rsidP="00F5194F">
            <w:pPr>
              <w:pStyle w:val="Tablebullets"/>
              <w:numPr>
                <w:ilvl w:val="0"/>
                <w:numId w:val="10"/>
              </w:numPr>
              <w:spacing w:before="30" w:after="30"/>
              <w:ind w:left="284" w:hanging="284"/>
            </w:pPr>
            <w:r>
              <w:t>Text structures and language features are used for purposes in texts</w:t>
            </w:r>
          </w:p>
        </w:tc>
      </w:tr>
      <w:tr w:rsidR="008651E2" w:rsidRPr="008651E2" w:rsidTr="00287058">
        <w:trPr>
          <w:trHeight w:val="501"/>
          <w:jc w:val="center"/>
        </w:trPr>
        <w:tc>
          <w:tcPr>
            <w:tcW w:w="5000" w:type="pct"/>
            <w:gridSpan w:val="7"/>
            <w:tcBorders>
              <w:left w:val="nil"/>
              <w:bottom w:val="nil"/>
              <w:right w:val="nil"/>
            </w:tcBorders>
            <w:shd w:val="clear" w:color="auto" w:fill="auto"/>
          </w:tcPr>
          <w:p w:rsidR="008651E2" w:rsidRPr="008651E2" w:rsidRDefault="00C11DE6" w:rsidP="008651E2">
            <w:pPr>
              <w:pStyle w:val="Tabletext"/>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5022215</wp:posOffset>
                      </wp:positionH>
                      <wp:positionV relativeFrom="paragraph">
                        <wp:posOffset>39370</wp:posOffset>
                      </wp:positionV>
                      <wp:extent cx="720090" cy="215900"/>
                      <wp:effectExtent l="0" t="0" r="80010" b="8890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395.45pt;margin-top:3.1pt;width:56.7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" strokecolor="#8cc8c9" strokeweight="2pt">
                      <v:stroke endarrow="block" endarrowwidth="wide"/>
                    </v:shape>
                  </w:pict>
                </mc:Fallback>
              </mc:AlternateContent>
            </w:r>
            <w:r>
              <w:rPr>
                <w:noProof/>
                <w:lang w:eastAsia="en-AU"/>
              </w:rPr>
              <mc:AlternateContent>
                <mc:Choice Requires="wps">
                  <w:drawing>
                    <wp:anchor distT="0" distB="0" distL="114300" distR="114300" simplePos="0" relativeHeight="251656704" behindDoc="0" locked="0" layoutInCell="1" allowOverlap="1">
                      <wp:simplePos x="0" y="0"/>
                      <wp:positionH relativeFrom="column">
                        <wp:posOffset>3326765</wp:posOffset>
                      </wp:positionH>
                      <wp:positionV relativeFrom="paragraph">
                        <wp:posOffset>39370</wp:posOffset>
                      </wp:positionV>
                      <wp:extent cx="720090" cy="215900"/>
                      <wp:effectExtent l="38100" t="0" r="22860" b="88900"/>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61.95pt;margin-top:3.1pt;width:56.7pt;height:17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" strokecolor="#8cc8c9" strokeweight="2pt">
                      <v:stroke endarrow="block" endarrowwidth="wide"/>
                    </v:shape>
                  </w:pict>
                </mc:Fallback>
              </mc:AlternateContent>
            </w:r>
            <w:r>
              <w:rPr>
                <w:noProof/>
                <w:lang w:eastAsia="en-AU"/>
              </w:rPr>
              <mc:AlternateContent>
                <mc:Choice Requires="wps">
                  <w:drawing>
                    <wp:anchor distT="0" distB="0" distL="114298" distR="114298" simplePos="0" relativeHeight="251655680" behindDoc="0" locked="0" layoutInCell="1" allowOverlap="1">
                      <wp:simplePos x="0" y="0"/>
                      <wp:positionH relativeFrom="column">
                        <wp:posOffset>7650479</wp:posOffset>
                      </wp:positionH>
                      <wp:positionV relativeFrom="paragraph">
                        <wp:posOffset>39370</wp:posOffset>
                      </wp:positionV>
                      <wp:extent cx="0" cy="252095"/>
                      <wp:effectExtent l="95250" t="0" r="76200" b="5270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02.4pt;margin-top:3.1pt;width:0;height:19.85pt;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" strokecolor="#8cc8c9" strokeweight="2pt">
                      <v:stroke endarrow="block" endarrowwidth="wide"/>
                    </v:shape>
                  </w:pict>
                </mc:Fallback>
              </mc:AlternateContent>
            </w:r>
            <w:r>
              <w:rPr>
                <w:noProof/>
                <w:lang w:eastAsia="en-AU"/>
              </w:rPr>
              <mc:AlternateContent>
                <mc:Choice Requires="wps">
                  <w:drawing>
                    <wp:anchor distT="0" distB="0" distL="114300" distR="114300" simplePos="0" relativeHeight="251654656" behindDoc="0" locked="0" layoutInCell="1" allowOverlap="1">
                      <wp:simplePos x="0" y="0"/>
                      <wp:positionH relativeFrom="column">
                        <wp:posOffset>1659255</wp:posOffset>
                      </wp:positionH>
                      <wp:positionV relativeFrom="paragraph">
                        <wp:posOffset>39370</wp:posOffset>
                      </wp:positionV>
                      <wp:extent cx="635" cy="252095"/>
                      <wp:effectExtent l="95250" t="0" r="75565" b="5270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095"/>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30.65pt;margin-top:3.1pt;width:.05pt;height:19.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" strokecolor="#8cc8c9" strokeweight="2pt">
                      <v:stroke endarrow="block" endarrowwidth="wide"/>
                    </v:shape>
                  </w:pict>
                </mc:Fallback>
              </mc:AlternateContent>
            </w:r>
          </w:p>
        </w:tc>
      </w:tr>
      <w:tr w:rsidR="008651E2" w:rsidRPr="00561E58" w:rsidTr="00EA7CED">
        <w:trPr>
          <w:jc w:val="center"/>
        </w:trPr>
        <w:tc>
          <w:tcPr>
            <w:tcW w:w="2432" w:type="pct"/>
            <w:gridSpan w:val="3"/>
            <w:tcBorders>
              <w:top w:val="single" w:sz="4" w:space="0" w:color="00928F"/>
            </w:tcBorders>
            <w:shd w:val="clear" w:color="auto" w:fill="8CC8C9"/>
          </w:tcPr>
          <w:p w:rsidR="008651E2" w:rsidRPr="004D6445" w:rsidRDefault="008651E2" w:rsidP="008A78A0">
            <w:pPr>
              <w:pStyle w:val="Tablesubhead"/>
            </w:pPr>
            <w:r w:rsidRPr="008651E2">
              <w:t xml:space="preserve">Elements of the conceptual thread across </w:t>
            </w:r>
            <w:r w:rsidR="00793D11">
              <w:t xml:space="preserve">Prep </w:t>
            </w:r>
            <w:r w:rsidR="008A78A0">
              <w:t>to Year</w:t>
            </w:r>
            <w:r w:rsidR="005E0A93">
              <w:t xml:space="preserve"> 4</w:t>
            </w:r>
          </w:p>
        </w:tc>
        <w:tc>
          <w:tcPr>
            <w:tcW w:w="158" w:type="pct"/>
            <w:vMerge w:val="restart"/>
            <w:tcBorders>
              <w:top w:val="nil"/>
            </w:tcBorders>
            <w:shd w:val="clear" w:color="auto" w:fill="auto"/>
          </w:tcPr>
          <w:p w:rsidR="008651E2" w:rsidRPr="004D6445" w:rsidRDefault="008651E2" w:rsidP="00483724">
            <w:pPr>
              <w:pStyle w:val="Tabletext"/>
            </w:pPr>
          </w:p>
        </w:tc>
        <w:tc>
          <w:tcPr>
            <w:tcW w:w="2410" w:type="pct"/>
            <w:gridSpan w:val="3"/>
            <w:tcBorders>
              <w:top w:val="single" w:sz="4" w:space="0" w:color="00928F"/>
            </w:tcBorders>
            <w:shd w:val="clear" w:color="auto" w:fill="8CC8C9"/>
          </w:tcPr>
          <w:p w:rsidR="008651E2" w:rsidRPr="00A94123" w:rsidRDefault="008651E2" w:rsidP="008A78A0">
            <w:pPr>
              <w:pStyle w:val="Tablesubhead"/>
            </w:pPr>
            <w:r>
              <w:t>E</w:t>
            </w:r>
            <w:r w:rsidRPr="00A94123">
              <w:t>lements</w:t>
            </w:r>
            <w:r>
              <w:t xml:space="preserve"> of the conceptual thread across Year</w:t>
            </w:r>
            <w:r w:rsidR="008A78A0">
              <w:t>s</w:t>
            </w:r>
            <w:r>
              <w:t xml:space="preserve"> 3</w:t>
            </w:r>
            <w:r w:rsidR="008A78A0">
              <w:t xml:space="preserve"> to</w:t>
            </w:r>
            <w:r>
              <w:t xml:space="preserve"> 7</w:t>
            </w:r>
          </w:p>
        </w:tc>
      </w:tr>
      <w:tr w:rsidR="00483724" w:rsidRPr="00561E58" w:rsidTr="00EA7CED">
        <w:trPr>
          <w:jc w:val="center"/>
        </w:trPr>
        <w:tc>
          <w:tcPr>
            <w:tcW w:w="2432" w:type="pct"/>
            <w:gridSpan w:val="3"/>
            <w:tcBorders>
              <w:bottom w:val="single" w:sz="4" w:space="0" w:color="00928F"/>
            </w:tcBorders>
            <w:shd w:val="clear" w:color="auto" w:fill="auto"/>
          </w:tcPr>
          <w:p w:rsidR="00483724" w:rsidRDefault="00F5194F" w:rsidP="00F5194F">
            <w:pPr>
              <w:pStyle w:val="Tablebullets"/>
              <w:numPr>
                <w:ilvl w:val="0"/>
                <w:numId w:val="10"/>
              </w:numPr>
              <w:spacing w:before="30" w:after="30"/>
              <w:ind w:left="284" w:hanging="284"/>
            </w:pPr>
            <w:r>
              <w:t>Texts are created for different purposes</w:t>
            </w:r>
          </w:p>
          <w:p w:rsidR="00F5194F" w:rsidRPr="00444E68" w:rsidRDefault="00F5194F" w:rsidP="00F5194F">
            <w:pPr>
              <w:pStyle w:val="Tablebullets"/>
              <w:numPr>
                <w:ilvl w:val="0"/>
                <w:numId w:val="10"/>
              </w:numPr>
              <w:spacing w:before="30" w:after="30"/>
              <w:ind w:left="284" w:hanging="284"/>
            </w:pPr>
            <w:r>
              <w:t>Characters and events may be found in texts</w:t>
            </w:r>
          </w:p>
        </w:tc>
        <w:tc>
          <w:tcPr>
            <w:tcW w:w="158" w:type="pct"/>
            <w:vMerge/>
            <w:tcBorders>
              <w:bottom w:val="nil"/>
            </w:tcBorders>
            <w:shd w:val="clear" w:color="auto" w:fill="auto"/>
          </w:tcPr>
          <w:p w:rsidR="00483724" w:rsidRPr="004D6445" w:rsidRDefault="00483724" w:rsidP="008651E2">
            <w:pPr>
              <w:pStyle w:val="Tabletext"/>
            </w:pPr>
          </w:p>
        </w:tc>
        <w:tc>
          <w:tcPr>
            <w:tcW w:w="2410" w:type="pct"/>
            <w:gridSpan w:val="3"/>
            <w:tcBorders>
              <w:bottom w:val="single" w:sz="4" w:space="0" w:color="00928F"/>
            </w:tcBorders>
            <w:shd w:val="clear" w:color="auto" w:fill="auto"/>
          </w:tcPr>
          <w:p w:rsidR="00483724" w:rsidRDefault="00FD5D51" w:rsidP="00F5194F">
            <w:pPr>
              <w:pStyle w:val="Tablebullets"/>
              <w:numPr>
                <w:ilvl w:val="0"/>
                <w:numId w:val="10"/>
              </w:numPr>
              <w:spacing w:before="30" w:after="30"/>
              <w:ind w:left="284" w:hanging="284"/>
            </w:pPr>
            <w:r>
              <w:t>C</w:t>
            </w:r>
            <w:r w:rsidR="00F5194F">
              <w:t>haracters</w:t>
            </w:r>
            <w:r>
              <w:t>,</w:t>
            </w:r>
            <w:r w:rsidR="00EA7670">
              <w:t xml:space="preserve"> </w:t>
            </w:r>
            <w:r w:rsidR="00F5194F">
              <w:t>events</w:t>
            </w:r>
            <w:r>
              <w:t>, settings and ideas</w:t>
            </w:r>
            <w:r w:rsidR="00F5194F">
              <w:t xml:space="preserve"> can be portrayed in different ways in texts</w:t>
            </w:r>
          </w:p>
          <w:p w:rsidR="00F5194F" w:rsidRPr="00444E68" w:rsidRDefault="00F5194F" w:rsidP="00F5194F">
            <w:pPr>
              <w:pStyle w:val="Tablebullets"/>
              <w:numPr>
                <w:ilvl w:val="0"/>
                <w:numId w:val="10"/>
              </w:numPr>
              <w:spacing w:before="30" w:after="30"/>
              <w:ind w:left="284" w:hanging="284"/>
            </w:pPr>
            <w:r>
              <w:t>Language is used for</w:t>
            </w:r>
            <w:r w:rsidR="00A54B1D">
              <w:t xml:space="preserve"> different</w:t>
            </w:r>
            <w:r>
              <w:t xml:space="preserve"> purposes and effects</w:t>
            </w:r>
          </w:p>
        </w:tc>
      </w:tr>
      <w:tr w:rsidR="008651E2" w:rsidRPr="008651E2" w:rsidTr="00287058">
        <w:trPr>
          <w:trHeight w:val="510"/>
          <w:jc w:val="center"/>
        </w:trPr>
        <w:tc>
          <w:tcPr>
            <w:tcW w:w="5000" w:type="pct"/>
            <w:gridSpan w:val="7"/>
            <w:tcBorders>
              <w:top w:val="nil"/>
              <w:left w:val="nil"/>
              <w:bottom w:val="nil"/>
              <w:right w:val="nil"/>
            </w:tcBorders>
            <w:shd w:val="clear" w:color="auto" w:fill="auto"/>
          </w:tcPr>
          <w:p w:rsidR="008651E2" w:rsidRPr="008651E2" w:rsidRDefault="00C11DE6" w:rsidP="00EA7CED">
            <w:pPr>
              <w:pStyle w:val="Tabletext"/>
            </w:pP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3374390</wp:posOffset>
                      </wp:positionH>
                      <wp:positionV relativeFrom="paragraph">
                        <wp:posOffset>50800</wp:posOffset>
                      </wp:positionV>
                      <wp:extent cx="720090" cy="215900"/>
                      <wp:effectExtent l="0" t="0" r="80010" b="8890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65.7pt;margin-top:4pt;width:56.7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" strokecolor="#8cc8c9" strokeweight="2pt">
                      <v:stroke endarrow="block" endarrowwidth="wide"/>
                    </v:shape>
                  </w:pict>
                </mc:Fallback>
              </mc:AlternateContent>
            </w: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5022215</wp:posOffset>
                      </wp:positionH>
                      <wp:positionV relativeFrom="paragraph">
                        <wp:posOffset>50800</wp:posOffset>
                      </wp:positionV>
                      <wp:extent cx="720090" cy="215900"/>
                      <wp:effectExtent l="38100" t="0" r="22860" b="88900"/>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95.45pt;margin-top:4pt;width:56.7pt;height:17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" strokecolor="#8cc8c9" strokeweight="2pt">
                      <v:stroke endarrow="block" endarrowwidth="wide"/>
                    </v:shape>
                  </w:pict>
                </mc:Fallback>
              </mc:AlternateContent>
            </w:r>
          </w:p>
        </w:tc>
      </w:tr>
      <w:tr w:rsidR="00EA7CED" w:rsidRPr="00561E58" w:rsidTr="00EA7CED">
        <w:trPr>
          <w:jc w:val="center"/>
        </w:trPr>
        <w:tc>
          <w:tcPr>
            <w:tcW w:w="608" w:type="pct"/>
            <w:vMerge w:val="restart"/>
            <w:tcBorders>
              <w:top w:val="nil"/>
              <w:left w:val="nil"/>
            </w:tcBorders>
            <w:shd w:val="clear" w:color="auto" w:fill="auto"/>
          </w:tcPr>
          <w:p w:rsidR="00EA7CED" w:rsidRPr="004D6445" w:rsidRDefault="00EA7CED" w:rsidP="008651E2">
            <w:pPr>
              <w:pStyle w:val="Tabletext"/>
            </w:pPr>
          </w:p>
        </w:tc>
        <w:tc>
          <w:tcPr>
            <w:tcW w:w="3562" w:type="pct"/>
            <w:gridSpan w:val="5"/>
            <w:tcBorders>
              <w:top w:val="single" w:sz="4" w:space="0" w:color="00928F"/>
              <w:left w:val="nil"/>
              <w:bottom w:val="single" w:sz="4" w:space="0" w:color="00928F"/>
            </w:tcBorders>
            <w:shd w:val="clear" w:color="auto" w:fill="8CC8C9"/>
          </w:tcPr>
          <w:p w:rsidR="00EA7CED" w:rsidRPr="004D6445" w:rsidRDefault="00EA7CED" w:rsidP="00EA7CED">
            <w:pPr>
              <w:pStyle w:val="Tablesubhead"/>
            </w:pPr>
            <w:r>
              <w:t>E</w:t>
            </w:r>
            <w:r w:rsidRPr="00A94123">
              <w:t>lements</w:t>
            </w:r>
            <w:r>
              <w:t xml:space="preserve"> of the conceptual thread across Prep to Year 7</w:t>
            </w:r>
          </w:p>
        </w:tc>
        <w:tc>
          <w:tcPr>
            <w:tcW w:w="830" w:type="pct"/>
            <w:vMerge w:val="restart"/>
            <w:tcBorders>
              <w:top w:val="nil"/>
              <w:right w:val="nil"/>
            </w:tcBorders>
            <w:shd w:val="clear" w:color="auto" w:fill="auto"/>
          </w:tcPr>
          <w:p w:rsidR="00EA7CED" w:rsidRPr="004D6445" w:rsidRDefault="00EA7CED" w:rsidP="008651E2">
            <w:pPr>
              <w:pStyle w:val="Tabletext"/>
            </w:pPr>
          </w:p>
        </w:tc>
      </w:tr>
      <w:tr w:rsidR="00EA7CED" w:rsidRPr="00561E58" w:rsidTr="00EA7CED">
        <w:trPr>
          <w:jc w:val="center"/>
        </w:trPr>
        <w:tc>
          <w:tcPr>
            <w:tcW w:w="608" w:type="pct"/>
            <w:vMerge/>
            <w:tcBorders>
              <w:left w:val="nil"/>
              <w:bottom w:val="nil"/>
            </w:tcBorders>
            <w:shd w:val="clear" w:color="auto" w:fill="auto"/>
          </w:tcPr>
          <w:p w:rsidR="00EA7CED" w:rsidRPr="004D6445" w:rsidRDefault="00EA7CED" w:rsidP="008651E2">
            <w:pPr>
              <w:pStyle w:val="Tabletext"/>
            </w:pPr>
          </w:p>
        </w:tc>
        <w:tc>
          <w:tcPr>
            <w:tcW w:w="3562" w:type="pct"/>
            <w:gridSpan w:val="5"/>
            <w:tcBorders>
              <w:left w:val="nil"/>
              <w:bottom w:val="single" w:sz="4" w:space="0" w:color="00928F"/>
            </w:tcBorders>
            <w:shd w:val="clear" w:color="auto" w:fill="auto"/>
          </w:tcPr>
          <w:p w:rsidR="00444E68" w:rsidRDefault="00444E68" w:rsidP="00444E68">
            <w:pPr>
              <w:pStyle w:val="Tabletext"/>
            </w:pPr>
            <w:r>
              <w:t>For this unit, the conceptual threads from Prep to Year 7 focus on imaginative texts which allow students to explore stories that become more complex and sophisticated at each Year level.</w:t>
            </w:r>
            <w:r w:rsidR="000E17EF">
              <w:t xml:space="preserve"> </w:t>
            </w:r>
            <w:r w:rsidR="006B6B40">
              <w:t>Children/students will be provided with opportunities to understand that s</w:t>
            </w:r>
            <w:r>
              <w:t xml:space="preserve">tories: </w:t>
            </w:r>
          </w:p>
          <w:p w:rsidR="00444E68" w:rsidRPr="00600DFF" w:rsidRDefault="00444E68" w:rsidP="00444E68">
            <w:pPr>
              <w:pStyle w:val="Tablebullets"/>
              <w:numPr>
                <w:ilvl w:val="0"/>
                <w:numId w:val="10"/>
              </w:numPr>
              <w:spacing w:before="30" w:after="30"/>
              <w:ind w:left="284" w:hanging="284"/>
            </w:pPr>
            <w:r w:rsidRPr="00600DFF">
              <w:t>are created for a purpose</w:t>
            </w:r>
            <w:r w:rsidR="006B6B40">
              <w:t xml:space="preserve"> and for a particular audience</w:t>
            </w:r>
          </w:p>
          <w:p w:rsidR="00444E68" w:rsidRPr="00600DFF" w:rsidRDefault="00444E68" w:rsidP="00444E68">
            <w:pPr>
              <w:pStyle w:val="Tablebullets"/>
              <w:numPr>
                <w:ilvl w:val="0"/>
                <w:numId w:val="10"/>
              </w:numPr>
              <w:spacing w:before="30" w:after="30"/>
              <w:ind w:left="284" w:hanging="284"/>
            </w:pPr>
            <w:r w:rsidRPr="00600DFF">
              <w:t>are created by authors, poets, songwriters, filmmakers</w:t>
            </w:r>
          </w:p>
          <w:p w:rsidR="00444E68" w:rsidRPr="00600DFF" w:rsidRDefault="00444E68" w:rsidP="00444E68">
            <w:pPr>
              <w:pStyle w:val="Tablebullets"/>
              <w:numPr>
                <w:ilvl w:val="0"/>
                <w:numId w:val="10"/>
              </w:numPr>
              <w:spacing w:before="30" w:after="30"/>
              <w:ind w:left="284" w:hanging="284"/>
            </w:pPr>
            <w:r w:rsidRPr="00600DFF">
              <w:t xml:space="preserve">have particular features and language depending on their type </w:t>
            </w:r>
          </w:p>
          <w:p w:rsidR="00444E68" w:rsidRPr="00600DFF" w:rsidRDefault="00444E68" w:rsidP="00444E68">
            <w:pPr>
              <w:pStyle w:val="Tablebullets"/>
              <w:numPr>
                <w:ilvl w:val="0"/>
                <w:numId w:val="10"/>
              </w:numPr>
              <w:spacing w:before="30" w:after="30"/>
              <w:ind w:left="284" w:hanging="284"/>
            </w:pPr>
            <w:r w:rsidRPr="00600DFF">
              <w:t>are imaginative and different from persuasive or informative texts</w:t>
            </w:r>
          </w:p>
          <w:p w:rsidR="00EA7CED" w:rsidRPr="004D6445" w:rsidRDefault="00444E68" w:rsidP="00444E68">
            <w:pPr>
              <w:pStyle w:val="Tablebullets"/>
              <w:numPr>
                <w:ilvl w:val="0"/>
                <w:numId w:val="10"/>
              </w:numPr>
              <w:spacing w:before="30" w:after="30"/>
              <w:ind w:left="284" w:hanging="284"/>
            </w:pPr>
            <w:r w:rsidRPr="00600DFF">
              <w:t>can be written, spoken or multimodal.</w:t>
            </w:r>
            <w:r>
              <w:t xml:space="preserve"> </w:t>
            </w:r>
          </w:p>
        </w:tc>
        <w:tc>
          <w:tcPr>
            <w:tcW w:w="830" w:type="pct"/>
            <w:vMerge/>
            <w:tcBorders>
              <w:bottom w:val="nil"/>
              <w:right w:val="nil"/>
            </w:tcBorders>
            <w:shd w:val="clear" w:color="auto" w:fill="auto"/>
          </w:tcPr>
          <w:p w:rsidR="00EA7CED" w:rsidRPr="004D6445" w:rsidRDefault="00EA7CED" w:rsidP="008651E2">
            <w:pPr>
              <w:pStyle w:val="Tabletext"/>
            </w:pPr>
          </w:p>
        </w:tc>
      </w:tr>
    </w:tbl>
    <w:p w:rsidR="008651E2" w:rsidRDefault="008651E2" w:rsidP="008651E2">
      <w:pPr>
        <w:pStyle w:val="Tablesubhead"/>
        <w:jc w:val="right"/>
      </w:pPr>
      <w:r>
        <w:t>Context for the unit</w:t>
      </w:r>
    </w:p>
    <w:p w:rsidR="008B06C5" w:rsidRPr="00444E68" w:rsidRDefault="00444E68" w:rsidP="00444E68">
      <w:pPr>
        <w:pStyle w:val="Tabletext"/>
        <w:jc w:val="right"/>
      </w:pPr>
      <w:r w:rsidRPr="00444E68">
        <w:t>‘The stories that are important to us</w:t>
      </w:r>
      <w:r w:rsidR="00FD5D51">
        <w:t>’</w:t>
      </w:r>
    </w:p>
    <w:p w:rsidR="00E907C0" w:rsidRDefault="00FD26EE" w:rsidP="00EA7CED">
      <w:pPr>
        <w:pStyle w:val="smallspace"/>
      </w:pPr>
      <w:r>
        <w:br w:type="page"/>
      </w:r>
    </w:p>
    <w:p w:rsidR="004A4BD8" w:rsidRPr="004A4BD8" w:rsidRDefault="004A4BD8" w:rsidP="00917864">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58"/>
        <w:gridCol w:w="9"/>
        <w:gridCol w:w="4850"/>
        <w:gridCol w:w="20"/>
        <w:gridCol w:w="4835"/>
      </w:tblGrid>
      <w:tr w:rsidR="00E907C0" w:rsidRPr="00794251" w:rsidTr="00483724">
        <w:trPr>
          <w:tblHeader/>
          <w:jc w:val="center"/>
        </w:trPr>
        <w:tc>
          <w:tcPr>
            <w:tcW w:w="5000" w:type="pct"/>
            <w:gridSpan w:val="5"/>
            <w:tcBorders>
              <w:bottom w:val="single" w:sz="4" w:space="0" w:color="00928F"/>
            </w:tcBorders>
            <w:shd w:val="clear" w:color="auto" w:fill="00948D"/>
          </w:tcPr>
          <w:p w:rsidR="00E907C0" w:rsidRPr="00573432" w:rsidRDefault="00E907C0" w:rsidP="00794251">
            <w:pPr>
              <w:pStyle w:val="Tablehead"/>
              <w:rPr>
                <w:color w:val="FFFFFF"/>
              </w:rPr>
            </w:pPr>
            <w:r w:rsidRPr="00573432">
              <w:rPr>
                <w:color w:val="FFFFFF"/>
              </w:rPr>
              <w:t>Identify curriculum</w:t>
            </w:r>
          </w:p>
        </w:tc>
      </w:tr>
      <w:tr w:rsidR="00E907C0" w:rsidRPr="00E907C0" w:rsidTr="00483724">
        <w:trPr>
          <w:tblHeader/>
          <w:jc w:val="center"/>
        </w:trPr>
        <w:tc>
          <w:tcPr>
            <w:tcW w:w="5000" w:type="pct"/>
            <w:gridSpan w:val="5"/>
            <w:tcBorders>
              <w:bottom w:val="single" w:sz="4" w:space="0" w:color="00928F"/>
            </w:tcBorders>
            <w:shd w:val="clear" w:color="auto" w:fill="8CC8C9"/>
          </w:tcPr>
          <w:p w:rsidR="00E907C0" w:rsidRPr="00E907C0" w:rsidRDefault="00E907C0" w:rsidP="00794251">
            <w:pPr>
              <w:pStyle w:val="Tablesubhead"/>
            </w:pPr>
            <w:r w:rsidRPr="00E907C0">
              <w:t>Content descriptions to be taught</w:t>
            </w:r>
          </w:p>
        </w:tc>
      </w:tr>
      <w:tr w:rsidR="00793D11" w:rsidRPr="00E907C0" w:rsidTr="00483724">
        <w:trPr>
          <w:tblHeader/>
          <w:jc w:val="center"/>
        </w:trPr>
        <w:tc>
          <w:tcPr>
            <w:tcW w:w="5000" w:type="pct"/>
            <w:gridSpan w:val="5"/>
            <w:shd w:val="clear" w:color="auto" w:fill="CFE7E6"/>
          </w:tcPr>
          <w:p w:rsidR="00793D11" w:rsidRPr="00E907C0" w:rsidRDefault="00793D11" w:rsidP="00794251">
            <w:pPr>
              <w:pStyle w:val="Tablesubhead"/>
            </w:pPr>
            <w:r>
              <w:t xml:space="preserve">Prep </w:t>
            </w:r>
            <w:r w:rsidR="008A78A0">
              <w:t xml:space="preserve">to </w:t>
            </w:r>
            <w:r>
              <w:t>Year 2</w:t>
            </w:r>
          </w:p>
        </w:tc>
      </w:tr>
      <w:tr w:rsidR="00793D11" w:rsidRPr="00E907C0" w:rsidTr="009463BA">
        <w:trPr>
          <w:tblHeader/>
          <w:jc w:val="center"/>
        </w:trPr>
        <w:tc>
          <w:tcPr>
            <w:tcW w:w="1670" w:type="pct"/>
            <w:gridSpan w:val="2"/>
            <w:tcBorders>
              <w:bottom w:val="single" w:sz="4" w:space="0" w:color="00928F"/>
            </w:tcBorders>
            <w:shd w:val="clear" w:color="auto" w:fill="CFE7E6"/>
          </w:tcPr>
          <w:p w:rsidR="00793D11" w:rsidRPr="00E907C0" w:rsidRDefault="005E0A93" w:rsidP="00794251">
            <w:pPr>
              <w:pStyle w:val="Tablesubhead"/>
            </w:pPr>
            <w:r>
              <w:t>Language</w:t>
            </w:r>
          </w:p>
        </w:tc>
        <w:tc>
          <w:tcPr>
            <w:tcW w:w="1671" w:type="pct"/>
            <w:gridSpan w:val="2"/>
            <w:tcBorders>
              <w:bottom w:val="single" w:sz="4" w:space="0" w:color="00928F"/>
            </w:tcBorders>
            <w:shd w:val="clear" w:color="auto" w:fill="CFE7E6"/>
          </w:tcPr>
          <w:p w:rsidR="00793D11" w:rsidRPr="00E907C0" w:rsidRDefault="005E0A93" w:rsidP="00794251">
            <w:pPr>
              <w:pStyle w:val="Tablesubhead"/>
            </w:pPr>
            <w:r>
              <w:t>Literature</w:t>
            </w:r>
          </w:p>
        </w:tc>
        <w:tc>
          <w:tcPr>
            <w:tcW w:w="1659" w:type="pct"/>
            <w:tcBorders>
              <w:bottom w:val="single" w:sz="4" w:space="0" w:color="00928F"/>
            </w:tcBorders>
            <w:shd w:val="clear" w:color="auto" w:fill="CFE7E6"/>
          </w:tcPr>
          <w:p w:rsidR="00793D11" w:rsidRPr="00E907C0" w:rsidRDefault="005E0A93" w:rsidP="00794251">
            <w:pPr>
              <w:pStyle w:val="Tablesubhead"/>
            </w:pPr>
            <w:r>
              <w:t>Literacy</w:t>
            </w:r>
          </w:p>
        </w:tc>
      </w:tr>
      <w:tr w:rsidR="00722242" w:rsidRPr="00E907C0" w:rsidTr="00143E26">
        <w:trPr>
          <w:jc w:val="center"/>
        </w:trPr>
        <w:tc>
          <w:tcPr>
            <w:tcW w:w="1667" w:type="pct"/>
            <w:shd w:val="clear" w:color="auto" w:fill="FFFFFF"/>
          </w:tcPr>
          <w:p w:rsidR="00A32832" w:rsidRDefault="00A32832" w:rsidP="00A32832">
            <w:pPr>
              <w:pStyle w:val="Tablesubhead"/>
              <w:rPr>
                <w:rStyle w:val="TabletextCharChar"/>
              </w:rPr>
            </w:pPr>
            <w:r>
              <w:rPr>
                <w:rStyle w:val="TabletextCharChar"/>
              </w:rPr>
              <w:t>Prep</w:t>
            </w:r>
          </w:p>
          <w:p w:rsidR="00A32832" w:rsidRDefault="00A32832" w:rsidP="001C1950">
            <w:pPr>
              <w:pStyle w:val="Tablebullets"/>
              <w:numPr>
                <w:ilvl w:val="0"/>
                <w:numId w:val="10"/>
              </w:numPr>
              <w:spacing w:before="30" w:after="30"/>
              <w:ind w:left="284" w:hanging="284"/>
            </w:pPr>
            <w:r w:rsidRPr="001C1950">
              <w:t>Understand that language can be used to explore ways of expressing needs, likes and dislikes</w:t>
            </w:r>
            <w:r w:rsidRPr="00A32832">
              <w:t xml:space="preserve"> </w:t>
            </w:r>
            <w:hyperlink r:id="rId9" w:tooltip="View additional details of ACELA1429" w:history="1">
              <w:r w:rsidRPr="00A32832">
                <w:rPr>
                  <w:rStyle w:val="Hyperlink"/>
                  <w:sz w:val="20"/>
                </w:rPr>
                <w:t>(ACELA1429)</w:t>
              </w:r>
            </w:hyperlink>
            <w:r w:rsidRPr="00A32832">
              <w:t xml:space="preserve"> </w:t>
            </w:r>
          </w:p>
          <w:p w:rsidR="00722242" w:rsidRPr="00A66CC8" w:rsidRDefault="00A32832" w:rsidP="00146B7C">
            <w:pPr>
              <w:pStyle w:val="Tablebullets"/>
              <w:numPr>
                <w:ilvl w:val="0"/>
                <w:numId w:val="10"/>
              </w:numPr>
              <w:spacing w:before="30" w:after="30"/>
              <w:ind w:left="284" w:hanging="284"/>
            </w:pPr>
            <w:r w:rsidRPr="00146B7C">
              <w:t>Understand that texts can take many forms, can be very short (for example an exit sign) or quite long (for example an information book or a film) and that stories and informative texts have different purposes</w:t>
            </w:r>
            <w:r w:rsidRPr="00A32832">
              <w:t xml:space="preserve"> </w:t>
            </w:r>
            <w:hyperlink r:id="rId10" w:tooltip="View additional details of ACELA1430" w:history="1">
              <w:r w:rsidRPr="00A32832">
                <w:rPr>
                  <w:rStyle w:val="Hyperlink"/>
                  <w:sz w:val="20"/>
                </w:rPr>
                <w:t>(ACELA1430)</w:t>
              </w:r>
            </w:hyperlink>
            <w:r w:rsidRPr="00A32832">
              <w:t xml:space="preserve"> </w:t>
            </w:r>
          </w:p>
        </w:tc>
        <w:tc>
          <w:tcPr>
            <w:tcW w:w="1667" w:type="pct"/>
            <w:gridSpan w:val="2"/>
            <w:shd w:val="clear" w:color="auto" w:fill="FFFFFF"/>
          </w:tcPr>
          <w:p w:rsidR="00A32832" w:rsidRDefault="00A32832" w:rsidP="00A32832">
            <w:pPr>
              <w:pStyle w:val="Tablesubhead"/>
              <w:rPr>
                <w:rStyle w:val="TabletextCharChar"/>
              </w:rPr>
            </w:pPr>
            <w:r>
              <w:rPr>
                <w:rStyle w:val="TabletextCharChar"/>
              </w:rPr>
              <w:t>Prep</w:t>
            </w:r>
          </w:p>
          <w:p w:rsidR="00143E26" w:rsidRPr="00146B7C" w:rsidRDefault="00143E26" w:rsidP="00146B7C">
            <w:pPr>
              <w:pStyle w:val="Tablebullets"/>
              <w:numPr>
                <w:ilvl w:val="0"/>
                <w:numId w:val="10"/>
              </w:numPr>
              <w:spacing w:before="30" w:after="30"/>
              <w:ind w:left="284" w:hanging="284"/>
              <w:rPr>
                <w:rStyle w:val="TabletextCharChar"/>
              </w:rPr>
            </w:pPr>
            <w:r w:rsidRPr="00146B7C">
              <w:t>Recognise</w:t>
            </w:r>
            <w:r w:rsidRPr="00146B7C">
              <w:rPr>
                <w:rStyle w:val="TabletextCharChar"/>
              </w:rPr>
              <w:t xml:space="preserve"> that </w:t>
            </w:r>
            <w:r w:rsidRPr="00146B7C">
              <w:rPr>
                <w:rStyle w:val="TabletextCharChar"/>
                <w:rFonts w:eastAsia="SimSun"/>
              </w:rPr>
              <w:t>texts</w:t>
            </w:r>
            <w:r w:rsidRPr="00146B7C">
              <w:rPr>
                <w:rStyle w:val="TabletextCharChar"/>
              </w:rPr>
              <w:t xml:space="preserve"> are created by </w:t>
            </w:r>
            <w:r w:rsidRPr="00146B7C">
              <w:rPr>
                <w:rStyle w:val="TabletextCharChar"/>
                <w:rFonts w:eastAsia="SimSun"/>
              </w:rPr>
              <w:t>authors</w:t>
            </w:r>
            <w:r w:rsidRPr="00146B7C">
              <w:rPr>
                <w:rStyle w:val="TabletextCharChar"/>
              </w:rPr>
              <w:t xml:space="preserve"> who tell stories and share experiences that may be similar or different to students’ own experiences</w:t>
            </w:r>
            <w:r w:rsidRPr="00146B7C">
              <w:t xml:space="preserve"> </w:t>
            </w:r>
            <w:hyperlink r:id="rId11" w:tooltip="View additional details of ACELT1575" w:history="1">
              <w:r w:rsidRPr="00146B7C">
                <w:rPr>
                  <w:rStyle w:val="Hyperlink"/>
                  <w:sz w:val="20"/>
                </w:rPr>
                <w:t>(ACELT1575)</w:t>
              </w:r>
            </w:hyperlink>
          </w:p>
          <w:p w:rsidR="00A32832" w:rsidRPr="00A32832" w:rsidRDefault="00A32832" w:rsidP="00146B7C">
            <w:pPr>
              <w:pStyle w:val="Tablebullets"/>
              <w:numPr>
                <w:ilvl w:val="0"/>
                <w:numId w:val="10"/>
              </w:numPr>
              <w:spacing w:before="30" w:after="30"/>
              <w:ind w:left="284" w:hanging="284"/>
            </w:pPr>
            <w:r w:rsidRPr="00146B7C">
              <w:t>Respond</w:t>
            </w:r>
            <w:r w:rsidRPr="00A32832">
              <w:rPr>
                <w:rStyle w:val="TabletextCharChar"/>
              </w:rPr>
              <w:t xml:space="preserve"> to </w:t>
            </w:r>
            <w:r w:rsidRPr="00A32832">
              <w:rPr>
                <w:rStyle w:val="TabletextCharChar"/>
                <w:rFonts w:eastAsia="SimSun"/>
              </w:rPr>
              <w:t>texts</w:t>
            </w:r>
            <w:r w:rsidRPr="00A32832">
              <w:rPr>
                <w:rStyle w:val="TabletextCharChar"/>
              </w:rPr>
              <w:t xml:space="preserve">, identifying favourite stories, </w:t>
            </w:r>
            <w:r w:rsidRPr="00A32832">
              <w:rPr>
                <w:rStyle w:val="TabletextCharChar"/>
                <w:rFonts w:eastAsia="SimSun"/>
              </w:rPr>
              <w:t>authors</w:t>
            </w:r>
            <w:r w:rsidRPr="00A32832">
              <w:rPr>
                <w:rStyle w:val="TabletextCharChar"/>
              </w:rPr>
              <w:t xml:space="preserve"> and illustrators</w:t>
            </w:r>
            <w:r w:rsidRPr="00A32832">
              <w:t xml:space="preserve"> </w:t>
            </w:r>
            <w:hyperlink r:id="rId12" w:tooltip="View additional details of ACELT1577" w:history="1">
              <w:r w:rsidRPr="00A32832">
                <w:rPr>
                  <w:rStyle w:val="Hyperlink"/>
                  <w:sz w:val="20"/>
                </w:rPr>
                <w:t>(ACELT1577)</w:t>
              </w:r>
            </w:hyperlink>
          </w:p>
          <w:p w:rsidR="00722242" w:rsidRDefault="00A32832" w:rsidP="00146B7C">
            <w:pPr>
              <w:pStyle w:val="Tablebullets"/>
              <w:numPr>
                <w:ilvl w:val="0"/>
                <w:numId w:val="10"/>
              </w:numPr>
              <w:spacing w:before="30" w:after="30"/>
              <w:ind w:left="284" w:hanging="284"/>
            </w:pPr>
            <w:r w:rsidRPr="00146B7C">
              <w:t>Share</w:t>
            </w:r>
            <w:r w:rsidRPr="00143E26">
              <w:rPr>
                <w:rStyle w:val="TabletextCharChar"/>
              </w:rPr>
              <w:t xml:space="preserve"> feelings and thoughts about the events and characters in texts</w:t>
            </w:r>
            <w:r w:rsidRPr="00A32832">
              <w:t xml:space="preserve"> </w:t>
            </w:r>
            <w:hyperlink r:id="rId13" w:tooltip="View additional details of ACELT1783" w:history="1">
              <w:r w:rsidRPr="00A32832">
                <w:rPr>
                  <w:rStyle w:val="Hyperlink"/>
                  <w:sz w:val="20"/>
                </w:rPr>
                <w:t>(ACELT1783)</w:t>
              </w:r>
            </w:hyperlink>
            <w:r w:rsidRPr="00A32832">
              <w:t xml:space="preserve"> </w:t>
            </w:r>
          </w:p>
          <w:p w:rsidR="00A32832" w:rsidRDefault="00A32832" w:rsidP="00146B7C">
            <w:pPr>
              <w:pStyle w:val="Tablebullets"/>
              <w:numPr>
                <w:ilvl w:val="0"/>
                <w:numId w:val="10"/>
              </w:numPr>
              <w:spacing w:before="30" w:after="30"/>
              <w:ind w:left="284" w:hanging="284"/>
            </w:pPr>
            <w:r w:rsidRPr="00146B7C">
              <w:t>Identify</w:t>
            </w:r>
            <w:r w:rsidRPr="00A32832">
              <w:rPr>
                <w:rStyle w:val="TabletextCharChar"/>
              </w:rPr>
              <w:t xml:space="preserve"> some features of </w:t>
            </w:r>
            <w:r w:rsidRPr="00A32832">
              <w:rPr>
                <w:rStyle w:val="TabletextCharChar"/>
                <w:rFonts w:eastAsia="SimSun"/>
              </w:rPr>
              <w:t>texts</w:t>
            </w:r>
            <w:r w:rsidRPr="00A32832">
              <w:rPr>
                <w:rStyle w:val="TabletextCharChar"/>
              </w:rPr>
              <w:t xml:space="preserve"> including events and characters and retell events from a </w:t>
            </w:r>
            <w:r w:rsidRPr="00A32832">
              <w:rPr>
                <w:rStyle w:val="TabletextCharChar"/>
                <w:rFonts w:eastAsia="SimSun"/>
              </w:rPr>
              <w:t>text</w:t>
            </w:r>
            <w:r w:rsidRPr="00A32832">
              <w:t xml:space="preserve"> </w:t>
            </w:r>
            <w:hyperlink r:id="rId14" w:tooltip="View additional details of ACELT1578" w:history="1">
              <w:r w:rsidRPr="00A32832">
                <w:rPr>
                  <w:rStyle w:val="Hyperlink"/>
                  <w:sz w:val="20"/>
                </w:rPr>
                <w:t>(ACELT1578)</w:t>
              </w:r>
            </w:hyperlink>
            <w:r w:rsidRPr="00A32832">
              <w:t xml:space="preserve"> </w:t>
            </w:r>
          </w:p>
          <w:p w:rsidR="00A32832" w:rsidRPr="00A66CC8" w:rsidRDefault="00A32832" w:rsidP="00146B7C">
            <w:pPr>
              <w:pStyle w:val="Tablebullets"/>
              <w:numPr>
                <w:ilvl w:val="0"/>
                <w:numId w:val="10"/>
              </w:numPr>
              <w:spacing w:before="30" w:after="30"/>
              <w:ind w:left="284" w:hanging="284"/>
            </w:pPr>
            <w:r w:rsidRPr="00143E26">
              <w:rPr>
                <w:rStyle w:val="TabletextCharChar"/>
              </w:rPr>
              <w:t>Retell familiar literary texts through performance, use of illustrations and images</w:t>
            </w:r>
            <w:r w:rsidRPr="00143E26">
              <w:t xml:space="preserve"> </w:t>
            </w:r>
            <w:hyperlink r:id="rId15" w:tooltip="View additional details of ACELT1580" w:history="1">
              <w:r w:rsidRPr="00143E26">
                <w:rPr>
                  <w:rStyle w:val="Hyperlink"/>
                  <w:sz w:val="20"/>
                </w:rPr>
                <w:t>(ACELT1580)</w:t>
              </w:r>
            </w:hyperlink>
            <w:r w:rsidRPr="00143E26">
              <w:t xml:space="preserve"> </w:t>
            </w:r>
          </w:p>
        </w:tc>
        <w:tc>
          <w:tcPr>
            <w:tcW w:w="1666" w:type="pct"/>
            <w:gridSpan w:val="2"/>
            <w:shd w:val="clear" w:color="auto" w:fill="FFFFFF"/>
          </w:tcPr>
          <w:p w:rsidR="00143E26" w:rsidRDefault="00143E26" w:rsidP="00143E26">
            <w:pPr>
              <w:pStyle w:val="Tablesubhead"/>
              <w:rPr>
                <w:rStyle w:val="TabletextCharChar"/>
              </w:rPr>
            </w:pPr>
            <w:r>
              <w:rPr>
                <w:rStyle w:val="TabletextCharChar"/>
              </w:rPr>
              <w:t>Prep</w:t>
            </w:r>
          </w:p>
          <w:p w:rsidR="00722242" w:rsidRDefault="00143E26" w:rsidP="00146B7C">
            <w:pPr>
              <w:pStyle w:val="Tablebullets"/>
              <w:numPr>
                <w:ilvl w:val="0"/>
                <w:numId w:val="10"/>
              </w:numPr>
              <w:spacing w:before="30" w:after="30"/>
              <w:ind w:left="284" w:hanging="284"/>
            </w:pPr>
            <w:r w:rsidRPr="00143E26">
              <w:t xml:space="preserve">Identify some differences between imaginative and informative texts </w:t>
            </w:r>
            <w:hyperlink r:id="rId16" w:tooltip="View additional details of ACELY1648" w:history="1">
              <w:r w:rsidRPr="00143E26">
                <w:rPr>
                  <w:rStyle w:val="Hyperlink"/>
                  <w:sz w:val="20"/>
                </w:rPr>
                <w:t>(ACELY1648)</w:t>
              </w:r>
            </w:hyperlink>
            <w:r w:rsidRPr="00143E26">
              <w:t xml:space="preserve"> </w:t>
            </w:r>
          </w:p>
          <w:p w:rsidR="00143E26" w:rsidRPr="00143E26" w:rsidRDefault="00143E26" w:rsidP="00146B7C">
            <w:pPr>
              <w:pStyle w:val="Tablebullets"/>
              <w:numPr>
                <w:ilvl w:val="0"/>
                <w:numId w:val="10"/>
              </w:numPr>
              <w:spacing w:before="30" w:after="30"/>
              <w:ind w:left="284" w:hanging="284"/>
            </w:pPr>
            <w:r w:rsidRPr="00143E26">
              <w:t xml:space="preserve">Create short texts to explore, record and report ideas and events using familiar words and beginning writing knowledge </w:t>
            </w:r>
            <w:hyperlink r:id="rId17" w:tooltip="View additional details of ACELY1651" w:history="1">
              <w:r w:rsidRPr="00143E26">
                <w:rPr>
                  <w:rStyle w:val="Hyperlink"/>
                  <w:sz w:val="20"/>
                </w:rPr>
                <w:t>(ACELY1651)</w:t>
              </w:r>
            </w:hyperlink>
            <w:r w:rsidRPr="00143E26">
              <w:t xml:space="preserve"> </w:t>
            </w:r>
          </w:p>
        </w:tc>
      </w:tr>
      <w:tr w:rsidR="00143E26" w:rsidRPr="00E907C0" w:rsidTr="00143E26">
        <w:trPr>
          <w:jc w:val="center"/>
        </w:trPr>
        <w:tc>
          <w:tcPr>
            <w:tcW w:w="1667" w:type="pct"/>
            <w:shd w:val="clear" w:color="auto" w:fill="FFFFFF"/>
          </w:tcPr>
          <w:p w:rsidR="00143E26" w:rsidRPr="001D4650" w:rsidRDefault="00143E26" w:rsidP="00143E26">
            <w:pPr>
              <w:pStyle w:val="Tablesubhead"/>
              <w:rPr>
                <w:rStyle w:val="TabletextCharChar"/>
              </w:rPr>
            </w:pPr>
            <w:r w:rsidRPr="001D4650">
              <w:rPr>
                <w:rStyle w:val="TabletextCharChar"/>
              </w:rPr>
              <w:t>Year 1</w:t>
            </w:r>
          </w:p>
          <w:p w:rsidR="00143E26" w:rsidRPr="00146B7C" w:rsidRDefault="00143E26" w:rsidP="00146B7C">
            <w:pPr>
              <w:pStyle w:val="Tablebullets"/>
              <w:numPr>
                <w:ilvl w:val="0"/>
                <w:numId w:val="10"/>
              </w:numPr>
              <w:spacing w:before="30" w:after="30"/>
              <w:ind w:left="284" w:hanging="284"/>
            </w:pPr>
            <w:r w:rsidRPr="00146B7C">
              <w:t xml:space="preserve">Understand that language is used in combination with other means of communication, for example facial expressions and gestures to interact with others </w:t>
            </w:r>
            <w:hyperlink r:id="rId18" w:tooltip="View additional details of ACELA1444" w:history="1">
              <w:r w:rsidRPr="00146B7C">
                <w:rPr>
                  <w:rStyle w:val="Hyperlink"/>
                  <w:sz w:val="20"/>
                </w:rPr>
                <w:t>(ACELA1444)</w:t>
              </w:r>
            </w:hyperlink>
            <w:r w:rsidRPr="00146B7C">
              <w:t xml:space="preserve"> </w:t>
            </w:r>
          </w:p>
          <w:p w:rsidR="00143E26" w:rsidRPr="00146B7C" w:rsidRDefault="00143E26" w:rsidP="00146B7C">
            <w:pPr>
              <w:pStyle w:val="Tablebullets"/>
              <w:numPr>
                <w:ilvl w:val="0"/>
                <w:numId w:val="10"/>
              </w:numPr>
              <w:spacing w:before="30" w:after="30"/>
              <w:ind w:left="284" w:hanging="284"/>
              <w:rPr>
                <w:rStyle w:val="TabletextCharChar"/>
              </w:rPr>
            </w:pPr>
            <w:r w:rsidRPr="00146B7C">
              <w:t xml:space="preserve">Understand that the purposes </w:t>
            </w:r>
            <w:r w:rsidRPr="00146B7C">
              <w:rPr>
                <w:rFonts w:eastAsia="SimSun"/>
              </w:rPr>
              <w:t>texts</w:t>
            </w:r>
            <w:r w:rsidRPr="00146B7C">
              <w:t xml:space="preserve"> serve shape their structure in predictable ways </w:t>
            </w:r>
            <w:hyperlink r:id="rId19" w:tooltip="View additional details of ACELA1447" w:history="1">
              <w:r w:rsidRPr="00146B7C">
                <w:rPr>
                  <w:rStyle w:val="Hyperlink"/>
                  <w:sz w:val="20"/>
                </w:rPr>
                <w:t>(ACELA1447)</w:t>
              </w:r>
            </w:hyperlink>
            <w:r w:rsidRPr="00146B7C">
              <w:t xml:space="preserve"> </w:t>
            </w:r>
          </w:p>
        </w:tc>
        <w:tc>
          <w:tcPr>
            <w:tcW w:w="1667" w:type="pct"/>
            <w:gridSpan w:val="2"/>
            <w:shd w:val="clear" w:color="auto" w:fill="FFFFFF"/>
          </w:tcPr>
          <w:p w:rsidR="00143E26" w:rsidRPr="001D4650" w:rsidRDefault="00143E26" w:rsidP="00143E26">
            <w:pPr>
              <w:pStyle w:val="Tablesubhead"/>
              <w:rPr>
                <w:rStyle w:val="TabletextCharChar"/>
              </w:rPr>
            </w:pPr>
            <w:r w:rsidRPr="001D4650">
              <w:rPr>
                <w:rStyle w:val="TabletextCharChar"/>
              </w:rPr>
              <w:t>Year 1</w:t>
            </w:r>
          </w:p>
          <w:p w:rsidR="00143E26" w:rsidRPr="00146B7C" w:rsidRDefault="00143E26" w:rsidP="00146B7C">
            <w:pPr>
              <w:pStyle w:val="Tablebullets"/>
              <w:numPr>
                <w:ilvl w:val="0"/>
                <w:numId w:val="10"/>
              </w:numPr>
              <w:spacing w:before="30" w:after="30"/>
              <w:ind w:left="284" w:hanging="284"/>
            </w:pPr>
            <w:r w:rsidRPr="00146B7C">
              <w:t xml:space="preserve">Discuss how authors create characters using language and images </w:t>
            </w:r>
            <w:hyperlink r:id="rId20" w:tooltip="View additional details of ACELT1581" w:history="1">
              <w:r w:rsidRPr="00146B7C">
                <w:rPr>
                  <w:rStyle w:val="Hyperlink"/>
                  <w:sz w:val="20"/>
                </w:rPr>
                <w:t>(ACELT1581)</w:t>
              </w:r>
            </w:hyperlink>
          </w:p>
          <w:p w:rsidR="00143E26" w:rsidRPr="00146B7C" w:rsidRDefault="00143E26" w:rsidP="00146B7C">
            <w:pPr>
              <w:pStyle w:val="Tablebullets"/>
              <w:numPr>
                <w:ilvl w:val="0"/>
                <w:numId w:val="10"/>
              </w:numPr>
              <w:spacing w:before="30" w:after="30"/>
              <w:ind w:left="284" w:hanging="284"/>
            </w:pPr>
            <w:r w:rsidRPr="00146B7C">
              <w:t xml:space="preserve">Discuss characters and events in a range of literary texts and share personal responses to these texts, making connections with students' own experiences </w:t>
            </w:r>
            <w:hyperlink r:id="rId21" w:tooltip="View additional details of ACELT1582" w:history="1">
              <w:r w:rsidRPr="00146B7C">
                <w:rPr>
                  <w:rStyle w:val="Hyperlink"/>
                  <w:sz w:val="20"/>
                </w:rPr>
                <w:t>(ACELT1582)</w:t>
              </w:r>
            </w:hyperlink>
            <w:r w:rsidRPr="00146B7C">
              <w:t xml:space="preserve"> </w:t>
            </w:r>
          </w:p>
          <w:p w:rsidR="00143E26" w:rsidRPr="00146B7C" w:rsidRDefault="00143E26" w:rsidP="00146B7C">
            <w:pPr>
              <w:pStyle w:val="Tablebullets"/>
              <w:numPr>
                <w:ilvl w:val="0"/>
                <w:numId w:val="10"/>
              </w:numPr>
              <w:spacing w:before="30" w:after="30"/>
              <w:ind w:left="284" w:hanging="284"/>
            </w:pPr>
            <w:r w:rsidRPr="00146B7C">
              <w:t xml:space="preserve">Discuss features of plot, character and setting in different types of literature and explore some features of characters in different texts </w:t>
            </w:r>
            <w:hyperlink r:id="rId22" w:tooltip="View additional details of ACELT1584" w:history="1">
              <w:r w:rsidRPr="00146B7C">
                <w:rPr>
                  <w:rStyle w:val="Hyperlink"/>
                  <w:sz w:val="20"/>
                </w:rPr>
                <w:t>(ACELT1584)</w:t>
              </w:r>
            </w:hyperlink>
          </w:p>
          <w:p w:rsidR="00143E26" w:rsidRPr="00146B7C" w:rsidRDefault="00143E26" w:rsidP="00146B7C">
            <w:pPr>
              <w:pStyle w:val="Tablebullets"/>
              <w:numPr>
                <w:ilvl w:val="0"/>
                <w:numId w:val="10"/>
              </w:numPr>
              <w:spacing w:before="30" w:after="30"/>
              <w:ind w:left="284" w:hanging="284"/>
              <w:rPr>
                <w:rStyle w:val="TabletextCharChar"/>
              </w:rPr>
            </w:pPr>
            <w:r w:rsidRPr="00146B7C">
              <w:t xml:space="preserve"> Recreate texts imaginatively using drawing, writing, performance and digital forms of communication </w:t>
            </w:r>
            <w:hyperlink r:id="rId23" w:tooltip="View additional details of ACELT1586" w:history="1">
              <w:r w:rsidRPr="00146B7C">
                <w:rPr>
                  <w:rStyle w:val="Hyperlink"/>
                  <w:sz w:val="20"/>
                </w:rPr>
                <w:t>(ACELT1586)</w:t>
              </w:r>
            </w:hyperlink>
            <w:r w:rsidRPr="00146B7C">
              <w:t xml:space="preserve"> </w:t>
            </w:r>
          </w:p>
        </w:tc>
        <w:tc>
          <w:tcPr>
            <w:tcW w:w="1666" w:type="pct"/>
            <w:gridSpan w:val="2"/>
            <w:shd w:val="clear" w:color="auto" w:fill="FFFFFF"/>
          </w:tcPr>
          <w:p w:rsidR="00143E26" w:rsidRDefault="00143E26" w:rsidP="00143E26">
            <w:pPr>
              <w:pStyle w:val="Tablesubhead"/>
              <w:rPr>
                <w:rStyle w:val="TabletextCharChar"/>
              </w:rPr>
            </w:pPr>
            <w:r>
              <w:rPr>
                <w:rStyle w:val="TabletextCharChar"/>
              </w:rPr>
              <w:t>Year 1</w:t>
            </w:r>
          </w:p>
          <w:p w:rsidR="00143E26" w:rsidRDefault="00274A88" w:rsidP="00146B7C">
            <w:pPr>
              <w:pStyle w:val="Tablebullets"/>
              <w:numPr>
                <w:ilvl w:val="0"/>
                <w:numId w:val="10"/>
              </w:numPr>
              <w:spacing w:before="30" w:after="30"/>
              <w:ind w:left="284" w:hanging="284"/>
            </w:pPr>
            <w:r w:rsidRPr="00274A88">
              <w:t xml:space="preserve">Describe some differences between imaginative informative and persuasive texts </w:t>
            </w:r>
            <w:hyperlink r:id="rId24" w:tooltip="View additional details of ACELY1658" w:history="1">
              <w:r w:rsidRPr="00274A88">
                <w:rPr>
                  <w:rStyle w:val="Hyperlink"/>
                  <w:sz w:val="20"/>
                </w:rPr>
                <w:t>(ACELY1658)</w:t>
              </w:r>
            </w:hyperlink>
            <w:r w:rsidRPr="00274A88">
              <w:t xml:space="preserve"> </w:t>
            </w:r>
          </w:p>
          <w:p w:rsidR="00274A88" w:rsidRDefault="00274A88" w:rsidP="00146B7C">
            <w:pPr>
              <w:pStyle w:val="Tablebullets"/>
              <w:numPr>
                <w:ilvl w:val="0"/>
                <w:numId w:val="10"/>
              </w:numPr>
              <w:spacing w:before="30" w:after="30"/>
              <w:ind w:left="284" w:hanging="284"/>
              <w:rPr>
                <w:rStyle w:val="TabletextCharChar"/>
              </w:rPr>
            </w:pPr>
            <w:r w:rsidRPr="00274A88">
              <w:t xml:space="preserve">Create short imaginative and informative texts that show emerging use of appropriate text structure, sentence-level grammar, word choice, spelling, punctuation and appropriate multimodal elements, for example illustrations and diagrams </w:t>
            </w:r>
            <w:hyperlink r:id="rId25" w:tooltip="View additional details of ACELY1661" w:history="1">
              <w:r w:rsidRPr="00274A88">
                <w:rPr>
                  <w:rStyle w:val="Hyperlink"/>
                  <w:sz w:val="20"/>
                </w:rPr>
                <w:t>(ACELY1661)</w:t>
              </w:r>
            </w:hyperlink>
            <w:r w:rsidRPr="00274A88">
              <w:t xml:space="preserve"> </w:t>
            </w:r>
          </w:p>
        </w:tc>
      </w:tr>
      <w:tr w:rsidR="00143E26" w:rsidRPr="00E907C0" w:rsidTr="00BC5E12">
        <w:trPr>
          <w:jc w:val="center"/>
        </w:trPr>
        <w:tc>
          <w:tcPr>
            <w:tcW w:w="1667" w:type="pct"/>
            <w:tcBorders>
              <w:bottom w:val="single" w:sz="4" w:space="0" w:color="00928F"/>
            </w:tcBorders>
            <w:shd w:val="clear" w:color="auto" w:fill="FFFFFF"/>
          </w:tcPr>
          <w:p w:rsidR="00274A88" w:rsidRDefault="00274A88" w:rsidP="00B33C80">
            <w:pPr>
              <w:pStyle w:val="Tablesubhead"/>
              <w:keepNext/>
              <w:rPr>
                <w:rStyle w:val="TabletextCharChar"/>
              </w:rPr>
            </w:pPr>
            <w:r>
              <w:rPr>
                <w:rStyle w:val="TabletextCharChar"/>
              </w:rPr>
              <w:t>Year 2</w:t>
            </w:r>
          </w:p>
          <w:p w:rsidR="00274A88" w:rsidRDefault="00274A88" w:rsidP="00146B7C">
            <w:pPr>
              <w:pStyle w:val="Tablebullets"/>
              <w:numPr>
                <w:ilvl w:val="0"/>
                <w:numId w:val="10"/>
              </w:numPr>
              <w:spacing w:before="30" w:after="30"/>
              <w:ind w:left="284" w:hanging="284"/>
            </w:pPr>
            <w:r w:rsidRPr="00274A88">
              <w:t xml:space="preserve">Understand that language varies when people take on different roles in social and classroom interactions and how the use of key interpersonal language resources varies depending on context </w:t>
            </w:r>
            <w:hyperlink r:id="rId26" w:tooltip="View additional details of ACELA1461" w:history="1">
              <w:r w:rsidRPr="00274A88">
                <w:rPr>
                  <w:rStyle w:val="Hyperlink"/>
                  <w:sz w:val="20"/>
                </w:rPr>
                <w:t>(ACELA1461)</w:t>
              </w:r>
            </w:hyperlink>
          </w:p>
          <w:p w:rsidR="00274A88" w:rsidRDefault="00274A88" w:rsidP="00146B7C">
            <w:pPr>
              <w:pStyle w:val="Tablebullets"/>
              <w:numPr>
                <w:ilvl w:val="0"/>
                <w:numId w:val="10"/>
              </w:numPr>
              <w:spacing w:before="30" w:after="30"/>
              <w:ind w:left="284" w:hanging="284"/>
            </w:pPr>
            <w:r w:rsidRPr="00274A88">
              <w:t xml:space="preserve">Understand that different types of texts have identifiable text structures and language features that help the text serve its purpose </w:t>
            </w:r>
            <w:hyperlink r:id="rId27" w:tooltip="View additional details of ACELA1463" w:history="1">
              <w:r w:rsidRPr="00274A88">
                <w:rPr>
                  <w:rStyle w:val="Hyperlink"/>
                  <w:sz w:val="20"/>
                </w:rPr>
                <w:t>(ACELA1463)</w:t>
              </w:r>
            </w:hyperlink>
            <w:r w:rsidRPr="00274A88">
              <w:t xml:space="preserve"> </w:t>
            </w:r>
          </w:p>
          <w:p w:rsidR="00143E26" w:rsidRDefault="00274A88" w:rsidP="00274A88">
            <w:pPr>
              <w:pStyle w:val="Tabletext"/>
              <w:rPr>
                <w:rStyle w:val="TabletextCharChar"/>
              </w:rPr>
            </w:pPr>
            <w:r w:rsidRPr="00274A88">
              <w:t xml:space="preserve"> </w:t>
            </w:r>
          </w:p>
        </w:tc>
        <w:tc>
          <w:tcPr>
            <w:tcW w:w="1667" w:type="pct"/>
            <w:gridSpan w:val="2"/>
            <w:tcBorders>
              <w:bottom w:val="single" w:sz="4" w:space="0" w:color="00928F"/>
            </w:tcBorders>
            <w:shd w:val="clear" w:color="auto" w:fill="FFFFFF"/>
          </w:tcPr>
          <w:p w:rsidR="00274A88" w:rsidRDefault="00274A88" w:rsidP="00274A88">
            <w:pPr>
              <w:pStyle w:val="Tablesubhead"/>
              <w:rPr>
                <w:rStyle w:val="TabletextCharChar"/>
              </w:rPr>
            </w:pPr>
            <w:r>
              <w:rPr>
                <w:rStyle w:val="TabletextCharChar"/>
              </w:rPr>
              <w:t>Year 2</w:t>
            </w:r>
          </w:p>
          <w:p w:rsidR="00143E26" w:rsidRDefault="00274A88" w:rsidP="00146B7C">
            <w:pPr>
              <w:pStyle w:val="Tablebullets"/>
              <w:numPr>
                <w:ilvl w:val="0"/>
                <w:numId w:val="10"/>
              </w:numPr>
              <w:spacing w:before="30" w:after="30"/>
              <w:ind w:left="284" w:hanging="284"/>
            </w:pPr>
            <w:r w:rsidRPr="00274A88">
              <w:t xml:space="preserve">Discuss how depictions of characters in print, sound and images reflect the contexts in which they were created </w:t>
            </w:r>
            <w:hyperlink r:id="rId28" w:tooltip="View additional details of ACELT1587" w:history="1">
              <w:r w:rsidRPr="00274A88">
                <w:rPr>
                  <w:rStyle w:val="Hyperlink"/>
                  <w:sz w:val="20"/>
                </w:rPr>
                <w:t>(ACELT1587)</w:t>
              </w:r>
            </w:hyperlink>
            <w:r w:rsidRPr="00274A88">
              <w:t xml:space="preserve"> </w:t>
            </w:r>
          </w:p>
          <w:p w:rsidR="00274A88" w:rsidRDefault="00274A88" w:rsidP="00146B7C">
            <w:pPr>
              <w:pStyle w:val="Tablebullets"/>
              <w:numPr>
                <w:ilvl w:val="0"/>
                <w:numId w:val="10"/>
              </w:numPr>
              <w:spacing w:before="30" w:after="30"/>
              <w:ind w:left="284" w:hanging="284"/>
            </w:pPr>
            <w:r w:rsidRPr="00274A88">
              <w:t xml:space="preserve">Compare opinions about characters, events and settings in and between texts </w:t>
            </w:r>
            <w:hyperlink r:id="rId29" w:tooltip="View additional details of ACELT1589" w:history="1">
              <w:r w:rsidRPr="00274A88">
                <w:rPr>
                  <w:rStyle w:val="Hyperlink"/>
                  <w:sz w:val="20"/>
                </w:rPr>
                <w:t>(ACELT1589)</w:t>
              </w:r>
            </w:hyperlink>
            <w:r w:rsidRPr="00274A88">
              <w:t xml:space="preserve"> </w:t>
            </w:r>
          </w:p>
          <w:p w:rsidR="00274A88" w:rsidRDefault="00274A88" w:rsidP="00146B7C">
            <w:pPr>
              <w:pStyle w:val="Tablebullets"/>
              <w:numPr>
                <w:ilvl w:val="0"/>
                <w:numId w:val="10"/>
              </w:numPr>
              <w:spacing w:before="30" w:after="30"/>
              <w:ind w:left="284" w:hanging="284"/>
            </w:pPr>
            <w:r w:rsidRPr="00274A88">
              <w:t xml:space="preserve">Discuss the characters and settings of different texts and explore how language is used to present these features in different ways </w:t>
            </w:r>
            <w:hyperlink r:id="rId30" w:tooltip="View additional details of ACELT1591" w:history="1">
              <w:r w:rsidRPr="00274A88">
                <w:rPr>
                  <w:rStyle w:val="Hyperlink"/>
                  <w:sz w:val="20"/>
                </w:rPr>
                <w:t>(ACELT1591)</w:t>
              </w:r>
            </w:hyperlink>
          </w:p>
          <w:p w:rsidR="00274A88" w:rsidRDefault="00274A88" w:rsidP="00146B7C">
            <w:pPr>
              <w:pStyle w:val="Tablebullets"/>
              <w:numPr>
                <w:ilvl w:val="0"/>
                <w:numId w:val="10"/>
              </w:numPr>
              <w:spacing w:before="30" w:after="30"/>
              <w:ind w:left="284" w:hanging="284"/>
              <w:rPr>
                <w:rStyle w:val="TabletextCharChar"/>
              </w:rPr>
            </w:pPr>
            <w:r w:rsidRPr="00274A88">
              <w:t xml:space="preserve">Create events and characters using different media that develop key events and characters from literary texts </w:t>
            </w:r>
            <w:hyperlink r:id="rId31" w:tooltip="View additional details of ACELT1593" w:history="1">
              <w:r w:rsidRPr="00274A88">
                <w:rPr>
                  <w:rStyle w:val="Hyperlink"/>
                  <w:sz w:val="20"/>
                </w:rPr>
                <w:t>(ACELT1593)</w:t>
              </w:r>
            </w:hyperlink>
          </w:p>
        </w:tc>
        <w:tc>
          <w:tcPr>
            <w:tcW w:w="1666" w:type="pct"/>
            <w:gridSpan w:val="2"/>
            <w:tcBorders>
              <w:bottom w:val="single" w:sz="4" w:space="0" w:color="00928F"/>
            </w:tcBorders>
            <w:shd w:val="clear" w:color="auto" w:fill="FFFFFF"/>
          </w:tcPr>
          <w:p w:rsidR="00274A88" w:rsidRDefault="00274A88" w:rsidP="00274A88">
            <w:pPr>
              <w:pStyle w:val="Tablesubhead"/>
              <w:rPr>
                <w:rStyle w:val="TabletextCharChar"/>
              </w:rPr>
            </w:pPr>
            <w:r>
              <w:rPr>
                <w:rStyle w:val="TabletextCharChar"/>
              </w:rPr>
              <w:t>Year 2</w:t>
            </w:r>
          </w:p>
          <w:p w:rsidR="00143E26" w:rsidRDefault="00274A88" w:rsidP="00146B7C">
            <w:pPr>
              <w:pStyle w:val="Tablebullets"/>
              <w:numPr>
                <w:ilvl w:val="0"/>
                <w:numId w:val="10"/>
              </w:numPr>
              <w:spacing w:before="30" w:after="30"/>
              <w:ind w:left="284" w:hanging="284"/>
            </w:pPr>
            <w:r w:rsidRPr="00274A88">
              <w:t xml:space="preserve">Identify the audience of imaginative, informative and persuasive texts </w:t>
            </w:r>
            <w:hyperlink r:id="rId32" w:tooltip="View additional details of ACELY1668" w:history="1">
              <w:r w:rsidRPr="00274A88">
                <w:rPr>
                  <w:rStyle w:val="Hyperlink"/>
                  <w:sz w:val="20"/>
                </w:rPr>
                <w:t>(ACELY1668)</w:t>
              </w:r>
            </w:hyperlink>
            <w:r w:rsidRPr="00274A88">
              <w:t xml:space="preserve"> </w:t>
            </w:r>
          </w:p>
          <w:p w:rsidR="00274A88" w:rsidRDefault="00274A88" w:rsidP="00146B7C">
            <w:pPr>
              <w:pStyle w:val="Tablebullets"/>
              <w:numPr>
                <w:ilvl w:val="0"/>
                <w:numId w:val="10"/>
              </w:numPr>
              <w:spacing w:before="30" w:after="30"/>
              <w:ind w:left="284" w:hanging="284"/>
              <w:rPr>
                <w:rStyle w:val="TabletextCharChar"/>
              </w:rPr>
            </w:pPr>
            <w:r w:rsidRPr="00274A88">
              <w:t xml:space="preserve">Create short imaginative, informative and persuasive texts using growing knowledge of text structures and language features for familiar and some less familiar audiences, selecting print and multimodal elements appropriate to the audience and purpose </w:t>
            </w:r>
            <w:hyperlink r:id="rId33" w:tooltip="View additional details of ACELY1671" w:history="1">
              <w:r w:rsidRPr="00274A88">
                <w:rPr>
                  <w:rStyle w:val="Hyperlink"/>
                  <w:sz w:val="20"/>
                </w:rPr>
                <w:t>(ACELY1671)</w:t>
              </w:r>
            </w:hyperlink>
          </w:p>
        </w:tc>
      </w:tr>
    </w:tbl>
    <w:p w:rsidR="00793D11" w:rsidRDefault="00793D11"/>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67"/>
        <w:gridCol w:w="4870"/>
        <w:gridCol w:w="4835"/>
      </w:tblGrid>
      <w:tr w:rsidR="00793D11" w:rsidRPr="00794251" w:rsidTr="00483724">
        <w:trPr>
          <w:tblHeader/>
          <w:jc w:val="center"/>
        </w:trPr>
        <w:tc>
          <w:tcPr>
            <w:tcW w:w="5000" w:type="pct"/>
            <w:gridSpan w:val="3"/>
            <w:tcBorders>
              <w:bottom w:val="single" w:sz="4" w:space="0" w:color="00928F"/>
            </w:tcBorders>
            <w:shd w:val="clear" w:color="auto" w:fill="00948D"/>
          </w:tcPr>
          <w:p w:rsidR="00793D11" w:rsidRPr="00573432" w:rsidRDefault="00793D11" w:rsidP="00794251">
            <w:pPr>
              <w:pStyle w:val="Tablehead"/>
              <w:tabs>
                <w:tab w:val="left" w:pos="2407"/>
              </w:tabs>
              <w:rPr>
                <w:rFonts w:ascii="Arial Bold" w:hAnsi="Arial Bold"/>
                <w:color w:val="FFFFFF"/>
                <w:szCs w:val="21"/>
              </w:rPr>
            </w:pPr>
            <w:r w:rsidRPr="00573432">
              <w:rPr>
                <w:rFonts w:ascii="Arial Bold" w:hAnsi="Arial Bold"/>
                <w:color w:val="FFFFFF"/>
              </w:rPr>
              <w:t>Identify curriculum</w:t>
            </w:r>
            <w:r w:rsidR="00794251" w:rsidRPr="00573432">
              <w:rPr>
                <w:rFonts w:ascii="Arial Bold" w:hAnsi="Arial Bold"/>
                <w:color w:val="FFFFFF"/>
              </w:rPr>
              <w:tab/>
            </w:r>
          </w:p>
        </w:tc>
      </w:tr>
      <w:tr w:rsidR="00793D11" w:rsidRPr="00E907C0" w:rsidTr="00483724">
        <w:trPr>
          <w:tblHeader/>
          <w:jc w:val="center"/>
        </w:trPr>
        <w:tc>
          <w:tcPr>
            <w:tcW w:w="5000" w:type="pct"/>
            <w:gridSpan w:val="3"/>
            <w:tcBorders>
              <w:bottom w:val="single" w:sz="4" w:space="0" w:color="00928F"/>
            </w:tcBorders>
            <w:shd w:val="clear" w:color="auto" w:fill="8CC8C9"/>
          </w:tcPr>
          <w:p w:rsidR="00793D11" w:rsidRPr="00E907C0" w:rsidRDefault="00793D11" w:rsidP="00794251">
            <w:pPr>
              <w:pStyle w:val="Tablesubhead"/>
            </w:pPr>
            <w:r w:rsidRPr="00E907C0">
              <w:t>Content descriptions to be taught</w:t>
            </w:r>
          </w:p>
        </w:tc>
      </w:tr>
      <w:tr w:rsidR="00793D11" w:rsidRPr="00E907C0" w:rsidTr="00483724">
        <w:trPr>
          <w:tblHeader/>
          <w:jc w:val="center"/>
        </w:trPr>
        <w:tc>
          <w:tcPr>
            <w:tcW w:w="5000" w:type="pct"/>
            <w:gridSpan w:val="3"/>
            <w:tcBorders>
              <w:bottom w:val="single" w:sz="4" w:space="0" w:color="00928F"/>
            </w:tcBorders>
            <w:shd w:val="clear" w:color="auto" w:fill="CFE7E6"/>
          </w:tcPr>
          <w:p w:rsidR="00793D11" w:rsidRPr="00BB511F" w:rsidRDefault="00793D11" w:rsidP="00794251">
            <w:pPr>
              <w:pStyle w:val="Tablesubhead"/>
            </w:pPr>
            <w:r w:rsidRPr="00BB511F">
              <w:t>Year</w:t>
            </w:r>
            <w:r w:rsidR="008A78A0">
              <w:t>s</w:t>
            </w:r>
            <w:r w:rsidRPr="00BB511F">
              <w:t xml:space="preserve"> 3</w:t>
            </w:r>
            <w:r w:rsidR="008A78A0">
              <w:t xml:space="preserve"> to</w:t>
            </w:r>
            <w:r>
              <w:t xml:space="preserve"> </w:t>
            </w:r>
            <w:r w:rsidR="005E0A93">
              <w:t>4</w:t>
            </w:r>
          </w:p>
        </w:tc>
      </w:tr>
      <w:tr w:rsidR="00793D11" w:rsidRPr="00E907C0" w:rsidTr="00793D11">
        <w:trPr>
          <w:tblHeader/>
          <w:jc w:val="center"/>
        </w:trPr>
        <w:tc>
          <w:tcPr>
            <w:tcW w:w="1670" w:type="pct"/>
            <w:tcBorders>
              <w:bottom w:val="single" w:sz="4" w:space="0" w:color="00928F"/>
            </w:tcBorders>
            <w:shd w:val="clear" w:color="auto" w:fill="CFE7E6"/>
          </w:tcPr>
          <w:p w:rsidR="00793D11" w:rsidRPr="00E907C0" w:rsidRDefault="005E0A93" w:rsidP="00794251">
            <w:pPr>
              <w:pStyle w:val="Tablesubhead"/>
            </w:pPr>
            <w:r>
              <w:t>Language</w:t>
            </w:r>
          </w:p>
        </w:tc>
        <w:tc>
          <w:tcPr>
            <w:tcW w:w="1671" w:type="pct"/>
            <w:tcBorders>
              <w:bottom w:val="single" w:sz="4" w:space="0" w:color="00928F"/>
            </w:tcBorders>
            <w:shd w:val="clear" w:color="auto" w:fill="CFE7E6"/>
          </w:tcPr>
          <w:p w:rsidR="00793D11" w:rsidRPr="00E907C0" w:rsidRDefault="005E0A93" w:rsidP="00794251">
            <w:pPr>
              <w:pStyle w:val="Tablesubhead"/>
            </w:pPr>
            <w:r>
              <w:t>Literature</w:t>
            </w:r>
          </w:p>
        </w:tc>
        <w:tc>
          <w:tcPr>
            <w:tcW w:w="1659" w:type="pct"/>
            <w:tcBorders>
              <w:bottom w:val="single" w:sz="4" w:space="0" w:color="00928F"/>
            </w:tcBorders>
            <w:shd w:val="clear" w:color="auto" w:fill="CFE7E6"/>
          </w:tcPr>
          <w:p w:rsidR="00793D11" w:rsidRPr="00E907C0" w:rsidRDefault="005E0A93" w:rsidP="00794251">
            <w:pPr>
              <w:pStyle w:val="Tablesubhead"/>
            </w:pPr>
            <w:r>
              <w:t>Literacy</w:t>
            </w:r>
          </w:p>
        </w:tc>
      </w:tr>
      <w:tr w:rsidR="00BB511F" w:rsidRPr="00E907C0" w:rsidTr="00492948">
        <w:trPr>
          <w:jc w:val="center"/>
        </w:trPr>
        <w:tc>
          <w:tcPr>
            <w:tcW w:w="1670" w:type="pct"/>
            <w:shd w:val="clear" w:color="auto" w:fill="auto"/>
          </w:tcPr>
          <w:p w:rsidR="00492948" w:rsidRDefault="00492948" w:rsidP="00492948">
            <w:pPr>
              <w:pStyle w:val="Tablesubhead"/>
            </w:pPr>
            <w:r>
              <w:t>Year 3</w:t>
            </w:r>
          </w:p>
          <w:p w:rsidR="00722242" w:rsidRPr="00A66CC8" w:rsidRDefault="0085477E" w:rsidP="0085477E">
            <w:pPr>
              <w:pStyle w:val="Tablebullets"/>
              <w:numPr>
                <w:ilvl w:val="0"/>
                <w:numId w:val="10"/>
              </w:numPr>
              <w:spacing w:before="30" w:after="30"/>
            </w:pPr>
            <w:r w:rsidRPr="0085477E">
              <w:t xml:space="preserve">Understand how different types of texts vary in use of language choices, depending on their function and purpose, for example tense and types of sentences </w:t>
            </w:r>
            <w:hyperlink r:id="rId34" w:tooltip="View additional details of ACELA1478" w:history="1">
              <w:r w:rsidR="00492948" w:rsidRPr="00492948">
                <w:rPr>
                  <w:rStyle w:val="Hyperlink"/>
                  <w:sz w:val="20"/>
                </w:rPr>
                <w:t>(ACELA1478)</w:t>
              </w:r>
            </w:hyperlink>
            <w:r w:rsidR="00492948" w:rsidRPr="00492948">
              <w:t xml:space="preserve"> </w:t>
            </w:r>
          </w:p>
        </w:tc>
        <w:tc>
          <w:tcPr>
            <w:tcW w:w="1671" w:type="pct"/>
            <w:shd w:val="clear" w:color="auto" w:fill="auto"/>
          </w:tcPr>
          <w:p w:rsidR="00BB511F" w:rsidRDefault="00492948" w:rsidP="00492948">
            <w:pPr>
              <w:pStyle w:val="Tablesubhead"/>
            </w:pPr>
            <w:r>
              <w:t>Year 3</w:t>
            </w:r>
          </w:p>
          <w:p w:rsidR="00492948" w:rsidRDefault="00492948" w:rsidP="00146B7C">
            <w:pPr>
              <w:pStyle w:val="Tablebullets"/>
              <w:numPr>
                <w:ilvl w:val="0"/>
                <w:numId w:val="10"/>
              </w:numPr>
              <w:spacing w:before="30" w:after="30"/>
              <w:ind w:left="284" w:hanging="284"/>
            </w:pPr>
            <w:r w:rsidRPr="00492948">
              <w:t xml:space="preserve">Discuss texts in which characters, events and settings are portrayed in different ways, and speculate on the authors’ reasons </w:t>
            </w:r>
            <w:hyperlink r:id="rId35" w:tooltip="View additional details of ACELT1594" w:history="1">
              <w:r w:rsidRPr="00492948">
                <w:rPr>
                  <w:rStyle w:val="Hyperlink"/>
                  <w:sz w:val="20"/>
                </w:rPr>
                <w:t>(ACELT1594)</w:t>
              </w:r>
            </w:hyperlink>
          </w:p>
          <w:p w:rsidR="00492948" w:rsidRDefault="00492948" w:rsidP="00146B7C">
            <w:pPr>
              <w:pStyle w:val="Tablebullets"/>
              <w:numPr>
                <w:ilvl w:val="0"/>
                <w:numId w:val="10"/>
              </w:numPr>
              <w:spacing w:before="30" w:after="30"/>
              <w:ind w:left="284" w:hanging="284"/>
            </w:pPr>
            <w:r w:rsidRPr="00492948">
              <w:t xml:space="preserve">Draw connections between personal experiences and the worlds of texts, and share responses with others </w:t>
            </w:r>
            <w:hyperlink r:id="rId36" w:tooltip="View additional details of ACELT1596" w:history="1">
              <w:r w:rsidRPr="00492948">
                <w:rPr>
                  <w:rStyle w:val="Hyperlink"/>
                  <w:sz w:val="20"/>
                </w:rPr>
                <w:t>(ACELT1596)</w:t>
              </w:r>
            </w:hyperlink>
          </w:p>
          <w:p w:rsidR="00492948" w:rsidRDefault="00492948" w:rsidP="00146B7C">
            <w:pPr>
              <w:pStyle w:val="Tablebullets"/>
              <w:numPr>
                <w:ilvl w:val="0"/>
                <w:numId w:val="10"/>
              </w:numPr>
              <w:spacing w:before="30" w:after="30"/>
              <w:ind w:left="284" w:hanging="284"/>
            </w:pPr>
            <w:r w:rsidRPr="00492948">
              <w:t xml:space="preserve">Develop criteria for establishing personal preferences for literature </w:t>
            </w:r>
            <w:hyperlink r:id="rId37" w:tooltip="View additional details of ACELT1598" w:history="1">
              <w:r w:rsidRPr="00492948">
                <w:rPr>
                  <w:rStyle w:val="Hyperlink"/>
                  <w:sz w:val="20"/>
                </w:rPr>
                <w:t>(ACELT1598)</w:t>
              </w:r>
            </w:hyperlink>
          </w:p>
          <w:p w:rsidR="00492948" w:rsidRDefault="00492948" w:rsidP="00146B7C">
            <w:pPr>
              <w:pStyle w:val="Tablebullets"/>
              <w:numPr>
                <w:ilvl w:val="0"/>
                <w:numId w:val="10"/>
              </w:numPr>
              <w:spacing w:before="30" w:after="30"/>
              <w:ind w:left="284" w:hanging="284"/>
            </w:pPr>
            <w:r w:rsidRPr="00492948">
              <w:t xml:space="preserve">Discuss how language is used to describe the settings in texts, and explore how the settings shape the events and influence the mood of the narrative </w:t>
            </w:r>
            <w:hyperlink r:id="rId38" w:tooltip="View additional details of ACELT1599" w:history="1">
              <w:r w:rsidRPr="00492948">
                <w:rPr>
                  <w:rStyle w:val="Hyperlink"/>
                  <w:sz w:val="20"/>
                </w:rPr>
                <w:t>(ACELT1599)</w:t>
              </w:r>
            </w:hyperlink>
          </w:p>
          <w:p w:rsidR="00492948" w:rsidRPr="00A66CC8" w:rsidRDefault="00492948" w:rsidP="00146B7C">
            <w:pPr>
              <w:pStyle w:val="Tablebullets"/>
              <w:numPr>
                <w:ilvl w:val="0"/>
                <w:numId w:val="10"/>
              </w:numPr>
              <w:spacing w:before="30" w:after="30"/>
              <w:ind w:left="284" w:hanging="284"/>
            </w:pPr>
            <w:r w:rsidRPr="00492948">
              <w:t xml:space="preserve">Create imaginative texts based on characters, settings and events from students’ own and other cultures using visual features, for example perspective, distance and angle </w:t>
            </w:r>
            <w:hyperlink r:id="rId39" w:tooltip="View additional details of ACELT1601" w:history="1">
              <w:r w:rsidRPr="00492948">
                <w:rPr>
                  <w:rStyle w:val="Hyperlink"/>
                  <w:sz w:val="20"/>
                </w:rPr>
                <w:t>(ACELT1601)</w:t>
              </w:r>
            </w:hyperlink>
          </w:p>
        </w:tc>
        <w:tc>
          <w:tcPr>
            <w:tcW w:w="1659" w:type="pct"/>
            <w:shd w:val="clear" w:color="auto" w:fill="auto"/>
          </w:tcPr>
          <w:p w:rsidR="00BB511F" w:rsidRDefault="00492948" w:rsidP="00492948">
            <w:pPr>
              <w:pStyle w:val="Tablesubhead"/>
            </w:pPr>
            <w:r>
              <w:t>Year 3</w:t>
            </w:r>
          </w:p>
          <w:p w:rsidR="00492948" w:rsidRDefault="00492948" w:rsidP="00146B7C">
            <w:pPr>
              <w:pStyle w:val="Tablebullets"/>
              <w:numPr>
                <w:ilvl w:val="0"/>
                <w:numId w:val="10"/>
              </w:numPr>
              <w:spacing w:before="30" w:after="30"/>
              <w:ind w:left="284" w:hanging="284"/>
            </w:pPr>
            <w:r w:rsidRPr="00492948">
              <w:t xml:space="preserve">Identify the audience and purpose of imaginative, informative and persuasive texts </w:t>
            </w:r>
            <w:hyperlink r:id="rId40" w:tooltip="View additional details of ACELY1678" w:history="1">
              <w:r w:rsidRPr="00492948">
                <w:rPr>
                  <w:rStyle w:val="Hyperlink"/>
                  <w:sz w:val="20"/>
                </w:rPr>
                <w:t>(</w:t>
              </w:r>
              <w:r w:rsidRPr="002B5292">
                <w:rPr>
                  <w:rStyle w:val="Hyperlink"/>
                  <w:sz w:val="20"/>
                </w:rPr>
                <w:t>ACELY1678</w:t>
              </w:r>
              <w:r w:rsidRPr="00492948">
                <w:rPr>
                  <w:rStyle w:val="Hyperlink"/>
                  <w:sz w:val="20"/>
                </w:rPr>
                <w:t>)</w:t>
              </w:r>
            </w:hyperlink>
            <w:r w:rsidRPr="00492948">
              <w:t xml:space="preserve"> </w:t>
            </w:r>
            <w:r w:rsidR="00062C26">
              <w:t xml:space="preserve"> </w:t>
            </w:r>
          </w:p>
          <w:p w:rsidR="00492948" w:rsidRPr="00492948" w:rsidRDefault="00492948" w:rsidP="00146B7C">
            <w:pPr>
              <w:pStyle w:val="Tablebullets"/>
              <w:numPr>
                <w:ilvl w:val="0"/>
                <w:numId w:val="10"/>
              </w:numPr>
              <w:spacing w:before="30" w:after="30"/>
              <w:ind w:left="284" w:hanging="284"/>
              <w:rPr>
                <w:vanish/>
              </w:rPr>
            </w:pPr>
            <w:r w:rsidRPr="00492948">
              <w:t>Plan, draft and publish imaginative, informative and persuasive texts demonstrating increasing control over text structures and language features and selecting print,</w:t>
            </w:r>
            <w:r w:rsidR="00062C26">
              <w:t xml:space="preserve"> </w:t>
            </w:r>
            <w:r w:rsidRPr="00492948">
              <w:t xml:space="preserve">and multimodal elements appropriate to the audience and purpose </w:t>
            </w:r>
            <w:hyperlink r:id="rId41" w:tooltip="View additional details of ACELY1682" w:history="1">
              <w:r w:rsidRPr="00492948">
                <w:rPr>
                  <w:rStyle w:val="Hyperlink"/>
                  <w:sz w:val="20"/>
                </w:rPr>
                <w:t>(ACELY1682)</w:t>
              </w:r>
            </w:hyperlink>
          </w:p>
          <w:p w:rsidR="00492948" w:rsidRPr="00A66CC8" w:rsidRDefault="00492948" w:rsidP="00492948">
            <w:pPr>
              <w:pStyle w:val="Tablesubhead"/>
            </w:pPr>
          </w:p>
        </w:tc>
      </w:tr>
      <w:tr w:rsidR="00492948" w:rsidRPr="00E907C0" w:rsidTr="00BB511F">
        <w:trPr>
          <w:jc w:val="center"/>
        </w:trPr>
        <w:tc>
          <w:tcPr>
            <w:tcW w:w="1670" w:type="pct"/>
            <w:tcBorders>
              <w:bottom w:val="single" w:sz="4" w:space="0" w:color="00928F"/>
            </w:tcBorders>
            <w:shd w:val="clear" w:color="auto" w:fill="auto"/>
          </w:tcPr>
          <w:p w:rsidR="00492948" w:rsidRDefault="00492948" w:rsidP="00492948">
            <w:pPr>
              <w:pStyle w:val="Tablesubhead"/>
            </w:pPr>
            <w:r>
              <w:t>Year 4</w:t>
            </w:r>
          </w:p>
          <w:p w:rsidR="00492948" w:rsidRDefault="00492948" w:rsidP="00146B7C">
            <w:pPr>
              <w:pStyle w:val="Tablebullets"/>
              <w:numPr>
                <w:ilvl w:val="0"/>
                <w:numId w:val="10"/>
              </w:numPr>
              <w:spacing w:before="30" w:after="30"/>
              <w:ind w:left="284" w:hanging="284"/>
            </w:pPr>
            <w:r w:rsidRPr="00492948">
              <w:t xml:space="preserve">Understand how texts vary in complexity and technicality depending on the approach to the topic, the purpose and the intended audience </w:t>
            </w:r>
            <w:hyperlink r:id="rId42" w:tooltip="View additional details of ACELA1490" w:history="1">
              <w:r w:rsidRPr="00492948">
                <w:rPr>
                  <w:rStyle w:val="Hyperlink"/>
                  <w:sz w:val="20"/>
                </w:rPr>
                <w:t>(ACELA1490)</w:t>
              </w:r>
            </w:hyperlink>
            <w:r w:rsidRPr="00492948">
              <w:t xml:space="preserve"> </w:t>
            </w:r>
          </w:p>
        </w:tc>
        <w:tc>
          <w:tcPr>
            <w:tcW w:w="1671" w:type="pct"/>
            <w:tcBorders>
              <w:bottom w:val="single" w:sz="4" w:space="0" w:color="00928F"/>
            </w:tcBorders>
            <w:shd w:val="clear" w:color="auto" w:fill="auto"/>
          </w:tcPr>
          <w:p w:rsidR="00492948" w:rsidRDefault="00492948" w:rsidP="00492948">
            <w:pPr>
              <w:pStyle w:val="Tablesubhead"/>
            </w:pPr>
            <w:r>
              <w:t>Year 4</w:t>
            </w:r>
          </w:p>
          <w:p w:rsidR="00492948" w:rsidRDefault="00492948" w:rsidP="00146B7C">
            <w:pPr>
              <w:pStyle w:val="Tablebullets"/>
              <w:numPr>
                <w:ilvl w:val="0"/>
                <w:numId w:val="10"/>
              </w:numPr>
              <w:spacing w:before="30" w:after="30"/>
              <w:ind w:left="284" w:hanging="284"/>
            </w:pPr>
            <w:r w:rsidRPr="00492948">
              <w:t xml:space="preserve">Make connections between the ways different authors may represent similar storylines, ideas and relationships </w:t>
            </w:r>
            <w:hyperlink r:id="rId43" w:tooltip="View additional details of ACELT1602" w:history="1">
              <w:r w:rsidRPr="00492948">
                <w:rPr>
                  <w:rStyle w:val="Hyperlink"/>
                  <w:sz w:val="20"/>
                </w:rPr>
                <w:t>(ACELT1602)</w:t>
              </w:r>
            </w:hyperlink>
            <w:r w:rsidRPr="00492948">
              <w:t xml:space="preserve"> </w:t>
            </w:r>
          </w:p>
          <w:p w:rsidR="00492948" w:rsidRDefault="00492948" w:rsidP="00146B7C">
            <w:pPr>
              <w:pStyle w:val="Tablebullets"/>
              <w:numPr>
                <w:ilvl w:val="0"/>
                <w:numId w:val="10"/>
              </w:numPr>
              <w:spacing w:before="30" w:after="30"/>
              <w:ind w:left="284" w:hanging="284"/>
            </w:pPr>
            <w:r w:rsidRPr="00492948">
              <w:t xml:space="preserve">Discuss literary experiences with others, sharing responses and expressing a point of view </w:t>
            </w:r>
            <w:hyperlink r:id="rId44" w:tooltip="View additional details of ACELT1603" w:history="1">
              <w:r w:rsidRPr="00492948">
                <w:rPr>
                  <w:rStyle w:val="Hyperlink"/>
                  <w:sz w:val="20"/>
                </w:rPr>
                <w:t>(ACELT1603)</w:t>
              </w:r>
            </w:hyperlink>
            <w:r w:rsidRPr="00492948">
              <w:t xml:space="preserve"> </w:t>
            </w:r>
          </w:p>
          <w:p w:rsidR="00492948" w:rsidRDefault="00492948" w:rsidP="00146B7C">
            <w:pPr>
              <w:pStyle w:val="Tablebullets"/>
              <w:numPr>
                <w:ilvl w:val="0"/>
                <w:numId w:val="10"/>
              </w:numPr>
              <w:spacing w:before="30" w:after="30"/>
              <w:ind w:left="284" w:hanging="284"/>
            </w:pPr>
            <w:r w:rsidRPr="00492948">
              <w:t xml:space="preserve">Discuss how authors and illustrators make stories exciting, moving and absorbing and hold readers’ interest by using various techniques, for example character development and plot tension </w:t>
            </w:r>
            <w:hyperlink r:id="rId45" w:tooltip="View additional details of ACELT1605" w:history="1">
              <w:r w:rsidRPr="00492948">
                <w:rPr>
                  <w:rStyle w:val="Hyperlink"/>
                  <w:sz w:val="20"/>
                </w:rPr>
                <w:t>(ACELT1605)</w:t>
              </w:r>
            </w:hyperlink>
          </w:p>
          <w:p w:rsidR="00492948" w:rsidRDefault="00492948" w:rsidP="00146B7C">
            <w:pPr>
              <w:pStyle w:val="Tablebullets"/>
              <w:numPr>
                <w:ilvl w:val="0"/>
                <w:numId w:val="10"/>
              </w:numPr>
              <w:spacing w:before="30" w:after="30"/>
              <w:ind w:left="284" w:hanging="284"/>
            </w:pPr>
            <w:r w:rsidRPr="00492948">
              <w:t xml:space="preserve">Create literary texts that explore students’ own experiences and imagining </w:t>
            </w:r>
            <w:hyperlink r:id="rId46" w:tooltip="View additional details of ACELT1607" w:history="1">
              <w:r w:rsidRPr="00492948">
                <w:rPr>
                  <w:rStyle w:val="Hyperlink"/>
                  <w:sz w:val="20"/>
                </w:rPr>
                <w:t>(ACELT1607)</w:t>
              </w:r>
            </w:hyperlink>
          </w:p>
        </w:tc>
        <w:tc>
          <w:tcPr>
            <w:tcW w:w="1659" w:type="pct"/>
            <w:tcBorders>
              <w:bottom w:val="single" w:sz="4" w:space="0" w:color="00928F"/>
            </w:tcBorders>
            <w:shd w:val="clear" w:color="auto" w:fill="auto"/>
          </w:tcPr>
          <w:p w:rsidR="00492948" w:rsidRDefault="00492948" w:rsidP="00492948">
            <w:pPr>
              <w:pStyle w:val="Tablesubhead"/>
            </w:pPr>
            <w:r>
              <w:t>Year 4</w:t>
            </w:r>
          </w:p>
          <w:p w:rsidR="00492948" w:rsidRDefault="00D36289" w:rsidP="00146B7C">
            <w:pPr>
              <w:pStyle w:val="Tablebullets"/>
              <w:numPr>
                <w:ilvl w:val="0"/>
                <w:numId w:val="10"/>
              </w:numPr>
              <w:spacing w:before="30" w:after="30"/>
              <w:ind w:left="284" w:hanging="284"/>
            </w:pPr>
            <w:r w:rsidRPr="00D36289">
              <w:t xml:space="preserve">Identify characteristic features used in imaginative, informative and persuasive </w:t>
            </w:r>
            <w:r w:rsidRPr="00BB6B39">
              <w:t>texts</w:t>
            </w:r>
            <w:r w:rsidRPr="00D36289">
              <w:t xml:space="preserve"> to meet the purpose of the </w:t>
            </w:r>
            <w:r w:rsidRPr="00BB6B39">
              <w:t>text</w:t>
            </w:r>
            <w:r w:rsidRPr="00D36289">
              <w:t xml:space="preserve"> </w:t>
            </w:r>
            <w:hyperlink r:id="rId47" w:tooltip="View additional details of ACELY1690" w:history="1">
              <w:r w:rsidRPr="00D36289">
                <w:rPr>
                  <w:rStyle w:val="Hyperlink"/>
                  <w:sz w:val="20"/>
                </w:rPr>
                <w:t>(ACELY1690)</w:t>
              </w:r>
            </w:hyperlink>
            <w:r w:rsidRPr="00D36289">
              <w:t xml:space="preserve"> </w:t>
            </w:r>
          </w:p>
          <w:p w:rsidR="00BB6B39" w:rsidRDefault="00BB6B39" w:rsidP="00146B7C">
            <w:pPr>
              <w:pStyle w:val="Tablebullets"/>
              <w:numPr>
                <w:ilvl w:val="0"/>
                <w:numId w:val="10"/>
              </w:numPr>
              <w:spacing w:before="30" w:after="30"/>
              <w:ind w:left="284" w:hanging="284"/>
            </w:pPr>
            <w:r w:rsidRPr="00BB6B39">
              <w:t xml:space="preserve">Plan, draft and publish imaginative, informative and persuasive texts containing key information and supporting details for a widening range of audiences, demonstrating increasing control over text structures and language features </w:t>
            </w:r>
            <w:hyperlink r:id="rId48" w:tooltip="View additional details of ACELY1694" w:history="1">
              <w:r w:rsidRPr="00BB6B39">
                <w:rPr>
                  <w:rStyle w:val="Hyperlink"/>
                  <w:sz w:val="20"/>
                </w:rPr>
                <w:t>(ACELY1694)</w:t>
              </w:r>
            </w:hyperlink>
          </w:p>
        </w:tc>
      </w:tr>
    </w:tbl>
    <w:p w:rsidR="00B33C80" w:rsidRDefault="00B33C80"/>
    <w:p w:rsidR="00793D11" w:rsidRDefault="00B33C80" w:rsidP="00B33C80">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67"/>
        <w:gridCol w:w="4870"/>
        <w:gridCol w:w="4835"/>
      </w:tblGrid>
      <w:tr w:rsidR="00793D11" w:rsidRPr="00794251" w:rsidTr="00483724">
        <w:trPr>
          <w:tblHeader/>
          <w:jc w:val="center"/>
        </w:trPr>
        <w:tc>
          <w:tcPr>
            <w:tcW w:w="5000" w:type="pct"/>
            <w:gridSpan w:val="3"/>
            <w:tcBorders>
              <w:bottom w:val="single" w:sz="4" w:space="0" w:color="00928F"/>
            </w:tcBorders>
            <w:shd w:val="clear" w:color="auto" w:fill="00948D"/>
          </w:tcPr>
          <w:p w:rsidR="00793D11" w:rsidRPr="00573432" w:rsidRDefault="00793D11" w:rsidP="00794251">
            <w:pPr>
              <w:pStyle w:val="Tablehead"/>
              <w:rPr>
                <w:rFonts w:ascii="Arial Bold" w:hAnsi="Arial Bold"/>
                <w:color w:val="FFFFFF"/>
                <w:szCs w:val="21"/>
              </w:rPr>
            </w:pPr>
            <w:r w:rsidRPr="00573432">
              <w:rPr>
                <w:rFonts w:ascii="Arial Bold" w:hAnsi="Arial Bold"/>
                <w:color w:val="FFFFFF"/>
              </w:rPr>
              <w:t>Identify curriculum</w:t>
            </w:r>
          </w:p>
        </w:tc>
      </w:tr>
      <w:tr w:rsidR="00793D11" w:rsidRPr="00E907C0" w:rsidTr="00483724">
        <w:trPr>
          <w:tblHeader/>
          <w:jc w:val="center"/>
        </w:trPr>
        <w:tc>
          <w:tcPr>
            <w:tcW w:w="5000" w:type="pct"/>
            <w:gridSpan w:val="3"/>
            <w:tcBorders>
              <w:bottom w:val="single" w:sz="4" w:space="0" w:color="00928F"/>
            </w:tcBorders>
            <w:shd w:val="clear" w:color="auto" w:fill="8CC8C9"/>
          </w:tcPr>
          <w:p w:rsidR="00793D11" w:rsidRPr="00E907C0" w:rsidRDefault="00793D11" w:rsidP="00794251">
            <w:pPr>
              <w:pStyle w:val="Tablesubhead"/>
            </w:pPr>
            <w:r w:rsidRPr="00E907C0">
              <w:t>Content descriptions to be taught</w:t>
            </w:r>
          </w:p>
        </w:tc>
      </w:tr>
      <w:tr w:rsidR="00793D11" w:rsidRPr="00E907C0" w:rsidTr="00483724">
        <w:trPr>
          <w:tblHeader/>
          <w:jc w:val="center"/>
        </w:trPr>
        <w:tc>
          <w:tcPr>
            <w:tcW w:w="5000" w:type="pct"/>
            <w:gridSpan w:val="3"/>
            <w:tcBorders>
              <w:bottom w:val="single" w:sz="4" w:space="0" w:color="00928F"/>
            </w:tcBorders>
            <w:shd w:val="clear" w:color="auto" w:fill="CFE7E6"/>
          </w:tcPr>
          <w:p w:rsidR="00793D11" w:rsidRPr="00BB511F" w:rsidRDefault="00793D11" w:rsidP="00794251">
            <w:pPr>
              <w:pStyle w:val="Tablesubhead"/>
            </w:pPr>
            <w:r w:rsidRPr="00BB511F">
              <w:t>Year</w:t>
            </w:r>
            <w:r w:rsidR="008A78A0">
              <w:t>s</w:t>
            </w:r>
            <w:r w:rsidR="005E0A93">
              <w:t xml:space="preserve"> 5</w:t>
            </w:r>
            <w:r w:rsidR="008A78A0">
              <w:t xml:space="preserve"> to</w:t>
            </w:r>
            <w:r>
              <w:t xml:space="preserve"> </w:t>
            </w:r>
            <w:r w:rsidRPr="00BB511F">
              <w:t>7</w:t>
            </w:r>
          </w:p>
        </w:tc>
      </w:tr>
      <w:tr w:rsidR="00793D11" w:rsidRPr="00E907C0" w:rsidTr="00793D11">
        <w:trPr>
          <w:tblHeader/>
          <w:jc w:val="center"/>
        </w:trPr>
        <w:tc>
          <w:tcPr>
            <w:tcW w:w="1670" w:type="pct"/>
            <w:tcBorders>
              <w:bottom w:val="single" w:sz="4" w:space="0" w:color="00928F"/>
            </w:tcBorders>
            <w:shd w:val="clear" w:color="auto" w:fill="CFE7E6"/>
          </w:tcPr>
          <w:p w:rsidR="00793D11" w:rsidRPr="00E907C0" w:rsidRDefault="005E0A93" w:rsidP="00794251">
            <w:pPr>
              <w:pStyle w:val="Tablesubhead"/>
            </w:pPr>
            <w:r>
              <w:t>Language</w:t>
            </w:r>
          </w:p>
        </w:tc>
        <w:tc>
          <w:tcPr>
            <w:tcW w:w="1671" w:type="pct"/>
            <w:tcBorders>
              <w:bottom w:val="single" w:sz="4" w:space="0" w:color="00928F"/>
            </w:tcBorders>
            <w:shd w:val="clear" w:color="auto" w:fill="CFE7E6"/>
          </w:tcPr>
          <w:p w:rsidR="00793D11" w:rsidRPr="00E907C0" w:rsidRDefault="005E0A93" w:rsidP="00794251">
            <w:pPr>
              <w:pStyle w:val="Tablesubhead"/>
            </w:pPr>
            <w:r>
              <w:t>Literature</w:t>
            </w:r>
          </w:p>
        </w:tc>
        <w:tc>
          <w:tcPr>
            <w:tcW w:w="1659" w:type="pct"/>
            <w:tcBorders>
              <w:bottom w:val="single" w:sz="4" w:space="0" w:color="00928F"/>
            </w:tcBorders>
            <w:shd w:val="clear" w:color="auto" w:fill="CFE7E6"/>
          </w:tcPr>
          <w:p w:rsidR="00793D11" w:rsidRPr="00E907C0" w:rsidRDefault="005E0A93" w:rsidP="00794251">
            <w:pPr>
              <w:pStyle w:val="Tablesubhead"/>
            </w:pPr>
            <w:r>
              <w:t>Literacy</w:t>
            </w:r>
          </w:p>
        </w:tc>
      </w:tr>
      <w:tr w:rsidR="00BB511F" w:rsidRPr="00E907C0" w:rsidTr="00BB511F">
        <w:trPr>
          <w:jc w:val="center"/>
        </w:trPr>
        <w:tc>
          <w:tcPr>
            <w:tcW w:w="1670" w:type="pct"/>
            <w:shd w:val="clear" w:color="auto" w:fill="auto"/>
          </w:tcPr>
          <w:p w:rsidR="00BB6B39" w:rsidRDefault="00BB6B39" w:rsidP="00BB6B39">
            <w:pPr>
              <w:pStyle w:val="Tablesubhead"/>
            </w:pPr>
            <w:r>
              <w:t>Year 5</w:t>
            </w:r>
          </w:p>
          <w:p w:rsidR="00722242" w:rsidRDefault="00BB6B39" w:rsidP="00146B7C">
            <w:pPr>
              <w:pStyle w:val="Tablebullets"/>
              <w:numPr>
                <w:ilvl w:val="0"/>
                <w:numId w:val="10"/>
              </w:numPr>
              <w:spacing w:before="30" w:after="30"/>
              <w:ind w:left="284" w:hanging="284"/>
            </w:pPr>
            <w:r w:rsidRPr="00BB6B39">
              <w:t xml:space="preserve">Understand how texts vary in purpose, structure and topic as well as the degree of formality </w:t>
            </w:r>
            <w:hyperlink r:id="rId49" w:tooltip="View additional details of ACELA1504" w:history="1">
              <w:r w:rsidRPr="00BB6B39">
                <w:rPr>
                  <w:rStyle w:val="Hyperlink"/>
                  <w:sz w:val="20"/>
                </w:rPr>
                <w:t>(ACELA1504)</w:t>
              </w:r>
            </w:hyperlink>
          </w:p>
          <w:p w:rsidR="007B3BEC" w:rsidRPr="00A66CC8" w:rsidRDefault="007B3BEC" w:rsidP="00BB6B39">
            <w:pPr>
              <w:pStyle w:val="Tabletext"/>
            </w:pPr>
          </w:p>
        </w:tc>
        <w:tc>
          <w:tcPr>
            <w:tcW w:w="1671" w:type="pct"/>
            <w:shd w:val="clear" w:color="auto" w:fill="auto"/>
          </w:tcPr>
          <w:p w:rsidR="00BB6B39" w:rsidRDefault="00BB6B39" w:rsidP="00BB6B39">
            <w:pPr>
              <w:pStyle w:val="Tablesubhead"/>
            </w:pPr>
            <w:r>
              <w:t>Year 5</w:t>
            </w:r>
          </w:p>
          <w:p w:rsidR="00BB511F" w:rsidRDefault="00BB6B39" w:rsidP="00146B7C">
            <w:pPr>
              <w:pStyle w:val="Tablebullets"/>
              <w:numPr>
                <w:ilvl w:val="0"/>
                <w:numId w:val="10"/>
              </w:numPr>
              <w:spacing w:before="30" w:after="30"/>
              <w:ind w:left="284" w:hanging="284"/>
            </w:pPr>
            <w:r w:rsidRPr="00BB6B39">
              <w:t xml:space="preserve">Identify aspects of literary texts that convey details or information about particular social, cultural and historical contexts </w:t>
            </w:r>
            <w:hyperlink r:id="rId50" w:tooltip="View additional details of ACELT1608" w:history="1">
              <w:r w:rsidRPr="00BB6B39">
                <w:rPr>
                  <w:rStyle w:val="Hyperlink"/>
                  <w:sz w:val="20"/>
                </w:rPr>
                <w:t>(ACELT1608)</w:t>
              </w:r>
            </w:hyperlink>
            <w:r w:rsidRPr="00BB6B39">
              <w:t xml:space="preserve"> </w:t>
            </w:r>
          </w:p>
          <w:p w:rsidR="00BB6B39" w:rsidRDefault="00BB6B39" w:rsidP="00146B7C">
            <w:pPr>
              <w:pStyle w:val="Tablebullets"/>
              <w:numPr>
                <w:ilvl w:val="0"/>
                <w:numId w:val="10"/>
              </w:numPr>
              <w:spacing w:before="30" w:after="30"/>
              <w:ind w:left="284" w:hanging="284"/>
            </w:pPr>
            <w:r w:rsidRPr="00BB6B39">
              <w:t xml:space="preserve">Present a point of view about particular literary texts using appropriate metalanguage, and reflecting on the viewpoints of others </w:t>
            </w:r>
            <w:hyperlink r:id="rId51" w:tooltip="View additional details of ACELT1609" w:history="1">
              <w:r w:rsidRPr="00BB6B39">
                <w:rPr>
                  <w:rStyle w:val="Hyperlink"/>
                  <w:sz w:val="20"/>
                </w:rPr>
                <w:t>(ACELT1609)</w:t>
              </w:r>
            </w:hyperlink>
            <w:r w:rsidRPr="00BB6B39">
              <w:t xml:space="preserve"> </w:t>
            </w:r>
          </w:p>
          <w:p w:rsidR="00BB6B39" w:rsidRDefault="007B3BEC" w:rsidP="00146B7C">
            <w:pPr>
              <w:pStyle w:val="Tablebullets"/>
              <w:numPr>
                <w:ilvl w:val="0"/>
                <w:numId w:val="10"/>
              </w:numPr>
              <w:spacing w:before="30" w:after="30"/>
              <w:ind w:left="284" w:hanging="284"/>
            </w:pPr>
            <w:r w:rsidRPr="007B3BEC">
              <w:t xml:space="preserve">Recognise that ideas in literary texts can be conveyed from different viewpoints, which can lead to different kinds of interpretations and responses </w:t>
            </w:r>
            <w:hyperlink r:id="rId52" w:tooltip="View additional details of ACELT1610" w:history="1">
              <w:r w:rsidRPr="007B3BEC">
                <w:rPr>
                  <w:rStyle w:val="Hyperlink"/>
                  <w:sz w:val="20"/>
                </w:rPr>
                <w:t>(ACELT1610)</w:t>
              </w:r>
            </w:hyperlink>
            <w:r w:rsidRPr="007B3BEC">
              <w:t xml:space="preserve"> </w:t>
            </w:r>
          </w:p>
          <w:p w:rsidR="007B3BEC" w:rsidRPr="00A66CC8" w:rsidRDefault="007B3BEC" w:rsidP="00146B7C">
            <w:pPr>
              <w:pStyle w:val="Tablebullets"/>
              <w:numPr>
                <w:ilvl w:val="0"/>
                <w:numId w:val="10"/>
              </w:numPr>
              <w:spacing w:before="30" w:after="30"/>
              <w:ind w:left="284" w:hanging="284"/>
            </w:pPr>
            <w:r w:rsidRPr="00F5194F">
              <w:t>Create</w:t>
            </w:r>
            <w:r w:rsidRPr="007B3BEC">
              <w:t xml:space="preserve"> literary texts using realistic and fantasy settings and characters that draw on the worlds represented in texts students have experienced </w:t>
            </w:r>
            <w:hyperlink r:id="rId53" w:tooltip="View additional details of ACELT1612" w:history="1">
              <w:r w:rsidRPr="007B3BEC">
                <w:rPr>
                  <w:rStyle w:val="Hyperlink"/>
                  <w:sz w:val="20"/>
                </w:rPr>
                <w:t>(ACELT1612)</w:t>
              </w:r>
            </w:hyperlink>
          </w:p>
        </w:tc>
        <w:tc>
          <w:tcPr>
            <w:tcW w:w="1659" w:type="pct"/>
            <w:shd w:val="clear" w:color="auto" w:fill="auto"/>
          </w:tcPr>
          <w:p w:rsidR="00BB6B39" w:rsidRDefault="00BB6B39" w:rsidP="00BB6B39">
            <w:pPr>
              <w:pStyle w:val="Tablesubhead"/>
            </w:pPr>
            <w:r>
              <w:t>Year 5</w:t>
            </w:r>
          </w:p>
          <w:p w:rsidR="00BB511F" w:rsidRDefault="007B3BEC" w:rsidP="00146B7C">
            <w:pPr>
              <w:pStyle w:val="Tablebullets"/>
              <w:numPr>
                <w:ilvl w:val="0"/>
                <w:numId w:val="10"/>
              </w:numPr>
              <w:spacing w:before="30" w:after="30"/>
              <w:ind w:left="284" w:hanging="284"/>
            </w:pPr>
            <w:r w:rsidRPr="007B3BEC">
              <w:t xml:space="preserve">Identify and explain characteristic text structures and language features used in imaginative, informative and persuasive texts to meet the purpose of the text </w:t>
            </w:r>
            <w:hyperlink r:id="rId54" w:tooltip="View additional details of ACELY1701" w:history="1">
              <w:r w:rsidRPr="007B3BEC">
                <w:rPr>
                  <w:rStyle w:val="Hyperlink"/>
                  <w:sz w:val="20"/>
                </w:rPr>
                <w:t>(ACELY1701)</w:t>
              </w:r>
            </w:hyperlink>
          </w:p>
          <w:p w:rsidR="007B3BEC" w:rsidRPr="00A66CC8" w:rsidRDefault="007B3BEC" w:rsidP="00146B7C">
            <w:pPr>
              <w:pStyle w:val="Tablebullets"/>
              <w:numPr>
                <w:ilvl w:val="0"/>
                <w:numId w:val="10"/>
              </w:numPr>
              <w:spacing w:before="30" w:after="30"/>
              <w:ind w:left="284" w:hanging="284"/>
            </w:pPr>
            <w:r w:rsidRPr="007B3BEC">
              <w:t xml:space="preserve">Plan, draft and publish imaginative, informative and persuasive print and multimodal texts, choosing text structures, language features, images and sound appropriate to purpose and audience </w:t>
            </w:r>
            <w:hyperlink r:id="rId55" w:tooltip="View additional details of ACELY1704" w:history="1">
              <w:r w:rsidRPr="007B3BEC">
                <w:rPr>
                  <w:rStyle w:val="Hyperlink"/>
                  <w:sz w:val="20"/>
                </w:rPr>
                <w:t>(ACELY1704)</w:t>
              </w:r>
            </w:hyperlink>
          </w:p>
        </w:tc>
      </w:tr>
      <w:tr w:rsidR="007B3BEC" w:rsidRPr="00E907C0" w:rsidTr="00BB511F">
        <w:trPr>
          <w:jc w:val="center"/>
        </w:trPr>
        <w:tc>
          <w:tcPr>
            <w:tcW w:w="1670" w:type="pct"/>
            <w:shd w:val="clear" w:color="auto" w:fill="auto"/>
          </w:tcPr>
          <w:p w:rsidR="007B3BEC" w:rsidRDefault="007B3BEC" w:rsidP="007B3BEC">
            <w:pPr>
              <w:pStyle w:val="Tablesubhead"/>
            </w:pPr>
            <w:r>
              <w:t>Year 6</w:t>
            </w:r>
          </w:p>
          <w:p w:rsidR="007B3BEC" w:rsidRDefault="007B3BEC" w:rsidP="00146B7C">
            <w:pPr>
              <w:pStyle w:val="Tablebullets"/>
              <w:numPr>
                <w:ilvl w:val="0"/>
                <w:numId w:val="10"/>
              </w:numPr>
              <w:spacing w:before="30" w:after="30"/>
              <w:ind w:left="284" w:hanging="284"/>
            </w:pPr>
            <w:r w:rsidRPr="007B3BEC">
              <w:t xml:space="preserve">Understand how authors often innovate on text structures and play with language features to achieve particular aesthetic, humorous and persuasive purposes and effects </w:t>
            </w:r>
            <w:hyperlink r:id="rId56" w:tooltip="View additional details of ACELA1518" w:history="1">
              <w:r w:rsidRPr="007B3BEC">
                <w:rPr>
                  <w:rStyle w:val="Hyperlink"/>
                  <w:sz w:val="20"/>
                </w:rPr>
                <w:t>(ACELA1518)</w:t>
              </w:r>
            </w:hyperlink>
          </w:p>
          <w:p w:rsidR="007B3BEC" w:rsidRDefault="007B3BEC" w:rsidP="007B3BEC">
            <w:pPr>
              <w:pStyle w:val="Tabletext"/>
            </w:pPr>
          </w:p>
        </w:tc>
        <w:tc>
          <w:tcPr>
            <w:tcW w:w="1671" w:type="pct"/>
            <w:shd w:val="clear" w:color="auto" w:fill="auto"/>
          </w:tcPr>
          <w:p w:rsidR="007B3BEC" w:rsidRDefault="007B3BEC" w:rsidP="007B3BEC">
            <w:pPr>
              <w:pStyle w:val="Tablesubhead"/>
            </w:pPr>
            <w:r>
              <w:t>Year 6</w:t>
            </w:r>
          </w:p>
          <w:p w:rsidR="007B3BEC" w:rsidRDefault="007B3BEC" w:rsidP="00146B7C">
            <w:pPr>
              <w:pStyle w:val="Tablebullets"/>
              <w:numPr>
                <w:ilvl w:val="0"/>
                <w:numId w:val="10"/>
              </w:numPr>
              <w:spacing w:before="30" w:after="30"/>
              <w:ind w:left="284" w:hanging="284"/>
            </w:pPr>
            <w:r w:rsidRPr="007B3BEC">
              <w:t xml:space="preserve">Make connections between students’ own experiences and those of characters and events represented in texts drawn from different historical, social and cultural contexts </w:t>
            </w:r>
            <w:hyperlink r:id="rId57" w:tooltip="View additional details of ACELT1613" w:history="1">
              <w:r w:rsidRPr="007B3BEC">
                <w:rPr>
                  <w:rStyle w:val="Hyperlink"/>
                  <w:sz w:val="20"/>
                </w:rPr>
                <w:t>(ACELT1613)</w:t>
              </w:r>
            </w:hyperlink>
          </w:p>
          <w:p w:rsidR="007B3BEC" w:rsidRDefault="007B3BEC" w:rsidP="00146B7C">
            <w:pPr>
              <w:pStyle w:val="Tablebullets"/>
              <w:numPr>
                <w:ilvl w:val="0"/>
                <w:numId w:val="10"/>
              </w:numPr>
              <w:spacing w:before="30" w:after="30"/>
              <w:ind w:left="284" w:hanging="284"/>
            </w:pPr>
            <w:r w:rsidRPr="007B3BEC">
              <w:t xml:space="preserve">Analyse and evaluate similarities and differences in texts on similar topics, themes or plots </w:t>
            </w:r>
            <w:hyperlink r:id="rId58" w:tooltip="View additional details of ACELT1614" w:history="1">
              <w:r w:rsidRPr="007B3BEC">
                <w:rPr>
                  <w:rStyle w:val="Hyperlink"/>
                  <w:sz w:val="20"/>
                </w:rPr>
                <w:t>(ACELT1614)</w:t>
              </w:r>
            </w:hyperlink>
          </w:p>
          <w:p w:rsidR="007B3BEC" w:rsidRDefault="007B3BEC" w:rsidP="00146B7C">
            <w:pPr>
              <w:pStyle w:val="Tablebullets"/>
              <w:numPr>
                <w:ilvl w:val="0"/>
                <w:numId w:val="10"/>
              </w:numPr>
              <w:spacing w:before="30" w:after="30"/>
              <w:ind w:left="284" w:hanging="284"/>
            </w:pPr>
            <w:r w:rsidRPr="007B3BEC">
              <w:t xml:space="preserve">Identify, describe, and discuss similarities and differences between texts, including those by the same author or illustrator, and evaluate characteristics that define an author’s individual style </w:t>
            </w:r>
            <w:hyperlink r:id="rId59" w:tooltip="View additional details of ACELT1616" w:history="1">
              <w:r w:rsidRPr="007B3BEC">
                <w:rPr>
                  <w:rStyle w:val="Hyperlink"/>
                  <w:sz w:val="20"/>
                </w:rPr>
                <w:t>(ACELT1616)</w:t>
              </w:r>
            </w:hyperlink>
          </w:p>
          <w:p w:rsidR="007B3BEC" w:rsidRDefault="007B3BEC" w:rsidP="00146B7C">
            <w:pPr>
              <w:pStyle w:val="Tablebullets"/>
              <w:numPr>
                <w:ilvl w:val="0"/>
                <w:numId w:val="10"/>
              </w:numPr>
              <w:spacing w:before="30" w:after="30"/>
              <w:ind w:left="284" w:hanging="284"/>
            </w:pPr>
            <w:r w:rsidRPr="007B3BEC">
              <w:t xml:space="preserve">Create literary texts that adapt or combine aspects of texts students have experienced in innovative ways </w:t>
            </w:r>
            <w:hyperlink r:id="rId60" w:tooltip="View additional details of ACELT1618" w:history="1">
              <w:r w:rsidRPr="007B3BEC">
                <w:rPr>
                  <w:rStyle w:val="Hyperlink"/>
                  <w:sz w:val="20"/>
                </w:rPr>
                <w:t>(ACELT1618)</w:t>
              </w:r>
            </w:hyperlink>
          </w:p>
        </w:tc>
        <w:tc>
          <w:tcPr>
            <w:tcW w:w="1659" w:type="pct"/>
            <w:shd w:val="clear" w:color="auto" w:fill="auto"/>
          </w:tcPr>
          <w:p w:rsidR="007B3BEC" w:rsidRDefault="007B3BEC" w:rsidP="007B3BEC">
            <w:pPr>
              <w:pStyle w:val="Tablesubhead"/>
            </w:pPr>
            <w:r>
              <w:t>Year 6</w:t>
            </w:r>
          </w:p>
          <w:p w:rsidR="007B3BEC" w:rsidRDefault="007B3BEC" w:rsidP="00146B7C">
            <w:pPr>
              <w:pStyle w:val="Tablebullets"/>
              <w:numPr>
                <w:ilvl w:val="0"/>
                <w:numId w:val="10"/>
              </w:numPr>
              <w:spacing w:before="30" w:after="30"/>
              <w:ind w:left="284" w:hanging="284"/>
            </w:pPr>
            <w:r w:rsidRPr="007B3BEC">
              <w:t xml:space="preserve">Analyse how text structures and language features work together to meet the purpose of a text </w:t>
            </w:r>
            <w:hyperlink r:id="rId61" w:tooltip="View additional details of ACELY1711" w:history="1">
              <w:r w:rsidRPr="007B3BEC">
                <w:rPr>
                  <w:rStyle w:val="Hyperlink"/>
                  <w:sz w:val="20"/>
                </w:rPr>
                <w:t>(ACELY1711)</w:t>
              </w:r>
            </w:hyperlink>
          </w:p>
          <w:p w:rsidR="007B3BEC" w:rsidRDefault="007B3BEC" w:rsidP="00146B7C">
            <w:pPr>
              <w:pStyle w:val="Tablebullets"/>
              <w:numPr>
                <w:ilvl w:val="0"/>
                <w:numId w:val="10"/>
              </w:numPr>
              <w:spacing w:before="30" w:after="30"/>
              <w:ind w:left="284" w:hanging="284"/>
            </w:pPr>
            <w:r w:rsidRPr="007B3BEC">
              <w:t xml:space="preserve">Plan, draft and publish imaginative, informative and persuasive texts, choosing and experimenting with text structures, language features, images and digital resources appropriate to purpose and audience </w:t>
            </w:r>
            <w:hyperlink r:id="rId62" w:tooltip="View additional details of ACELY1714" w:history="1">
              <w:r w:rsidRPr="007B3BEC">
                <w:rPr>
                  <w:rStyle w:val="Hyperlink"/>
                  <w:sz w:val="20"/>
                </w:rPr>
                <w:t>(ACELY1714)</w:t>
              </w:r>
            </w:hyperlink>
          </w:p>
          <w:p w:rsidR="007B3BEC" w:rsidRDefault="007B3BEC" w:rsidP="007B3BEC">
            <w:pPr>
              <w:pStyle w:val="Tabletext"/>
            </w:pPr>
          </w:p>
        </w:tc>
      </w:tr>
      <w:tr w:rsidR="007B3BEC" w:rsidRPr="00E907C0" w:rsidTr="00BB511F">
        <w:trPr>
          <w:jc w:val="center"/>
        </w:trPr>
        <w:tc>
          <w:tcPr>
            <w:tcW w:w="1670" w:type="pct"/>
            <w:shd w:val="clear" w:color="auto" w:fill="auto"/>
          </w:tcPr>
          <w:p w:rsidR="007B3BEC" w:rsidRDefault="007B3BEC" w:rsidP="007B3BEC">
            <w:pPr>
              <w:pStyle w:val="Tablesubhead"/>
            </w:pPr>
            <w:r>
              <w:t>Year 7</w:t>
            </w:r>
          </w:p>
          <w:p w:rsidR="007B3BEC" w:rsidRDefault="007B3BEC" w:rsidP="00146B7C">
            <w:pPr>
              <w:pStyle w:val="Tablebullets"/>
              <w:numPr>
                <w:ilvl w:val="0"/>
                <w:numId w:val="10"/>
              </w:numPr>
              <w:spacing w:before="30" w:after="30"/>
              <w:ind w:left="284" w:hanging="284"/>
            </w:pPr>
            <w:r w:rsidRPr="007B3BEC">
              <w:t xml:space="preserve">Understand and explain how the text structures and language features of texts become more complex in informative and persuasive texts and identify underlying structures such as taxonomies, cause and effect, and extended metaphors </w:t>
            </w:r>
            <w:hyperlink r:id="rId63" w:tooltip="View additional details of ACELA1531" w:history="1">
              <w:r w:rsidRPr="007B3BEC">
                <w:rPr>
                  <w:rStyle w:val="Hyperlink"/>
                  <w:sz w:val="20"/>
                </w:rPr>
                <w:t>(ACELA1531)</w:t>
              </w:r>
            </w:hyperlink>
          </w:p>
        </w:tc>
        <w:tc>
          <w:tcPr>
            <w:tcW w:w="1671" w:type="pct"/>
            <w:shd w:val="clear" w:color="auto" w:fill="auto"/>
          </w:tcPr>
          <w:p w:rsidR="007B3BEC" w:rsidRDefault="007B3BEC" w:rsidP="007B3BEC">
            <w:pPr>
              <w:pStyle w:val="Tablesubhead"/>
            </w:pPr>
            <w:r>
              <w:t>Year 7</w:t>
            </w:r>
          </w:p>
          <w:p w:rsidR="007B3BEC" w:rsidRDefault="0093151D" w:rsidP="00146B7C">
            <w:pPr>
              <w:pStyle w:val="Tablebullets"/>
              <w:numPr>
                <w:ilvl w:val="0"/>
                <w:numId w:val="10"/>
              </w:numPr>
              <w:spacing w:before="30" w:after="30"/>
              <w:ind w:left="284" w:hanging="284"/>
            </w:pPr>
            <w:r w:rsidRPr="0093151D">
              <w:t xml:space="preserve">Identify and explore ideas and viewpoints about events, issues and characters represented in texts drawn from different historical, social and cultural contexts </w:t>
            </w:r>
            <w:hyperlink r:id="rId64" w:tooltip="View additional details of ACELT1619" w:history="1">
              <w:r w:rsidRPr="0093151D">
                <w:rPr>
                  <w:rStyle w:val="Hyperlink"/>
                  <w:sz w:val="20"/>
                </w:rPr>
                <w:t>(ACELT1619)</w:t>
              </w:r>
            </w:hyperlink>
          </w:p>
          <w:p w:rsidR="0093151D" w:rsidRDefault="0093151D" w:rsidP="00146B7C">
            <w:pPr>
              <w:pStyle w:val="Tablebullets"/>
              <w:numPr>
                <w:ilvl w:val="0"/>
                <w:numId w:val="10"/>
              </w:numPr>
              <w:spacing w:before="30" w:after="30"/>
              <w:ind w:left="284" w:hanging="284"/>
            </w:pPr>
            <w:r w:rsidRPr="0093151D">
              <w:t xml:space="preserve">Reflect on ideas and opinions about characters, settings and events in literary texts, identifying areas of agreement and difference with others and justifying a point of view </w:t>
            </w:r>
            <w:hyperlink r:id="rId65" w:tooltip="View additional details of ACELT1620" w:history="1">
              <w:r w:rsidRPr="0093151D">
                <w:rPr>
                  <w:rStyle w:val="Hyperlink"/>
                  <w:sz w:val="20"/>
                </w:rPr>
                <w:t>(ACELT1620)</w:t>
              </w:r>
            </w:hyperlink>
          </w:p>
          <w:p w:rsidR="0093151D" w:rsidRDefault="0093151D" w:rsidP="00146B7C">
            <w:pPr>
              <w:pStyle w:val="Tablebullets"/>
              <w:numPr>
                <w:ilvl w:val="0"/>
                <w:numId w:val="10"/>
              </w:numPr>
              <w:spacing w:before="30" w:after="30"/>
              <w:ind w:left="284" w:hanging="284"/>
            </w:pPr>
            <w:r w:rsidRPr="0093151D">
              <w:t xml:space="preserve">Recognise and analyse the ways that characterisation, events and settings are combined in narratives, and discuss the purposes and appeal of different approaches </w:t>
            </w:r>
            <w:hyperlink r:id="rId66" w:tooltip="View additional details of ACELT1622" w:history="1">
              <w:r w:rsidRPr="0093151D">
                <w:rPr>
                  <w:rStyle w:val="Hyperlink"/>
                  <w:sz w:val="20"/>
                </w:rPr>
                <w:t>(ACELT1622)</w:t>
              </w:r>
            </w:hyperlink>
            <w:r w:rsidRPr="0093151D">
              <w:t xml:space="preserve"> </w:t>
            </w:r>
          </w:p>
          <w:p w:rsidR="0093151D" w:rsidRDefault="0093151D" w:rsidP="00146B7C">
            <w:pPr>
              <w:pStyle w:val="Tablebullets"/>
              <w:numPr>
                <w:ilvl w:val="0"/>
                <w:numId w:val="10"/>
              </w:numPr>
              <w:spacing w:before="30" w:after="30"/>
              <w:ind w:left="284" w:hanging="284"/>
            </w:pPr>
            <w:r w:rsidRPr="0093151D">
              <w:t xml:space="preserve">Create literary texts that adapt stylistic features encountered in other texts, for example, narrative viewpoint, structure of stanzas, contrast and juxtaposition </w:t>
            </w:r>
            <w:hyperlink r:id="rId67" w:tooltip="View additional details of ACELT1625" w:history="1">
              <w:r w:rsidRPr="0093151D">
                <w:rPr>
                  <w:rStyle w:val="Hyperlink"/>
                  <w:sz w:val="20"/>
                </w:rPr>
                <w:t>(ACELT1625)</w:t>
              </w:r>
            </w:hyperlink>
          </w:p>
        </w:tc>
        <w:tc>
          <w:tcPr>
            <w:tcW w:w="1659" w:type="pct"/>
            <w:shd w:val="clear" w:color="auto" w:fill="auto"/>
          </w:tcPr>
          <w:p w:rsidR="007B3BEC" w:rsidRDefault="007B3BEC" w:rsidP="007B3BEC">
            <w:pPr>
              <w:pStyle w:val="Tablesubhead"/>
            </w:pPr>
            <w:r>
              <w:t>Year 7</w:t>
            </w:r>
          </w:p>
          <w:p w:rsidR="007B3BEC" w:rsidRDefault="0093151D" w:rsidP="00146B7C">
            <w:pPr>
              <w:pStyle w:val="Tablebullets"/>
              <w:numPr>
                <w:ilvl w:val="0"/>
                <w:numId w:val="10"/>
              </w:numPr>
              <w:spacing w:before="30" w:after="30"/>
              <w:ind w:left="284" w:hanging="284"/>
            </w:pPr>
            <w:r w:rsidRPr="0093151D">
              <w:t xml:space="preserve">Analyse and explain the ways text structures and language features shape meaning and vary according to audience and purpose </w:t>
            </w:r>
            <w:hyperlink r:id="rId68" w:tooltip="View additional details of ACELY1721" w:history="1">
              <w:r w:rsidRPr="0093151D">
                <w:rPr>
                  <w:rStyle w:val="Hyperlink"/>
                  <w:sz w:val="20"/>
                </w:rPr>
                <w:t>(ACELY1721)</w:t>
              </w:r>
            </w:hyperlink>
          </w:p>
          <w:p w:rsidR="0093151D" w:rsidRDefault="0093151D" w:rsidP="00146B7C">
            <w:pPr>
              <w:pStyle w:val="Tablebullets"/>
              <w:numPr>
                <w:ilvl w:val="0"/>
                <w:numId w:val="10"/>
              </w:numPr>
              <w:spacing w:before="30" w:after="30"/>
              <w:ind w:left="284" w:hanging="284"/>
            </w:pPr>
            <w:r w:rsidRPr="0093151D">
              <w:t xml:space="preserve">Plan, draft and publish imaginative, informative and persuasive texts, selecting aspects of subject matter and particular language, visual, and audio features to convey information and ideas </w:t>
            </w:r>
            <w:hyperlink r:id="rId69" w:tooltip="View additional details of ACELY1725" w:history="1">
              <w:r w:rsidRPr="0093151D">
                <w:rPr>
                  <w:rStyle w:val="Hyperlink"/>
                  <w:sz w:val="20"/>
                </w:rPr>
                <w:t>(ACELY1725)</w:t>
              </w:r>
            </w:hyperlink>
            <w:r w:rsidRPr="0093151D">
              <w:t xml:space="preserve"> </w:t>
            </w:r>
          </w:p>
          <w:p w:rsidR="0093151D" w:rsidRDefault="0093151D" w:rsidP="0093151D">
            <w:pPr>
              <w:pStyle w:val="Tabletext"/>
            </w:pPr>
          </w:p>
        </w:tc>
      </w:tr>
    </w:tbl>
    <w:p w:rsidR="00A94123" w:rsidRDefault="004A4BD8" w:rsidP="00917864">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04A8D" w:rsidRPr="000353A7" w:rsidTr="00C475EC">
        <w:trPr>
          <w:tblHeader/>
          <w:jc w:val="center"/>
        </w:trPr>
        <w:tc>
          <w:tcPr>
            <w:tcW w:w="5000" w:type="pct"/>
            <w:tcBorders>
              <w:bottom w:val="single" w:sz="4" w:space="0" w:color="00928F"/>
            </w:tcBorders>
            <w:shd w:val="clear" w:color="auto" w:fill="00948D"/>
          </w:tcPr>
          <w:p w:rsidR="00804A8D" w:rsidRPr="000353A7" w:rsidRDefault="00804A8D" w:rsidP="000D50A8">
            <w:pPr>
              <w:pStyle w:val="Tablehead"/>
              <w:rPr>
                <w:color w:val="FFFFFF"/>
                <w:szCs w:val="21"/>
              </w:rPr>
            </w:pPr>
            <w:r w:rsidRPr="000353A7">
              <w:rPr>
                <w:color w:val="FFFFFF"/>
              </w:rPr>
              <w:t>Identify curriculum</w:t>
            </w:r>
          </w:p>
        </w:tc>
      </w:tr>
      <w:tr w:rsidR="00804A8D" w:rsidRPr="00561E58" w:rsidTr="00C475EC">
        <w:trPr>
          <w:tblHeader/>
          <w:jc w:val="center"/>
        </w:trPr>
        <w:tc>
          <w:tcPr>
            <w:tcW w:w="5000" w:type="pct"/>
            <w:shd w:val="clear" w:color="auto" w:fill="CFE7E6"/>
          </w:tcPr>
          <w:p w:rsidR="00804A8D" w:rsidRPr="00FE640E" w:rsidRDefault="00804A8D" w:rsidP="000D50A8">
            <w:pPr>
              <w:pStyle w:val="Tablesubhead"/>
            </w:pPr>
            <w:r w:rsidRPr="00A97FB0">
              <w:t>General capabilities and cross</w:t>
            </w:r>
            <w:r>
              <w:t>-</w:t>
            </w:r>
            <w:r w:rsidRPr="00A97FB0">
              <w:t>curriculum priorities</w:t>
            </w:r>
          </w:p>
        </w:tc>
      </w:tr>
      <w:tr w:rsidR="00804A8D" w:rsidRPr="00561E58" w:rsidTr="00C475EC">
        <w:trPr>
          <w:jc w:val="center"/>
        </w:trPr>
        <w:tc>
          <w:tcPr>
            <w:tcW w:w="5000" w:type="pct"/>
            <w:shd w:val="clear" w:color="auto" w:fill="auto"/>
          </w:tcPr>
          <w:p w:rsidR="00804A8D" w:rsidRDefault="00C11DE6" w:rsidP="000D50A8">
            <w:pPr>
              <w:pStyle w:val="Tablesubhead"/>
              <w:tabs>
                <w:tab w:val="left" w:pos="510"/>
              </w:tabs>
              <w:ind w:left="510" w:hanging="510"/>
            </w:pPr>
            <w:r>
              <w:rPr>
                <w:noProof/>
                <w:sz w:val="17"/>
                <w:szCs w:val="17"/>
                <w:lang w:eastAsia="en-AU"/>
              </w:rPr>
              <w:drawing>
                <wp:inline distT="0" distB="0" distL="0" distR="0">
                  <wp:extent cx="194310" cy="194310"/>
                  <wp:effectExtent l="0" t="0" r="0" b="0"/>
                  <wp:docPr id="7" name="Picture 1" descr="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gc_literacy"/>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00804A8D">
              <w:rPr>
                <w:sz w:val="17"/>
                <w:szCs w:val="17"/>
              </w:rPr>
              <w:tab/>
            </w:r>
            <w:r w:rsidR="00804A8D" w:rsidRPr="00790B29">
              <w:t>Literacy</w:t>
            </w:r>
          </w:p>
          <w:p w:rsidR="009A0758" w:rsidRPr="00186E0B" w:rsidRDefault="009A0758" w:rsidP="009A0758">
            <w:pPr>
              <w:pStyle w:val="Tablebullets"/>
              <w:numPr>
                <w:ilvl w:val="0"/>
                <w:numId w:val="10"/>
              </w:numPr>
              <w:spacing w:before="30" w:after="30"/>
              <w:ind w:left="284" w:hanging="284"/>
            </w:pPr>
            <w:r w:rsidRPr="00186E0B">
              <w:t>Explore stories about families and communities, in texts and online, including stories fr</w:t>
            </w:r>
            <w:r w:rsidR="00062C26">
              <w:t>om different cultures and times</w:t>
            </w:r>
          </w:p>
          <w:p w:rsidR="009A0758" w:rsidRPr="00186E0B" w:rsidRDefault="009A0758" w:rsidP="009A0758">
            <w:pPr>
              <w:pStyle w:val="Tablebullets"/>
              <w:numPr>
                <w:ilvl w:val="0"/>
                <w:numId w:val="10"/>
              </w:numPr>
              <w:spacing w:before="30" w:after="30"/>
              <w:ind w:left="284" w:hanging="284"/>
            </w:pPr>
            <w:r w:rsidRPr="00186E0B">
              <w:t>Investigate increasingly complex language and structure of point of view in spoken,</w:t>
            </w:r>
            <w:r w:rsidR="00062C26">
              <w:t xml:space="preserve"> written and multimodal stories</w:t>
            </w:r>
          </w:p>
          <w:p w:rsidR="009A0758" w:rsidRPr="00186E0B" w:rsidRDefault="009A0758" w:rsidP="009A0758">
            <w:pPr>
              <w:pStyle w:val="Tablebullets"/>
              <w:numPr>
                <w:ilvl w:val="0"/>
                <w:numId w:val="10"/>
              </w:numPr>
              <w:spacing w:before="30" w:after="30"/>
              <w:ind w:left="284" w:hanging="284"/>
            </w:pPr>
            <w:r w:rsidRPr="00186E0B">
              <w:t>Discuss and respond to imaginative literary stories</w:t>
            </w:r>
          </w:p>
          <w:p w:rsidR="00804A8D" w:rsidRPr="00790B29" w:rsidRDefault="00C11DE6" w:rsidP="000D50A8">
            <w:pPr>
              <w:pStyle w:val="Tabletext"/>
              <w:tabs>
                <w:tab w:val="left" w:pos="510"/>
              </w:tabs>
              <w:ind w:left="510" w:hanging="510"/>
              <w:rPr>
                <w:b/>
              </w:rPr>
            </w:pPr>
            <w:r>
              <w:rPr>
                <w:noProof/>
                <w:sz w:val="17"/>
                <w:szCs w:val="17"/>
                <w:lang w:eastAsia="en-AU"/>
              </w:rPr>
              <w:drawing>
                <wp:inline distT="0" distB="0" distL="0" distR="0">
                  <wp:extent cx="194310" cy="194310"/>
                  <wp:effectExtent l="0" t="0" r="0" b="0"/>
                  <wp:docPr id="6" name="Picture 3" descr="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gc_ict"/>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00804A8D">
              <w:rPr>
                <w:sz w:val="17"/>
                <w:szCs w:val="17"/>
              </w:rPr>
              <w:tab/>
            </w:r>
            <w:r w:rsidR="00804A8D">
              <w:rPr>
                <w:b/>
              </w:rPr>
              <w:t>ICT</w:t>
            </w:r>
            <w:r w:rsidR="00804A8D" w:rsidRPr="00790B29">
              <w:rPr>
                <w:b/>
              </w:rPr>
              <w:t xml:space="preserve"> </w:t>
            </w:r>
            <w:r w:rsidR="00D67728">
              <w:rPr>
                <w:b/>
              </w:rPr>
              <w:t>capability</w:t>
            </w:r>
          </w:p>
          <w:p w:rsidR="009A0758" w:rsidRPr="00186E0B" w:rsidRDefault="009A0758" w:rsidP="009A0758">
            <w:pPr>
              <w:pStyle w:val="Tablebullets"/>
              <w:numPr>
                <w:ilvl w:val="0"/>
                <w:numId w:val="10"/>
              </w:numPr>
              <w:spacing w:before="30" w:after="30"/>
              <w:ind w:left="284" w:hanging="284"/>
            </w:pPr>
            <w:r w:rsidRPr="00186E0B">
              <w:t>Use ICTs to find, listen and respond to a range of imaginative literary stories, including media texts</w:t>
            </w:r>
          </w:p>
          <w:p w:rsidR="00804A8D" w:rsidRPr="00F16628" w:rsidRDefault="009A0758" w:rsidP="009A0758">
            <w:pPr>
              <w:pStyle w:val="Tablebullets"/>
              <w:numPr>
                <w:ilvl w:val="0"/>
                <w:numId w:val="10"/>
              </w:numPr>
              <w:spacing w:before="30" w:after="30"/>
              <w:ind w:left="284" w:hanging="284"/>
            </w:pPr>
            <w:r w:rsidRPr="00186E0B">
              <w:t>Create stories using software to plan, draft and publish imaginative multimodal stories</w:t>
            </w:r>
          </w:p>
          <w:p w:rsidR="00804A8D" w:rsidRPr="00790B29" w:rsidRDefault="00C11DE6" w:rsidP="000D50A8">
            <w:pPr>
              <w:pStyle w:val="Tablesubhead"/>
              <w:tabs>
                <w:tab w:val="left" w:pos="510"/>
              </w:tabs>
              <w:ind w:left="510" w:hanging="510"/>
            </w:pPr>
            <w:r>
              <w:rPr>
                <w:noProof/>
                <w:sz w:val="17"/>
                <w:szCs w:val="17"/>
                <w:lang w:eastAsia="en-AU"/>
              </w:rPr>
              <w:drawing>
                <wp:inline distT="0" distB="0" distL="0" distR="0">
                  <wp:extent cx="194310" cy="194310"/>
                  <wp:effectExtent l="0" t="0" r="0" b="0"/>
                  <wp:docPr id="3" name="Picture 4"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gc_critical"/>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00804A8D">
              <w:rPr>
                <w:sz w:val="17"/>
                <w:szCs w:val="17"/>
              </w:rPr>
              <w:tab/>
            </w:r>
            <w:r w:rsidR="00804A8D" w:rsidRPr="00790B29">
              <w:t>Critical and creative thinking</w:t>
            </w:r>
          </w:p>
          <w:p w:rsidR="009A0758" w:rsidRPr="00186E0B" w:rsidRDefault="009A0758" w:rsidP="009A0758">
            <w:pPr>
              <w:pStyle w:val="Tablebullets"/>
              <w:numPr>
                <w:ilvl w:val="0"/>
                <w:numId w:val="10"/>
              </w:numPr>
              <w:spacing w:before="30" w:after="30"/>
              <w:ind w:left="284" w:hanging="284"/>
            </w:pPr>
            <w:r w:rsidRPr="00186E0B">
              <w:t>Pose questions about the stories that they know</w:t>
            </w:r>
          </w:p>
          <w:p w:rsidR="009A0758" w:rsidRPr="00186E0B" w:rsidRDefault="009A0758" w:rsidP="009A0758">
            <w:pPr>
              <w:pStyle w:val="Tablebullets"/>
              <w:numPr>
                <w:ilvl w:val="0"/>
                <w:numId w:val="10"/>
              </w:numPr>
              <w:spacing w:before="30" w:after="30"/>
              <w:ind w:left="284" w:hanging="284"/>
            </w:pPr>
            <w:r w:rsidRPr="00186E0B">
              <w:t>Explore, examine and respond to these stories</w:t>
            </w:r>
          </w:p>
          <w:p w:rsidR="009A0758" w:rsidRPr="00186E0B" w:rsidRDefault="009A0758" w:rsidP="009A0758">
            <w:pPr>
              <w:pStyle w:val="Tablebullets"/>
              <w:numPr>
                <w:ilvl w:val="0"/>
                <w:numId w:val="10"/>
              </w:numPr>
              <w:spacing w:before="30" w:after="30"/>
              <w:ind w:left="284" w:hanging="284"/>
            </w:pPr>
            <w:r w:rsidRPr="00186E0B">
              <w:t>Generate ideas and possibilities to create their own stories</w:t>
            </w:r>
          </w:p>
          <w:p w:rsidR="00804A8D" w:rsidRDefault="00C11DE6" w:rsidP="000D50A8">
            <w:pPr>
              <w:pStyle w:val="Tablesubhead"/>
              <w:tabs>
                <w:tab w:val="left" w:pos="510"/>
              </w:tabs>
              <w:ind w:left="510" w:hanging="510"/>
            </w:pPr>
            <w:r>
              <w:rPr>
                <w:noProof/>
                <w:sz w:val="17"/>
                <w:szCs w:val="17"/>
                <w:lang w:eastAsia="en-AU"/>
              </w:rPr>
              <w:drawing>
                <wp:inline distT="0" distB="0" distL="0" distR="0">
                  <wp:extent cx="194310" cy="194310"/>
                  <wp:effectExtent l="0" t="0" r="0" b="0"/>
                  <wp:docPr id="4" name="Picture 5" descr="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gc_ethical"/>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00804A8D">
              <w:rPr>
                <w:sz w:val="17"/>
                <w:szCs w:val="17"/>
              </w:rPr>
              <w:tab/>
            </w:r>
            <w:r w:rsidR="00804A8D">
              <w:t xml:space="preserve">Ethical </w:t>
            </w:r>
            <w:r w:rsidR="00EF502B">
              <w:t>behaviour</w:t>
            </w:r>
          </w:p>
          <w:p w:rsidR="009A0758" w:rsidRPr="00186E0B" w:rsidRDefault="009A0758" w:rsidP="009A0758">
            <w:pPr>
              <w:pStyle w:val="Tablebullets"/>
              <w:numPr>
                <w:ilvl w:val="0"/>
                <w:numId w:val="10"/>
              </w:numPr>
              <w:spacing w:before="30" w:after="30"/>
              <w:ind w:left="284" w:hanging="284"/>
            </w:pPr>
            <w:r w:rsidRPr="00186E0B">
              <w:t>Read, view, listen and respond to issues and arguments in the stories they explore</w:t>
            </w:r>
          </w:p>
          <w:p w:rsidR="009A0758" w:rsidRPr="00186E0B" w:rsidRDefault="009A0758" w:rsidP="009A0758">
            <w:pPr>
              <w:pStyle w:val="Tablebullets"/>
              <w:numPr>
                <w:ilvl w:val="0"/>
                <w:numId w:val="10"/>
              </w:numPr>
              <w:spacing w:before="30" w:after="30"/>
              <w:ind w:left="284" w:hanging="284"/>
              <w:rPr>
                <w:spacing w:val="-2"/>
              </w:rPr>
            </w:pPr>
            <w:r w:rsidRPr="00186E0B">
              <w:rPr>
                <w:spacing w:val="-2"/>
              </w:rPr>
              <w:t>Examine and analyse how moral principles affect characters’ behaviour and judgments in relation to their own understanding and practice of ethical behaviours</w:t>
            </w:r>
          </w:p>
          <w:p w:rsidR="00804A8D" w:rsidRPr="00790B29" w:rsidRDefault="00C11DE6" w:rsidP="009A0758">
            <w:pPr>
              <w:pStyle w:val="Tabletext"/>
              <w:tabs>
                <w:tab w:val="left" w:pos="510"/>
              </w:tabs>
              <w:rPr>
                <w:b/>
              </w:rPr>
            </w:pPr>
            <w:r>
              <w:rPr>
                <w:noProof/>
                <w:sz w:val="17"/>
                <w:szCs w:val="17"/>
                <w:lang w:eastAsia="en-AU"/>
              </w:rPr>
              <w:drawing>
                <wp:inline distT="0" distB="0" distL="0" distR="0">
                  <wp:extent cx="194310" cy="194310"/>
                  <wp:effectExtent l="0" t="0" r="0" b="0"/>
                  <wp:docPr id="5" name="Picture 6" descr="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gc_personal_social"/>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ln>
                            <a:noFill/>
                          </a:ln>
                        </pic:spPr>
                      </pic:pic>
                    </a:graphicData>
                  </a:graphic>
                </wp:inline>
              </w:drawing>
            </w:r>
            <w:r w:rsidR="00804A8D">
              <w:rPr>
                <w:sz w:val="17"/>
                <w:szCs w:val="17"/>
              </w:rPr>
              <w:tab/>
            </w:r>
            <w:r w:rsidR="00804A8D" w:rsidRPr="00790B29">
              <w:rPr>
                <w:b/>
              </w:rPr>
              <w:t xml:space="preserve">Personal and social </w:t>
            </w:r>
            <w:r w:rsidR="00D67728">
              <w:rPr>
                <w:b/>
              </w:rPr>
              <w:t>capability</w:t>
            </w:r>
          </w:p>
          <w:p w:rsidR="009A0758" w:rsidRPr="00186E0B" w:rsidRDefault="009A0758" w:rsidP="009A0758">
            <w:pPr>
              <w:pStyle w:val="Tablebullets"/>
              <w:numPr>
                <w:ilvl w:val="0"/>
                <w:numId w:val="10"/>
              </w:numPr>
              <w:spacing w:before="30" w:after="30"/>
              <w:ind w:left="284" w:hanging="284"/>
            </w:pPr>
            <w:r w:rsidRPr="00186E0B">
              <w:t>Recognise their own emotions and responses to stories</w:t>
            </w:r>
          </w:p>
          <w:p w:rsidR="009A0758" w:rsidRPr="00186E0B" w:rsidRDefault="009A0758" w:rsidP="009A0758">
            <w:pPr>
              <w:pStyle w:val="Tablebullets"/>
              <w:numPr>
                <w:ilvl w:val="0"/>
                <w:numId w:val="10"/>
              </w:numPr>
              <w:spacing w:before="30" w:after="30"/>
              <w:ind w:left="284" w:hanging="284"/>
            </w:pPr>
            <w:r w:rsidRPr="00186E0B">
              <w:t>Show empathy for different points of view</w:t>
            </w:r>
          </w:p>
          <w:p w:rsidR="009A0758" w:rsidRPr="00186E0B" w:rsidRDefault="009A0758" w:rsidP="009A0758">
            <w:pPr>
              <w:pStyle w:val="Tablebullets"/>
              <w:numPr>
                <w:ilvl w:val="0"/>
                <w:numId w:val="10"/>
              </w:numPr>
              <w:spacing w:before="30" w:after="30"/>
              <w:ind w:left="284" w:hanging="284"/>
            </w:pPr>
            <w:r w:rsidRPr="00186E0B">
              <w:t>Build positive relationships through group work</w:t>
            </w:r>
          </w:p>
          <w:p w:rsidR="009A0758" w:rsidRPr="00186E0B" w:rsidRDefault="009A0758" w:rsidP="009A0758">
            <w:pPr>
              <w:pStyle w:val="Tablebullets"/>
              <w:numPr>
                <w:ilvl w:val="0"/>
                <w:numId w:val="10"/>
              </w:numPr>
              <w:spacing w:before="30" w:after="30"/>
              <w:ind w:left="284" w:hanging="284"/>
            </w:pPr>
            <w:r w:rsidRPr="00186E0B">
              <w:t>Communicate effectively with others</w:t>
            </w:r>
          </w:p>
          <w:p w:rsidR="00804A8D" w:rsidRDefault="00C11DE6" w:rsidP="000D50A8">
            <w:pPr>
              <w:pStyle w:val="Tablesubhead"/>
            </w:pPr>
            <w:r>
              <w:rPr>
                <w:noProof/>
                <w:lang w:eastAsia="en-AU"/>
              </w:rPr>
              <mc:AlternateContent>
                <mc:Choice Requires="wpg">
                  <w:drawing>
                    <wp:inline distT="0" distB="0" distL="0" distR="0">
                      <wp:extent cx="457200" cy="144780"/>
                      <wp:effectExtent l="0" t="0" r="0" b="7620"/>
                      <wp:docPr id="12"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3" name="Picture 13" descr="flag_aboriginal"/>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4" descr="flag_torres_strait_islander"/>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2"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wAkfAAAAA2wAAAA8AAABkcnMvZG93bnJldi54bWxET81qwkAQvgu+wzKCF2kmVSqSuooEhIL0&#10;0LQPMGSnSWh2NmTXmLy9Kwi9zcf3O/vjaFs1cO8bJxpekxQUS+lMI5WGn+/zyw6UDySGWiesYWIP&#10;x8N8tqfMuJt88VCESsUQ8RlpqEPoMkRf1mzJJ65jidyv6y2FCPsKTU+3GG5bXKfpFi01Ehtq6jiv&#10;ufwrrlbDuUodfm6GPPdTcZlWDql8Q62Xi/H0DirwGP7FT/eHifM38PglHoCH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XACR8AAAADbAAAADwAAAAAAAAAAAAAAAACfAgAA&#10;ZHJzL2Rvd25yZXYueG1sUEsFBgAAAAAEAAQA9wAAAIwDAAAAAA==&#10;">
                        <v:imagedata r:id="rId77" o:title="flag_aboriginal"/>
                      </v:shape>
                      <v:shape id="Picture 14"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S89TAAAAA2wAAAA8AAABkcnMvZG93bnJldi54bWxET0trwkAQvgv+h2WE3nTTEkKJriIVqb2Z&#10;9OF1yE6ywexsyG5N+u/dQqG3+fies9lNthM3GnzrWMHjKgFBXDndcqPg4/24fAbhA7LGzjEp+CEP&#10;u+18tsFcu5ELupWhETGEfY4KTAh9LqWvDFn0K9cTR652g8UQ4dBIPeAYw20nn5IkkxZbjg0Ge3ox&#10;VF3Lb6ugLMmcanP+vNj07ZXqr6LKDkaph8W0X4MINIV/8Z/7pOP8FH5/iQfI7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ZLz1MAAAADbAAAADwAAAAAAAAAAAAAAAACfAgAA&#10;ZHJzL2Rvd25yZXYueG1sUEsFBgAAAAAEAAQA9wAAAIwDAAAAAA==&#10;">
                        <v:imagedata r:id="rId78" o:title="flag_torres_strait_islander"/>
                      </v:shape>
                      <w10:anchorlock/>
                    </v:group>
                  </w:pict>
                </mc:Fallback>
              </mc:AlternateContent>
            </w:r>
            <w:r w:rsidR="00804A8D">
              <w:t xml:space="preserve"> </w:t>
            </w:r>
            <w:r w:rsidR="00804A8D" w:rsidRPr="003E4E3E">
              <w:t>Aboriginal and Torres Strait Islander histories and cultures</w:t>
            </w:r>
          </w:p>
          <w:p w:rsidR="009A0758" w:rsidRPr="00186E0B" w:rsidRDefault="009A0758" w:rsidP="009A0758">
            <w:pPr>
              <w:pStyle w:val="Tablebullets"/>
              <w:numPr>
                <w:ilvl w:val="0"/>
                <w:numId w:val="10"/>
              </w:numPr>
              <w:spacing w:before="30" w:after="30"/>
              <w:ind w:left="284" w:hanging="284"/>
            </w:pPr>
            <w:r w:rsidRPr="00186E0B">
              <w:t>Explore stories by and about Aboriginal and Torres Strait Islander peoples, including traditional oral texts</w:t>
            </w:r>
          </w:p>
          <w:p w:rsidR="009A0758" w:rsidRPr="00186E0B" w:rsidRDefault="009A0758" w:rsidP="009A0758">
            <w:pPr>
              <w:pStyle w:val="Tablebullets"/>
              <w:numPr>
                <w:ilvl w:val="0"/>
                <w:numId w:val="10"/>
              </w:numPr>
              <w:spacing w:before="30" w:after="30"/>
              <w:ind w:left="284" w:hanging="284"/>
            </w:pPr>
            <w:r w:rsidRPr="00186E0B">
              <w:t>Deepen knowledge of their country and appreciate the ongoing contribution of Aboriginal and Torres Strait Islander peoples to Australia</w:t>
            </w:r>
          </w:p>
          <w:p w:rsidR="00804A8D" w:rsidRPr="00FE640E" w:rsidRDefault="009A0758" w:rsidP="009A0758">
            <w:pPr>
              <w:pStyle w:val="Tablebullets"/>
              <w:numPr>
                <w:ilvl w:val="0"/>
                <w:numId w:val="10"/>
              </w:numPr>
              <w:spacing w:before="30" w:after="30"/>
              <w:ind w:left="284" w:hanging="284"/>
            </w:pPr>
            <w:r w:rsidRPr="00186E0B">
              <w:t xml:space="preserve">Develop an awareness and </w:t>
            </w:r>
            <w:hyperlink r:id="rId79" w:tooltip="Display the glossary entry for 'appreciation'" w:history="1">
              <w:r w:rsidRPr="00186E0B">
                <w:t>appreciation</w:t>
              </w:r>
            </w:hyperlink>
            <w:r w:rsidRPr="00186E0B">
              <w:t xml:space="preserve"> of, and respect for, the historical and contemporary literature of Aboriginal and Torres Strait Islander peoples</w:t>
            </w:r>
          </w:p>
        </w:tc>
      </w:tr>
    </w:tbl>
    <w:p w:rsidR="00985C8F" w:rsidRDefault="00804A8D" w:rsidP="00002A5D">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539"/>
        <w:gridCol w:w="14033"/>
      </w:tblGrid>
      <w:tr w:rsidR="00794251" w:rsidRPr="00573432" w:rsidTr="009463BA">
        <w:trPr>
          <w:tblHeader/>
          <w:jc w:val="center"/>
        </w:trPr>
        <w:tc>
          <w:tcPr>
            <w:tcW w:w="5000" w:type="pct"/>
            <w:gridSpan w:val="2"/>
            <w:tcBorders>
              <w:bottom w:val="single" w:sz="4" w:space="0" w:color="00928F"/>
            </w:tcBorders>
            <w:shd w:val="clear" w:color="auto" w:fill="00948D"/>
          </w:tcPr>
          <w:p w:rsidR="00793D11" w:rsidRPr="00573432" w:rsidRDefault="00793D11" w:rsidP="00794251">
            <w:pPr>
              <w:pStyle w:val="Tablehead"/>
              <w:rPr>
                <w:rFonts w:ascii="Arial Bold" w:hAnsi="Arial Bold"/>
                <w:color w:val="FFFFFF"/>
                <w:szCs w:val="21"/>
              </w:rPr>
            </w:pPr>
            <w:r w:rsidRPr="00573432">
              <w:rPr>
                <w:rFonts w:ascii="Arial Bold" w:hAnsi="Arial Bold"/>
                <w:color w:val="FFFFFF"/>
              </w:rPr>
              <w:t>Identify curriculum</w:t>
            </w:r>
          </w:p>
        </w:tc>
      </w:tr>
      <w:tr w:rsidR="006C261F" w:rsidRPr="009927F7" w:rsidTr="009463BA">
        <w:trPr>
          <w:tblHeader/>
          <w:jc w:val="center"/>
        </w:trPr>
        <w:tc>
          <w:tcPr>
            <w:tcW w:w="5000" w:type="pct"/>
            <w:gridSpan w:val="2"/>
            <w:tcBorders>
              <w:bottom w:val="single" w:sz="4" w:space="0" w:color="00928F"/>
            </w:tcBorders>
            <w:shd w:val="clear" w:color="auto" w:fill="8CC8C9"/>
          </w:tcPr>
          <w:p w:rsidR="006C261F" w:rsidRPr="004E0C69" w:rsidRDefault="006C261F" w:rsidP="009463BA">
            <w:pPr>
              <w:pStyle w:val="Tablesubhead"/>
              <w:rPr>
                <w:highlight w:val="magenta"/>
              </w:rPr>
            </w:pPr>
            <w:r>
              <w:t>A</w:t>
            </w:r>
            <w:r w:rsidRPr="004E0C69">
              <w:t>chievement standard</w:t>
            </w:r>
            <w:r w:rsidR="00C475EC" w:rsidRPr="007B343C">
              <w:t xml:space="preserve"> </w:t>
            </w:r>
          </w:p>
        </w:tc>
      </w:tr>
      <w:tr w:rsidR="00804A8D" w:rsidRPr="00030551" w:rsidTr="00794251">
        <w:trPr>
          <w:cantSplit/>
          <w:trHeight w:val="1134"/>
          <w:jc w:val="center"/>
        </w:trPr>
        <w:tc>
          <w:tcPr>
            <w:tcW w:w="185" w:type="pct"/>
            <w:tcBorders>
              <w:bottom w:val="nil"/>
            </w:tcBorders>
            <w:shd w:val="clear" w:color="auto" w:fill="CFE7E6"/>
            <w:textDirection w:val="btLr"/>
            <w:vAlign w:val="center"/>
          </w:tcPr>
          <w:p w:rsidR="00804A8D" w:rsidRPr="000D50A8" w:rsidRDefault="00AC7F21" w:rsidP="00794251">
            <w:pPr>
              <w:pStyle w:val="Tablesubhead"/>
              <w:jc w:val="center"/>
            </w:pPr>
            <w:r>
              <w:t>Prep</w:t>
            </w:r>
          </w:p>
        </w:tc>
        <w:tc>
          <w:tcPr>
            <w:tcW w:w="4815" w:type="pct"/>
            <w:tcBorders>
              <w:bottom w:val="nil"/>
            </w:tcBorders>
            <w:shd w:val="clear" w:color="auto" w:fill="auto"/>
          </w:tcPr>
          <w:p w:rsidR="009A0758" w:rsidRPr="009A0758" w:rsidRDefault="009A0758" w:rsidP="009A0758">
            <w:pPr>
              <w:pStyle w:val="Tablesubhead"/>
            </w:pPr>
            <w:r w:rsidRPr="009A0758">
              <w:t xml:space="preserve">Receptive </w:t>
            </w:r>
            <w:r w:rsidRPr="009A0758">
              <w:rPr>
                <w:rStyle w:val="Hyperlink"/>
                <w:rFonts w:eastAsia="SimSun"/>
                <w:color w:val="auto"/>
                <w:sz w:val="20"/>
              </w:rPr>
              <w:t>modes</w:t>
            </w:r>
            <w:r w:rsidRPr="009A0758">
              <w:t xml:space="preserve"> (listening, reading and viewing)</w:t>
            </w:r>
          </w:p>
          <w:p w:rsidR="009A0758" w:rsidRPr="009A0758" w:rsidRDefault="009A0758" w:rsidP="009A0758">
            <w:pPr>
              <w:pStyle w:val="Tabletext"/>
            </w:pPr>
            <w:r w:rsidRPr="009A0758">
              <w:t xml:space="preserve">By the end of the Foundation year, students use predicting and questioning strategies to make meaning from </w:t>
            </w:r>
            <w:r w:rsidRPr="009A0758">
              <w:rPr>
                <w:rStyle w:val="Hyperlink"/>
                <w:rFonts w:eastAsia="SimSun"/>
                <w:color w:val="auto"/>
                <w:sz w:val="20"/>
              </w:rPr>
              <w:t>texts</w:t>
            </w:r>
            <w:r w:rsidRPr="009A0758">
              <w:t xml:space="preserve">. They recall one or two events from </w:t>
            </w:r>
            <w:r w:rsidRPr="009A0758">
              <w:rPr>
                <w:rStyle w:val="Hyperlink"/>
                <w:rFonts w:eastAsia="SimSun"/>
                <w:color w:val="auto"/>
                <w:sz w:val="20"/>
              </w:rPr>
              <w:t>texts</w:t>
            </w:r>
            <w:r w:rsidRPr="009A0758">
              <w:t xml:space="preserve"> with familiar topics. They understand that there are different </w:t>
            </w:r>
            <w:r w:rsidRPr="009A0758">
              <w:rPr>
                <w:rStyle w:val="Hyperlink"/>
                <w:rFonts w:eastAsia="SimSun"/>
                <w:color w:val="auto"/>
                <w:sz w:val="20"/>
              </w:rPr>
              <w:t>types of texts</w:t>
            </w:r>
            <w:r w:rsidRPr="009A0758">
              <w:t xml:space="preserve"> and that these can have similar characteristics. They identify connections between </w:t>
            </w:r>
            <w:r w:rsidRPr="009A0758">
              <w:rPr>
                <w:rStyle w:val="Hyperlink"/>
                <w:rFonts w:eastAsia="SimSun"/>
                <w:color w:val="auto"/>
                <w:sz w:val="20"/>
              </w:rPr>
              <w:t>texts</w:t>
            </w:r>
            <w:r w:rsidRPr="009A0758">
              <w:t xml:space="preserve"> and their personal experience. </w:t>
            </w:r>
          </w:p>
          <w:p w:rsidR="009A0758" w:rsidRPr="009A0758" w:rsidRDefault="009A0758" w:rsidP="009A0758">
            <w:pPr>
              <w:pStyle w:val="Tabletext"/>
            </w:pPr>
            <w:r w:rsidRPr="009A0758">
              <w:t xml:space="preserve">They </w:t>
            </w:r>
            <w:r w:rsidRPr="009A0758">
              <w:rPr>
                <w:rStyle w:val="Hyperlink"/>
                <w:rFonts w:eastAsia="SimSun"/>
                <w:color w:val="auto"/>
                <w:sz w:val="20"/>
              </w:rPr>
              <w:t>read</w:t>
            </w:r>
            <w:r w:rsidRPr="009A0758">
              <w:t xml:space="preserve"> short, predictable </w:t>
            </w:r>
            <w:r w:rsidRPr="009A0758">
              <w:rPr>
                <w:rStyle w:val="Hyperlink"/>
                <w:rFonts w:eastAsia="SimSun"/>
                <w:color w:val="auto"/>
                <w:sz w:val="20"/>
              </w:rPr>
              <w:t>texts</w:t>
            </w:r>
            <w:r w:rsidRPr="009A0758">
              <w:t xml:space="preserve"> with familiar vocabulary and supportive images, drawing on their developing knowledge of </w:t>
            </w:r>
            <w:r w:rsidRPr="009A0758">
              <w:rPr>
                <w:rStyle w:val="Hyperlink"/>
                <w:rFonts w:eastAsia="SimSun"/>
                <w:color w:val="auto"/>
                <w:sz w:val="20"/>
              </w:rPr>
              <w:t>concepts about print</w:t>
            </w:r>
            <w:r w:rsidRPr="009A0758">
              <w:t xml:space="preserve"> and sound and letters. They identify the letters of the English alphabet and use the sounds represented by most letters. They </w:t>
            </w:r>
            <w:r w:rsidRPr="009A0758">
              <w:rPr>
                <w:rStyle w:val="Hyperlink"/>
                <w:rFonts w:eastAsia="SimSun"/>
                <w:color w:val="auto"/>
                <w:sz w:val="20"/>
              </w:rPr>
              <w:t>listen</w:t>
            </w:r>
            <w:r w:rsidRPr="009A0758">
              <w:t xml:space="preserve"> to and use appropriate </w:t>
            </w:r>
            <w:r w:rsidRPr="009A0758">
              <w:rPr>
                <w:rStyle w:val="Hyperlink"/>
                <w:rFonts w:eastAsia="SimSun"/>
                <w:color w:val="auto"/>
                <w:sz w:val="20"/>
              </w:rPr>
              <w:t>language features</w:t>
            </w:r>
            <w:r w:rsidRPr="009A0758">
              <w:t xml:space="preserve"> to respond to others in a familiar environment. They </w:t>
            </w:r>
            <w:r w:rsidRPr="009A0758">
              <w:rPr>
                <w:rStyle w:val="Hyperlink"/>
                <w:rFonts w:eastAsia="SimSun"/>
                <w:color w:val="auto"/>
                <w:sz w:val="20"/>
              </w:rPr>
              <w:t>listen</w:t>
            </w:r>
            <w:r w:rsidRPr="009A0758">
              <w:t xml:space="preserve"> for rhyme, letter patterns and sounds in words.</w:t>
            </w:r>
          </w:p>
          <w:p w:rsidR="009A0758" w:rsidRPr="009A0758" w:rsidRDefault="009A0758" w:rsidP="009A0758">
            <w:pPr>
              <w:pStyle w:val="Tablesubhead"/>
            </w:pPr>
            <w:r w:rsidRPr="009A0758">
              <w:t xml:space="preserve">Productive </w:t>
            </w:r>
            <w:r w:rsidRPr="009A0758">
              <w:rPr>
                <w:rStyle w:val="Hyperlink"/>
                <w:rFonts w:eastAsia="SimSun"/>
                <w:color w:val="auto"/>
                <w:sz w:val="20"/>
              </w:rPr>
              <w:t>modes</w:t>
            </w:r>
            <w:r w:rsidRPr="009A0758">
              <w:t xml:space="preserve"> (speaking, writing and </w:t>
            </w:r>
            <w:r w:rsidRPr="009A0758">
              <w:rPr>
                <w:rStyle w:val="Hyperlink"/>
                <w:rFonts w:eastAsia="SimSun"/>
                <w:color w:val="auto"/>
                <w:sz w:val="20"/>
              </w:rPr>
              <w:t>creating</w:t>
            </w:r>
            <w:r w:rsidRPr="009A0758">
              <w:t>)</w:t>
            </w:r>
          </w:p>
          <w:p w:rsidR="009A0758" w:rsidRPr="009A0758" w:rsidRDefault="009A0758" w:rsidP="009A0758">
            <w:pPr>
              <w:pStyle w:val="Tabletext"/>
            </w:pPr>
            <w:r w:rsidRPr="009A0758">
              <w:t xml:space="preserve">Students understand that their </w:t>
            </w:r>
            <w:r w:rsidRPr="009A0758">
              <w:rPr>
                <w:rStyle w:val="Hyperlink"/>
                <w:rFonts w:eastAsia="SimSun"/>
                <w:color w:val="auto"/>
                <w:sz w:val="20"/>
              </w:rPr>
              <w:t>texts</w:t>
            </w:r>
            <w:r w:rsidRPr="009A0758">
              <w:t xml:space="preserve"> can reflect their own experiences. They identify and describe likes and dislikes about familiar </w:t>
            </w:r>
            <w:r w:rsidRPr="009A0758">
              <w:rPr>
                <w:rStyle w:val="Hyperlink"/>
                <w:rFonts w:eastAsia="SimSun"/>
                <w:color w:val="auto"/>
                <w:sz w:val="20"/>
              </w:rPr>
              <w:t>texts</w:t>
            </w:r>
            <w:r w:rsidRPr="009A0758">
              <w:t>, objects, characters and events.</w:t>
            </w:r>
          </w:p>
          <w:p w:rsidR="00804A8D" w:rsidRPr="00A66CC8" w:rsidRDefault="009A0758" w:rsidP="009A0758">
            <w:pPr>
              <w:pStyle w:val="Tabletext"/>
            </w:pPr>
            <w:r w:rsidRPr="009A0758">
              <w:t xml:space="preserve">In informal group and whole class settings, students communicate clearly. They retell events and experiences with peers and known adults. They identify and use rhyme, letter patterns and sounds in words. When writing, students use familiar words and </w:t>
            </w:r>
            <w:r w:rsidRPr="009A0758">
              <w:rPr>
                <w:rStyle w:val="Hyperlink"/>
                <w:rFonts w:eastAsia="SimSun"/>
                <w:color w:val="auto"/>
                <w:sz w:val="20"/>
              </w:rPr>
              <w:t>phrases</w:t>
            </w:r>
            <w:r w:rsidRPr="009A0758">
              <w:t xml:space="preserve"> and images to convey ideas. Their writing shows evidence of sound and letter knowledge, beginning writing behaviours and experimentation with capital letters and full stops. They correctly form known upper- and lower-case letters.</w:t>
            </w:r>
          </w:p>
        </w:tc>
      </w:tr>
      <w:tr w:rsidR="00804A8D" w:rsidRPr="00030551" w:rsidTr="00794251">
        <w:trPr>
          <w:cantSplit/>
          <w:trHeight w:val="1134"/>
          <w:jc w:val="center"/>
        </w:trPr>
        <w:tc>
          <w:tcPr>
            <w:tcW w:w="185" w:type="pct"/>
            <w:shd w:val="clear" w:color="auto" w:fill="CFE7E6"/>
            <w:textDirection w:val="btLr"/>
            <w:vAlign w:val="center"/>
          </w:tcPr>
          <w:p w:rsidR="00804A8D" w:rsidRPr="000D50A8" w:rsidRDefault="00AC7F21" w:rsidP="00794251">
            <w:pPr>
              <w:pStyle w:val="Tablesubhead"/>
              <w:jc w:val="center"/>
            </w:pPr>
            <w:r>
              <w:t>Year 1</w:t>
            </w:r>
          </w:p>
        </w:tc>
        <w:tc>
          <w:tcPr>
            <w:tcW w:w="4815" w:type="pct"/>
            <w:shd w:val="clear" w:color="auto" w:fill="auto"/>
          </w:tcPr>
          <w:p w:rsidR="00946D4B" w:rsidRPr="00946D4B" w:rsidRDefault="00946D4B" w:rsidP="00946D4B">
            <w:pPr>
              <w:pStyle w:val="Tablesubhead"/>
            </w:pPr>
            <w:r w:rsidRPr="00946D4B">
              <w:t xml:space="preserve">Receptive </w:t>
            </w:r>
            <w:r w:rsidRPr="00946D4B">
              <w:rPr>
                <w:rFonts w:eastAsia="SimSun"/>
              </w:rPr>
              <w:t>modes</w:t>
            </w:r>
            <w:r w:rsidRPr="00946D4B">
              <w:t xml:space="preserve"> (listening, reading and viewing)</w:t>
            </w:r>
          </w:p>
          <w:p w:rsidR="00946D4B" w:rsidRPr="00946D4B" w:rsidRDefault="00946D4B" w:rsidP="00946D4B">
            <w:pPr>
              <w:pStyle w:val="Tabletext"/>
            </w:pPr>
            <w:r w:rsidRPr="00946D4B">
              <w:t xml:space="preserve">By the end of Year 1, students understand the different purposes of </w:t>
            </w:r>
            <w:r w:rsidRPr="00946D4B">
              <w:rPr>
                <w:rFonts w:eastAsia="SimSun"/>
              </w:rPr>
              <w:t>texts</w:t>
            </w:r>
            <w:r w:rsidRPr="00946D4B">
              <w:t xml:space="preserve">. They make connections to personal experience when explaining characters and main events in short </w:t>
            </w:r>
            <w:r w:rsidRPr="00946D4B">
              <w:rPr>
                <w:rFonts w:eastAsia="SimSun"/>
              </w:rPr>
              <w:t>texts</w:t>
            </w:r>
            <w:r w:rsidRPr="00946D4B">
              <w:t xml:space="preserve">. They identify the </w:t>
            </w:r>
            <w:r w:rsidRPr="00946D4B">
              <w:rPr>
                <w:rFonts w:eastAsia="SimSun"/>
              </w:rPr>
              <w:t>language features</w:t>
            </w:r>
            <w:r w:rsidRPr="00946D4B">
              <w:t xml:space="preserve">, images and vocabulary used to describe characters and events. </w:t>
            </w:r>
          </w:p>
          <w:p w:rsidR="00946D4B" w:rsidRPr="00946D4B" w:rsidRDefault="00946D4B" w:rsidP="00946D4B">
            <w:pPr>
              <w:pStyle w:val="Tabletext"/>
            </w:pPr>
            <w:r w:rsidRPr="00946D4B">
              <w:t xml:space="preserve">Students </w:t>
            </w:r>
            <w:r w:rsidRPr="00946D4B">
              <w:rPr>
                <w:rFonts w:eastAsia="SimSun"/>
              </w:rPr>
              <w:t>read</w:t>
            </w:r>
            <w:r w:rsidRPr="00946D4B">
              <w:t xml:space="preserve"> aloud, with developing fluency and intonation, short </w:t>
            </w:r>
            <w:r w:rsidRPr="00946D4B">
              <w:rPr>
                <w:rFonts w:eastAsia="SimSun"/>
              </w:rPr>
              <w:t>texts</w:t>
            </w:r>
            <w:r w:rsidRPr="00946D4B">
              <w:t xml:space="preserve"> with some unfamiliar vocabulary, simple and compound </w:t>
            </w:r>
            <w:r w:rsidRPr="00946D4B">
              <w:rPr>
                <w:rFonts w:eastAsia="SimSun"/>
              </w:rPr>
              <w:t>sentences</w:t>
            </w:r>
            <w:r w:rsidRPr="00946D4B">
              <w:t xml:space="preserve"> and supportive images. When reading, they use knowledge of sounds and letters, high frequency words, </w:t>
            </w:r>
            <w:r w:rsidRPr="00946D4B">
              <w:rPr>
                <w:rFonts w:eastAsia="SimSun"/>
              </w:rPr>
              <w:t>sentence</w:t>
            </w:r>
            <w:r w:rsidRPr="00946D4B">
              <w:t xml:space="preserve"> boundary punctuation and directionality to make meaning. They recall key ideas and recognise literal and implied meaning in </w:t>
            </w:r>
            <w:r w:rsidRPr="00946D4B">
              <w:rPr>
                <w:rFonts w:eastAsia="SimSun"/>
              </w:rPr>
              <w:t>texts</w:t>
            </w:r>
            <w:r w:rsidRPr="00946D4B">
              <w:t xml:space="preserve">. They </w:t>
            </w:r>
            <w:r w:rsidRPr="00946D4B">
              <w:rPr>
                <w:rFonts w:eastAsia="SimSun"/>
              </w:rPr>
              <w:t>listen</w:t>
            </w:r>
            <w:r w:rsidRPr="00946D4B">
              <w:t xml:space="preserve"> to others when taking part in conversations, using appropriate </w:t>
            </w:r>
            <w:r w:rsidRPr="00946D4B">
              <w:rPr>
                <w:rFonts w:eastAsia="SimSun"/>
              </w:rPr>
              <w:t>language features</w:t>
            </w:r>
            <w:r w:rsidRPr="00946D4B">
              <w:t xml:space="preserve">. They </w:t>
            </w:r>
            <w:r w:rsidRPr="00946D4B">
              <w:rPr>
                <w:rFonts w:eastAsia="SimSun"/>
              </w:rPr>
              <w:t>listen</w:t>
            </w:r>
            <w:r w:rsidRPr="00946D4B">
              <w:t xml:space="preserve"> for and reproduce letter patterns and letter clusters.</w:t>
            </w:r>
          </w:p>
          <w:p w:rsidR="00946D4B" w:rsidRPr="00946D4B" w:rsidRDefault="00946D4B" w:rsidP="00946D4B">
            <w:pPr>
              <w:pStyle w:val="Tablesubhead"/>
            </w:pPr>
            <w:r w:rsidRPr="00946D4B">
              <w:t xml:space="preserve">Productive </w:t>
            </w:r>
            <w:r w:rsidRPr="00946D4B">
              <w:rPr>
                <w:rFonts w:eastAsia="SimSun"/>
              </w:rPr>
              <w:t>modes</w:t>
            </w:r>
            <w:r w:rsidRPr="00946D4B">
              <w:t xml:space="preserve"> (speaking, writing and </w:t>
            </w:r>
            <w:r w:rsidRPr="00946D4B">
              <w:rPr>
                <w:rFonts w:eastAsia="SimSun"/>
              </w:rPr>
              <w:t>creating</w:t>
            </w:r>
            <w:r w:rsidRPr="00946D4B">
              <w:t>)</w:t>
            </w:r>
          </w:p>
          <w:p w:rsidR="00946D4B" w:rsidRPr="00946D4B" w:rsidRDefault="00946D4B" w:rsidP="00946D4B">
            <w:pPr>
              <w:pStyle w:val="Tabletext"/>
            </w:pPr>
            <w:r w:rsidRPr="00946D4B">
              <w:t xml:space="preserve">Students understand how characters in </w:t>
            </w:r>
            <w:r w:rsidRPr="00946D4B">
              <w:rPr>
                <w:rFonts w:eastAsia="SimSun"/>
              </w:rPr>
              <w:t>texts</w:t>
            </w:r>
            <w:r w:rsidRPr="00946D4B">
              <w:t xml:space="preserve"> are developed and give reasons for personal preferences. They </w:t>
            </w:r>
            <w:r w:rsidRPr="00946D4B">
              <w:rPr>
                <w:rFonts w:eastAsia="SimSun"/>
              </w:rPr>
              <w:t>create</w:t>
            </w:r>
            <w:r w:rsidRPr="00946D4B">
              <w:t xml:space="preserve"> </w:t>
            </w:r>
            <w:r w:rsidRPr="00946D4B">
              <w:rPr>
                <w:rFonts w:eastAsia="SimSun"/>
              </w:rPr>
              <w:t>texts</w:t>
            </w:r>
            <w:r w:rsidRPr="00946D4B">
              <w:t xml:space="preserve"> that show understanding of the connection between writing, speech and images. </w:t>
            </w:r>
          </w:p>
          <w:p w:rsidR="00804A8D" w:rsidRPr="007B343C" w:rsidRDefault="00946D4B" w:rsidP="00946D4B">
            <w:pPr>
              <w:pStyle w:val="Tabletext"/>
            </w:pPr>
            <w:r w:rsidRPr="00946D4B">
              <w:t xml:space="preserve">They </w:t>
            </w:r>
            <w:r w:rsidRPr="00946D4B">
              <w:rPr>
                <w:rFonts w:eastAsia="SimSun"/>
              </w:rPr>
              <w:t>create</w:t>
            </w:r>
            <w:r w:rsidRPr="00946D4B">
              <w:t xml:space="preserve"> short </w:t>
            </w:r>
            <w:r w:rsidRPr="00946D4B">
              <w:rPr>
                <w:rFonts w:eastAsia="SimSun"/>
              </w:rPr>
              <w:t>texts</w:t>
            </w:r>
            <w:r w:rsidRPr="00946D4B">
              <w:t xml:space="preserve"> for a small range of purposes. They interact in pair, group and class discussions, taking turns when responding. They make short presentations of a few connected </w:t>
            </w:r>
            <w:r w:rsidRPr="00946D4B">
              <w:rPr>
                <w:rFonts w:eastAsia="SimSun"/>
              </w:rPr>
              <w:t>sentences</w:t>
            </w:r>
            <w:r w:rsidRPr="00946D4B">
              <w:t xml:space="preserve"> on familiar and learned topics. When writing, students provide details about ideas or events. They accurately spell words with regular spelling patterns and use capital letters and full stops. They correctly form all upper- and lower-case letters</w:t>
            </w:r>
            <w:r>
              <w:t>.</w:t>
            </w:r>
          </w:p>
        </w:tc>
      </w:tr>
      <w:tr w:rsidR="00804A8D" w:rsidRPr="00030551" w:rsidTr="00794251">
        <w:trPr>
          <w:cantSplit/>
          <w:trHeight w:val="1134"/>
          <w:jc w:val="center"/>
        </w:trPr>
        <w:tc>
          <w:tcPr>
            <w:tcW w:w="185" w:type="pct"/>
            <w:tcBorders>
              <w:bottom w:val="single" w:sz="4" w:space="0" w:color="00928F"/>
            </w:tcBorders>
            <w:shd w:val="clear" w:color="auto" w:fill="CFE7E6"/>
            <w:textDirection w:val="btLr"/>
            <w:vAlign w:val="center"/>
          </w:tcPr>
          <w:p w:rsidR="00804A8D" w:rsidRPr="000D50A8" w:rsidRDefault="00AC7F21" w:rsidP="00794251">
            <w:pPr>
              <w:pStyle w:val="Tablesubhead"/>
              <w:jc w:val="center"/>
            </w:pPr>
            <w:r>
              <w:t>Year 2</w:t>
            </w:r>
          </w:p>
        </w:tc>
        <w:tc>
          <w:tcPr>
            <w:tcW w:w="4815" w:type="pct"/>
            <w:tcBorders>
              <w:bottom w:val="single" w:sz="4" w:space="0" w:color="00928F"/>
            </w:tcBorders>
            <w:shd w:val="clear" w:color="auto" w:fill="auto"/>
          </w:tcPr>
          <w:p w:rsidR="00732E16" w:rsidRPr="00732E16" w:rsidRDefault="00732E16" w:rsidP="00732E16">
            <w:pPr>
              <w:pStyle w:val="Tablesubhead"/>
            </w:pPr>
            <w:r w:rsidRPr="00732E16">
              <w:t xml:space="preserve">Receptive </w:t>
            </w:r>
            <w:r w:rsidRPr="00732E16">
              <w:rPr>
                <w:rFonts w:eastAsia="SimSun"/>
              </w:rPr>
              <w:t>modes</w:t>
            </w:r>
            <w:r w:rsidRPr="00732E16">
              <w:t xml:space="preserve"> (listening, reading and viewing)</w:t>
            </w:r>
          </w:p>
          <w:p w:rsidR="00732E16" w:rsidRPr="00732E16" w:rsidRDefault="00732E16" w:rsidP="00732E16">
            <w:pPr>
              <w:pStyle w:val="Tabletext"/>
            </w:pPr>
            <w:r w:rsidRPr="00732E16">
              <w:t xml:space="preserve">By the end of Year 2, students understand how similar </w:t>
            </w:r>
            <w:r w:rsidRPr="00732E16">
              <w:rPr>
                <w:rFonts w:eastAsia="SimSun"/>
              </w:rPr>
              <w:t>texts</w:t>
            </w:r>
            <w:r w:rsidRPr="00732E16">
              <w:t xml:space="preserve"> share characteristics by identifying </w:t>
            </w:r>
            <w:r w:rsidRPr="00732E16">
              <w:rPr>
                <w:rFonts w:eastAsia="SimSun"/>
              </w:rPr>
              <w:t>text structures</w:t>
            </w:r>
            <w:r w:rsidRPr="00732E16">
              <w:t xml:space="preserve"> and </w:t>
            </w:r>
            <w:r w:rsidRPr="00732E16">
              <w:rPr>
                <w:rFonts w:eastAsia="SimSun"/>
              </w:rPr>
              <w:t>language features</w:t>
            </w:r>
            <w:r w:rsidRPr="00732E16">
              <w:t xml:space="preserve"> used to describe characters, settings and events. </w:t>
            </w:r>
          </w:p>
          <w:p w:rsidR="00732E16" w:rsidRPr="00732E16" w:rsidRDefault="00732E16" w:rsidP="00732E16">
            <w:pPr>
              <w:pStyle w:val="Tabletext"/>
            </w:pPr>
            <w:r w:rsidRPr="00732E16">
              <w:t xml:space="preserve">They </w:t>
            </w:r>
            <w:r w:rsidRPr="00732E16">
              <w:rPr>
                <w:rFonts w:eastAsia="SimSun"/>
              </w:rPr>
              <w:t>read</w:t>
            </w:r>
            <w:r w:rsidRPr="00732E16">
              <w:t xml:space="preserve"> </w:t>
            </w:r>
            <w:r w:rsidRPr="00732E16">
              <w:rPr>
                <w:rFonts w:eastAsia="SimSun"/>
              </w:rPr>
              <w:t>texts</w:t>
            </w:r>
            <w:r w:rsidRPr="00732E16">
              <w:t xml:space="preserve"> that contain varied </w:t>
            </w:r>
            <w:r w:rsidRPr="00732E16">
              <w:rPr>
                <w:rFonts w:eastAsia="SimSun"/>
              </w:rPr>
              <w:t>sentence</w:t>
            </w:r>
            <w:r w:rsidRPr="00732E16">
              <w:t xml:space="preserve"> structures, some unfamiliar vocabulary, a significant number of </w:t>
            </w:r>
            <w:r w:rsidRPr="00732E16">
              <w:rPr>
                <w:rFonts w:eastAsia="SimSun"/>
              </w:rPr>
              <w:t>high frequency sight words</w:t>
            </w:r>
            <w:r w:rsidRPr="00732E16">
              <w:t xml:space="preserve"> and images that provide additional information. They monitor meaning and self-correct using </w:t>
            </w:r>
            <w:r w:rsidRPr="00732E16">
              <w:rPr>
                <w:rFonts w:eastAsia="SimSun"/>
              </w:rPr>
              <w:t>context</w:t>
            </w:r>
            <w:r w:rsidRPr="00732E16">
              <w:t xml:space="preserve">, prior knowledge, punctuation, language and </w:t>
            </w:r>
            <w:r w:rsidRPr="00732E16">
              <w:rPr>
                <w:rFonts w:eastAsia="SimSun"/>
              </w:rPr>
              <w:t>phonic</w:t>
            </w:r>
            <w:r w:rsidRPr="00732E16">
              <w:t xml:space="preserve"> knowledge. They identify literal and implied meaning, main ideas and supporting detail. Students make connections between </w:t>
            </w:r>
            <w:r w:rsidRPr="00732E16">
              <w:rPr>
                <w:rFonts w:eastAsia="SimSun"/>
              </w:rPr>
              <w:t>texts</w:t>
            </w:r>
            <w:r w:rsidRPr="00732E16">
              <w:t xml:space="preserve"> by comparing content. They </w:t>
            </w:r>
            <w:r w:rsidRPr="00732E16">
              <w:rPr>
                <w:rFonts w:eastAsia="SimSun"/>
              </w:rPr>
              <w:t>listen</w:t>
            </w:r>
            <w:r w:rsidRPr="00732E16">
              <w:t xml:space="preserve"> for particular purposes. They </w:t>
            </w:r>
            <w:r w:rsidRPr="00732E16">
              <w:rPr>
                <w:rFonts w:eastAsia="SimSun"/>
              </w:rPr>
              <w:t>listen</w:t>
            </w:r>
            <w:r w:rsidRPr="00732E16">
              <w:t xml:space="preserve"> for and manipulate sound combinations and rhythmic sound patterns.</w:t>
            </w:r>
          </w:p>
          <w:p w:rsidR="00732E16" w:rsidRPr="00732E16" w:rsidRDefault="00732E16" w:rsidP="00732E16">
            <w:pPr>
              <w:pStyle w:val="Tablesubhead"/>
            </w:pPr>
            <w:r w:rsidRPr="00732E16">
              <w:t xml:space="preserve">Productive </w:t>
            </w:r>
            <w:r w:rsidRPr="00732E16">
              <w:rPr>
                <w:rFonts w:eastAsia="SimSun"/>
              </w:rPr>
              <w:t>modes</w:t>
            </w:r>
            <w:r w:rsidRPr="00732E16">
              <w:t xml:space="preserve"> (speaking, writing and </w:t>
            </w:r>
            <w:r w:rsidRPr="00732E16">
              <w:rPr>
                <w:rFonts w:eastAsia="SimSun"/>
              </w:rPr>
              <w:t>creating</w:t>
            </w:r>
            <w:r w:rsidRPr="00732E16">
              <w:t>)</w:t>
            </w:r>
          </w:p>
          <w:p w:rsidR="00732E16" w:rsidRPr="00732E16" w:rsidRDefault="00732E16" w:rsidP="00732E16">
            <w:pPr>
              <w:pStyle w:val="Tabletext"/>
            </w:pPr>
            <w:r w:rsidRPr="00732E16">
              <w:t xml:space="preserve">When discussing their ideas and experiences, students use everyday </w:t>
            </w:r>
            <w:r w:rsidRPr="00732E16">
              <w:rPr>
                <w:rFonts w:eastAsia="SimSun"/>
              </w:rPr>
              <w:t>language features</w:t>
            </w:r>
            <w:r w:rsidRPr="00732E16">
              <w:t xml:space="preserve"> and topic-specific vocabulary. They explain their preferences for aspects of </w:t>
            </w:r>
            <w:r w:rsidRPr="00732E16">
              <w:rPr>
                <w:rFonts w:eastAsia="SimSun"/>
              </w:rPr>
              <w:t>texts</w:t>
            </w:r>
            <w:r w:rsidRPr="00732E16">
              <w:t xml:space="preserve"> using other </w:t>
            </w:r>
            <w:r w:rsidRPr="00732E16">
              <w:rPr>
                <w:rFonts w:eastAsia="SimSun"/>
              </w:rPr>
              <w:t>texts</w:t>
            </w:r>
            <w:r w:rsidRPr="00732E16">
              <w:t xml:space="preserve"> as comparisons. They </w:t>
            </w:r>
            <w:r w:rsidRPr="00732E16">
              <w:rPr>
                <w:rFonts w:eastAsia="SimSun"/>
              </w:rPr>
              <w:t>create</w:t>
            </w:r>
            <w:r w:rsidRPr="00732E16">
              <w:t xml:space="preserve"> </w:t>
            </w:r>
            <w:r w:rsidRPr="00732E16">
              <w:rPr>
                <w:rFonts w:eastAsia="SimSun"/>
              </w:rPr>
              <w:t>texts</w:t>
            </w:r>
            <w:r w:rsidRPr="00732E16">
              <w:t xml:space="preserve"> that show how images support the meaning of the </w:t>
            </w:r>
            <w:r w:rsidRPr="00732E16">
              <w:rPr>
                <w:rFonts w:eastAsia="SimSun"/>
              </w:rPr>
              <w:t>text</w:t>
            </w:r>
            <w:r w:rsidRPr="00732E16">
              <w:t>.</w:t>
            </w:r>
          </w:p>
          <w:p w:rsidR="00804A8D" w:rsidRPr="007B343C" w:rsidRDefault="00732E16" w:rsidP="00732E16">
            <w:pPr>
              <w:pStyle w:val="Tabletext"/>
            </w:pPr>
            <w:r w:rsidRPr="00732E16">
              <w:t xml:space="preserve">Students </w:t>
            </w:r>
            <w:r w:rsidRPr="00732E16">
              <w:rPr>
                <w:rFonts w:eastAsia="SimSun"/>
              </w:rPr>
              <w:t>create</w:t>
            </w:r>
            <w:r w:rsidRPr="00732E16">
              <w:t xml:space="preserve"> </w:t>
            </w:r>
            <w:r w:rsidRPr="00732E16">
              <w:rPr>
                <w:rFonts w:eastAsia="SimSun"/>
              </w:rPr>
              <w:t>texts</w:t>
            </w:r>
            <w:r w:rsidRPr="00732E16">
              <w:t xml:space="preserve">, drawing on their own experiences, their imagination and information they have learned. They use a variety of strategies to engage in group and class discussions and make presentations. They accurately spell familiar words and attempt to spell less familiar words and use punctuation accurately. They legibly </w:t>
            </w:r>
            <w:r w:rsidRPr="00732E16">
              <w:rPr>
                <w:rFonts w:eastAsia="SimSun"/>
              </w:rPr>
              <w:t>write</w:t>
            </w:r>
            <w:r w:rsidRPr="00732E16">
              <w:t xml:space="preserve"> unjoined upper- and lower-case letters.</w:t>
            </w:r>
          </w:p>
        </w:tc>
      </w:tr>
      <w:tr w:rsidR="00AC7F21" w:rsidRPr="00030551" w:rsidTr="00794251">
        <w:trPr>
          <w:cantSplit/>
          <w:trHeight w:val="1134"/>
          <w:jc w:val="center"/>
        </w:trPr>
        <w:tc>
          <w:tcPr>
            <w:tcW w:w="185" w:type="pct"/>
            <w:tcBorders>
              <w:bottom w:val="single" w:sz="4" w:space="0" w:color="00928F"/>
            </w:tcBorders>
            <w:shd w:val="clear" w:color="auto" w:fill="CFE7E6"/>
            <w:textDirection w:val="btLr"/>
            <w:vAlign w:val="center"/>
          </w:tcPr>
          <w:p w:rsidR="00AC7F21" w:rsidRDefault="00AC7F21" w:rsidP="00794251">
            <w:pPr>
              <w:pStyle w:val="Tablesubhead"/>
              <w:jc w:val="center"/>
            </w:pPr>
            <w:r>
              <w:t>Year 3</w:t>
            </w:r>
          </w:p>
        </w:tc>
        <w:tc>
          <w:tcPr>
            <w:tcW w:w="4815" w:type="pct"/>
            <w:tcBorders>
              <w:bottom w:val="single" w:sz="4" w:space="0" w:color="00928F"/>
            </w:tcBorders>
            <w:shd w:val="clear" w:color="auto" w:fill="auto"/>
          </w:tcPr>
          <w:p w:rsidR="00E404C1" w:rsidRPr="00E404C1" w:rsidRDefault="00E404C1" w:rsidP="00E404C1">
            <w:pPr>
              <w:pStyle w:val="Tablesubhead"/>
            </w:pPr>
            <w:r w:rsidRPr="00E404C1">
              <w:t xml:space="preserve">Receptive </w:t>
            </w:r>
            <w:r w:rsidRPr="00E404C1">
              <w:rPr>
                <w:rFonts w:eastAsia="SimSun"/>
              </w:rPr>
              <w:t>modes</w:t>
            </w:r>
            <w:r w:rsidRPr="00E404C1">
              <w:t xml:space="preserve"> (listening, reading and viewing)</w:t>
            </w:r>
          </w:p>
          <w:p w:rsidR="00E404C1" w:rsidRPr="00E404C1" w:rsidRDefault="00E404C1" w:rsidP="00E404C1">
            <w:pPr>
              <w:pStyle w:val="Tabletext"/>
            </w:pPr>
            <w:r w:rsidRPr="00E404C1">
              <w:t xml:space="preserve">By the end of Year 3, students understand how content can be organised using different </w:t>
            </w:r>
            <w:r w:rsidRPr="00E404C1">
              <w:rPr>
                <w:rFonts w:eastAsia="SimSun"/>
              </w:rPr>
              <w:t>text structures</w:t>
            </w:r>
            <w:r w:rsidRPr="00E404C1">
              <w:t xml:space="preserve"> depending on the purpose of the </w:t>
            </w:r>
            <w:r w:rsidRPr="00E404C1">
              <w:rPr>
                <w:rFonts w:eastAsia="SimSun"/>
              </w:rPr>
              <w:t>text</w:t>
            </w:r>
            <w:r w:rsidRPr="00E404C1">
              <w:t xml:space="preserve">. They understand how </w:t>
            </w:r>
            <w:r w:rsidRPr="00E404C1">
              <w:rPr>
                <w:rFonts w:eastAsia="SimSun"/>
              </w:rPr>
              <w:t>language features</w:t>
            </w:r>
            <w:r w:rsidRPr="00E404C1">
              <w:t xml:space="preserve">, images and vocabulary choices are used for different effects. </w:t>
            </w:r>
          </w:p>
          <w:p w:rsidR="00E404C1" w:rsidRPr="00E404C1" w:rsidRDefault="00E404C1" w:rsidP="00E404C1">
            <w:pPr>
              <w:pStyle w:val="Tabletext"/>
            </w:pPr>
            <w:r w:rsidRPr="00E404C1">
              <w:t xml:space="preserve">They </w:t>
            </w:r>
            <w:r w:rsidRPr="00E404C1">
              <w:rPr>
                <w:rFonts w:eastAsia="SimSun"/>
              </w:rPr>
              <w:t>read</w:t>
            </w:r>
            <w:r w:rsidRPr="00E404C1">
              <w:t xml:space="preserve"> </w:t>
            </w:r>
            <w:r w:rsidRPr="00E404C1">
              <w:rPr>
                <w:rFonts w:eastAsia="SimSun"/>
              </w:rPr>
              <w:t>texts</w:t>
            </w:r>
            <w:r w:rsidRPr="00E404C1">
              <w:t xml:space="preserve"> that contain varied </w:t>
            </w:r>
            <w:r w:rsidRPr="00E404C1">
              <w:rPr>
                <w:rFonts w:eastAsia="SimSun"/>
              </w:rPr>
              <w:t>sentence</w:t>
            </w:r>
            <w:r w:rsidRPr="00E404C1">
              <w:t xml:space="preserve"> structures, a range of punctuation </w:t>
            </w:r>
            <w:r w:rsidRPr="00E404C1">
              <w:rPr>
                <w:rFonts w:eastAsia="SimSun"/>
              </w:rPr>
              <w:t>conventions</w:t>
            </w:r>
            <w:r w:rsidRPr="00E404C1">
              <w:t xml:space="preserve">, and images that provide additional information. They identify literal and implied meaning connecting ideas in different parts of a </w:t>
            </w:r>
            <w:r w:rsidRPr="00E404C1">
              <w:rPr>
                <w:rFonts w:eastAsia="SimSun"/>
              </w:rPr>
              <w:t>text</w:t>
            </w:r>
            <w:r w:rsidRPr="00E404C1">
              <w:t xml:space="preserve">. They select information, ideas and events in </w:t>
            </w:r>
            <w:r w:rsidRPr="00E404C1">
              <w:rPr>
                <w:rFonts w:eastAsia="SimSun"/>
              </w:rPr>
              <w:t>texts</w:t>
            </w:r>
            <w:r w:rsidRPr="00E404C1">
              <w:t xml:space="preserve"> that relate to their own lives and to other </w:t>
            </w:r>
            <w:r w:rsidRPr="00E404C1">
              <w:rPr>
                <w:rFonts w:eastAsia="SimSun"/>
              </w:rPr>
              <w:t>texts</w:t>
            </w:r>
            <w:r w:rsidRPr="00E404C1">
              <w:t xml:space="preserve">. They </w:t>
            </w:r>
            <w:r w:rsidRPr="00E404C1">
              <w:rPr>
                <w:rFonts w:eastAsia="SimSun"/>
              </w:rPr>
              <w:t>listen</w:t>
            </w:r>
            <w:r w:rsidRPr="00E404C1">
              <w:t xml:space="preserve"> to others’ views and respond appropriately.</w:t>
            </w:r>
          </w:p>
          <w:p w:rsidR="00E404C1" w:rsidRPr="00E404C1" w:rsidRDefault="00E404C1" w:rsidP="00E404C1">
            <w:pPr>
              <w:pStyle w:val="Tablesubhead"/>
            </w:pPr>
            <w:r w:rsidRPr="00E404C1">
              <w:t xml:space="preserve">Productive </w:t>
            </w:r>
            <w:r w:rsidRPr="00E404C1">
              <w:rPr>
                <w:rFonts w:eastAsia="SimSun"/>
              </w:rPr>
              <w:t>modes</w:t>
            </w:r>
            <w:r w:rsidRPr="00E404C1">
              <w:t xml:space="preserve"> (speaking, writing and </w:t>
            </w:r>
            <w:r w:rsidRPr="00E404C1">
              <w:rPr>
                <w:rFonts w:eastAsia="SimSun"/>
              </w:rPr>
              <w:t>creating</w:t>
            </w:r>
            <w:r w:rsidRPr="00E404C1">
              <w:t>)</w:t>
            </w:r>
          </w:p>
          <w:p w:rsidR="00E404C1" w:rsidRPr="00E404C1" w:rsidRDefault="00E404C1" w:rsidP="00E404C1">
            <w:pPr>
              <w:pStyle w:val="Tabletext"/>
            </w:pPr>
            <w:r w:rsidRPr="00E404C1">
              <w:t xml:space="preserve">Students understand how </w:t>
            </w:r>
            <w:r w:rsidRPr="00E404C1">
              <w:rPr>
                <w:rFonts w:eastAsia="SimSun"/>
              </w:rPr>
              <w:t>language features</w:t>
            </w:r>
            <w:r w:rsidRPr="00E404C1">
              <w:t xml:space="preserve"> are used to link and sequence ideas. They understand how language can be used to express feelings and opinions on topics. Their </w:t>
            </w:r>
            <w:r w:rsidRPr="00E404C1">
              <w:rPr>
                <w:rFonts w:eastAsia="SimSun"/>
              </w:rPr>
              <w:t>texts</w:t>
            </w:r>
            <w:r w:rsidRPr="00E404C1">
              <w:t xml:space="preserve"> include writing and images to express and develop in some detail experiences, events, information, ideas and characters. </w:t>
            </w:r>
          </w:p>
          <w:p w:rsidR="00AC7F21" w:rsidRPr="007B343C" w:rsidRDefault="00E404C1" w:rsidP="00E404C1">
            <w:pPr>
              <w:pStyle w:val="Tabletext"/>
            </w:pPr>
            <w:r w:rsidRPr="00E404C1">
              <w:t xml:space="preserve">Students </w:t>
            </w:r>
            <w:r w:rsidRPr="00E404C1">
              <w:rPr>
                <w:rFonts w:eastAsia="SimSun"/>
              </w:rPr>
              <w:t>create</w:t>
            </w:r>
            <w:r w:rsidRPr="00E404C1">
              <w:t xml:space="preserve"> a range of </w:t>
            </w:r>
            <w:r w:rsidRPr="00E404C1">
              <w:rPr>
                <w:rFonts w:eastAsia="SimSun"/>
              </w:rPr>
              <w:t>texts</w:t>
            </w:r>
            <w:r w:rsidRPr="00E404C1">
              <w:t xml:space="preserve"> for familiar and unfamiliar </w:t>
            </w:r>
            <w:r w:rsidRPr="00E404C1">
              <w:rPr>
                <w:rFonts w:eastAsia="SimSun"/>
              </w:rPr>
              <w:t>audiences</w:t>
            </w:r>
            <w:r w:rsidRPr="00E404C1">
              <w:t xml:space="preserve">. They contribute actively to class and group discussions, asking questions, providing useful feedback and making presentations. They demonstrate understanding of </w:t>
            </w:r>
            <w:r w:rsidRPr="00E404C1">
              <w:rPr>
                <w:rFonts w:eastAsia="SimSun"/>
              </w:rPr>
              <w:t>grammar</w:t>
            </w:r>
            <w:r w:rsidRPr="00E404C1">
              <w:t xml:space="preserve"> and choose vocabulary and punctuation appropriate to the purpose and </w:t>
            </w:r>
            <w:r w:rsidRPr="00E404C1">
              <w:rPr>
                <w:rFonts w:eastAsia="SimSun"/>
              </w:rPr>
              <w:t>context</w:t>
            </w:r>
            <w:r w:rsidRPr="00E404C1">
              <w:t xml:space="preserve"> of their writing. They use knowledge of sounds and high frequency words to spell words accurately, checking their work for meaning. They </w:t>
            </w:r>
            <w:r w:rsidRPr="00E404C1">
              <w:rPr>
                <w:rFonts w:eastAsia="SimSun"/>
              </w:rPr>
              <w:t>write</w:t>
            </w:r>
            <w:r w:rsidRPr="00E404C1">
              <w:t xml:space="preserve"> using joined letters that are accurately formed and consistent in size.</w:t>
            </w:r>
          </w:p>
        </w:tc>
      </w:tr>
      <w:tr w:rsidR="00AC7F21" w:rsidRPr="00030551" w:rsidTr="00794251">
        <w:trPr>
          <w:cantSplit/>
          <w:trHeight w:val="1134"/>
          <w:jc w:val="center"/>
        </w:trPr>
        <w:tc>
          <w:tcPr>
            <w:tcW w:w="185" w:type="pct"/>
            <w:tcBorders>
              <w:bottom w:val="single" w:sz="4" w:space="0" w:color="00928F"/>
            </w:tcBorders>
            <w:shd w:val="clear" w:color="auto" w:fill="CFE7E6"/>
            <w:textDirection w:val="btLr"/>
            <w:vAlign w:val="center"/>
          </w:tcPr>
          <w:p w:rsidR="00AC7F21" w:rsidRDefault="00AC7F21" w:rsidP="00794251">
            <w:pPr>
              <w:pStyle w:val="Tablesubhead"/>
              <w:jc w:val="center"/>
            </w:pPr>
            <w:r>
              <w:t>Year 4</w:t>
            </w:r>
          </w:p>
        </w:tc>
        <w:tc>
          <w:tcPr>
            <w:tcW w:w="4815" w:type="pct"/>
            <w:tcBorders>
              <w:bottom w:val="single" w:sz="4" w:space="0" w:color="00928F"/>
            </w:tcBorders>
            <w:shd w:val="clear" w:color="auto" w:fill="auto"/>
          </w:tcPr>
          <w:p w:rsidR="00E404C1" w:rsidRPr="00E404C1" w:rsidRDefault="00E404C1" w:rsidP="00E404C1">
            <w:pPr>
              <w:pStyle w:val="Tablesubhead"/>
            </w:pPr>
            <w:r w:rsidRPr="00E404C1">
              <w:t xml:space="preserve">Receptive </w:t>
            </w:r>
            <w:r w:rsidRPr="00E404C1">
              <w:rPr>
                <w:rFonts w:eastAsia="SimSun"/>
              </w:rPr>
              <w:t>modes</w:t>
            </w:r>
            <w:r w:rsidRPr="00E404C1">
              <w:t xml:space="preserve"> (listening, reading and viewing)</w:t>
            </w:r>
          </w:p>
          <w:p w:rsidR="00E404C1" w:rsidRPr="00E404C1" w:rsidRDefault="00E404C1" w:rsidP="00E404C1">
            <w:pPr>
              <w:pStyle w:val="Tabletext"/>
            </w:pPr>
            <w:r w:rsidRPr="00E404C1">
              <w:t xml:space="preserve">By the end of Year 4, students understand that </w:t>
            </w:r>
            <w:r w:rsidRPr="00E404C1">
              <w:rPr>
                <w:rFonts w:eastAsia="SimSun"/>
              </w:rPr>
              <w:t>texts</w:t>
            </w:r>
            <w:r w:rsidRPr="00E404C1">
              <w:t xml:space="preserve"> have different </w:t>
            </w:r>
            <w:r w:rsidRPr="00E404C1">
              <w:rPr>
                <w:rFonts w:eastAsia="SimSun"/>
              </w:rPr>
              <w:t>text structures</w:t>
            </w:r>
            <w:r w:rsidRPr="00E404C1">
              <w:t xml:space="preserve"> depending on purpose and </w:t>
            </w:r>
            <w:r w:rsidRPr="00E404C1">
              <w:rPr>
                <w:rFonts w:eastAsia="SimSun"/>
              </w:rPr>
              <w:t>audience</w:t>
            </w:r>
            <w:r w:rsidRPr="00E404C1">
              <w:t xml:space="preserve">. They explain how </w:t>
            </w:r>
            <w:r w:rsidRPr="00E404C1">
              <w:rPr>
                <w:rFonts w:eastAsia="SimSun"/>
              </w:rPr>
              <w:t>language features</w:t>
            </w:r>
            <w:r w:rsidRPr="00E404C1">
              <w:t xml:space="preserve">, images and vocabulary are used to engage the interest of </w:t>
            </w:r>
            <w:r w:rsidRPr="00E404C1">
              <w:rPr>
                <w:rFonts w:eastAsia="SimSun"/>
              </w:rPr>
              <w:t>audiences</w:t>
            </w:r>
            <w:r w:rsidRPr="00E404C1">
              <w:t xml:space="preserve">. </w:t>
            </w:r>
          </w:p>
          <w:p w:rsidR="00E404C1" w:rsidRPr="00E404C1" w:rsidRDefault="00E404C1" w:rsidP="00E404C1">
            <w:pPr>
              <w:pStyle w:val="Tabletext"/>
            </w:pPr>
            <w:r w:rsidRPr="00E404C1">
              <w:t xml:space="preserve">They describe literal and implied meaning connecting ideas in different </w:t>
            </w:r>
            <w:r w:rsidRPr="00E404C1">
              <w:rPr>
                <w:rFonts w:eastAsia="SimSun"/>
              </w:rPr>
              <w:t>texts</w:t>
            </w:r>
            <w:r w:rsidRPr="00E404C1">
              <w:t xml:space="preserve">. They express preferences for particular </w:t>
            </w:r>
            <w:r w:rsidRPr="00E404C1">
              <w:rPr>
                <w:rFonts w:eastAsia="SimSun"/>
              </w:rPr>
              <w:t>texts</w:t>
            </w:r>
            <w:r w:rsidRPr="00E404C1">
              <w:t xml:space="preserve">, and respond to others’ viewpoints. They </w:t>
            </w:r>
            <w:r w:rsidRPr="00E404C1">
              <w:rPr>
                <w:rFonts w:eastAsia="SimSun"/>
              </w:rPr>
              <w:t>listen</w:t>
            </w:r>
            <w:r w:rsidRPr="00E404C1">
              <w:t xml:space="preserve"> for key points in discussions.</w:t>
            </w:r>
          </w:p>
          <w:p w:rsidR="00E404C1" w:rsidRPr="00E404C1" w:rsidRDefault="00E404C1" w:rsidP="00E404C1">
            <w:pPr>
              <w:pStyle w:val="Tablesubhead"/>
            </w:pPr>
            <w:r w:rsidRPr="00E404C1">
              <w:t xml:space="preserve">Productive </w:t>
            </w:r>
            <w:r w:rsidRPr="00E404C1">
              <w:rPr>
                <w:rFonts w:eastAsia="SimSun"/>
              </w:rPr>
              <w:t>modes</w:t>
            </w:r>
            <w:r w:rsidRPr="00E404C1">
              <w:t xml:space="preserve"> (speaking, writing and </w:t>
            </w:r>
            <w:r w:rsidRPr="00E404C1">
              <w:rPr>
                <w:rFonts w:eastAsia="SimSun"/>
              </w:rPr>
              <w:t>creating</w:t>
            </w:r>
            <w:r w:rsidRPr="00E404C1">
              <w:t>)</w:t>
            </w:r>
          </w:p>
          <w:p w:rsidR="00E404C1" w:rsidRPr="00E404C1" w:rsidRDefault="00E404C1" w:rsidP="00E404C1">
            <w:pPr>
              <w:pStyle w:val="Tabletext"/>
            </w:pPr>
            <w:r w:rsidRPr="00E404C1">
              <w:t xml:space="preserve">Students use </w:t>
            </w:r>
            <w:r w:rsidRPr="00E404C1">
              <w:rPr>
                <w:rFonts w:eastAsia="SimSun"/>
              </w:rPr>
              <w:t>language features</w:t>
            </w:r>
            <w:r w:rsidRPr="00E404C1">
              <w:t xml:space="preserve"> to </w:t>
            </w:r>
            <w:r w:rsidRPr="00E404C1">
              <w:rPr>
                <w:rFonts w:eastAsia="SimSun"/>
              </w:rPr>
              <w:t>create</w:t>
            </w:r>
            <w:r w:rsidRPr="00E404C1">
              <w:t xml:space="preserve"> coherence and add detail to their </w:t>
            </w:r>
            <w:r w:rsidRPr="00E404C1">
              <w:rPr>
                <w:rFonts w:eastAsia="SimSun"/>
              </w:rPr>
              <w:t>texts</w:t>
            </w:r>
            <w:r w:rsidRPr="00E404C1">
              <w:t xml:space="preserve">. They understand how to express an opinion based on information in a </w:t>
            </w:r>
            <w:r w:rsidRPr="00E404C1">
              <w:rPr>
                <w:rFonts w:eastAsia="SimSun"/>
              </w:rPr>
              <w:t>text</w:t>
            </w:r>
            <w:r w:rsidRPr="00E404C1">
              <w:t xml:space="preserve">. They </w:t>
            </w:r>
            <w:r w:rsidRPr="00E404C1">
              <w:rPr>
                <w:rFonts w:eastAsia="SimSun"/>
              </w:rPr>
              <w:t>create</w:t>
            </w:r>
            <w:r w:rsidRPr="00E404C1">
              <w:t xml:space="preserve"> </w:t>
            </w:r>
            <w:r w:rsidRPr="00E404C1">
              <w:rPr>
                <w:rFonts w:eastAsia="SimSun"/>
              </w:rPr>
              <w:t>texts</w:t>
            </w:r>
            <w:r w:rsidRPr="00E404C1">
              <w:t xml:space="preserve"> that show understanding of how images and detail can be used to extend key ideas.</w:t>
            </w:r>
          </w:p>
          <w:p w:rsidR="00AC7F21" w:rsidRPr="007B343C" w:rsidRDefault="00E404C1" w:rsidP="00E404C1">
            <w:pPr>
              <w:pStyle w:val="Tabletext"/>
            </w:pPr>
            <w:r w:rsidRPr="00E404C1">
              <w:t xml:space="preserve">Students </w:t>
            </w:r>
            <w:r w:rsidRPr="00E404C1">
              <w:rPr>
                <w:rFonts w:eastAsia="SimSun"/>
              </w:rPr>
              <w:t>create</w:t>
            </w:r>
            <w:r w:rsidRPr="00E404C1">
              <w:t xml:space="preserve"> structured </w:t>
            </w:r>
            <w:r w:rsidRPr="00E404C1">
              <w:rPr>
                <w:rFonts w:eastAsia="SimSun"/>
              </w:rPr>
              <w:t>texts</w:t>
            </w:r>
            <w:r w:rsidRPr="00E404C1">
              <w:t xml:space="preserve"> to explain ideas for different </w:t>
            </w:r>
            <w:r w:rsidRPr="00E404C1">
              <w:rPr>
                <w:rFonts w:eastAsia="SimSun"/>
              </w:rPr>
              <w:t>audiences</w:t>
            </w:r>
            <w:r w:rsidRPr="00E404C1">
              <w:t xml:space="preserve">. They make presentations and contribute actively to class and group discussions, varying language according to </w:t>
            </w:r>
            <w:r w:rsidRPr="00E404C1">
              <w:rPr>
                <w:rFonts w:eastAsia="SimSun"/>
              </w:rPr>
              <w:t>context</w:t>
            </w:r>
            <w:r w:rsidRPr="00E404C1">
              <w:t xml:space="preserve">. They demonstrate understanding of </w:t>
            </w:r>
            <w:r w:rsidRPr="00E404C1">
              <w:rPr>
                <w:rFonts w:eastAsia="SimSun"/>
              </w:rPr>
              <w:t>grammar</w:t>
            </w:r>
            <w:r w:rsidRPr="00E404C1">
              <w:t>, select vocabulary from a range of resources and use accurate spelling and punctuation, editing their work to improve meaning.</w:t>
            </w:r>
          </w:p>
        </w:tc>
      </w:tr>
      <w:tr w:rsidR="00AC7F21" w:rsidRPr="00030551" w:rsidTr="00794251">
        <w:trPr>
          <w:cantSplit/>
          <w:trHeight w:val="1134"/>
          <w:jc w:val="center"/>
        </w:trPr>
        <w:tc>
          <w:tcPr>
            <w:tcW w:w="185" w:type="pct"/>
            <w:tcBorders>
              <w:bottom w:val="single" w:sz="4" w:space="0" w:color="00928F"/>
            </w:tcBorders>
            <w:shd w:val="clear" w:color="auto" w:fill="CFE7E6"/>
            <w:textDirection w:val="btLr"/>
            <w:vAlign w:val="center"/>
          </w:tcPr>
          <w:p w:rsidR="00AC7F21" w:rsidRDefault="00AC7F21" w:rsidP="00794251">
            <w:pPr>
              <w:pStyle w:val="Tablesubhead"/>
              <w:jc w:val="center"/>
            </w:pPr>
            <w:r>
              <w:t>Year 5</w:t>
            </w:r>
          </w:p>
        </w:tc>
        <w:tc>
          <w:tcPr>
            <w:tcW w:w="4815" w:type="pct"/>
            <w:tcBorders>
              <w:bottom w:val="single" w:sz="4" w:space="0" w:color="00928F"/>
            </w:tcBorders>
            <w:shd w:val="clear" w:color="auto" w:fill="auto"/>
          </w:tcPr>
          <w:p w:rsidR="00E404C1" w:rsidRPr="00E404C1" w:rsidRDefault="00E404C1" w:rsidP="00E404C1">
            <w:pPr>
              <w:pStyle w:val="Tablesubhead"/>
            </w:pPr>
            <w:r w:rsidRPr="00E404C1">
              <w:t xml:space="preserve">Receptive </w:t>
            </w:r>
            <w:r w:rsidRPr="00E404C1">
              <w:rPr>
                <w:rFonts w:eastAsia="SimSun"/>
              </w:rPr>
              <w:t>modes</w:t>
            </w:r>
            <w:r w:rsidRPr="00E404C1">
              <w:t xml:space="preserve"> (listening, reading and viewing)</w:t>
            </w:r>
          </w:p>
          <w:p w:rsidR="00E404C1" w:rsidRPr="00E404C1" w:rsidRDefault="00E404C1" w:rsidP="00E404C1">
            <w:pPr>
              <w:pStyle w:val="Tabletext"/>
            </w:pPr>
            <w:r w:rsidRPr="00E404C1">
              <w:t xml:space="preserve">By the end of Year 5, students explain how </w:t>
            </w:r>
            <w:r w:rsidRPr="00E404C1">
              <w:rPr>
                <w:rFonts w:eastAsia="SimSun"/>
              </w:rPr>
              <w:t>text structures</w:t>
            </w:r>
            <w:r w:rsidRPr="00E404C1">
              <w:t xml:space="preserve"> assist in understanding the </w:t>
            </w:r>
            <w:r w:rsidRPr="00E404C1">
              <w:rPr>
                <w:rFonts w:eastAsia="SimSun"/>
              </w:rPr>
              <w:t>text</w:t>
            </w:r>
            <w:r w:rsidRPr="00E404C1">
              <w:t xml:space="preserve">. They understand how </w:t>
            </w:r>
            <w:r w:rsidRPr="00E404C1">
              <w:rPr>
                <w:rFonts w:eastAsia="SimSun"/>
              </w:rPr>
              <w:t>language features</w:t>
            </w:r>
            <w:r w:rsidRPr="00E404C1">
              <w:t xml:space="preserve">, images and vocabulary influence interpretations of characters, settings and events. </w:t>
            </w:r>
          </w:p>
          <w:p w:rsidR="00E404C1" w:rsidRPr="00E404C1" w:rsidRDefault="00E404C1" w:rsidP="00E404C1">
            <w:pPr>
              <w:pStyle w:val="Tabletext"/>
            </w:pPr>
            <w:r w:rsidRPr="00E404C1">
              <w:t xml:space="preserve">They analyse and explain literal and implied information from a variety of </w:t>
            </w:r>
            <w:r w:rsidRPr="00E404C1">
              <w:rPr>
                <w:rFonts w:eastAsia="SimSun"/>
              </w:rPr>
              <w:t>texts</w:t>
            </w:r>
            <w:r w:rsidRPr="00E404C1">
              <w:t xml:space="preserve">. They describe how events, characters and settings in </w:t>
            </w:r>
            <w:r w:rsidRPr="00E404C1">
              <w:rPr>
                <w:rFonts w:eastAsia="SimSun"/>
              </w:rPr>
              <w:t>texts</w:t>
            </w:r>
            <w:r w:rsidRPr="00E404C1">
              <w:t xml:space="preserve"> are depicted and explain their own responses to them. They </w:t>
            </w:r>
            <w:r w:rsidRPr="00E404C1">
              <w:rPr>
                <w:rFonts w:eastAsia="SimSun"/>
              </w:rPr>
              <w:t>listen</w:t>
            </w:r>
            <w:r w:rsidRPr="00E404C1">
              <w:t xml:space="preserve"> and ask questions to clarify content.</w:t>
            </w:r>
          </w:p>
          <w:p w:rsidR="00E404C1" w:rsidRPr="00E404C1" w:rsidRDefault="00E404C1" w:rsidP="00E404C1">
            <w:pPr>
              <w:pStyle w:val="Tablesubhead"/>
            </w:pPr>
            <w:r w:rsidRPr="00E404C1">
              <w:t xml:space="preserve">Productive </w:t>
            </w:r>
            <w:r w:rsidRPr="00E404C1">
              <w:rPr>
                <w:rFonts w:eastAsia="SimSun"/>
              </w:rPr>
              <w:t>modes</w:t>
            </w:r>
            <w:r w:rsidRPr="00E404C1">
              <w:t xml:space="preserve"> (speaking, writing and </w:t>
            </w:r>
            <w:r w:rsidRPr="00E404C1">
              <w:rPr>
                <w:rFonts w:eastAsia="SimSun"/>
              </w:rPr>
              <w:t>creating</w:t>
            </w:r>
            <w:r w:rsidRPr="00E404C1">
              <w:t>)</w:t>
            </w:r>
          </w:p>
          <w:p w:rsidR="00E404C1" w:rsidRPr="00E404C1" w:rsidRDefault="00E404C1" w:rsidP="00E404C1">
            <w:pPr>
              <w:pStyle w:val="Tabletext"/>
            </w:pPr>
            <w:r w:rsidRPr="00E404C1">
              <w:t xml:space="preserve">Students use </w:t>
            </w:r>
            <w:r w:rsidRPr="00E404C1">
              <w:rPr>
                <w:rFonts w:eastAsia="SimSun"/>
              </w:rPr>
              <w:t>language features</w:t>
            </w:r>
            <w:r w:rsidRPr="00E404C1">
              <w:t xml:space="preserve"> to show how ideas can be extended. They develop and explain a </w:t>
            </w:r>
            <w:r w:rsidRPr="00E404C1">
              <w:rPr>
                <w:rFonts w:eastAsia="SimSun"/>
              </w:rPr>
              <w:t>point of view</w:t>
            </w:r>
            <w:r w:rsidRPr="00E404C1">
              <w:t xml:space="preserve"> about a </w:t>
            </w:r>
            <w:r w:rsidRPr="00E404C1">
              <w:rPr>
                <w:rFonts w:eastAsia="SimSun"/>
              </w:rPr>
              <w:t>text</w:t>
            </w:r>
            <w:r w:rsidRPr="00E404C1">
              <w:t>, selecting information, ideas and images from a range of resources.</w:t>
            </w:r>
          </w:p>
          <w:p w:rsidR="00AC7F21" w:rsidRPr="007B343C" w:rsidRDefault="00E404C1" w:rsidP="00E404C1">
            <w:pPr>
              <w:pStyle w:val="Tabletext"/>
            </w:pPr>
            <w:r w:rsidRPr="00E404C1">
              <w:t xml:space="preserve">Students </w:t>
            </w:r>
            <w:r w:rsidRPr="00E404C1">
              <w:rPr>
                <w:rFonts w:eastAsia="SimSun"/>
              </w:rPr>
              <w:t>create</w:t>
            </w:r>
            <w:r w:rsidRPr="00E404C1">
              <w:t xml:space="preserve"> a variety of sequenced </w:t>
            </w:r>
            <w:r w:rsidRPr="00E404C1">
              <w:rPr>
                <w:rFonts w:eastAsia="SimSun"/>
              </w:rPr>
              <w:t>texts</w:t>
            </w:r>
            <w:r w:rsidRPr="00E404C1">
              <w:t xml:space="preserve"> for different purposes and </w:t>
            </w:r>
            <w:r w:rsidRPr="00E404C1">
              <w:rPr>
                <w:rFonts w:eastAsia="SimSun"/>
              </w:rPr>
              <w:t>audiences</w:t>
            </w:r>
            <w:r w:rsidRPr="00E404C1">
              <w:t xml:space="preserve">. They make presentations and contribute actively to class and group discussions, taking into account other perspectives. When writing, they demonstrate understanding of </w:t>
            </w:r>
            <w:r w:rsidRPr="00E404C1">
              <w:rPr>
                <w:rFonts w:eastAsia="SimSun"/>
              </w:rPr>
              <w:t>grammar</w:t>
            </w:r>
            <w:r w:rsidRPr="00E404C1">
              <w:t>, select specific vocabulary and use accurate spelling and punctuation, editing their work to provide structure and meaning.</w:t>
            </w:r>
          </w:p>
        </w:tc>
      </w:tr>
      <w:tr w:rsidR="00AC7F21" w:rsidRPr="00030551" w:rsidTr="00794251">
        <w:trPr>
          <w:cantSplit/>
          <w:trHeight w:val="1134"/>
          <w:jc w:val="center"/>
        </w:trPr>
        <w:tc>
          <w:tcPr>
            <w:tcW w:w="185" w:type="pct"/>
            <w:tcBorders>
              <w:bottom w:val="single" w:sz="4" w:space="0" w:color="00928F"/>
            </w:tcBorders>
            <w:shd w:val="clear" w:color="auto" w:fill="CFE7E6"/>
            <w:textDirection w:val="btLr"/>
            <w:vAlign w:val="center"/>
          </w:tcPr>
          <w:p w:rsidR="00AC7F21" w:rsidRDefault="00AC7F21" w:rsidP="00794251">
            <w:pPr>
              <w:pStyle w:val="Tablesubhead"/>
              <w:jc w:val="center"/>
            </w:pPr>
            <w:r>
              <w:t>Year 6</w:t>
            </w:r>
          </w:p>
        </w:tc>
        <w:tc>
          <w:tcPr>
            <w:tcW w:w="4815" w:type="pct"/>
            <w:tcBorders>
              <w:bottom w:val="single" w:sz="4" w:space="0" w:color="00928F"/>
            </w:tcBorders>
            <w:shd w:val="clear" w:color="auto" w:fill="auto"/>
          </w:tcPr>
          <w:p w:rsidR="007F5BE9" w:rsidRPr="007F5BE9" w:rsidRDefault="007F5BE9" w:rsidP="007F5BE9">
            <w:pPr>
              <w:pStyle w:val="Tablesubhead"/>
            </w:pPr>
            <w:r w:rsidRPr="007F5BE9">
              <w:t xml:space="preserve">Receptive </w:t>
            </w:r>
            <w:r w:rsidRPr="007F5BE9">
              <w:rPr>
                <w:rFonts w:eastAsia="SimSun"/>
              </w:rPr>
              <w:t>modes</w:t>
            </w:r>
            <w:r w:rsidRPr="007F5BE9">
              <w:t xml:space="preserve"> (listening, reading and viewing)</w:t>
            </w:r>
          </w:p>
          <w:p w:rsidR="007F5BE9" w:rsidRPr="007F5BE9" w:rsidRDefault="007F5BE9" w:rsidP="007F5BE9">
            <w:pPr>
              <w:pStyle w:val="Tabletext"/>
            </w:pPr>
            <w:r w:rsidRPr="007F5BE9">
              <w:t xml:space="preserve">By the end of Year 6, students understand how the use of </w:t>
            </w:r>
            <w:r w:rsidRPr="007F5BE9">
              <w:rPr>
                <w:rFonts w:eastAsia="SimSun"/>
              </w:rPr>
              <w:t>text structures</w:t>
            </w:r>
            <w:r w:rsidRPr="007F5BE9">
              <w:t xml:space="preserve"> can achieve particular effects. They analyse and explain how </w:t>
            </w:r>
            <w:r w:rsidRPr="007F5BE9">
              <w:rPr>
                <w:rFonts w:eastAsia="SimSun"/>
              </w:rPr>
              <w:t>language features</w:t>
            </w:r>
            <w:r w:rsidRPr="007F5BE9">
              <w:t xml:space="preserve">, images and vocabulary are used by different </w:t>
            </w:r>
            <w:r w:rsidRPr="007F5BE9">
              <w:rPr>
                <w:rFonts w:eastAsia="SimSun"/>
              </w:rPr>
              <w:t>authors</w:t>
            </w:r>
            <w:r w:rsidRPr="007F5BE9">
              <w:t xml:space="preserve"> to represent ideas, characters and events. </w:t>
            </w:r>
          </w:p>
          <w:p w:rsidR="007F5BE9" w:rsidRPr="007F5BE9" w:rsidRDefault="007F5BE9" w:rsidP="007F5BE9">
            <w:pPr>
              <w:pStyle w:val="Tabletext"/>
            </w:pPr>
            <w:r w:rsidRPr="007F5BE9">
              <w:t xml:space="preserve">Students compare and analyse information in different </w:t>
            </w:r>
            <w:r w:rsidRPr="007F5BE9">
              <w:rPr>
                <w:rFonts w:eastAsia="SimSun"/>
              </w:rPr>
              <w:t>texts</w:t>
            </w:r>
            <w:r w:rsidRPr="007F5BE9">
              <w:t xml:space="preserve">, explaining literal and implied meaning. They select and use evidence from a </w:t>
            </w:r>
            <w:r w:rsidRPr="007F5BE9">
              <w:rPr>
                <w:rFonts w:eastAsia="SimSun"/>
              </w:rPr>
              <w:t>text</w:t>
            </w:r>
            <w:r w:rsidRPr="007F5BE9">
              <w:t xml:space="preserve"> to explain their response to it. They </w:t>
            </w:r>
            <w:r w:rsidRPr="007F5BE9">
              <w:rPr>
                <w:rFonts w:eastAsia="SimSun"/>
              </w:rPr>
              <w:t>listen</w:t>
            </w:r>
            <w:r w:rsidRPr="007F5BE9">
              <w:t xml:space="preserve"> to discussions, clarifying content and challenging others’ ideas.</w:t>
            </w:r>
          </w:p>
          <w:p w:rsidR="007F5BE9" w:rsidRPr="007F5BE9" w:rsidRDefault="007F5BE9" w:rsidP="007F5BE9">
            <w:pPr>
              <w:pStyle w:val="Tablesubhead"/>
            </w:pPr>
            <w:r w:rsidRPr="007F5BE9">
              <w:t xml:space="preserve">Productive </w:t>
            </w:r>
            <w:r w:rsidRPr="007F5BE9">
              <w:rPr>
                <w:rFonts w:eastAsia="SimSun"/>
              </w:rPr>
              <w:t>modes</w:t>
            </w:r>
            <w:r w:rsidRPr="007F5BE9">
              <w:t xml:space="preserve"> (speaking, writing and </w:t>
            </w:r>
            <w:r w:rsidRPr="007F5BE9">
              <w:rPr>
                <w:rFonts w:eastAsia="SimSun"/>
              </w:rPr>
              <w:t>creating</w:t>
            </w:r>
            <w:r w:rsidRPr="007F5BE9">
              <w:t>)</w:t>
            </w:r>
          </w:p>
          <w:p w:rsidR="007F5BE9" w:rsidRPr="007F5BE9" w:rsidRDefault="007F5BE9" w:rsidP="007F5BE9">
            <w:pPr>
              <w:pStyle w:val="Tabletext"/>
            </w:pPr>
            <w:r w:rsidRPr="007F5BE9">
              <w:t xml:space="preserve">Students understand how </w:t>
            </w:r>
            <w:r w:rsidRPr="007F5BE9">
              <w:rPr>
                <w:rFonts w:eastAsia="SimSun"/>
              </w:rPr>
              <w:t>language features</w:t>
            </w:r>
            <w:r w:rsidRPr="007F5BE9">
              <w:t xml:space="preserve"> and </w:t>
            </w:r>
            <w:r w:rsidRPr="007F5BE9">
              <w:rPr>
                <w:rFonts w:eastAsia="SimSun"/>
              </w:rPr>
              <w:t>language patterns</w:t>
            </w:r>
            <w:r w:rsidRPr="007F5BE9">
              <w:t xml:space="preserve"> can be used for emphasis. They show how specific details can be used to support a </w:t>
            </w:r>
            <w:r w:rsidRPr="007F5BE9">
              <w:rPr>
                <w:rFonts w:eastAsia="SimSun"/>
              </w:rPr>
              <w:t>point of view</w:t>
            </w:r>
            <w:r w:rsidRPr="007F5BE9">
              <w:t xml:space="preserve">. They explain how their choices of </w:t>
            </w:r>
            <w:r w:rsidRPr="007F5BE9">
              <w:rPr>
                <w:rFonts w:eastAsia="SimSun"/>
              </w:rPr>
              <w:t>language features</w:t>
            </w:r>
            <w:r w:rsidRPr="007F5BE9">
              <w:t xml:space="preserve"> and images are used.</w:t>
            </w:r>
          </w:p>
          <w:p w:rsidR="00AC7F21" w:rsidRPr="007B343C" w:rsidRDefault="007F5BE9" w:rsidP="007F5BE9">
            <w:pPr>
              <w:pStyle w:val="Tabletext"/>
            </w:pPr>
            <w:r w:rsidRPr="007F5BE9">
              <w:t xml:space="preserve">Students </w:t>
            </w:r>
            <w:r w:rsidRPr="007F5BE9">
              <w:rPr>
                <w:rFonts w:eastAsia="SimSun"/>
              </w:rPr>
              <w:t>create</w:t>
            </w:r>
            <w:r w:rsidRPr="007F5BE9">
              <w:t xml:space="preserve"> detailed </w:t>
            </w:r>
            <w:r w:rsidRPr="007F5BE9">
              <w:rPr>
                <w:rFonts w:eastAsia="SimSun"/>
              </w:rPr>
              <w:t>texts</w:t>
            </w:r>
            <w:r w:rsidRPr="007F5BE9">
              <w:t xml:space="preserve"> elaborating on key ideas for a range of purposes and </w:t>
            </w:r>
            <w:r w:rsidRPr="007F5BE9">
              <w:rPr>
                <w:rFonts w:eastAsia="SimSun"/>
              </w:rPr>
              <w:t>audiences</w:t>
            </w:r>
            <w:r w:rsidRPr="007F5BE9">
              <w:t xml:space="preserve">. They make presentations and contribute actively to class and group discussions, using a variety of strategies for effect. They demonstrate understanding of </w:t>
            </w:r>
            <w:r w:rsidRPr="007F5BE9">
              <w:rPr>
                <w:rFonts w:eastAsia="SimSun"/>
              </w:rPr>
              <w:t>grammar</w:t>
            </w:r>
            <w:r w:rsidRPr="007F5BE9">
              <w:t>, make considered choices from an expanding vocabulary, use accurate spelling and punctuation for clarity and make and explain editorial choices.</w:t>
            </w:r>
          </w:p>
        </w:tc>
      </w:tr>
      <w:tr w:rsidR="00AC7F21" w:rsidRPr="00030551" w:rsidTr="00794251">
        <w:trPr>
          <w:cantSplit/>
          <w:trHeight w:val="1134"/>
          <w:jc w:val="center"/>
        </w:trPr>
        <w:tc>
          <w:tcPr>
            <w:tcW w:w="185" w:type="pct"/>
            <w:tcBorders>
              <w:bottom w:val="single" w:sz="4" w:space="0" w:color="00928F"/>
            </w:tcBorders>
            <w:shd w:val="clear" w:color="auto" w:fill="CFE7E6"/>
            <w:textDirection w:val="btLr"/>
            <w:vAlign w:val="center"/>
          </w:tcPr>
          <w:p w:rsidR="00AC7F21" w:rsidRDefault="00AC7F21" w:rsidP="00794251">
            <w:pPr>
              <w:pStyle w:val="Tablesubhead"/>
              <w:jc w:val="center"/>
            </w:pPr>
            <w:r>
              <w:t>Year 7</w:t>
            </w:r>
          </w:p>
        </w:tc>
        <w:tc>
          <w:tcPr>
            <w:tcW w:w="4815" w:type="pct"/>
            <w:tcBorders>
              <w:bottom w:val="single" w:sz="4" w:space="0" w:color="00928F"/>
            </w:tcBorders>
            <w:shd w:val="clear" w:color="auto" w:fill="auto"/>
          </w:tcPr>
          <w:p w:rsidR="00721D9C" w:rsidRPr="00721D9C" w:rsidRDefault="00721D9C" w:rsidP="00721D9C">
            <w:pPr>
              <w:pStyle w:val="Tablesubhead"/>
            </w:pPr>
            <w:r w:rsidRPr="00721D9C">
              <w:t xml:space="preserve">Receptive </w:t>
            </w:r>
            <w:r w:rsidRPr="00721D9C">
              <w:rPr>
                <w:rFonts w:eastAsia="SimSun"/>
              </w:rPr>
              <w:t>modes</w:t>
            </w:r>
            <w:r w:rsidRPr="00721D9C">
              <w:t xml:space="preserve"> (listening, reading and viewing)</w:t>
            </w:r>
          </w:p>
          <w:p w:rsidR="00721D9C" w:rsidRPr="00721D9C" w:rsidRDefault="00721D9C" w:rsidP="00721D9C">
            <w:pPr>
              <w:pStyle w:val="Tabletext"/>
            </w:pPr>
            <w:r w:rsidRPr="00721D9C">
              <w:t xml:space="preserve">By the end of Year 7, students understand how </w:t>
            </w:r>
            <w:r w:rsidRPr="00721D9C">
              <w:rPr>
                <w:rFonts w:eastAsia="SimSun"/>
              </w:rPr>
              <w:t>text structures</w:t>
            </w:r>
            <w:r w:rsidRPr="00721D9C">
              <w:t xml:space="preserve"> can influence the complexity of a </w:t>
            </w:r>
            <w:r w:rsidRPr="00721D9C">
              <w:rPr>
                <w:rFonts w:eastAsia="SimSun"/>
              </w:rPr>
              <w:t>text</w:t>
            </w:r>
            <w:r w:rsidRPr="00721D9C">
              <w:t xml:space="preserve"> and are dependent on </w:t>
            </w:r>
            <w:r w:rsidRPr="00721D9C">
              <w:rPr>
                <w:rFonts w:eastAsia="SimSun"/>
              </w:rPr>
              <w:t>audience</w:t>
            </w:r>
            <w:r w:rsidRPr="00721D9C">
              <w:t xml:space="preserve">, purpose and </w:t>
            </w:r>
            <w:r w:rsidRPr="00721D9C">
              <w:rPr>
                <w:rFonts w:eastAsia="SimSun"/>
              </w:rPr>
              <w:t>context</w:t>
            </w:r>
            <w:r w:rsidRPr="00721D9C">
              <w:t xml:space="preserve">. They demonstrate understanding of how the choice of </w:t>
            </w:r>
            <w:r w:rsidRPr="00721D9C">
              <w:rPr>
                <w:rFonts w:eastAsia="SimSun"/>
              </w:rPr>
              <w:t>language features</w:t>
            </w:r>
            <w:r w:rsidRPr="00721D9C">
              <w:t xml:space="preserve">, images and vocabulary affects meaning. </w:t>
            </w:r>
          </w:p>
          <w:p w:rsidR="00721D9C" w:rsidRPr="00721D9C" w:rsidRDefault="00721D9C" w:rsidP="00721D9C">
            <w:pPr>
              <w:pStyle w:val="Tabletext"/>
            </w:pPr>
            <w:r w:rsidRPr="00721D9C">
              <w:t xml:space="preserve">Students explain issues and ideas from a variety of sources, analysing supporting evidence and implied meaning. They select specific details from </w:t>
            </w:r>
            <w:r w:rsidRPr="00721D9C">
              <w:rPr>
                <w:rFonts w:eastAsia="SimSun"/>
              </w:rPr>
              <w:t>texts</w:t>
            </w:r>
            <w:r w:rsidRPr="00721D9C">
              <w:t xml:space="preserve"> to develop their own response, recognising that </w:t>
            </w:r>
            <w:r w:rsidRPr="00721D9C">
              <w:rPr>
                <w:rFonts w:eastAsia="SimSun"/>
              </w:rPr>
              <w:t>texts</w:t>
            </w:r>
            <w:r w:rsidRPr="00721D9C">
              <w:t xml:space="preserve"> reflect different viewpoints. They </w:t>
            </w:r>
            <w:r w:rsidRPr="00721D9C">
              <w:rPr>
                <w:rFonts w:eastAsia="SimSun"/>
              </w:rPr>
              <w:t>listen</w:t>
            </w:r>
            <w:r w:rsidRPr="00721D9C">
              <w:t xml:space="preserve"> for and explain different perspectives in </w:t>
            </w:r>
            <w:r w:rsidRPr="00721D9C">
              <w:rPr>
                <w:rFonts w:eastAsia="SimSun"/>
              </w:rPr>
              <w:t>texts</w:t>
            </w:r>
            <w:r w:rsidRPr="00721D9C">
              <w:t>.</w:t>
            </w:r>
          </w:p>
          <w:p w:rsidR="00721D9C" w:rsidRPr="00721D9C" w:rsidRDefault="00721D9C" w:rsidP="00721D9C">
            <w:pPr>
              <w:pStyle w:val="Tablesubhead"/>
            </w:pPr>
            <w:r w:rsidRPr="00721D9C">
              <w:t xml:space="preserve">Productive </w:t>
            </w:r>
            <w:r w:rsidRPr="00721D9C">
              <w:rPr>
                <w:rFonts w:eastAsia="SimSun"/>
              </w:rPr>
              <w:t>modes</w:t>
            </w:r>
            <w:r w:rsidRPr="00721D9C">
              <w:t xml:space="preserve"> (speaking, writing and </w:t>
            </w:r>
            <w:r w:rsidRPr="00721D9C">
              <w:rPr>
                <w:rFonts w:eastAsia="SimSun"/>
              </w:rPr>
              <w:t>creating</w:t>
            </w:r>
            <w:r w:rsidRPr="00721D9C">
              <w:t>)</w:t>
            </w:r>
          </w:p>
          <w:p w:rsidR="00721D9C" w:rsidRPr="00721D9C" w:rsidRDefault="00721D9C" w:rsidP="00721D9C">
            <w:pPr>
              <w:pStyle w:val="Tabletext"/>
            </w:pPr>
            <w:r w:rsidRPr="00721D9C">
              <w:t xml:space="preserve">Students understand how the selection of a variety of </w:t>
            </w:r>
            <w:r w:rsidRPr="00721D9C">
              <w:rPr>
                <w:rFonts w:eastAsia="SimSun"/>
              </w:rPr>
              <w:t>language features</w:t>
            </w:r>
            <w:r w:rsidRPr="00721D9C">
              <w:t xml:space="preserve"> can influence an </w:t>
            </w:r>
            <w:r w:rsidRPr="00721D9C">
              <w:rPr>
                <w:rFonts w:eastAsia="SimSun"/>
              </w:rPr>
              <w:t>audience</w:t>
            </w:r>
            <w:r w:rsidRPr="00721D9C">
              <w:t xml:space="preserve">. They understand how to draw on personal knowledge, textual analysis and other sources to express or challenge a </w:t>
            </w:r>
            <w:r w:rsidRPr="00721D9C">
              <w:rPr>
                <w:rFonts w:eastAsia="SimSun"/>
              </w:rPr>
              <w:t>point of view</w:t>
            </w:r>
            <w:r w:rsidRPr="00721D9C">
              <w:t xml:space="preserve">. They </w:t>
            </w:r>
            <w:r w:rsidRPr="00721D9C">
              <w:rPr>
                <w:rFonts w:eastAsia="SimSun"/>
              </w:rPr>
              <w:t>create</w:t>
            </w:r>
            <w:r w:rsidRPr="00721D9C">
              <w:t xml:space="preserve"> </w:t>
            </w:r>
            <w:r w:rsidRPr="00721D9C">
              <w:rPr>
                <w:rFonts w:eastAsia="SimSun"/>
              </w:rPr>
              <w:t>texts</w:t>
            </w:r>
            <w:r w:rsidRPr="00721D9C">
              <w:t xml:space="preserve"> showing how </w:t>
            </w:r>
            <w:r w:rsidRPr="00721D9C">
              <w:rPr>
                <w:rFonts w:eastAsia="SimSun"/>
              </w:rPr>
              <w:t>language features</w:t>
            </w:r>
            <w:r w:rsidRPr="00721D9C">
              <w:t xml:space="preserve"> and images from other </w:t>
            </w:r>
            <w:r w:rsidRPr="00721D9C">
              <w:rPr>
                <w:rFonts w:eastAsia="SimSun"/>
              </w:rPr>
              <w:t>texts</w:t>
            </w:r>
            <w:r w:rsidRPr="00721D9C">
              <w:t xml:space="preserve"> can be combined for effect. </w:t>
            </w:r>
          </w:p>
          <w:p w:rsidR="00AC7F21" w:rsidRPr="007B343C" w:rsidRDefault="00721D9C" w:rsidP="00721D9C">
            <w:pPr>
              <w:pStyle w:val="Tabletext"/>
            </w:pPr>
            <w:r w:rsidRPr="00721D9C">
              <w:t xml:space="preserve">Students </w:t>
            </w:r>
            <w:r w:rsidRPr="00721D9C">
              <w:rPr>
                <w:rFonts w:eastAsia="SimSun"/>
              </w:rPr>
              <w:t>create</w:t>
            </w:r>
            <w:r w:rsidRPr="00721D9C">
              <w:t xml:space="preserve"> structured and coherent </w:t>
            </w:r>
            <w:r w:rsidRPr="00721D9C">
              <w:rPr>
                <w:rFonts w:eastAsia="SimSun"/>
              </w:rPr>
              <w:t>texts</w:t>
            </w:r>
            <w:r w:rsidRPr="00721D9C">
              <w:t xml:space="preserve"> for a range of purposes and </w:t>
            </w:r>
            <w:r w:rsidRPr="00721D9C">
              <w:rPr>
                <w:rFonts w:eastAsia="SimSun"/>
              </w:rPr>
              <w:t>audiences</w:t>
            </w:r>
            <w:r w:rsidRPr="00721D9C">
              <w:t xml:space="preserve">. They make presentations and contribute actively to class and group discussions, using </w:t>
            </w:r>
            <w:r w:rsidRPr="00721D9C">
              <w:rPr>
                <w:rFonts w:eastAsia="SimSun"/>
              </w:rPr>
              <w:t>language features</w:t>
            </w:r>
            <w:r w:rsidRPr="00721D9C">
              <w:t xml:space="preserve"> to engage the </w:t>
            </w:r>
            <w:r w:rsidRPr="00721D9C">
              <w:rPr>
                <w:rFonts w:eastAsia="SimSun"/>
              </w:rPr>
              <w:t>audience</w:t>
            </w:r>
            <w:r w:rsidRPr="00721D9C">
              <w:t xml:space="preserve">. When </w:t>
            </w:r>
            <w:r w:rsidRPr="00721D9C">
              <w:rPr>
                <w:rFonts w:eastAsia="SimSun"/>
              </w:rPr>
              <w:t>creating</w:t>
            </w:r>
            <w:r w:rsidRPr="00721D9C">
              <w:t xml:space="preserve"> and editing </w:t>
            </w:r>
            <w:r w:rsidRPr="00721D9C">
              <w:rPr>
                <w:rFonts w:eastAsia="SimSun"/>
              </w:rPr>
              <w:t>texts</w:t>
            </w:r>
            <w:r w:rsidRPr="00721D9C">
              <w:t xml:space="preserve"> they demonstrate understanding of </w:t>
            </w:r>
            <w:r w:rsidRPr="00721D9C">
              <w:rPr>
                <w:rFonts w:eastAsia="SimSun"/>
              </w:rPr>
              <w:t>grammar</w:t>
            </w:r>
            <w:r w:rsidRPr="00721D9C">
              <w:t>, use a variety of more specialised vocabulary, accurate spelling and punctuation.</w:t>
            </w:r>
          </w:p>
        </w:tc>
      </w:tr>
      <w:tr w:rsidR="006C261F" w:rsidRPr="004E0C69" w:rsidTr="00483724">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6C261F" w:rsidRPr="001F6C01" w:rsidRDefault="006C261F" w:rsidP="009463BA">
            <w:pPr>
              <w:pStyle w:val="Tablesubhead"/>
            </w:pPr>
            <w:r w:rsidRPr="001F6C01">
              <w:t>Links to other learning areas</w:t>
            </w:r>
          </w:p>
        </w:tc>
      </w:tr>
      <w:tr w:rsidR="006C261F" w:rsidRPr="00030551" w:rsidTr="00917864">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6C261F" w:rsidRPr="00A66CC8" w:rsidRDefault="009A0758" w:rsidP="009A0758">
            <w:pPr>
              <w:pStyle w:val="Tabletext"/>
            </w:pPr>
            <w:r w:rsidRPr="009A0758">
              <w:t xml:space="preserve">The skills, processes and knowledge of text structures and organisation developed in English are transferred across a range of learning areas. They develop to include the specific language and structure of the learning area. For example a narrative in </w:t>
            </w:r>
            <w:r w:rsidR="00062C26">
              <w:t>H</w:t>
            </w:r>
            <w:r w:rsidRPr="009A0758">
              <w:t xml:space="preserve">istory is a story about the past, such as a specific event or experience, or a recounting of a series of past events. It is important that </w:t>
            </w:r>
            <w:r w:rsidR="00062C26">
              <w:t>children/</w:t>
            </w:r>
            <w:r w:rsidRPr="009A0758">
              <w:t>students learn to distinguish the different purposes and audiences of stories a within different learning areas.</w:t>
            </w:r>
          </w:p>
        </w:tc>
      </w:tr>
    </w:tbl>
    <w:p w:rsidR="00364E09" w:rsidRDefault="00364E09" w:rsidP="000D50A8"/>
    <w:p w:rsidR="00365706" w:rsidRDefault="00364E09" w:rsidP="000D50A8">
      <w:pPr>
        <w:pStyle w:val="smallspace"/>
      </w:pPr>
      <w:r>
        <w:br w:type="page"/>
      </w:r>
    </w:p>
    <w:tbl>
      <w:tblPr>
        <w:tblW w:w="14680" w:type="dxa"/>
        <w:jc w:val="center"/>
        <w:tblInd w:w="-108"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680"/>
      </w:tblGrid>
      <w:tr w:rsidR="005125AC" w:rsidRPr="000821FF" w:rsidTr="00F15BB1">
        <w:trPr>
          <w:tblHeader/>
          <w:jc w:val="center"/>
        </w:trPr>
        <w:tc>
          <w:tcPr>
            <w:tcW w:w="5000" w:type="pct"/>
            <w:tcBorders>
              <w:bottom w:val="single" w:sz="4" w:space="0" w:color="00928F"/>
            </w:tcBorders>
            <w:shd w:val="clear" w:color="auto" w:fill="00948D"/>
          </w:tcPr>
          <w:p w:rsidR="005125AC" w:rsidRPr="000821FF" w:rsidRDefault="005125AC" w:rsidP="00216BCD">
            <w:pPr>
              <w:pStyle w:val="Tablehead"/>
              <w:rPr>
                <w:color w:val="FFFFFF"/>
                <w:szCs w:val="21"/>
              </w:rPr>
            </w:pPr>
            <w:r w:rsidRPr="000821FF">
              <w:rPr>
                <w:color w:val="FFFFFF"/>
                <w:szCs w:val="21"/>
              </w:rPr>
              <w:t>Assessment</w:t>
            </w:r>
          </w:p>
        </w:tc>
      </w:tr>
      <w:tr w:rsidR="005125AC" w:rsidRPr="00561E58" w:rsidTr="00F15BB1">
        <w:trPr>
          <w:jc w:val="center"/>
        </w:trPr>
        <w:tc>
          <w:tcPr>
            <w:tcW w:w="5000" w:type="pct"/>
            <w:tcBorders>
              <w:bottom w:val="single" w:sz="4" w:space="0" w:color="00928F"/>
            </w:tcBorders>
            <w:shd w:val="clear" w:color="auto" w:fill="CFE7E6"/>
          </w:tcPr>
          <w:p w:rsidR="005125AC" w:rsidRPr="00030551" w:rsidRDefault="005125AC" w:rsidP="005125AC">
            <w:pPr>
              <w:pStyle w:val="Tablesubhead"/>
            </w:pPr>
            <w:r w:rsidRPr="005125AC">
              <w:t>Assessment overview</w:t>
            </w:r>
          </w:p>
        </w:tc>
      </w:tr>
      <w:tr w:rsidR="005125AC" w:rsidRPr="00030551" w:rsidTr="00F15BB1">
        <w:trPr>
          <w:trHeight w:val="1134"/>
          <w:jc w:val="center"/>
        </w:trPr>
        <w:tc>
          <w:tcPr>
            <w:tcW w:w="5000" w:type="pct"/>
            <w:shd w:val="clear" w:color="auto" w:fill="FFFFFF"/>
          </w:tcPr>
          <w:p w:rsidR="004717DF" w:rsidRDefault="004717DF" w:rsidP="004717DF">
            <w:pPr>
              <w:pStyle w:val="Tabletext"/>
            </w:pPr>
            <w:r>
              <w:t xml:space="preserve">Children/students are given opportunities to demonstrate their knowledge, skills and understanding through both formative and summative assessment. The assessment is collated in individual assessment folios and allows for ongoing feedback to </w:t>
            </w:r>
            <w:r w:rsidR="00791384">
              <w:t>children/</w:t>
            </w:r>
            <w:r>
              <w:t>students on their learning.</w:t>
            </w:r>
          </w:p>
          <w:p w:rsidR="004717DF" w:rsidRDefault="004717DF" w:rsidP="004717DF">
            <w:pPr>
              <w:pStyle w:val="Tabletext"/>
            </w:pPr>
            <w:r>
              <w:t>Teachers make decisions about the length of time required to complete the tasks and the conditions under which the assessment is to be conducted.</w:t>
            </w:r>
          </w:p>
          <w:p w:rsidR="005125AC" w:rsidRPr="005125AC" w:rsidRDefault="004717DF" w:rsidP="004717DF">
            <w:pPr>
              <w:pStyle w:val="Tabletext"/>
            </w:pPr>
            <w:r>
              <w:t xml:space="preserve">The teaching and learning experiences throughout the term provide opportunities for </w:t>
            </w:r>
            <w:r w:rsidR="00791384">
              <w:t>children/</w:t>
            </w:r>
            <w:r>
              <w:t xml:space="preserve">students to develop the understanding and skills required to complete these assessments. As </w:t>
            </w:r>
            <w:r w:rsidR="00791384">
              <w:t>children/</w:t>
            </w:r>
            <w:r>
              <w:t>students engage with these learning experiences, the teacher can provide feedback on specific skills.</w:t>
            </w:r>
          </w:p>
        </w:tc>
      </w:tr>
    </w:tbl>
    <w:p w:rsidR="005125AC" w:rsidRPr="008300AE" w:rsidRDefault="005125AC" w:rsidP="005125AC"/>
    <w:tbl>
      <w:tblPr>
        <w:tblW w:w="14680" w:type="dxa"/>
        <w:jc w:val="center"/>
        <w:tblInd w:w="-108"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425"/>
        <w:gridCol w:w="2581"/>
        <w:gridCol w:w="4674"/>
      </w:tblGrid>
      <w:tr w:rsidR="005125AC" w:rsidRPr="000821FF" w:rsidTr="00262635">
        <w:trPr>
          <w:tblHeader/>
          <w:jc w:val="center"/>
        </w:trPr>
        <w:tc>
          <w:tcPr>
            <w:tcW w:w="5000" w:type="pct"/>
            <w:gridSpan w:val="3"/>
            <w:tcBorders>
              <w:bottom w:val="single" w:sz="4" w:space="0" w:color="00928F"/>
            </w:tcBorders>
            <w:shd w:val="clear" w:color="auto" w:fill="00948D"/>
          </w:tcPr>
          <w:p w:rsidR="005125AC" w:rsidRPr="000821FF" w:rsidRDefault="005125AC" w:rsidP="000D50A8">
            <w:pPr>
              <w:pStyle w:val="Tablehead"/>
              <w:rPr>
                <w:color w:val="FFFFFF"/>
                <w:szCs w:val="21"/>
              </w:rPr>
            </w:pPr>
            <w:r w:rsidRPr="000821FF">
              <w:rPr>
                <w:color w:val="FFFFFF"/>
                <w:szCs w:val="21"/>
              </w:rPr>
              <w:t>Assessment</w:t>
            </w:r>
          </w:p>
        </w:tc>
      </w:tr>
      <w:tr w:rsidR="008D28C8" w:rsidRPr="00561E58" w:rsidTr="00CD090C">
        <w:trPr>
          <w:tblHeader/>
          <w:jc w:val="center"/>
        </w:trPr>
        <w:tc>
          <w:tcPr>
            <w:tcW w:w="2529" w:type="pct"/>
            <w:tcBorders>
              <w:bottom w:val="single" w:sz="4" w:space="0" w:color="00928F"/>
            </w:tcBorders>
            <w:shd w:val="clear" w:color="auto" w:fill="CFE7E6"/>
          </w:tcPr>
          <w:p w:rsidR="008D28C8" w:rsidRPr="00365706" w:rsidRDefault="008D28C8" w:rsidP="000D50A8">
            <w:pPr>
              <w:pStyle w:val="Tablesubhead"/>
            </w:pPr>
            <w:r w:rsidRPr="00365706">
              <w:t>Describe the assessment</w:t>
            </w:r>
          </w:p>
        </w:tc>
        <w:tc>
          <w:tcPr>
            <w:tcW w:w="879" w:type="pct"/>
            <w:tcBorders>
              <w:bottom w:val="single" w:sz="4" w:space="0" w:color="00928F"/>
            </w:tcBorders>
            <w:shd w:val="clear" w:color="auto" w:fill="CFE7E6"/>
          </w:tcPr>
          <w:p w:rsidR="008D28C8" w:rsidRPr="00365706" w:rsidRDefault="008D28C8" w:rsidP="000D50A8">
            <w:pPr>
              <w:pStyle w:val="Tablesubhead"/>
            </w:pPr>
            <w:r w:rsidRPr="00365706">
              <w:t>Assessment date</w:t>
            </w:r>
          </w:p>
        </w:tc>
        <w:tc>
          <w:tcPr>
            <w:tcW w:w="1592" w:type="pct"/>
            <w:tcBorders>
              <w:bottom w:val="single" w:sz="4" w:space="0" w:color="00928F"/>
            </w:tcBorders>
            <w:shd w:val="clear" w:color="auto" w:fill="CFE7E6"/>
          </w:tcPr>
          <w:p w:rsidR="008D28C8" w:rsidRPr="005125AC" w:rsidRDefault="005125AC" w:rsidP="005125AC">
            <w:pPr>
              <w:pStyle w:val="Tablesubhead"/>
            </w:pPr>
            <w:r w:rsidRPr="005125AC">
              <w:t>Make judgments</w:t>
            </w:r>
          </w:p>
        </w:tc>
      </w:tr>
      <w:tr w:rsidR="00A02EA6" w:rsidRPr="00030551" w:rsidTr="00CD090C">
        <w:trPr>
          <w:trHeight w:val="5573"/>
          <w:jc w:val="center"/>
        </w:trPr>
        <w:tc>
          <w:tcPr>
            <w:tcW w:w="2529" w:type="pct"/>
            <w:tcBorders>
              <w:bottom w:val="single" w:sz="4" w:space="0" w:color="00928F"/>
            </w:tcBorders>
            <w:shd w:val="clear" w:color="auto" w:fill="FFFFFF"/>
          </w:tcPr>
          <w:p w:rsidR="00280187" w:rsidRPr="00815EA4" w:rsidRDefault="00280187" w:rsidP="00B33C80">
            <w:pPr>
              <w:pStyle w:val="Tablesubhead"/>
            </w:pPr>
            <w:r w:rsidRPr="00815EA4">
              <w:t>Prep to Year 7</w:t>
            </w:r>
          </w:p>
          <w:p w:rsidR="00280187" w:rsidRPr="00815EA4" w:rsidRDefault="00280187" w:rsidP="00B33C80">
            <w:pPr>
              <w:pStyle w:val="Tablesubhead"/>
            </w:pPr>
            <w:r w:rsidRPr="00815EA4">
              <w:t>Imaginative</w:t>
            </w:r>
            <w:r w:rsidR="00EC0771">
              <w:t xml:space="preserve">: </w:t>
            </w:r>
            <w:r w:rsidRPr="00815EA4">
              <w:t>Short statements/ retellings/ narrative (Written)</w:t>
            </w:r>
          </w:p>
          <w:p w:rsidR="00280187" w:rsidRPr="00815EA4" w:rsidRDefault="00280187" w:rsidP="00B33C80">
            <w:pPr>
              <w:pStyle w:val="Tabletext"/>
            </w:pPr>
            <w:r w:rsidRPr="00815EA4">
              <w:t>Prep to Year 3</w:t>
            </w:r>
          </w:p>
          <w:p w:rsidR="00280187" w:rsidRPr="00815EA4" w:rsidRDefault="00280187" w:rsidP="00EC0771">
            <w:pPr>
              <w:pStyle w:val="Tablebullets"/>
              <w:keepNext/>
              <w:keepLines/>
              <w:numPr>
                <w:ilvl w:val="0"/>
                <w:numId w:val="10"/>
              </w:numPr>
              <w:ind w:left="284" w:hanging="284"/>
            </w:pPr>
            <w:r w:rsidRPr="00815EA4">
              <w:t xml:space="preserve">Children/students create short statements or retellings based upon a text, either shared as a group or read independently. </w:t>
            </w:r>
          </w:p>
          <w:p w:rsidR="00280187" w:rsidRPr="00815EA4" w:rsidRDefault="00280187" w:rsidP="00B33C80">
            <w:pPr>
              <w:pStyle w:val="Tabletext"/>
            </w:pPr>
            <w:r w:rsidRPr="00815EA4">
              <w:t>Years 4 to 7</w:t>
            </w:r>
          </w:p>
          <w:p w:rsidR="00280187" w:rsidRPr="00815EA4" w:rsidRDefault="00280187" w:rsidP="00261E63">
            <w:pPr>
              <w:pStyle w:val="Tablebullets"/>
              <w:keepNext/>
              <w:keepLines/>
              <w:numPr>
                <w:ilvl w:val="0"/>
                <w:numId w:val="10"/>
              </w:numPr>
              <w:spacing w:after="120"/>
              <w:ind w:left="284" w:hanging="284"/>
            </w:pPr>
            <w:r w:rsidRPr="00815EA4">
              <w:t>Students create a narrative based upon ideas from a collection of shared and independent texts. Students and teachers will negotiate the content of the narrative.</w:t>
            </w:r>
          </w:p>
          <w:p w:rsidR="00F303C3" w:rsidRDefault="00280187" w:rsidP="00B33C80">
            <w:pPr>
              <w:pStyle w:val="Tabletext"/>
            </w:pPr>
            <w:r w:rsidRPr="00815EA4">
              <w:t>This written task will be used for the following multimodal presentation</w:t>
            </w:r>
            <w:r w:rsidR="005E402F">
              <w:t>.</w:t>
            </w:r>
          </w:p>
        </w:tc>
        <w:tc>
          <w:tcPr>
            <w:tcW w:w="879" w:type="pct"/>
            <w:tcBorders>
              <w:bottom w:val="single" w:sz="4" w:space="0" w:color="00928F"/>
            </w:tcBorders>
            <w:shd w:val="clear" w:color="auto" w:fill="auto"/>
          </w:tcPr>
          <w:p w:rsidR="00A02EA6" w:rsidRPr="00A77BD4" w:rsidRDefault="00F303C3" w:rsidP="004B3F38">
            <w:pPr>
              <w:pStyle w:val="Tabletext"/>
            </w:pPr>
            <w:r>
              <w:t>Weeks 5</w:t>
            </w:r>
            <w:r w:rsidR="00261E63">
              <w:t>–</w:t>
            </w:r>
            <w:r>
              <w:t>6</w:t>
            </w:r>
          </w:p>
        </w:tc>
        <w:tc>
          <w:tcPr>
            <w:tcW w:w="1592" w:type="pct"/>
            <w:tcBorders>
              <w:bottom w:val="single" w:sz="4" w:space="0" w:color="00928F"/>
            </w:tcBorders>
            <w:shd w:val="clear" w:color="auto" w:fill="auto"/>
          </w:tcPr>
          <w:p w:rsidR="00E93B85" w:rsidRDefault="00E93B85" w:rsidP="00E93B85">
            <w:pPr>
              <w:spacing w:before="40" w:after="40" w:line="220" w:lineRule="atLeast"/>
            </w:pPr>
            <w:r w:rsidRPr="00E93B85">
              <w:rPr>
                <w:sz w:val="20"/>
              </w:rPr>
              <w:t>Teachers gather evidence to make judgments about the following characteristics of children’s</w:t>
            </w:r>
            <w:r>
              <w:rPr>
                <w:sz w:val="20"/>
              </w:rPr>
              <w:t>/students’</w:t>
            </w:r>
            <w:r w:rsidRPr="00E93B85">
              <w:rPr>
                <w:sz w:val="20"/>
              </w:rPr>
              <w:t xml:space="preserve"> work:</w:t>
            </w:r>
          </w:p>
          <w:p w:rsidR="00F303C3" w:rsidRDefault="00F303C3" w:rsidP="002308EE">
            <w:pPr>
              <w:pStyle w:val="Tablesubhead"/>
              <w:spacing w:after="60"/>
            </w:pPr>
            <w:r>
              <w:t>Prep</w:t>
            </w:r>
          </w:p>
          <w:p w:rsidR="007E4EE0" w:rsidRDefault="007E4EE0" w:rsidP="002308EE">
            <w:pPr>
              <w:pStyle w:val="Tablesubhead"/>
              <w:spacing w:after="60"/>
            </w:pPr>
            <w:r>
              <w:t>Productive</w:t>
            </w:r>
          </w:p>
          <w:p w:rsidR="00A02EA6" w:rsidRDefault="00B122DE" w:rsidP="002308EE">
            <w:pPr>
              <w:pStyle w:val="Tablebullets"/>
              <w:keepNext/>
              <w:keepLines/>
              <w:numPr>
                <w:ilvl w:val="0"/>
                <w:numId w:val="10"/>
              </w:numPr>
              <w:spacing w:after="60"/>
              <w:ind w:left="284" w:hanging="284"/>
            </w:pPr>
            <w:r>
              <w:t xml:space="preserve">use </w:t>
            </w:r>
            <w:r w:rsidR="00F303C3">
              <w:t>of familiar words, phrases and images to convey ideas</w:t>
            </w:r>
          </w:p>
          <w:p w:rsidR="00F303C3" w:rsidRDefault="00F303C3" w:rsidP="002308EE">
            <w:pPr>
              <w:pStyle w:val="Tablesubhead"/>
              <w:spacing w:after="60"/>
            </w:pPr>
            <w:r>
              <w:t>Year 1</w:t>
            </w:r>
            <w:r w:rsidR="006C31E5">
              <w:t xml:space="preserve"> and </w:t>
            </w:r>
            <w:r w:rsidR="0035357D">
              <w:t xml:space="preserve">Year </w:t>
            </w:r>
            <w:r w:rsidR="006C31E5">
              <w:t>2</w:t>
            </w:r>
          </w:p>
          <w:p w:rsidR="007E4EE0" w:rsidRDefault="007E4EE0" w:rsidP="002308EE">
            <w:pPr>
              <w:pStyle w:val="Tablesubhead"/>
              <w:spacing w:after="60"/>
            </w:pPr>
            <w:r>
              <w:t>Productive</w:t>
            </w:r>
          </w:p>
          <w:p w:rsidR="00F303C3" w:rsidRDefault="00B122DE" w:rsidP="002308EE">
            <w:pPr>
              <w:pStyle w:val="Tablebullets"/>
              <w:keepNext/>
              <w:keepLines/>
              <w:numPr>
                <w:ilvl w:val="0"/>
                <w:numId w:val="10"/>
              </w:numPr>
              <w:spacing w:after="60"/>
              <w:ind w:left="284" w:hanging="284"/>
            </w:pPr>
            <w:r>
              <w:t>u</w:t>
            </w:r>
            <w:r w:rsidRPr="006671EE">
              <w:t xml:space="preserve">se </w:t>
            </w:r>
            <w:r w:rsidR="00F303C3" w:rsidRPr="006671EE">
              <w:t>of detail about ideas and events in their own texts</w:t>
            </w:r>
          </w:p>
          <w:p w:rsidR="007E4EE0" w:rsidRDefault="006C31E5" w:rsidP="002308EE">
            <w:pPr>
              <w:pStyle w:val="Tablesubhead"/>
              <w:tabs>
                <w:tab w:val="center" w:pos="2008"/>
              </w:tabs>
              <w:spacing w:after="60"/>
            </w:pPr>
            <w:r>
              <w:t xml:space="preserve">Year 3 and </w:t>
            </w:r>
            <w:r w:rsidR="0035357D">
              <w:t xml:space="preserve">Year </w:t>
            </w:r>
            <w:r>
              <w:t>4</w:t>
            </w:r>
          </w:p>
          <w:p w:rsidR="006C31E5" w:rsidRDefault="007E4EE0" w:rsidP="002308EE">
            <w:pPr>
              <w:pStyle w:val="Tablesubhead"/>
              <w:spacing w:after="60"/>
            </w:pPr>
            <w:r>
              <w:t>Productive</w:t>
            </w:r>
          </w:p>
          <w:p w:rsidR="006C31E5" w:rsidRPr="006C31E5" w:rsidRDefault="00B122DE" w:rsidP="002308EE">
            <w:pPr>
              <w:pStyle w:val="Tablebullets"/>
              <w:keepNext/>
              <w:keepLines/>
              <w:numPr>
                <w:ilvl w:val="0"/>
                <w:numId w:val="10"/>
              </w:numPr>
              <w:spacing w:after="60"/>
              <w:ind w:left="284" w:hanging="284"/>
            </w:pPr>
            <w:r w:rsidRPr="006C31E5">
              <w:t xml:space="preserve">use </w:t>
            </w:r>
            <w:r w:rsidR="006C31E5" w:rsidRPr="006C31E5">
              <w:t xml:space="preserve">of </w:t>
            </w:r>
            <w:r w:rsidR="006C31E5">
              <w:t>a narrative</w:t>
            </w:r>
            <w:r w:rsidR="006C31E5" w:rsidRPr="006C31E5">
              <w:t xml:space="preserve"> text structure </w:t>
            </w:r>
            <w:r w:rsidR="006C31E5">
              <w:t>to meet purpose and audience</w:t>
            </w:r>
          </w:p>
          <w:p w:rsidR="006C31E5" w:rsidRPr="006C31E5" w:rsidRDefault="00B122DE" w:rsidP="002308EE">
            <w:pPr>
              <w:pStyle w:val="Tablebullets"/>
              <w:keepNext/>
              <w:keepLines/>
              <w:numPr>
                <w:ilvl w:val="0"/>
                <w:numId w:val="10"/>
              </w:numPr>
              <w:spacing w:after="60"/>
              <w:ind w:left="284" w:hanging="284"/>
            </w:pPr>
            <w:r w:rsidRPr="006C31E5">
              <w:t xml:space="preserve">use </w:t>
            </w:r>
            <w:r w:rsidR="006C31E5" w:rsidRPr="006C31E5">
              <w:t>of a range of gramma</w:t>
            </w:r>
            <w:r w:rsidR="006C31E5">
              <w:t>r</w:t>
            </w:r>
            <w:r w:rsidR="006C31E5" w:rsidRPr="006C31E5">
              <w:t xml:space="preserve"> and vocabulary to achieve </w:t>
            </w:r>
            <w:r w:rsidR="006C31E5">
              <w:t xml:space="preserve">the </w:t>
            </w:r>
            <w:r w:rsidR="006C31E5" w:rsidRPr="006C31E5">
              <w:t>purpose and effect</w:t>
            </w:r>
            <w:r w:rsidR="006C31E5">
              <w:t xml:space="preserve"> of a narrative</w:t>
            </w:r>
          </w:p>
          <w:p w:rsidR="00B675AE" w:rsidRPr="00A66CC8" w:rsidRDefault="00B122DE" w:rsidP="002308EE">
            <w:pPr>
              <w:pStyle w:val="Tablebullets"/>
              <w:keepNext/>
              <w:keepLines/>
              <w:numPr>
                <w:ilvl w:val="0"/>
                <w:numId w:val="10"/>
              </w:numPr>
              <w:spacing w:after="60"/>
              <w:ind w:left="284" w:hanging="284"/>
            </w:pPr>
            <w:r w:rsidRPr="006C31E5">
              <w:t xml:space="preserve">use </w:t>
            </w:r>
            <w:r w:rsidR="006C31E5" w:rsidRPr="006C31E5">
              <w:t xml:space="preserve">of a text and language features to </w:t>
            </w:r>
            <w:r w:rsidR="006C31E5">
              <w:t>engage and entertain an audience</w:t>
            </w:r>
          </w:p>
        </w:tc>
      </w:tr>
      <w:tr w:rsidR="00E93B85" w:rsidRPr="00030551" w:rsidTr="0057634C">
        <w:trPr>
          <w:trHeight w:val="4579"/>
          <w:jc w:val="center"/>
        </w:trPr>
        <w:tc>
          <w:tcPr>
            <w:tcW w:w="2529" w:type="pct"/>
            <w:tcBorders>
              <w:top w:val="single" w:sz="4" w:space="0" w:color="00928F"/>
            </w:tcBorders>
            <w:shd w:val="clear" w:color="auto" w:fill="FFFFFF"/>
          </w:tcPr>
          <w:p w:rsidR="00E93B85" w:rsidRPr="00815EA4" w:rsidRDefault="00E93B85" w:rsidP="0057634C">
            <w:pPr>
              <w:pStyle w:val="Tabletext"/>
              <w:spacing w:after="20"/>
            </w:pPr>
          </w:p>
        </w:tc>
        <w:tc>
          <w:tcPr>
            <w:tcW w:w="879" w:type="pct"/>
            <w:tcBorders>
              <w:top w:val="single" w:sz="4" w:space="0" w:color="00928F"/>
            </w:tcBorders>
            <w:shd w:val="clear" w:color="auto" w:fill="auto"/>
          </w:tcPr>
          <w:p w:rsidR="00E93B85" w:rsidRDefault="00E93B85" w:rsidP="0057634C">
            <w:pPr>
              <w:spacing w:before="40" w:after="20"/>
            </w:pPr>
          </w:p>
        </w:tc>
        <w:tc>
          <w:tcPr>
            <w:tcW w:w="1592" w:type="pct"/>
            <w:tcBorders>
              <w:top w:val="single" w:sz="4" w:space="0" w:color="00928F"/>
            </w:tcBorders>
            <w:shd w:val="clear" w:color="auto" w:fill="auto"/>
          </w:tcPr>
          <w:p w:rsidR="00E93B85" w:rsidRDefault="00E93B85" w:rsidP="0057634C">
            <w:pPr>
              <w:pStyle w:val="Tablesubhead"/>
              <w:spacing w:after="20"/>
            </w:pPr>
            <w:r>
              <w:t>Years 5 and 6</w:t>
            </w:r>
          </w:p>
          <w:p w:rsidR="00E93B85" w:rsidRDefault="00E93B85" w:rsidP="0057634C">
            <w:pPr>
              <w:pStyle w:val="Tablesubhead"/>
              <w:spacing w:after="20"/>
            </w:pPr>
            <w:r>
              <w:t>Productive</w:t>
            </w:r>
          </w:p>
          <w:p w:rsidR="00E93B85" w:rsidRPr="00280187" w:rsidRDefault="00E93B85" w:rsidP="0057634C">
            <w:pPr>
              <w:pStyle w:val="Tablebullets"/>
              <w:keepNext/>
              <w:keepLines/>
              <w:numPr>
                <w:ilvl w:val="0"/>
                <w:numId w:val="10"/>
              </w:numPr>
              <w:spacing w:after="20"/>
              <w:ind w:left="284" w:hanging="284"/>
            </w:pPr>
            <w:r w:rsidRPr="00280187">
              <w:t xml:space="preserve">use of a </w:t>
            </w:r>
            <w:r>
              <w:t>narrative</w:t>
            </w:r>
            <w:r w:rsidRPr="00280187">
              <w:t xml:space="preserve"> text structure</w:t>
            </w:r>
            <w:r>
              <w:t xml:space="preserve"> to achieve a particular </w:t>
            </w:r>
            <w:r w:rsidRPr="00280187">
              <w:t xml:space="preserve">purpose and effects </w:t>
            </w:r>
          </w:p>
          <w:p w:rsidR="00E93B85" w:rsidRPr="00280187" w:rsidRDefault="00E93B85" w:rsidP="0057634C">
            <w:pPr>
              <w:pStyle w:val="Tablebullets"/>
              <w:keepNext/>
              <w:keepLines/>
              <w:numPr>
                <w:ilvl w:val="0"/>
                <w:numId w:val="10"/>
              </w:numPr>
              <w:spacing w:after="20"/>
              <w:ind w:left="284" w:hanging="284"/>
            </w:pPr>
            <w:r w:rsidRPr="00280187">
              <w:t xml:space="preserve">use of a grammar and vocabulary to achieve </w:t>
            </w:r>
            <w:r>
              <w:t>the purpose and effect of a narrative</w:t>
            </w:r>
            <w:r w:rsidRPr="00280187">
              <w:t xml:space="preserve"> </w:t>
            </w:r>
          </w:p>
          <w:p w:rsidR="00E93B85" w:rsidRPr="00280187" w:rsidRDefault="00E93B85" w:rsidP="0057634C">
            <w:pPr>
              <w:pStyle w:val="Tablebullets"/>
              <w:keepNext/>
              <w:keepLines/>
              <w:numPr>
                <w:ilvl w:val="0"/>
                <w:numId w:val="10"/>
              </w:numPr>
              <w:spacing w:after="20"/>
              <w:ind w:left="284" w:hanging="284"/>
            </w:pPr>
            <w:r w:rsidRPr="00280187">
              <w:t xml:space="preserve">use of text and language features to </w:t>
            </w:r>
            <w:r>
              <w:t>engage and entertain an audience</w:t>
            </w:r>
          </w:p>
          <w:p w:rsidR="00E93B85" w:rsidRDefault="00E93B85" w:rsidP="0057634C">
            <w:pPr>
              <w:pStyle w:val="Tablesubhead"/>
              <w:spacing w:after="20"/>
            </w:pPr>
            <w:r>
              <w:t>Year 7</w:t>
            </w:r>
          </w:p>
          <w:p w:rsidR="00E93B85" w:rsidRPr="00280187" w:rsidRDefault="00E93B85" w:rsidP="0057634C">
            <w:pPr>
              <w:pStyle w:val="Tablesubhead"/>
              <w:spacing w:after="20"/>
            </w:pPr>
            <w:r>
              <w:t>Productive</w:t>
            </w:r>
          </w:p>
          <w:p w:rsidR="00E93B85" w:rsidRDefault="00E93B85" w:rsidP="0057634C">
            <w:pPr>
              <w:pStyle w:val="Tablebullets"/>
              <w:keepNext/>
              <w:keepLines/>
              <w:numPr>
                <w:ilvl w:val="0"/>
                <w:numId w:val="10"/>
              </w:numPr>
              <w:spacing w:after="20"/>
              <w:ind w:left="284" w:hanging="284"/>
            </w:pPr>
            <w:r w:rsidRPr="00280187">
              <w:t xml:space="preserve">use of a </w:t>
            </w:r>
            <w:r>
              <w:t>narrative</w:t>
            </w:r>
            <w:r w:rsidRPr="00280187">
              <w:t xml:space="preserve"> text structure</w:t>
            </w:r>
            <w:r>
              <w:t xml:space="preserve"> to achieve a particular </w:t>
            </w:r>
            <w:r w:rsidRPr="00280187">
              <w:t>purpose and effects</w:t>
            </w:r>
          </w:p>
          <w:p w:rsidR="00E93B85" w:rsidRDefault="00E93B85" w:rsidP="0057634C">
            <w:pPr>
              <w:pStyle w:val="Tablebullets"/>
              <w:keepNext/>
              <w:keepLines/>
              <w:numPr>
                <w:ilvl w:val="0"/>
                <w:numId w:val="10"/>
              </w:numPr>
              <w:spacing w:after="20"/>
              <w:ind w:left="284" w:hanging="284"/>
            </w:pPr>
            <w:r>
              <w:t xml:space="preserve">use of grammatical structures and vocabulary to achieve the purpose and effects of a narrative </w:t>
            </w:r>
          </w:p>
          <w:p w:rsidR="00E93B85" w:rsidRPr="00E93B85" w:rsidRDefault="00E93B85" w:rsidP="0057634C">
            <w:pPr>
              <w:pStyle w:val="Tablebullets"/>
              <w:keepNext/>
              <w:keepLines/>
              <w:numPr>
                <w:ilvl w:val="0"/>
                <w:numId w:val="10"/>
              </w:numPr>
              <w:spacing w:after="20"/>
              <w:ind w:left="284" w:hanging="284"/>
            </w:pPr>
            <w:r w:rsidRPr="00280187">
              <w:t xml:space="preserve"> use of text and language features to </w:t>
            </w:r>
            <w:r>
              <w:t>engage and entertain an audience</w:t>
            </w:r>
          </w:p>
        </w:tc>
      </w:tr>
      <w:tr w:rsidR="005125AC" w:rsidRPr="00030551" w:rsidTr="00CD090C">
        <w:trPr>
          <w:trHeight w:val="1134"/>
          <w:jc w:val="center"/>
        </w:trPr>
        <w:tc>
          <w:tcPr>
            <w:tcW w:w="2529" w:type="pct"/>
            <w:shd w:val="clear" w:color="auto" w:fill="FFFFFF"/>
          </w:tcPr>
          <w:p w:rsidR="00A77BD4" w:rsidRDefault="00A77BD4" w:rsidP="0057634C">
            <w:pPr>
              <w:pStyle w:val="Tablesubhead"/>
              <w:spacing w:after="20"/>
            </w:pPr>
            <w:r>
              <w:t>Prep to Year 2</w:t>
            </w:r>
          </w:p>
          <w:p w:rsidR="00A77BD4" w:rsidRPr="00A77BD4" w:rsidRDefault="00A77BD4" w:rsidP="0057634C">
            <w:pPr>
              <w:pStyle w:val="Tablesubhead"/>
              <w:spacing w:after="20"/>
            </w:pPr>
            <w:r>
              <w:t>Imaginative</w:t>
            </w:r>
            <w:r w:rsidR="0035357D">
              <w:t xml:space="preserve">: </w:t>
            </w:r>
            <w:r>
              <w:t>P</w:t>
            </w:r>
            <w:r w:rsidRPr="00A77BD4">
              <w:t>resentation (</w:t>
            </w:r>
            <w:r w:rsidR="006B6B40">
              <w:t>M</w:t>
            </w:r>
            <w:r w:rsidR="006A6A83">
              <w:t>ultimodal</w:t>
            </w:r>
            <w:r w:rsidRPr="00A77BD4">
              <w:t>)</w:t>
            </w:r>
          </w:p>
          <w:p w:rsidR="005125AC" w:rsidRDefault="00A77BD4" w:rsidP="0057634C">
            <w:pPr>
              <w:pStyle w:val="Tablebullets"/>
              <w:keepNext/>
              <w:keepLines/>
              <w:spacing w:after="20"/>
            </w:pPr>
            <w:r w:rsidRPr="00A77BD4">
              <w:t>Retell a familiar imaginative story with visual aids.</w:t>
            </w:r>
          </w:p>
          <w:p w:rsidR="00A77BD4" w:rsidRDefault="00A77BD4" w:rsidP="0057634C">
            <w:pPr>
              <w:pStyle w:val="Tabletext"/>
              <w:keepNext/>
              <w:keepLines/>
              <w:spacing w:after="20"/>
            </w:pPr>
            <w:r>
              <w:t>Prep</w:t>
            </w:r>
          </w:p>
          <w:p w:rsidR="00A77BD4" w:rsidRDefault="00A77BD4" w:rsidP="0057634C">
            <w:pPr>
              <w:pStyle w:val="Tablebullets"/>
              <w:keepNext/>
              <w:keepLines/>
              <w:numPr>
                <w:ilvl w:val="0"/>
                <w:numId w:val="10"/>
              </w:numPr>
              <w:spacing w:after="20"/>
              <w:ind w:left="284" w:hanging="284"/>
            </w:pPr>
            <w:r>
              <w:t>C</w:t>
            </w:r>
            <w:r w:rsidR="0035357D">
              <w:t>hildren c</w:t>
            </w:r>
            <w:r w:rsidRPr="002E4E69">
              <w:t xml:space="preserve">reate a short spoken presentation, including pictures, to retell a familiar </w:t>
            </w:r>
            <w:r>
              <w:t xml:space="preserve">imaginative </w:t>
            </w:r>
            <w:r w:rsidRPr="002E4E69">
              <w:t>story</w:t>
            </w:r>
            <w:r>
              <w:t xml:space="preserve"> for teacher and peers.</w:t>
            </w:r>
          </w:p>
          <w:p w:rsidR="00A77BD4" w:rsidRDefault="00A77BD4" w:rsidP="0057634C">
            <w:pPr>
              <w:pStyle w:val="Tabletext"/>
              <w:keepNext/>
              <w:keepLines/>
              <w:spacing w:after="20"/>
            </w:pPr>
            <w:r>
              <w:t>Year 1</w:t>
            </w:r>
          </w:p>
          <w:p w:rsidR="00A77BD4" w:rsidRDefault="00A77BD4" w:rsidP="0057634C">
            <w:pPr>
              <w:pStyle w:val="Tablebullets"/>
              <w:keepNext/>
              <w:keepLines/>
              <w:numPr>
                <w:ilvl w:val="0"/>
                <w:numId w:val="10"/>
              </w:numPr>
              <w:spacing w:after="20"/>
              <w:ind w:left="284" w:hanging="284"/>
            </w:pPr>
            <w:r>
              <w:t>C</w:t>
            </w:r>
            <w:r w:rsidR="0035357D">
              <w:t>hildren c</w:t>
            </w:r>
            <w:r>
              <w:t>reate a short presentation that recreates an</w:t>
            </w:r>
            <w:r w:rsidRPr="002E4E69">
              <w:t xml:space="preserve"> imaginative </w:t>
            </w:r>
            <w:r>
              <w:t>story</w:t>
            </w:r>
            <w:r w:rsidRPr="002E4E69">
              <w:t xml:space="preserve"> </w:t>
            </w:r>
            <w:r>
              <w:t xml:space="preserve">and </w:t>
            </w:r>
            <w:r w:rsidRPr="002E4E69">
              <w:t>shows emerging use of appropriate text structure</w:t>
            </w:r>
            <w:r>
              <w:t xml:space="preserve"> and</w:t>
            </w:r>
            <w:r w:rsidRPr="002E4E69">
              <w:t xml:space="preserve"> </w:t>
            </w:r>
            <w:r>
              <w:t>language features</w:t>
            </w:r>
            <w:r w:rsidRPr="002E4E69">
              <w:t xml:space="preserve"> </w:t>
            </w:r>
            <w:r>
              <w:t>for the teacher and peers.</w:t>
            </w:r>
          </w:p>
          <w:p w:rsidR="00A77BD4" w:rsidRPr="004D5FBB" w:rsidRDefault="00A77BD4" w:rsidP="0057634C">
            <w:pPr>
              <w:pStyle w:val="Tabletext"/>
              <w:keepNext/>
              <w:keepLines/>
              <w:spacing w:after="20"/>
            </w:pPr>
            <w:r w:rsidRPr="004D5FBB">
              <w:t>Year</w:t>
            </w:r>
            <w:r>
              <w:t xml:space="preserve"> 2</w:t>
            </w:r>
          </w:p>
          <w:p w:rsidR="00A77BD4" w:rsidRPr="00A66CC8" w:rsidRDefault="00A77BD4" w:rsidP="0057634C">
            <w:pPr>
              <w:pStyle w:val="Tablebullets"/>
              <w:keepNext/>
              <w:keepLines/>
              <w:numPr>
                <w:ilvl w:val="0"/>
                <w:numId w:val="10"/>
              </w:numPr>
              <w:spacing w:after="20"/>
              <w:ind w:left="284" w:hanging="284"/>
            </w:pPr>
            <w:r>
              <w:t>C</w:t>
            </w:r>
            <w:r w:rsidR="0035357D">
              <w:t>hildren c</w:t>
            </w:r>
            <w:r w:rsidRPr="00E63BC9">
              <w:t>reate a multimodal imaginative retelling of a story that demonstrates knowledge of text structures and language features appropriate to share with another class</w:t>
            </w:r>
            <w:r>
              <w:t>.</w:t>
            </w:r>
          </w:p>
        </w:tc>
        <w:tc>
          <w:tcPr>
            <w:tcW w:w="879" w:type="pct"/>
            <w:shd w:val="clear" w:color="auto" w:fill="auto"/>
          </w:tcPr>
          <w:p w:rsidR="005125AC" w:rsidRPr="00A66CC8" w:rsidRDefault="00A77BD4" w:rsidP="0057634C">
            <w:pPr>
              <w:spacing w:before="40" w:after="20"/>
            </w:pPr>
            <w:r w:rsidRPr="00A77BD4">
              <w:t>Week</w:t>
            </w:r>
            <w:r w:rsidR="006A6A83">
              <w:t>s</w:t>
            </w:r>
            <w:r w:rsidRPr="00A77BD4">
              <w:t xml:space="preserve"> 7–8</w:t>
            </w:r>
          </w:p>
        </w:tc>
        <w:tc>
          <w:tcPr>
            <w:tcW w:w="1592" w:type="pct"/>
            <w:shd w:val="clear" w:color="auto" w:fill="auto"/>
          </w:tcPr>
          <w:p w:rsidR="00E93B85" w:rsidRPr="00E93B85" w:rsidRDefault="00E93B85" w:rsidP="0057634C">
            <w:pPr>
              <w:spacing w:before="40" w:after="20" w:line="220" w:lineRule="atLeast"/>
              <w:rPr>
                <w:b/>
              </w:rPr>
            </w:pPr>
            <w:r w:rsidRPr="00E93B85">
              <w:rPr>
                <w:sz w:val="20"/>
              </w:rPr>
              <w:t>Teachers gather evidence to make judgments about the following characteristics of children’s work:</w:t>
            </w:r>
          </w:p>
          <w:p w:rsidR="00BC564D" w:rsidRDefault="00BC564D" w:rsidP="0057634C">
            <w:pPr>
              <w:pStyle w:val="Tablesubhead"/>
              <w:spacing w:after="20"/>
            </w:pPr>
            <w:r>
              <w:t>Prep</w:t>
            </w:r>
          </w:p>
          <w:p w:rsidR="007E4EE0" w:rsidRDefault="007E4EE0" w:rsidP="0057634C">
            <w:pPr>
              <w:pStyle w:val="Tablesubhead"/>
              <w:spacing w:after="20"/>
            </w:pPr>
            <w:r>
              <w:t>Productive</w:t>
            </w:r>
          </w:p>
          <w:p w:rsidR="005125AC" w:rsidRDefault="00B122DE" w:rsidP="0057634C">
            <w:pPr>
              <w:pStyle w:val="Tablebullets"/>
              <w:keepNext/>
              <w:keepLines/>
              <w:numPr>
                <w:ilvl w:val="0"/>
                <w:numId w:val="10"/>
              </w:numPr>
              <w:spacing w:after="20"/>
              <w:ind w:left="284" w:hanging="284"/>
            </w:pPr>
            <w:r w:rsidRPr="001C3237">
              <w:t>retell</w:t>
            </w:r>
            <w:r>
              <w:t>ing</w:t>
            </w:r>
            <w:r w:rsidRPr="001C3237">
              <w:t xml:space="preserve"> </w:t>
            </w:r>
            <w:r w:rsidR="00BC564D" w:rsidRPr="001C3237">
              <w:t>of events</w:t>
            </w:r>
            <w:r w:rsidR="00BC564D">
              <w:t xml:space="preserve">, </w:t>
            </w:r>
            <w:r w:rsidR="00BC564D" w:rsidRPr="001C3237">
              <w:t>experiences</w:t>
            </w:r>
            <w:r w:rsidR="00BC564D">
              <w:t xml:space="preserve"> and literary text</w:t>
            </w:r>
            <w:r w:rsidR="00BC564D" w:rsidRPr="001C3237">
              <w:t xml:space="preserve"> </w:t>
            </w:r>
            <w:r w:rsidR="0035357D">
              <w:t>to</w:t>
            </w:r>
            <w:r w:rsidR="0035357D" w:rsidRPr="001C3237">
              <w:t xml:space="preserve"> </w:t>
            </w:r>
            <w:r w:rsidR="00BC564D" w:rsidRPr="001C3237">
              <w:t>peers and known adults in familiar situations</w:t>
            </w:r>
          </w:p>
          <w:p w:rsidR="00BC564D" w:rsidRDefault="00B122DE" w:rsidP="0057634C">
            <w:pPr>
              <w:pStyle w:val="Tablebullets"/>
              <w:keepNext/>
              <w:keepLines/>
              <w:numPr>
                <w:ilvl w:val="0"/>
                <w:numId w:val="10"/>
              </w:numPr>
              <w:spacing w:after="20"/>
              <w:ind w:left="284" w:hanging="284"/>
            </w:pPr>
            <w:r>
              <w:t xml:space="preserve">use </w:t>
            </w:r>
            <w:r w:rsidR="00BC564D">
              <w:t>of familiar words, phrases and images to convey ideas</w:t>
            </w:r>
          </w:p>
          <w:p w:rsidR="00F303C3" w:rsidRDefault="00F303C3" w:rsidP="0057634C">
            <w:pPr>
              <w:pStyle w:val="Tablesubhead"/>
              <w:spacing w:after="20"/>
            </w:pPr>
            <w:r>
              <w:t>Year 1</w:t>
            </w:r>
          </w:p>
          <w:p w:rsidR="007E4EE0" w:rsidRDefault="007E4EE0" w:rsidP="0057634C">
            <w:pPr>
              <w:pStyle w:val="Tablesubhead"/>
              <w:spacing w:after="20"/>
            </w:pPr>
            <w:r>
              <w:t>Productive</w:t>
            </w:r>
          </w:p>
          <w:p w:rsidR="00F303C3" w:rsidRDefault="00B122DE" w:rsidP="0057634C">
            <w:pPr>
              <w:pStyle w:val="Tablebullets"/>
              <w:keepNext/>
              <w:keepLines/>
              <w:numPr>
                <w:ilvl w:val="0"/>
                <w:numId w:val="10"/>
              </w:numPr>
              <w:spacing w:after="20"/>
              <w:ind w:left="284" w:hanging="284"/>
            </w:pPr>
            <w:r>
              <w:t>u</w:t>
            </w:r>
            <w:r w:rsidRPr="006671EE">
              <w:t xml:space="preserve">se </w:t>
            </w:r>
            <w:r w:rsidR="00F303C3" w:rsidRPr="006671EE">
              <w:t>of linked sentences</w:t>
            </w:r>
            <w:r w:rsidR="00F303C3">
              <w:t xml:space="preserve"> and </w:t>
            </w:r>
            <w:r w:rsidR="00F303C3" w:rsidRPr="006671EE">
              <w:t>spoken language features</w:t>
            </w:r>
            <w:r w:rsidR="00F303C3">
              <w:t xml:space="preserve"> in </w:t>
            </w:r>
            <w:r w:rsidR="00F303C3" w:rsidRPr="006671EE">
              <w:t>short presentations on learned topic</w:t>
            </w:r>
          </w:p>
          <w:p w:rsidR="00280187" w:rsidRDefault="00280187" w:rsidP="0057634C">
            <w:pPr>
              <w:pStyle w:val="Tablesubhead"/>
              <w:spacing w:after="20"/>
            </w:pPr>
            <w:r>
              <w:t>Year 2</w:t>
            </w:r>
          </w:p>
          <w:p w:rsidR="007E4EE0" w:rsidRDefault="007E4EE0" w:rsidP="0057634C">
            <w:pPr>
              <w:pStyle w:val="Tablesubhead"/>
              <w:spacing w:after="20"/>
            </w:pPr>
            <w:r>
              <w:t>Productive</w:t>
            </w:r>
          </w:p>
          <w:p w:rsidR="00280187" w:rsidRPr="00A66CC8" w:rsidRDefault="00B122DE" w:rsidP="0057634C">
            <w:pPr>
              <w:pStyle w:val="Tablebullets"/>
              <w:keepNext/>
              <w:keepLines/>
              <w:numPr>
                <w:ilvl w:val="0"/>
                <w:numId w:val="10"/>
              </w:numPr>
              <w:spacing w:after="20"/>
              <w:ind w:left="284" w:hanging="284"/>
            </w:pPr>
            <w:r>
              <w:t>u</w:t>
            </w:r>
            <w:r w:rsidRPr="00871289">
              <w:t xml:space="preserve">se </w:t>
            </w:r>
            <w:r w:rsidR="00280187" w:rsidRPr="00871289">
              <w:t>of topic specific vocabulary</w:t>
            </w:r>
            <w:r w:rsidR="00280187">
              <w:t xml:space="preserve"> and </w:t>
            </w:r>
            <w:r w:rsidR="00280187" w:rsidRPr="00871289">
              <w:t>spoken language features</w:t>
            </w:r>
            <w:r w:rsidR="00280187">
              <w:t xml:space="preserve"> in s</w:t>
            </w:r>
            <w:r w:rsidR="00280187" w:rsidRPr="00871289">
              <w:t xml:space="preserve">hort presentations on learned </w:t>
            </w:r>
            <w:r w:rsidR="00280187">
              <w:t>topic</w:t>
            </w:r>
          </w:p>
        </w:tc>
      </w:tr>
      <w:tr w:rsidR="005125AC" w:rsidRPr="00030551" w:rsidTr="00CD090C">
        <w:trPr>
          <w:jc w:val="center"/>
        </w:trPr>
        <w:tc>
          <w:tcPr>
            <w:tcW w:w="2529" w:type="pct"/>
            <w:shd w:val="clear" w:color="auto" w:fill="FFFFFF"/>
          </w:tcPr>
          <w:p w:rsidR="005125AC" w:rsidRDefault="00A77BD4" w:rsidP="00DE0901">
            <w:pPr>
              <w:pStyle w:val="Tablesubhead"/>
              <w:keepNext/>
            </w:pPr>
            <w:r>
              <w:t>Years 3 and 4</w:t>
            </w:r>
          </w:p>
          <w:p w:rsidR="00A77BD4" w:rsidRPr="00A77BD4" w:rsidRDefault="00A77BD4" w:rsidP="00A77BD4">
            <w:pPr>
              <w:pStyle w:val="Tablesubhead"/>
            </w:pPr>
            <w:r>
              <w:t>Imaginative</w:t>
            </w:r>
            <w:r w:rsidR="0035357D">
              <w:t xml:space="preserve">: </w:t>
            </w:r>
            <w:r>
              <w:t>P</w:t>
            </w:r>
            <w:r w:rsidRPr="00A77BD4">
              <w:t xml:space="preserve">resentation </w:t>
            </w:r>
            <w:r>
              <w:t>(Multimodal)</w:t>
            </w:r>
          </w:p>
          <w:p w:rsidR="00A77BD4" w:rsidRPr="00A77BD4" w:rsidRDefault="00A77BD4" w:rsidP="00A77BD4">
            <w:pPr>
              <w:spacing w:before="40" w:after="40" w:line="220" w:lineRule="atLeast"/>
              <w:rPr>
                <w:sz w:val="20"/>
              </w:rPr>
            </w:pPr>
            <w:r w:rsidRPr="00A77BD4">
              <w:rPr>
                <w:sz w:val="20"/>
              </w:rPr>
              <w:t>Year 3</w:t>
            </w:r>
          </w:p>
          <w:p w:rsidR="00A77BD4" w:rsidRPr="00A77BD4" w:rsidRDefault="0035357D" w:rsidP="00A77BD4">
            <w:pPr>
              <w:pStyle w:val="Tablebullets"/>
              <w:keepNext/>
              <w:keepLines/>
              <w:numPr>
                <w:ilvl w:val="0"/>
                <w:numId w:val="10"/>
              </w:numPr>
              <w:ind w:left="284" w:hanging="284"/>
            </w:pPr>
            <w:r>
              <w:t>Students p</w:t>
            </w:r>
            <w:r w:rsidR="00A77BD4" w:rsidRPr="00A77BD4">
              <w:t>lan, draft and present an imaginative story in a multimodal format, appropriate for an audience of peers and teachers</w:t>
            </w:r>
            <w:r>
              <w:t>,</w:t>
            </w:r>
            <w:r w:rsidR="00A77BD4" w:rsidRPr="00A77BD4">
              <w:t xml:space="preserve"> to demonstrate structures, language features, simple literary devices and clearly express ideas and opinions.</w:t>
            </w:r>
          </w:p>
          <w:p w:rsidR="00A77BD4" w:rsidRPr="00A77BD4" w:rsidRDefault="00A77BD4" w:rsidP="00A77BD4">
            <w:pPr>
              <w:spacing w:before="40" w:after="40" w:line="220" w:lineRule="atLeast"/>
              <w:rPr>
                <w:sz w:val="20"/>
              </w:rPr>
            </w:pPr>
            <w:r w:rsidRPr="00A77BD4">
              <w:rPr>
                <w:sz w:val="20"/>
              </w:rPr>
              <w:t>Year 4</w:t>
            </w:r>
          </w:p>
          <w:p w:rsidR="00A77BD4" w:rsidRPr="006A6A83" w:rsidRDefault="0035357D" w:rsidP="0035357D">
            <w:pPr>
              <w:pStyle w:val="Tablebullets"/>
              <w:keepNext/>
              <w:keepLines/>
              <w:numPr>
                <w:ilvl w:val="0"/>
                <w:numId w:val="10"/>
              </w:numPr>
              <w:ind w:left="284" w:hanging="284"/>
            </w:pPr>
            <w:r>
              <w:t>Students p</w:t>
            </w:r>
            <w:r w:rsidR="00A77BD4" w:rsidRPr="006A6A83">
              <w:t>lan, draft and present an imaginative narrative in a multimodal format based on favourite plots, events and characters appropriate for an audience of peers and teachers.</w:t>
            </w:r>
          </w:p>
        </w:tc>
        <w:tc>
          <w:tcPr>
            <w:tcW w:w="879" w:type="pct"/>
            <w:shd w:val="clear" w:color="auto" w:fill="auto"/>
          </w:tcPr>
          <w:p w:rsidR="005125AC" w:rsidRDefault="006A6A83" w:rsidP="00002A5D">
            <w:pPr>
              <w:pStyle w:val="Tabletext"/>
            </w:pPr>
            <w:r w:rsidRPr="00A77BD4">
              <w:t>Week</w:t>
            </w:r>
            <w:r>
              <w:t>s</w:t>
            </w:r>
            <w:r w:rsidRPr="00A77BD4">
              <w:t xml:space="preserve"> 7–8</w:t>
            </w:r>
          </w:p>
        </w:tc>
        <w:tc>
          <w:tcPr>
            <w:tcW w:w="1592" w:type="pct"/>
            <w:shd w:val="clear" w:color="auto" w:fill="auto"/>
          </w:tcPr>
          <w:p w:rsidR="00E93B85" w:rsidRDefault="00E93B85" w:rsidP="00E93B85">
            <w:pPr>
              <w:spacing w:before="40" w:after="40" w:line="220" w:lineRule="atLeast"/>
            </w:pPr>
            <w:r w:rsidRPr="00E93B85">
              <w:rPr>
                <w:sz w:val="20"/>
              </w:rPr>
              <w:t xml:space="preserve">Teachers gather evidence to make judgments about the following characteristics of </w:t>
            </w:r>
            <w:r>
              <w:rPr>
                <w:sz w:val="20"/>
              </w:rPr>
              <w:t>students’</w:t>
            </w:r>
            <w:r w:rsidRPr="00E93B85">
              <w:rPr>
                <w:sz w:val="20"/>
              </w:rPr>
              <w:t xml:space="preserve"> work:</w:t>
            </w:r>
          </w:p>
          <w:p w:rsidR="00815EA4" w:rsidRDefault="00815EA4" w:rsidP="00815EA4">
            <w:pPr>
              <w:pStyle w:val="Tablesubhead"/>
            </w:pPr>
            <w:r>
              <w:t xml:space="preserve">Year 3 and </w:t>
            </w:r>
            <w:r w:rsidR="0035357D">
              <w:t xml:space="preserve">Year </w:t>
            </w:r>
            <w:r>
              <w:t>4</w:t>
            </w:r>
          </w:p>
          <w:p w:rsidR="007E4EE0" w:rsidRDefault="007E4EE0" w:rsidP="00815EA4">
            <w:pPr>
              <w:pStyle w:val="Tablesubhead"/>
            </w:pPr>
            <w:r>
              <w:t>Productive</w:t>
            </w:r>
          </w:p>
          <w:p w:rsidR="00815EA4" w:rsidRDefault="00B122DE" w:rsidP="00815EA4">
            <w:pPr>
              <w:pStyle w:val="Tablebullets"/>
              <w:keepNext/>
              <w:keepLines/>
              <w:numPr>
                <w:ilvl w:val="0"/>
                <w:numId w:val="10"/>
              </w:numPr>
              <w:ind w:left="284" w:hanging="284"/>
            </w:pPr>
            <w:r>
              <w:t>selection</w:t>
            </w:r>
            <w:r w:rsidR="00815EA4">
              <w:t>, organisation and synthesis of a variety of relevant ideas to present a</w:t>
            </w:r>
            <w:r w:rsidR="00DD0A31">
              <w:t>n</w:t>
            </w:r>
            <w:r w:rsidR="00815EA4">
              <w:t xml:space="preserve"> </w:t>
            </w:r>
            <w:r w:rsidR="00DD0A31">
              <w:t>imaginative story</w:t>
            </w:r>
            <w:r w:rsidR="00815EA4">
              <w:t xml:space="preserve">  </w:t>
            </w:r>
          </w:p>
          <w:p w:rsidR="005125AC" w:rsidRPr="00030551" w:rsidRDefault="00B122DE" w:rsidP="00E93B85">
            <w:pPr>
              <w:pStyle w:val="Tablebullets"/>
              <w:keepNext/>
              <w:keepLines/>
              <w:numPr>
                <w:ilvl w:val="0"/>
                <w:numId w:val="10"/>
              </w:numPr>
              <w:ind w:left="284" w:hanging="284"/>
            </w:pPr>
            <w:r>
              <w:t xml:space="preserve">use </w:t>
            </w:r>
            <w:r w:rsidR="00815EA4">
              <w:t xml:space="preserve">of a variety of </w:t>
            </w:r>
            <w:r w:rsidR="00DD0A31">
              <w:t xml:space="preserve">text and </w:t>
            </w:r>
            <w:r w:rsidR="00815EA4">
              <w:t xml:space="preserve">language features to achieve </w:t>
            </w:r>
            <w:r w:rsidR="00DD0A31">
              <w:t>the purpose and effects of an imaginative multimodal presentation</w:t>
            </w:r>
          </w:p>
        </w:tc>
      </w:tr>
      <w:tr w:rsidR="005125AC" w:rsidRPr="00030551" w:rsidTr="00CD090C">
        <w:trPr>
          <w:trHeight w:val="1035"/>
          <w:jc w:val="center"/>
        </w:trPr>
        <w:tc>
          <w:tcPr>
            <w:tcW w:w="2529" w:type="pct"/>
            <w:shd w:val="clear" w:color="auto" w:fill="FFFFFF"/>
          </w:tcPr>
          <w:p w:rsidR="005125AC" w:rsidRDefault="00A77BD4" w:rsidP="00A77BD4">
            <w:pPr>
              <w:pStyle w:val="Tablesubhead"/>
            </w:pPr>
            <w:r>
              <w:t>Years 5 to 7</w:t>
            </w:r>
          </w:p>
          <w:p w:rsidR="00A77BD4" w:rsidRDefault="00A77BD4" w:rsidP="00A77BD4">
            <w:pPr>
              <w:pStyle w:val="Tablesubhead"/>
            </w:pPr>
            <w:r>
              <w:t>Imaginative</w:t>
            </w:r>
            <w:r w:rsidR="0035357D">
              <w:t xml:space="preserve">: </w:t>
            </w:r>
            <w:r>
              <w:t>P</w:t>
            </w:r>
            <w:r w:rsidRPr="00C56FFE">
              <w:t>resentation</w:t>
            </w:r>
            <w:r w:rsidRPr="005D3918">
              <w:t xml:space="preserve"> </w:t>
            </w:r>
            <w:r>
              <w:t>(Multimodal)</w:t>
            </w:r>
          </w:p>
          <w:p w:rsidR="00A77BD4" w:rsidRDefault="00A77BD4" w:rsidP="00A77BD4">
            <w:pPr>
              <w:pStyle w:val="Tabletext"/>
              <w:keepNext/>
              <w:keepLines/>
            </w:pPr>
            <w:r>
              <w:t>Students p</w:t>
            </w:r>
            <w:r w:rsidRPr="004D5FBB">
              <w:t xml:space="preserve">lan, draft and present an imaginative </w:t>
            </w:r>
            <w:r>
              <w:t>narrative</w:t>
            </w:r>
            <w:r w:rsidRPr="004D5FBB">
              <w:t xml:space="preserve"> in a multimodal format</w:t>
            </w:r>
            <w:r>
              <w:t>.</w:t>
            </w:r>
          </w:p>
          <w:p w:rsidR="00A77BD4" w:rsidRDefault="00A77BD4" w:rsidP="00A77BD4">
            <w:pPr>
              <w:pStyle w:val="Tabletext"/>
              <w:keepNext/>
              <w:keepLines/>
            </w:pPr>
            <w:r w:rsidRPr="00707352">
              <w:t>Year 5</w:t>
            </w:r>
          </w:p>
          <w:p w:rsidR="00A77BD4" w:rsidRPr="004D5FBB" w:rsidRDefault="0035357D" w:rsidP="00A77BD4">
            <w:pPr>
              <w:pStyle w:val="Tablebullets"/>
              <w:keepNext/>
              <w:keepLines/>
              <w:numPr>
                <w:ilvl w:val="0"/>
                <w:numId w:val="10"/>
              </w:numPr>
              <w:ind w:left="284" w:hanging="284"/>
            </w:pPr>
            <w:r>
              <w:t>Students p</w:t>
            </w:r>
            <w:r w:rsidR="00A77BD4" w:rsidRPr="004D5FBB">
              <w:t xml:space="preserve">lan, draft and present an imaginative </w:t>
            </w:r>
            <w:r w:rsidR="00A77BD4">
              <w:t>narrative</w:t>
            </w:r>
            <w:r w:rsidR="00A77BD4" w:rsidRPr="004D5FBB">
              <w:t xml:space="preserve"> in a multimodal format, appropriate for </w:t>
            </w:r>
            <w:r w:rsidR="00A77BD4" w:rsidRPr="006D24B2">
              <w:t>an audience of peers and teachers</w:t>
            </w:r>
            <w:r w:rsidR="00A77BD4">
              <w:t>,</w:t>
            </w:r>
            <w:r w:rsidR="00A77BD4" w:rsidRPr="006D24B2">
              <w:t xml:space="preserve"> to demonstrate structures, language features, simple literary devices</w:t>
            </w:r>
            <w:r w:rsidR="00A77BD4">
              <w:t xml:space="preserve"> and clearly express ideas and opinions.</w:t>
            </w:r>
          </w:p>
          <w:p w:rsidR="00A77BD4" w:rsidRPr="004D5FBB" w:rsidRDefault="00A77BD4" w:rsidP="00A77BD4">
            <w:pPr>
              <w:pStyle w:val="Tabletext"/>
              <w:keepNext/>
              <w:keepLines/>
            </w:pPr>
            <w:r w:rsidRPr="004D5FBB">
              <w:t>Year</w:t>
            </w:r>
            <w:r>
              <w:t>s</w:t>
            </w:r>
            <w:r w:rsidRPr="004D5FBB">
              <w:t xml:space="preserve"> 6</w:t>
            </w:r>
            <w:r>
              <w:t xml:space="preserve"> and 7</w:t>
            </w:r>
          </w:p>
          <w:p w:rsidR="00A77BD4" w:rsidRPr="007B343C" w:rsidRDefault="0035357D" w:rsidP="0035357D">
            <w:pPr>
              <w:pStyle w:val="Tablebullets"/>
              <w:keepNext/>
              <w:keepLines/>
              <w:numPr>
                <w:ilvl w:val="0"/>
                <w:numId w:val="10"/>
              </w:numPr>
              <w:ind w:left="284" w:hanging="284"/>
            </w:pPr>
            <w:r>
              <w:t>Students p</w:t>
            </w:r>
            <w:r w:rsidR="00A77BD4" w:rsidRPr="004D5FBB">
              <w:t xml:space="preserve">lan, draft and present an imaginative </w:t>
            </w:r>
            <w:r w:rsidR="00A77BD4">
              <w:t>narrative</w:t>
            </w:r>
            <w:r w:rsidR="00A77BD4" w:rsidRPr="004D5FBB">
              <w:t xml:space="preserve"> in a multimodal format</w:t>
            </w:r>
            <w:r w:rsidR="00A77BD4">
              <w:t>, e</w:t>
            </w:r>
            <w:r w:rsidR="00A77BD4" w:rsidRPr="004D5FBB">
              <w:t>xperiment</w:t>
            </w:r>
            <w:r w:rsidR="00A77BD4">
              <w:t>ing</w:t>
            </w:r>
            <w:r w:rsidR="00A77BD4" w:rsidRPr="004D5FBB">
              <w:t xml:space="preserve"> with text structures, language features and </w:t>
            </w:r>
            <w:r w:rsidR="00A77BD4" w:rsidRPr="00C6272C">
              <w:t>digital</w:t>
            </w:r>
            <w:r w:rsidR="00A77BD4" w:rsidRPr="004D5FBB">
              <w:t xml:space="preserve"> resources</w:t>
            </w:r>
            <w:r w:rsidR="00A02EA6">
              <w:t xml:space="preserve">, </w:t>
            </w:r>
            <w:r w:rsidR="00A77BD4" w:rsidRPr="004D5FBB">
              <w:t>appropriate for an audience of peers and teachers</w:t>
            </w:r>
            <w:r w:rsidR="00A77BD4">
              <w:t>.</w:t>
            </w:r>
          </w:p>
        </w:tc>
        <w:tc>
          <w:tcPr>
            <w:tcW w:w="879" w:type="pct"/>
            <w:shd w:val="clear" w:color="auto" w:fill="auto"/>
          </w:tcPr>
          <w:p w:rsidR="005125AC" w:rsidRDefault="006A6A83" w:rsidP="00002A5D">
            <w:pPr>
              <w:pStyle w:val="Tabletext"/>
            </w:pPr>
            <w:r w:rsidRPr="00A77BD4">
              <w:t>Week</w:t>
            </w:r>
            <w:r>
              <w:t>s</w:t>
            </w:r>
            <w:r w:rsidRPr="00A77BD4">
              <w:t xml:space="preserve"> 7–8</w:t>
            </w:r>
          </w:p>
        </w:tc>
        <w:tc>
          <w:tcPr>
            <w:tcW w:w="1592" w:type="pct"/>
            <w:shd w:val="clear" w:color="auto" w:fill="auto"/>
          </w:tcPr>
          <w:p w:rsidR="00F70240" w:rsidRDefault="00F70240" w:rsidP="00F70240">
            <w:pPr>
              <w:spacing w:before="40" w:after="40" w:line="220" w:lineRule="atLeast"/>
            </w:pPr>
            <w:r w:rsidRPr="00E93B85">
              <w:rPr>
                <w:sz w:val="20"/>
              </w:rPr>
              <w:t xml:space="preserve">Teachers gather evidence to make judgments about the following characteristics of </w:t>
            </w:r>
            <w:r>
              <w:rPr>
                <w:sz w:val="20"/>
              </w:rPr>
              <w:t>students’</w:t>
            </w:r>
            <w:r w:rsidRPr="00E93B85">
              <w:rPr>
                <w:sz w:val="20"/>
              </w:rPr>
              <w:t xml:space="preserve"> work:</w:t>
            </w:r>
          </w:p>
          <w:p w:rsidR="005125AC" w:rsidRDefault="00DD0A31" w:rsidP="00DD0A31">
            <w:pPr>
              <w:pStyle w:val="Tablesubhead"/>
            </w:pPr>
            <w:r>
              <w:t>Year 5</w:t>
            </w:r>
            <w:r w:rsidR="00674B25">
              <w:t>, Year 6 and</w:t>
            </w:r>
            <w:r>
              <w:t xml:space="preserve"> </w:t>
            </w:r>
            <w:r w:rsidR="00674B25">
              <w:t>Year</w:t>
            </w:r>
            <w:r w:rsidR="00BF5FBC">
              <w:t xml:space="preserve"> </w:t>
            </w:r>
            <w:r>
              <w:t>7</w:t>
            </w:r>
          </w:p>
          <w:p w:rsidR="007E4EE0" w:rsidRDefault="007E4EE0" w:rsidP="00DD0A31">
            <w:pPr>
              <w:pStyle w:val="Tablesubhead"/>
            </w:pPr>
            <w:r>
              <w:t>Productive</w:t>
            </w:r>
          </w:p>
          <w:p w:rsidR="00DD0A31" w:rsidRDefault="00B122DE" w:rsidP="00DD0A31">
            <w:pPr>
              <w:pStyle w:val="Tablebullets"/>
              <w:keepNext/>
              <w:keepLines/>
              <w:numPr>
                <w:ilvl w:val="0"/>
                <w:numId w:val="10"/>
              </w:numPr>
              <w:ind w:left="284" w:hanging="284"/>
            </w:pPr>
            <w:r>
              <w:t>selection</w:t>
            </w:r>
            <w:r w:rsidR="00DD0A31">
              <w:t xml:space="preserve">, organisation and synthesis of a variety of relevant ideas to present an imaginative story  </w:t>
            </w:r>
          </w:p>
          <w:p w:rsidR="00DD0A31" w:rsidRDefault="00B122DE" w:rsidP="004C3DF0">
            <w:pPr>
              <w:pStyle w:val="Tablebullets"/>
              <w:keepNext/>
              <w:keepLines/>
              <w:numPr>
                <w:ilvl w:val="0"/>
                <w:numId w:val="10"/>
              </w:numPr>
              <w:spacing w:after="120"/>
              <w:ind w:left="284" w:hanging="284"/>
            </w:pPr>
            <w:r>
              <w:t xml:space="preserve">use </w:t>
            </w:r>
            <w:r w:rsidR="00DD0A31">
              <w:t>of a variety of text and language features to achieve the purpose and effects of an imaginative multimodal presentation</w:t>
            </w:r>
          </w:p>
          <w:p w:rsidR="00536F7D" w:rsidRPr="00030551" w:rsidRDefault="00536F7D" w:rsidP="00536F7D">
            <w:pPr>
              <w:pStyle w:val="Tablebullets"/>
              <w:keepNext/>
              <w:keepLines/>
            </w:pPr>
            <w:r w:rsidRPr="00A424FB">
              <w:t>For further advice and guidelines on constructing guides to making judgments refer to the Learning area standard descriptors</w:t>
            </w:r>
            <w:r>
              <w:t xml:space="preserve">: </w:t>
            </w:r>
            <w:hyperlink r:id="rId80" w:history="1">
              <w:r w:rsidRPr="0065419A">
                <w:rPr>
                  <w:rStyle w:val="Hyperlink"/>
                  <w:sz w:val="20"/>
                </w:rPr>
                <w:t>www.qsa.qld.edu.au</w:t>
              </w:r>
            </w:hyperlink>
          </w:p>
        </w:tc>
      </w:tr>
    </w:tbl>
    <w:p w:rsidR="00F507B6" w:rsidRPr="008300AE" w:rsidRDefault="00002A5D" w:rsidP="00002A5D">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793D11" w:rsidRPr="000821FF" w:rsidTr="00793D11">
        <w:trPr>
          <w:tblHeader/>
          <w:jc w:val="center"/>
        </w:trPr>
        <w:tc>
          <w:tcPr>
            <w:tcW w:w="5000" w:type="pct"/>
            <w:shd w:val="clear" w:color="auto" w:fill="00948D"/>
          </w:tcPr>
          <w:p w:rsidR="00AC205D" w:rsidRPr="000821FF" w:rsidRDefault="0007081B" w:rsidP="00AC205D">
            <w:pPr>
              <w:pStyle w:val="Tablehead"/>
              <w:rPr>
                <w:color w:val="FFFFFF"/>
              </w:rPr>
            </w:pPr>
            <w:r w:rsidRPr="000821FF">
              <w:rPr>
                <w:color w:val="FFFFFF"/>
                <w:szCs w:val="21"/>
              </w:rPr>
              <w:t>Teaching and learning</w:t>
            </w:r>
          </w:p>
        </w:tc>
      </w:tr>
      <w:tr w:rsidR="0007081B" w:rsidRPr="00BC1996" w:rsidTr="0007081B">
        <w:trPr>
          <w:tblHeader/>
          <w:jc w:val="center"/>
        </w:trPr>
        <w:tc>
          <w:tcPr>
            <w:tcW w:w="5000" w:type="pct"/>
            <w:shd w:val="clear" w:color="auto" w:fill="CFE7E6"/>
          </w:tcPr>
          <w:p w:rsidR="0007081B" w:rsidRPr="0044219D" w:rsidRDefault="0007081B" w:rsidP="00794251">
            <w:pPr>
              <w:pStyle w:val="Tablesubhead"/>
            </w:pPr>
            <w:r w:rsidRPr="0044219D">
              <w:t>Adjustments for needs of learners</w:t>
            </w:r>
          </w:p>
        </w:tc>
      </w:tr>
      <w:tr w:rsidR="0007081B" w:rsidRPr="00030551" w:rsidTr="00E71E3E">
        <w:trPr>
          <w:jc w:val="center"/>
        </w:trPr>
        <w:tc>
          <w:tcPr>
            <w:tcW w:w="5000" w:type="pct"/>
            <w:tcBorders>
              <w:bottom w:val="single" w:sz="4" w:space="0" w:color="00928F"/>
            </w:tcBorders>
            <w:shd w:val="clear" w:color="auto" w:fill="auto"/>
          </w:tcPr>
          <w:p w:rsidR="0007081B" w:rsidRDefault="0007081B" w:rsidP="00432FE6">
            <w:pPr>
              <w:pStyle w:val="Tabletext"/>
            </w:pPr>
            <w:r>
              <w:t xml:space="preserve">Section 6 of the </w:t>
            </w:r>
            <w:r>
              <w:rPr>
                <w:i/>
              </w:rPr>
              <w:t xml:space="preserve">Disability Standards for Education </w:t>
            </w:r>
            <w:r>
              <w:t>(The Standards for Curriculum Development, Accreditation and Delivery) state</w:t>
            </w:r>
            <w:r w:rsidR="00786C4A">
              <w:t>s</w:t>
            </w:r>
            <w:r>
              <w:t xml:space="preserve"> that education providers, including class teachers, must take reasonable steps to ensure a course/program is designed to allow any </w:t>
            </w:r>
            <w:r w:rsidR="00791384">
              <w:t>child/</w:t>
            </w:r>
            <w:r>
              <w:t xml:space="preserve">student to participate and experience success in learning. </w:t>
            </w:r>
          </w:p>
          <w:p w:rsidR="0007081B" w:rsidRPr="00AC205D" w:rsidRDefault="0007081B" w:rsidP="00FE71FE">
            <w:pPr>
              <w:pStyle w:val="Tabletext"/>
            </w:pPr>
            <w:r>
              <w:t xml:space="preserve">The </w:t>
            </w:r>
            <w:r>
              <w:rPr>
                <w:i/>
              </w:rPr>
              <w:t xml:space="preserve">Disability Standards for Education 2005 </w:t>
            </w:r>
            <w:r>
              <w:t xml:space="preserve">(Cwlth) is available from: &lt;www.ag.gov.au&gt; select </w:t>
            </w:r>
            <w:r>
              <w:rPr>
                <w:rFonts w:eastAsia="MS Mincho"/>
              </w:rPr>
              <w:t>Human rights and anti-discrimination &gt; Disability standards for education.</w:t>
            </w:r>
          </w:p>
        </w:tc>
      </w:tr>
      <w:tr w:rsidR="00A72BB9" w:rsidRPr="00030551" w:rsidTr="00E71E3E">
        <w:trPr>
          <w:jc w:val="center"/>
        </w:trPr>
        <w:tc>
          <w:tcPr>
            <w:tcW w:w="5000" w:type="pct"/>
            <w:tcBorders>
              <w:bottom w:val="single" w:sz="4" w:space="0" w:color="00928F"/>
            </w:tcBorders>
            <w:shd w:val="clear" w:color="auto" w:fill="CFE7E6"/>
          </w:tcPr>
          <w:p w:rsidR="00A72BB9" w:rsidRPr="00992E41" w:rsidRDefault="00A72BB9" w:rsidP="008870DA">
            <w:pPr>
              <w:pStyle w:val="Tablesubhead"/>
            </w:pPr>
            <w:r w:rsidRPr="00992E41">
              <w:t>Resources</w:t>
            </w:r>
          </w:p>
        </w:tc>
      </w:tr>
      <w:tr w:rsidR="00A72BB9" w:rsidRPr="00030551" w:rsidTr="009C3F9F">
        <w:trPr>
          <w:jc w:val="center"/>
        </w:trPr>
        <w:tc>
          <w:tcPr>
            <w:tcW w:w="5000" w:type="pct"/>
            <w:tcBorders>
              <w:bottom w:val="single" w:sz="4" w:space="0" w:color="00928F"/>
            </w:tcBorders>
            <w:shd w:val="clear" w:color="auto" w:fill="auto"/>
          </w:tcPr>
          <w:p w:rsidR="00A02EA6" w:rsidRPr="00A02EA6" w:rsidRDefault="0006710F" w:rsidP="00A02EA6">
            <w:pPr>
              <w:pStyle w:val="Tablebullets"/>
              <w:keepNext/>
              <w:keepLines/>
              <w:numPr>
                <w:ilvl w:val="0"/>
                <w:numId w:val="10"/>
              </w:numPr>
              <w:ind w:left="284" w:hanging="284"/>
            </w:pPr>
            <w:r>
              <w:t>a</w:t>
            </w:r>
            <w:r w:rsidR="00A02EA6" w:rsidRPr="00A02EA6">
              <w:t xml:space="preserve"> range of imaginative literary texts in print, audio and digital </w:t>
            </w:r>
            <w:r w:rsidR="00A02EA6" w:rsidRPr="00F62534">
              <w:t>including traditional oral texts, picture books, various types of stories, rhyming verse, poetry, non-fiction, film, multimodal texts</w:t>
            </w:r>
            <w:r w:rsidR="00A02EA6">
              <w:t>,</w:t>
            </w:r>
            <w:r w:rsidR="00A02EA6" w:rsidRPr="00F62534">
              <w:t xml:space="preserve"> dramatic</w:t>
            </w:r>
            <w:r w:rsidR="00A02EA6">
              <w:t xml:space="preserve"> performances and </w:t>
            </w:r>
            <w:r w:rsidR="00A02EA6" w:rsidRPr="00A02EA6">
              <w:t>junior and early adolescent novels</w:t>
            </w:r>
          </w:p>
          <w:p w:rsidR="00A02EA6" w:rsidRPr="00A02EA6" w:rsidRDefault="0006710F" w:rsidP="00A02EA6">
            <w:pPr>
              <w:pStyle w:val="Tablebullets"/>
              <w:keepNext/>
              <w:keepLines/>
              <w:numPr>
                <w:ilvl w:val="0"/>
                <w:numId w:val="10"/>
              </w:numPr>
              <w:ind w:left="284" w:hanging="284"/>
            </w:pPr>
            <w:r w:rsidRPr="00A02EA6">
              <w:t xml:space="preserve">stories </w:t>
            </w:r>
            <w:r w:rsidR="00A02EA6" w:rsidRPr="00A02EA6">
              <w:t>by and about Aboriginal peoples and Torres Strait Islander peoples (negotiated according to protocols, in consultation with elders and communities)</w:t>
            </w:r>
          </w:p>
          <w:p w:rsidR="00A02EA6" w:rsidRDefault="0006710F" w:rsidP="00A02EA6">
            <w:pPr>
              <w:pStyle w:val="Tablebullets"/>
              <w:keepNext/>
              <w:keepLines/>
              <w:numPr>
                <w:ilvl w:val="0"/>
                <w:numId w:val="10"/>
              </w:numPr>
              <w:ind w:left="284" w:hanging="284"/>
            </w:pPr>
            <w:r w:rsidRPr="00A02EA6">
              <w:t xml:space="preserve">a </w:t>
            </w:r>
            <w:r w:rsidR="00A02EA6" w:rsidRPr="00A02EA6">
              <w:t>range of media texts including newspapers, film and digital texts</w:t>
            </w:r>
          </w:p>
          <w:p w:rsidR="00A02EA6" w:rsidRDefault="0006710F" w:rsidP="00A02EA6">
            <w:pPr>
              <w:pStyle w:val="Tablebullets"/>
              <w:keepNext/>
              <w:keepLines/>
              <w:numPr>
                <w:ilvl w:val="0"/>
                <w:numId w:val="10"/>
              </w:numPr>
              <w:ind w:left="284" w:hanging="284"/>
            </w:pPr>
            <w:r w:rsidRPr="00D160CD">
              <w:t xml:space="preserve">access </w:t>
            </w:r>
            <w:r w:rsidR="00A02EA6" w:rsidRPr="00D160CD">
              <w:t>to online stories</w:t>
            </w:r>
          </w:p>
          <w:p w:rsidR="00A72BB9" w:rsidRPr="007B343C" w:rsidRDefault="0006710F" w:rsidP="00A02EA6">
            <w:pPr>
              <w:pStyle w:val="Tablebullets"/>
              <w:keepNext/>
              <w:keepLines/>
              <w:numPr>
                <w:ilvl w:val="0"/>
                <w:numId w:val="10"/>
              </w:numPr>
              <w:ind w:left="284" w:hanging="284"/>
            </w:pPr>
            <w:r w:rsidRPr="00A02EA6">
              <w:t xml:space="preserve">magazines </w:t>
            </w:r>
            <w:r w:rsidR="00A02EA6" w:rsidRPr="00A02EA6">
              <w:t>(for Year 7 students)</w:t>
            </w:r>
          </w:p>
        </w:tc>
      </w:tr>
    </w:tbl>
    <w:p w:rsidR="009C3F9F" w:rsidRDefault="009C3F9F"/>
    <w:p w:rsidR="003F4609" w:rsidRDefault="009C3F9F" w:rsidP="009C3F9F">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59"/>
        <w:gridCol w:w="4858"/>
        <w:gridCol w:w="4855"/>
      </w:tblGrid>
      <w:tr w:rsidR="00E71E3E" w:rsidRPr="00030551" w:rsidTr="008C655B">
        <w:trPr>
          <w:cantSplit/>
          <w:jc w:val="center"/>
        </w:trPr>
        <w:tc>
          <w:tcPr>
            <w:tcW w:w="5000" w:type="pct"/>
            <w:gridSpan w:val="3"/>
            <w:shd w:val="clear" w:color="auto" w:fill="8CC8C9"/>
          </w:tcPr>
          <w:p w:rsidR="00E71E3E" w:rsidRDefault="00E71E3E" w:rsidP="00917864">
            <w:pPr>
              <w:pStyle w:val="Tablesubhead"/>
              <w:rPr>
                <w:b w:val="0"/>
              </w:rPr>
            </w:pPr>
            <w:r w:rsidRPr="00917864">
              <w:t>Teaching</w:t>
            </w:r>
            <w:r w:rsidRPr="0044219D">
              <w:t xml:space="preserve"> strategies and learning experiences</w:t>
            </w:r>
            <w:r>
              <w:t xml:space="preserve"> </w:t>
            </w:r>
          </w:p>
          <w:p w:rsidR="00E71E3E" w:rsidRPr="009131CE" w:rsidRDefault="00E71E3E" w:rsidP="00917864">
            <w:pPr>
              <w:pStyle w:val="Tabletext"/>
            </w:pPr>
            <w:r>
              <w:t>G</w:t>
            </w:r>
            <w:r w:rsidRPr="0044219D">
              <w:t xml:space="preserve">roup work allows flexibility for </w:t>
            </w:r>
            <w:r>
              <w:t>children/students</w:t>
            </w:r>
            <w:r w:rsidRPr="0044219D">
              <w:t xml:space="preserve"> to revise or extend learning according to individual needs, which caters for the needs of all learners</w:t>
            </w:r>
            <w:r>
              <w:t>.</w:t>
            </w:r>
          </w:p>
        </w:tc>
      </w:tr>
      <w:tr w:rsidR="00584D59" w:rsidRPr="00030551" w:rsidTr="008C655B">
        <w:trPr>
          <w:jc w:val="center"/>
        </w:trPr>
        <w:tc>
          <w:tcPr>
            <w:tcW w:w="1667" w:type="pct"/>
            <w:tcBorders>
              <w:bottom w:val="single" w:sz="4" w:space="0" w:color="00928F"/>
            </w:tcBorders>
            <w:shd w:val="clear" w:color="auto" w:fill="CFE7E6"/>
          </w:tcPr>
          <w:p w:rsidR="00584D59" w:rsidRPr="007B343C" w:rsidRDefault="00B7378D" w:rsidP="008A78A0">
            <w:pPr>
              <w:pStyle w:val="Tablesubhead"/>
            </w:pPr>
            <w:r>
              <w:t xml:space="preserve">Prep </w:t>
            </w:r>
            <w:r w:rsidR="008A78A0">
              <w:t xml:space="preserve">to </w:t>
            </w:r>
            <w:r>
              <w:t xml:space="preserve">Year 2 </w:t>
            </w:r>
          </w:p>
        </w:tc>
        <w:tc>
          <w:tcPr>
            <w:tcW w:w="1667" w:type="pct"/>
            <w:tcBorders>
              <w:bottom w:val="single" w:sz="4" w:space="0" w:color="00928F"/>
            </w:tcBorders>
            <w:shd w:val="clear" w:color="auto" w:fill="CFE7E6"/>
          </w:tcPr>
          <w:p w:rsidR="00584D59" w:rsidRPr="007B343C" w:rsidRDefault="00B7378D" w:rsidP="008A78A0">
            <w:pPr>
              <w:pStyle w:val="Tablesubhead"/>
            </w:pPr>
            <w:r w:rsidRPr="009131CE">
              <w:t>Year</w:t>
            </w:r>
            <w:r w:rsidR="008A78A0">
              <w:t>s</w:t>
            </w:r>
            <w:r>
              <w:t xml:space="preserve"> 3</w:t>
            </w:r>
            <w:r w:rsidR="008A78A0">
              <w:t xml:space="preserve"> to</w:t>
            </w:r>
            <w:r w:rsidR="00A314A5">
              <w:t xml:space="preserve"> 4</w:t>
            </w:r>
            <w:r>
              <w:t xml:space="preserve"> </w:t>
            </w:r>
          </w:p>
        </w:tc>
        <w:tc>
          <w:tcPr>
            <w:tcW w:w="1666" w:type="pct"/>
            <w:tcBorders>
              <w:bottom w:val="single" w:sz="4" w:space="0" w:color="00928F"/>
            </w:tcBorders>
            <w:shd w:val="clear" w:color="auto" w:fill="CFE7E6"/>
          </w:tcPr>
          <w:p w:rsidR="00584D59" w:rsidRPr="007B343C" w:rsidRDefault="00B7378D" w:rsidP="008A78A0">
            <w:pPr>
              <w:pStyle w:val="Tablesubhead"/>
            </w:pPr>
            <w:r>
              <w:t>Year</w:t>
            </w:r>
            <w:r w:rsidR="008A78A0">
              <w:t>s</w:t>
            </w:r>
            <w:r w:rsidR="00A314A5">
              <w:t xml:space="preserve"> 5</w:t>
            </w:r>
            <w:r w:rsidR="008A78A0">
              <w:t xml:space="preserve"> to</w:t>
            </w:r>
            <w:r>
              <w:t xml:space="preserve"> 7 </w:t>
            </w:r>
          </w:p>
        </w:tc>
      </w:tr>
      <w:tr w:rsidR="00A02EA6" w:rsidRPr="00030551" w:rsidTr="009715D0">
        <w:trPr>
          <w:trHeight w:val="8282"/>
          <w:jc w:val="center"/>
        </w:trPr>
        <w:tc>
          <w:tcPr>
            <w:tcW w:w="5000" w:type="pct"/>
            <w:gridSpan w:val="3"/>
            <w:tcBorders>
              <w:bottom w:val="single" w:sz="4" w:space="0" w:color="00928F"/>
            </w:tcBorders>
            <w:shd w:val="clear" w:color="auto" w:fill="FFFFFF"/>
          </w:tcPr>
          <w:p w:rsidR="00A02EA6" w:rsidRPr="00F51FA2" w:rsidRDefault="00A02EA6" w:rsidP="009715D0">
            <w:pPr>
              <w:pStyle w:val="Tablebullets"/>
              <w:numPr>
                <w:ilvl w:val="0"/>
                <w:numId w:val="10"/>
              </w:numPr>
              <w:spacing w:before="20" w:after="20"/>
              <w:ind w:left="284" w:hanging="284"/>
            </w:pPr>
            <w:r w:rsidRPr="00F62534">
              <w:t xml:space="preserve">Provide access to a range of imaginative stories in print, audio, electronic and digital format for </w:t>
            </w:r>
            <w:r>
              <w:t>children</w:t>
            </w:r>
            <w:r w:rsidRPr="00F62534">
              <w:t xml:space="preserve"> to read, view, listen to and express personal preferences</w:t>
            </w:r>
            <w:r w:rsidR="00D51D1E">
              <w:t>. U</w:t>
            </w:r>
            <w:r w:rsidRPr="00F62534">
              <w:t>se groups to extend and support a range of readers</w:t>
            </w:r>
            <w:r>
              <w:t>.</w:t>
            </w:r>
          </w:p>
          <w:p w:rsidR="00A02EA6" w:rsidRPr="00F51FA2" w:rsidRDefault="00A02EA6" w:rsidP="009715D0">
            <w:pPr>
              <w:pStyle w:val="Tablebullets"/>
              <w:numPr>
                <w:ilvl w:val="0"/>
                <w:numId w:val="10"/>
              </w:numPr>
              <w:spacing w:before="20" w:after="20"/>
              <w:ind w:left="284" w:hanging="284"/>
            </w:pPr>
            <w:r w:rsidRPr="00F62534">
              <w:t xml:space="preserve">In a dialogue or yarning circle, share favourite </w:t>
            </w:r>
            <w:r>
              <w:t>imaginative stories from family and</w:t>
            </w:r>
            <w:r w:rsidRPr="00F62534">
              <w:t xml:space="preserve"> community and different cultures and times (including oral narrative traditions of Aboriginal peoples and Torres Strait Islander peoples)</w:t>
            </w:r>
            <w:r>
              <w:t>.</w:t>
            </w:r>
          </w:p>
          <w:p w:rsidR="00A02EA6" w:rsidRPr="00F51FA2" w:rsidRDefault="00A02EA6" w:rsidP="009715D0">
            <w:pPr>
              <w:pStyle w:val="Tablebullets"/>
              <w:numPr>
                <w:ilvl w:val="0"/>
                <w:numId w:val="10"/>
              </w:numPr>
              <w:spacing w:before="20" w:after="20"/>
              <w:ind w:left="284" w:hanging="284"/>
            </w:pPr>
            <w:r w:rsidRPr="00F62534">
              <w:t>Discuss and compare different types of stories and language patterns</w:t>
            </w:r>
            <w:r w:rsidR="00D51D1E">
              <w:t>,</w:t>
            </w:r>
            <w:r w:rsidRPr="00F62534">
              <w:t xml:space="preserve"> structures and literary features of stories</w:t>
            </w:r>
            <w:r>
              <w:t>.</w:t>
            </w:r>
          </w:p>
          <w:p w:rsidR="00A02EA6" w:rsidRPr="00F51FA2" w:rsidRDefault="00A02EA6" w:rsidP="009715D0">
            <w:pPr>
              <w:pStyle w:val="Tablebullets"/>
              <w:numPr>
                <w:ilvl w:val="0"/>
                <w:numId w:val="10"/>
              </w:numPr>
              <w:spacing w:before="20" w:after="20"/>
              <w:ind w:left="284" w:hanging="284"/>
            </w:pPr>
            <w:r w:rsidRPr="00F62534">
              <w:t>Explore connections to own experiences through a range of activities</w:t>
            </w:r>
            <w:r>
              <w:t>.</w:t>
            </w:r>
          </w:p>
          <w:p w:rsidR="00A02EA6" w:rsidRPr="00F51FA2" w:rsidRDefault="00A02EA6" w:rsidP="009715D0">
            <w:pPr>
              <w:pStyle w:val="Tablebullets"/>
              <w:numPr>
                <w:ilvl w:val="0"/>
                <w:numId w:val="10"/>
              </w:numPr>
              <w:spacing w:before="20" w:after="20"/>
              <w:ind w:left="284" w:hanging="284"/>
            </w:pPr>
            <w:r w:rsidRPr="00F62534">
              <w:t xml:space="preserve">Recognise </w:t>
            </w:r>
            <w:r w:rsidR="00D51D1E">
              <w:t xml:space="preserve">that </w:t>
            </w:r>
            <w:r w:rsidRPr="00F62534">
              <w:t xml:space="preserve">some stories are different </w:t>
            </w:r>
            <w:r>
              <w:t>from</w:t>
            </w:r>
            <w:r w:rsidRPr="00F62534">
              <w:t xml:space="preserve"> children’s</w:t>
            </w:r>
            <w:r w:rsidR="00D51D1E">
              <w:t>/students’</w:t>
            </w:r>
            <w:r w:rsidRPr="00F62534">
              <w:t xml:space="preserve"> own experiences and explore how they differ</w:t>
            </w:r>
            <w:r>
              <w:t>.</w:t>
            </w:r>
          </w:p>
          <w:p w:rsidR="00A02EA6" w:rsidRPr="00F51FA2" w:rsidRDefault="00A02EA6" w:rsidP="009715D0">
            <w:pPr>
              <w:pStyle w:val="Tablebullets"/>
              <w:numPr>
                <w:ilvl w:val="0"/>
                <w:numId w:val="10"/>
              </w:numPr>
              <w:spacing w:before="20" w:after="20"/>
              <w:ind w:left="284" w:hanging="284"/>
            </w:pPr>
            <w:r w:rsidRPr="00F62534">
              <w:t>Explore the role of authors and illustrators and suggest why they may have created and shaped stories in particular ways</w:t>
            </w:r>
            <w:r>
              <w:t>.</w:t>
            </w:r>
          </w:p>
          <w:p w:rsidR="00A02EA6" w:rsidRPr="00F51FA2" w:rsidRDefault="00A02EA6" w:rsidP="009715D0">
            <w:pPr>
              <w:pStyle w:val="Tablebullets"/>
              <w:numPr>
                <w:ilvl w:val="0"/>
                <w:numId w:val="10"/>
              </w:numPr>
              <w:spacing w:before="20" w:after="20"/>
              <w:ind w:left="284" w:hanging="284"/>
            </w:pPr>
            <w:r w:rsidRPr="00F62534">
              <w:t>Explore how illustrations work within a variety of stories</w:t>
            </w:r>
            <w:r>
              <w:t>.</w:t>
            </w:r>
          </w:p>
          <w:p w:rsidR="00A02EA6" w:rsidRPr="007D1190" w:rsidRDefault="00A02EA6" w:rsidP="009715D0">
            <w:pPr>
              <w:pStyle w:val="Tablebullets"/>
              <w:numPr>
                <w:ilvl w:val="0"/>
                <w:numId w:val="10"/>
              </w:numPr>
              <w:spacing w:before="20" w:after="20"/>
              <w:ind w:left="284" w:hanging="284"/>
              <w:rPr>
                <w:spacing w:val="-2"/>
              </w:rPr>
            </w:pPr>
            <w:r w:rsidRPr="007D1190">
              <w:rPr>
                <w:spacing w:val="-2"/>
              </w:rPr>
              <w:t>Discuss common features of and identify differences between stories heard, viewed and read.</w:t>
            </w:r>
          </w:p>
          <w:p w:rsidR="00A02EA6" w:rsidRDefault="00A02EA6" w:rsidP="009715D0">
            <w:pPr>
              <w:pStyle w:val="Tablebullets"/>
              <w:numPr>
                <w:ilvl w:val="0"/>
                <w:numId w:val="10"/>
              </w:numPr>
              <w:spacing w:before="20" w:after="20"/>
              <w:ind w:left="284" w:hanging="284"/>
            </w:pPr>
            <w:r>
              <w:t>E</w:t>
            </w:r>
            <w:r w:rsidRPr="00F62534">
              <w:t xml:space="preserve">xpress own responses to stories </w:t>
            </w:r>
            <w:r>
              <w:t>i</w:t>
            </w:r>
            <w:r w:rsidRPr="00F62534">
              <w:t>n discussion groups</w:t>
            </w:r>
            <w:r>
              <w:t>.</w:t>
            </w:r>
          </w:p>
          <w:p w:rsidR="00A02EA6" w:rsidRPr="00F51FA2" w:rsidRDefault="00A02EA6" w:rsidP="009715D0">
            <w:pPr>
              <w:pStyle w:val="Tablebullets"/>
              <w:numPr>
                <w:ilvl w:val="0"/>
                <w:numId w:val="10"/>
              </w:numPr>
              <w:spacing w:before="20" w:after="20"/>
              <w:ind w:left="284" w:hanging="284"/>
            </w:pPr>
            <w:r w:rsidRPr="00F62534">
              <w:t>Provide access to a range of imaginative stories including traditional oral texts, picture books, various types of stories, rhyming verse, poetry, non-fiction, film, multimodal texts and dramatic</w:t>
            </w:r>
            <w:r>
              <w:t xml:space="preserve"> performances.</w:t>
            </w:r>
          </w:p>
          <w:p w:rsidR="00A02EA6" w:rsidRPr="00F51FA2" w:rsidRDefault="00A02EA6" w:rsidP="009715D0">
            <w:pPr>
              <w:pStyle w:val="Tablebullets"/>
              <w:numPr>
                <w:ilvl w:val="0"/>
                <w:numId w:val="10"/>
              </w:numPr>
              <w:spacing w:before="20" w:after="20"/>
              <w:ind w:left="284" w:hanging="284"/>
            </w:pPr>
            <w:r w:rsidRPr="00F62534">
              <w:t>Participate in shared</w:t>
            </w:r>
            <w:r>
              <w:t>,</w:t>
            </w:r>
            <w:r w:rsidRPr="00F62534">
              <w:t xml:space="preserve"> independent and guided reading (older </w:t>
            </w:r>
            <w:r>
              <w:t>children</w:t>
            </w:r>
            <w:r w:rsidR="00D51D1E">
              <w:t>/students</w:t>
            </w:r>
            <w:r w:rsidRPr="00F62534">
              <w:t xml:space="preserve"> in a multiple year</w:t>
            </w:r>
            <w:r w:rsidR="00D51D1E">
              <w:t xml:space="preserve"> level</w:t>
            </w:r>
            <w:r w:rsidRPr="00F62534">
              <w:t xml:space="preserve"> classroom can support this)</w:t>
            </w:r>
            <w:r>
              <w:t>.</w:t>
            </w:r>
          </w:p>
          <w:p w:rsidR="00A02EA6" w:rsidRPr="00F51FA2" w:rsidRDefault="00A02EA6" w:rsidP="009715D0">
            <w:pPr>
              <w:pStyle w:val="Tablebullets"/>
              <w:numPr>
                <w:ilvl w:val="0"/>
                <w:numId w:val="10"/>
              </w:numPr>
              <w:spacing w:before="20" w:after="20"/>
              <w:ind w:left="284" w:hanging="284"/>
            </w:pPr>
            <w:r w:rsidRPr="00F62534">
              <w:t xml:space="preserve">Retell and sequence stories in a variety of ways, e.g. orally, </w:t>
            </w:r>
            <w:r>
              <w:t xml:space="preserve">through </w:t>
            </w:r>
            <w:r w:rsidRPr="00F62534">
              <w:t xml:space="preserve">roleplay, </w:t>
            </w:r>
            <w:r>
              <w:t xml:space="preserve">using </w:t>
            </w:r>
            <w:r w:rsidRPr="00F62534">
              <w:t>pictorial representations</w:t>
            </w:r>
            <w:r>
              <w:t>.</w:t>
            </w:r>
          </w:p>
          <w:p w:rsidR="00A02EA6" w:rsidRPr="00F51FA2" w:rsidRDefault="00A02EA6" w:rsidP="009715D0">
            <w:pPr>
              <w:pStyle w:val="Tablebullets"/>
              <w:numPr>
                <w:ilvl w:val="0"/>
                <w:numId w:val="10"/>
              </w:numPr>
              <w:spacing w:before="20" w:after="20"/>
              <w:ind w:left="284" w:hanging="284"/>
            </w:pPr>
            <w:r w:rsidRPr="00F62534">
              <w:t>Make predictions about stories before</w:t>
            </w:r>
            <w:r>
              <w:t xml:space="preserve"> and</w:t>
            </w:r>
            <w:r w:rsidRPr="00F62534">
              <w:t xml:space="preserve"> during reading</w:t>
            </w:r>
            <w:r>
              <w:t>,</w:t>
            </w:r>
            <w:r w:rsidRPr="00F62534">
              <w:t xml:space="preserve"> and confirm predications after reading</w:t>
            </w:r>
            <w:r>
              <w:t>.</w:t>
            </w:r>
          </w:p>
          <w:p w:rsidR="00A02EA6" w:rsidRPr="00F51FA2" w:rsidRDefault="00A02EA6" w:rsidP="009715D0">
            <w:pPr>
              <w:pStyle w:val="Tablebullets"/>
              <w:numPr>
                <w:ilvl w:val="0"/>
                <w:numId w:val="10"/>
              </w:numPr>
              <w:spacing w:before="20" w:after="20"/>
              <w:ind w:left="284" w:hanging="284"/>
            </w:pPr>
            <w:r w:rsidRPr="00F62534">
              <w:t>Identify main ideas and events directly stated in stories</w:t>
            </w:r>
            <w:r>
              <w:t>.</w:t>
            </w:r>
          </w:p>
          <w:p w:rsidR="00A02EA6" w:rsidRPr="00F51FA2" w:rsidRDefault="00A02EA6" w:rsidP="009715D0">
            <w:pPr>
              <w:pStyle w:val="Tablebullets"/>
              <w:numPr>
                <w:ilvl w:val="0"/>
                <w:numId w:val="10"/>
              </w:numPr>
              <w:spacing w:before="20" w:after="20"/>
              <w:ind w:left="284" w:hanging="284"/>
            </w:pPr>
            <w:r w:rsidRPr="00F62534">
              <w:t>Make links between own experiences and how these influence inferring meaning in stories</w:t>
            </w:r>
            <w:r>
              <w:t>.</w:t>
            </w:r>
          </w:p>
          <w:p w:rsidR="00A02EA6" w:rsidRPr="00F51FA2" w:rsidRDefault="00A02EA6" w:rsidP="009715D0">
            <w:pPr>
              <w:pStyle w:val="Tablebullets"/>
              <w:numPr>
                <w:ilvl w:val="0"/>
                <w:numId w:val="10"/>
              </w:numPr>
              <w:spacing w:before="20" w:after="20"/>
              <w:ind w:left="284" w:hanging="284"/>
            </w:pPr>
            <w:r w:rsidRPr="00F62534">
              <w:t>Identify simple structur</w:t>
            </w:r>
            <w:r w:rsidR="00D51D1E">
              <w:t>al</w:t>
            </w:r>
            <w:r w:rsidRPr="00F62534">
              <w:t xml:space="preserve"> and language features of different types of texts</w:t>
            </w:r>
            <w:r>
              <w:t>.</w:t>
            </w:r>
          </w:p>
          <w:p w:rsidR="00A02EA6" w:rsidRPr="00F51FA2" w:rsidRDefault="00A02EA6" w:rsidP="009715D0">
            <w:pPr>
              <w:pStyle w:val="Tablebullets"/>
              <w:numPr>
                <w:ilvl w:val="0"/>
                <w:numId w:val="10"/>
              </w:numPr>
              <w:spacing w:before="20" w:after="20"/>
              <w:ind w:left="284" w:hanging="284"/>
            </w:pPr>
            <w:r w:rsidRPr="00F62534">
              <w:t>Ask questions about the stories before, during and after reading</w:t>
            </w:r>
            <w:r>
              <w:t>.</w:t>
            </w:r>
          </w:p>
          <w:p w:rsidR="00A02EA6" w:rsidRPr="00F51FA2" w:rsidRDefault="00A02EA6" w:rsidP="009715D0">
            <w:pPr>
              <w:pStyle w:val="Tablebullets"/>
              <w:numPr>
                <w:ilvl w:val="0"/>
                <w:numId w:val="10"/>
              </w:numPr>
              <w:spacing w:before="20" w:after="20"/>
              <w:ind w:left="284" w:hanging="284"/>
            </w:pPr>
            <w:r w:rsidRPr="00F62534">
              <w:t>Suggest ideas and possibilities to create their own stories</w:t>
            </w:r>
            <w:r>
              <w:t>.</w:t>
            </w:r>
          </w:p>
          <w:p w:rsidR="00A02EA6" w:rsidRPr="00F51FA2" w:rsidRDefault="00A02EA6" w:rsidP="009715D0">
            <w:pPr>
              <w:pStyle w:val="Tablebullets"/>
              <w:numPr>
                <w:ilvl w:val="0"/>
                <w:numId w:val="10"/>
              </w:numPr>
              <w:spacing w:before="20" w:after="20"/>
              <w:ind w:left="284" w:hanging="284"/>
            </w:pPr>
            <w:r w:rsidRPr="00F62534">
              <w:t>Practise writing about stories collaboratively and individually</w:t>
            </w:r>
            <w:r>
              <w:t>.</w:t>
            </w:r>
          </w:p>
          <w:p w:rsidR="00A02EA6" w:rsidRPr="00F51FA2" w:rsidRDefault="00A02EA6" w:rsidP="009715D0">
            <w:pPr>
              <w:pStyle w:val="Tablebullets"/>
              <w:numPr>
                <w:ilvl w:val="0"/>
                <w:numId w:val="10"/>
              </w:numPr>
              <w:spacing w:before="20" w:after="20"/>
              <w:ind w:left="284" w:hanging="284"/>
            </w:pPr>
            <w:r>
              <w:t>C</w:t>
            </w:r>
            <w:r w:rsidRPr="00F62534">
              <w:t>reat</w:t>
            </w:r>
            <w:r>
              <w:t>e</w:t>
            </w:r>
            <w:r w:rsidRPr="00F62534">
              <w:t xml:space="preserve"> a story for peers</w:t>
            </w:r>
            <w:r w:rsidR="00D51D1E">
              <w:t>,</w:t>
            </w:r>
            <w:r w:rsidRPr="00F62534">
              <w:t xml:space="preserve"> presented in a multimodal form</w:t>
            </w:r>
            <w:r>
              <w:t>.</w:t>
            </w:r>
            <w:r w:rsidRPr="00F62534">
              <w:t xml:space="preserve"> </w:t>
            </w:r>
          </w:p>
          <w:p w:rsidR="00A02EA6" w:rsidRDefault="00A02EA6" w:rsidP="009715D0">
            <w:pPr>
              <w:pStyle w:val="Tablebullets"/>
              <w:numPr>
                <w:ilvl w:val="0"/>
                <w:numId w:val="10"/>
              </w:numPr>
              <w:spacing w:before="20" w:after="20"/>
              <w:ind w:left="284" w:hanging="284"/>
            </w:pPr>
            <w:r w:rsidRPr="00F62534">
              <w:t xml:space="preserve">Discuss </w:t>
            </w:r>
            <w:r>
              <w:t xml:space="preserve">the </w:t>
            </w:r>
            <w:r w:rsidRPr="00F62534">
              <w:t>structure and features of a spoken presentation, focusing on language, characters</w:t>
            </w:r>
            <w:r>
              <w:t xml:space="preserve"> and</w:t>
            </w:r>
            <w:r w:rsidRPr="00F62534">
              <w:t xml:space="preserve"> events in the story</w:t>
            </w:r>
            <w:r>
              <w:t>.</w:t>
            </w:r>
          </w:p>
          <w:p w:rsidR="009715D0" w:rsidRDefault="009715D0" w:rsidP="009715D0">
            <w:pPr>
              <w:pStyle w:val="Tablebullets"/>
              <w:numPr>
                <w:ilvl w:val="0"/>
                <w:numId w:val="10"/>
              </w:numPr>
              <w:spacing w:before="20" w:after="20"/>
              <w:ind w:left="284" w:hanging="284"/>
            </w:pPr>
            <w:r w:rsidRPr="00F62534">
              <w:t>Use ICTs to support children</w:t>
            </w:r>
            <w:r>
              <w:t>/students</w:t>
            </w:r>
            <w:r w:rsidRPr="00F62534">
              <w:t xml:space="preserve"> in finding images for multimodal presentation</w:t>
            </w:r>
            <w:r>
              <w:t>.</w:t>
            </w:r>
          </w:p>
          <w:p w:rsidR="009715D0" w:rsidRPr="00F51FA2" w:rsidRDefault="009715D0" w:rsidP="009715D0">
            <w:pPr>
              <w:pStyle w:val="Tablebullets"/>
              <w:numPr>
                <w:ilvl w:val="0"/>
                <w:numId w:val="10"/>
              </w:numPr>
              <w:spacing w:before="20" w:after="20"/>
              <w:ind w:left="284" w:hanging="284"/>
            </w:pPr>
            <w:r w:rsidRPr="00F62534">
              <w:t xml:space="preserve">Practise </w:t>
            </w:r>
            <w:r>
              <w:t xml:space="preserve">their </w:t>
            </w:r>
            <w:r w:rsidRPr="00F62534">
              <w:t>presentation f</w:t>
            </w:r>
            <w:r>
              <w:t>ocusing on language, characters and</w:t>
            </w:r>
            <w:r w:rsidRPr="00F62534">
              <w:t xml:space="preserve"> events in the story</w:t>
            </w:r>
            <w:r>
              <w:t>.</w:t>
            </w:r>
          </w:p>
          <w:p w:rsidR="009715D0" w:rsidRDefault="009715D0" w:rsidP="009715D0">
            <w:pPr>
              <w:pStyle w:val="Tablebullets"/>
              <w:numPr>
                <w:ilvl w:val="0"/>
                <w:numId w:val="10"/>
              </w:numPr>
              <w:spacing w:before="20" w:after="20"/>
              <w:ind w:left="284" w:hanging="284"/>
            </w:pPr>
            <w:r w:rsidRPr="00F62534">
              <w:t xml:space="preserve">Present </w:t>
            </w:r>
            <w:r>
              <w:t xml:space="preserve">their presentation </w:t>
            </w:r>
            <w:r w:rsidRPr="00F62534">
              <w:t>to teacher and peers</w:t>
            </w:r>
            <w:r>
              <w:t>.</w:t>
            </w:r>
          </w:p>
        </w:tc>
      </w:tr>
      <w:tr w:rsidR="00BE224E" w:rsidRPr="00030551" w:rsidTr="008C655B">
        <w:trPr>
          <w:cantSplit/>
          <w:jc w:val="center"/>
        </w:trPr>
        <w:tc>
          <w:tcPr>
            <w:tcW w:w="1667" w:type="pct"/>
            <w:tcBorders>
              <w:top w:val="single" w:sz="4" w:space="0" w:color="00928F"/>
              <w:bottom w:val="single" w:sz="4" w:space="0" w:color="00928F"/>
            </w:tcBorders>
            <w:shd w:val="clear" w:color="auto" w:fill="CFE7E6"/>
          </w:tcPr>
          <w:p w:rsidR="00BE224E" w:rsidRPr="007B343C" w:rsidRDefault="00BE224E" w:rsidP="008C655B">
            <w:pPr>
              <w:pStyle w:val="Tablesubhead"/>
              <w:keepNext/>
            </w:pPr>
            <w:r>
              <w:t xml:space="preserve">Prep to Year 2 </w:t>
            </w:r>
          </w:p>
        </w:tc>
        <w:tc>
          <w:tcPr>
            <w:tcW w:w="1667" w:type="pct"/>
            <w:tcBorders>
              <w:top w:val="single" w:sz="4" w:space="0" w:color="00928F"/>
              <w:bottom w:val="single" w:sz="4" w:space="0" w:color="00928F"/>
            </w:tcBorders>
            <w:shd w:val="clear" w:color="auto" w:fill="CFE7E6"/>
          </w:tcPr>
          <w:p w:rsidR="00BE224E" w:rsidRPr="007B343C" w:rsidRDefault="00BE224E" w:rsidP="009715D0">
            <w:pPr>
              <w:pStyle w:val="Tablesubhead"/>
              <w:keepNext/>
              <w:spacing w:before="20" w:after="20"/>
            </w:pPr>
            <w:r w:rsidRPr="009131CE">
              <w:t>Year</w:t>
            </w:r>
            <w:r>
              <w:t xml:space="preserve">s 3 to 4 </w:t>
            </w:r>
          </w:p>
        </w:tc>
        <w:tc>
          <w:tcPr>
            <w:tcW w:w="1666" w:type="pct"/>
            <w:tcBorders>
              <w:top w:val="single" w:sz="4" w:space="0" w:color="00928F"/>
              <w:bottom w:val="single" w:sz="4" w:space="0" w:color="00928F"/>
            </w:tcBorders>
            <w:shd w:val="clear" w:color="auto" w:fill="CFE7E6"/>
          </w:tcPr>
          <w:p w:rsidR="00BE224E" w:rsidRPr="007B343C" w:rsidRDefault="00BE224E" w:rsidP="008C655B">
            <w:pPr>
              <w:pStyle w:val="Tablesubhead"/>
              <w:keepNext/>
            </w:pPr>
            <w:r>
              <w:t xml:space="preserve">Years 5 to 7 </w:t>
            </w:r>
          </w:p>
        </w:tc>
      </w:tr>
      <w:tr w:rsidR="008870DA" w:rsidRPr="00030551" w:rsidTr="00736605">
        <w:trPr>
          <w:jc w:val="center"/>
        </w:trPr>
        <w:tc>
          <w:tcPr>
            <w:tcW w:w="1667" w:type="pct"/>
            <w:tcBorders>
              <w:bottom w:val="single" w:sz="4" w:space="0" w:color="00928F"/>
            </w:tcBorders>
            <w:shd w:val="clear" w:color="auto" w:fill="FFFFFF"/>
          </w:tcPr>
          <w:p w:rsidR="008870DA" w:rsidRDefault="00A02EA6" w:rsidP="009715D0">
            <w:pPr>
              <w:pStyle w:val="Tablesubhead"/>
              <w:spacing w:before="20" w:after="20"/>
            </w:pPr>
            <w:r>
              <w:t>Prep</w:t>
            </w:r>
          </w:p>
          <w:p w:rsidR="00444E68" w:rsidRPr="005017F7" w:rsidRDefault="00444E68" w:rsidP="009715D0">
            <w:pPr>
              <w:pStyle w:val="Tablebullets"/>
              <w:numPr>
                <w:ilvl w:val="0"/>
                <w:numId w:val="10"/>
              </w:numPr>
              <w:spacing w:before="20" w:after="20"/>
              <w:ind w:left="284" w:hanging="284"/>
            </w:pPr>
            <w:r w:rsidRPr="00C20219">
              <w:t>Explore how language is used appropriately to express needs, likes</w:t>
            </w:r>
            <w:r>
              <w:t xml:space="preserve"> and</w:t>
            </w:r>
            <w:r w:rsidRPr="00C20219">
              <w:t xml:space="preserve"> dislikes</w:t>
            </w:r>
            <w:r>
              <w:t>.</w:t>
            </w:r>
          </w:p>
          <w:p w:rsidR="00444E68" w:rsidRDefault="00444E68" w:rsidP="009715D0">
            <w:pPr>
              <w:pStyle w:val="Tablebullets"/>
              <w:numPr>
                <w:ilvl w:val="0"/>
                <w:numId w:val="10"/>
              </w:numPr>
              <w:spacing w:before="20" w:after="20"/>
              <w:ind w:left="284" w:hanging="284"/>
            </w:pPr>
            <w:r>
              <w:t>Explore different types of texts and their purposes.</w:t>
            </w:r>
          </w:p>
          <w:p w:rsidR="00444E68" w:rsidRDefault="00444E68" w:rsidP="009715D0">
            <w:pPr>
              <w:pStyle w:val="Tablebullets"/>
              <w:numPr>
                <w:ilvl w:val="0"/>
                <w:numId w:val="10"/>
              </w:numPr>
              <w:spacing w:before="20" w:after="20"/>
              <w:ind w:left="284" w:hanging="284"/>
            </w:pPr>
            <w:r>
              <w:t>Ask questions about stories and link to own experiences.</w:t>
            </w:r>
          </w:p>
          <w:p w:rsidR="00444E68" w:rsidRDefault="00444E68" w:rsidP="009715D0">
            <w:pPr>
              <w:pStyle w:val="Tablebullets"/>
              <w:numPr>
                <w:ilvl w:val="0"/>
                <w:numId w:val="10"/>
              </w:numPr>
              <w:spacing w:before="20" w:after="20"/>
              <w:ind w:left="284" w:hanging="284"/>
            </w:pPr>
            <w:r>
              <w:t>Predict events and outcomes in stories before and during reading, and confirm after reading.</w:t>
            </w:r>
          </w:p>
          <w:p w:rsidR="00444E68" w:rsidRPr="004E5001" w:rsidRDefault="00444E68" w:rsidP="009715D0">
            <w:pPr>
              <w:pStyle w:val="Tablebullets"/>
              <w:numPr>
                <w:ilvl w:val="0"/>
                <w:numId w:val="10"/>
              </w:numPr>
              <w:spacing w:before="20" w:after="20"/>
              <w:ind w:left="284" w:hanging="284"/>
            </w:pPr>
            <w:r>
              <w:t>Interpret and explain characters and main events in stories in a range of activities.</w:t>
            </w:r>
          </w:p>
          <w:p w:rsidR="00444E68" w:rsidRDefault="00444E68" w:rsidP="009715D0">
            <w:pPr>
              <w:pStyle w:val="Tablebullets"/>
              <w:numPr>
                <w:ilvl w:val="0"/>
                <w:numId w:val="10"/>
              </w:numPr>
              <w:spacing w:before="20" w:after="20"/>
              <w:ind w:left="284" w:hanging="284"/>
            </w:pPr>
            <w:r>
              <w:t>Respond to stories, identifying favourites.</w:t>
            </w:r>
          </w:p>
          <w:p w:rsidR="00444E68" w:rsidRDefault="00444E68" w:rsidP="009715D0">
            <w:pPr>
              <w:pStyle w:val="Tablebullets"/>
              <w:numPr>
                <w:ilvl w:val="0"/>
                <w:numId w:val="10"/>
              </w:numPr>
              <w:spacing w:before="20" w:after="20"/>
              <w:ind w:left="284" w:hanging="284"/>
            </w:pPr>
            <w:r>
              <w:t>Model and practise writing short responses to stories.</w:t>
            </w:r>
          </w:p>
          <w:p w:rsidR="00A02EA6" w:rsidRPr="008870DA" w:rsidRDefault="00444E68" w:rsidP="009715D0">
            <w:pPr>
              <w:pStyle w:val="Tablebullets"/>
              <w:numPr>
                <w:ilvl w:val="0"/>
                <w:numId w:val="10"/>
              </w:numPr>
              <w:spacing w:before="20" w:after="20"/>
              <w:ind w:left="284" w:hanging="284"/>
            </w:pPr>
            <w:r>
              <w:t>Model and practise making short presentations to peers.</w:t>
            </w:r>
          </w:p>
        </w:tc>
        <w:tc>
          <w:tcPr>
            <w:tcW w:w="1667" w:type="pct"/>
            <w:tcBorders>
              <w:bottom w:val="single" w:sz="4" w:space="0" w:color="00928F"/>
            </w:tcBorders>
            <w:shd w:val="clear" w:color="auto" w:fill="auto"/>
          </w:tcPr>
          <w:p w:rsidR="008870DA" w:rsidRDefault="00A02EA6" w:rsidP="009715D0">
            <w:pPr>
              <w:pStyle w:val="Tablesubhead"/>
              <w:spacing w:before="20" w:after="20"/>
            </w:pPr>
            <w:r>
              <w:t>Year 3</w:t>
            </w:r>
          </w:p>
          <w:p w:rsidR="00444E68" w:rsidRPr="00485D5B" w:rsidRDefault="00444E68" w:rsidP="009715D0">
            <w:pPr>
              <w:pStyle w:val="Tablebullets"/>
              <w:numPr>
                <w:ilvl w:val="0"/>
                <w:numId w:val="10"/>
              </w:numPr>
              <w:spacing w:before="20" w:after="20"/>
              <w:ind w:left="284" w:hanging="284"/>
            </w:pPr>
            <w:r w:rsidRPr="00485D5B">
              <w:t>Explain the structure, language and purpose of an imaginative narrative.</w:t>
            </w:r>
          </w:p>
          <w:p w:rsidR="00444E68" w:rsidRPr="00485D5B" w:rsidRDefault="00444E68" w:rsidP="009715D0">
            <w:pPr>
              <w:pStyle w:val="Tablebullets"/>
              <w:numPr>
                <w:ilvl w:val="0"/>
                <w:numId w:val="10"/>
              </w:numPr>
              <w:spacing w:before="20" w:after="20"/>
              <w:ind w:left="284" w:hanging="284"/>
            </w:pPr>
            <w:r w:rsidRPr="00485D5B">
              <w:t>Investigate tense, mood and types of sentences used in a range of imaginative narratives.</w:t>
            </w:r>
          </w:p>
          <w:p w:rsidR="00444E68" w:rsidRPr="00C15F44" w:rsidRDefault="00444E68" w:rsidP="009715D0">
            <w:pPr>
              <w:pStyle w:val="Tablebullets"/>
              <w:numPr>
                <w:ilvl w:val="0"/>
                <w:numId w:val="10"/>
              </w:numPr>
              <w:spacing w:before="20" w:after="20"/>
              <w:ind w:left="284" w:hanging="284"/>
            </w:pPr>
            <w:r w:rsidRPr="00485D5B">
              <w:t xml:space="preserve">Discuss how language is used to describe the settings in </w:t>
            </w:r>
            <w:hyperlink r:id="rId81" w:tooltip="Display the glossary entry for 'texts'" w:history="1">
              <w:r w:rsidRPr="00485D5B">
                <w:t>stories</w:t>
              </w:r>
            </w:hyperlink>
            <w:r w:rsidRPr="00485D5B">
              <w:t xml:space="preserve">, and explore how the settings shape the events and influence the mood of an imaginative </w:t>
            </w:r>
            <w:hyperlink r:id="rId82" w:tooltip="Display the glossary entry for 'narrative'" w:history="1">
              <w:r w:rsidRPr="00485D5B">
                <w:t>narrative</w:t>
              </w:r>
            </w:hyperlink>
            <w:r w:rsidRPr="00485D5B">
              <w:t>.</w:t>
            </w:r>
          </w:p>
        </w:tc>
        <w:tc>
          <w:tcPr>
            <w:tcW w:w="1666" w:type="pct"/>
            <w:tcBorders>
              <w:bottom w:val="single" w:sz="4" w:space="0" w:color="00928F"/>
            </w:tcBorders>
            <w:shd w:val="clear" w:color="auto" w:fill="auto"/>
          </w:tcPr>
          <w:p w:rsidR="008870DA" w:rsidRDefault="00A02EA6" w:rsidP="009715D0">
            <w:pPr>
              <w:pStyle w:val="Tablesubhead"/>
              <w:spacing w:before="20" w:after="20"/>
            </w:pPr>
            <w:r>
              <w:t>Year 5</w:t>
            </w:r>
          </w:p>
          <w:p w:rsidR="00A02EA6" w:rsidRPr="00146C69" w:rsidRDefault="00A02EA6" w:rsidP="009715D0">
            <w:pPr>
              <w:pStyle w:val="Tablebullets"/>
              <w:numPr>
                <w:ilvl w:val="0"/>
                <w:numId w:val="10"/>
              </w:numPr>
              <w:spacing w:before="20" w:after="20"/>
              <w:ind w:left="284" w:hanging="284"/>
            </w:pPr>
            <w:r w:rsidRPr="00146C69">
              <w:t>Discuss purpose, structure and formality of texts.</w:t>
            </w:r>
          </w:p>
          <w:p w:rsidR="00A02EA6" w:rsidRPr="00146C69" w:rsidRDefault="00A02EA6" w:rsidP="009715D0">
            <w:pPr>
              <w:pStyle w:val="Tablebullets"/>
              <w:numPr>
                <w:ilvl w:val="0"/>
                <w:numId w:val="10"/>
              </w:numPr>
              <w:spacing w:before="20" w:after="20"/>
              <w:ind w:left="284" w:hanging="284"/>
            </w:pPr>
            <w:r w:rsidRPr="00146C69">
              <w:t>Identify literary features that convey details about social, cultural and historical contexts.</w:t>
            </w:r>
          </w:p>
          <w:p w:rsidR="00A02EA6" w:rsidRPr="00146C69" w:rsidRDefault="00A02EA6" w:rsidP="009715D0">
            <w:pPr>
              <w:pStyle w:val="Tablebullets"/>
              <w:numPr>
                <w:ilvl w:val="0"/>
                <w:numId w:val="10"/>
              </w:numPr>
              <w:spacing w:before="20" w:after="20"/>
              <w:ind w:left="284" w:hanging="284"/>
            </w:pPr>
            <w:r w:rsidRPr="00146C69">
              <w:t>Identify and discuss how different viewpoints in texts lead to different interpretations and responses.</w:t>
            </w:r>
          </w:p>
          <w:p w:rsidR="00A02EA6" w:rsidRPr="00146C69" w:rsidRDefault="00A02EA6" w:rsidP="009715D0">
            <w:pPr>
              <w:pStyle w:val="Tablebullets"/>
              <w:numPr>
                <w:ilvl w:val="0"/>
                <w:numId w:val="10"/>
              </w:numPr>
              <w:spacing w:before="20" w:after="20"/>
              <w:ind w:left="284" w:hanging="284"/>
            </w:pPr>
            <w:r w:rsidRPr="00146C69">
              <w:t xml:space="preserve">Create stories that use real or imagined contexts and connect to stories that students have experienced. </w:t>
            </w:r>
          </w:p>
          <w:p w:rsidR="00A02EA6" w:rsidRPr="00C15F44" w:rsidRDefault="00A02EA6" w:rsidP="009715D0">
            <w:pPr>
              <w:pStyle w:val="Tablebullets"/>
              <w:numPr>
                <w:ilvl w:val="0"/>
                <w:numId w:val="10"/>
              </w:numPr>
              <w:spacing w:before="20" w:after="20"/>
              <w:ind w:left="284" w:hanging="284"/>
            </w:pPr>
            <w:r>
              <w:t>C</w:t>
            </w:r>
            <w:r w:rsidRPr="00146C69">
              <w:t>hoose appropriate structure, features, images and sounds to create a multimodal imaginative narrative.</w:t>
            </w:r>
          </w:p>
        </w:tc>
      </w:tr>
      <w:tr w:rsidR="000E068B" w:rsidRPr="00030551" w:rsidTr="00D03322">
        <w:trPr>
          <w:trHeight w:val="4251"/>
          <w:jc w:val="center"/>
        </w:trPr>
        <w:tc>
          <w:tcPr>
            <w:tcW w:w="1667" w:type="pct"/>
            <w:shd w:val="clear" w:color="auto" w:fill="FFFFFF"/>
          </w:tcPr>
          <w:p w:rsidR="000E068B" w:rsidRDefault="000E068B" w:rsidP="00D03322">
            <w:pPr>
              <w:pStyle w:val="Tablesubhead"/>
            </w:pPr>
            <w:r>
              <w:t>Year 1</w:t>
            </w:r>
          </w:p>
          <w:p w:rsidR="000E068B" w:rsidRPr="00DD66B2" w:rsidRDefault="000E068B" w:rsidP="00D03322">
            <w:pPr>
              <w:pStyle w:val="Tablebullets"/>
              <w:numPr>
                <w:ilvl w:val="0"/>
                <w:numId w:val="10"/>
              </w:numPr>
              <w:ind w:left="284" w:hanging="284"/>
            </w:pPr>
            <w:r w:rsidRPr="00DD66B2">
              <w:t>Explore characters and events in stories and share responses</w:t>
            </w:r>
            <w:r>
              <w:t>.</w:t>
            </w:r>
          </w:p>
          <w:p w:rsidR="000E068B" w:rsidRPr="008870DA" w:rsidRDefault="000E068B" w:rsidP="00D03322">
            <w:pPr>
              <w:pStyle w:val="Tablebullets"/>
              <w:numPr>
                <w:ilvl w:val="0"/>
                <w:numId w:val="10"/>
              </w:numPr>
              <w:ind w:left="284" w:hanging="284"/>
            </w:pPr>
            <w:r w:rsidRPr="00DD66B2">
              <w:t>Explore features of plot, character and setting and how these differ in different stories</w:t>
            </w:r>
            <w:r>
              <w:t>.</w:t>
            </w:r>
          </w:p>
        </w:tc>
        <w:tc>
          <w:tcPr>
            <w:tcW w:w="1667" w:type="pct"/>
            <w:shd w:val="clear" w:color="auto" w:fill="auto"/>
          </w:tcPr>
          <w:p w:rsidR="000E068B" w:rsidRDefault="000E068B" w:rsidP="00D03322">
            <w:pPr>
              <w:pStyle w:val="Tablesubhead"/>
            </w:pPr>
            <w:r>
              <w:t>Year 4</w:t>
            </w:r>
          </w:p>
          <w:p w:rsidR="000E068B" w:rsidRPr="00485D5B" w:rsidRDefault="000E068B" w:rsidP="00D03322">
            <w:pPr>
              <w:pStyle w:val="Tablebullets"/>
              <w:numPr>
                <w:ilvl w:val="0"/>
                <w:numId w:val="10"/>
              </w:numPr>
              <w:ind w:left="284" w:hanging="284"/>
            </w:pPr>
            <w:r w:rsidRPr="00485D5B">
              <w:t xml:space="preserve">Discuss differences in complexity of texts related to topic, purpose and audience. </w:t>
            </w:r>
          </w:p>
          <w:p w:rsidR="000E068B" w:rsidRPr="00485D5B" w:rsidRDefault="000E068B" w:rsidP="00D03322">
            <w:pPr>
              <w:pStyle w:val="Tablebullets"/>
              <w:numPr>
                <w:ilvl w:val="0"/>
                <w:numId w:val="10"/>
              </w:numPr>
              <w:ind w:left="284" w:hanging="284"/>
            </w:pPr>
            <w:r w:rsidRPr="00485D5B">
              <w:t>Identify connections between stories.</w:t>
            </w:r>
          </w:p>
          <w:p w:rsidR="000E068B" w:rsidRPr="00485D5B" w:rsidRDefault="000E068B" w:rsidP="00D03322">
            <w:pPr>
              <w:pStyle w:val="Tablebullets"/>
              <w:numPr>
                <w:ilvl w:val="0"/>
                <w:numId w:val="10"/>
              </w:numPr>
              <w:ind w:left="284" w:hanging="284"/>
            </w:pPr>
            <w:r w:rsidRPr="00485D5B">
              <w:t>Identify and discuss how authors and illustrators use techniques to keep stories exciting and make sure readers, viewers, listeners stay interested.</w:t>
            </w:r>
          </w:p>
          <w:p w:rsidR="000E068B" w:rsidRPr="00C15F44" w:rsidRDefault="000E068B" w:rsidP="00D03322">
            <w:pPr>
              <w:pStyle w:val="Tablebullets"/>
              <w:numPr>
                <w:ilvl w:val="0"/>
                <w:numId w:val="10"/>
              </w:numPr>
              <w:ind w:left="284" w:hanging="284"/>
            </w:pPr>
            <w:r w:rsidRPr="00485D5B">
              <w:t xml:space="preserve">Introduce the term </w:t>
            </w:r>
            <w:r w:rsidRPr="00FD5D51">
              <w:rPr>
                <w:i/>
              </w:rPr>
              <w:t>aesthetic</w:t>
            </w:r>
            <w:r w:rsidRPr="00485D5B">
              <w:t xml:space="preserve"> and explain how it is used in imaginative stories and in writing.</w:t>
            </w:r>
          </w:p>
        </w:tc>
        <w:tc>
          <w:tcPr>
            <w:tcW w:w="1666" w:type="pct"/>
            <w:shd w:val="clear" w:color="auto" w:fill="auto"/>
          </w:tcPr>
          <w:p w:rsidR="000E068B" w:rsidRDefault="000E068B" w:rsidP="00D03322">
            <w:pPr>
              <w:pStyle w:val="Tablesubhead"/>
            </w:pPr>
            <w:r>
              <w:t>Year 6</w:t>
            </w:r>
          </w:p>
          <w:p w:rsidR="000E068B" w:rsidRPr="00146C69" w:rsidRDefault="000E068B" w:rsidP="00D03322">
            <w:pPr>
              <w:pStyle w:val="Tablebullets"/>
              <w:numPr>
                <w:ilvl w:val="0"/>
                <w:numId w:val="10"/>
              </w:numPr>
              <w:ind w:left="284" w:hanging="284"/>
            </w:pPr>
            <w:r w:rsidRPr="00146C69">
              <w:t>Identify how authors innovate and play with language and what purpose it achieves.</w:t>
            </w:r>
          </w:p>
          <w:p w:rsidR="000E068B" w:rsidRPr="00146C69" w:rsidRDefault="000E068B" w:rsidP="00D03322">
            <w:pPr>
              <w:pStyle w:val="Tablebullets"/>
              <w:numPr>
                <w:ilvl w:val="0"/>
                <w:numId w:val="10"/>
              </w:numPr>
              <w:ind w:left="284" w:hanging="284"/>
            </w:pPr>
            <w:r w:rsidRPr="00146C69">
              <w:t>Make connections between students’ experiences and those of characters in stories from different times and cultures.</w:t>
            </w:r>
          </w:p>
          <w:p w:rsidR="000E068B" w:rsidRPr="00146C69" w:rsidRDefault="000E068B" w:rsidP="00D03322">
            <w:pPr>
              <w:pStyle w:val="Tablebullets"/>
              <w:numPr>
                <w:ilvl w:val="0"/>
                <w:numId w:val="10"/>
              </w:numPr>
              <w:ind w:left="284" w:hanging="284"/>
            </w:pPr>
            <w:r w:rsidRPr="00146C69">
              <w:t>Discuss and write about similarities and differences in stories and evaluate what defines an author’s individual style.</w:t>
            </w:r>
          </w:p>
          <w:p w:rsidR="000E068B" w:rsidRPr="00146C69" w:rsidRDefault="000E068B" w:rsidP="00D03322">
            <w:pPr>
              <w:pStyle w:val="Tablebullets"/>
              <w:numPr>
                <w:ilvl w:val="0"/>
                <w:numId w:val="10"/>
              </w:numPr>
              <w:ind w:left="284" w:hanging="284"/>
            </w:pPr>
            <w:r w:rsidRPr="00146C69">
              <w:t>Create stories that include some innovative ways of writing, modelled on texts students have experienced.</w:t>
            </w:r>
          </w:p>
          <w:p w:rsidR="000E068B" w:rsidRPr="00C15F44" w:rsidRDefault="000E068B" w:rsidP="000E068B">
            <w:pPr>
              <w:pStyle w:val="Tablebullets"/>
              <w:numPr>
                <w:ilvl w:val="0"/>
                <w:numId w:val="10"/>
              </w:numPr>
              <w:ind w:left="284" w:hanging="284"/>
            </w:pPr>
            <w:r w:rsidRPr="00146C69">
              <w:t>Create a multimodal story that experiments with</w:t>
            </w:r>
            <w:r>
              <w:t xml:space="preserve"> </w:t>
            </w:r>
            <w:r w:rsidRPr="00146C69">
              <w:t>and innovates on the structure, language features, images and digital resources available.</w:t>
            </w:r>
          </w:p>
        </w:tc>
      </w:tr>
      <w:tr w:rsidR="002454A4" w:rsidRPr="00030551" w:rsidTr="00384D2B">
        <w:trPr>
          <w:cantSplit/>
          <w:jc w:val="center"/>
        </w:trPr>
        <w:tc>
          <w:tcPr>
            <w:tcW w:w="1667" w:type="pct"/>
            <w:shd w:val="clear" w:color="auto" w:fill="FFFFFF"/>
          </w:tcPr>
          <w:p w:rsidR="002454A4" w:rsidRDefault="002454A4" w:rsidP="00A02EA6">
            <w:pPr>
              <w:pStyle w:val="Tablesubhead"/>
            </w:pPr>
            <w:r>
              <w:t>Year 2</w:t>
            </w:r>
          </w:p>
          <w:p w:rsidR="002454A4" w:rsidRPr="003327DA" w:rsidRDefault="002454A4" w:rsidP="00444E68">
            <w:pPr>
              <w:pStyle w:val="Tablebullets"/>
              <w:numPr>
                <w:ilvl w:val="0"/>
                <w:numId w:val="10"/>
              </w:numPr>
              <w:ind w:left="284" w:hanging="284"/>
            </w:pPr>
            <w:r w:rsidRPr="003327DA">
              <w:t>Express opinions about characters, events and setting in a story.</w:t>
            </w:r>
          </w:p>
          <w:p w:rsidR="002454A4" w:rsidRPr="003327DA" w:rsidRDefault="002454A4" w:rsidP="00444E68">
            <w:pPr>
              <w:pStyle w:val="Tablebullets"/>
              <w:numPr>
                <w:ilvl w:val="0"/>
                <w:numId w:val="10"/>
              </w:numPr>
              <w:ind w:left="284" w:hanging="284"/>
            </w:pPr>
            <w:r w:rsidRPr="003327DA">
              <w:t>Compare characters, events and setting in different stories.</w:t>
            </w:r>
          </w:p>
          <w:p w:rsidR="002454A4" w:rsidRPr="008870DA" w:rsidRDefault="002454A4" w:rsidP="00444E68">
            <w:pPr>
              <w:pStyle w:val="Tablebullets"/>
              <w:numPr>
                <w:ilvl w:val="0"/>
                <w:numId w:val="10"/>
              </w:numPr>
              <w:ind w:left="284" w:hanging="284"/>
            </w:pPr>
            <w:r w:rsidRPr="003327DA">
              <w:t>Explore how language is used to develop characters and settings in stories.</w:t>
            </w:r>
          </w:p>
        </w:tc>
        <w:tc>
          <w:tcPr>
            <w:tcW w:w="1667" w:type="pct"/>
            <w:shd w:val="clear" w:color="auto" w:fill="auto"/>
          </w:tcPr>
          <w:p w:rsidR="002454A4" w:rsidRPr="00C15F44" w:rsidRDefault="002454A4" w:rsidP="00917864">
            <w:pPr>
              <w:pStyle w:val="Tabletext"/>
            </w:pPr>
          </w:p>
        </w:tc>
        <w:tc>
          <w:tcPr>
            <w:tcW w:w="1666" w:type="pct"/>
            <w:shd w:val="clear" w:color="auto" w:fill="auto"/>
          </w:tcPr>
          <w:p w:rsidR="002454A4" w:rsidRDefault="002454A4" w:rsidP="00A02EA6">
            <w:pPr>
              <w:pStyle w:val="Tablesubhead"/>
            </w:pPr>
            <w:r>
              <w:t>Year 7</w:t>
            </w:r>
          </w:p>
          <w:p w:rsidR="002454A4" w:rsidRPr="00146C69" w:rsidRDefault="002454A4" w:rsidP="00A02EA6">
            <w:pPr>
              <w:pStyle w:val="Tablebullets"/>
              <w:numPr>
                <w:ilvl w:val="0"/>
                <w:numId w:val="10"/>
              </w:numPr>
              <w:ind w:left="284" w:hanging="284"/>
            </w:pPr>
            <w:r w:rsidRPr="00146C69">
              <w:t>Explain how text structures and language features interact for cause and effect and extended metaphors.</w:t>
            </w:r>
          </w:p>
          <w:p w:rsidR="002454A4" w:rsidRPr="00146C69" w:rsidRDefault="002454A4" w:rsidP="00A02EA6">
            <w:pPr>
              <w:pStyle w:val="Tablebullets"/>
              <w:numPr>
                <w:ilvl w:val="0"/>
                <w:numId w:val="10"/>
              </w:numPr>
              <w:ind w:left="284" w:hanging="284"/>
            </w:pPr>
            <w:r w:rsidRPr="00146C69">
              <w:t>Explore different ideas and viewpoints about events, issues and characters in stories from different social and historical times.</w:t>
            </w:r>
          </w:p>
          <w:p w:rsidR="002454A4" w:rsidRPr="00146C69" w:rsidRDefault="002454A4" w:rsidP="00A02EA6">
            <w:pPr>
              <w:pStyle w:val="Tablebullets"/>
              <w:numPr>
                <w:ilvl w:val="0"/>
                <w:numId w:val="10"/>
              </w:numPr>
              <w:ind w:left="284" w:hanging="284"/>
            </w:pPr>
            <w:r w:rsidRPr="00146C69">
              <w:t>Analyse the ways that characters, events and settings are combined in different imaginative narratives and discuss the effectiveness and appeal of different approaches.</w:t>
            </w:r>
          </w:p>
          <w:p w:rsidR="002454A4" w:rsidRPr="00146C69" w:rsidRDefault="002454A4" w:rsidP="00A02EA6">
            <w:pPr>
              <w:pStyle w:val="Tablebullets"/>
              <w:numPr>
                <w:ilvl w:val="0"/>
                <w:numId w:val="10"/>
              </w:numPr>
              <w:ind w:left="284" w:hanging="284"/>
            </w:pPr>
            <w:r w:rsidRPr="00146C69">
              <w:t xml:space="preserve">Create stories that adapt the structure and features encountered in exploring a range of imaginative narratives, for example viewpoint and juxtaposition. </w:t>
            </w:r>
          </w:p>
          <w:p w:rsidR="002454A4" w:rsidRPr="00C15F44" w:rsidRDefault="002454A4" w:rsidP="00A02EA6">
            <w:pPr>
              <w:pStyle w:val="Tablebullets"/>
              <w:numPr>
                <w:ilvl w:val="0"/>
                <w:numId w:val="10"/>
              </w:numPr>
              <w:ind w:left="284" w:hanging="284"/>
            </w:pPr>
            <w:r w:rsidRPr="00146C69">
              <w:t>Create an imaginative multimodal narrative that selects aspects of subject matter, language, visual and/or audio features to entertain and maintain the interest of an audience.</w:t>
            </w:r>
          </w:p>
        </w:tc>
      </w:tr>
    </w:tbl>
    <w:p w:rsidR="00F507B6" w:rsidRDefault="00F507B6" w:rsidP="000D50A8"/>
    <w:p w:rsidR="002C0575" w:rsidRPr="008300AE" w:rsidRDefault="00C466B4" w:rsidP="000D50A8">
      <w:pPr>
        <w:pStyle w:val="smallspace"/>
      </w:pPr>
      <w:r>
        <w:br w:type="page"/>
      </w:r>
    </w:p>
    <w:p w:rsidR="002A67FA" w:rsidRPr="008300AE" w:rsidRDefault="002A67FA" w:rsidP="000D50A8">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9463BA" w:rsidRPr="000821FF" w:rsidTr="00435063">
        <w:trPr>
          <w:tblHeader/>
          <w:jc w:val="center"/>
        </w:trPr>
        <w:tc>
          <w:tcPr>
            <w:tcW w:w="5000" w:type="pct"/>
            <w:gridSpan w:val="2"/>
            <w:shd w:val="clear" w:color="auto" w:fill="00948D"/>
          </w:tcPr>
          <w:p w:rsidR="00A4154C" w:rsidRPr="000821FF" w:rsidRDefault="00A4154C" w:rsidP="000D50A8">
            <w:pPr>
              <w:pStyle w:val="Tablehead"/>
              <w:rPr>
                <w:color w:val="FFFFFF"/>
                <w:szCs w:val="21"/>
              </w:rPr>
            </w:pPr>
            <w:r w:rsidRPr="000821FF">
              <w:rPr>
                <w:color w:val="FFFFFF"/>
              </w:rPr>
              <w:t>Use feedback</w:t>
            </w:r>
          </w:p>
        </w:tc>
      </w:tr>
      <w:tr w:rsidR="00B622C7" w:rsidRPr="00B00EB7" w:rsidTr="00435063">
        <w:trPr>
          <w:jc w:val="center"/>
        </w:trPr>
        <w:tc>
          <w:tcPr>
            <w:tcW w:w="960" w:type="pct"/>
            <w:shd w:val="clear" w:color="auto" w:fill="CFE7E6"/>
          </w:tcPr>
          <w:p w:rsidR="00B622C7" w:rsidRPr="00B00EB7" w:rsidRDefault="00B622C7" w:rsidP="000D50A8">
            <w:pPr>
              <w:pStyle w:val="Tablesubhead"/>
              <w:rPr>
                <w:lang w:eastAsia="en-AU"/>
              </w:rPr>
            </w:pPr>
            <w:r w:rsidRPr="00B00EB7">
              <w:rPr>
                <w:lang w:eastAsia="en-AU"/>
              </w:rPr>
              <w:t>Ways to monitor learning and assessment</w:t>
            </w:r>
          </w:p>
        </w:tc>
        <w:tc>
          <w:tcPr>
            <w:tcW w:w="4040" w:type="pct"/>
            <w:shd w:val="clear" w:color="auto" w:fill="auto"/>
          </w:tcPr>
          <w:p w:rsidR="00B622C7" w:rsidRPr="00A66CC8" w:rsidRDefault="00B622C7" w:rsidP="00A66CC8">
            <w:pPr>
              <w:pStyle w:val="Tabletext"/>
            </w:pPr>
            <w:r w:rsidRPr="00A66CC8">
              <w:t>Teachers meet to collaboratively plan the teaching, learning and assessment to meet the needs of all learners in each unit.</w:t>
            </w:r>
          </w:p>
          <w:p w:rsidR="00B622C7" w:rsidRPr="00A66CC8" w:rsidRDefault="00B622C7" w:rsidP="00F47CA1">
            <w:pPr>
              <w:pStyle w:val="Tabletext"/>
            </w:pPr>
            <w:r w:rsidRPr="00A66CC8">
              <w:t xml:space="preserve">Teachers create opportunities for discussion about levels of achievement to develop shared understandings; co-mark or cross mark at key points to ensure consistency of judgments; and participate in moderating samples of </w:t>
            </w:r>
            <w:r w:rsidR="00F47CA1">
              <w:t xml:space="preserve">a </w:t>
            </w:r>
            <w:r w:rsidR="00791384" w:rsidRPr="00A66CC8">
              <w:t>child</w:t>
            </w:r>
            <w:r w:rsidR="00F47CA1">
              <w:t>’s</w:t>
            </w:r>
            <w:r w:rsidR="00791384" w:rsidRPr="00A66CC8">
              <w:t>/</w:t>
            </w:r>
            <w:r w:rsidRPr="00A66CC8">
              <w:t>student</w:t>
            </w:r>
            <w:r w:rsidR="00F47CA1">
              <w:t>’s</w:t>
            </w:r>
            <w:r w:rsidRPr="00A66CC8">
              <w:t xml:space="preserve"> work at school or cluster level to reach consensus and consistency.</w:t>
            </w:r>
          </w:p>
        </w:tc>
      </w:tr>
      <w:tr w:rsidR="00B622C7" w:rsidRPr="00B00EB7" w:rsidTr="00435063">
        <w:trPr>
          <w:tblHeader/>
          <w:jc w:val="center"/>
        </w:trPr>
        <w:tc>
          <w:tcPr>
            <w:tcW w:w="960" w:type="pct"/>
            <w:shd w:val="clear" w:color="auto" w:fill="CFE7E6"/>
          </w:tcPr>
          <w:p w:rsidR="00B622C7" w:rsidRPr="00B00EB7" w:rsidRDefault="00B622C7" w:rsidP="000D50A8">
            <w:pPr>
              <w:pStyle w:val="Tablesubhead"/>
              <w:rPr>
                <w:lang w:eastAsia="en-AU"/>
              </w:rPr>
            </w:pPr>
            <w:r w:rsidRPr="00B00EB7">
              <w:rPr>
                <w:lang w:eastAsia="en-AU"/>
              </w:rPr>
              <w:t>Feedback to students</w:t>
            </w:r>
          </w:p>
        </w:tc>
        <w:tc>
          <w:tcPr>
            <w:tcW w:w="4040" w:type="pct"/>
            <w:shd w:val="clear" w:color="auto" w:fill="auto"/>
          </w:tcPr>
          <w:p w:rsidR="00B622C7" w:rsidRPr="00A66CC8" w:rsidRDefault="00B622C7" w:rsidP="00A66CC8">
            <w:pPr>
              <w:pStyle w:val="Tabletext"/>
            </w:pPr>
            <w:r w:rsidRPr="00A66CC8">
              <w:t xml:space="preserve">Teachers strategically plan opportunities and ways to provide ongoing feedback (both written and informal) and encouragement to </w:t>
            </w:r>
            <w:r w:rsidR="00791384" w:rsidRPr="00A66CC8">
              <w:t>children/</w:t>
            </w:r>
            <w:r w:rsidRPr="00A66CC8">
              <w:t>students on their strengths and areas for improvement.</w:t>
            </w:r>
          </w:p>
          <w:p w:rsidR="00B622C7" w:rsidRPr="00A66CC8" w:rsidRDefault="00791384" w:rsidP="00A66CC8">
            <w:pPr>
              <w:pStyle w:val="Tabletext"/>
            </w:pPr>
            <w:r w:rsidRPr="00A66CC8">
              <w:t>Children/s</w:t>
            </w:r>
            <w:r w:rsidR="00451351" w:rsidRPr="00A66CC8">
              <w:t>tudents</w:t>
            </w:r>
            <w:r w:rsidR="00B622C7" w:rsidRPr="00A66CC8">
              <w:t xml:space="preserve"> reflect on and discuss with their teachers or peers what they can do well and what they need to improve.</w:t>
            </w:r>
          </w:p>
          <w:p w:rsidR="00B622C7" w:rsidRPr="00A66CC8" w:rsidRDefault="00B622C7" w:rsidP="00A66CC8">
            <w:pPr>
              <w:pStyle w:val="Tabletext"/>
            </w:pPr>
            <w:r w:rsidRPr="00A66CC8">
              <w:t xml:space="preserve">Teachers reflect on and review learning opportunities to incorporate specific learning experiences and provide multiple opportunities for </w:t>
            </w:r>
            <w:r w:rsidR="00791384" w:rsidRPr="00A66CC8">
              <w:t>children/</w:t>
            </w:r>
            <w:r w:rsidR="00F2785D" w:rsidRPr="00A66CC8">
              <w:t>students</w:t>
            </w:r>
            <w:r w:rsidRPr="00A66CC8">
              <w:t xml:space="preserve"> to experience, practise and improve.</w:t>
            </w:r>
          </w:p>
        </w:tc>
      </w:tr>
      <w:tr w:rsidR="00B622C7" w:rsidRPr="00B00EB7" w:rsidTr="00435063">
        <w:trPr>
          <w:tblHeader/>
          <w:jc w:val="center"/>
        </w:trPr>
        <w:tc>
          <w:tcPr>
            <w:tcW w:w="960" w:type="pct"/>
            <w:shd w:val="clear" w:color="auto" w:fill="CFE7E6"/>
          </w:tcPr>
          <w:p w:rsidR="00B622C7" w:rsidRPr="00B00EB7" w:rsidRDefault="00B622C7" w:rsidP="000D50A8">
            <w:pPr>
              <w:pStyle w:val="Tablesubhead"/>
              <w:rPr>
                <w:lang w:eastAsia="en-AU"/>
              </w:rPr>
            </w:pPr>
            <w:r w:rsidRPr="00B00EB7">
              <w:rPr>
                <w:lang w:eastAsia="en-AU"/>
              </w:rPr>
              <w:t>Reflection on the unit plan</w:t>
            </w:r>
          </w:p>
        </w:tc>
        <w:tc>
          <w:tcPr>
            <w:tcW w:w="4040" w:type="pct"/>
            <w:shd w:val="clear" w:color="auto" w:fill="auto"/>
          </w:tcPr>
          <w:p w:rsidR="00B622C7" w:rsidRPr="00A66CC8" w:rsidRDefault="00B622C7" w:rsidP="00A66CC8">
            <w:pPr>
              <w:pStyle w:val="Tabletext"/>
            </w:pPr>
            <w:r w:rsidRPr="00A66CC8">
              <w:t>Identify what worked well during and at the end of the unit, including:</w:t>
            </w:r>
          </w:p>
          <w:p w:rsidR="00B622C7" w:rsidRPr="00A32832" w:rsidRDefault="00B622C7" w:rsidP="008817B9">
            <w:pPr>
              <w:pStyle w:val="Tablebullets"/>
              <w:numPr>
                <w:ilvl w:val="0"/>
                <w:numId w:val="10"/>
              </w:numPr>
              <w:spacing w:before="30" w:after="30"/>
              <w:ind w:left="284" w:hanging="284"/>
            </w:pPr>
            <w:r w:rsidRPr="00A32832">
              <w:t>activities that worked well and why</w:t>
            </w:r>
          </w:p>
          <w:p w:rsidR="00B622C7" w:rsidRPr="00A32832" w:rsidRDefault="00B622C7" w:rsidP="008817B9">
            <w:pPr>
              <w:pStyle w:val="Tablebullets"/>
              <w:numPr>
                <w:ilvl w:val="0"/>
                <w:numId w:val="10"/>
              </w:numPr>
              <w:spacing w:before="30" w:after="30"/>
              <w:ind w:left="284" w:hanging="284"/>
            </w:pPr>
            <w:r w:rsidRPr="00A32832">
              <w:t>activities that could be improved and how</w:t>
            </w:r>
          </w:p>
          <w:p w:rsidR="00B622C7" w:rsidRPr="00A32832" w:rsidRDefault="00B622C7" w:rsidP="008817B9">
            <w:pPr>
              <w:pStyle w:val="Tablebullets"/>
              <w:numPr>
                <w:ilvl w:val="0"/>
                <w:numId w:val="10"/>
              </w:numPr>
              <w:spacing w:before="30" w:after="30"/>
              <w:ind w:left="284" w:hanging="284"/>
            </w:pPr>
            <w:r w:rsidRPr="00A32832">
              <w:t>assessment that worked well and why</w:t>
            </w:r>
          </w:p>
          <w:p w:rsidR="00B622C7" w:rsidRPr="00A32832" w:rsidRDefault="00B622C7" w:rsidP="008817B9">
            <w:pPr>
              <w:pStyle w:val="Tablebullets"/>
              <w:numPr>
                <w:ilvl w:val="0"/>
                <w:numId w:val="10"/>
              </w:numPr>
              <w:spacing w:before="30" w:after="30"/>
              <w:ind w:left="284" w:hanging="284"/>
            </w:pPr>
            <w:r w:rsidRPr="00A32832">
              <w:t>assessment that could be improved and how</w:t>
            </w:r>
          </w:p>
          <w:p w:rsidR="00B622C7" w:rsidRPr="00A66CC8" w:rsidRDefault="00B622C7" w:rsidP="008817B9">
            <w:pPr>
              <w:pStyle w:val="Tablebullets"/>
              <w:numPr>
                <w:ilvl w:val="0"/>
                <w:numId w:val="10"/>
              </w:numPr>
              <w:spacing w:before="30" w:after="30"/>
              <w:ind w:left="284" w:hanging="284"/>
            </w:pPr>
            <w:r w:rsidRPr="00A32832">
              <w:t xml:space="preserve">common </w:t>
            </w:r>
            <w:r w:rsidR="00791384" w:rsidRPr="00A32832">
              <w:t>child/</w:t>
            </w:r>
            <w:r w:rsidRPr="00A32832">
              <w:t>student misconceptions that need, or needed, to be clarified.</w:t>
            </w:r>
          </w:p>
        </w:tc>
      </w:tr>
    </w:tbl>
    <w:p w:rsidR="00382276" w:rsidRDefault="00382276" w:rsidP="008300AE"/>
    <w:sectPr w:rsidR="00382276" w:rsidSect="00D03322">
      <w:footerReference w:type="even" r:id="rId83"/>
      <w:footerReference w:type="default" r:id="rId84"/>
      <w:headerReference w:type="first" r:id="rId85"/>
      <w:footerReference w:type="first" r:id="rId86"/>
      <w:pgSz w:w="16840" w:h="11907" w:orient="landscape" w:code="9"/>
      <w:pgMar w:top="1134" w:right="1134" w:bottom="109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864" w:rsidRDefault="00C47864">
      <w:r>
        <w:separator/>
      </w:r>
    </w:p>
  </w:endnote>
  <w:endnote w:type="continuationSeparator" w:id="0">
    <w:p w:rsidR="00C47864" w:rsidRDefault="00C4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D4" w:rsidRDefault="00B500D4"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C11DE6">
      <w:rPr>
        <w:rStyle w:val="Footerbold"/>
        <w:noProof/>
      </w:rPr>
      <w:t>2</w:t>
    </w:r>
    <w:r w:rsidRPr="001947AE">
      <w:rPr>
        <w:rStyle w:val="Footerbold"/>
      </w:rPr>
      <w:fldChar w:fldCharType="end"/>
    </w:r>
    <w:r w:rsidRPr="00AA55F1">
      <w:tab/>
      <w:t>|</w:t>
    </w:r>
    <w:r w:rsidRPr="00AA55F1">
      <w:tab/>
    </w:r>
    <w:r>
      <w:rPr>
        <w:rStyle w:val="Footerbold"/>
      </w:rPr>
      <w:t>Prep to Year 7 u</w:t>
    </w:r>
    <w:r w:rsidRPr="00FD4F42">
      <w:rPr>
        <w:rStyle w:val="Footerbold"/>
      </w:rPr>
      <w:t>nit o</w:t>
    </w:r>
    <w:r>
      <w:rPr>
        <w:rStyle w:val="Footerbold"/>
      </w:rPr>
      <w:t>verview for multiple year levels</w:t>
    </w:r>
    <w:r w:rsidRPr="00AA55F1">
      <w:rPr>
        <w:rFonts w:ascii="MS Mincho" w:eastAsia="MS Mincho" w:hAnsi="MS Mincho" w:cs="MS Mincho" w:hint="eastAsia"/>
      </w:rPr>
      <w:t> </w:t>
    </w:r>
    <w:r>
      <w:t>Australian Curriculum: 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D4" w:rsidRDefault="00B500D4" w:rsidP="005213F2">
    <w:pPr>
      <w:pStyle w:val="Footerodd"/>
    </w:pPr>
    <w:r w:rsidRPr="00AA55F1">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C11DE6">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D4" w:rsidRDefault="00C11DE6"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29" descr="Description: Description: 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864" w:rsidRDefault="00C47864">
      <w:r>
        <w:separator/>
      </w:r>
    </w:p>
  </w:footnote>
  <w:footnote w:type="continuationSeparator" w:id="0">
    <w:p w:rsidR="00C47864" w:rsidRDefault="00C47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D4" w:rsidRPr="002E4C72" w:rsidRDefault="00C11DE6"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8" descr="Description: Description: 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B500D4" w:rsidTr="004E0C69">
      <w:tc>
        <w:tcPr>
          <w:tcW w:w="10450" w:type="dxa"/>
          <w:shd w:val="clear" w:color="auto" w:fill="auto"/>
        </w:tcPr>
        <w:p w:rsidR="00B500D4" w:rsidRPr="00F561C0" w:rsidRDefault="00B500D4" w:rsidP="00F561C0">
          <w:r w:rsidRPr="00F561C0">
            <w:t>Insert fact sheet title</w:t>
          </w:r>
        </w:p>
        <w:p w:rsidR="00B500D4" w:rsidRPr="00F561C0" w:rsidRDefault="00B500D4" w:rsidP="00F561C0">
          <w:r w:rsidRPr="00F561C0">
            <w:t>Insert fact sheet subtitle (if necessary)</w:t>
          </w:r>
        </w:p>
        <w:p w:rsidR="00B500D4" w:rsidRPr="004E0C69" w:rsidRDefault="00B500D4" w:rsidP="004E0C69">
          <w:pPr>
            <w:tabs>
              <w:tab w:val="left" w:pos="-110"/>
              <w:tab w:val="left" w:pos="220"/>
            </w:tabs>
            <w:ind w:left="-437"/>
            <w:rPr>
              <w:color w:val="00928F"/>
              <w:szCs w:val="16"/>
            </w:rPr>
          </w:pPr>
        </w:p>
      </w:tc>
    </w:tr>
  </w:tbl>
  <w:p w:rsidR="00B500D4" w:rsidRPr="00954490" w:rsidRDefault="00B500D4"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D5C5A"/>
    <w:multiLevelType w:val="multilevel"/>
    <w:tmpl w:val="7416D4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537D05"/>
    <w:multiLevelType w:val="multilevel"/>
    <w:tmpl w:val="D03C0D98"/>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nsid w:val="26CB0215"/>
    <w:multiLevelType w:val="multilevel"/>
    <w:tmpl w:val="FAB6C3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7E799A"/>
    <w:multiLevelType w:val="multilevel"/>
    <w:tmpl w:val="A95CB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EF767B"/>
    <w:multiLevelType w:val="multilevel"/>
    <w:tmpl w:val="5B2293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E25A46"/>
    <w:multiLevelType w:val="hybridMultilevel"/>
    <w:tmpl w:val="12E072BA"/>
    <w:lvl w:ilvl="0" w:tplc="D0723486">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47804782"/>
    <w:multiLevelType w:val="hybridMultilevel"/>
    <w:tmpl w:val="CA407B5E"/>
    <w:lvl w:ilvl="0" w:tplc="7B2CB644">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908702F"/>
    <w:multiLevelType w:val="hybridMultilevel"/>
    <w:tmpl w:val="610800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FE25B0D"/>
    <w:multiLevelType w:val="hybridMultilevel"/>
    <w:tmpl w:val="712AC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9927201"/>
    <w:multiLevelType w:val="multilevel"/>
    <w:tmpl w:val="E304D4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0762C2"/>
    <w:multiLevelType w:val="multilevel"/>
    <w:tmpl w:val="D03C0D98"/>
    <w:numStyleLink w:val="BulletsList"/>
  </w:abstractNum>
  <w:abstractNum w:abstractNumId="11">
    <w:nsid w:val="73C467D6"/>
    <w:multiLevelType w:val="multilevel"/>
    <w:tmpl w:val="870690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DD33EE"/>
    <w:multiLevelType w:val="multilevel"/>
    <w:tmpl w:val="F83011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9"/>
  </w:num>
  <w:num w:numId="6">
    <w:abstractNumId w:val="4"/>
  </w:num>
  <w:num w:numId="7">
    <w:abstractNumId w:val="11"/>
  </w:num>
  <w:num w:numId="8">
    <w:abstractNumId w:val="12"/>
  </w:num>
  <w:num w:numId="9">
    <w:abstractNumId w:val="0"/>
  </w:num>
  <w:num w:numId="10">
    <w:abstractNumId w:val="6"/>
  </w:num>
  <w:num w:numId="11">
    <w:abstractNumId w:val="13"/>
  </w:num>
  <w:num w:numId="12">
    <w:abstractNumId w:val="8"/>
  </w:num>
  <w:num w:numId="13">
    <w:abstractNumId w:val="1"/>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251"/>
    <w:rsid w:val="00001DE7"/>
    <w:rsid w:val="00001FFE"/>
    <w:rsid w:val="00002A5D"/>
    <w:rsid w:val="000076A6"/>
    <w:rsid w:val="00023988"/>
    <w:rsid w:val="00025D91"/>
    <w:rsid w:val="00030333"/>
    <w:rsid w:val="00030551"/>
    <w:rsid w:val="00032413"/>
    <w:rsid w:val="00033DBD"/>
    <w:rsid w:val="00035203"/>
    <w:rsid w:val="0003649E"/>
    <w:rsid w:val="00042417"/>
    <w:rsid w:val="00042CCA"/>
    <w:rsid w:val="00043015"/>
    <w:rsid w:val="00043EB2"/>
    <w:rsid w:val="000455E0"/>
    <w:rsid w:val="00046924"/>
    <w:rsid w:val="00046C88"/>
    <w:rsid w:val="00054D39"/>
    <w:rsid w:val="00056897"/>
    <w:rsid w:val="0006205A"/>
    <w:rsid w:val="00062922"/>
    <w:rsid w:val="00062C26"/>
    <w:rsid w:val="00065030"/>
    <w:rsid w:val="000658BE"/>
    <w:rsid w:val="0006710F"/>
    <w:rsid w:val="00067264"/>
    <w:rsid w:val="0007081B"/>
    <w:rsid w:val="00072A58"/>
    <w:rsid w:val="00073A08"/>
    <w:rsid w:val="0007560B"/>
    <w:rsid w:val="000821FF"/>
    <w:rsid w:val="00083F6D"/>
    <w:rsid w:val="0008636F"/>
    <w:rsid w:val="000869F0"/>
    <w:rsid w:val="00093C38"/>
    <w:rsid w:val="00095CC0"/>
    <w:rsid w:val="0009789B"/>
    <w:rsid w:val="000A0941"/>
    <w:rsid w:val="000A1078"/>
    <w:rsid w:val="000A28EF"/>
    <w:rsid w:val="000A6B3B"/>
    <w:rsid w:val="000B2F97"/>
    <w:rsid w:val="000C46A0"/>
    <w:rsid w:val="000C5A0C"/>
    <w:rsid w:val="000C7031"/>
    <w:rsid w:val="000C76A5"/>
    <w:rsid w:val="000C7E57"/>
    <w:rsid w:val="000D2D55"/>
    <w:rsid w:val="000D3A78"/>
    <w:rsid w:val="000D4545"/>
    <w:rsid w:val="000D50A8"/>
    <w:rsid w:val="000E068B"/>
    <w:rsid w:val="000E17EF"/>
    <w:rsid w:val="000E1FFE"/>
    <w:rsid w:val="000E3F33"/>
    <w:rsid w:val="000E49E2"/>
    <w:rsid w:val="000F1EC4"/>
    <w:rsid w:val="000F5D15"/>
    <w:rsid w:val="000F76EF"/>
    <w:rsid w:val="001029DB"/>
    <w:rsid w:val="00112EB1"/>
    <w:rsid w:val="00124A32"/>
    <w:rsid w:val="00130772"/>
    <w:rsid w:val="00134239"/>
    <w:rsid w:val="00135C0D"/>
    <w:rsid w:val="00140672"/>
    <w:rsid w:val="00143E26"/>
    <w:rsid w:val="00145904"/>
    <w:rsid w:val="00146271"/>
    <w:rsid w:val="00146B7C"/>
    <w:rsid w:val="0015354A"/>
    <w:rsid w:val="001551A7"/>
    <w:rsid w:val="00155F10"/>
    <w:rsid w:val="00166268"/>
    <w:rsid w:val="001703E9"/>
    <w:rsid w:val="0017124F"/>
    <w:rsid w:val="001739A8"/>
    <w:rsid w:val="00177A03"/>
    <w:rsid w:val="001800F7"/>
    <w:rsid w:val="00183EEA"/>
    <w:rsid w:val="00190C27"/>
    <w:rsid w:val="001947AE"/>
    <w:rsid w:val="001975A9"/>
    <w:rsid w:val="001A199B"/>
    <w:rsid w:val="001A51A3"/>
    <w:rsid w:val="001A7D7B"/>
    <w:rsid w:val="001C11BE"/>
    <w:rsid w:val="001C1950"/>
    <w:rsid w:val="001C20F6"/>
    <w:rsid w:val="001C6D32"/>
    <w:rsid w:val="001D10E3"/>
    <w:rsid w:val="001D4650"/>
    <w:rsid w:val="001D6C85"/>
    <w:rsid w:val="001E1961"/>
    <w:rsid w:val="001F1CE1"/>
    <w:rsid w:val="001F2178"/>
    <w:rsid w:val="001F6C01"/>
    <w:rsid w:val="00200478"/>
    <w:rsid w:val="002008B6"/>
    <w:rsid w:val="00202042"/>
    <w:rsid w:val="0020301A"/>
    <w:rsid w:val="00205B47"/>
    <w:rsid w:val="00205D97"/>
    <w:rsid w:val="00207832"/>
    <w:rsid w:val="00210577"/>
    <w:rsid w:val="00214FD8"/>
    <w:rsid w:val="00216BCD"/>
    <w:rsid w:val="00221C9C"/>
    <w:rsid w:val="00221F1D"/>
    <w:rsid w:val="00227B1B"/>
    <w:rsid w:val="0023027F"/>
    <w:rsid w:val="002308EE"/>
    <w:rsid w:val="00230B64"/>
    <w:rsid w:val="00233BB5"/>
    <w:rsid w:val="00234025"/>
    <w:rsid w:val="00235F38"/>
    <w:rsid w:val="002432AF"/>
    <w:rsid w:val="002454A4"/>
    <w:rsid w:val="002528D6"/>
    <w:rsid w:val="0025499D"/>
    <w:rsid w:val="00261E63"/>
    <w:rsid w:val="00262635"/>
    <w:rsid w:val="002659BB"/>
    <w:rsid w:val="00274A88"/>
    <w:rsid w:val="00274EBE"/>
    <w:rsid w:val="00280187"/>
    <w:rsid w:val="00280E0B"/>
    <w:rsid w:val="0028641F"/>
    <w:rsid w:val="00286A7F"/>
    <w:rsid w:val="00286B90"/>
    <w:rsid w:val="00287058"/>
    <w:rsid w:val="0028779C"/>
    <w:rsid w:val="00292FF4"/>
    <w:rsid w:val="0029458F"/>
    <w:rsid w:val="002A52EF"/>
    <w:rsid w:val="002A67FA"/>
    <w:rsid w:val="002B3945"/>
    <w:rsid w:val="002B5292"/>
    <w:rsid w:val="002B66CD"/>
    <w:rsid w:val="002C00EB"/>
    <w:rsid w:val="002C0575"/>
    <w:rsid w:val="002C1F67"/>
    <w:rsid w:val="002C3949"/>
    <w:rsid w:val="002D23BF"/>
    <w:rsid w:val="002D290F"/>
    <w:rsid w:val="002D7859"/>
    <w:rsid w:val="002E4C72"/>
    <w:rsid w:val="002E5DB1"/>
    <w:rsid w:val="002F0DA8"/>
    <w:rsid w:val="002F25CE"/>
    <w:rsid w:val="002F33A4"/>
    <w:rsid w:val="002F4BBC"/>
    <w:rsid w:val="003044FC"/>
    <w:rsid w:val="003100AF"/>
    <w:rsid w:val="00312F0D"/>
    <w:rsid w:val="00330CF7"/>
    <w:rsid w:val="00333E87"/>
    <w:rsid w:val="003406AC"/>
    <w:rsid w:val="00342ECF"/>
    <w:rsid w:val="00346E9C"/>
    <w:rsid w:val="00351D82"/>
    <w:rsid w:val="0035357D"/>
    <w:rsid w:val="003547DB"/>
    <w:rsid w:val="0036333C"/>
    <w:rsid w:val="003636A6"/>
    <w:rsid w:val="00363726"/>
    <w:rsid w:val="00364E09"/>
    <w:rsid w:val="00365706"/>
    <w:rsid w:val="003664A3"/>
    <w:rsid w:val="0036794C"/>
    <w:rsid w:val="003704F7"/>
    <w:rsid w:val="0037092A"/>
    <w:rsid w:val="00372E92"/>
    <w:rsid w:val="00374483"/>
    <w:rsid w:val="003805E9"/>
    <w:rsid w:val="00382276"/>
    <w:rsid w:val="00384D2B"/>
    <w:rsid w:val="00393E8B"/>
    <w:rsid w:val="0039537C"/>
    <w:rsid w:val="00396630"/>
    <w:rsid w:val="00396C14"/>
    <w:rsid w:val="003B07B0"/>
    <w:rsid w:val="003C0783"/>
    <w:rsid w:val="003C5172"/>
    <w:rsid w:val="003C6914"/>
    <w:rsid w:val="003D42AA"/>
    <w:rsid w:val="003D7CEA"/>
    <w:rsid w:val="003E0E83"/>
    <w:rsid w:val="003E62B0"/>
    <w:rsid w:val="003F1A88"/>
    <w:rsid w:val="003F1B1C"/>
    <w:rsid w:val="003F35FE"/>
    <w:rsid w:val="003F4609"/>
    <w:rsid w:val="003F65E2"/>
    <w:rsid w:val="003F7530"/>
    <w:rsid w:val="004005C2"/>
    <w:rsid w:val="004032AB"/>
    <w:rsid w:val="004100FC"/>
    <w:rsid w:val="00415B31"/>
    <w:rsid w:val="004167A6"/>
    <w:rsid w:val="00417E9D"/>
    <w:rsid w:val="00423A60"/>
    <w:rsid w:val="00432FE6"/>
    <w:rsid w:val="00433BEC"/>
    <w:rsid w:val="00435063"/>
    <w:rsid w:val="0044219D"/>
    <w:rsid w:val="00444E68"/>
    <w:rsid w:val="004456BE"/>
    <w:rsid w:val="004468C6"/>
    <w:rsid w:val="004501CF"/>
    <w:rsid w:val="00451351"/>
    <w:rsid w:val="0045314A"/>
    <w:rsid w:val="00453D86"/>
    <w:rsid w:val="00455603"/>
    <w:rsid w:val="00456DE6"/>
    <w:rsid w:val="00460455"/>
    <w:rsid w:val="00466D3C"/>
    <w:rsid w:val="00470904"/>
    <w:rsid w:val="004717DF"/>
    <w:rsid w:val="00472DDE"/>
    <w:rsid w:val="004730FF"/>
    <w:rsid w:val="00474CDB"/>
    <w:rsid w:val="00475EF5"/>
    <w:rsid w:val="00475F85"/>
    <w:rsid w:val="00483584"/>
    <w:rsid w:val="00483724"/>
    <w:rsid w:val="00483F3B"/>
    <w:rsid w:val="004849B9"/>
    <w:rsid w:val="0048622C"/>
    <w:rsid w:val="00487176"/>
    <w:rsid w:val="00490BAB"/>
    <w:rsid w:val="00492948"/>
    <w:rsid w:val="0049531A"/>
    <w:rsid w:val="0049727F"/>
    <w:rsid w:val="004A031A"/>
    <w:rsid w:val="004A0F21"/>
    <w:rsid w:val="004A155F"/>
    <w:rsid w:val="004A2506"/>
    <w:rsid w:val="004A3149"/>
    <w:rsid w:val="004A4BD8"/>
    <w:rsid w:val="004A60BB"/>
    <w:rsid w:val="004A63FF"/>
    <w:rsid w:val="004A69B7"/>
    <w:rsid w:val="004A6B37"/>
    <w:rsid w:val="004B320F"/>
    <w:rsid w:val="004B3F38"/>
    <w:rsid w:val="004C146C"/>
    <w:rsid w:val="004C3954"/>
    <w:rsid w:val="004C3DF0"/>
    <w:rsid w:val="004C43C1"/>
    <w:rsid w:val="004C7384"/>
    <w:rsid w:val="004D04F0"/>
    <w:rsid w:val="004D19DD"/>
    <w:rsid w:val="004D6445"/>
    <w:rsid w:val="004E0C69"/>
    <w:rsid w:val="004E0DC6"/>
    <w:rsid w:val="004E5C44"/>
    <w:rsid w:val="004F36D4"/>
    <w:rsid w:val="004F3B8B"/>
    <w:rsid w:val="004F6801"/>
    <w:rsid w:val="004F6974"/>
    <w:rsid w:val="00500119"/>
    <w:rsid w:val="005052ED"/>
    <w:rsid w:val="00510D5C"/>
    <w:rsid w:val="005125AC"/>
    <w:rsid w:val="005139FF"/>
    <w:rsid w:val="0052010F"/>
    <w:rsid w:val="00520C1F"/>
    <w:rsid w:val="005213F2"/>
    <w:rsid w:val="0052313B"/>
    <w:rsid w:val="00532DA1"/>
    <w:rsid w:val="00536F7D"/>
    <w:rsid w:val="00537D1B"/>
    <w:rsid w:val="00544562"/>
    <w:rsid w:val="0055092E"/>
    <w:rsid w:val="005632AE"/>
    <w:rsid w:val="005634CF"/>
    <w:rsid w:val="005678C2"/>
    <w:rsid w:val="0057165E"/>
    <w:rsid w:val="00573432"/>
    <w:rsid w:val="00576206"/>
    <w:rsid w:val="0057634C"/>
    <w:rsid w:val="00576EC4"/>
    <w:rsid w:val="00577D04"/>
    <w:rsid w:val="00584D59"/>
    <w:rsid w:val="00593D98"/>
    <w:rsid w:val="00596A35"/>
    <w:rsid w:val="005975FD"/>
    <w:rsid w:val="005A29D0"/>
    <w:rsid w:val="005A6DDB"/>
    <w:rsid w:val="005B2285"/>
    <w:rsid w:val="005C0F27"/>
    <w:rsid w:val="005C37EF"/>
    <w:rsid w:val="005C45F6"/>
    <w:rsid w:val="005C5B93"/>
    <w:rsid w:val="005C68F1"/>
    <w:rsid w:val="005C6BE7"/>
    <w:rsid w:val="005D333E"/>
    <w:rsid w:val="005D7E39"/>
    <w:rsid w:val="005E0A93"/>
    <w:rsid w:val="005E1659"/>
    <w:rsid w:val="005E1AD6"/>
    <w:rsid w:val="005E402F"/>
    <w:rsid w:val="005E6236"/>
    <w:rsid w:val="005E70B4"/>
    <w:rsid w:val="005F1C74"/>
    <w:rsid w:val="005F38D1"/>
    <w:rsid w:val="005F397C"/>
    <w:rsid w:val="005F7BF6"/>
    <w:rsid w:val="00604E1C"/>
    <w:rsid w:val="00622EEE"/>
    <w:rsid w:val="00630001"/>
    <w:rsid w:val="00632199"/>
    <w:rsid w:val="00632A58"/>
    <w:rsid w:val="00642462"/>
    <w:rsid w:val="00643FEC"/>
    <w:rsid w:val="00644EF5"/>
    <w:rsid w:val="0064512B"/>
    <w:rsid w:val="00660414"/>
    <w:rsid w:val="006733ED"/>
    <w:rsid w:val="00674B25"/>
    <w:rsid w:val="00677F9B"/>
    <w:rsid w:val="006852D3"/>
    <w:rsid w:val="00686DF2"/>
    <w:rsid w:val="00687891"/>
    <w:rsid w:val="00687F39"/>
    <w:rsid w:val="006925B7"/>
    <w:rsid w:val="00696083"/>
    <w:rsid w:val="006A03B7"/>
    <w:rsid w:val="006A5222"/>
    <w:rsid w:val="006A6A83"/>
    <w:rsid w:val="006A726B"/>
    <w:rsid w:val="006B22CB"/>
    <w:rsid w:val="006B57D6"/>
    <w:rsid w:val="006B6B40"/>
    <w:rsid w:val="006B6B74"/>
    <w:rsid w:val="006B708E"/>
    <w:rsid w:val="006C261F"/>
    <w:rsid w:val="006C31E5"/>
    <w:rsid w:val="006C7B26"/>
    <w:rsid w:val="006D0D0D"/>
    <w:rsid w:val="006E229B"/>
    <w:rsid w:val="006E6F9D"/>
    <w:rsid w:val="006F6BFB"/>
    <w:rsid w:val="006F75C7"/>
    <w:rsid w:val="007007EE"/>
    <w:rsid w:val="00704F62"/>
    <w:rsid w:val="00705F29"/>
    <w:rsid w:val="00706E3F"/>
    <w:rsid w:val="00707D7E"/>
    <w:rsid w:val="00711051"/>
    <w:rsid w:val="0071253D"/>
    <w:rsid w:val="00717E82"/>
    <w:rsid w:val="007211E7"/>
    <w:rsid w:val="00721D9C"/>
    <w:rsid w:val="00722242"/>
    <w:rsid w:val="00722885"/>
    <w:rsid w:val="00722EF6"/>
    <w:rsid w:val="00726039"/>
    <w:rsid w:val="00727790"/>
    <w:rsid w:val="007322C6"/>
    <w:rsid w:val="00732E16"/>
    <w:rsid w:val="00736605"/>
    <w:rsid w:val="00737522"/>
    <w:rsid w:val="0075321B"/>
    <w:rsid w:val="00753EDA"/>
    <w:rsid w:val="00754BBA"/>
    <w:rsid w:val="00756D16"/>
    <w:rsid w:val="00761B96"/>
    <w:rsid w:val="0076289E"/>
    <w:rsid w:val="00765A31"/>
    <w:rsid w:val="00766CCD"/>
    <w:rsid w:val="00783EF7"/>
    <w:rsid w:val="00786C4A"/>
    <w:rsid w:val="00791384"/>
    <w:rsid w:val="00791E9D"/>
    <w:rsid w:val="0079287A"/>
    <w:rsid w:val="00793D11"/>
    <w:rsid w:val="00794251"/>
    <w:rsid w:val="00795430"/>
    <w:rsid w:val="00795D44"/>
    <w:rsid w:val="007A570B"/>
    <w:rsid w:val="007B065A"/>
    <w:rsid w:val="007B0DFB"/>
    <w:rsid w:val="007B1E7A"/>
    <w:rsid w:val="007B2299"/>
    <w:rsid w:val="007B343C"/>
    <w:rsid w:val="007B3BEC"/>
    <w:rsid w:val="007B69DC"/>
    <w:rsid w:val="007E14E8"/>
    <w:rsid w:val="007E47D3"/>
    <w:rsid w:val="007E4EE0"/>
    <w:rsid w:val="007F4012"/>
    <w:rsid w:val="007F5BE9"/>
    <w:rsid w:val="00801CCA"/>
    <w:rsid w:val="008035EA"/>
    <w:rsid w:val="00804A8D"/>
    <w:rsid w:val="008068E1"/>
    <w:rsid w:val="008108D8"/>
    <w:rsid w:val="00815EA4"/>
    <w:rsid w:val="0081622E"/>
    <w:rsid w:val="008173B3"/>
    <w:rsid w:val="008248FF"/>
    <w:rsid w:val="00825079"/>
    <w:rsid w:val="008300AE"/>
    <w:rsid w:val="00831076"/>
    <w:rsid w:val="00831C58"/>
    <w:rsid w:val="008331B9"/>
    <w:rsid w:val="008406A0"/>
    <w:rsid w:val="00842772"/>
    <w:rsid w:val="00842D41"/>
    <w:rsid w:val="008448E2"/>
    <w:rsid w:val="00845B92"/>
    <w:rsid w:val="00845D42"/>
    <w:rsid w:val="0085477E"/>
    <w:rsid w:val="0086003A"/>
    <w:rsid w:val="008651E2"/>
    <w:rsid w:val="00870E04"/>
    <w:rsid w:val="008721B3"/>
    <w:rsid w:val="00873C0D"/>
    <w:rsid w:val="008745A4"/>
    <w:rsid w:val="008817B9"/>
    <w:rsid w:val="00881EFD"/>
    <w:rsid w:val="00883F26"/>
    <w:rsid w:val="0088630F"/>
    <w:rsid w:val="008870DA"/>
    <w:rsid w:val="00887276"/>
    <w:rsid w:val="0089026E"/>
    <w:rsid w:val="008936A1"/>
    <w:rsid w:val="00893925"/>
    <w:rsid w:val="00893B6D"/>
    <w:rsid w:val="008A12B0"/>
    <w:rsid w:val="008A17AC"/>
    <w:rsid w:val="008A1957"/>
    <w:rsid w:val="008A31C9"/>
    <w:rsid w:val="008A3FA7"/>
    <w:rsid w:val="008A78A0"/>
    <w:rsid w:val="008B06C5"/>
    <w:rsid w:val="008B31C6"/>
    <w:rsid w:val="008C4F74"/>
    <w:rsid w:val="008C655B"/>
    <w:rsid w:val="008C78DF"/>
    <w:rsid w:val="008D0982"/>
    <w:rsid w:val="008D28C8"/>
    <w:rsid w:val="008D2E78"/>
    <w:rsid w:val="008D55A1"/>
    <w:rsid w:val="008E05BD"/>
    <w:rsid w:val="008E1D6A"/>
    <w:rsid w:val="008F173C"/>
    <w:rsid w:val="008F2C5C"/>
    <w:rsid w:val="00905CB8"/>
    <w:rsid w:val="00905E95"/>
    <w:rsid w:val="00912EE6"/>
    <w:rsid w:val="00913F31"/>
    <w:rsid w:val="00917864"/>
    <w:rsid w:val="00924990"/>
    <w:rsid w:val="0093151D"/>
    <w:rsid w:val="00933346"/>
    <w:rsid w:val="00933AC0"/>
    <w:rsid w:val="009348CE"/>
    <w:rsid w:val="00943EC0"/>
    <w:rsid w:val="009463BA"/>
    <w:rsid w:val="0094644D"/>
    <w:rsid w:val="00946D4B"/>
    <w:rsid w:val="00952A73"/>
    <w:rsid w:val="00954490"/>
    <w:rsid w:val="00954542"/>
    <w:rsid w:val="00962F1D"/>
    <w:rsid w:val="009715D0"/>
    <w:rsid w:val="00971B7E"/>
    <w:rsid w:val="009725DB"/>
    <w:rsid w:val="00976307"/>
    <w:rsid w:val="00980DE3"/>
    <w:rsid w:val="00982626"/>
    <w:rsid w:val="00983027"/>
    <w:rsid w:val="00985C8F"/>
    <w:rsid w:val="00986053"/>
    <w:rsid w:val="00987336"/>
    <w:rsid w:val="009915CF"/>
    <w:rsid w:val="00992E41"/>
    <w:rsid w:val="0099576A"/>
    <w:rsid w:val="00997F6F"/>
    <w:rsid w:val="009A0758"/>
    <w:rsid w:val="009A2E8A"/>
    <w:rsid w:val="009A4FDB"/>
    <w:rsid w:val="009A5922"/>
    <w:rsid w:val="009B25E8"/>
    <w:rsid w:val="009C39B5"/>
    <w:rsid w:val="009C3F9F"/>
    <w:rsid w:val="009C432E"/>
    <w:rsid w:val="009E5523"/>
    <w:rsid w:val="009E5CD1"/>
    <w:rsid w:val="009F0689"/>
    <w:rsid w:val="009F5392"/>
    <w:rsid w:val="009F6B3E"/>
    <w:rsid w:val="00A002C7"/>
    <w:rsid w:val="00A02EA6"/>
    <w:rsid w:val="00A1382A"/>
    <w:rsid w:val="00A1447E"/>
    <w:rsid w:val="00A1471A"/>
    <w:rsid w:val="00A1505C"/>
    <w:rsid w:val="00A1641E"/>
    <w:rsid w:val="00A17CED"/>
    <w:rsid w:val="00A20D15"/>
    <w:rsid w:val="00A21585"/>
    <w:rsid w:val="00A224CD"/>
    <w:rsid w:val="00A23112"/>
    <w:rsid w:val="00A25984"/>
    <w:rsid w:val="00A30662"/>
    <w:rsid w:val="00A3109F"/>
    <w:rsid w:val="00A3143A"/>
    <w:rsid w:val="00A314A5"/>
    <w:rsid w:val="00A3164E"/>
    <w:rsid w:val="00A32832"/>
    <w:rsid w:val="00A3396F"/>
    <w:rsid w:val="00A33C83"/>
    <w:rsid w:val="00A343ED"/>
    <w:rsid w:val="00A37B4A"/>
    <w:rsid w:val="00A4154C"/>
    <w:rsid w:val="00A5028F"/>
    <w:rsid w:val="00A508A9"/>
    <w:rsid w:val="00A54B1D"/>
    <w:rsid w:val="00A5506A"/>
    <w:rsid w:val="00A552F0"/>
    <w:rsid w:val="00A55FB3"/>
    <w:rsid w:val="00A57ED4"/>
    <w:rsid w:val="00A60632"/>
    <w:rsid w:val="00A63230"/>
    <w:rsid w:val="00A66CC8"/>
    <w:rsid w:val="00A72BB9"/>
    <w:rsid w:val="00A72C38"/>
    <w:rsid w:val="00A7585D"/>
    <w:rsid w:val="00A77BD4"/>
    <w:rsid w:val="00A84EFE"/>
    <w:rsid w:val="00A8733F"/>
    <w:rsid w:val="00A9101E"/>
    <w:rsid w:val="00A93A2E"/>
    <w:rsid w:val="00A94123"/>
    <w:rsid w:val="00AA20B1"/>
    <w:rsid w:val="00AB01BE"/>
    <w:rsid w:val="00AB7E76"/>
    <w:rsid w:val="00AC205D"/>
    <w:rsid w:val="00AC7F21"/>
    <w:rsid w:val="00AE178D"/>
    <w:rsid w:val="00AE7F34"/>
    <w:rsid w:val="00AF5074"/>
    <w:rsid w:val="00AF543B"/>
    <w:rsid w:val="00B02A7A"/>
    <w:rsid w:val="00B04CEE"/>
    <w:rsid w:val="00B05173"/>
    <w:rsid w:val="00B101E4"/>
    <w:rsid w:val="00B122DE"/>
    <w:rsid w:val="00B13144"/>
    <w:rsid w:val="00B302DF"/>
    <w:rsid w:val="00B33C80"/>
    <w:rsid w:val="00B34144"/>
    <w:rsid w:val="00B4591B"/>
    <w:rsid w:val="00B500D4"/>
    <w:rsid w:val="00B5253F"/>
    <w:rsid w:val="00B57D25"/>
    <w:rsid w:val="00B622C7"/>
    <w:rsid w:val="00B62E37"/>
    <w:rsid w:val="00B675AE"/>
    <w:rsid w:val="00B7378D"/>
    <w:rsid w:val="00B84A97"/>
    <w:rsid w:val="00B866FD"/>
    <w:rsid w:val="00B947CB"/>
    <w:rsid w:val="00B94A92"/>
    <w:rsid w:val="00B9608E"/>
    <w:rsid w:val="00B96411"/>
    <w:rsid w:val="00BA5999"/>
    <w:rsid w:val="00BA5AF0"/>
    <w:rsid w:val="00BB200B"/>
    <w:rsid w:val="00BB4370"/>
    <w:rsid w:val="00BB511F"/>
    <w:rsid w:val="00BB6B39"/>
    <w:rsid w:val="00BC0E42"/>
    <w:rsid w:val="00BC3210"/>
    <w:rsid w:val="00BC564D"/>
    <w:rsid w:val="00BC5E12"/>
    <w:rsid w:val="00BC6005"/>
    <w:rsid w:val="00BC7A1D"/>
    <w:rsid w:val="00BD3700"/>
    <w:rsid w:val="00BE224E"/>
    <w:rsid w:val="00BE4941"/>
    <w:rsid w:val="00BF1925"/>
    <w:rsid w:val="00BF36E9"/>
    <w:rsid w:val="00BF5FBC"/>
    <w:rsid w:val="00BF66C3"/>
    <w:rsid w:val="00C032ED"/>
    <w:rsid w:val="00C0652E"/>
    <w:rsid w:val="00C06B50"/>
    <w:rsid w:val="00C11DE6"/>
    <w:rsid w:val="00C15F44"/>
    <w:rsid w:val="00C16D98"/>
    <w:rsid w:val="00C17C5D"/>
    <w:rsid w:val="00C21E8D"/>
    <w:rsid w:val="00C313F2"/>
    <w:rsid w:val="00C32150"/>
    <w:rsid w:val="00C4086D"/>
    <w:rsid w:val="00C42C8E"/>
    <w:rsid w:val="00C44783"/>
    <w:rsid w:val="00C45ABF"/>
    <w:rsid w:val="00C466B4"/>
    <w:rsid w:val="00C4743C"/>
    <w:rsid w:val="00C475EC"/>
    <w:rsid w:val="00C47864"/>
    <w:rsid w:val="00C518D4"/>
    <w:rsid w:val="00C52CEF"/>
    <w:rsid w:val="00C61DBF"/>
    <w:rsid w:val="00C66C7D"/>
    <w:rsid w:val="00C66DDE"/>
    <w:rsid w:val="00C72BF5"/>
    <w:rsid w:val="00C800B8"/>
    <w:rsid w:val="00C80AA2"/>
    <w:rsid w:val="00C832FB"/>
    <w:rsid w:val="00C8500A"/>
    <w:rsid w:val="00C8736D"/>
    <w:rsid w:val="00C90DCF"/>
    <w:rsid w:val="00CA11A8"/>
    <w:rsid w:val="00CA2F39"/>
    <w:rsid w:val="00CB3137"/>
    <w:rsid w:val="00CC1119"/>
    <w:rsid w:val="00CC1967"/>
    <w:rsid w:val="00CC1BEC"/>
    <w:rsid w:val="00CC3D59"/>
    <w:rsid w:val="00CC6607"/>
    <w:rsid w:val="00CC76F5"/>
    <w:rsid w:val="00CD090C"/>
    <w:rsid w:val="00CD553C"/>
    <w:rsid w:val="00CD7584"/>
    <w:rsid w:val="00CE1AC5"/>
    <w:rsid w:val="00CE42A9"/>
    <w:rsid w:val="00CE5415"/>
    <w:rsid w:val="00CF0F03"/>
    <w:rsid w:val="00CF1348"/>
    <w:rsid w:val="00CF3501"/>
    <w:rsid w:val="00CF525B"/>
    <w:rsid w:val="00D02E2F"/>
    <w:rsid w:val="00D03322"/>
    <w:rsid w:val="00D057FB"/>
    <w:rsid w:val="00D1265B"/>
    <w:rsid w:val="00D14778"/>
    <w:rsid w:val="00D14D37"/>
    <w:rsid w:val="00D15107"/>
    <w:rsid w:val="00D16AEA"/>
    <w:rsid w:val="00D1758B"/>
    <w:rsid w:val="00D22FF0"/>
    <w:rsid w:val="00D256AF"/>
    <w:rsid w:val="00D31800"/>
    <w:rsid w:val="00D32FF2"/>
    <w:rsid w:val="00D347A5"/>
    <w:rsid w:val="00D3575B"/>
    <w:rsid w:val="00D36289"/>
    <w:rsid w:val="00D368B1"/>
    <w:rsid w:val="00D41726"/>
    <w:rsid w:val="00D42D5A"/>
    <w:rsid w:val="00D43C31"/>
    <w:rsid w:val="00D50B32"/>
    <w:rsid w:val="00D51D1E"/>
    <w:rsid w:val="00D528AF"/>
    <w:rsid w:val="00D532F4"/>
    <w:rsid w:val="00D62F8F"/>
    <w:rsid w:val="00D6503F"/>
    <w:rsid w:val="00D67728"/>
    <w:rsid w:val="00D71B49"/>
    <w:rsid w:val="00D75580"/>
    <w:rsid w:val="00D75A36"/>
    <w:rsid w:val="00D77572"/>
    <w:rsid w:val="00D8768B"/>
    <w:rsid w:val="00D87F03"/>
    <w:rsid w:val="00D90209"/>
    <w:rsid w:val="00D96C06"/>
    <w:rsid w:val="00DA23E4"/>
    <w:rsid w:val="00DA2605"/>
    <w:rsid w:val="00DA3A7B"/>
    <w:rsid w:val="00DA3F5B"/>
    <w:rsid w:val="00DA4B94"/>
    <w:rsid w:val="00DB5734"/>
    <w:rsid w:val="00DB7447"/>
    <w:rsid w:val="00DC2DC8"/>
    <w:rsid w:val="00DC4258"/>
    <w:rsid w:val="00DC6E0C"/>
    <w:rsid w:val="00DD08CA"/>
    <w:rsid w:val="00DD0A31"/>
    <w:rsid w:val="00DD721B"/>
    <w:rsid w:val="00DD75F1"/>
    <w:rsid w:val="00DD7720"/>
    <w:rsid w:val="00DE0901"/>
    <w:rsid w:val="00DE2DC2"/>
    <w:rsid w:val="00DE3E6E"/>
    <w:rsid w:val="00DE4B3F"/>
    <w:rsid w:val="00DE542F"/>
    <w:rsid w:val="00DE57CB"/>
    <w:rsid w:val="00DE7B47"/>
    <w:rsid w:val="00DF08A9"/>
    <w:rsid w:val="00DF65AD"/>
    <w:rsid w:val="00DF7381"/>
    <w:rsid w:val="00DF7AB9"/>
    <w:rsid w:val="00E10F66"/>
    <w:rsid w:val="00E2355E"/>
    <w:rsid w:val="00E24044"/>
    <w:rsid w:val="00E251BB"/>
    <w:rsid w:val="00E37EC9"/>
    <w:rsid w:val="00E404C1"/>
    <w:rsid w:val="00E411C4"/>
    <w:rsid w:val="00E4148E"/>
    <w:rsid w:val="00E450BE"/>
    <w:rsid w:val="00E45D49"/>
    <w:rsid w:val="00E515B0"/>
    <w:rsid w:val="00E61F55"/>
    <w:rsid w:val="00E65240"/>
    <w:rsid w:val="00E71123"/>
    <w:rsid w:val="00E71E3E"/>
    <w:rsid w:val="00E80F35"/>
    <w:rsid w:val="00E83BAD"/>
    <w:rsid w:val="00E907C0"/>
    <w:rsid w:val="00E90A7A"/>
    <w:rsid w:val="00E925E1"/>
    <w:rsid w:val="00E9352D"/>
    <w:rsid w:val="00E93B85"/>
    <w:rsid w:val="00E965F1"/>
    <w:rsid w:val="00E979EE"/>
    <w:rsid w:val="00EA7670"/>
    <w:rsid w:val="00EA7CED"/>
    <w:rsid w:val="00EB4E34"/>
    <w:rsid w:val="00EC0771"/>
    <w:rsid w:val="00EC2B44"/>
    <w:rsid w:val="00EC44EA"/>
    <w:rsid w:val="00EC46AF"/>
    <w:rsid w:val="00EC6B8C"/>
    <w:rsid w:val="00EC7E25"/>
    <w:rsid w:val="00ED6C05"/>
    <w:rsid w:val="00EE0AFE"/>
    <w:rsid w:val="00EE2DC7"/>
    <w:rsid w:val="00EF12C0"/>
    <w:rsid w:val="00EF4764"/>
    <w:rsid w:val="00EF502B"/>
    <w:rsid w:val="00EF6A81"/>
    <w:rsid w:val="00F02FC8"/>
    <w:rsid w:val="00F04407"/>
    <w:rsid w:val="00F056EF"/>
    <w:rsid w:val="00F11918"/>
    <w:rsid w:val="00F142C3"/>
    <w:rsid w:val="00F1451E"/>
    <w:rsid w:val="00F15BB1"/>
    <w:rsid w:val="00F160CC"/>
    <w:rsid w:val="00F16B15"/>
    <w:rsid w:val="00F24A94"/>
    <w:rsid w:val="00F251EE"/>
    <w:rsid w:val="00F260BB"/>
    <w:rsid w:val="00F2785D"/>
    <w:rsid w:val="00F303C3"/>
    <w:rsid w:val="00F30500"/>
    <w:rsid w:val="00F3327C"/>
    <w:rsid w:val="00F4206B"/>
    <w:rsid w:val="00F43651"/>
    <w:rsid w:val="00F47CA1"/>
    <w:rsid w:val="00F502AA"/>
    <w:rsid w:val="00F5078C"/>
    <w:rsid w:val="00F507B6"/>
    <w:rsid w:val="00F5194F"/>
    <w:rsid w:val="00F52BA3"/>
    <w:rsid w:val="00F52EAE"/>
    <w:rsid w:val="00F551FC"/>
    <w:rsid w:val="00F561C0"/>
    <w:rsid w:val="00F63908"/>
    <w:rsid w:val="00F64F90"/>
    <w:rsid w:val="00F662FF"/>
    <w:rsid w:val="00F66C87"/>
    <w:rsid w:val="00F70240"/>
    <w:rsid w:val="00F735EA"/>
    <w:rsid w:val="00F7378C"/>
    <w:rsid w:val="00F744DD"/>
    <w:rsid w:val="00F8272A"/>
    <w:rsid w:val="00F8341B"/>
    <w:rsid w:val="00F85968"/>
    <w:rsid w:val="00F92AA2"/>
    <w:rsid w:val="00F96E23"/>
    <w:rsid w:val="00F97316"/>
    <w:rsid w:val="00F978C8"/>
    <w:rsid w:val="00FA0595"/>
    <w:rsid w:val="00FA449E"/>
    <w:rsid w:val="00FA4C69"/>
    <w:rsid w:val="00FA7EF8"/>
    <w:rsid w:val="00FB1A7A"/>
    <w:rsid w:val="00FB1D8F"/>
    <w:rsid w:val="00FB3688"/>
    <w:rsid w:val="00FC195A"/>
    <w:rsid w:val="00FC4958"/>
    <w:rsid w:val="00FC7ACC"/>
    <w:rsid w:val="00FD01ED"/>
    <w:rsid w:val="00FD26EE"/>
    <w:rsid w:val="00FD5D51"/>
    <w:rsid w:val="00FE09CB"/>
    <w:rsid w:val="00FE640E"/>
    <w:rsid w:val="00FE71F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AutoShape 20"/>
        <o:r id="V:Rule2" type="connector" idref="#AutoShape 19"/>
        <o:r id="V:Rule3" type="connector" idref="#AutoShape 15"/>
        <o:r id="V:Rule4" type="connector" idref="#AutoShape 16"/>
        <o:r id="V:Rule5" type="connector" idref="#AutoShape 17"/>
        <o:r id="V:Rule6" type="connector" idref="#AutoShape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864"/>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Heading2SUB">
    <w:name w:val="Heading 2 SUB"/>
    <w:qFormat/>
    <w:rsid w:val="00985C8F"/>
    <w:pPr>
      <w:spacing w:before="240" w:after="60" w:line="320" w:lineRule="atLeast"/>
    </w:pPr>
    <w:rPr>
      <w:rFonts w:ascii="Arial" w:eastAsia="SimSun" w:hAnsi="Arial" w:cs="Arial"/>
      <w:b/>
      <w:bCs/>
      <w:color w:val="00948D"/>
      <w:kern w:val="32"/>
      <w:sz w:val="28"/>
      <w:szCs w:val="28"/>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tabs>
        <w:tab w:val="left" w:pos="567"/>
      </w:tabs>
      <w:ind w:left="568"/>
    </w:pPr>
  </w:style>
  <w:style w:type="paragraph" w:customStyle="1" w:styleId="Bulletslevel3">
    <w:name w:val="Bullets level 3"/>
    <w:basedOn w:val="Bulletslevel1"/>
    <w:rsid w:val="00D347A5"/>
    <w:pPr>
      <w:tabs>
        <w:tab w:val="left" w:pos="851"/>
      </w:tabs>
      <w:ind w:left="927" w:hanging="360"/>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5213F2"/>
    <w:pPr>
      <w:tabs>
        <w:tab w:val="right" w:pos="14300"/>
        <w:tab w:val="right" w:pos="14630"/>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tabs>
        <w:tab w:val="left" w:pos="798"/>
      </w:tabs>
      <w:ind w:left="794"/>
    </w:pPr>
  </w:style>
  <w:style w:type="paragraph" w:customStyle="1" w:styleId="Numberedbulletslevel3">
    <w:name w:val="Numbered bullets level 3"/>
    <w:basedOn w:val="Numberedbulletslevel2"/>
    <w:rsid w:val="00D347A5"/>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13F31"/>
    <w:pPr>
      <w:numPr>
        <w:numId w:val="1"/>
      </w:numPr>
      <w:tabs>
        <w:tab w:val="left" w:pos="567"/>
      </w:tabs>
      <w:ind w:left="568" w:hanging="284"/>
    </w:pPr>
  </w:style>
  <w:style w:type="paragraph" w:customStyle="1" w:styleId="Tablebullets3">
    <w:name w:val="Table bullets 3"/>
    <w:basedOn w:val="Tablebullets2"/>
    <w:next w:val="Tabletext"/>
    <w:rsid w:val="00577D04"/>
    <w:pPr>
      <w:numPr>
        <w:numId w:val="0"/>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795D44"/>
    <w:pPr>
      <w:spacing w:after="480"/>
      <w:jc w:val="right"/>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E65240"/>
    <w:rPr>
      <w:rFonts w:ascii="Arial" w:hAnsi="Arial"/>
      <w:sz w:val="21"/>
      <w:lang w:eastAsia="en-US"/>
    </w:rPr>
  </w:style>
  <w:style w:type="paragraph" w:styleId="ListParagraph">
    <w:name w:val="List Paragraph"/>
    <w:basedOn w:val="Normal"/>
    <w:uiPriority w:val="34"/>
    <w:qFormat/>
    <w:rsid w:val="00705F29"/>
    <w:pPr>
      <w:ind w:left="720"/>
      <w:contextualSpacing/>
    </w:pPr>
  </w:style>
  <w:style w:type="character" w:customStyle="1" w:styleId="hi-lite">
    <w:name w:val="hi-lite"/>
    <w:uiPriority w:val="1"/>
    <w:qFormat/>
    <w:rsid w:val="005125AC"/>
    <w:rPr>
      <w:bdr w:val="none" w:sz="0" w:space="0" w:color="auto"/>
      <w:shd w:val="clear" w:color="auto" w:fill="FFFF00"/>
    </w:rPr>
  </w:style>
  <w:style w:type="character" w:customStyle="1" w:styleId="TablebulletsChar">
    <w:name w:val="Table bullets Char"/>
    <w:rsid w:val="009A0758"/>
    <w:rPr>
      <w:rFonts w:ascii="Arial" w:hAnsi="Arial"/>
      <w:lang w:eastAsia="en-US"/>
    </w:rPr>
  </w:style>
  <w:style w:type="numbering" w:customStyle="1" w:styleId="BulletsList">
    <w:name w:val="BulletsList"/>
    <w:uiPriority w:val="99"/>
    <w:rsid w:val="006C31E5"/>
    <w:pPr>
      <w:numPr>
        <w:numId w:val="13"/>
      </w:numPr>
    </w:pPr>
  </w:style>
  <w:style w:type="paragraph" w:customStyle="1" w:styleId="Default">
    <w:name w:val="Default"/>
    <w:rsid w:val="0028018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864"/>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Heading2SUB">
    <w:name w:val="Heading 2 SUB"/>
    <w:qFormat/>
    <w:rsid w:val="00985C8F"/>
    <w:pPr>
      <w:spacing w:before="240" w:after="60" w:line="320" w:lineRule="atLeast"/>
    </w:pPr>
    <w:rPr>
      <w:rFonts w:ascii="Arial" w:eastAsia="SimSun" w:hAnsi="Arial" w:cs="Arial"/>
      <w:b/>
      <w:bCs/>
      <w:color w:val="00948D"/>
      <w:kern w:val="32"/>
      <w:sz w:val="28"/>
      <w:szCs w:val="28"/>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tabs>
        <w:tab w:val="left" w:pos="567"/>
      </w:tabs>
      <w:ind w:left="568"/>
    </w:pPr>
  </w:style>
  <w:style w:type="paragraph" w:customStyle="1" w:styleId="Bulletslevel3">
    <w:name w:val="Bullets level 3"/>
    <w:basedOn w:val="Bulletslevel1"/>
    <w:rsid w:val="00D347A5"/>
    <w:pPr>
      <w:tabs>
        <w:tab w:val="left" w:pos="851"/>
      </w:tabs>
      <w:ind w:left="927" w:hanging="360"/>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5213F2"/>
    <w:pPr>
      <w:tabs>
        <w:tab w:val="right" w:pos="14300"/>
        <w:tab w:val="right" w:pos="14630"/>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tabs>
        <w:tab w:val="left" w:pos="798"/>
      </w:tabs>
      <w:ind w:left="794"/>
    </w:pPr>
  </w:style>
  <w:style w:type="paragraph" w:customStyle="1" w:styleId="Numberedbulletslevel3">
    <w:name w:val="Numbered bullets level 3"/>
    <w:basedOn w:val="Numberedbulletslevel2"/>
    <w:rsid w:val="00D347A5"/>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13F31"/>
    <w:pPr>
      <w:numPr>
        <w:numId w:val="1"/>
      </w:numPr>
      <w:tabs>
        <w:tab w:val="left" w:pos="567"/>
      </w:tabs>
      <w:ind w:left="568" w:hanging="284"/>
    </w:pPr>
  </w:style>
  <w:style w:type="paragraph" w:customStyle="1" w:styleId="Tablebullets3">
    <w:name w:val="Table bullets 3"/>
    <w:basedOn w:val="Tablebullets2"/>
    <w:next w:val="Tabletext"/>
    <w:rsid w:val="00577D04"/>
    <w:pPr>
      <w:numPr>
        <w:numId w:val="0"/>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795D44"/>
    <w:pPr>
      <w:spacing w:after="480"/>
      <w:jc w:val="right"/>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E65240"/>
    <w:rPr>
      <w:rFonts w:ascii="Arial" w:hAnsi="Arial"/>
      <w:sz w:val="21"/>
      <w:lang w:eastAsia="en-US"/>
    </w:rPr>
  </w:style>
  <w:style w:type="paragraph" w:styleId="ListParagraph">
    <w:name w:val="List Paragraph"/>
    <w:basedOn w:val="Normal"/>
    <w:uiPriority w:val="34"/>
    <w:qFormat/>
    <w:rsid w:val="00705F29"/>
    <w:pPr>
      <w:ind w:left="720"/>
      <w:contextualSpacing/>
    </w:pPr>
  </w:style>
  <w:style w:type="character" w:customStyle="1" w:styleId="hi-lite">
    <w:name w:val="hi-lite"/>
    <w:uiPriority w:val="1"/>
    <w:qFormat/>
    <w:rsid w:val="005125AC"/>
    <w:rPr>
      <w:bdr w:val="none" w:sz="0" w:space="0" w:color="auto"/>
      <w:shd w:val="clear" w:color="auto" w:fill="FFFF00"/>
    </w:rPr>
  </w:style>
  <w:style w:type="character" w:customStyle="1" w:styleId="TablebulletsChar">
    <w:name w:val="Table bullets Char"/>
    <w:rsid w:val="009A0758"/>
    <w:rPr>
      <w:rFonts w:ascii="Arial" w:hAnsi="Arial"/>
      <w:lang w:eastAsia="en-US"/>
    </w:rPr>
  </w:style>
  <w:style w:type="numbering" w:customStyle="1" w:styleId="BulletsList">
    <w:name w:val="BulletsList"/>
    <w:uiPriority w:val="99"/>
    <w:rsid w:val="006C31E5"/>
    <w:pPr>
      <w:numPr>
        <w:numId w:val="13"/>
      </w:numPr>
    </w:pPr>
  </w:style>
  <w:style w:type="paragraph" w:customStyle="1" w:styleId="Default">
    <w:name w:val="Default"/>
    <w:rsid w:val="0028018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5993">
      <w:bodyDiv w:val="1"/>
      <w:marLeft w:val="0"/>
      <w:marRight w:val="0"/>
      <w:marTop w:val="0"/>
      <w:marBottom w:val="0"/>
      <w:divBdr>
        <w:top w:val="none" w:sz="0" w:space="0" w:color="auto"/>
        <w:left w:val="none" w:sz="0" w:space="0" w:color="auto"/>
        <w:bottom w:val="none" w:sz="0" w:space="0" w:color="auto"/>
        <w:right w:val="none" w:sz="0" w:space="0" w:color="auto"/>
      </w:divBdr>
      <w:divsChild>
        <w:div w:id="1671563251">
          <w:marLeft w:val="0"/>
          <w:marRight w:val="0"/>
          <w:marTop w:val="0"/>
          <w:marBottom w:val="0"/>
          <w:divBdr>
            <w:top w:val="none" w:sz="0" w:space="0" w:color="auto"/>
            <w:left w:val="none" w:sz="0" w:space="0" w:color="auto"/>
            <w:bottom w:val="none" w:sz="0" w:space="0" w:color="auto"/>
            <w:right w:val="none" w:sz="0" w:space="0" w:color="auto"/>
          </w:divBdr>
          <w:divsChild>
            <w:div w:id="1828087701">
              <w:marLeft w:val="0"/>
              <w:marRight w:val="0"/>
              <w:marTop w:val="0"/>
              <w:marBottom w:val="0"/>
              <w:divBdr>
                <w:top w:val="none" w:sz="0" w:space="0" w:color="auto"/>
                <w:left w:val="none" w:sz="0" w:space="0" w:color="auto"/>
                <w:bottom w:val="none" w:sz="0" w:space="0" w:color="auto"/>
                <w:right w:val="none" w:sz="0" w:space="0" w:color="auto"/>
              </w:divBdr>
              <w:divsChild>
                <w:div w:id="1963269852">
                  <w:marLeft w:val="0"/>
                  <w:marRight w:val="0"/>
                  <w:marTop w:val="0"/>
                  <w:marBottom w:val="0"/>
                  <w:divBdr>
                    <w:top w:val="none" w:sz="0" w:space="0" w:color="auto"/>
                    <w:left w:val="none" w:sz="0" w:space="0" w:color="auto"/>
                    <w:bottom w:val="none" w:sz="0" w:space="0" w:color="auto"/>
                    <w:right w:val="none" w:sz="0" w:space="0" w:color="auto"/>
                  </w:divBdr>
                  <w:divsChild>
                    <w:div w:id="1432776922">
                      <w:marLeft w:val="0"/>
                      <w:marRight w:val="0"/>
                      <w:marTop w:val="0"/>
                      <w:marBottom w:val="864"/>
                      <w:divBdr>
                        <w:top w:val="none" w:sz="0" w:space="0" w:color="auto"/>
                        <w:left w:val="none" w:sz="0" w:space="0" w:color="auto"/>
                        <w:bottom w:val="none" w:sz="0" w:space="0" w:color="auto"/>
                        <w:right w:val="none" w:sz="0" w:space="0" w:color="auto"/>
                      </w:divBdr>
                      <w:divsChild>
                        <w:div w:id="792671998">
                          <w:marLeft w:val="0"/>
                          <w:marRight w:val="0"/>
                          <w:marTop w:val="0"/>
                          <w:marBottom w:val="0"/>
                          <w:divBdr>
                            <w:top w:val="none" w:sz="0" w:space="0" w:color="auto"/>
                            <w:left w:val="none" w:sz="0" w:space="0" w:color="auto"/>
                            <w:bottom w:val="none" w:sz="0" w:space="0" w:color="auto"/>
                            <w:right w:val="none" w:sz="0" w:space="0" w:color="auto"/>
                          </w:divBdr>
                          <w:divsChild>
                            <w:div w:id="1306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89165">
      <w:bodyDiv w:val="1"/>
      <w:marLeft w:val="0"/>
      <w:marRight w:val="0"/>
      <w:marTop w:val="0"/>
      <w:marBottom w:val="0"/>
      <w:divBdr>
        <w:top w:val="none" w:sz="0" w:space="0" w:color="auto"/>
        <w:left w:val="none" w:sz="0" w:space="0" w:color="auto"/>
        <w:bottom w:val="none" w:sz="0" w:space="0" w:color="auto"/>
        <w:right w:val="none" w:sz="0" w:space="0" w:color="auto"/>
      </w:divBdr>
      <w:divsChild>
        <w:div w:id="1069034876">
          <w:marLeft w:val="0"/>
          <w:marRight w:val="0"/>
          <w:marTop w:val="0"/>
          <w:marBottom w:val="0"/>
          <w:divBdr>
            <w:top w:val="none" w:sz="0" w:space="0" w:color="auto"/>
            <w:left w:val="none" w:sz="0" w:space="0" w:color="auto"/>
            <w:bottom w:val="none" w:sz="0" w:space="0" w:color="auto"/>
            <w:right w:val="none" w:sz="0" w:space="0" w:color="auto"/>
          </w:divBdr>
          <w:divsChild>
            <w:div w:id="1216039042">
              <w:marLeft w:val="0"/>
              <w:marRight w:val="0"/>
              <w:marTop w:val="0"/>
              <w:marBottom w:val="0"/>
              <w:divBdr>
                <w:top w:val="none" w:sz="0" w:space="0" w:color="auto"/>
                <w:left w:val="none" w:sz="0" w:space="0" w:color="auto"/>
                <w:bottom w:val="none" w:sz="0" w:space="0" w:color="auto"/>
                <w:right w:val="none" w:sz="0" w:space="0" w:color="auto"/>
              </w:divBdr>
              <w:divsChild>
                <w:div w:id="160245598">
                  <w:marLeft w:val="0"/>
                  <w:marRight w:val="0"/>
                  <w:marTop w:val="0"/>
                  <w:marBottom w:val="0"/>
                  <w:divBdr>
                    <w:top w:val="none" w:sz="0" w:space="0" w:color="auto"/>
                    <w:left w:val="none" w:sz="0" w:space="0" w:color="auto"/>
                    <w:bottom w:val="none" w:sz="0" w:space="0" w:color="auto"/>
                    <w:right w:val="none" w:sz="0" w:space="0" w:color="auto"/>
                  </w:divBdr>
                  <w:divsChild>
                    <w:div w:id="622690113">
                      <w:marLeft w:val="0"/>
                      <w:marRight w:val="0"/>
                      <w:marTop w:val="0"/>
                      <w:marBottom w:val="864"/>
                      <w:divBdr>
                        <w:top w:val="none" w:sz="0" w:space="0" w:color="auto"/>
                        <w:left w:val="none" w:sz="0" w:space="0" w:color="auto"/>
                        <w:bottom w:val="none" w:sz="0" w:space="0" w:color="auto"/>
                        <w:right w:val="none" w:sz="0" w:space="0" w:color="auto"/>
                      </w:divBdr>
                      <w:divsChild>
                        <w:div w:id="227040840">
                          <w:marLeft w:val="0"/>
                          <w:marRight w:val="0"/>
                          <w:marTop w:val="0"/>
                          <w:marBottom w:val="0"/>
                          <w:divBdr>
                            <w:top w:val="none" w:sz="0" w:space="0" w:color="auto"/>
                            <w:left w:val="none" w:sz="0" w:space="0" w:color="auto"/>
                            <w:bottom w:val="none" w:sz="0" w:space="0" w:color="auto"/>
                            <w:right w:val="none" w:sz="0" w:space="0" w:color="auto"/>
                          </w:divBdr>
                          <w:divsChild>
                            <w:div w:id="91315447">
                              <w:marLeft w:val="0"/>
                              <w:marRight w:val="0"/>
                              <w:marTop w:val="0"/>
                              <w:marBottom w:val="0"/>
                              <w:divBdr>
                                <w:top w:val="none" w:sz="0" w:space="0" w:color="auto"/>
                                <w:left w:val="none" w:sz="0" w:space="0" w:color="auto"/>
                                <w:bottom w:val="none" w:sz="0" w:space="0" w:color="auto"/>
                                <w:right w:val="none" w:sz="0" w:space="0" w:color="auto"/>
                              </w:divBdr>
                              <w:divsChild>
                                <w:div w:id="780420177">
                                  <w:marLeft w:val="0"/>
                                  <w:marRight w:val="0"/>
                                  <w:marTop w:val="0"/>
                                  <w:marBottom w:val="0"/>
                                  <w:divBdr>
                                    <w:top w:val="none" w:sz="0" w:space="0" w:color="auto"/>
                                    <w:left w:val="none" w:sz="0" w:space="0" w:color="auto"/>
                                    <w:bottom w:val="none" w:sz="0" w:space="0" w:color="auto"/>
                                    <w:right w:val="none" w:sz="0" w:space="0" w:color="auto"/>
                                  </w:divBdr>
                                  <w:divsChild>
                                    <w:div w:id="21386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3884">
      <w:bodyDiv w:val="1"/>
      <w:marLeft w:val="0"/>
      <w:marRight w:val="0"/>
      <w:marTop w:val="0"/>
      <w:marBottom w:val="0"/>
      <w:divBdr>
        <w:top w:val="none" w:sz="0" w:space="0" w:color="auto"/>
        <w:left w:val="none" w:sz="0" w:space="0" w:color="auto"/>
        <w:bottom w:val="none" w:sz="0" w:space="0" w:color="auto"/>
        <w:right w:val="none" w:sz="0" w:space="0" w:color="auto"/>
      </w:divBdr>
      <w:divsChild>
        <w:div w:id="609555404">
          <w:marLeft w:val="0"/>
          <w:marRight w:val="0"/>
          <w:marTop w:val="0"/>
          <w:marBottom w:val="0"/>
          <w:divBdr>
            <w:top w:val="none" w:sz="0" w:space="0" w:color="auto"/>
            <w:left w:val="none" w:sz="0" w:space="0" w:color="auto"/>
            <w:bottom w:val="none" w:sz="0" w:space="0" w:color="auto"/>
            <w:right w:val="none" w:sz="0" w:space="0" w:color="auto"/>
          </w:divBdr>
          <w:divsChild>
            <w:div w:id="1704360846">
              <w:marLeft w:val="0"/>
              <w:marRight w:val="0"/>
              <w:marTop w:val="0"/>
              <w:marBottom w:val="0"/>
              <w:divBdr>
                <w:top w:val="none" w:sz="0" w:space="0" w:color="auto"/>
                <w:left w:val="none" w:sz="0" w:space="0" w:color="auto"/>
                <w:bottom w:val="none" w:sz="0" w:space="0" w:color="auto"/>
                <w:right w:val="none" w:sz="0" w:space="0" w:color="auto"/>
              </w:divBdr>
              <w:divsChild>
                <w:div w:id="1103499731">
                  <w:marLeft w:val="0"/>
                  <w:marRight w:val="0"/>
                  <w:marTop w:val="0"/>
                  <w:marBottom w:val="0"/>
                  <w:divBdr>
                    <w:top w:val="none" w:sz="0" w:space="0" w:color="auto"/>
                    <w:left w:val="none" w:sz="0" w:space="0" w:color="auto"/>
                    <w:bottom w:val="none" w:sz="0" w:space="0" w:color="auto"/>
                    <w:right w:val="none" w:sz="0" w:space="0" w:color="auto"/>
                  </w:divBdr>
                  <w:divsChild>
                    <w:div w:id="1394353787">
                      <w:marLeft w:val="0"/>
                      <w:marRight w:val="0"/>
                      <w:marTop w:val="0"/>
                      <w:marBottom w:val="864"/>
                      <w:divBdr>
                        <w:top w:val="none" w:sz="0" w:space="0" w:color="auto"/>
                        <w:left w:val="none" w:sz="0" w:space="0" w:color="auto"/>
                        <w:bottom w:val="none" w:sz="0" w:space="0" w:color="auto"/>
                        <w:right w:val="none" w:sz="0" w:space="0" w:color="auto"/>
                      </w:divBdr>
                      <w:divsChild>
                        <w:div w:id="1008292798">
                          <w:marLeft w:val="0"/>
                          <w:marRight w:val="0"/>
                          <w:marTop w:val="0"/>
                          <w:marBottom w:val="0"/>
                          <w:divBdr>
                            <w:top w:val="none" w:sz="0" w:space="0" w:color="auto"/>
                            <w:left w:val="none" w:sz="0" w:space="0" w:color="auto"/>
                            <w:bottom w:val="none" w:sz="0" w:space="0" w:color="auto"/>
                            <w:right w:val="none" w:sz="0" w:space="0" w:color="auto"/>
                          </w:divBdr>
                          <w:divsChild>
                            <w:div w:id="817917364">
                              <w:marLeft w:val="0"/>
                              <w:marRight w:val="0"/>
                              <w:marTop w:val="0"/>
                              <w:marBottom w:val="0"/>
                              <w:divBdr>
                                <w:top w:val="none" w:sz="0" w:space="0" w:color="auto"/>
                                <w:left w:val="none" w:sz="0" w:space="0" w:color="auto"/>
                                <w:bottom w:val="none" w:sz="0" w:space="0" w:color="auto"/>
                                <w:right w:val="none" w:sz="0" w:space="0" w:color="auto"/>
                              </w:divBdr>
                              <w:divsChild>
                                <w:div w:id="962078931">
                                  <w:marLeft w:val="0"/>
                                  <w:marRight w:val="0"/>
                                  <w:marTop w:val="0"/>
                                  <w:marBottom w:val="0"/>
                                  <w:divBdr>
                                    <w:top w:val="none" w:sz="0" w:space="0" w:color="auto"/>
                                    <w:left w:val="none" w:sz="0" w:space="0" w:color="auto"/>
                                    <w:bottom w:val="none" w:sz="0" w:space="0" w:color="auto"/>
                                    <w:right w:val="none" w:sz="0" w:space="0" w:color="auto"/>
                                  </w:divBdr>
                                  <w:divsChild>
                                    <w:div w:id="15303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99800">
      <w:bodyDiv w:val="1"/>
      <w:marLeft w:val="0"/>
      <w:marRight w:val="0"/>
      <w:marTop w:val="0"/>
      <w:marBottom w:val="0"/>
      <w:divBdr>
        <w:top w:val="none" w:sz="0" w:space="0" w:color="auto"/>
        <w:left w:val="none" w:sz="0" w:space="0" w:color="auto"/>
        <w:bottom w:val="none" w:sz="0" w:space="0" w:color="auto"/>
        <w:right w:val="none" w:sz="0" w:space="0" w:color="auto"/>
      </w:divBdr>
      <w:divsChild>
        <w:div w:id="469900340">
          <w:marLeft w:val="0"/>
          <w:marRight w:val="0"/>
          <w:marTop w:val="0"/>
          <w:marBottom w:val="0"/>
          <w:divBdr>
            <w:top w:val="none" w:sz="0" w:space="0" w:color="auto"/>
            <w:left w:val="none" w:sz="0" w:space="0" w:color="auto"/>
            <w:bottom w:val="none" w:sz="0" w:space="0" w:color="auto"/>
            <w:right w:val="none" w:sz="0" w:space="0" w:color="auto"/>
          </w:divBdr>
          <w:divsChild>
            <w:div w:id="1217743144">
              <w:marLeft w:val="0"/>
              <w:marRight w:val="0"/>
              <w:marTop w:val="0"/>
              <w:marBottom w:val="0"/>
              <w:divBdr>
                <w:top w:val="none" w:sz="0" w:space="0" w:color="auto"/>
                <w:left w:val="none" w:sz="0" w:space="0" w:color="auto"/>
                <w:bottom w:val="none" w:sz="0" w:space="0" w:color="auto"/>
                <w:right w:val="none" w:sz="0" w:space="0" w:color="auto"/>
              </w:divBdr>
              <w:divsChild>
                <w:div w:id="127941458">
                  <w:marLeft w:val="0"/>
                  <w:marRight w:val="0"/>
                  <w:marTop w:val="0"/>
                  <w:marBottom w:val="0"/>
                  <w:divBdr>
                    <w:top w:val="none" w:sz="0" w:space="0" w:color="auto"/>
                    <w:left w:val="none" w:sz="0" w:space="0" w:color="auto"/>
                    <w:bottom w:val="none" w:sz="0" w:space="0" w:color="auto"/>
                    <w:right w:val="none" w:sz="0" w:space="0" w:color="auto"/>
                  </w:divBdr>
                  <w:divsChild>
                    <w:div w:id="411581788">
                      <w:marLeft w:val="0"/>
                      <w:marRight w:val="0"/>
                      <w:marTop w:val="0"/>
                      <w:marBottom w:val="864"/>
                      <w:divBdr>
                        <w:top w:val="none" w:sz="0" w:space="0" w:color="auto"/>
                        <w:left w:val="none" w:sz="0" w:space="0" w:color="auto"/>
                        <w:bottom w:val="none" w:sz="0" w:space="0" w:color="auto"/>
                        <w:right w:val="none" w:sz="0" w:space="0" w:color="auto"/>
                      </w:divBdr>
                      <w:divsChild>
                        <w:div w:id="1019087186">
                          <w:marLeft w:val="0"/>
                          <w:marRight w:val="0"/>
                          <w:marTop w:val="0"/>
                          <w:marBottom w:val="0"/>
                          <w:divBdr>
                            <w:top w:val="none" w:sz="0" w:space="0" w:color="auto"/>
                            <w:left w:val="none" w:sz="0" w:space="0" w:color="auto"/>
                            <w:bottom w:val="none" w:sz="0" w:space="0" w:color="auto"/>
                            <w:right w:val="none" w:sz="0" w:space="0" w:color="auto"/>
                          </w:divBdr>
                          <w:divsChild>
                            <w:div w:id="170680355">
                              <w:marLeft w:val="0"/>
                              <w:marRight w:val="0"/>
                              <w:marTop w:val="0"/>
                              <w:marBottom w:val="0"/>
                              <w:divBdr>
                                <w:top w:val="none" w:sz="0" w:space="0" w:color="auto"/>
                                <w:left w:val="none" w:sz="0" w:space="0" w:color="auto"/>
                                <w:bottom w:val="none" w:sz="0" w:space="0" w:color="auto"/>
                                <w:right w:val="none" w:sz="0" w:space="0" w:color="auto"/>
                              </w:divBdr>
                              <w:divsChild>
                                <w:div w:id="815025691">
                                  <w:marLeft w:val="0"/>
                                  <w:marRight w:val="0"/>
                                  <w:marTop w:val="0"/>
                                  <w:marBottom w:val="0"/>
                                  <w:divBdr>
                                    <w:top w:val="none" w:sz="0" w:space="0" w:color="auto"/>
                                    <w:left w:val="none" w:sz="0" w:space="0" w:color="auto"/>
                                    <w:bottom w:val="none" w:sz="0" w:space="0" w:color="auto"/>
                                    <w:right w:val="none" w:sz="0" w:space="0" w:color="auto"/>
                                  </w:divBdr>
                                  <w:divsChild>
                                    <w:div w:id="451169940">
                                      <w:marLeft w:val="0"/>
                                      <w:marRight w:val="0"/>
                                      <w:marTop w:val="0"/>
                                      <w:marBottom w:val="0"/>
                                      <w:divBdr>
                                        <w:top w:val="none" w:sz="0" w:space="0" w:color="auto"/>
                                        <w:left w:val="none" w:sz="0" w:space="0" w:color="auto"/>
                                        <w:bottom w:val="none" w:sz="0" w:space="0" w:color="auto"/>
                                        <w:right w:val="none" w:sz="0" w:space="0" w:color="auto"/>
                                      </w:divBdr>
                                    </w:div>
                                  </w:divsChild>
                                </w:div>
                                <w:div w:id="1816340376">
                                  <w:marLeft w:val="0"/>
                                  <w:marRight w:val="0"/>
                                  <w:marTop w:val="0"/>
                                  <w:marBottom w:val="0"/>
                                  <w:divBdr>
                                    <w:top w:val="none" w:sz="0" w:space="0" w:color="auto"/>
                                    <w:left w:val="none" w:sz="0" w:space="0" w:color="auto"/>
                                    <w:bottom w:val="none" w:sz="0" w:space="0" w:color="auto"/>
                                    <w:right w:val="none" w:sz="0" w:space="0" w:color="auto"/>
                                  </w:divBdr>
                                  <w:divsChild>
                                    <w:div w:id="18883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35799">
      <w:bodyDiv w:val="1"/>
      <w:marLeft w:val="0"/>
      <w:marRight w:val="0"/>
      <w:marTop w:val="0"/>
      <w:marBottom w:val="0"/>
      <w:divBdr>
        <w:top w:val="none" w:sz="0" w:space="0" w:color="auto"/>
        <w:left w:val="none" w:sz="0" w:space="0" w:color="auto"/>
        <w:bottom w:val="none" w:sz="0" w:space="0" w:color="auto"/>
        <w:right w:val="none" w:sz="0" w:space="0" w:color="auto"/>
      </w:divBdr>
      <w:divsChild>
        <w:div w:id="449708926">
          <w:marLeft w:val="0"/>
          <w:marRight w:val="0"/>
          <w:marTop w:val="0"/>
          <w:marBottom w:val="0"/>
          <w:divBdr>
            <w:top w:val="none" w:sz="0" w:space="0" w:color="auto"/>
            <w:left w:val="none" w:sz="0" w:space="0" w:color="auto"/>
            <w:bottom w:val="none" w:sz="0" w:space="0" w:color="auto"/>
            <w:right w:val="none" w:sz="0" w:space="0" w:color="auto"/>
          </w:divBdr>
          <w:divsChild>
            <w:div w:id="389042669">
              <w:marLeft w:val="0"/>
              <w:marRight w:val="0"/>
              <w:marTop w:val="0"/>
              <w:marBottom w:val="0"/>
              <w:divBdr>
                <w:top w:val="none" w:sz="0" w:space="0" w:color="auto"/>
                <w:left w:val="none" w:sz="0" w:space="0" w:color="auto"/>
                <w:bottom w:val="none" w:sz="0" w:space="0" w:color="auto"/>
                <w:right w:val="none" w:sz="0" w:space="0" w:color="auto"/>
              </w:divBdr>
              <w:divsChild>
                <w:div w:id="2010208656">
                  <w:marLeft w:val="0"/>
                  <w:marRight w:val="0"/>
                  <w:marTop w:val="0"/>
                  <w:marBottom w:val="0"/>
                  <w:divBdr>
                    <w:top w:val="none" w:sz="0" w:space="0" w:color="auto"/>
                    <w:left w:val="none" w:sz="0" w:space="0" w:color="auto"/>
                    <w:bottom w:val="none" w:sz="0" w:space="0" w:color="auto"/>
                    <w:right w:val="none" w:sz="0" w:space="0" w:color="auto"/>
                  </w:divBdr>
                  <w:divsChild>
                    <w:div w:id="2100563702">
                      <w:marLeft w:val="0"/>
                      <w:marRight w:val="0"/>
                      <w:marTop w:val="0"/>
                      <w:marBottom w:val="864"/>
                      <w:divBdr>
                        <w:top w:val="none" w:sz="0" w:space="0" w:color="auto"/>
                        <w:left w:val="none" w:sz="0" w:space="0" w:color="auto"/>
                        <w:bottom w:val="none" w:sz="0" w:space="0" w:color="auto"/>
                        <w:right w:val="none" w:sz="0" w:space="0" w:color="auto"/>
                      </w:divBdr>
                      <w:divsChild>
                        <w:div w:id="870802045">
                          <w:marLeft w:val="0"/>
                          <w:marRight w:val="0"/>
                          <w:marTop w:val="0"/>
                          <w:marBottom w:val="0"/>
                          <w:divBdr>
                            <w:top w:val="none" w:sz="0" w:space="0" w:color="auto"/>
                            <w:left w:val="none" w:sz="0" w:space="0" w:color="auto"/>
                            <w:bottom w:val="none" w:sz="0" w:space="0" w:color="auto"/>
                            <w:right w:val="none" w:sz="0" w:space="0" w:color="auto"/>
                          </w:divBdr>
                          <w:divsChild>
                            <w:div w:id="375661698">
                              <w:marLeft w:val="0"/>
                              <w:marRight w:val="0"/>
                              <w:marTop w:val="0"/>
                              <w:marBottom w:val="0"/>
                              <w:divBdr>
                                <w:top w:val="none" w:sz="0" w:space="0" w:color="auto"/>
                                <w:left w:val="none" w:sz="0" w:space="0" w:color="auto"/>
                                <w:bottom w:val="none" w:sz="0" w:space="0" w:color="auto"/>
                                <w:right w:val="none" w:sz="0" w:space="0" w:color="auto"/>
                              </w:divBdr>
                              <w:divsChild>
                                <w:div w:id="1661348347">
                                  <w:marLeft w:val="0"/>
                                  <w:marRight w:val="0"/>
                                  <w:marTop w:val="0"/>
                                  <w:marBottom w:val="0"/>
                                  <w:divBdr>
                                    <w:top w:val="none" w:sz="0" w:space="0" w:color="auto"/>
                                    <w:left w:val="none" w:sz="0" w:space="0" w:color="auto"/>
                                    <w:bottom w:val="none" w:sz="0" w:space="0" w:color="auto"/>
                                    <w:right w:val="none" w:sz="0" w:space="0" w:color="auto"/>
                                  </w:divBdr>
                                  <w:divsChild>
                                    <w:div w:id="8417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32900">
      <w:bodyDiv w:val="1"/>
      <w:marLeft w:val="0"/>
      <w:marRight w:val="0"/>
      <w:marTop w:val="0"/>
      <w:marBottom w:val="0"/>
      <w:divBdr>
        <w:top w:val="none" w:sz="0" w:space="0" w:color="auto"/>
        <w:left w:val="none" w:sz="0" w:space="0" w:color="auto"/>
        <w:bottom w:val="none" w:sz="0" w:space="0" w:color="auto"/>
        <w:right w:val="none" w:sz="0" w:space="0" w:color="auto"/>
      </w:divBdr>
      <w:divsChild>
        <w:div w:id="1392776400">
          <w:marLeft w:val="0"/>
          <w:marRight w:val="0"/>
          <w:marTop w:val="0"/>
          <w:marBottom w:val="0"/>
          <w:divBdr>
            <w:top w:val="none" w:sz="0" w:space="0" w:color="auto"/>
            <w:left w:val="none" w:sz="0" w:space="0" w:color="auto"/>
            <w:bottom w:val="none" w:sz="0" w:space="0" w:color="auto"/>
            <w:right w:val="none" w:sz="0" w:space="0" w:color="auto"/>
          </w:divBdr>
          <w:divsChild>
            <w:div w:id="109400706">
              <w:marLeft w:val="0"/>
              <w:marRight w:val="0"/>
              <w:marTop w:val="0"/>
              <w:marBottom w:val="0"/>
              <w:divBdr>
                <w:top w:val="none" w:sz="0" w:space="0" w:color="auto"/>
                <w:left w:val="none" w:sz="0" w:space="0" w:color="auto"/>
                <w:bottom w:val="none" w:sz="0" w:space="0" w:color="auto"/>
                <w:right w:val="none" w:sz="0" w:space="0" w:color="auto"/>
              </w:divBdr>
              <w:divsChild>
                <w:div w:id="817959307">
                  <w:marLeft w:val="0"/>
                  <w:marRight w:val="0"/>
                  <w:marTop w:val="0"/>
                  <w:marBottom w:val="0"/>
                  <w:divBdr>
                    <w:top w:val="none" w:sz="0" w:space="0" w:color="auto"/>
                    <w:left w:val="none" w:sz="0" w:space="0" w:color="auto"/>
                    <w:bottom w:val="none" w:sz="0" w:space="0" w:color="auto"/>
                    <w:right w:val="none" w:sz="0" w:space="0" w:color="auto"/>
                  </w:divBdr>
                  <w:divsChild>
                    <w:div w:id="5057590">
                      <w:marLeft w:val="0"/>
                      <w:marRight w:val="0"/>
                      <w:marTop w:val="0"/>
                      <w:marBottom w:val="864"/>
                      <w:divBdr>
                        <w:top w:val="none" w:sz="0" w:space="0" w:color="auto"/>
                        <w:left w:val="none" w:sz="0" w:space="0" w:color="auto"/>
                        <w:bottom w:val="none" w:sz="0" w:space="0" w:color="auto"/>
                        <w:right w:val="none" w:sz="0" w:space="0" w:color="auto"/>
                      </w:divBdr>
                      <w:divsChild>
                        <w:div w:id="1466586144">
                          <w:marLeft w:val="0"/>
                          <w:marRight w:val="0"/>
                          <w:marTop w:val="0"/>
                          <w:marBottom w:val="0"/>
                          <w:divBdr>
                            <w:top w:val="none" w:sz="0" w:space="0" w:color="auto"/>
                            <w:left w:val="none" w:sz="0" w:space="0" w:color="auto"/>
                            <w:bottom w:val="none" w:sz="0" w:space="0" w:color="auto"/>
                            <w:right w:val="none" w:sz="0" w:space="0" w:color="auto"/>
                          </w:divBdr>
                          <w:divsChild>
                            <w:div w:id="324630989">
                              <w:marLeft w:val="0"/>
                              <w:marRight w:val="0"/>
                              <w:marTop w:val="0"/>
                              <w:marBottom w:val="0"/>
                              <w:divBdr>
                                <w:top w:val="none" w:sz="0" w:space="0" w:color="auto"/>
                                <w:left w:val="none" w:sz="0" w:space="0" w:color="auto"/>
                                <w:bottom w:val="none" w:sz="0" w:space="0" w:color="auto"/>
                                <w:right w:val="none" w:sz="0" w:space="0" w:color="auto"/>
                              </w:divBdr>
                              <w:divsChild>
                                <w:div w:id="296492621">
                                  <w:marLeft w:val="0"/>
                                  <w:marRight w:val="0"/>
                                  <w:marTop w:val="0"/>
                                  <w:marBottom w:val="0"/>
                                  <w:divBdr>
                                    <w:top w:val="none" w:sz="0" w:space="0" w:color="auto"/>
                                    <w:left w:val="none" w:sz="0" w:space="0" w:color="auto"/>
                                    <w:bottom w:val="none" w:sz="0" w:space="0" w:color="auto"/>
                                    <w:right w:val="none" w:sz="0" w:space="0" w:color="auto"/>
                                  </w:divBdr>
                                  <w:divsChild>
                                    <w:div w:id="16616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83469">
      <w:bodyDiv w:val="1"/>
      <w:marLeft w:val="0"/>
      <w:marRight w:val="0"/>
      <w:marTop w:val="0"/>
      <w:marBottom w:val="0"/>
      <w:divBdr>
        <w:top w:val="none" w:sz="0" w:space="0" w:color="auto"/>
        <w:left w:val="none" w:sz="0" w:space="0" w:color="auto"/>
        <w:bottom w:val="none" w:sz="0" w:space="0" w:color="auto"/>
        <w:right w:val="none" w:sz="0" w:space="0" w:color="auto"/>
      </w:divBdr>
      <w:divsChild>
        <w:div w:id="621613101">
          <w:marLeft w:val="0"/>
          <w:marRight w:val="0"/>
          <w:marTop w:val="0"/>
          <w:marBottom w:val="0"/>
          <w:divBdr>
            <w:top w:val="none" w:sz="0" w:space="0" w:color="auto"/>
            <w:left w:val="none" w:sz="0" w:space="0" w:color="auto"/>
            <w:bottom w:val="none" w:sz="0" w:space="0" w:color="auto"/>
            <w:right w:val="none" w:sz="0" w:space="0" w:color="auto"/>
          </w:divBdr>
          <w:divsChild>
            <w:div w:id="523639334">
              <w:marLeft w:val="0"/>
              <w:marRight w:val="0"/>
              <w:marTop w:val="0"/>
              <w:marBottom w:val="0"/>
              <w:divBdr>
                <w:top w:val="none" w:sz="0" w:space="0" w:color="auto"/>
                <w:left w:val="none" w:sz="0" w:space="0" w:color="auto"/>
                <w:bottom w:val="none" w:sz="0" w:space="0" w:color="auto"/>
                <w:right w:val="none" w:sz="0" w:space="0" w:color="auto"/>
              </w:divBdr>
              <w:divsChild>
                <w:div w:id="737900129">
                  <w:marLeft w:val="0"/>
                  <w:marRight w:val="0"/>
                  <w:marTop w:val="0"/>
                  <w:marBottom w:val="0"/>
                  <w:divBdr>
                    <w:top w:val="none" w:sz="0" w:space="0" w:color="auto"/>
                    <w:left w:val="none" w:sz="0" w:space="0" w:color="auto"/>
                    <w:bottom w:val="none" w:sz="0" w:space="0" w:color="auto"/>
                    <w:right w:val="none" w:sz="0" w:space="0" w:color="auto"/>
                  </w:divBdr>
                  <w:divsChild>
                    <w:div w:id="1084302650">
                      <w:marLeft w:val="0"/>
                      <w:marRight w:val="0"/>
                      <w:marTop w:val="0"/>
                      <w:marBottom w:val="864"/>
                      <w:divBdr>
                        <w:top w:val="none" w:sz="0" w:space="0" w:color="auto"/>
                        <w:left w:val="none" w:sz="0" w:space="0" w:color="auto"/>
                        <w:bottom w:val="none" w:sz="0" w:space="0" w:color="auto"/>
                        <w:right w:val="none" w:sz="0" w:space="0" w:color="auto"/>
                      </w:divBdr>
                      <w:divsChild>
                        <w:div w:id="712771246">
                          <w:marLeft w:val="0"/>
                          <w:marRight w:val="0"/>
                          <w:marTop w:val="0"/>
                          <w:marBottom w:val="0"/>
                          <w:divBdr>
                            <w:top w:val="none" w:sz="0" w:space="0" w:color="auto"/>
                            <w:left w:val="none" w:sz="0" w:space="0" w:color="auto"/>
                            <w:bottom w:val="none" w:sz="0" w:space="0" w:color="auto"/>
                            <w:right w:val="none" w:sz="0" w:space="0" w:color="auto"/>
                          </w:divBdr>
                          <w:divsChild>
                            <w:div w:id="856846612">
                              <w:marLeft w:val="0"/>
                              <w:marRight w:val="0"/>
                              <w:marTop w:val="0"/>
                              <w:marBottom w:val="0"/>
                              <w:divBdr>
                                <w:top w:val="none" w:sz="0" w:space="0" w:color="auto"/>
                                <w:left w:val="none" w:sz="0" w:space="0" w:color="auto"/>
                                <w:bottom w:val="none" w:sz="0" w:space="0" w:color="auto"/>
                                <w:right w:val="none" w:sz="0" w:space="0" w:color="auto"/>
                              </w:divBdr>
                              <w:divsChild>
                                <w:div w:id="1350258965">
                                  <w:marLeft w:val="0"/>
                                  <w:marRight w:val="0"/>
                                  <w:marTop w:val="0"/>
                                  <w:marBottom w:val="0"/>
                                  <w:divBdr>
                                    <w:top w:val="none" w:sz="0" w:space="0" w:color="auto"/>
                                    <w:left w:val="none" w:sz="0" w:space="0" w:color="auto"/>
                                    <w:bottom w:val="none" w:sz="0" w:space="0" w:color="auto"/>
                                    <w:right w:val="none" w:sz="0" w:space="0" w:color="auto"/>
                                  </w:divBdr>
                                  <w:divsChild>
                                    <w:div w:id="7464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19323">
      <w:bodyDiv w:val="1"/>
      <w:marLeft w:val="0"/>
      <w:marRight w:val="0"/>
      <w:marTop w:val="0"/>
      <w:marBottom w:val="0"/>
      <w:divBdr>
        <w:top w:val="none" w:sz="0" w:space="0" w:color="auto"/>
        <w:left w:val="none" w:sz="0" w:space="0" w:color="auto"/>
        <w:bottom w:val="none" w:sz="0" w:space="0" w:color="auto"/>
        <w:right w:val="none" w:sz="0" w:space="0" w:color="auto"/>
      </w:divBdr>
      <w:divsChild>
        <w:div w:id="1005088349">
          <w:marLeft w:val="0"/>
          <w:marRight w:val="0"/>
          <w:marTop w:val="0"/>
          <w:marBottom w:val="0"/>
          <w:divBdr>
            <w:top w:val="none" w:sz="0" w:space="0" w:color="auto"/>
            <w:left w:val="none" w:sz="0" w:space="0" w:color="auto"/>
            <w:bottom w:val="none" w:sz="0" w:space="0" w:color="auto"/>
            <w:right w:val="none" w:sz="0" w:space="0" w:color="auto"/>
          </w:divBdr>
          <w:divsChild>
            <w:div w:id="104541709">
              <w:marLeft w:val="0"/>
              <w:marRight w:val="0"/>
              <w:marTop w:val="0"/>
              <w:marBottom w:val="0"/>
              <w:divBdr>
                <w:top w:val="none" w:sz="0" w:space="0" w:color="auto"/>
                <w:left w:val="none" w:sz="0" w:space="0" w:color="auto"/>
                <w:bottom w:val="none" w:sz="0" w:space="0" w:color="auto"/>
                <w:right w:val="none" w:sz="0" w:space="0" w:color="auto"/>
              </w:divBdr>
              <w:divsChild>
                <w:div w:id="109469773">
                  <w:marLeft w:val="0"/>
                  <w:marRight w:val="0"/>
                  <w:marTop w:val="0"/>
                  <w:marBottom w:val="0"/>
                  <w:divBdr>
                    <w:top w:val="none" w:sz="0" w:space="0" w:color="auto"/>
                    <w:left w:val="none" w:sz="0" w:space="0" w:color="auto"/>
                    <w:bottom w:val="none" w:sz="0" w:space="0" w:color="auto"/>
                    <w:right w:val="none" w:sz="0" w:space="0" w:color="auto"/>
                  </w:divBdr>
                  <w:divsChild>
                    <w:div w:id="1131367349">
                      <w:marLeft w:val="0"/>
                      <w:marRight w:val="0"/>
                      <w:marTop w:val="0"/>
                      <w:marBottom w:val="864"/>
                      <w:divBdr>
                        <w:top w:val="none" w:sz="0" w:space="0" w:color="auto"/>
                        <w:left w:val="none" w:sz="0" w:space="0" w:color="auto"/>
                        <w:bottom w:val="none" w:sz="0" w:space="0" w:color="auto"/>
                        <w:right w:val="none" w:sz="0" w:space="0" w:color="auto"/>
                      </w:divBdr>
                      <w:divsChild>
                        <w:div w:id="895167503">
                          <w:marLeft w:val="0"/>
                          <w:marRight w:val="0"/>
                          <w:marTop w:val="0"/>
                          <w:marBottom w:val="0"/>
                          <w:divBdr>
                            <w:top w:val="none" w:sz="0" w:space="0" w:color="auto"/>
                            <w:left w:val="none" w:sz="0" w:space="0" w:color="auto"/>
                            <w:bottom w:val="none" w:sz="0" w:space="0" w:color="auto"/>
                            <w:right w:val="none" w:sz="0" w:space="0" w:color="auto"/>
                          </w:divBdr>
                          <w:divsChild>
                            <w:div w:id="16230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20731">
      <w:bodyDiv w:val="1"/>
      <w:marLeft w:val="0"/>
      <w:marRight w:val="0"/>
      <w:marTop w:val="0"/>
      <w:marBottom w:val="0"/>
      <w:divBdr>
        <w:top w:val="none" w:sz="0" w:space="0" w:color="auto"/>
        <w:left w:val="none" w:sz="0" w:space="0" w:color="auto"/>
        <w:bottom w:val="none" w:sz="0" w:space="0" w:color="auto"/>
        <w:right w:val="none" w:sz="0" w:space="0" w:color="auto"/>
      </w:divBdr>
      <w:divsChild>
        <w:div w:id="1401633786">
          <w:marLeft w:val="0"/>
          <w:marRight w:val="0"/>
          <w:marTop w:val="0"/>
          <w:marBottom w:val="0"/>
          <w:divBdr>
            <w:top w:val="none" w:sz="0" w:space="0" w:color="auto"/>
            <w:left w:val="none" w:sz="0" w:space="0" w:color="auto"/>
            <w:bottom w:val="none" w:sz="0" w:space="0" w:color="auto"/>
            <w:right w:val="none" w:sz="0" w:space="0" w:color="auto"/>
          </w:divBdr>
          <w:divsChild>
            <w:div w:id="252249834">
              <w:marLeft w:val="0"/>
              <w:marRight w:val="0"/>
              <w:marTop w:val="0"/>
              <w:marBottom w:val="0"/>
              <w:divBdr>
                <w:top w:val="none" w:sz="0" w:space="0" w:color="auto"/>
                <w:left w:val="none" w:sz="0" w:space="0" w:color="auto"/>
                <w:bottom w:val="none" w:sz="0" w:space="0" w:color="auto"/>
                <w:right w:val="none" w:sz="0" w:space="0" w:color="auto"/>
              </w:divBdr>
              <w:divsChild>
                <w:div w:id="1616249056">
                  <w:marLeft w:val="0"/>
                  <w:marRight w:val="0"/>
                  <w:marTop w:val="0"/>
                  <w:marBottom w:val="0"/>
                  <w:divBdr>
                    <w:top w:val="none" w:sz="0" w:space="0" w:color="auto"/>
                    <w:left w:val="none" w:sz="0" w:space="0" w:color="auto"/>
                    <w:bottom w:val="none" w:sz="0" w:space="0" w:color="auto"/>
                    <w:right w:val="none" w:sz="0" w:space="0" w:color="auto"/>
                  </w:divBdr>
                  <w:divsChild>
                    <w:div w:id="1505973747">
                      <w:marLeft w:val="0"/>
                      <w:marRight w:val="0"/>
                      <w:marTop w:val="0"/>
                      <w:marBottom w:val="864"/>
                      <w:divBdr>
                        <w:top w:val="none" w:sz="0" w:space="0" w:color="auto"/>
                        <w:left w:val="none" w:sz="0" w:space="0" w:color="auto"/>
                        <w:bottom w:val="none" w:sz="0" w:space="0" w:color="auto"/>
                        <w:right w:val="none" w:sz="0" w:space="0" w:color="auto"/>
                      </w:divBdr>
                      <w:divsChild>
                        <w:div w:id="1149245080">
                          <w:marLeft w:val="0"/>
                          <w:marRight w:val="0"/>
                          <w:marTop w:val="0"/>
                          <w:marBottom w:val="0"/>
                          <w:divBdr>
                            <w:top w:val="none" w:sz="0" w:space="0" w:color="auto"/>
                            <w:left w:val="none" w:sz="0" w:space="0" w:color="auto"/>
                            <w:bottom w:val="none" w:sz="0" w:space="0" w:color="auto"/>
                            <w:right w:val="none" w:sz="0" w:space="0" w:color="auto"/>
                          </w:divBdr>
                          <w:divsChild>
                            <w:div w:id="729884480">
                              <w:marLeft w:val="0"/>
                              <w:marRight w:val="0"/>
                              <w:marTop w:val="0"/>
                              <w:marBottom w:val="0"/>
                              <w:divBdr>
                                <w:top w:val="none" w:sz="0" w:space="0" w:color="auto"/>
                                <w:left w:val="none" w:sz="0" w:space="0" w:color="auto"/>
                                <w:bottom w:val="none" w:sz="0" w:space="0" w:color="auto"/>
                                <w:right w:val="none" w:sz="0" w:space="0" w:color="auto"/>
                              </w:divBdr>
                              <w:divsChild>
                                <w:div w:id="970327148">
                                  <w:marLeft w:val="0"/>
                                  <w:marRight w:val="0"/>
                                  <w:marTop w:val="0"/>
                                  <w:marBottom w:val="0"/>
                                  <w:divBdr>
                                    <w:top w:val="none" w:sz="0" w:space="0" w:color="auto"/>
                                    <w:left w:val="none" w:sz="0" w:space="0" w:color="auto"/>
                                    <w:bottom w:val="none" w:sz="0" w:space="0" w:color="auto"/>
                                    <w:right w:val="none" w:sz="0" w:space="0" w:color="auto"/>
                                  </w:divBdr>
                                  <w:divsChild>
                                    <w:div w:id="5089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46574">
      <w:bodyDiv w:val="1"/>
      <w:marLeft w:val="0"/>
      <w:marRight w:val="0"/>
      <w:marTop w:val="0"/>
      <w:marBottom w:val="0"/>
      <w:divBdr>
        <w:top w:val="none" w:sz="0" w:space="0" w:color="auto"/>
        <w:left w:val="none" w:sz="0" w:space="0" w:color="auto"/>
        <w:bottom w:val="none" w:sz="0" w:space="0" w:color="auto"/>
        <w:right w:val="none" w:sz="0" w:space="0" w:color="auto"/>
      </w:divBdr>
      <w:divsChild>
        <w:div w:id="350302332">
          <w:marLeft w:val="0"/>
          <w:marRight w:val="0"/>
          <w:marTop w:val="0"/>
          <w:marBottom w:val="0"/>
          <w:divBdr>
            <w:top w:val="none" w:sz="0" w:space="0" w:color="auto"/>
            <w:left w:val="none" w:sz="0" w:space="0" w:color="auto"/>
            <w:bottom w:val="none" w:sz="0" w:space="0" w:color="auto"/>
            <w:right w:val="none" w:sz="0" w:space="0" w:color="auto"/>
          </w:divBdr>
          <w:divsChild>
            <w:div w:id="1269000944">
              <w:marLeft w:val="0"/>
              <w:marRight w:val="0"/>
              <w:marTop w:val="0"/>
              <w:marBottom w:val="0"/>
              <w:divBdr>
                <w:top w:val="none" w:sz="0" w:space="0" w:color="auto"/>
                <w:left w:val="none" w:sz="0" w:space="0" w:color="auto"/>
                <w:bottom w:val="none" w:sz="0" w:space="0" w:color="auto"/>
                <w:right w:val="none" w:sz="0" w:space="0" w:color="auto"/>
              </w:divBdr>
              <w:divsChild>
                <w:div w:id="1330251318">
                  <w:marLeft w:val="0"/>
                  <w:marRight w:val="0"/>
                  <w:marTop w:val="0"/>
                  <w:marBottom w:val="0"/>
                  <w:divBdr>
                    <w:top w:val="none" w:sz="0" w:space="0" w:color="auto"/>
                    <w:left w:val="none" w:sz="0" w:space="0" w:color="auto"/>
                    <w:bottom w:val="none" w:sz="0" w:space="0" w:color="auto"/>
                    <w:right w:val="none" w:sz="0" w:space="0" w:color="auto"/>
                  </w:divBdr>
                  <w:divsChild>
                    <w:div w:id="1735280323">
                      <w:marLeft w:val="0"/>
                      <w:marRight w:val="0"/>
                      <w:marTop w:val="0"/>
                      <w:marBottom w:val="864"/>
                      <w:divBdr>
                        <w:top w:val="none" w:sz="0" w:space="0" w:color="auto"/>
                        <w:left w:val="none" w:sz="0" w:space="0" w:color="auto"/>
                        <w:bottom w:val="none" w:sz="0" w:space="0" w:color="auto"/>
                        <w:right w:val="none" w:sz="0" w:space="0" w:color="auto"/>
                      </w:divBdr>
                      <w:divsChild>
                        <w:div w:id="1291787298">
                          <w:marLeft w:val="0"/>
                          <w:marRight w:val="0"/>
                          <w:marTop w:val="0"/>
                          <w:marBottom w:val="0"/>
                          <w:divBdr>
                            <w:top w:val="none" w:sz="0" w:space="0" w:color="auto"/>
                            <w:left w:val="none" w:sz="0" w:space="0" w:color="auto"/>
                            <w:bottom w:val="none" w:sz="0" w:space="0" w:color="auto"/>
                            <w:right w:val="none" w:sz="0" w:space="0" w:color="auto"/>
                          </w:divBdr>
                          <w:divsChild>
                            <w:div w:id="8741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83146">
      <w:bodyDiv w:val="1"/>
      <w:marLeft w:val="0"/>
      <w:marRight w:val="0"/>
      <w:marTop w:val="0"/>
      <w:marBottom w:val="0"/>
      <w:divBdr>
        <w:top w:val="none" w:sz="0" w:space="0" w:color="auto"/>
        <w:left w:val="none" w:sz="0" w:space="0" w:color="auto"/>
        <w:bottom w:val="none" w:sz="0" w:space="0" w:color="auto"/>
        <w:right w:val="none" w:sz="0" w:space="0" w:color="auto"/>
      </w:divBdr>
      <w:divsChild>
        <w:div w:id="1618298328">
          <w:marLeft w:val="0"/>
          <w:marRight w:val="0"/>
          <w:marTop w:val="0"/>
          <w:marBottom w:val="0"/>
          <w:divBdr>
            <w:top w:val="none" w:sz="0" w:space="0" w:color="auto"/>
            <w:left w:val="none" w:sz="0" w:space="0" w:color="auto"/>
            <w:bottom w:val="none" w:sz="0" w:space="0" w:color="auto"/>
            <w:right w:val="none" w:sz="0" w:space="0" w:color="auto"/>
          </w:divBdr>
          <w:divsChild>
            <w:div w:id="631255112">
              <w:marLeft w:val="0"/>
              <w:marRight w:val="0"/>
              <w:marTop w:val="0"/>
              <w:marBottom w:val="0"/>
              <w:divBdr>
                <w:top w:val="none" w:sz="0" w:space="0" w:color="auto"/>
                <w:left w:val="none" w:sz="0" w:space="0" w:color="auto"/>
                <w:bottom w:val="none" w:sz="0" w:space="0" w:color="auto"/>
                <w:right w:val="none" w:sz="0" w:space="0" w:color="auto"/>
              </w:divBdr>
              <w:divsChild>
                <w:div w:id="2125348946">
                  <w:marLeft w:val="0"/>
                  <w:marRight w:val="0"/>
                  <w:marTop w:val="0"/>
                  <w:marBottom w:val="0"/>
                  <w:divBdr>
                    <w:top w:val="none" w:sz="0" w:space="0" w:color="auto"/>
                    <w:left w:val="none" w:sz="0" w:space="0" w:color="auto"/>
                    <w:bottom w:val="none" w:sz="0" w:space="0" w:color="auto"/>
                    <w:right w:val="none" w:sz="0" w:space="0" w:color="auto"/>
                  </w:divBdr>
                  <w:divsChild>
                    <w:div w:id="1336301978">
                      <w:marLeft w:val="0"/>
                      <w:marRight w:val="0"/>
                      <w:marTop w:val="0"/>
                      <w:marBottom w:val="864"/>
                      <w:divBdr>
                        <w:top w:val="none" w:sz="0" w:space="0" w:color="auto"/>
                        <w:left w:val="none" w:sz="0" w:space="0" w:color="auto"/>
                        <w:bottom w:val="none" w:sz="0" w:space="0" w:color="auto"/>
                        <w:right w:val="none" w:sz="0" w:space="0" w:color="auto"/>
                      </w:divBdr>
                      <w:divsChild>
                        <w:div w:id="2044399492">
                          <w:marLeft w:val="0"/>
                          <w:marRight w:val="0"/>
                          <w:marTop w:val="0"/>
                          <w:marBottom w:val="0"/>
                          <w:divBdr>
                            <w:top w:val="none" w:sz="0" w:space="0" w:color="auto"/>
                            <w:left w:val="none" w:sz="0" w:space="0" w:color="auto"/>
                            <w:bottom w:val="none" w:sz="0" w:space="0" w:color="auto"/>
                            <w:right w:val="none" w:sz="0" w:space="0" w:color="auto"/>
                          </w:divBdr>
                          <w:divsChild>
                            <w:div w:id="7683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2998">
      <w:bodyDiv w:val="1"/>
      <w:marLeft w:val="0"/>
      <w:marRight w:val="0"/>
      <w:marTop w:val="0"/>
      <w:marBottom w:val="0"/>
      <w:divBdr>
        <w:top w:val="none" w:sz="0" w:space="0" w:color="auto"/>
        <w:left w:val="none" w:sz="0" w:space="0" w:color="auto"/>
        <w:bottom w:val="none" w:sz="0" w:space="0" w:color="auto"/>
        <w:right w:val="none" w:sz="0" w:space="0" w:color="auto"/>
      </w:divBdr>
      <w:divsChild>
        <w:div w:id="1902717345">
          <w:marLeft w:val="0"/>
          <w:marRight w:val="0"/>
          <w:marTop w:val="0"/>
          <w:marBottom w:val="0"/>
          <w:divBdr>
            <w:top w:val="none" w:sz="0" w:space="0" w:color="auto"/>
            <w:left w:val="none" w:sz="0" w:space="0" w:color="auto"/>
            <w:bottom w:val="none" w:sz="0" w:space="0" w:color="auto"/>
            <w:right w:val="none" w:sz="0" w:space="0" w:color="auto"/>
          </w:divBdr>
          <w:divsChild>
            <w:div w:id="1091655756">
              <w:marLeft w:val="0"/>
              <w:marRight w:val="0"/>
              <w:marTop w:val="0"/>
              <w:marBottom w:val="0"/>
              <w:divBdr>
                <w:top w:val="none" w:sz="0" w:space="0" w:color="auto"/>
                <w:left w:val="none" w:sz="0" w:space="0" w:color="auto"/>
                <w:bottom w:val="none" w:sz="0" w:space="0" w:color="auto"/>
                <w:right w:val="none" w:sz="0" w:space="0" w:color="auto"/>
              </w:divBdr>
              <w:divsChild>
                <w:div w:id="657080059">
                  <w:marLeft w:val="0"/>
                  <w:marRight w:val="0"/>
                  <w:marTop w:val="0"/>
                  <w:marBottom w:val="0"/>
                  <w:divBdr>
                    <w:top w:val="none" w:sz="0" w:space="0" w:color="auto"/>
                    <w:left w:val="none" w:sz="0" w:space="0" w:color="auto"/>
                    <w:bottom w:val="none" w:sz="0" w:space="0" w:color="auto"/>
                    <w:right w:val="none" w:sz="0" w:space="0" w:color="auto"/>
                  </w:divBdr>
                  <w:divsChild>
                    <w:div w:id="334698172">
                      <w:marLeft w:val="0"/>
                      <w:marRight w:val="0"/>
                      <w:marTop w:val="0"/>
                      <w:marBottom w:val="864"/>
                      <w:divBdr>
                        <w:top w:val="none" w:sz="0" w:space="0" w:color="auto"/>
                        <w:left w:val="none" w:sz="0" w:space="0" w:color="auto"/>
                        <w:bottom w:val="none" w:sz="0" w:space="0" w:color="auto"/>
                        <w:right w:val="none" w:sz="0" w:space="0" w:color="auto"/>
                      </w:divBdr>
                      <w:divsChild>
                        <w:div w:id="1308897527">
                          <w:marLeft w:val="0"/>
                          <w:marRight w:val="0"/>
                          <w:marTop w:val="0"/>
                          <w:marBottom w:val="0"/>
                          <w:divBdr>
                            <w:top w:val="none" w:sz="0" w:space="0" w:color="auto"/>
                            <w:left w:val="none" w:sz="0" w:space="0" w:color="auto"/>
                            <w:bottom w:val="none" w:sz="0" w:space="0" w:color="auto"/>
                            <w:right w:val="none" w:sz="0" w:space="0" w:color="auto"/>
                          </w:divBdr>
                          <w:divsChild>
                            <w:div w:id="20896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113269">
      <w:bodyDiv w:val="1"/>
      <w:marLeft w:val="0"/>
      <w:marRight w:val="0"/>
      <w:marTop w:val="0"/>
      <w:marBottom w:val="0"/>
      <w:divBdr>
        <w:top w:val="none" w:sz="0" w:space="0" w:color="auto"/>
        <w:left w:val="none" w:sz="0" w:space="0" w:color="auto"/>
        <w:bottom w:val="none" w:sz="0" w:space="0" w:color="auto"/>
        <w:right w:val="none" w:sz="0" w:space="0" w:color="auto"/>
      </w:divBdr>
      <w:divsChild>
        <w:div w:id="923490180">
          <w:marLeft w:val="0"/>
          <w:marRight w:val="0"/>
          <w:marTop w:val="0"/>
          <w:marBottom w:val="0"/>
          <w:divBdr>
            <w:top w:val="none" w:sz="0" w:space="0" w:color="auto"/>
            <w:left w:val="none" w:sz="0" w:space="0" w:color="auto"/>
            <w:bottom w:val="none" w:sz="0" w:space="0" w:color="auto"/>
            <w:right w:val="none" w:sz="0" w:space="0" w:color="auto"/>
          </w:divBdr>
          <w:divsChild>
            <w:div w:id="938684557">
              <w:marLeft w:val="0"/>
              <w:marRight w:val="0"/>
              <w:marTop w:val="0"/>
              <w:marBottom w:val="0"/>
              <w:divBdr>
                <w:top w:val="none" w:sz="0" w:space="0" w:color="auto"/>
                <w:left w:val="none" w:sz="0" w:space="0" w:color="auto"/>
                <w:bottom w:val="none" w:sz="0" w:space="0" w:color="auto"/>
                <w:right w:val="none" w:sz="0" w:space="0" w:color="auto"/>
              </w:divBdr>
              <w:divsChild>
                <w:div w:id="575238874">
                  <w:marLeft w:val="0"/>
                  <w:marRight w:val="0"/>
                  <w:marTop w:val="0"/>
                  <w:marBottom w:val="0"/>
                  <w:divBdr>
                    <w:top w:val="none" w:sz="0" w:space="0" w:color="auto"/>
                    <w:left w:val="none" w:sz="0" w:space="0" w:color="auto"/>
                    <w:bottom w:val="none" w:sz="0" w:space="0" w:color="auto"/>
                    <w:right w:val="none" w:sz="0" w:space="0" w:color="auto"/>
                  </w:divBdr>
                  <w:divsChild>
                    <w:div w:id="366570014">
                      <w:marLeft w:val="0"/>
                      <w:marRight w:val="0"/>
                      <w:marTop w:val="0"/>
                      <w:marBottom w:val="864"/>
                      <w:divBdr>
                        <w:top w:val="none" w:sz="0" w:space="0" w:color="auto"/>
                        <w:left w:val="none" w:sz="0" w:space="0" w:color="auto"/>
                        <w:bottom w:val="none" w:sz="0" w:space="0" w:color="auto"/>
                        <w:right w:val="none" w:sz="0" w:space="0" w:color="auto"/>
                      </w:divBdr>
                      <w:divsChild>
                        <w:div w:id="753553337">
                          <w:marLeft w:val="0"/>
                          <w:marRight w:val="0"/>
                          <w:marTop w:val="0"/>
                          <w:marBottom w:val="0"/>
                          <w:divBdr>
                            <w:top w:val="none" w:sz="0" w:space="0" w:color="auto"/>
                            <w:left w:val="none" w:sz="0" w:space="0" w:color="auto"/>
                            <w:bottom w:val="none" w:sz="0" w:space="0" w:color="auto"/>
                            <w:right w:val="none" w:sz="0" w:space="0" w:color="auto"/>
                          </w:divBdr>
                          <w:divsChild>
                            <w:div w:id="1297221313">
                              <w:marLeft w:val="0"/>
                              <w:marRight w:val="0"/>
                              <w:marTop w:val="0"/>
                              <w:marBottom w:val="0"/>
                              <w:divBdr>
                                <w:top w:val="none" w:sz="0" w:space="0" w:color="auto"/>
                                <w:left w:val="none" w:sz="0" w:space="0" w:color="auto"/>
                                <w:bottom w:val="none" w:sz="0" w:space="0" w:color="auto"/>
                                <w:right w:val="none" w:sz="0" w:space="0" w:color="auto"/>
                              </w:divBdr>
                              <w:divsChild>
                                <w:div w:id="62218035">
                                  <w:marLeft w:val="0"/>
                                  <w:marRight w:val="0"/>
                                  <w:marTop w:val="0"/>
                                  <w:marBottom w:val="0"/>
                                  <w:divBdr>
                                    <w:top w:val="none" w:sz="0" w:space="0" w:color="auto"/>
                                    <w:left w:val="none" w:sz="0" w:space="0" w:color="auto"/>
                                    <w:bottom w:val="none" w:sz="0" w:space="0" w:color="auto"/>
                                    <w:right w:val="none" w:sz="0" w:space="0" w:color="auto"/>
                                  </w:divBdr>
                                  <w:divsChild>
                                    <w:div w:id="15708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119920">
      <w:bodyDiv w:val="1"/>
      <w:marLeft w:val="0"/>
      <w:marRight w:val="0"/>
      <w:marTop w:val="0"/>
      <w:marBottom w:val="0"/>
      <w:divBdr>
        <w:top w:val="none" w:sz="0" w:space="0" w:color="auto"/>
        <w:left w:val="none" w:sz="0" w:space="0" w:color="auto"/>
        <w:bottom w:val="none" w:sz="0" w:space="0" w:color="auto"/>
        <w:right w:val="none" w:sz="0" w:space="0" w:color="auto"/>
      </w:divBdr>
      <w:divsChild>
        <w:div w:id="984819962">
          <w:marLeft w:val="0"/>
          <w:marRight w:val="0"/>
          <w:marTop w:val="0"/>
          <w:marBottom w:val="0"/>
          <w:divBdr>
            <w:top w:val="none" w:sz="0" w:space="0" w:color="auto"/>
            <w:left w:val="none" w:sz="0" w:space="0" w:color="auto"/>
            <w:bottom w:val="none" w:sz="0" w:space="0" w:color="auto"/>
            <w:right w:val="none" w:sz="0" w:space="0" w:color="auto"/>
          </w:divBdr>
          <w:divsChild>
            <w:div w:id="1733427325">
              <w:marLeft w:val="0"/>
              <w:marRight w:val="0"/>
              <w:marTop w:val="0"/>
              <w:marBottom w:val="0"/>
              <w:divBdr>
                <w:top w:val="none" w:sz="0" w:space="0" w:color="auto"/>
                <w:left w:val="none" w:sz="0" w:space="0" w:color="auto"/>
                <w:bottom w:val="none" w:sz="0" w:space="0" w:color="auto"/>
                <w:right w:val="none" w:sz="0" w:space="0" w:color="auto"/>
              </w:divBdr>
              <w:divsChild>
                <w:div w:id="1639729039">
                  <w:marLeft w:val="0"/>
                  <w:marRight w:val="0"/>
                  <w:marTop w:val="0"/>
                  <w:marBottom w:val="0"/>
                  <w:divBdr>
                    <w:top w:val="none" w:sz="0" w:space="0" w:color="auto"/>
                    <w:left w:val="none" w:sz="0" w:space="0" w:color="auto"/>
                    <w:bottom w:val="none" w:sz="0" w:space="0" w:color="auto"/>
                    <w:right w:val="none" w:sz="0" w:space="0" w:color="auto"/>
                  </w:divBdr>
                  <w:divsChild>
                    <w:div w:id="1032343680">
                      <w:marLeft w:val="0"/>
                      <w:marRight w:val="0"/>
                      <w:marTop w:val="0"/>
                      <w:marBottom w:val="864"/>
                      <w:divBdr>
                        <w:top w:val="none" w:sz="0" w:space="0" w:color="auto"/>
                        <w:left w:val="none" w:sz="0" w:space="0" w:color="auto"/>
                        <w:bottom w:val="none" w:sz="0" w:space="0" w:color="auto"/>
                        <w:right w:val="none" w:sz="0" w:space="0" w:color="auto"/>
                      </w:divBdr>
                      <w:divsChild>
                        <w:div w:id="1112825277">
                          <w:marLeft w:val="0"/>
                          <w:marRight w:val="0"/>
                          <w:marTop w:val="0"/>
                          <w:marBottom w:val="0"/>
                          <w:divBdr>
                            <w:top w:val="none" w:sz="0" w:space="0" w:color="auto"/>
                            <w:left w:val="none" w:sz="0" w:space="0" w:color="auto"/>
                            <w:bottom w:val="none" w:sz="0" w:space="0" w:color="auto"/>
                            <w:right w:val="none" w:sz="0" w:space="0" w:color="auto"/>
                          </w:divBdr>
                          <w:divsChild>
                            <w:div w:id="2025747609">
                              <w:marLeft w:val="0"/>
                              <w:marRight w:val="0"/>
                              <w:marTop w:val="0"/>
                              <w:marBottom w:val="0"/>
                              <w:divBdr>
                                <w:top w:val="none" w:sz="0" w:space="0" w:color="auto"/>
                                <w:left w:val="none" w:sz="0" w:space="0" w:color="auto"/>
                                <w:bottom w:val="none" w:sz="0" w:space="0" w:color="auto"/>
                                <w:right w:val="none" w:sz="0" w:space="0" w:color="auto"/>
                              </w:divBdr>
                              <w:divsChild>
                                <w:div w:id="197814986">
                                  <w:marLeft w:val="0"/>
                                  <w:marRight w:val="0"/>
                                  <w:marTop w:val="0"/>
                                  <w:marBottom w:val="0"/>
                                  <w:divBdr>
                                    <w:top w:val="none" w:sz="0" w:space="0" w:color="auto"/>
                                    <w:left w:val="none" w:sz="0" w:space="0" w:color="auto"/>
                                    <w:bottom w:val="none" w:sz="0" w:space="0" w:color="auto"/>
                                    <w:right w:val="none" w:sz="0" w:space="0" w:color="auto"/>
                                  </w:divBdr>
                                  <w:divsChild>
                                    <w:div w:id="6554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237675">
      <w:bodyDiv w:val="1"/>
      <w:marLeft w:val="0"/>
      <w:marRight w:val="0"/>
      <w:marTop w:val="0"/>
      <w:marBottom w:val="0"/>
      <w:divBdr>
        <w:top w:val="none" w:sz="0" w:space="0" w:color="auto"/>
        <w:left w:val="none" w:sz="0" w:space="0" w:color="auto"/>
        <w:bottom w:val="none" w:sz="0" w:space="0" w:color="auto"/>
        <w:right w:val="none" w:sz="0" w:space="0" w:color="auto"/>
      </w:divBdr>
      <w:divsChild>
        <w:div w:id="2018605809">
          <w:marLeft w:val="0"/>
          <w:marRight w:val="0"/>
          <w:marTop w:val="0"/>
          <w:marBottom w:val="0"/>
          <w:divBdr>
            <w:top w:val="none" w:sz="0" w:space="0" w:color="auto"/>
            <w:left w:val="none" w:sz="0" w:space="0" w:color="auto"/>
            <w:bottom w:val="none" w:sz="0" w:space="0" w:color="auto"/>
            <w:right w:val="none" w:sz="0" w:space="0" w:color="auto"/>
          </w:divBdr>
          <w:divsChild>
            <w:div w:id="646396662">
              <w:marLeft w:val="0"/>
              <w:marRight w:val="0"/>
              <w:marTop w:val="0"/>
              <w:marBottom w:val="0"/>
              <w:divBdr>
                <w:top w:val="none" w:sz="0" w:space="0" w:color="auto"/>
                <w:left w:val="none" w:sz="0" w:space="0" w:color="auto"/>
                <w:bottom w:val="none" w:sz="0" w:space="0" w:color="auto"/>
                <w:right w:val="none" w:sz="0" w:space="0" w:color="auto"/>
              </w:divBdr>
              <w:divsChild>
                <w:div w:id="666707898">
                  <w:marLeft w:val="0"/>
                  <w:marRight w:val="0"/>
                  <w:marTop w:val="0"/>
                  <w:marBottom w:val="0"/>
                  <w:divBdr>
                    <w:top w:val="none" w:sz="0" w:space="0" w:color="auto"/>
                    <w:left w:val="none" w:sz="0" w:space="0" w:color="auto"/>
                    <w:bottom w:val="none" w:sz="0" w:space="0" w:color="auto"/>
                    <w:right w:val="none" w:sz="0" w:space="0" w:color="auto"/>
                  </w:divBdr>
                  <w:divsChild>
                    <w:div w:id="36900829">
                      <w:marLeft w:val="0"/>
                      <w:marRight w:val="0"/>
                      <w:marTop w:val="0"/>
                      <w:marBottom w:val="864"/>
                      <w:divBdr>
                        <w:top w:val="none" w:sz="0" w:space="0" w:color="auto"/>
                        <w:left w:val="none" w:sz="0" w:space="0" w:color="auto"/>
                        <w:bottom w:val="none" w:sz="0" w:space="0" w:color="auto"/>
                        <w:right w:val="none" w:sz="0" w:space="0" w:color="auto"/>
                      </w:divBdr>
                      <w:divsChild>
                        <w:div w:id="680090754">
                          <w:marLeft w:val="0"/>
                          <w:marRight w:val="0"/>
                          <w:marTop w:val="0"/>
                          <w:marBottom w:val="0"/>
                          <w:divBdr>
                            <w:top w:val="none" w:sz="0" w:space="0" w:color="auto"/>
                            <w:left w:val="none" w:sz="0" w:space="0" w:color="auto"/>
                            <w:bottom w:val="none" w:sz="0" w:space="0" w:color="auto"/>
                            <w:right w:val="none" w:sz="0" w:space="0" w:color="auto"/>
                          </w:divBdr>
                          <w:divsChild>
                            <w:div w:id="502010045">
                              <w:marLeft w:val="0"/>
                              <w:marRight w:val="0"/>
                              <w:marTop w:val="0"/>
                              <w:marBottom w:val="0"/>
                              <w:divBdr>
                                <w:top w:val="none" w:sz="0" w:space="0" w:color="auto"/>
                                <w:left w:val="none" w:sz="0" w:space="0" w:color="auto"/>
                                <w:bottom w:val="none" w:sz="0" w:space="0" w:color="auto"/>
                                <w:right w:val="none" w:sz="0" w:space="0" w:color="auto"/>
                              </w:divBdr>
                              <w:divsChild>
                                <w:div w:id="7197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027099">
      <w:bodyDiv w:val="1"/>
      <w:marLeft w:val="0"/>
      <w:marRight w:val="0"/>
      <w:marTop w:val="0"/>
      <w:marBottom w:val="0"/>
      <w:divBdr>
        <w:top w:val="none" w:sz="0" w:space="0" w:color="auto"/>
        <w:left w:val="none" w:sz="0" w:space="0" w:color="auto"/>
        <w:bottom w:val="none" w:sz="0" w:space="0" w:color="auto"/>
        <w:right w:val="none" w:sz="0" w:space="0" w:color="auto"/>
      </w:divBdr>
      <w:divsChild>
        <w:div w:id="1873150840">
          <w:marLeft w:val="0"/>
          <w:marRight w:val="0"/>
          <w:marTop w:val="0"/>
          <w:marBottom w:val="0"/>
          <w:divBdr>
            <w:top w:val="none" w:sz="0" w:space="0" w:color="auto"/>
            <w:left w:val="none" w:sz="0" w:space="0" w:color="auto"/>
            <w:bottom w:val="none" w:sz="0" w:space="0" w:color="auto"/>
            <w:right w:val="none" w:sz="0" w:space="0" w:color="auto"/>
          </w:divBdr>
          <w:divsChild>
            <w:div w:id="1138231169">
              <w:marLeft w:val="0"/>
              <w:marRight w:val="0"/>
              <w:marTop w:val="0"/>
              <w:marBottom w:val="0"/>
              <w:divBdr>
                <w:top w:val="none" w:sz="0" w:space="0" w:color="auto"/>
                <w:left w:val="none" w:sz="0" w:space="0" w:color="auto"/>
                <w:bottom w:val="none" w:sz="0" w:space="0" w:color="auto"/>
                <w:right w:val="none" w:sz="0" w:space="0" w:color="auto"/>
              </w:divBdr>
              <w:divsChild>
                <w:div w:id="330641119">
                  <w:marLeft w:val="0"/>
                  <w:marRight w:val="0"/>
                  <w:marTop w:val="0"/>
                  <w:marBottom w:val="0"/>
                  <w:divBdr>
                    <w:top w:val="none" w:sz="0" w:space="0" w:color="auto"/>
                    <w:left w:val="none" w:sz="0" w:space="0" w:color="auto"/>
                    <w:bottom w:val="none" w:sz="0" w:space="0" w:color="auto"/>
                    <w:right w:val="none" w:sz="0" w:space="0" w:color="auto"/>
                  </w:divBdr>
                  <w:divsChild>
                    <w:div w:id="562375513">
                      <w:marLeft w:val="0"/>
                      <w:marRight w:val="0"/>
                      <w:marTop w:val="0"/>
                      <w:marBottom w:val="864"/>
                      <w:divBdr>
                        <w:top w:val="none" w:sz="0" w:space="0" w:color="auto"/>
                        <w:left w:val="none" w:sz="0" w:space="0" w:color="auto"/>
                        <w:bottom w:val="none" w:sz="0" w:space="0" w:color="auto"/>
                        <w:right w:val="none" w:sz="0" w:space="0" w:color="auto"/>
                      </w:divBdr>
                      <w:divsChild>
                        <w:div w:id="40987076">
                          <w:marLeft w:val="0"/>
                          <w:marRight w:val="0"/>
                          <w:marTop w:val="0"/>
                          <w:marBottom w:val="0"/>
                          <w:divBdr>
                            <w:top w:val="none" w:sz="0" w:space="0" w:color="auto"/>
                            <w:left w:val="none" w:sz="0" w:space="0" w:color="auto"/>
                            <w:bottom w:val="none" w:sz="0" w:space="0" w:color="auto"/>
                            <w:right w:val="none" w:sz="0" w:space="0" w:color="auto"/>
                          </w:divBdr>
                          <w:divsChild>
                            <w:div w:id="75440347">
                              <w:marLeft w:val="0"/>
                              <w:marRight w:val="0"/>
                              <w:marTop w:val="0"/>
                              <w:marBottom w:val="0"/>
                              <w:divBdr>
                                <w:top w:val="none" w:sz="0" w:space="0" w:color="auto"/>
                                <w:left w:val="none" w:sz="0" w:space="0" w:color="auto"/>
                                <w:bottom w:val="none" w:sz="0" w:space="0" w:color="auto"/>
                                <w:right w:val="none" w:sz="0" w:space="0" w:color="auto"/>
                              </w:divBdr>
                              <w:divsChild>
                                <w:div w:id="4027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95883">
      <w:bodyDiv w:val="1"/>
      <w:marLeft w:val="0"/>
      <w:marRight w:val="0"/>
      <w:marTop w:val="0"/>
      <w:marBottom w:val="0"/>
      <w:divBdr>
        <w:top w:val="none" w:sz="0" w:space="0" w:color="auto"/>
        <w:left w:val="none" w:sz="0" w:space="0" w:color="auto"/>
        <w:bottom w:val="none" w:sz="0" w:space="0" w:color="auto"/>
        <w:right w:val="none" w:sz="0" w:space="0" w:color="auto"/>
      </w:divBdr>
      <w:divsChild>
        <w:div w:id="67964659">
          <w:marLeft w:val="0"/>
          <w:marRight w:val="0"/>
          <w:marTop w:val="0"/>
          <w:marBottom w:val="0"/>
          <w:divBdr>
            <w:top w:val="none" w:sz="0" w:space="0" w:color="auto"/>
            <w:left w:val="none" w:sz="0" w:space="0" w:color="auto"/>
            <w:bottom w:val="none" w:sz="0" w:space="0" w:color="auto"/>
            <w:right w:val="none" w:sz="0" w:space="0" w:color="auto"/>
          </w:divBdr>
          <w:divsChild>
            <w:div w:id="1712341987">
              <w:marLeft w:val="0"/>
              <w:marRight w:val="0"/>
              <w:marTop w:val="0"/>
              <w:marBottom w:val="0"/>
              <w:divBdr>
                <w:top w:val="none" w:sz="0" w:space="0" w:color="auto"/>
                <w:left w:val="none" w:sz="0" w:space="0" w:color="auto"/>
                <w:bottom w:val="none" w:sz="0" w:space="0" w:color="auto"/>
                <w:right w:val="none" w:sz="0" w:space="0" w:color="auto"/>
              </w:divBdr>
              <w:divsChild>
                <w:div w:id="579606145">
                  <w:marLeft w:val="0"/>
                  <w:marRight w:val="0"/>
                  <w:marTop w:val="0"/>
                  <w:marBottom w:val="0"/>
                  <w:divBdr>
                    <w:top w:val="none" w:sz="0" w:space="0" w:color="auto"/>
                    <w:left w:val="none" w:sz="0" w:space="0" w:color="auto"/>
                    <w:bottom w:val="none" w:sz="0" w:space="0" w:color="auto"/>
                    <w:right w:val="none" w:sz="0" w:space="0" w:color="auto"/>
                  </w:divBdr>
                  <w:divsChild>
                    <w:div w:id="1590970554">
                      <w:marLeft w:val="0"/>
                      <w:marRight w:val="0"/>
                      <w:marTop w:val="0"/>
                      <w:marBottom w:val="864"/>
                      <w:divBdr>
                        <w:top w:val="none" w:sz="0" w:space="0" w:color="auto"/>
                        <w:left w:val="none" w:sz="0" w:space="0" w:color="auto"/>
                        <w:bottom w:val="none" w:sz="0" w:space="0" w:color="auto"/>
                        <w:right w:val="none" w:sz="0" w:space="0" w:color="auto"/>
                      </w:divBdr>
                      <w:divsChild>
                        <w:div w:id="1130393170">
                          <w:marLeft w:val="0"/>
                          <w:marRight w:val="0"/>
                          <w:marTop w:val="0"/>
                          <w:marBottom w:val="0"/>
                          <w:divBdr>
                            <w:top w:val="none" w:sz="0" w:space="0" w:color="auto"/>
                            <w:left w:val="none" w:sz="0" w:space="0" w:color="auto"/>
                            <w:bottom w:val="none" w:sz="0" w:space="0" w:color="auto"/>
                            <w:right w:val="none" w:sz="0" w:space="0" w:color="auto"/>
                          </w:divBdr>
                          <w:divsChild>
                            <w:div w:id="1617517913">
                              <w:marLeft w:val="0"/>
                              <w:marRight w:val="0"/>
                              <w:marTop w:val="0"/>
                              <w:marBottom w:val="0"/>
                              <w:divBdr>
                                <w:top w:val="none" w:sz="0" w:space="0" w:color="auto"/>
                                <w:left w:val="none" w:sz="0" w:space="0" w:color="auto"/>
                                <w:bottom w:val="none" w:sz="0" w:space="0" w:color="auto"/>
                                <w:right w:val="none" w:sz="0" w:space="0" w:color="auto"/>
                              </w:divBdr>
                              <w:divsChild>
                                <w:div w:id="6613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055764">
      <w:bodyDiv w:val="1"/>
      <w:marLeft w:val="0"/>
      <w:marRight w:val="0"/>
      <w:marTop w:val="0"/>
      <w:marBottom w:val="0"/>
      <w:divBdr>
        <w:top w:val="none" w:sz="0" w:space="0" w:color="auto"/>
        <w:left w:val="none" w:sz="0" w:space="0" w:color="auto"/>
        <w:bottom w:val="none" w:sz="0" w:space="0" w:color="auto"/>
        <w:right w:val="none" w:sz="0" w:space="0" w:color="auto"/>
      </w:divBdr>
      <w:divsChild>
        <w:div w:id="1812557372">
          <w:marLeft w:val="0"/>
          <w:marRight w:val="0"/>
          <w:marTop w:val="0"/>
          <w:marBottom w:val="0"/>
          <w:divBdr>
            <w:top w:val="none" w:sz="0" w:space="0" w:color="auto"/>
            <w:left w:val="none" w:sz="0" w:space="0" w:color="auto"/>
            <w:bottom w:val="none" w:sz="0" w:space="0" w:color="auto"/>
            <w:right w:val="none" w:sz="0" w:space="0" w:color="auto"/>
          </w:divBdr>
          <w:divsChild>
            <w:div w:id="1146241098">
              <w:marLeft w:val="0"/>
              <w:marRight w:val="0"/>
              <w:marTop w:val="0"/>
              <w:marBottom w:val="0"/>
              <w:divBdr>
                <w:top w:val="none" w:sz="0" w:space="0" w:color="auto"/>
                <w:left w:val="none" w:sz="0" w:space="0" w:color="auto"/>
                <w:bottom w:val="none" w:sz="0" w:space="0" w:color="auto"/>
                <w:right w:val="none" w:sz="0" w:space="0" w:color="auto"/>
              </w:divBdr>
              <w:divsChild>
                <w:div w:id="19858931">
                  <w:marLeft w:val="0"/>
                  <w:marRight w:val="0"/>
                  <w:marTop w:val="0"/>
                  <w:marBottom w:val="0"/>
                  <w:divBdr>
                    <w:top w:val="none" w:sz="0" w:space="0" w:color="auto"/>
                    <w:left w:val="none" w:sz="0" w:space="0" w:color="auto"/>
                    <w:bottom w:val="none" w:sz="0" w:space="0" w:color="auto"/>
                    <w:right w:val="none" w:sz="0" w:space="0" w:color="auto"/>
                  </w:divBdr>
                  <w:divsChild>
                    <w:div w:id="1231883241">
                      <w:marLeft w:val="0"/>
                      <w:marRight w:val="0"/>
                      <w:marTop w:val="0"/>
                      <w:marBottom w:val="864"/>
                      <w:divBdr>
                        <w:top w:val="none" w:sz="0" w:space="0" w:color="auto"/>
                        <w:left w:val="none" w:sz="0" w:space="0" w:color="auto"/>
                        <w:bottom w:val="none" w:sz="0" w:space="0" w:color="auto"/>
                        <w:right w:val="none" w:sz="0" w:space="0" w:color="auto"/>
                      </w:divBdr>
                      <w:divsChild>
                        <w:div w:id="78647639">
                          <w:marLeft w:val="0"/>
                          <w:marRight w:val="0"/>
                          <w:marTop w:val="0"/>
                          <w:marBottom w:val="0"/>
                          <w:divBdr>
                            <w:top w:val="none" w:sz="0" w:space="0" w:color="auto"/>
                            <w:left w:val="none" w:sz="0" w:space="0" w:color="auto"/>
                            <w:bottom w:val="none" w:sz="0" w:space="0" w:color="auto"/>
                            <w:right w:val="none" w:sz="0" w:space="0" w:color="auto"/>
                          </w:divBdr>
                          <w:divsChild>
                            <w:div w:id="1064597639">
                              <w:marLeft w:val="0"/>
                              <w:marRight w:val="0"/>
                              <w:marTop w:val="0"/>
                              <w:marBottom w:val="0"/>
                              <w:divBdr>
                                <w:top w:val="none" w:sz="0" w:space="0" w:color="auto"/>
                                <w:left w:val="none" w:sz="0" w:space="0" w:color="auto"/>
                                <w:bottom w:val="none" w:sz="0" w:space="0" w:color="auto"/>
                                <w:right w:val="none" w:sz="0" w:space="0" w:color="auto"/>
                              </w:divBdr>
                              <w:divsChild>
                                <w:div w:id="1294216580">
                                  <w:marLeft w:val="0"/>
                                  <w:marRight w:val="0"/>
                                  <w:marTop w:val="0"/>
                                  <w:marBottom w:val="0"/>
                                  <w:divBdr>
                                    <w:top w:val="none" w:sz="0" w:space="0" w:color="auto"/>
                                    <w:left w:val="none" w:sz="0" w:space="0" w:color="auto"/>
                                    <w:bottom w:val="none" w:sz="0" w:space="0" w:color="auto"/>
                                    <w:right w:val="none" w:sz="0" w:space="0" w:color="auto"/>
                                  </w:divBdr>
                                  <w:divsChild>
                                    <w:div w:id="143768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027108">
      <w:bodyDiv w:val="1"/>
      <w:marLeft w:val="0"/>
      <w:marRight w:val="0"/>
      <w:marTop w:val="0"/>
      <w:marBottom w:val="0"/>
      <w:divBdr>
        <w:top w:val="none" w:sz="0" w:space="0" w:color="auto"/>
        <w:left w:val="none" w:sz="0" w:space="0" w:color="auto"/>
        <w:bottom w:val="none" w:sz="0" w:space="0" w:color="auto"/>
        <w:right w:val="none" w:sz="0" w:space="0" w:color="auto"/>
      </w:divBdr>
      <w:divsChild>
        <w:div w:id="1221987393">
          <w:marLeft w:val="0"/>
          <w:marRight w:val="0"/>
          <w:marTop w:val="0"/>
          <w:marBottom w:val="0"/>
          <w:divBdr>
            <w:top w:val="none" w:sz="0" w:space="0" w:color="auto"/>
            <w:left w:val="none" w:sz="0" w:space="0" w:color="auto"/>
            <w:bottom w:val="none" w:sz="0" w:space="0" w:color="auto"/>
            <w:right w:val="none" w:sz="0" w:space="0" w:color="auto"/>
          </w:divBdr>
          <w:divsChild>
            <w:div w:id="403380211">
              <w:marLeft w:val="0"/>
              <w:marRight w:val="0"/>
              <w:marTop w:val="0"/>
              <w:marBottom w:val="0"/>
              <w:divBdr>
                <w:top w:val="none" w:sz="0" w:space="0" w:color="auto"/>
                <w:left w:val="none" w:sz="0" w:space="0" w:color="auto"/>
                <w:bottom w:val="none" w:sz="0" w:space="0" w:color="auto"/>
                <w:right w:val="none" w:sz="0" w:space="0" w:color="auto"/>
              </w:divBdr>
              <w:divsChild>
                <w:div w:id="2051219525">
                  <w:marLeft w:val="0"/>
                  <w:marRight w:val="0"/>
                  <w:marTop w:val="0"/>
                  <w:marBottom w:val="0"/>
                  <w:divBdr>
                    <w:top w:val="none" w:sz="0" w:space="0" w:color="auto"/>
                    <w:left w:val="none" w:sz="0" w:space="0" w:color="auto"/>
                    <w:bottom w:val="none" w:sz="0" w:space="0" w:color="auto"/>
                    <w:right w:val="none" w:sz="0" w:space="0" w:color="auto"/>
                  </w:divBdr>
                  <w:divsChild>
                    <w:div w:id="577208255">
                      <w:marLeft w:val="0"/>
                      <w:marRight w:val="0"/>
                      <w:marTop w:val="0"/>
                      <w:marBottom w:val="864"/>
                      <w:divBdr>
                        <w:top w:val="none" w:sz="0" w:space="0" w:color="auto"/>
                        <w:left w:val="none" w:sz="0" w:space="0" w:color="auto"/>
                        <w:bottom w:val="none" w:sz="0" w:space="0" w:color="auto"/>
                        <w:right w:val="none" w:sz="0" w:space="0" w:color="auto"/>
                      </w:divBdr>
                      <w:divsChild>
                        <w:div w:id="644623140">
                          <w:marLeft w:val="0"/>
                          <w:marRight w:val="0"/>
                          <w:marTop w:val="0"/>
                          <w:marBottom w:val="0"/>
                          <w:divBdr>
                            <w:top w:val="none" w:sz="0" w:space="0" w:color="auto"/>
                            <w:left w:val="none" w:sz="0" w:space="0" w:color="auto"/>
                            <w:bottom w:val="none" w:sz="0" w:space="0" w:color="auto"/>
                            <w:right w:val="none" w:sz="0" w:space="0" w:color="auto"/>
                          </w:divBdr>
                          <w:divsChild>
                            <w:div w:id="1673020405">
                              <w:marLeft w:val="0"/>
                              <w:marRight w:val="0"/>
                              <w:marTop w:val="0"/>
                              <w:marBottom w:val="0"/>
                              <w:divBdr>
                                <w:top w:val="none" w:sz="0" w:space="0" w:color="auto"/>
                                <w:left w:val="none" w:sz="0" w:space="0" w:color="auto"/>
                                <w:bottom w:val="none" w:sz="0" w:space="0" w:color="auto"/>
                                <w:right w:val="none" w:sz="0" w:space="0" w:color="auto"/>
                              </w:divBdr>
                              <w:divsChild>
                                <w:div w:id="715739624">
                                  <w:marLeft w:val="0"/>
                                  <w:marRight w:val="0"/>
                                  <w:marTop w:val="0"/>
                                  <w:marBottom w:val="0"/>
                                  <w:divBdr>
                                    <w:top w:val="none" w:sz="0" w:space="0" w:color="auto"/>
                                    <w:left w:val="none" w:sz="0" w:space="0" w:color="auto"/>
                                    <w:bottom w:val="none" w:sz="0" w:space="0" w:color="auto"/>
                                    <w:right w:val="none" w:sz="0" w:space="0" w:color="auto"/>
                                  </w:divBdr>
                                  <w:divsChild>
                                    <w:div w:id="1537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801345">
      <w:bodyDiv w:val="1"/>
      <w:marLeft w:val="0"/>
      <w:marRight w:val="0"/>
      <w:marTop w:val="0"/>
      <w:marBottom w:val="0"/>
      <w:divBdr>
        <w:top w:val="none" w:sz="0" w:space="0" w:color="auto"/>
        <w:left w:val="none" w:sz="0" w:space="0" w:color="auto"/>
        <w:bottom w:val="none" w:sz="0" w:space="0" w:color="auto"/>
        <w:right w:val="none" w:sz="0" w:space="0" w:color="auto"/>
      </w:divBdr>
      <w:divsChild>
        <w:div w:id="182741994">
          <w:marLeft w:val="0"/>
          <w:marRight w:val="0"/>
          <w:marTop w:val="0"/>
          <w:marBottom w:val="0"/>
          <w:divBdr>
            <w:top w:val="none" w:sz="0" w:space="0" w:color="auto"/>
            <w:left w:val="none" w:sz="0" w:space="0" w:color="auto"/>
            <w:bottom w:val="none" w:sz="0" w:space="0" w:color="auto"/>
            <w:right w:val="none" w:sz="0" w:space="0" w:color="auto"/>
          </w:divBdr>
          <w:divsChild>
            <w:div w:id="677272412">
              <w:marLeft w:val="0"/>
              <w:marRight w:val="0"/>
              <w:marTop w:val="0"/>
              <w:marBottom w:val="0"/>
              <w:divBdr>
                <w:top w:val="none" w:sz="0" w:space="0" w:color="auto"/>
                <w:left w:val="none" w:sz="0" w:space="0" w:color="auto"/>
                <w:bottom w:val="none" w:sz="0" w:space="0" w:color="auto"/>
                <w:right w:val="none" w:sz="0" w:space="0" w:color="auto"/>
              </w:divBdr>
              <w:divsChild>
                <w:div w:id="896550151">
                  <w:marLeft w:val="0"/>
                  <w:marRight w:val="0"/>
                  <w:marTop w:val="0"/>
                  <w:marBottom w:val="0"/>
                  <w:divBdr>
                    <w:top w:val="none" w:sz="0" w:space="0" w:color="auto"/>
                    <w:left w:val="none" w:sz="0" w:space="0" w:color="auto"/>
                    <w:bottom w:val="none" w:sz="0" w:space="0" w:color="auto"/>
                    <w:right w:val="none" w:sz="0" w:space="0" w:color="auto"/>
                  </w:divBdr>
                  <w:divsChild>
                    <w:div w:id="1817067609">
                      <w:marLeft w:val="0"/>
                      <w:marRight w:val="0"/>
                      <w:marTop w:val="0"/>
                      <w:marBottom w:val="864"/>
                      <w:divBdr>
                        <w:top w:val="none" w:sz="0" w:space="0" w:color="auto"/>
                        <w:left w:val="none" w:sz="0" w:space="0" w:color="auto"/>
                        <w:bottom w:val="none" w:sz="0" w:space="0" w:color="auto"/>
                        <w:right w:val="none" w:sz="0" w:space="0" w:color="auto"/>
                      </w:divBdr>
                      <w:divsChild>
                        <w:div w:id="1842045715">
                          <w:marLeft w:val="0"/>
                          <w:marRight w:val="0"/>
                          <w:marTop w:val="0"/>
                          <w:marBottom w:val="0"/>
                          <w:divBdr>
                            <w:top w:val="none" w:sz="0" w:space="0" w:color="auto"/>
                            <w:left w:val="none" w:sz="0" w:space="0" w:color="auto"/>
                            <w:bottom w:val="none" w:sz="0" w:space="0" w:color="auto"/>
                            <w:right w:val="none" w:sz="0" w:space="0" w:color="auto"/>
                          </w:divBdr>
                          <w:divsChild>
                            <w:div w:id="1093671283">
                              <w:marLeft w:val="0"/>
                              <w:marRight w:val="0"/>
                              <w:marTop w:val="0"/>
                              <w:marBottom w:val="0"/>
                              <w:divBdr>
                                <w:top w:val="none" w:sz="0" w:space="0" w:color="auto"/>
                                <w:left w:val="none" w:sz="0" w:space="0" w:color="auto"/>
                                <w:bottom w:val="none" w:sz="0" w:space="0" w:color="auto"/>
                                <w:right w:val="none" w:sz="0" w:space="0" w:color="auto"/>
                              </w:divBdr>
                              <w:divsChild>
                                <w:div w:id="1760712371">
                                  <w:marLeft w:val="0"/>
                                  <w:marRight w:val="0"/>
                                  <w:marTop w:val="0"/>
                                  <w:marBottom w:val="0"/>
                                  <w:divBdr>
                                    <w:top w:val="none" w:sz="0" w:space="0" w:color="auto"/>
                                    <w:left w:val="none" w:sz="0" w:space="0" w:color="auto"/>
                                    <w:bottom w:val="none" w:sz="0" w:space="0" w:color="auto"/>
                                    <w:right w:val="none" w:sz="0" w:space="0" w:color="auto"/>
                                  </w:divBdr>
                                  <w:divsChild>
                                    <w:div w:id="7648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079502">
      <w:bodyDiv w:val="1"/>
      <w:marLeft w:val="0"/>
      <w:marRight w:val="0"/>
      <w:marTop w:val="0"/>
      <w:marBottom w:val="0"/>
      <w:divBdr>
        <w:top w:val="none" w:sz="0" w:space="0" w:color="auto"/>
        <w:left w:val="none" w:sz="0" w:space="0" w:color="auto"/>
        <w:bottom w:val="none" w:sz="0" w:space="0" w:color="auto"/>
        <w:right w:val="none" w:sz="0" w:space="0" w:color="auto"/>
      </w:divBdr>
      <w:divsChild>
        <w:div w:id="1707870510">
          <w:marLeft w:val="0"/>
          <w:marRight w:val="0"/>
          <w:marTop w:val="0"/>
          <w:marBottom w:val="0"/>
          <w:divBdr>
            <w:top w:val="none" w:sz="0" w:space="0" w:color="auto"/>
            <w:left w:val="none" w:sz="0" w:space="0" w:color="auto"/>
            <w:bottom w:val="none" w:sz="0" w:space="0" w:color="auto"/>
            <w:right w:val="none" w:sz="0" w:space="0" w:color="auto"/>
          </w:divBdr>
          <w:divsChild>
            <w:div w:id="544753932">
              <w:marLeft w:val="0"/>
              <w:marRight w:val="0"/>
              <w:marTop w:val="0"/>
              <w:marBottom w:val="0"/>
              <w:divBdr>
                <w:top w:val="none" w:sz="0" w:space="0" w:color="auto"/>
                <w:left w:val="none" w:sz="0" w:space="0" w:color="auto"/>
                <w:bottom w:val="none" w:sz="0" w:space="0" w:color="auto"/>
                <w:right w:val="none" w:sz="0" w:space="0" w:color="auto"/>
              </w:divBdr>
              <w:divsChild>
                <w:div w:id="855652390">
                  <w:marLeft w:val="0"/>
                  <w:marRight w:val="0"/>
                  <w:marTop w:val="0"/>
                  <w:marBottom w:val="0"/>
                  <w:divBdr>
                    <w:top w:val="none" w:sz="0" w:space="0" w:color="auto"/>
                    <w:left w:val="none" w:sz="0" w:space="0" w:color="auto"/>
                    <w:bottom w:val="none" w:sz="0" w:space="0" w:color="auto"/>
                    <w:right w:val="none" w:sz="0" w:space="0" w:color="auto"/>
                  </w:divBdr>
                  <w:divsChild>
                    <w:div w:id="773667522">
                      <w:marLeft w:val="0"/>
                      <w:marRight w:val="0"/>
                      <w:marTop w:val="0"/>
                      <w:marBottom w:val="864"/>
                      <w:divBdr>
                        <w:top w:val="none" w:sz="0" w:space="0" w:color="auto"/>
                        <w:left w:val="none" w:sz="0" w:space="0" w:color="auto"/>
                        <w:bottom w:val="none" w:sz="0" w:space="0" w:color="auto"/>
                        <w:right w:val="none" w:sz="0" w:space="0" w:color="auto"/>
                      </w:divBdr>
                      <w:divsChild>
                        <w:div w:id="1007248465">
                          <w:marLeft w:val="0"/>
                          <w:marRight w:val="0"/>
                          <w:marTop w:val="0"/>
                          <w:marBottom w:val="0"/>
                          <w:divBdr>
                            <w:top w:val="none" w:sz="0" w:space="0" w:color="auto"/>
                            <w:left w:val="none" w:sz="0" w:space="0" w:color="auto"/>
                            <w:bottom w:val="none" w:sz="0" w:space="0" w:color="auto"/>
                            <w:right w:val="none" w:sz="0" w:space="0" w:color="auto"/>
                          </w:divBdr>
                          <w:divsChild>
                            <w:div w:id="862405888">
                              <w:marLeft w:val="0"/>
                              <w:marRight w:val="0"/>
                              <w:marTop w:val="0"/>
                              <w:marBottom w:val="0"/>
                              <w:divBdr>
                                <w:top w:val="none" w:sz="0" w:space="0" w:color="auto"/>
                                <w:left w:val="none" w:sz="0" w:space="0" w:color="auto"/>
                                <w:bottom w:val="none" w:sz="0" w:space="0" w:color="auto"/>
                                <w:right w:val="none" w:sz="0" w:space="0" w:color="auto"/>
                              </w:divBdr>
                              <w:divsChild>
                                <w:div w:id="499197909">
                                  <w:marLeft w:val="0"/>
                                  <w:marRight w:val="0"/>
                                  <w:marTop w:val="0"/>
                                  <w:marBottom w:val="0"/>
                                  <w:divBdr>
                                    <w:top w:val="none" w:sz="0" w:space="0" w:color="auto"/>
                                    <w:left w:val="none" w:sz="0" w:space="0" w:color="auto"/>
                                    <w:bottom w:val="none" w:sz="0" w:space="0" w:color="auto"/>
                                    <w:right w:val="none" w:sz="0" w:space="0" w:color="auto"/>
                                  </w:divBdr>
                                </w:div>
                                <w:div w:id="1627153155">
                                  <w:marLeft w:val="0"/>
                                  <w:marRight w:val="0"/>
                                  <w:marTop w:val="0"/>
                                  <w:marBottom w:val="0"/>
                                  <w:divBdr>
                                    <w:top w:val="none" w:sz="0" w:space="0" w:color="auto"/>
                                    <w:left w:val="none" w:sz="0" w:space="0" w:color="auto"/>
                                    <w:bottom w:val="none" w:sz="0" w:space="0" w:color="auto"/>
                                    <w:right w:val="none" w:sz="0" w:space="0" w:color="auto"/>
                                  </w:divBdr>
                                  <w:divsChild>
                                    <w:div w:id="5680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469457">
      <w:bodyDiv w:val="1"/>
      <w:marLeft w:val="0"/>
      <w:marRight w:val="0"/>
      <w:marTop w:val="0"/>
      <w:marBottom w:val="0"/>
      <w:divBdr>
        <w:top w:val="none" w:sz="0" w:space="0" w:color="auto"/>
        <w:left w:val="none" w:sz="0" w:space="0" w:color="auto"/>
        <w:bottom w:val="none" w:sz="0" w:space="0" w:color="auto"/>
        <w:right w:val="none" w:sz="0" w:space="0" w:color="auto"/>
      </w:divBdr>
      <w:divsChild>
        <w:div w:id="774520737">
          <w:marLeft w:val="0"/>
          <w:marRight w:val="0"/>
          <w:marTop w:val="0"/>
          <w:marBottom w:val="0"/>
          <w:divBdr>
            <w:top w:val="none" w:sz="0" w:space="0" w:color="auto"/>
            <w:left w:val="none" w:sz="0" w:space="0" w:color="auto"/>
            <w:bottom w:val="none" w:sz="0" w:space="0" w:color="auto"/>
            <w:right w:val="none" w:sz="0" w:space="0" w:color="auto"/>
          </w:divBdr>
          <w:divsChild>
            <w:div w:id="1467813830">
              <w:marLeft w:val="0"/>
              <w:marRight w:val="0"/>
              <w:marTop w:val="0"/>
              <w:marBottom w:val="0"/>
              <w:divBdr>
                <w:top w:val="none" w:sz="0" w:space="0" w:color="auto"/>
                <w:left w:val="none" w:sz="0" w:space="0" w:color="auto"/>
                <w:bottom w:val="none" w:sz="0" w:space="0" w:color="auto"/>
                <w:right w:val="none" w:sz="0" w:space="0" w:color="auto"/>
              </w:divBdr>
              <w:divsChild>
                <w:div w:id="1312442719">
                  <w:marLeft w:val="0"/>
                  <w:marRight w:val="0"/>
                  <w:marTop w:val="0"/>
                  <w:marBottom w:val="0"/>
                  <w:divBdr>
                    <w:top w:val="none" w:sz="0" w:space="0" w:color="auto"/>
                    <w:left w:val="none" w:sz="0" w:space="0" w:color="auto"/>
                    <w:bottom w:val="none" w:sz="0" w:space="0" w:color="auto"/>
                    <w:right w:val="none" w:sz="0" w:space="0" w:color="auto"/>
                  </w:divBdr>
                  <w:divsChild>
                    <w:div w:id="1466506964">
                      <w:marLeft w:val="0"/>
                      <w:marRight w:val="0"/>
                      <w:marTop w:val="0"/>
                      <w:marBottom w:val="864"/>
                      <w:divBdr>
                        <w:top w:val="none" w:sz="0" w:space="0" w:color="auto"/>
                        <w:left w:val="none" w:sz="0" w:space="0" w:color="auto"/>
                        <w:bottom w:val="none" w:sz="0" w:space="0" w:color="auto"/>
                        <w:right w:val="none" w:sz="0" w:space="0" w:color="auto"/>
                      </w:divBdr>
                      <w:divsChild>
                        <w:div w:id="1895658493">
                          <w:marLeft w:val="0"/>
                          <w:marRight w:val="0"/>
                          <w:marTop w:val="0"/>
                          <w:marBottom w:val="0"/>
                          <w:divBdr>
                            <w:top w:val="none" w:sz="0" w:space="0" w:color="auto"/>
                            <w:left w:val="none" w:sz="0" w:space="0" w:color="auto"/>
                            <w:bottom w:val="none" w:sz="0" w:space="0" w:color="auto"/>
                            <w:right w:val="none" w:sz="0" w:space="0" w:color="auto"/>
                          </w:divBdr>
                          <w:divsChild>
                            <w:div w:id="319624970">
                              <w:marLeft w:val="0"/>
                              <w:marRight w:val="0"/>
                              <w:marTop w:val="0"/>
                              <w:marBottom w:val="0"/>
                              <w:divBdr>
                                <w:top w:val="none" w:sz="0" w:space="0" w:color="auto"/>
                                <w:left w:val="none" w:sz="0" w:space="0" w:color="auto"/>
                                <w:bottom w:val="none" w:sz="0" w:space="0" w:color="auto"/>
                                <w:right w:val="none" w:sz="0" w:space="0" w:color="auto"/>
                              </w:divBdr>
                              <w:divsChild>
                                <w:div w:id="1643197354">
                                  <w:marLeft w:val="0"/>
                                  <w:marRight w:val="0"/>
                                  <w:marTop w:val="0"/>
                                  <w:marBottom w:val="0"/>
                                  <w:divBdr>
                                    <w:top w:val="none" w:sz="0" w:space="0" w:color="auto"/>
                                    <w:left w:val="none" w:sz="0" w:space="0" w:color="auto"/>
                                    <w:bottom w:val="none" w:sz="0" w:space="0" w:color="auto"/>
                                    <w:right w:val="none" w:sz="0" w:space="0" w:color="auto"/>
                                  </w:divBdr>
                                  <w:divsChild>
                                    <w:div w:id="15578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247071">
      <w:bodyDiv w:val="1"/>
      <w:marLeft w:val="0"/>
      <w:marRight w:val="0"/>
      <w:marTop w:val="0"/>
      <w:marBottom w:val="0"/>
      <w:divBdr>
        <w:top w:val="none" w:sz="0" w:space="0" w:color="auto"/>
        <w:left w:val="none" w:sz="0" w:space="0" w:color="auto"/>
        <w:bottom w:val="none" w:sz="0" w:space="0" w:color="auto"/>
        <w:right w:val="none" w:sz="0" w:space="0" w:color="auto"/>
      </w:divBdr>
      <w:divsChild>
        <w:div w:id="1928032031">
          <w:marLeft w:val="0"/>
          <w:marRight w:val="0"/>
          <w:marTop w:val="0"/>
          <w:marBottom w:val="0"/>
          <w:divBdr>
            <w:top w:val="none" w:sz="0" w:space="0" w:color="auto"/>
            <w:left w:val="none" w:sz="0" w:space="0" w:color="auto"/>
            <w:bottom w:val="none" w:sz="0" w:space="0" w:color="auto"/>
            <w:right w:val="none" w:sz="0" w:space="0" w:color="auto"/>
          </w:divBdr>
          <w:divsChild>
            <w:div w:id="1566258960">
              <w:marLeft w:val="0"/>
              <w:marRight w:val="0"/>
              <w:marTop w:val="0"/>
              <w:marBottom w:val="0"/>
              <w:divBdr>
                <w:top w:val="none" w:sz="0" w:space="0" w:color="auto"/>
                <w:left w:val="none" w:sz="0" w:space="0" w:color="auto"/>
                <w:bottom w:val="none" w:sz="0" w:space="0" w:color="auto"/>
                <w:right w:val="none" w:sz="0" w:space="0" w:color="auto"/>
              </w:divBdr>
              <w:divsChild>
                <w:div w:id="1242912036">
                  <w:marLeft w:val="0"/>
                  <w:marRight w:val="0"/>
                  <w:marTop w:val="0"/>
                  <w:marBottom w:val="0"/>
                  <w:divBdr>
                    <w:top w:val="none" w:sz="0" w:space="0" w:color="auto"/>
                    <w:left w:val="none" w:sz="0" w:space="0" w:color="auto"/>
                    <w:bottom w:val="none" w:sz="0" w:space="0" w:color="auto"/>
                    <w:right w:val="none" w:sz="0" w:space="0" w:color="auto"/>
                  </w:divBdr>
                  <w:divsChild>
                    <w:div w:id="2142648946">
                      <w:marLeft w:val="0"/>
                      <w:marRight w:val="0"/>
                      <w:marTop w:val="0"/>
                      <w:marBottom w:val="864"/>
                      <w:divBdr>
                        <w:top w:val="none" w:sz="0" w:space="0" w:color="auto"/>
                        <w:left w:val="none" w:sz="0" w:space="0" w:color="auto"/>
                        <w:bottom w:val="none" w:sz="0" w:space="0" w:color="auto"/>
                        <w:right w:val="none" w:sz="0" w:space="0" w:color="auto"/>
                      </w:divBdr>
                      <w:divsChild>
                        <w:div w:id="1779521535">
                          <w:marLeft w:val="0"/>
                          <w:marRight w:val="0"/>
                          <w:marTop w:val="0"/>
                          <w:marBottom w:val="0"/>
                          <w:divBdr>
                            <w:top w:val="none" w:sz="0" w:space="0" w:color="auto"/>
                            <w:left w:val="none" w:sz="0" w:space="0" w:color="auto"/>
                            <w:bottom w:val="none" w:sz="0" w:space="0" w:color="auto"/>
                            <w:right w:val="none" w:sz="0" w:space="0" w:color="auto"/>
                          </w:divBdr>
                          <w:divsChild>
                            <w:div w:id="56518656">
                              <w:marLeft w:val="0"/>
                              <w:marRight w:val="0"/>
                              <w:marTop w:val="0"/>
                              <w:marBottom w:val="0"/>
                              <w:divBdr>
                                <w:top w:val="none" w:sz="0" w:space="0" w:color="auto"/>
                                <w:left w:val="none" w:sz="0" w:space="0" w:color="auto"/>
                                <w:bottom w:val="none" w:sz="0" w:space="0" w:color="auto"/>
                                <w:right w:val="none" w:sz="0" w:space="0" w:color="auto"/>
                              </w:divBdr>
                              <w:divsChild>
                                <w:div w:id="733357682">
                                  <w:marLeft w:val="0"/>
                                  <w:marRight w:val="0"/>
                                  <w:marTop w:val="0"/>
                                  <w:marBottom w:val="0"/>
                                  <w:divBdr>
                                    <w:top w:val="none" w:sz="0" w:space="0" w:color="auto"/>
                                    <w:left w:val="none" w:sz="0" w:space="0" w:color="auto"/>
                                    <w:bottom w:val="none" w:sz="0" w:space="0" w:color="auto"/>
                                    <w:right w:val="none" w:sz="0" w:space="0" w:color="auto"/>
                                  </w:divBdr>
                                  <w:divsChild>
                                    <w:div w:id="17717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767656">
      <w:bodyDiv w:val="1"/>
      <w:marLeft w:val="0"/>
      <w:marRight w:val="0"/>
      <w:marTop w:val="0"/>
      <w:marBottom w:val="0"/>
      <w:divBdr>
        <w:top w:val="none" w:sz="0" w:space="0" w:color="auto"/>
        <w:left w:val="none" w:sz="0" w:space="0" w:color="auto"/>
        <w:bottom w:val="none" w:sz="0" w:space="0" w:color="auto"/>
        <w:right w:val="none" w:sz="0" w:space="0" w:color="auto"/>
      </w:divBdr>
      <w:divsChild>
        <w:div w:id="80025122">
          <w:marLeft w:val="0"/>
          <w:marRight w:val="0"/>
          <w:marTop w:val="0"/>
          <w:marBottom w:val="0"/>
          <w:divBdr>
            <w:top w:val="none" w:sz="0" w:space="0" w:color="auto"/>
            <w:left w:val="none" w:sz="0" w:space="0" w:color="auto"/>
            <w:bottom w:val="none" w:sz="0" w:space="0" w:color="auto"/>
            <w:right w:val="none" w:sz="0" w:space="0" w:color="auto"/>
          </w:divBdr>
          <w:divsChild>
            <w:div w:id="1944805793">
              <w:marLeft w:val="0"/>
              <w:marRight w:val="0"/>
              <w:marTop w:val="0"/>
              <w:marBottom w:val="0"/>
              <w:divBdr>
                <w:top w:val="none" w:sz="0" w:space="0" w:color="auto"/>
                <w:left w:val="none" w:sz="0" w:space="0" w:color="auto"/>
                <w:bottom w:val="none" w:sz="0" w:space="0" w:color="auto"/>
                <w:right w:val="none" w:sz="0" w:space="0" w:color="auto"/>
              </w:divBdr>
              <w:divsChild>
                <w:div w:id="878904293">
                  <w:marLeft w:val="0"/>
                  <w:marRight w:val="0"/>
                  <w:marTop w:val="0"/>
                  <w:marBottom w:val="0"/>
                  <w:divBdr>
                    <w:top w:val="none" w:sz="0" w:space="0" w:color="auto"/>
                    <w:left w:val="none" w:sz="0" w:space="0" w:color="auto"/>
                    <w:bottom w:val="none" w:sz="0" w:space="0" w:color="auto"/>
                    <w:right w:val="none" w:sz="0" w:space="0" w:color="auto"/>
                  </w:divBdr>
                  <w:divsChild>
                    <w:div w:id="947851356">
                      <w:marLeft w:val="0"/>
                      <w:marRight w:val="0"/>
                      <w:marTop w:val="0"/>
                      <w:marBottom w:val="864"/>
                      <w:divBdr>
                        <w:top w:val="none" w:sz="0" w:space="0" w:color="auto"/>
                        <w:left w:val="none" w:sz="0" w:space="0" w:color="auto"/>
                        <w:bottom w:val="none" w:sz="0" w:space="0" w:color="auto"/>
                        <w:right w:val="none" w:sz="0" w:space="0" w:color="auto"/>
                      </w:divBdr>
                      <w:divsChild>
                        <w:div w:id="1384133944">
                          <w:marLeft w:val="0"/>
                          <w:marRight w:val="0"/>
                          <w:marTop w:val="0"/>
                          <w:marBottom w:val="0"/>
                          <w:divBdr>
                            <w:top w:val="none" w:sz="0" w:space="0" w:color="auto"/>
                            <w:left w:val="none" w:sz="0" w:space="0" w:color="auto"/>
                            <w:bottom w:val="none" w:sz="0" w:space="0" w:color="auto"/>
                            <w:right w:val="none" w:sz="0" w:space="0" w:color="auto"/>
                          </w:divBdr>
                          <w:divsChild>
                            <w:div w:id="774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723024">
      <w:bodyDiv w:val="1"/>
      <w:marLeft w:val="0"/>
      <w:marRight w:val="0"/>
      <w:marTop w:val="0"/>
      <w:marBottom w:val="0"/>
      <w:divBdr>
        <w:top w:val="none" w:sz="0" w:space="0" w:color="auto"/>
        <w:left w:val="none" w:sz="0" w:space="0" w:color="auto"/>
        <w:bottom w:val="none" w:sz="0" w:space="0" w:color="auto"/>
        <w:right w:val="none" w:sz="0" w:space="0" w:color="auto"/>
      </w:divBdr>
      <w:divsChild>
        <w:div w:id="2060937498">
          <w:marLeft w:val="0"/>
          <w:marRight w:val="0"/>
          <w:marTop w:val="0"/>
          <w:marBottom w:val="0"/>
          <w:divBdr>
            <w:top w:val="none" w:sz="0" w:space="0" w:color="auto"/>
            <w:left w:val="none" w:sz="0" w:space="0" w:color="auto"/>
            <w:bottom w:val="none" w:sz="0" w:space="0" w:color="auto"/>
            <w:right w:val="none" w:sz="0" w:space="0" w:color="auto"/>
          </w:divBdr>
          <w:divsChild>
            <w:div w:id="1027412543">
              <w:marLeft w:val="0"/>
              <w:marRight w:val="0"/>
              <w:marTop w:val="0"/>
              <w:marBottom w:val="0"/>
              <w:divBdr>
                <w:top w:val="none" w:sz="0" w:space="0" w:color="auto"/>
                <w:left w:val="none" w:sz="0" w:space="0" w:color="auto"/>
                <w:bottom w:val="none" w:sz="0" w:space="0" w:color="auto"/>
                <w:right w:val="none" w:sz="0" w:space="0" w:color="auto"/>
              </w:divBdr>
              <w:divsChild>
                <w:div w:id="407921035">
                  <w:marLeft w:val="0"/>
                  <w:marRight w:val="0"/>
                  <w:marTop w:val="0"/>
                  <w:marBottom w:val="0"/>
                  <w:divBdr>
                    <w:top w:val="none" w:sz="0" w:space="0" w:color="auto"/>
                    <w:left w:val="none" w:sz="0" w:space="0" w:color="auto"/>
                    <w:bottom w:val="none" w:sz="0" w:space="0" w:color="auto"/>
                    <w:right w:val="none" w:sz="0" w:space="0" w:color="auto"/>
                  </w:divBdr>
                  <w:divsChild>
                    <w:div w:id="2098941444">
                      <w:marLeft w:val="0"/>
                      <w:marRight w:val="0"/>
                      <w:marTop w:val="0"/>
                      <w:marBottom w:val="864"/>
                      <w:divBdr>
                        <w:top w:val="none" w:sz="0" w:space="0" w:color="auto"/>
                        <w:left w:val="none" w:sz="0" w:space="0" w:color="auto"/>
                        <w:bottom w:val="none" w:sz="0" w:space="0" w:color="auto"/>
                        <w:right w:val="none" w:sz="0" w:space="0" w:color="auto"/>
                      </w:divBdr>
                      <w:divsChild>
                        <w:div w:id="1216547781">
                          <w:marLeft w:val="0"/>
                          <w:marRight w:val="0"/>
                          <w:marTop w:val="0"/>
                          <w:marBottom w:val="0"/>
                          <w:divBdr>
                            <w:top w:val="none" w:sz="0" w:space="0" w:color="auto"/>
                            <w:left w:val="none" w:sz="0" w:space="0" w:color="auto"/>
                            <w:bottom w:val="none" w:sz="0" w:space="0" w:color="auto"/>
                            <w:right w:val="none" w:sz="0" w:space="0" w:color="auto"/>
                          </w:divBdr>
                          <w:divsChild>
                            <w:div w:id="1354452469">
                              <w:marLeft w:val="0"/>
                              <w:marRight w:val="0"/>
                              <w:marTop w:val="0"/>
                              <w:marBottom w:val="0"/>
                              <w:divBdr>
                                <w:top w:val="none" w:sz="0" w:space="0" w:color="auto"/>
                                <w:left w:val="none" w:sz="0" w:space="0" w:color="auto"/>
                                <w:bottom w:val="none" w:sz="0" w:space="0" w:color="auto"/>
                                <w:right w:val="none" w:sz="0" w:space="0" w:color="auto"/>
                              </w:divBdr>
                              <w:divsChild>
                                <w:div w:id="986280086">
                                  <w:marLeft w:val="0"/>
                                  <w:marRight w:val="0"/>
                                  <w:marTop w:val="0"/>
                                  <w:marBottom w:val="0"/>
                                  <w:divBdr>
                                    <w:top w:val="none" w:sz="0" w:space="0" w:color="auto"/>
                                    <w:left w:val="none" w:sz="0" w:space="0" w:color="auto"/>
                                    <w:bottom w:val="none" w:sz="0" w:space="0" w:color="auto"/>
                                    <w:right w:val="none" w:sz="0" w:space="0" w:color="auto"/>
                                  </w:divBdr>
                                  <w:divsChild>
                                    <w:div w:id="2583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878317288">
      <w:bodyDiv w:val="1"/>
      <w:marLeft w:val="0"/>
      <w:marRight w:val="0"/>
      <w:marTop w:val="0"/>
      <w:marBottom w:val="0"/>
      <w:divBdr>
        <w:top w:val="none" w:sz="0" w:space="0" w:color="auto"/>
        <w:left w:val="none" w:sz="0" w:space="0" w:color="auto"/>
        <w:bottom w:val="none" w:sz="0" w:space="0" w:color="auto"/>
        <w:right w:val="none" w:sz="0" w:space="0" w:color="auto"/>
      </w:divBdr>
      <w:divsChild>
        <w:div w:id="1236551022">
          <w:marLeft w:val="0"/>
          <w:marRight w:val="0"/>
          <w:marTop w:val="0"/>
          <w:marBottom w:val="0"/>
          <w:divBdr>
            <w:top w:val="none" w:sz="0" w:space="0" w:color="auto"/>
            <w:left w:val="none" w:sz="0" w:space="0" w:color="auto"/>
            <w:bottom w:val="none" w:sz="0" w:space="0" w:color="auto"/>
            <w:right w:val="none" w:sz="0" w:space="0" w:color="auto"/>
          </w:divBdr>
          <w:divsChild>
            <w:div w:id="1700550924">
              <w:marLeft w:val="0"/>
              <w:marRight w:val="0"/>
              <w:marTop w:val="0"/>
              <w:marBottom w:val="0"/>
              <w:divBdr>
                <w:top w:val="none" w:sz="0" w:space="0" w:color="auto"/>
                <w:left w:val="none" w:sz="0" w:space="0" w:color="auto"/>
                <w:bottom w:val="none" w:sz="0" w:space="0" w:color="auto"/>
                <w:right w:val="none" w:sz="0" w:space="0" w:color="auto"/>
              </w:divBdr>
              <w:divsChild>
                <w:div w:id="1992363642">
                  <w:marLeft w:val="0"/>
                  <w:marRight w:val="0"/>
                  <w:marTop w:val="0"/>
                  <w:marBottom w:val="0"/>
                  <w:divBdr>
                    <w:top w:val="none" w:sz="0" w:space="0" w:color="auto"/>
                    <w:left w:val="none" w:sz="0" w:space="0" w:color="auto"/>
                    <w:bottom w:val="none" w:sz="0" w:space="0" w:color="auto"/>
                    <w:right w:val="none" w:sz="0" w:space="0" w:color="auto"/>
                  </w:divBdr>
                  <w:divsChild>
                    <w:div w:id="1191646826">
                      <w:marLeft w:val="0"/>
                      <w:marRight w:val="0"/>
                      <w:marTop w:val="0"/>
                      <w:marBottom w:val="864"/>
                      <w:divBdr>
                        <w:top w:val="none" w:sz="0" w:space="0" w:color="auto"/>
                        <w:left w:val="none" w:sz="0" w:space="0" w:color="auto"/>
                        <w:bottom w:val="none" w:sz="0" w:space="0" w:color="auto"/>
                        <w:right w:val="none" w:sz="0" w:space="0" w:color="auto"/>
                      </w:divBdr>
                      <w:divsChild>
                        <w:div w:id="2101755393">
                          <w:marLeft w:val="0"/>
                          <w:marRight w:val="0"/>
                          <w:marTop w:val="0"/>
                          <w:marBottom w:val="0"/>
                          <w:divBdr>
                            <w:top w:val="none" w:sz="0" w:space="0" w:color="auto"/>
                            <w:left w:val="none" w:sz="0" w:space="0" w:color="auto"/>
                            <w:bottom w:val="none" w:sz="0" w:space="0" w:color="auto"/>
                            <w:right w:val="none" w:sz="0" w:space="0" w:color="auto"/>
                          </w:divBdr>
                          <w:divsChild>
                            <w:div w:id="578444314">
                              <w:marLeft w:val="0"/>
                              <w:marRight w:val="0"/>
                              <w:marTop w:val="0"/>
                              <w:marBottom w:val="0"/>
                              <w:divBdr>
                                <w:top w:val="none" w:sz="0" w:space="0" w:color="auto"/>
                                <w:left w:val="none" w:sz="0" w:space="0" w:color="auto"/>
                                <w:bottom w:val="none" w:sz="0" w:space="0" w:color="auto"/>
                                <w:right w:val="none" w:sz="0" w:space="0" w:color="auto"/>
                              </w:divBdr>
                              <w:divsChild>
                                <w:div w:id="914054668">
                                  <w:marLeft w:val="0"/>
                                  <w:marRight w:val="0"/>
                                  <w:marTop w:val="0"/>
                                  <w:marBottom w:val="0"/>
                                  <w:divBdr>
                                    <w:top w:val="none" w:sz="0" w:space="0" w:color="auto"/>
                                    <w:left w:val="none" w:sz="0" w:space="0" w:color="auto"/>
                                    <w:bottom w:val="none" w:sz="0" w:space="0" w:color="auto"/>
                                    <w:right w:val="none" w:sz="0" w:space="0" w:color="auto"/>
                                  </w:divBdr>
                                  <w:divsChild>
                                    <w:div w:id="20240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069596">
      <w:bodyDiv w:val="1"/>
      <w:marLeft w:val="0"/>
      <w:marRight w:val="0"/>
      <w:marTop w:val="0"/>
      <w:marBottom w:val="0"/>
      <w:divBdr>
        <w:top w:val="none" w:sz="0" w:space="0" w:color="auto"/>
        <w:left w:val="none" w:sz="0" w:space="0" w:color="auto"/>
        <w:bottom w:val="none" w:sz="0" w:space="0" w:color="auto"/>
        <w:right w:val="none" w:sz="0" w:space="0" w:color="auto"/>
      </w:divBdr>
      <w:divsChild>
        <w:div w:id="951207926">
          <w:marLeft w:val="0"/>
          <w:marRight w:val="0"/>
          <w:marTop w:val="0"/>
          <w:marBottom w:val="0"/>
          <w:divBdr>
            <w:top w:val="none" w:sz="0" w:space="0" w:color="auto"/>
            <w:left w:val="none" w:sz="0" w:space="0" w:color="auto"/>
            <w:bottom w:val="none" w:sz="0" w:space="0" w:color="auto"/>
            <w:right w:val="none" w:sz="0" w:space="0" w:color="auto"/>
          </w:divBdr>
          <w:divsChild>
            <w:div w:id="823545242">
              <w:marLeft w:val="0"/>
              <w:marRight w:val="0"/>
              <w:marTop w:val="0"/>
              <w:marBottom w:val="0"/>
              <w:divBdr>
                <w:top w:val="none" w:sz="0" w:space="0" w:color="auto"/>
                <w:left w:val="none" w:sz="0" w:space="0" w:color="auto"/>
                <w:bottom w:val="none" w:sz="0" w:space="0" w:color="auto"/>
                <w:right w:val="none" w:sz="0" w:space="0" w:color="auto"/>
              </w:divBdr>
              <w:divsChild>
                <w:div w:id="777914490">
                  <w:marLeft w:val="0"/>
                  <w:marRight w:val="0"/>
                  <w:marTop w:val="0"/>
                  <w:marBottom w:val="0"/>
                  <w:divBdr>
                    <w:top w:val="none" w:sz="0" w:space="0" w:color="auto"/>
                    <w:left w:val="none" w:sz="0" w:space="0" w:color="auto"/>
                    <w:bottom w:val="none" w:sz="0" w:space="0" w:color="auto"/>
                    <w:right w:val="none" w:sz="0" w:space="0" w:color="auto"/>
                  </w:divBdr>
                  <w:divsChild>
                    <w:div w:id="837042235">
                      <w:marLeft w:val="0"/>
                      <w:marRight w:val="0"/>
                      <w:marTop w:val="0"/>
                      <w:marBottom w:val="864"/>
                      <w:divBdr>
                        <w:top w:val="none" w:sz="0" w:space="0" w:color="auto"/>
                        <w:left w:val="none" w:sz="0" w:space="0" w:color="auto"/>
                        <w:bottom w:val="none" w:sz="0" w:space="0" w:color="auto"/>
                        <w:right w:val="none" w:sz="0" w:space="0" w:color="auto"/>
                      </w:divBdr>
                      <w:divsChild>
                        <w:div w:id="2028361682">
                          <w:marLeft w:val="0"/>
                          <w:marRight w:val="0"/>
                          <w:marTop w:val="0"/>
                          <w:marBottom w:val="0"/>
                          <w:divBdr>
                            <w:top w:val="none" w:sz="0" w:space="0" w:color="auto"/>
                            <w:left w:val="none" w:sz="0" w:space="0" w:color="auto"/>
                            <w:bottom w:val="none" w:sz="0" w:space="0" w:color="auto"/>
                            <w:right w:val="none" w:sz="0" w:space="0" w:color="auto"/>
                          </w:divBdr>
                          <w:divsChild>
                            <w:div w:id="10376524">
                              <w:marLeft w:val="0"/>
                              <w:marRight w:val="0"/>
                              <w:marTop w:val="0"/>
                              <w:marBottom w:val="0"/>
                              <w:divBdr>
                                <w:top w:val="none" w:sz="0" w:space="0" w:color="auto"/>
                                <w:left w:val="none" w:sz="0" w:space="0" w:color="auto"/>
                                <w:bottom w:val="none" w:sz="0" w:space="0" w:color="auto"/>
                                <w:right w:val="none" w:sz="0" w:space="0" w:color="auto"/>
                              </w:divBdr>
                              <w:divsChild>
                                <w:div w:id="947276545">
                                  <w:marLeft w:val="0"/>
                                  <w:marRight w:val="0"/>
                                  <w:marTop w:val="0"/>
                                  <w:marBottom w:val="0"/>
                                  <w:divBdr>
                                    <w:top w:val="none" w:sz="0" w:space="0" w:color="auto"/>
                                    <w:left w:val="none" w:sz="0" w:space="0" w:color="auto"/>
                                    <w:bottom w:val="none" w:sz="0" w:space="0" w:color="auto"/>
                                    <w:right w:val="none" w:sz="0" w:space="0" w:color="auto"/>
                                  </w:divBdr>
                                  <w:divsChild>
                                    <w:div w:id="16184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937155">
      <w:bodyDiv w:val="1"/>
      <w:marLeft w:val="0"/>
      <w:marRight w:val="0"/>
      <w:marTop w:val="0"/>
      <w:marBottom w:val="0"/>
      <w:divBdr>
        <w:top w:val="none" w:sz="0" w:space="0" w:color="auto"/>
        <w:left w:val="none" w:sz="0" w:space="0" w:color="auto"/>
        <w:bottom w:val="none" w:sz="0" w:space="0" w:color="auto"/>
        <w:right w:val="none" w:sz="0" w:space="0" w:color="auto"/>
      </w:divBdr>
      <w:divsChild>
        <w:div w:id="356854955">
          <w:marLeft w:val="0"/>
          <w:marRight w:val="0"/>
          <w:marTop w:val="0"/>
          <w:marBottom w:val="0"/>
          <w:divBdr>
            <w:top w:val="none" w:sz="0" w:space="0" w:color="auto"/>
            <w:left w:val="none" w:sz="0" w:space="0" w:color="auto"/>
            <w:bottom w:val="none" w:sz="0" w:space="0" w:color="auto"/>
            <w:right w:val="none" w:sz="0" w:space="0" w:color="auto"/>
          </w:divBdr>
          <w:divsChild>
            <w:div w:id="1576284614">
              <w:marLeft w:val="0"/>
              <w:marRight w:val="0"/>
              <w:marTop w:val="0"/>
              <w:marBottom w:val="0"/>
              <w:divBdr>
                <w:top w:val="none" w:sz="0" w:space="0" w:color="auto"/>
                <w:left w:val="none" w:sz="0" w:space="0" w:color="auto"/>
                <w:bottom w:val="none" w:sz="0" w:space="0" w:color="auto"/>
                <w:right w:val="none" w:sz="0" w:space="0" w:color="auto"/>
              </w:divBdr>
              <w:divsChild>
                <w:div w:id="1778284131">
                  <w:marLeft w:val="0"/>
                  <w:marRight w:val="0"/>
                  <w:marTop w:val="0"/>
                  <w:marBottom w:val="0"/>
                  <w:divBdr>
                    <w:top w:val="none" w:sz="0" w:space="0" w:color="auto"/>
                    <w:left w:val="none" w:sz="0" w:space="0" w:color="auto"/>
                    <w:bottom w:val="none" w:sz="0" w:space="0" w:color="auto"/>
                    <w:right w:val="none" w:sz="0" w:space="0" w:color="auto"/>
                  </w:divBdr>
                  <w:divsChild>
                    <w:div w:id="439489864">
                      <w:marLeft w:val="0"/>
                      <w:marRight w:val="0"/>
                      <w:marTop w:val="0"/>
                      <w:marBottom w:val="864"/>
                      <w:divBdr>
                        <w:top w:val="none" w:sz="0" w:space="0" w:color="auto"/>
                        <w:left w:val="none" w:sz="0" w:space="0" w:color="auto"/>
                        <w:bottom w:val="none" w:sz="0" w:space="0" w:color="auto"/>
                        <w:right w:val="none" w:sz="0" w:space="0" w:color="auto"/>
                      </w:divBdr>
                      <w:divsChild>
                        <w:div w:id="1571890006">
                          <w:marLeft w:val="0"/>
                          <w:marRight w:val="0"/>
                          <w:marTop w:val="0"/>
                          <w:marBottom w:val="0"/>
                          <w:divBdr>
                            <w:top w:val="none" w:sz="0" w:space="0" w:color="auto"/>
                            <w:left w:val="none" w:sz="0" w:space="0" w:color="auto"/>
                            <w:bottom w:val="none" w:sz="0" w:space="0" w:color="auto"/>
                            <w:right w:val="none" w:sz="0" w:space="0" w:color="auto"/>
                          </w:divBdr>
                          <w:divsChild>
                            <w:div w:id="295374017">
                              <w:marLeft w:val="0"/>
                              <w:marRight w:val="0"/>
                              <w:marTop w:val="0"/>
                              <w:marBottom w:val="0"/>
                              <w:divBdr>
                                <w:top w:val="none" w:sz="0" w:space="0" w:color="auto"/>
                                <w:left w:val="none" w:sz="0" w:space="0" w:color="auto"/>
                                <w:bottom w:val="none" w:sz="0" w:space="0" w:color="auto"/>
                                <w:right w:val="none" w:sz="0" w:space="0" w:color="auto"/>
                              </w:divBdr>
                              <w:divsChild>
                                <w:div w:id="1134787256">
                                  <w:marLeft w:val="0"/>
                                  <w:marRight w:val="0"/>
                                  <w:marTop w:val="0"/>
                                  <w:marBottom w:val="0"/>
                                  <w:divBdr>
                                    <w:top w:val="none" w:sz="0" w:space="0" w:color="auto"/>
                                    <w:left w:val="none" w:sz="0" w:space="0" w:color="auto"/>
                                    <w:bottom w:val="none" w:sz="0" w:space="0" w:color="auto"/>
                                    <w:right w:val="none" w:sz="0" w:space="0" w:color="auto"/>
                                  </w:divBdr>
                                  <w:divsChild>
                                    <w:div w:id="7970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081748">
      <w:bodyDiv w:val="1"/>
      <w:marLeft w:val="0"/>
      <w:marRight w:val="0"/>
      <w:marTop w:val="0"/>
      <w:marBottom w:val="0"/>
      <w:divBdr>
        <w:top w:val="none" w:sz="0" w:space="0" w:color="auto"/>
        <w:left w:val="none" w:sz="0" w:space="0" w:color="auto"/>
        <w:bottom w:val="none" w:sz="0" w:space="0" w:color="auto"/>
        <w:right w:val="none" w:sz="0" w:space="0" w:color="auto"/>
      </w:divBdr>
      <w:divsChild>
        <w:div w:id="1811821426">
          <w:marLeft w:val="0"/>
          <w:marRight w:val="0"/>
          <w:marTop w:val="0"/>
          <w:marBottom w:val="0"/>
          <w:divBdr>
            <w:top w:val="none" w:sz="0" w:space="0" w:color="auto"/>
            <w:left w:val="none" w:sz="0" w:space="0" w:color="auto"/>
            <w:bottom w:val="none" w:sz="0" w:space="0" w:color="auto"/>
            <w:right w:val="none" w:sz="0" w:space="0" w:color="auto"/>
          </w:divBdr>
          <w:divsChild>
            <w:div w:id="1403717221">
              <w:marLeft w:val="0"/>
              <w:marRight w:val="0"/>
              <w:marTop w:val="0"/>
              <w:marBottom w:val="0"/>
              <w:divBdr>
                <w:top w:val="none" w:sz="0" w:space="0" w:color="auto"/>
                <w:left w:val="none" w:sz="0" w:space="0" w:color="auto"/>
                <w:bottom w:val="none" w:sz="0" w:space="0" w:color="auto"/>
                <w:right w:val="none" w:sz="0" w:space="0" w:color="auto"/>
              </w:divBdr>
              <w:divsChild>
                <w:div w:id="664281860">
                  <w:marLeft w:val="0"/>
                  <w:marRight w:val="0"/>
                  <w:marTop w:val="0"/>
                  <w:marBottom w:val="0"/>
                  <w:divBdr>
                    <w:top w:val="none" w:sz="0" w:space="0" w:color="auto"/>
                    <w:left w:val="none" w:sz="0" w:space="0" w:color="auto"/>
                    <w:bottom w:val="none" w:sz="0" w:space="0" w:color="auto"/>
                    <w:right w:val="none" w:sz="0" w:space="0" w:color="auto"/>
                  </w:divBdr>
                  <w:divsChild>
                    <w:div w:id="1056777453">
                      <w:marLeft w:val="0"/>
                      <w:marRight w:val="0"/>
                      <w:marTop w:val="0"/>
                      <w:marBottom w:val="864"/>
                      <w:divBdr>
                        <w:top w:val="none" w:sz="0" w:space="0" w:color="auto"/>
                        <w:left w:val="none" w:sz="0" w:space="0" w:color="auto"/>
                        <w:bottom w:val="none" w:sz="0" w:space="0" w:color="auto"/>
                        <w:right w:val="none" w:sz="0" w:space="0" w:color="auto"/>
                      </w:divBdr>
                      <w:divsChild>
                        <w:div w:id="1898858836">
                          <w:marLeft w:val="0"/>
                          <w:marRight w:val="0"/>
                          <w:marTop w:val="0"/>
                          <w:marBottom w:val="0"/>
                          <w:divBdr>
                            <w:top w:val="none" w:sz="0" w:space="0" w:color="auto"/>
                            <w:left w:val="none" w:sz="0" w:space="0" w:color="auto"/>
                            <w:bottom w:val="none" w:sz="0" w:space="0" w:color="auto"/>
                            <w:right w:val="none" w:sz="0" w:space="0" w:color="auto"/>
                          </w:divBdr>
                          <w:divsChild>
                            <w:div w:id="1657567420">
                              <w:marLeft w:val="0"/>
                              <w:marRight w:val="0"/>
                              <w:marTop w:val="0"/>
                              <w:marBottom w:val="0"/>
                              <w:divBdr>
                                <w:top w:val="none" w:sz="0" w:space="0" w:color="auto"/>
                                <w:left w:val="none" w:sz="0" w:space="0" w:color="auto"/>
                                <w:bottom w:val="none" w:sz="0" w:space="0" w:color="auto"/>
                                <w:right w:val="none" w:sz="0" w:space="0" w:color="auto"/>
                              </w:divBdr>
                              <w:divsChild>
                                <w:div w:id="818617465">
                                  <w:marLeft w:val="0"/>
                                  <w:marRight w:val="0"/>
                                  <w:marTop w:val="0"/>
                                  <w:marBottom w:val="0"/>
                                  <w:divBdr>
                                    <w:top w:val="none" w:sz="0" w:space="0" w:color="auto"/>
                                    <w:left w:val="none" w:sz="0" w:space="0" w:color="auto"/>
                                    <w:bottom w:val="none" w:sz="0" w:space="0" w:color="auto"/>
                                    <w:right w:val="none" w:sz="0" w:space="0" w:color="auto"/>
                                  </w:divBdr>
                                  <w:divsChild>
                                    <w:div w:id="20371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736715">
      <w:bodyDiv w:val="1"/>
      <w:marLeft w:val="0"/>
      <w:marRight w:val="0"/>
      <w:marTop w:val="0"/>
      <w:marBottom w:val="0"/>
      <w:divBdr>
        <w:top w:val="none" w:sz="0" w:space="0" w:color="auto"/>
        <w:left w:val="none" w:sz="0" w:space="0" w:color="auto"/>
        <w:bottom w:val="none" w:sz="0" w:space="0" w:color="auto"/>
        <w:right w:val="none" w:sz="0" w:space="0" w:color="auto"/>
      </w:divBdr>
      <w:divsChild>
        <w:div w:id="2049140638">
          <w:marLeft w:val="0"/>
          <w:marRight w:val="0"/>
          <w:marTop w:val="0"/>
          <w:marBottom w:val="0"/>
          <w:divBdr>
            <w:top w:val="none" w:sz="0" w:space="0" w:color="auto"/>
            <w:left w:val="none" w:sz="0" w:space="0" w:color="auto"/>
            <w:bottom w:val="none" w:sz="0" w:space="0" w:color="auto"/>
            <w:right w:val="none" w:sz="0" w:space="0" w:color="auto"/>
          </w:divBdr>
          <w:divsChild>
            <w:div w:id="1855224947">
              <w:marLeft w:val="0"/>
              <w:marRight w:val="0"/>
              <w:marTop w:val="0"/>
              <w:marBottom w:val="0"/>
              <w:divBdr>
                <w:top w:val="none" w:sz="0" w:space="0" w:color="auto"/>
                <w:left w:val="none" w:sz="0" w:space="0" w:color="auto"/>
                <w:bottom w:val="none" w:sz="0" w:space="0" w:color="auto"/>
                <w:right w:val="none" w:sz="0" w:space="0" w:color="auto"/>
              </w:divBdr>
              <w:divsChild>
                <w:div w:id="441921452">
                  <w:marLeft w:val="0"/>
                  <w:marRight w:val="0"/>
                  <w:marTop w:val="0"/>
                  <w:marBottom w:val="0"/>
                  <w:divBdr>
                    <w:top w:val="none" w:sz="0" w:space="0" w:color="auto"/>
                    <w:left w:val="none" w:sz="0" w:space="0" w:color="auto"/>
                    <w:bottom w:val="none" w:sz="0" w:space="0" w:color="auto"/>
                    <w:right w:val="none" w:sz="0" w:space="0" w:color="auto"/>
                  </w:divBdr>
                  <w:divsChild>
                    <w:div w:id="275213991">
                      <w:marLeft w:val="0"/>
                      <w:marRight w:val="0"/>
                      <w:marTop w:val="0"/>
                      <w:marBottom w:val="864"/>
                      <w:divBdr>
                        <w:top w:val="none" w:sz="0" w:space="0" w:color="auto"/>
                        <w:left w:val="none" w:sz="0" w:space="0" w:color="auto"/>
                        <w:bottom w:val="none" w:sz="0" w:space="0" w:color="auto"/>
                        <w:right w:val="none" w:sz="0" w:space="0" w:color="auto"/>
                      </w:divBdr>
                      <w:divsChild>
                        <w:div w:id="1855608788">
                          <w:marLeft w:val="0"/>
                          <w:marRight w:val="0"/>
                          <w:marTop w:val="0"/>
                          <w:marBottom w:val="0"/>
                          <w:divBdr>
                            <w:top w:val="none" w:sz="0" w:space="0" w:color="auto"/>
                            <w:left w:val="none" w:sz="0" w:space="0" w:color="auto"/>
                            <w:bottom w:val="none" w:sz="0" w:space="0" w:color="auto"/>
                            <w:right w:val="none" w:sz="0" w:space="0" w:color="auto"/>
                          </w:divBdr>
                          <w:divsChild>
                            <w:div w:id="18847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416736">
      <w:bodyDiv w:val="1"/>
      <w:marLeft w:val="0"/>
      <w:marRight w:val="0"/>
      <w:marTop w:val="0"/>
      <w:marBottom w:val="0"/>
      <w:divBdr>
        <w:top w:val="none" w:sz="0" w:space="0" w:color="auto"/>
        <w:left w:val="none" w:sz="0" w:space="0" w:color="auto"/>
        <w:bottom w:val="none" w:sz="0" w:space="0" w:color="auto"/>
        <w:right w:val="none" w:sz="0" w:space="0" w:color="auto"/>
      </w:divBdr>
      <w:divsChild>
        <w:div w:id="747926384">
          <w:marLeft w:val="0"/>
          <w:marRight w:val="0"/>
          <w:marTop w:val="0"/>
          <w:marBottom w:val="0"/>
          <w:divBdr>
            <w:top w:val="none" w:sz="0" w:space="0" w:color="auto"/>
            <w:left w:val="none" w:sz="0" w:space="0" w:color="auto"/>
            <w:bottom w:val="none" w:sz="0" w:space="0" w:color="auto"/>
            <w:right w:val="none" w:sz="0" w:space="0" w:color="auto"/>
          </w:divBdr>
          <w:divsChild>
            <w:div w:id="917441698">
              <w:marLeft w:val="0"/>
              <w:marRight w:val="0"/>
              <w:marTop w:val="0"/>
              <w:marBottom w:val="0"/>
              <w:divBdr>
                <w:top w:val="none" w:sz="0" w:space="0" w:color="auto"/>
                <w:left w:val="none" w:sz="0" w:space="0" w:color="auto"/>
                <w:bottom w:val="none" w:sz="0" w:space="0" w:color="auto"/>
                <w:right w:val="none" w:sz="0" w:space="0" w:color="auto"/>
              </w:divBdr>
              <w:divsChild>
                <w:div w:id="1187332299">
                  <w:marLeft w:val="0"/>
                  <w:marRight w:val="0"/>
                  <w:marTop w:val="0"/>
                  <w:marBottom w:val="0"/>
                  <w:divBdr>
                    <w:top w:val="none" w:sz="0" w:space="0" w:color="auto"/>
                    <w:left w:val="none" w:sz="0" w:space="0" w:color="auto"/>
                    <w:bottom w:val="none" w:sz="0" w:space="0" w:color="auto"/>
                    <w:right w:val="none" w:sz="0" w:space="0" w:color="auto"/>
                  </w:divBdr>
                  <w:divsChild>
                    <w:div w:id="1611014148">
                      <w:marLeft w:val="0"/>
                      <w:marRight w:val="0"/>
                      <w:marTop w:val="0"/>
                      <w:marBottom w:val="864"/>
                      <w:divBdr>
                        <w:top w:val="none" w:sz="0" w:space="0" w:color="auto"/>
                        <w:left w:val="none" w:sz="0" w:space="0" w:color="auto"/>
                        <w:bottom w:val="none" w:sz="0" w:space="0" w:color="auto"/>
                        <w:right w:val="none" w:sz="0" w:space="0" w:color="auto"/>
                      </w:divBdr>
                      <w:divsChild>
                        <w:div w:id="1787918253">
                          <w:marLeft w:val="0"/>
                          <w:marRight w:val="0"/>
                          <w:marTop w:val="0"/>
                          <w:marBottom w:val="0"/>
                          <w:divBdr>
                            <w:top w:val="none" w:sz="0" w:space="0" w:color="auto"/>
                            <w:left w:val="none" w:sz="0" w:space="0" w:color="auto"/>
                            <w:bottom w:val="none" w:sz="0" w:space="0" w:color="auto"/>
                            <w:right w:val="none" w:sz="0" w:space="0" w:color="auto"/>
                          </w:divBdr>
                          <w:divsChild>
                            <w:div w:id="405033572">
                              <w:marLeft w:val="0"/>
                              <w:marRight w:val="0"/>
                              <w:marTop w:val="0"/>
                              <w:marBottom w:val="0"/>
                              <w:divBdr>
                                <w:top w:val="none" w:sz="0" w:space="0" w:color="auto"/>
                                <w:left w:val="none" w:sz="0" w:space="0" w:color="auto"/>
                                <w:bottom w:val="none" w:sz="0" w:space="0" w:color="auto"/>
                                <w:right w:val="none" w:sz="0" w:space="0" w:color="auto"/>
                              </w:divBdr>
                              <w:divsChild>
                                <w:div w:id="1655722330">
                                  <w:marLeft w:val="0"/>
                                  <w:marRight w:val="0"/>
                                  <w:marTop w:val="0"/>
                                  <w:marBottom w:val="0"/>
                                  <w:divBdr>
                                    <w:top w:val="none" w:sz="0" w:space="0" w:color="auto"/>
                                    <w:left w:val="none" w:sz="0" w:space="0" w:color="auto"/>
                                    <w:bottom w:val="none" w:sz="0" w:space="0" w:color="auto"/>
                                    <w:right w:val="none" w:sz="0" w:space="0" w:color="auto"/>
                                  </w:divBdr>
                                  <w:divsChild>
                                    <w:div w:id="11485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350775">
      <w:bodyDiv w:val="1"/>
      <w:marLeft w:val="0"/>
      <w:marRight w:val="0"/>
      <w:marTop w:val="0"/>
      <w:marBottom w:val="0"/>
      <w:divBdr>
        <w:top w:val="none" w:sz="0" w:space="0" w:color="auto"/>
        <w:left w:val="none" w:sz="0" w:space="0" w:color="auto"/>
        <w:bottom w:val="none" w:sz="0" w:space="0" w:color="auto"/>
        <w:right w:val="none" w:sz="0" w:space="0" w:color="auto"/>
      </w:divBdr>
      <w:divsChild>
        <w:div w:id="1536117874">
          <w:marLeft w:val="0"/>
          <w:marRight w:val="0"/>
          <w:marTop w:val="0"/>
          <w:marBottom w:val="0"/>
          <w:divBdr>
            <w:top w:val="none" w:sz="0" w:space="0" w:color="auto"/>
            <w:left w:val="none" w:sz="0" w:space="0" w:color="auto"/>
            <w:bottom w:val="none" w:sz="0" w:space="0" w:color="auto"/>
            <w:right w:val="none" w:sz="0" w:space="0" w:color="auto"/>
          </w:divBdr>
          <w:divsChild>
            <w:div w:id="481459691">
              <w:marLeft w:val="0"/>
              <w:marRight w:val="0"/>
              <w:marTop w:val="0"/>
              <w:marBottom w:val="0"/>
              <w:divBdr>
                <w:top w:val="none" w:sz="0" w:space="0" w:color="auto"/>
                <w:left w:val="none" w:sz="0" w:space="0" w:color="auto"/>
                <w:bottom w:val="none" w:sz="0" w:space="0" w:color="auto"/>
                <w:right w:val="none" w:sz="0" w:space="0" w:color="auto"/>
              </w:divBdr>
              <w:divsChild>
                <w:div w:id="1366447027">
                  <w:marLeft w:val="0"/>
                  <w:marRight w:val="0"/>
                  <w:marTop w:val="0"/>
                  <w:marBottom w:val="0"/>
                  <w:divBdr>
                    <w:top w:val="none" w:sz="0" w:space="0" w:color="auto"/>
                    <w:left w:val="none" w:sz="0" w:space="0" w:color="auto"/>
                    <w:bottom w:val="none" w:sz="0" w:space="0" w:color="auto"/>
                    <w:right w:val="none" w:sz="0" w:space="0" w:color="auto"/>
                  </w:divBdr>
                  <w:divsChild>
                    <w:div w:id="1556087450">
                      <w:marLeft w:val="0"/>
                      <w:marRight w:val="0"/>
                      <w:marTop w:val="0"/>
                      <w:marBottom w:val="864"/>
                      <w:divBdr>
                        <w:top w:val="none" w:sz="0" w:space="0" w:color="auto"/>
                        <w:left w:val="none" w:sz="0" w:space="0" w:color="auto"/>
                        <w:bottom w:val="none" w:sz="0" w:space="0" w:color="auto"/>
                        <w:right w:val="none" w:sz="0" w:space="0" w:color="auto"/>
                      </w:divBdr>
                      <w:divsChild>
                        <w:div w:id="2069113151">
                          <w:marLeft w:val="0"/>
                          <w:marRight w:val="0"/>
                          <w:marTop w:val="0"/>
                          <w:marBottom w:val="0"/>
                          <w:divBdr>
                            <w:top w:val="none" w:sz="0" w:space="0" w:color="auto"/>
                            <w:left w:val="none" w:sz="0" w:space="0" w:color="auto"/>
                            <w:bottom w:val="none" w:sz="0" w:space="0" w:color="auto"/>
                            <w:right w:val="none" w:sz="0" w:space="0" w:color="auto"/>
                          </w:divBdr>
                          <w:divsChild>
                            <w:div w:id="1962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450605">
      <w:bodyDiv w:val="1"/>
      <w:marLeft w:val="0"/>
      <w:marRight w:val="0"/>
      <w:marTop w:val="0"/>
      <w:marBottom w:val="0"/>
      <w:divBdr>
        <w:top w:val="none" w:sz="0" w:space="0" w:color="auto"/>
        <w:left w:val="none" w:sz="0" w:space="0" w:color="auto"/>
        <w:bottom w:val="none" w:sz="0" w:space="0" w:color="auto"/>
        <w:right w:val="none" w:sz="0" w:space="0" w:color="auto"/>
      </w:divBdr>
      <w:divsChild>
        <w:div w:id="1142424261">
          <w:marLeft w:val="0"/>
          <w:marRight w:val="0"/>
          <w:marTop w:val="0"/>
          <w:marBottom w:val="0"/>
          <w:divBdr>
            <w:top w:val="none" w:sz="0" w:space="0" w:color="auto"/>
            <w:left w:val="none" w:sz="0" w:space="0" w:color="auto"/>
            <w:bottom w:val="none" w:sz="0" w:space="0" w:color="auto"/>
            <w:right w:val="none" w:sz="0" w:space="0" w:color="auto"/>
          </w:divBdr>
          <w:divsChild>
            <w:div w:id="481049039">
              <w:marLeft w:val="0"/>
              <w:marRight w:val="0"/>
              <w:marTop w:val="0"/>
              <w:marBottom w:val="0"/>
              <w:divBdr>
                <w:top w:val="none" w:sz="0" w:space="0" w:color="auto"/>
                <w:left w:val="none" w:sz="0" w:space="0" w:color="auto"/>
                <w:bottom w:val="none" w:sz="0" w:space="0" w:color="auto"/>
                <w:right w:val="none" w:sz="0" w:space="0" w:color="auto"/>
              </w:divBdr>
              <w:divsChild>
                <w:div w:id="900360914">
                  <w:marLeft w:val="0"/>
                  <w:marRight w:val="0"/>
                  <w:marTop w:val="0"/>
                  <w:marBottom w:val="0"/>
                  <w:divBdr>
                    <w:top w:val="none" w:sz="0" w:space="0" w:color="auto"/>
                    <w:left w:val="none" w:sz="0" w:space="0" w:color="auto"/>
                    <w:bottom w:val="none" w:sz="0" w:space="0" w:color="auto"/>
                    <w:right w:val="none" w:sz="0" w:space="0" w:color="auto"/>
                  </w:divBdr>
                  <w:divsChild>
                    <w:div w:id="620302549">
                      <w:marLeft w:val="0"/>
                      <w:marRight w:val="0"/>
                      <w:marTop w:val="0"/>
                      <w:marBottom w:val="864"/>
                      <w:divBdr>
                        <w:top w:val="none" w:sz="0" w:space="0" w:color="auto"/>
                        <w:left w:val="none" w:sz="0" w:space="0" w:color="auto"/>
                        <w:bottom w:val="none" w:sz="0" w:space="0" w:color="auto"/>
                        <w:right w:val="none" w:sz="0" w:space="0" w:color="auto"/>
                      </w:divBdr>
                      <w:divsChild>
                        <w:div w:id="1576939224">
                          <w:marLeft w:val="0"/>
                          <w:marRight w:val="0"/>
                          <w:marTop w:val="0"/>
                          <w:marBottom w:val="0"/>
                          <w:divBdr>
                            <w:top w:val="none" w:sz="0" w:space="0" w:color="auto"/>
                            <w:left w:val="none" w:sz="0" w:space="0" w:color="auto"/>
                            <w:bottom w:val="none" w:sz="0" w:space="0" w:color="auto"/>
                            <w:right w:val="none" w:sz="0" w:space="0" w:color="auto"/>
                          </w:divBdr>
                          <w:divsChild>
                            <w:div w:id="18541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30652">
      <w:bodyDiv w:val="1"/>
      <w:marLeft w:val="0"/>
      <w:marRight w:val="0"/>
      <w:marTop w:val="0"/>
      <w:marBottom w:val="0"/>
      <w:divBdr>
        <w:top w:val="none" w:sz="0" w:space="0" w:color="auto"/>
        <w:left w:val="none" w:sz="0" w:space="0" w:color="auto"/>
        <w:bottom w:val="none" w:sz="0" w:space="0" w:color="auto"/>
        <w:right w:val="none" w:sz="0" w:space="0" w:color="auto"/>
      </w:divBdr>
      <w:divsChild>
        <w:div w:id="132647174">
          <w:marLeft w:val="0"/>
          <w:marRight w:val="0"/>
          <w:marTop w:val="0"/>
          <w:marBottom w:val="0"/>
          <w:divBdr>
            <w:top w:val="none" w:sz="0" w:space="0" w:color="auto"/>
            <w:left w:val="none" w:sz="0" w:space="0" w:color="auto"/>
            <w:bottom w:val="none" w:sz="0" w:space="0" w:color="auto"/>
            <w:right w:val="none" w:sz="0" w:space="0" w:color="auto"/>
          </w:divBdr>
          <w:divsChild>
            <w:div w:id="1710378119">
              <w:marLeft w:val="0"/>
              <w:marRight w:val="0"/>
              <w:marTop w:val="0"/>
              <w:marBottom w:val="0"/>
              <w:divBdr>
                <w:top w:val="none" w:sz="0" w:space="0" w:color="auto"/>
                <w:left w:val="none" w:sz="0" w:space="0" w:color="auto"/>
                <w:bottom w:val="none" w:sz="0" w:space="0" w:color="auto"/>
                <w:right w:val="none" w:sz="0" w:space="0" w:color="auto"/>
              </w:divBdr>
              <w:divsChild>
                <w:div w:id="1653829619">
                  <w:marLeft w:val="0"/>
                  <w:marRight w:val="0"/>
                  <w:marTop w:val="0"/>
                  <w:marBottom w:val="0"/>
                  <w:divBdr>
                    <w:top w:val="none" w:sz="0" w:space="0" w:color="auto"/>
                    <w:left w:val="none" w:sz="0" w:space="0" w:color="auto"/>
                    <w:bottom w:val="none" w:sz="0" w:space="0" w:color="auto"/>
                    <w:right w:val="none" w:sz="0" w:space="0" w:color="auto"/>
                  </w:divBdr>
                  <w:divsChild>
                    <w:div w:id="1911040175">
                      <w:marLeft w:val="0"/>
                      <w:marRight w:val="0"/>
                      <w:marTop w:val="0"/>
                      <w:marBottom w:val="864"/>
                      <w:divBdr>
                        <w:top w:val="none" w:sz="0" w:space="0" w:color="auto"/>
                        <w:left w:val="none" w:sz="0" w:space="0" w:color="auto"/>
                        <w:bottom w:val="none" w:sz="0" w:space="0" w:color="auto"/>
                        <w:right w:val="none" w:sz="0" w:space="0" w:color="auto"/>
                      </w:divBdr>
                      <w:divsChild>
                        <w:div w:id="175385239">
                          <w:marLeft w:val="0"/>
                          <w:marRight w:val="0"/>
                          <w:marTop w:val="0"/>
                          <w:marBottom w:val="0"/>
                          <w:divBdr>
                            <w:top w:val="none" w:sz="0" w:space="0" w:color="auto"/>
                            <w:left w:val="none" w:sz="0" w:space="0" w:color="auto"/>
                            <w:bottom w:val="none" w:sz="0" w:space="0" w:color="auto"/>
                            <w:right w:val="none" w:sz="0" w:space="0" w:color="auto"/>
                          </w:divBdr>
                          <w:divsChild>
                            <w:div w:id="405810957">
                              <w:marLeft w:val="0"/>
                              <w:marRight w:val="0"/>
                              <w:marTop w:val="0"/>
                              <w:marBottom w:val="0"/>
                              <w:divBdr>
                                <w:top w:val="none" w:sz="0" w:space="0" w:color="auto"/>
                                <w:left w:val="none" w:sz="0" w:space="0" w:color="auto"/>
                                <w:bottom w:val="none" w:sz="0" w:space="0" w:color="auto"/>
                                <w:right w:val="none" w:sz="0" w:space="0" w:color="auto"/>
                              </w:divBdr>
                              <w:divsChild>
                                <w:div w:id="1902906636">
                                  <w:marLeft w:val="0"/>
                                  <w:marRight w:val="0"/>
                                  <w:marTop w:val="0"/>
                                  <w:marBottom w:val="0"/>
                                  <w:divBdr>
                                    <w:top w:val="none" w:sz="0" w:space="0" w:color="auto"/>
                                    <w:left w:val="none" w:sz="0" w:space="0" w:color="auto"/>
                                    <w:bottom w:val="none" w:sz="0" w:space="0" w:color="auto"/>
                                    <w:right w:val="none" w:sz="0" w:space="0" w:color="auto"/>
                                  </w:divBdr>
                                  <w:divsChild>
                                    <w:div w:id="1381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595693">
      <w:bodyDiv w:val="1"/>
      <w:marLeft w:val="0"/>
      <w:marRight w:val="0"/>
      <w:marTop w:val="0"/>
      <w:marBottom w:val="0"/>
      <w:divBdr>
        <w:top w:val="none" w:sz="0" w:space="0" w:color="auto"/>
        <w:left w:val="none" w:sz="0" w:space="0" w:color="auto"/>
        <w:bottom w:val="none" w:sz="0" w:space="0" w:color="auto"/>
        <w:right w:val="none" w:sz="0" w:space="0" w:color="auto"/>
      </w:divBdr>
      <w:divsChild>
        <w:div w:id="2063021789">
          <w:marLeft w:val="0"/>
          <w:marRight w:val="0"/>
          <w:marTop w:val="0"/>
          <w:marBottom w:val="0"/>
          <w:divBdr>
            <w:top w:val="none" w:sz="0" w:space="0" w:color="auto"/>
            <w:left w:val="none" w:sz="0" w:space="0" w:color="auto"/>
            <w:bottom w:val="none" w:sz="0" w:space="0" w:color="auto"/>
            <w:right w:val="none" w:sz="0" w:space="0" w:color="auto"/>
          </w:divBdr>
          <w:divsChild>
            <w:div w:id="176044983">
              <w:marLeft w:val="0"/>
              <w:marRight w:val="0"/>
              <w:marTop w:val="0"/>
              <w:marBottom w:val="0"/>
              <w:divBdr>
                <w:top w:val="none" w:sz="0" w:space="0" w:color="auto"/>
                <w:left w:val="none" w:sz="0" w:space="0" w:color="auto"/>
                <w:bottom w:val="none" w:sz="0" w:space="0" w:color="auto"/>
                <w:right w:val="none" w:sz="0" w:space="0" w:color="auto"/>
              </w:divBdr>
              <w:divsChild>
                <w:div w:id="407381322">
                  <w:marLeft w:val="0"/>
                  <w:marRight w:val="0"/>
                  <w:marTop w:val="0"/>
                  <w:marBottom w:val="0"/>
                  <w:divBdr>
                    <w:top w:val="none" w:sz="0" w:space="0" w:color="auto"/>
                    <w:left w:val="none" w:sz="0" w:space="0" w:color="auto"/>
                    <w:bottom w:val="none" w:sz="0" w:space="0" w:color="auto"/>
                    <w:right w:val="none" w:sz="0" w:space="0" w:color="auto"/>
                  </w:divBdr>
                  <w:divsChild>
                    <w:div w:id="612441898">
                      <w:marLeft w:val="0"/>
                      <w:marRight w:val="0"/>
                      <w:marTop w:val="0"/>
                      <w:marBottom w:val="864"/>
                      <w:divBdr>
                        <w:top w:val="none" w:sz="0" w:space="0" w:color="auto"/>
                        <w:left w:val="none" w:sz="0" w:space="0" w:color="auto"/>
                        <w:bottom w:val="none" w:sz="0" w:space="0" w:color="auto"/>
                        <w:right w:val="none" w:sz="0" w:space="0" w:color="auto"/>
                      </w:divBdr>
                      <w:divsChild>
                        <w:div w:id="1895503030">
                          <w:marLeft w:val="0"/>
                          <w:marRight w:val="0"/>
                          <w:marTop w:val="0"/>
                          <w:marBottom w:val="0"/>
                          <w:divBdr>
                            <w:top w:val="none" w:sz="0" w:space="0" w:color="auto"/>
                            <w:left w:val="none" w:sz="0" w:space="0" w:color="auto"/>
                            <w:bottom w:val="none" w:sz="0" w:space="0" w:color="auto"/>
                            <w:right w:val="none" w:sz="0" w:space="0" w:color="auto"/>
                          </w:divBdr>
                          <w:divsChild>
                            <w:div w:id="526329111">
                              <w:marLeft w:val="0"/>
                              <w:marRight w:val="0"/>
                              <w:marTop w:val="0"/>
                              <w:marBottom w:val="0"/>
                              <w:divBdr>
                                <w:top w:val="none" w:sz="0" w:space="0" w:color="auto"/>
                                <w:left w:val="none" w:sz="0" w:space="0" w:color="auto"/>
                                <w:bottom w:val="none" w:sz="0" w:space="0" w:color="auto"/>
                                <w:right w:val="none" w:sz="0" w:space="0" w:color="auto"/>
                              </w:divBdr>
                              <w:divsChild>
                                <w:div w:id="1467891393">
                                  <w:marLeft w:val="0"/>
                                  <w:marRight w:val="0"/>
                                  <w:marTop w:val="0"/>
                                  <w:marBottom w:val="0"/>
                                  <w:divBdr>
                                    <w:top w:val="none" w:sz="0" w:space="0" w:color="auto"/>
                                    <w:left w:val="none" w:sz="0" w:space="0" w:color="auto"/>
                                    <w:bottom w:val="none" w:sz="0" w:space="0" w:color="auto"/>
                                    <w:right w:val="none" w:sz="0" w:space="0" w:color="auto"/>
                                  </w:divBdr>
                                  <w:divsChild>
                                    <w:div w:id="9805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298982">
      <w:bodyDiv w:val="1"/>
      <w:marLeft w:val="0"/>
      <w:marRight w:val="0"/>
      <w:marTop w:val="0"/>
      <w:marBottom w:val="0"/>
      <w:divBdr>
        <w:top w:val="none" w:sz="0" w:space="0" w:color="auto"/>
        <w:left w:val="none" w:sz="0" w:space="0" w:color="auto"/>
        <w:bottom w:val="none" w:sz="0" w:space="0" w:color="auto"/>
        <w:right w:val="none" w:sz="0" w:space="0" w:color="auto"/>
      </w:divBdr>
      <w:divsChild>
        <w:div w:id="615257111">
          <w:marLeft w:val="0"/>
          <w:marRight w:val="0"/>
          <w:marTop w:val="0"/>
          <w:marBottom w:val="0"/>
          <w:divBdr>
            <w:top w:val="none" w:sz="0" w:space="0" w:color="auto"/>
            <w:left w:val="none" w:sz="0" w:space="0" w:color="auto"/>
            <w:bottom w:val="none" w:sz="0" w:space="0" w:color="auto"/>
            <w:right w:val="none" w:sz="0" w:space="0" w:color="auto"/>
          </w:divBdr>
          <w:divsChild>
            <w:div w:id="410852612">
              <w:marLeft w:val="0"/>
              <w:marRight w:val="0"/>
              <w:marTop w:val="0"/>
              <w:marBottom w:val="0"/>
              <w:divBdr>
                <w:top w:val="none" w:sz="0" w:space="0" w:color="auto"/>
                <w:left w:val="none" w:sz="0" w:space="0" w:color="auto"/>
                <w:bottom w:val="none" w:sz="0" w:space="0" w:color="auto"/>
                <w:right w:val="none" w:sz="0" w:space="0" w:color="auto"/>
              </w:divBdr>
              <w:divsChild>
                <w:div w:id="497428433">
                  <w:marLeft w:val="0"/>
                  <w:marRight w:val="0"/>
                  <w:marTop w:val="0"/>
                  <w:marBottom w:val="0"/>
                  <w:divBdr>
                    <w:top w:val="none" w:sz="0" w:space="0" w:color="auto"/>
                    <w:left w:val="none" w:sz="0" w:space="0" w:color="auto"/>
                    <w:bottom w:val="none" w:sz="0" w:space="0" w:color="auto"/>
                    <w:right w:val="none" w:sz="0" w:space="0" w:color="auto"/>
                  </w:divBdr>
                  <w:divsChild>
                    <w:div w:id="1874612647">
                      <w:marLeft w:val="0"/>
                      <w:marRight w:val="0"/>
                      <w:marTop w:val="0"/>
                      <w:marBottom w:val="864"/>
                      <w:divBdr>
                        <w:top w:val="none" w:sz="0" w:space="0" w:color="auto"/>
                        <w:left w:val="none" w:sz="0" w:space="0" w:color="auto"/>
                        <w:bottom w:val="none" w:sz="0" w:space="0" w:color="auto"/>
                        <w:right w:val="none" w:sz="0" w:space="0" w:color="auto"/>
                      </w:divBdr>
                      <w:divsChild>
                        <w:div w:id="1912080334">
                          <w:marLeft w:val="0"/>
                          <w:marRight w:val="0"/>
                          <w:marTop w:val="0"/>
                          <w:marBottom w:val="0"/>
                          <w:divBdr>
                            <w:top w:val="none" w:sz="0" w:space="0" w:color="auto"/>
                            <w:left w:val="none" w:sz="0" w:space="0" w:color="auto"/>
                            <w:bottom w:val="none" w:sz="0" w:space="0" w:color="auto"/>
                            <w:right w:val="none" w:sz="0" w:space="0" w:color="auto"/>
                          </w:divBdr>
                          <w:divsChild>
                            <w:div w:id="1108237265">
                              <w:marLeft w:val="0"/>
                              <w:marRight w:val="0"/>
                              <w:marTop w:val="0"/>
                              <w:marBottom w:val="0"/>
                              <w:divBdr>
                                <w:top w:val="none" w:sz="0" w:space="0" w:color="auto"/>
                                <w:left w:val="none" w:sz="0" w:space="0" w:color="auto"/>
                                <w:bottom w:val="none" w:sz="0" w:space="0" w:color="auto"/>
                                <w:right w:val="none" w:sz="0" w:space="0" w:color="auto"/>
                              </w:divBdr>
                              <w:divsChild>
                                <w:div w:id="242104612">
                                  <w:marLeft w:val="0"/>
                                  <w:marRight w:val="0"/>
                                  <w:marTop w:val="0"/>
                                  <w:marBottom w:val="0"/>
                                  <w:divBdr>
                                    <w:top w:val="none" w:sz="0" w:space="0" w:color="auto"/>
                                    <w:left w:val="none" w:sz="0" w:space="0" w:color="auto"/>
                                    <w:bottom w:val="none" w:sz="0" w:space="0" w:color="auto"/>
                                    <w:right w:val="none" w:sz="0" w:space="0" w:color="auto"/>
                                  </w:divBdr>
                                  <w:divsChild>
                                    <w:div w:id="9381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93181">
      <w:bodyDiv w:val="1"/>
      <w:marLeft w:val="0"/>
      <w:marRight w:val="0"/>
      <w:marTop w:val="0"/>
      <w:marBottom w:val="0"/>
      <w:divBdr>
        <w:top w:val="none" w:sz="0" w:space="0" w:color="auto"/>
        <w:left w:val="none" w:sz="0" w:space="0" w:color="auto"/>
        <w:bottom w:val="none" w:sz="0" w:space="0" w:color="auto"/>
        <w:right w:val="none" w:sz="0" w:space="0" w:color="auto"/>
      </w:divBdr>
      <w:divsChild>
        <w:div w:id="105924678">
          <w:marLeft w:val="0"/>
          <w:marRight w:val="0"/>
          <w:marTop w:val="0"/>
          <w:marBottom w:val="0"/>
          <w:divBdr>
            <w:top w:val="none" w:sz="0" w:space="0" w:color="auto"/>
            <w:left w:val="none" w:sz="0" w:space="0" w:color="auto"/>
            <w:bottom w:val="none" w:sz="0" w:space="0" w:color="auto"/>
            <w:right w:val="none" w:sz="0" w:space="0" w:color="auto"/>
          </w:divBdr>
          <w:divsChild>
            <w:div w:id="250816878">
              <w:marLeft w:val="0"/>
              <w:marRight w:val="0"/>
              <w:marTop w:val="0"/>
              <w:marBottom w:val="0"/>
              <w:divBdr>
                <w:top w:val="none" w:sz="0" w:space="0" w:color="auto"/>
                <w:left w:val="none" w:sz="0" w:space="0" w:color="auto"/>
                <w:bottom w:val="none" w:sz="0" w:space="0" w:color="auto"/>
                <w:right w:val="none" w:sz="0" w:space="0" w:color="auto"/>
              </w:divBdr>
              <w:divsChild>
                <w:div w:id="1644845890">
                  <w:marLeft w:val="0"/>
                  <w:marRight w:val="0"/>
                  <w:marTop w:val="0"/>
                  <w:marBottom w:val="0"/>
                  <w:divBdr>
                    <w:top w:val="none" w:sz="0" w:space="0" w:color="auto"/>
                    <w:left w:val="none" w:sz="0" w:space="0" w:color="auto"/>
                    <w:bottom w:val="none" w:sz="0" w:space="0" w:color="auto"/>
                    <w:right w:val="none" w:sz="0" w:space="0" w:color="auto"/>
                  </w:divBdr>
                  <w:divsChild>
                    <w:div w:id="1569027673">
                      <w:marLeft w:val="0"/>
                      <w:marRight w:val="0"/>
                      <w:marTop w:val="0"/>
                      <w:marBottom w:val="864"/>
                      <w:divBdr>
                        <w:top w:val="none" w:sz="0" w:space="0" w:color="auto"/>
                        <w:left w:val="none" w:sz="0" w:space="0" w:color="auto"/>
                        <w:bottom w:val="none" w:sz="0" w:space="0" w:color="auto"/>
                        <w:right w:val="none" w:sz="0" w:space="0" w:color="auto"/>
                      </w:divBdr>
                      <w:divsChild>
                        <w:div w:id="763647148">
                          <w:marLeft w:val="0"/>
                          <w:marRight w:val="0"/>
                          <w:marTop w:val="0"/>
                          <w:marBottom w:val="0"/>
                          <w:divBdr>
                            <w:top w:val="none" w:sz="0" w:space="0" w:color="auto"/>
                            <w:left w:val="none" w:sz="0" w:space="0" w:color="auto"/>
                            <w:bottom w:val="none" w:sz="0" w:space="0" w:color="auto"/>
                            <w:right w:val="none" w:sz="0" w:space="0" w:color="auto"/>
                          </w:divBdr>
                          <w:divsChild>
                            <w:div w:id="215899651">
                              <w:marLeft w:val="0"/>
                              <w:marRight w:val="0"/>
                              <w:marTop w:val="0"/>
                              <w:marBottom w:val="0"/>
                              <w:divBdr>
                                <w:top w:val="none" w:sz="0" w:space="0" w:color="auto"/>
                                <w:left w:val="none" w:sz="0" w:space="0" w:color="auto"/>
                                <w:bottom w:val="none" w:sz="0" w:space="0" w:color="auto"/>
                                <w:right w:val="none" w:sz="0" w:space="0" w:color="auto"/>
                              </w:divBdr>
                              <w:divsChild>
                                <w:div w:id="778839930">
                                  <w:marLeft w:val="0"/>
                                  <w:marRight w:val="0"/>
                                  <w:marTop w:val="0"/>
                                  <w:marBottom w:val="0"/>
                                  <w:divBdr>
                                    <w:top w:val="none" w:sz="0" w:space="0" w:color="auto"/>
                                    <w:left w:val="none" w:sz="0" w:space="0" w:color="auto"/>
                                    <w:bottom w:val="none" w:sz="0" w:space="0" w:color="auto"/>
                                    <w:right w:val="none" w:sz="0" w:space="0" w:color="auto"/>
                                  </w:divBdr>
                                  <w:divsChild>
                                    <w:div w:id="293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237625">
      <w:bodyDiv w:val="1"/>
      <w:marLeft w:val="0"/>
      <w:marRight w:val="0"/>
      <w:marTop w:val="0"/>
      <w:marBottom w:val="0"/>
      <w:divBdr>
        <w:top w:val="none" w:sz="0" w:space="0" w:color="auto"/>
        <w:left w:val="none" w:sz="0" w:space="0" w:color="auto"/>
        <w:bottom w:val="none" w:sz="0" w:space="0" w:color="auto"/>
        <w:right w:val="none" w:sz="0" w:space="0" w:color="auto"/>
      </w:divBdr>
      <w:divsChild>
        <w:div w:id="595674906">
          <w:marLeft w:val="0"/>
          <w:marRight w:val="0"/>
          <w:marTop w:val="0"/>
          <w:marBottom w:val="0"/>
          <w:divBdr>
            <w:top w:val="none" w:sz="0" w:space="0" w:color="auto"/>
            <w:left w:val="none" w:sz="0" w:space="0" w:color="auto"/>
            <w:bottom w:val="none" w:sz="0" w:space="0" w:color="auto"/>
            <w:right w:val="none" w:sz="0" w:space="0" w:color="auto"/>
          </w:divBdr>
          <w:divsChild>
            <w:div w:id="1444960750">
              <w:marLeft w:val="0"/>
              <w:marRight w:val="0"/>
              <w:marTop w:val="0"/>
              <w:marBottom w:val="0"/>
              <w:divBdr>
                <w:top w:val="none" w:sz="0" w:space="0" w:color="auto"/>
                <w:left w:val="none" w:sz="0" w:space="0" w:color="auto"/>
                <w:bottom w:val="none" w:sz="0" w:space="0" w:color="auto"/>
                <w:right w:val="none" w:sz="0" w:space="0" w:color="auto"/>
              </w:divBdr>
              <w:divsChild>
                <w:div w:id="444615127">
                  <w:marLeft w:val="0"/>
                  <w:marRight w:val="0"/>
                  <w:marTop w:val="0"/>
                  <w:marBottom w:val="0"/>
                  <w:divBdr>
                    <w:top w:val="none" w:sz="0" w:space="0" w:color="auto"/>
                    <w:left w:val="none" w:sz="0" w:space="0" w:color="auto"/>
                    <w:bottom w:val="none" w:sz="0" w:space="0" w:color="auto"/>
                    <w:right w:val="none" w:sz="0" w:space="0" w:color="auto"/>
                  </w:divBdr>
                  <w:divsChild>
                    <w:div w:id="1815952222">
                      <w:marLeft w:val="0"/>
                      <w:marRight w:val="0"/>
                      <w:marTop w:val="0"/>
                      <w:marBottom w:val="864"/>
                      <w:divBdr>
                        <w:top w:val="none" w:sz="0" w:space="0" w:color="auto"/>
                        <w:left w:val="none" w:sz="0" w:space="0" w:color="auto"/>
                        <w:bottom w:val="none" w:sz="0" w:space="0" w:color="auto"/>
                        <w:right w:val="none" w:sz="0" w:space="0" w:color="auto"/>
                      </w:divBdr>
                      <w:divsChild>
                        <w:div w:id="985670384">
                          <w:marLeft w:val="0"/>
                          <w:marRight w:val="0"/>
                          <w:marTop w:val="0"/>
                          <w:marBottom w:val="0"/>
                          <w:divBdr>
                            <w:top w:val="none" w:sz="0" w:space="0" w:color="auto"/>
                            <w:left w:val="none" w:sz="0" w:space="0" w:color="auto"/>
                            <w:bottom w:val="none" w:sz="0" w:space="0" w:color="auto"/>
                            <w:right w:val="none" w:sz="0" w:space="0" w:color="auto"/>
                          </w:divBdr>
                          <w:divsChild>
                            <w:div w:id="1117483421">
                              <w:marLeft w:val="0"/>
                              <w:marRight w:val="0"/>
                              <w:marTop w:val="0"/>
                              <w:marBottom w:val="0"/>
                              <w:divBdr>
                                <w:top w:val="none" w:sz="0" w:space="0" w:color="auto"/>
                                <w:left w:val="none" w:sz="0" w:space="0" w:color="auto"/>
                                <w:bottom w:val="none" w:sz="0" w:space="0" w:color="auto"/>
                                <w:right w:val="none" w:sz="0" w:space="0" w:color="auto"/>
                              </w:divBdr>
                              <w:divsChild>
                                <w:div w:id="1837039868">
                                  <w:marLeft w:val="0"/>
                                  <w:marRight w:val="0"/>
                                  <w:marTop w:val="0"/>
                                  <w:marBottom w:val="0"/>
                                  <w:divBdr>
                                    <w:top w:val="none" w:sz="0" w:space="0" w:color="auto"/>
                                    <w:left w:val="none" w:sz="0" w:space="0" w:color="auto"/>
                                    <w:bottom w:val="none" w:sz="0" w:space="0" w:color="auto"/>
                                    <w:right w:val="none" w:sz="0" w:space="0" w:color="auto"/>
                                  </w:divBdr>
                                  <w:divsChild>
                                    <w:div w:id="4901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23045">
      <w:bodyDiv w:val="1"/>
      <w:marLeft w:val="0"/>
      <w:marRight w:val="0"/>
      <w:marTop w:val="0"/>
      <w:marBottom w:val="0"/>
      <w:divBdr>
        <w:top w:val="none" w:sz="0" w:space="0" w:color="auto"/>
        <w:left w:val="none" w:sz="0" w:space="0" w:color="auto"/>
        <w:bottom w:val="none" w:sz="0" w:space="0" w:color="auto"/>
        <w:right w:val="none" w:sz="0" w:space="0" w:color="auto"/>
      </w:divBdr>
      <w:divsChild>
        <w:div w:id="561713439">
          <w:marLeft w:val="0"/>
          <w:marRight w:val="0"/>
          <w:marTop w:val="0"/>
          <w:marBottom w:val="0"/>
          <w:divBdr>
            <w:top w:val="none" w:sz="0" w:space="0" w:color="auto"/>
            <w:left w:val="none" w:sz="0" w:space="0" w:color="auto"/>
            <w:bottom w:val="none" w:sz="0" w:space="0" w:color="auto"/>
            <w:right w:val="none" w:sz="0" w:space="0" w:color="auto"/>
          </w:divBdr>
          <w:divsChild>
            <w:div w:id="1212619752">
              <w:marLeft w:val="0"/>
              <w:marRight w:val="0"/>
              <w:marTop w:val="0"/>
              <w:marBottom w:val="0"/>
              <w:divBdr>
                <w:top w:val="none" w:sz="0" w:space="0" w:color="auto"/>
                <w:left w:val="none" w:sz="0" w:space="0" w:color="auto"/>
                <w:bottom w:val="none" w:sz="0" w:space="0" w:color="auto"/>
                <w:right w:val="none" w:sz="0" w:space="0" w:color="auto"/>
              </w:divBdr>
              <w:divsChild>
                <w:div w:id="1460683939">
                  <w:marLeft w:val="0"/>
                  <w:marRight w:val="0"/>
                  <w:marTop w:val="0"/>
                  <w:marBottom w:val="0"/>
                  <w:divBdr>
                    <w:top w:val="none" w:sz="0" w:space="0" w:color="auto"/>
                    <w:left w:val="none" w:sz="0" w:space="0" w:color="auto"/>
                    <w:bottom w:val="none" w:sz="0" w:space="0" w:color="auto"/>
                    <w:right w:val="none" w:sz="0" w:space="0" w:color="auto"/>
                  </w:divBdr>
                  <w:divsChild>
                    <w:div w:id="1431195052">
                      <w:marLeft w:val="0"/>
                      <w:marRight w:val="0"/>
                      <w:marTop w:val="0"/>
                      <w:marBottom w:val="864"/>
                      <w:divBdr>
                        <w:top w:val="none" w:sz="0" w:space="0" w:color="auto"/>
                        <w:left w:val="none" w:sz="0" w:space="0" w:color="auto"/>
                        <w:bottom w:val="none" w:sz="0" w:space="0" w:color="auto"/>
                        <w:right w:val="none" w:sz="0" w:space="0" w:color="auto"/>
                      </w:divBdr>
                      <w:divsChild>
                        <w:div w:id="1757045579">
                          <w:marLeft w:val="0"/>
                          <w:marRight w:val="0"/>
                          <w:marTop w:val="0"/>
                          <w:marBottom w:val="0"/>
                          <w:divBdr>
                            <w:top w:val="none" w:sz="0" w:space="0" w:color="auto"/>
                            <w:left w:val="none" w:sz="0" w:space="0" w:color="auto"/>
                            <w:bottom w:val="none" w:sz="0" w:space="0" w:color="auto"/>
                            <w:right w:val="none" w:sz="0" w:space="0" w:color="auto"/>
                          </w:divBdr>
                          <w:divsChild>
                            <w:div w:id="719329571">
                              <w:marLeft w:val="0"/>
                              <w:marRight w:val="0"/>
                              <w:marTop w:val="0"/>
                              <w:marBottom w:val="0"/>
                              <w:divBdr>
                                <w:top w:val="none" w:sz="0" w:space="0" w:color="auto"/>
                                <w:left w:val="none" w:sz="0" w:space="0" w:color="auto"/>
                                <w:bottom w:val="none" w:sz="0" w:space="0" w:color="auto"/>
                                <w:right w:val="none" w:sz="0" w:space="0" w:color="auto"/>
                              </w:divBdr>
                              <w:divsChild>
                                <w:div w:id="771323543">
                                  <w:marLeft w:val="0"/>
                                  <w:marRight w:val="0"/>
                                  <w:marTop w:val="0"/>
                                  <w:marBottom w:val="0"/>
                                  <w:divBdr>
                                    <w:top w:val="none" w:sz="0" w:space="0" w:color="auto"/>
                                    <w:left w:val="none" w:sz="0" w:space="0" w:color="auto"/>
                                    <w:bottom w:val="none" w:sz="0" w:space="0" w:color="auto"/>
                                    <w:right w:val="none" w:sz="0" w:space="0" w:color="auto"/>
                                  </w:divBdr>
                                  <w:divsChild>
                                    <w:div w:id="16454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695327">
      <w:bodyDiv w:val="1"/>
      <w:marLeft w:val="0"/>
      <w:marRight w:val="0"/>
      <w:marTop w:val="0"/>
      <w:marBottom w:val="0"/>
      <w:divBdr>
        <w:top w:val="none" w:sz="0" w:space="0" w:color="auto"/>
        <w:left w:val="none" w:sz="0" w:space="0" w:color="auto"/>
        <w:bottom w:val="none" w:sz="0" w:space="0" w:color="auto"/>
        <w:right w:val="none" w:sz="0" w:space="0" w:color="auto"/>
      </w:divBdr>
      <w:divsChild>
        <w:div w:id="815413881">
          <w:marLeft w:val="0"/>
          <w:marRight w:val="0"/>
          <w:marTop w:val="0"/>
          <w:marBottom w:val="0"/>
          <w:divBdr>
            <w:top w:val="none" w:sz="0" w:space="0" w:color="auto"/>
            <w:left w:val="none" w:sz="0" w:space="0" w:color="auto"/>
            <w:bottom w:val="none" w:sz="0" w:space="0" w:color="auto"/>
            <w:right w:val="none" w:sz="0" w:space="0" w:color="auto"/>
          </w:divBdr>
          <w:divsChild>
            <w:div w:id="1724786548">
              <w:marLeft w:val="0"/>
              <w:marRight w:val="0"/>
              <w:marTop w:val="0"/>
              <w:marBottom w:val="0"/>
              <w:divBdr>
                <w:top w:val="none" w:sz="0" w:space="0" w:color="auto"/>
                <w:left w:val="none" w:sz="0" w:space="0" w:color="auto"/>
                <w:bottom w:val="none" w:sz="0" w:space="0" w:color="auto"/>
                <w:right w:val="none" w:sz="0" w:space="0" w:color="auto"/>
              </w:divBdr>
              <w:divsChild>
                <w:div w:id="551619564">
                  <w:marLeft w:val="0"/>
                  <w:marRight w:val="0"/>
                  <w:marTop w:val="0"/>
                  <w:marBottom w:val="0"/>
                  <w:divBdr>
                    <w:top w:val="none" w:sz="0" w:space="0" w:color="auto"/>
                    <w:left w:val="none" w:sz="0" w:space="0" w:color="auto"/>
                    <w:bottom w:val="none" w:sz="0" w:space="0" w:color="auto"/>
                    <w:right w:val="none" w:sz="0" w:space="0" w:color="auto"/>
                  </w:divBdr>
                  <w:divsChild>
                    <w:div w:id="1855024730">
                      <w:marLeft w:val="0"/>
                      <w:marRight w:val="0"/>
                      <w:marTop w:val="0"/>
                      <w:marBottom w:val="864"/>
                      <w:divBdr>
                        <w:top w:val="none" w:sz="0" w:space="0" w:color="auto"/>
                        <w:left w:val="none" w:sz="0" w:space="0" w:color="auto"/>
                        <w:bottom w:val="none" w:sz="0" w:space="0" w:color="auto"/>
                        <w:right w:val="none" w:sz="0" w:space="0" w:color="auto"/>
                      </w:divBdr>
                      <w:divsChild>
                        <w:div w:id="522863784">
                          <w:marLeft w:val="0"/>
                          <w:marRight w:val="0"/>
                          <w:marTop w:val="0"/>
                          <w:marBottom w:val="0"/>
                          <w:divBdr>
                            <w:top w:val="none" w:sz="0" w:space="0" w:color="auto"/>
                            <w:left w:val="none" w:sz="0" w:space="0" w:color="auto"/>
                            <w:bottom w:val="none" w:sz="0" w:space="0" w:color="auto"/>
                            <w:right w:val="none" w:sz="0" w:space="0" w:color="auto"/>
                          </w:divBdr>
                          <w:divsChild>
                            <w:div w:id="18879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317367">
      <w:bodyDiv w:val="1"/>
      <w:marLeft w:val="0"/>
      <w:marRight w:val="0"/>
      <w:marTop w:val="0"/>
      <w:marBottom w:val="0"/>
      <w:divBdr>
        <w:top w:val="none" w:sz="0" w:space="0" w:color="auto"/>
        <w:left w:val="none" w:sz="0" w:space="0" w:color="auto"/>
        <w:bottom w:val="none" w:sz="0" w:space="0" w:color="auto"/>
        <w:right w:val="none" w:sz="0" w:space="0" w:color="auto"/>
      </w:divBdr>
      <w:divsChild>
        <w:div w:id="445002364">
          <w:marLeft w:val="0"/>
          <w:marRight w:val="0"/>
          <w:marTop w:val="0"/>
          <w:marBottom w:val="0"/>
          <w:divBdr>
            <w:top w:val="none" w:sz="0" w:space="0" w:color="auto"/>
            <w:left w:val="none" w:sz="0" w:space="0" w:color="auto"/>
            <w:bottom w:val="none" w:sz="0" w:space="0" w:color="auto"/>
            <w:right w:val="none" w:sz="0" w:space="0" w:color="auto"/>
          </w:divBdr>
          <w:divsChild>
            <w:div w:id="1702902619">
              <w:marLeft w:val="0"/>
              <w:marRight w:val="0"/>
              <w:marTop w:val="0"/>
              <w:marBottom w:val="0"/>
              <w:divBdr>
                <w:top w:val="none" w:sz="0" w:space="0" w:color="auto"/>
                <w:left w:val="none" w:sz="0" w:space="0" w:color="auto"/>
                <w:bottom w:val="none" w:sz="0" w:space="0" w:color="auto"/>
                <w:right w:val="none" w:sz="0" w:space="0" w:color="auto"/>
              </w:divBdr>
              <w:divsChild>
                <w:div w:id="1527982496">
                  <w:marLeft w:val="0"/>
                  <w:marRight w:val="0"/>
                  <w:marTop w:val="0"/>
                  <w:marBottom w:val="0"/>
                  <w:divBdr>
                    <w:top w:val="none" w:sz="0" w:space="0" w:color="auto"/>
                    <w:left w:val="none" w:sz="0" w:space="0" w:color="auto"/>
                    <w:bottom w:val="none" w:sz="0" w:space="0" w:color="auto"/>
                    <w:right w:val="none" w:sz="0" w:space="0" w:color="auto"/>
                  </w:divBdr>
                  <w:divsChild>
                    <w:div w:id="726535895">
                      <w:marLeft w:val="0"/>
                      <w:marRight w:val="0"/>
                      <w:marTop w:val="0"/>
                      <w:marBottom w:val="864"/>
                      <w:divBdr>
                        <w:top w:val="none" w:sz="0" w:space="0" w:color="auto"/>
                        <w:left w:val="none" w:sz="0" w:space="0" w:color="auto"/>
                        <w:bottom w:val="none" w:sz="0" w:space="0" w:color="auto"/>
                        <w:right w:val="none" w:sz="0" w:space="0" w:color="auto"/>
                      </w:divBdr>
                      <w:divsChild>
                        <w:div w:id="82646572">
                          <w:marLeft w:val="0"/>
                          <w:marRight w:val="0"/>
                          <w:marTop w:val="0"/>
                          <w:marBottom w:val="0"/>
                          <w:divBdr>
                            <w:top w:val="none" w:sz="0" w:space="0" w:color="auto"/>
                            <w:left w:val="none" w:sz="0" w:space="0" w:color="auto"/>
                            <w:bottom w:val="none" w:sz="0" w:space="0" w:color="auto"/>
                            <w:right w:val="none" w:sz="0" w:space="0" w:color="auto"/>
                          </w:divBdr>
                          <w:divsChild>
                            <w:div w:id="804856104">
                              <w:marLeft w:val="0"/>
                              <w:marRight w:val="0"/>
                              <w:marTop w:val="0"/>
                              <w:marBottom w:val="0"/>
                              <w:divBdr>
                                <w:top w:val="none" w:sz="0" w:space="0" w:color="auto"/>
                                <w:left w:val="none" w:sz="0" w:space="0" w:color="auto"/>
                                <w:bottom w:val="none" w:sz="0" w:space="0" w:color="auto"/>
                                <w:right w:val="none" w:sz="0" w:space="0" w:color="auto"/>
                              </w:divBdr>
                              <w:divsChild>
                                <w:div w:id="989093856">
                                  <w:marLeft w:val="0"/>
                                  <w:marRight w:val="0"/>
                                  <w:marTop w:val="0"/>
                                  <w:marBottom w:val="0"/>
                                  <w:divBdr>
                                    <w:top w:val="none" w:sz="0" w:space="0" w:color="auto"/>
                                    <w:left w:val="none" w:sz="0" w:space="0" w:color="auto"/>
                                    <w:bottom w:val="none" w:sz="0" w:space="0" w:color="auto"/>
                                    <w:right w:val="none" w:sz="0" w:space="0" w:color="auto"/>
                                  </w:divBdr>
                                  <w:divsChild>
                                    <w:div w:id="9760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066876">
      <w:bodyDiv w:val="1"/>
      <w:marLeft w:val="0"/>
      <w:marRight w:val="0"/>
      <w:marTop w:val="0"/>
      <w:marBottom w:val="0"/>
      <w:divBdr>
        <w:top w:val="none" w:sz="0" w:space="0" w:color="auto"/>
        <w:left w:val="none" w:sz="0" w:space="0" w:color="auto"/>
        <w:bottom w:val="none" w:sz="0" w:space="0" w:color="auto"/>
        <w:right w:val="none" w:sz="0" w:space="0" w:color="auto"/>
      </w:divBdr>
      <w:divsChild>
        <w:div w:id="388919760">
          <w:marLeft w:val="0"/>
          <w:marRight w:val="0"/>
          <w:marTop w:val="0"/>
          <w:marBottom w:val="0"/>
          <w:divBdr>
            <w:top w:val="none" w:sz="0" w:space="0" w:color="auto"/>
            <w:left w:val="none" w:sz="0" w:space="0" w:color="auto"/>
            <w:bottom w:val="none" w:sz="0" w:space="0" w:color="auto"/>
            <w:right w:val="none" w:sz="0" w:space="0" w:color="auto"/>
          </w:divBdr>
          <w:divsChild>
            <w:div w:id="999164162">
              <w:marLeft w:val="0"/>
              <w:marRight w:val="0"/>
              <w:marTop w:val="0"/>
              <w:marBottom w:val="0"/>
              <w:divBdr>
                <w:top w:val="none" w:sz="0" w:space="0" w:color="auto"/>
                <w:left w:val="none" w:sz="0" w:space="0" w:color="auto"/>
                <w:bottom w:val="none" w:sz="0" w:space="0" w:color="auto"/>
                <w:right w:val="none" w:sz="0" w:space="0" w:color="auto"/>
              </w:divBdr>
              <w:divsChild>
                <w:div w:id="1643847567">
                  <w:marLeft w:val="0"/>
                  <w:marRight w:val="0"/>
                  <w:marTop w:val="0"/>
                  <w:marBottom w:val="0"/>
                  <w:divBdr>
                    <w:top w:val="none" w:sz="0" w:space="0" w:color="auto"/>
                    <w:left w:val="none" w:sz="0" w:space="0" w:color="auto"/>
                    <w:bottom w:val="none" w:sz="0" w:space="0" w:color="auto"/>
                    <w:right w:val="none" w:sz="0" w:space="0" w:color="auto"/>
                  </w:divBdr>
                  <w:divsChild>
                    <w:div w:id="909774164">
                      <w:marLeft w:val="0"/>
                      <w:marRight w:val="0"/>
                      <w:marTop w:val="0"/>
                      <w:marBottom w:val="864"/>
                      <w:divBdr>
                        <w:top w:val="none" w:sz="0" w:space="0" w:color="auto"/>
                        <w:left w:val="none" w:sz="0" w:space="0" w:color="auto"/>
                        <w:bottom w:val="none" w:sz="0" w:space="0" w:color="auto"/>
                        <w:right w:val="none" w:sz="0" w:space="0" w:color="auto"/>
                      </w:divBdr>
                      <w:divsChild>
                        <w:div w:id="288971727">
                          <w:marLeft w:val="0"/>
                          <w:marRight w:val="0"/>
                          <w:marTop w:val="0"/>
                          <w:marBottom w:val="0"/>
                          <w:divBdr>
                            <w:top w:val="none" w:sz="0" w:space="0" w:color="auto"/>
                            <w:left w:val="none" w:sz="0" w:space="0" w:color="auto"/>
                            <w:bottom w:val="none" w:sz="0" w:space="0" w:color="auto"/>
                            <w:right w:val="none" w:sz="0" w:space="0" w:color="auto"/>
                          </w:divBdr>
                          <w:divsChild>
                            <w:div w:id="550772829">
                              <w:marLeft w:val="0"/>
                              <w:marRight w:val="0"/>
                              <w:marTop w:val="0"/>
                              <w:marBottom w:val="0"/>
                              <w:divBdr>
                                <w:top w:val="none" w:sz="0" w:space="0" w:color="auto"/>
                                <w:left w:val="none" w:sz="0" w:space="0" w:color="auto"/>
                                <w:bottom w:val="none" w:sz="0" w:space="0" w:color="auto"/>
                                <w:right w:val="none" w:sz="0" w:space="0" w:color="auto"/>
                              </w:divBdr>
                              <w:divsChild>
                                <w:div w:id="1998419300">
                                  <w:marLeft w:val="0"/>
                                  <w:marRight w:val="0"/>
                                  <w:marTop w:val="0"/>
                                  <w:marBottom w:val="0"/>
                                  <w:divBdr>
                                    <w:top w:val="none" w:sz="0" w:space="0" w:color="auto"/>
                                    <w:left w:val="none" w:sz="0" w:space="0" w:color="auto"/>
                                    <w:bottom w:val="none" w:sz="0" w:space="0" w:color="auto"/>
                                    <w:right w:val="none" w:sz="0" w:space="0" w:color="auto"/>
                                  </w:divBdr>
                                  <w:divsChild>
                                    <w:div w:id="3864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441481">
      <w:bodyDiv w:val="1"/>
      <w:marLeft w:val="0"/>
      <w:marRight w:val="0"/>
      <w:marTop w:val="0"/>
      <w:marBottom w:val="0"/>
      <w:divBdr>
        <w:top w:val="none" w:sz="0" w:space="0" w:color="auto"/>
        <w:left w:val="none" w:sz="0" w:space="0" w:color="auto"/>
        <w:bottom w:val="none" w:sz="0" w:space="0" w:color="auto"/>
        <w:right w:val="none" w:sz="0" w:space="0" w:color="auto"/>
      </w:divBdr>
      <w:divsChild>
        <w:div w:id="1514488255">
          <w:marLeft w:val="0"/>
          <w:marRight w:val="0"/>
          <w:marTop w:val="0"/>
          <w:marBottom w:val="0"/>
          <w:divBdr>
            <w:top w:val="none" w:sz="0" w:space="0" w:color="auto"/>
            <w:left w:val="none" w:sz="0" w:space="0" w:color="auto"/>
            <w:bottom w:val="none" w:sz="0" w:space="0" w:color="auto"/>
            <w:right w:val="none" w:sz="0" w:space="0" w:color="auto"/>
          </w:divBdr>
          <w:divsChild>
            <w:div w:id="1705792597">
              <w:marLeft w:val="0"/>
              <w:marRight w:val="0"/>
              <w:marTop w:val="0"/>
              <w:marBottom w:val="0"/>
              <w:divBdr>
                <w:top w:val="none" w:sz="0" w:space="0" w:color="auto"/>
                <w:left w:val="none" w:sz="0" w:space="0" w:color="auto"/>
                <w:bottom w:val="none" w:sz="0" w:space="0" w:color="auto"/>
                <w:right w:val="none" w:sz="0" w:space="0" w:color="auto"/>
              </w:divBdr>
              <w:divsChild>
                <w:div w:id="742067033">
                  <w:marLeft w:val="0"/>
                  <w:marRight w:val="0"/>
                  <w:marTop w:val="0"/>
                  <w:marBottom w:val="0"/>
                  <w:divBdr>
                    <w:top w:val="none" w:sz="0" w:space="0" w:color="auto"/>
                    <w:left w:val="none" w:sz="0" w:space="0" w:color="auto"/>
                    <w:bottom w:val="none" w:sz="0" w:space="0" w:color="auto"/>
                    <w:right w:val="none" w:sz="0" w:space="0" w:color="auto"/>
                  </w:divBdr>
                  <w:divsChild>
                    <w:div w:id="1302346223">
                      <w:marLeft w:val="0"/>
                      <w:marRight w:val="0"/>
                      <w:marTop w:val="0"/>
                      <w:marBottom w:val="864"/>
                      <w:divBdr>
                        <w:top w:val="none" w:sz="0" w:space="0" w:color="auto"/>
                        <w:left w:val="none" w:sz="0" w:space="0" w:color="auto"/>
                        <w:bottom w:val="none" w:sz="0" w:space="0" w:color="auto"/>
                        <w:right w:val="none" w:sz="0" w:space="0" w:color="auto"/>
                      </w:divBdr>
                      <w:divsChild>
                        <w:div w:id="1956936221">
                          <w:marLeft w:val="0"/>
                          <w:marRight w:val="0"/>
                          <w:marTop w:val="0"/>
                          <w:marBottom w:val="0"/>
                          <w:divBdr>
                            <w:top w:val="none" w:sz="0" w:space="0" w:color="auto"/>
                            <w:left w:val="none" w:sz="0" w:space="0" w:color="auto"/>
                            <w:bottom w:val="none" w:sz="0" w:space="0" w:color="auto"/>
                            <w:right w:val="none" w:sz="0" w:space="0" w:color="auto"/>
                          </w:divBdr>
                          <w:divsChild>
                            <w:div w:id="11410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750712">
      <w:bodyDiv w:val="1"/>
      <w:marLeft w:val="0"/>
      <w:marRight w:val="0"/>
      <w:marTop w:val="0"/>
      <w:marBottom w:val="0"/>
      <w:divBdr>
        <w:top w:val="none" w:sz="0" w:space="0" w:color="auto"/>
        <w:left w:val="none" w:sz="0" w:space="0" w:color="auto"/>
        <w:bottom w:val="none" w:sz="0" w:space="0" w:color="auto"/>
        <w:right w:val="none" w:sz="0" w:space="0" w:color="auto"/>
      </w:divBdr>
      <w:divsChild>
        <w:div w:id="787629887">
          <w:marLeft w:val="0"/>
          <w:marRight w:val="0"/>
          <w:marTop w:val="0"/>
          <w:marBottom w:val="0"/>
          <w:divBdr>
            <w:top w:val="none" w:sz="0" w:space="0" w:color="auto"/>
            <w:left w:val="none" w:sz="0" w:space="0" w:color="auto"/>
            <w:bottom w:val="none" w:sz="0" w:space="0" w:color="auto"/>
            <w:right w:val="none" w:sz="0" w:space="0" w:color="auto"/>
          </w:divBdr>
          <w:divsChild>
            <w:div w:id="989401898">
              <w:marLeft w:val="0"/>
              <w:marRight w:val="0"/>
              <w:marTop w:val="0"/>
              <w:marBottom w:val="0"/>
              <w:divBdr>
                <w:top w:val="none" w:sz="0" w:space="0" w:color="auto"/>
                <w:left w:val="none" w:sz="0" w:space="0" w:color="auto"/>
                <w:bottom w:val="none" w:sz="0" w:space="0" w:color="auto"/>
                <w:right w:val="none" w:sz="0" w:space="0" w:color="auto"/>
              </w:divBdr>
              <w:divsChild>
                <w:div w:id="186987335">
                  <w:marLeft w:val="0"/>
                  <w:marRight w:val="0"/>
                  <w:marTop w:val="0"/>
                  <w:marBottom w:val="0"/>
                  <w:divBdr>
                    <w:top w:val="none" w:sz="0" w:space="0" w:color="auto"/>
                    <w:left w:val="none" w:sz="0" w:space="0" w:color="auto"/>
                    <w:bottom w:val="none" w:sz="0" w:space="0" w:color="auto"/>
                    <w:right w:val="none" w:sz="0" w:space="0" w:color="auto"/>
                  </w:divBdr>
                  <w:divsChild>
                    <w:div w:id="1556815471">
                      <w:marLeft w:val="0"/>
                      <w:marRight w:val="0"/>
                      <w:marTop w:val="0"/>
                      <w:marBottom w:val="864"/>
                      <w:divBdr>
                        <w:top w:val="none" w:sz="0" w:space="0" w:color="auto"/>
                        <w:left w:val="none" w:sz="0" w:space="0" w:color="auto"/>
                        <w:bottom w:val="none" w:sz="0" w:space="0" w:color="auto"/>
                        <w:right w:val="none" w:sz="0" w:space="0" w:color="auto"/>
                      </w:divBdr>
                      <w:divsChild>
                        <w:div w:id="1873574336">
                          <w:marLeft w:val="0"/>
                          <w:marRight w:val="0"/>
                          <w:marTop w:val="0"/>
                          <w:marBottom w:val="0"/>
                          <w:divBdr>
                            <w:top w:val="none" w:sz="0" w:space="0" w:color="auto"/>
                            <w:left w:val="none" w:sz="0" w:space="0" w:color="auto"/>
                            <w:bottom w:val="none" w:sz="0" w:space="0" w:color="auto"/>
                            <w:right w:val="none" w:sz="0" w:space="0" w:color="auto"/>
                          </w:divBdr>
                          <w:divsChild>
                            <w:div w:id="2756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769701">
      <w:bodyDiv w:val="1"/>
      <w:marLeft w:val="0"/>
      <w:marRight w:val="0"/>
      <w:marTop w:val="0"/>
      <w:marBottom w:val="0"/>
      <w:divBdr>
        <w:top w:val="none" w:sz="0" w:space="0" w:color="auto"/>
        <w:left w:val="none" w:sz="0" w:space="0" w:color="auto"/>
        <w:bottom w:val="none" w:sz="0" w:space="0" w:color="auto"/>
        <w:right w:val="none" w:sz="0" w:space="0" w:color="auto"/>
      </w:divBdr>
      <w:divsChild>
        <w:div w:id="1014647542">
          <w:marLeft w:val="0"/>
          <w:marRight w:val="0"/>
          <w:marTop w:val="0"/>
          <w:marBottom w:val="0"/>
          <w:divBdr>
            <w:top w:val="none" w:sz="0" w:space="0" w:color="auto"/>
            <w:left w:val="none" w:sz="0" w:space="0" w:color="auto"/>
            <w:bottom w:val="none" w:sz="0" w:space="0" w:color="auto"/>
            <w:right w:val="none" w:sz="0" w:space="0" w:color="auto"/>
          </w:divBdr>
          <w:divsChild>
            <w:div w:id="1861779370">
              <w:marLeft w:val="0"/>
              <w:marRight w:val="0"/>
              <w:marTop w:val="0"/>
              <w:marBottom w:val="0"/>
              <w:divBdr>
                <w:top w:val="none" w:sz="0" w:space="0" w:color="auto"/>
                <w:left w:val="none" w:sz="0" w:space="0" w:color="auto"/>
                <w:bottom w:val="none" w:sz="0" w:space="0" w:color="auto"/>
                <w:right w:val="none" w:sz="0" w:space="0" w:color="auto"/>
              </w:divBdr>
              <w:divsChild>
                <w:div w:id="959411591">
                  <w:marLeft w:val="0"/>
                  <w:marRight w:val="0"/>
                  <w:marTop w:val="0"/>
                  <w:marBottom w:val="0"/>
                  <w:divBdr>
                    <w:top w:val="none" w:sz="0" w:space="0" w:color="auto"/>
                    <w:left w:val="none" w:sz="0" w:space="0" w:color="auto"/>
                    <w:bottom w:val="none" w:sz="0" w:space="0" w:color="auto"/>
                    <w:right w:val="none" w:sz="0" w:space="0" w:color="auto"/>
                  </w:divBdr>
                  <w:divsChild>
                    <w:div w:id="28142367">
                      <w:marLeft w:val="0"/>
                      <w:marRight w:val="0"/>
                      <w:marTop w:val="0"/>
                      <w:marBottom w:val="864"/>
                      <w:divBdr>
                        <w:top w:val="none" w:sz="0" w:space="0" w:color="auto"/>
                        <w:left w:val="none" w:sz="0" w:space="0" w:color="auto"/>
                        <w:bottom w:val="none" w:sz="0" w:space="0" w:color="auto"/>
                        <w:right w:val="none" w:sz="0" w:space="0" w:color="auto"/>
                      </w:divBdr>
                      <w:divsChild>
                        <w:div w:id="937716650">
                          <w:marLeft w:val="0"/>
                          <w:marRight w:val="0"/>
                          <w:marTop w:val="0"/>
                          <w:marBottom w:val="0"/>
                          <w:divBdr>
                            <w:top w:val="none" w:sz="0" w:space="0" w:color="auto"/>
                            <w:left w:val="none" w:sz="0" w:space="0" w:color="auto"/>
                            <w:bottom w:val="none" w:sz="0" w:space="0" w:color="auto"/>
                            <w:right w:val="none" w:sz="0" w:space="0" w:color="auto"/>
                          </w:divBdr>
                          <w:divsChild>
                            <w:div w:id="1380977943">
                              <w:marLeft w:val="0"/>
                              <w:marRight w:val="0"/>
                              <w:marTop w:val="0"/>
                              <w:marBottom w:val="0"/>
                              <w:divBdr>
                                <w:top w:val="none" w:sz="0" w:space="0" w:color="auto"/>
                                <w:left w:val="none" w:sz="0" w:space="0" w:color="auto"/>
                                <w:bottom w:val="none" w:sz="0" w:space="0" w:color="auto"/>
                                <w:right w:val="none" w:sz="0" w:space="0" w:color="auto"/>
                              </w:divBdr>
                              <w:divsChild>
                                <w:div w:id="1331984124">
                                  <w:marLeft w:val="0"/>
                                  <w:marRight w:val="0"/>
                                  <w:marTop w:val="0"/>
                                  <w:marBottom w:val="0"/>
                                  <w:divBdr>
                                    <w:top w:val="none" w:sz="0" w:space="0" w:color="auto"/>
                                    <w:left w:val="none" w:sz="0" w:space="0" w:color="auto"/>
                                    <w:bottom w:val="none" w:sz="0" w:space="0" w:color="auto"/>
                                    <w:right w:val="none" w:sz="0" w:space="0" w:color="auto"/>
                                  </w:divBdr>
                                  <w:divsChild>
                                    <w:div w:id="13281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192614">
      <w:bodyDiv w:val="1"/>
      <w:marLeft w:val="0"/>
      <w:marRight w:val="0"/>
      <w:marTop w:val="0"/>
      <w:marBottom w:val="0"/>
      <w:divBdr>
        <w:top w:val="none" w:sz="0" w:space="0" w:color="auto"/>
        <w:left w:val="none" w:sz="0" w:space="0" w:color="auto"/>
        <w:bottom w:val="none" w:sz="0" w:space="0" w:color="auto"/>
        <w:right w:val="none" w:sz="0" w:space="0" w:color="auto"/>
      </w:divBdr>
      <w:divsChild>
        <w:div w:id="1322923458">
          <w:marLeft w:val="0"/>
          <w:marRight w:val="0"/>
          <w:marTop w:val="0"/>
          <w:marBottom w:val="0"/>
          <w:divBdr>
            <w:top w:val="none" w:sz="0" w:space="0" w:color="auto"/>
            <w:left w:val="none" w:sz="0" w:space="0" w:color="auto"/>
            <w:bottom w:val="none" w:sz="0" w:space="0" w:color="auto"/>
            <w:right w:val="none" w:sz="0" w:space="0" w:color="auto"/>
          </w:divBdr>
          <w:divsChild>
            <w:div w:id="554705070">
              <w:marLeft w:val="0"/>
              <w:marRight w:val="0"/>
              <w:marTop w:val="0"/>
              <w:marBottom w:val="0"/>
              <w:divBdr>
                <w:top w:val="none" w:sz="0" w:space="0" w:color="auto"/>
                <w:left w:val="none" w:sz="0" w:space="0" w:color="auto"/>
                <w:bottom w:val="none" w:sz="0" w:space="0" w:color="auto"/>
                <w:right w:val="none" w:sz="0" w:space="0" w:color="auto"/>
              </w:divBdr>
              <w:divsChild>
                <w:div w:id="1796871787">
                  <w:marLeft w:val="0"/>
                  <w:marRight w:val="0"/>
                  <w:marTop w:val="0"/>
                  <w:marBottom w:val="0"/>
                  <w:divBdr>
                    <w:top w:val="none" w:sz="0" w:space="0" w:color="auto"/>
                    <w:left w:val="none" w:sz="0" w:space="0" w:color="auto"/>
                    <w:bottom w:val="none" w:sz="0" w:space="0" w:color="auto"/>
                    <w:right w:val="none" w:sz="0" w:space="0" w:color="auto"/>
                  </w:divBdr>
                  <w:divsChild>
                    <w:div w:id="1342584278">
                      <w:marLeft w:val="0"/>
                      <w:marRight w:val="0"/>
                      <w:marTop w:val="0"/>
                      <w:marBottom w:val="864"/>
                      <w:divBdr>
                        <w:top w:val="none" w:sz="0" w:space="0" w:color="auto"/>
                        <w:left w:val="none" w:sz="0" w:space="0" w:color="auto"/>
                        <w:bottom w:val="none" w:sz="0" w:space="0" w:color="auto"/>
                        <w:right w:val="none" w:sz="0" w:space="0" w:color="auto"/>
                      </w:divBdr>
                      <w:divsChild>
                        <w:div w:id="1794211224">
                          <w:marLeft w:val="0"/>
                          <w:marRight w:val="0"/>
                          <w:marTop w:val="0"/>
                          <w:marBottom w:val="0"/>
                          <w:divBdr>
                            <w:top w:val="none" w:sz="0" w:space="0" w:color="auto"/>
                            <w:left w:val="none" w:sz="0" w:space="0" w:color="auto"/>
                            <w:bottom w:val="none" w:sz="0" w:space="0" w:color="auto"/>
                            <w:right w:val="none" w:sz="0" w:space="0" w:color="auto"/>
                          </w:divBdr>
                          <w:divsChild>
                            <w:div w:id="18145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62299">
      <w:bodyDiv w:val="1"/>
      <w:marLeft w:val="0"/>
      <w:marRight w:val="0"/>
      <w:marTop w:val="0"/>
      <w:marBottom w:val="0"/>
      <w:divBdr>
        <w:top w:val="none" w:sz="0" w:space="0" w:color="auto"/>
        <w:left w:val="none" w:sz="0" w:space="0" w:color="auto"/>
        <w:bottom w:val="none" w:sz="0" w:space="0" w:color="auto"/>
        <w:right w:val="none" w:sz="0" w:space="0" w:color="auto"/>
      </w:divBdr>
      <w:divsChild>
        <w:div w:id="239337675">
          <w:marLeft w:val="0"/>
          <w:marRight w:val="0"/>
          <w:marTop w:val="0"/>
          <w:marBottom w:val="0"/>
          <w:divBdr>
            <w:top w:val="none" w:sz="0" w:space="0" w:color="auto"/>
            <w:left w:val="none" w:sz="0" w:space="0" w:color="auto"/>
            <w:bottom w:val="none" w:sz="0" w:space="0" w:color="auto"/>
            <w:right w:val="none" w:sz="0" w:space="0" w:color="auto"/>
          </w:divBdr>
          <w:divsChild>
            <w:div w:id="1739860338">
              <w:marLeft w:val="0"/>
              <w:marRight w:val="0"/>
              <w:marTop w:val="0"/>
              <w:marBottom w:val="0"/>
              <w:divBdr>
                <w:top w:val="none" w:sz="0" w:space="0" w:color="auto"/>
                <w:left w:val="none" w:sz="0" w:space="0" w:color="auto"/>
                <w:bottom w:val="none" w:sz="0" w:space="0" w:color="auto"/>
                <w:right w:val="none" w:sz="0" w:space="0" w:color="auto"/>
              </w:divBdr>
              <w:divsChild>
                <w:div w:id="846674357">
                  <w:marLeft w:val="0"/>
                  <w:marRight w:val="0"/>
                  <w:marTop w:val="0"/>
                  <w:marBottom w:val="0"/>
                  <w:divBdr>
                    <w:top w:val="none" w:sz="0" w:space="0" w:color="auto"/>
                    <w:left w:val="none" w:sz="0" w:space="0" w:color="auto"/>
                    <w:bottom w:val="none" w:sz="0" w:space="0" w:color="auto"/>
                    <w:right w:val="none" w:sz="0" w:space="0" w:color="auto"/>
                  </w:divBdr>
                  <w:divsChild>
                    <w:div w:id="613905044">
                      <w:marLeft w:val="0"/>
                      <w:marRight w:val="0"/>
                      <w:marTop w:val="0"/>
                      <w:marBottom w:val="864"/>
                      <w:divBdr>
                        <w:top w:val="none" w:sz="0" w:space="0" w:color="auto"/>
                        <w:left w:val="none" w:sz="0" w:space="0" w:color="auto"/>
                        <w:bottom w:val="none" w:sz="0" w:space="0" w:color="auto"/>
                        <w:right w:val="none" w:sz="0" w:space="0" w:color="auto"/>
                      </w:divBdr>
                      <w:divsChild>
                        <w:div w:id="1423992607">
                          <w:marLeft w:val="0"/>
                          <w:marRight w:val="0"/>
                          <w:marTop w:val="0"/>
                          <w:marBottom w:val="0"/>
                          <w:divBdr>
                            <w:top w:val="none" w:sz="0" w:space="0" w:color="auto"/>
                            <w:left w:val="none" w:sz="0" w:space="0" w:color="auto"/>
                            <w:bottom w:val="none" w:sz="0" w:space="0" w:color="auto"/>
                            <w:right w:val="none" w:sz="0" w:space="0" w:color="auto"/>
                          </w:divBdr>
                          <w:divsChild>
                            <w:div w:id="1317421119">
                              <w:marLeft w:val="0"/>
                              <w:marRight w:val="0"/>
                              <w:marTop w:val="0"/>
                              <w:marBottom w:val="0"/>
                              <w:divBdr>
                                <w:top w:val="none" w:sz="0" w:space="0" w:color="auto"/>
                                <w:left w:val="none" w:sz="0" w:space="0" w:color="auto"/>
                                <w:bottom w:val="none" w:sz="0" w:space="0" w:color="auto"/>
                                <w:right w:val="none" w:sz="0" w:space="0" w:color="auto"/>
                              </w:divBdr>
                              <w:divsChild>
                                <w:div w:id="346444968">
                                  <w:marLeft w:val="0"/>
                                  <w:marRight w:val="0"/>
                                  <w:marTop w:val="0"/>
                                  <w:marBottom w:val="0"/>
                                  <w:divBdr>
                                    <w:top w:val="none" w:sz="0" w:space="0" w:color="auto"/>
                                    <w:left w:val="none" w:sz="0" w:space="0" w:color="auto"/>
                                    <w:bottom w:val="none" w:sz="0" w:space="0" w:color="auto"/>
                                    <w:right w:val="none" w:sz="0" w:space="0" w:color="auto"/>
                                  </w:divBdr>
                                  <w:divsChild>
                                    <w:div w:id="4024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928921">
      <w:bodyDiv w:val="1"/>
      <w:marLeft w:val="0"/>
      <w:marRight w:val="0"/>
      <w:marTop w:val="0"/>
      <w:marBottom w:val="0"/>
      <w:divBdr>
        <w:top w:val="none" w:sz="0" w:space="0" w:color="auto"/>
        <w:left w:val="none" w:sz="0" w:space="0" w:color="auto"/>
        <w:bottom w:val="none" w:sz="0" w:space="0" w:color="auto"/>
        <w:right w:val="none" w:sz="0" w:space="0" w:color="auto"/>
      </w:divBdr>
      <w:divsChild>
        <w:div w:id="1697929185">
          <w:marLeft w:val="0"/>
          <w:marRight w:val="0"/>
          <w:marTop w:val="0"/>
          <w:marBottom w:val="0"/>
          <w:divBdr>
            <w:top w:val="none" w:sz="0" w:space="0" w:color="auto"/>
            <w:left w:val="none" w:sz="0" w:space="0" w:color="auto"/>
            <w:bottom w:val="none" w:sz="0" w:space="0" w:color="auto"/>
            <w:right w:val="none" w:sz="0" w:space="0" w:color="auto"/>
          </w:divBdr>
          <w:divsChild>
            <w:div w:id="624580667">
              <w:marLeft w:val="0"/>
              <w:marRight w:val="0"/>
              <w:marTop w:val="0"/>
              <w:marBottom w:val="0"/>
              <w:divBdr>
                <w:top w:val="none" w:sz="0" w:space="0" w:color="auto"/>
                <w:left w:val="none" w:sz="0" w:space="0" w:color="auto"/>
                <w:bottom w:val="none" w:sz="0" w:space="0" w:color="auto"/>
                <w:right w:val="none" w:sz="0" w:space="0" w:color="auto"/>
              </w:divBdr>
              <w:divsChild>
                <w:div w:id="1335718454">
                  <w:marLeft w:val="0"/>
                  <w:marRight w:val="0"/>
                  <w:marTop w:val="0"/>
                  <w:marBottom w:val="0"/>
                  <w:divBdr>
                    <w:top w:val="none" w:sz="0" w:space="0" w:color="auto"/>
                    <w:left w:val="none" w:sz="0" w:space="0" w:color="auto"/>
                    <w:bottom w:val="none" w:sz="0" w:space="0" w:color="auto"/>
                    <w:right w:val="none" w:sz="0" w:space="0" w:color="auto"/>
                  </w:divBdr>
                  <w:divsChild>
                    <w:div w:id="351302940">
                      <w:marLeft w:val="0"/>
                      <w:marRight w:val="0"/>
                      <w:marTop w:val="0"/>
                      <w:marBottom w:val="864"/>
                      <w:divBdr>
                        <w:top w:val="none" w:sz="0" w:space="0" w:color="auto"/>
                        <w:left w:val="none" w:sz="0" w:space="0" w:color="auto"/>
                        <w:bottom w:val="none" w:sz="0" w:space="0" w:color="auto"/>
                        <w:right w:val="none" w:sz="0" w:space="0" w:color="auto"/>
                      </w:divBdr>
                      <w:divsChild>
                        <w:div w:id="1648053874">
                          <w:marLeft w:val="0"/>
                          <w:marRight w:val="0"/>
                          <w:marTop w:val="0"/>
                          <w:marBottom w:val="0"/>
                          <w:divBdr>
                            <w:top w:val="none" w:sz="0" w:space="0" w:color="auto"/>
                            <w:left w:val="none" w:sz="0" w:space="0" w:color="auto"/>
                            <w:bottom w:val="none" w:sz="0" w:space="0" w:color="auto"/>
                            <w:right w:val="none" w:sz="0" w:space="0" w:color="auto"/>
                          </w:divBdr>
                          <w:divsChild>
                            <w:div w:id="4254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00349">
      <w:bodyDiv w:val="1"/>
      <w:marLeft w:val="0"/>
      <w:marRight w:val="0"/>
      <w:marTop w:val="0"/>
      <w:marBottom w:val="0"/>
      <w:divBdr>
        <w:top w:val="none" w:sz="0" w:space="0" w:color="auto"/>
        <w:left w:val="none" w:sz="0" w:space="0" w:color="auto"/>
        <w:bottom w:val="none" w:sz="0" w:space="0" w:color="auto"/>
        <w:right w:val="none" w:sz="0" w:space="0" w:color="auto"/>
      </w:divBdr>
      <w:divsChild>
        <w:div w:id="1764111316">
          <w:marLeft w:val="0"/>
          <w:marRight w:val="0"/>
          <w:marTop w:val="0"/>
          <w:marBottom w:val="0"/>
          <w:divBdr>
            <w:top w:val="none" w:sz="0" w:space="0" w:color="auto"/>
            <w:left w:val="none" w:sz="0" w:space="0" w:color="auto"/>
            <w:bottom w:val="none" w:sz="0" w:space="0" w:color="auto"/>
            <w:right w:val="none" w:sz="0" w:space="0" w:color="auto"/>
          </w:divBdr>
          <w:divsChild>
            <w:div w:id="568342017">
              <w:marLeft w:val="0"/>
              <w:marRight w:val="0"/>
              <w:marTop w:val="0"/>
              <w:marBottom w:val="0"/>
              <w:divBdr>
                <w:top w:val="none" w:sz="0" w:space="0" w:color="auto"/>
                <w:left w:val="none" w:sz="0" w:space="0" w:color="auto"/>
                <w:bottom w:val="none" w:sz="0" w:space="0" w:color="auto"/>
                <w:right w:val="none" w:sz="0" w:space="0" w:color="auto"/>
              </w:divBdr>
              <w:divsChild>
                <w:div w:id="62801459">
                  <w:marLeft w:val="0"/>
                  <w:marRight w:val="0"/>
                  <w:marTop w:val="0"/>
                  <w:marBottom w:val="0"/>
                  <w:divBdr>
                    <w:top w:val="none" w:sz="0" w:space="0" w:color="auto"/>
                    <w:left w:val="none" w:sz="0" w:space="0" w:color="auto"/>
                    <w:bottom w:val="none" w:sz="0" w:space="0" w:color="auto"/>
                    <w:right w:val="none" w:sz="0" w:space="0" w:color="auto"/>
                  </w:divBdr>
                  <w:divsChild>
                    <w:div w:id="536309187">
                      <w:marLeft w:val="0"/>
                      <w:marRight w:val="0"/>
                      <w:marTop w:val="0"/>
                      <w:marBottom w:val="864"/>
                      <w:divBdr>
                        <w:top w:val="none" w:sz="0" w:space="0" w:color="auto"/>
                        <w:left w:val="none" w:sz="0" w:space="0" w:color="auto"/>
                        <w:bottom w:val="none" w:sz="0" w:space="0" w:color="auto"/>
                        <w:right w:val="none" w:sz="0" w:space="0" w:color="auto"/>
                      </w:divBdr>
                      <w:divsChild>
                        <w:div w:id="622614198">
                          <w:marLeft w:val="0"/>
                          <w:marRight w:val="0"/>
                          <w:marTop w:val="0"/>
                          <w:marBottom w:val="0"/>
                          <w:divBdr>
                            <w:top w:val="none" w:sz="0" w:space="0" w:color="auto"/>
                            <w:left w:val="none" w:sz="0" w:space="0" w:color="auto"/>
                            <w:bottom w:val="none" w:sz="0" w:space="0" w:color="auto"/>
                            <w:right w:val="none" w:sz="0" w:space="0" w:color="auto"/>
                          </w:divBdr>
                          <w:divsChild>
                            <w:div w:id="527959425">
                              <w:marLeft w:val="0"/>
                              <w:marRight w:val="0"/>
                              <w:marTop w:val="0"/>
                              <w:marBottom w:val="0"/>
                              <w:divBdr>
                                <w:top w:val="none" w:sz="0" w:space="0" w:color="auto"/>
                                <w:left w:val="none" w:sz="0" w:space="0" w:color="auto"/>
                                <w:bottom w:val="none" w:sz="0" w:space="0" w:color="auto"/>
                                <w:right w:val="none" w:sz="0" w:space="0" w:color="auto"/>
                              </w:divBdr>
                              <w:divsChild>
                                <w:div w:id="597829409">
                                  <w:marLeft w:val="0"/>
                                  <w:marRight w:val="0"/>
                                  <w:marTop w:val="0"/>
                                  <w:marBottom w:val="0"/>
                                  <w:divBdr>
                                    <w:top w:val="none" w:sz="0" w:space="0" w:color="auto"/>
                                    <w:left w:val="none" w:sz="0" w:space="0" w:color="auto"/>
                                    <w:bottom w:val="none" w:sz="0" w:space="0" w:color="auto"/>
                                    <w:right w:val="none" w:sz="0" w:space="0" w:color="auto"/>
                                  </w:divBdr>
                                  <w:divsChild>
                                    <w:div w:id="1616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007309">
      <w:bodyDiv w:val="1"/>
      <w:marLeft w:val="0"/>
      <w:marRight w:val="0"/>
      <w:marTop w:val="0"/>
      <w:marBottom w:val="0"/>
      <w:divBdr>
        <w:top w:val="none" w:sz="0" w:space="0" w:color="auto"/>
        <w:left w:val="none" w:sz="0" w:space="0" w:color="auto"/>
        <w:bottom w:val="none" w:sz="0" w:space="0" w:color="auto"/>
        <w:right w:val="none" w:sz="0" w:space="0" w:color="auto"/>
      </w:divBdr>
      <w:divsChild>
        <w:div w:id="1013797860">
          <w:marLeft w:val="0"/>
          <w:marRight w:val="0"/>
          <w:marTop w:val="0"/>
          <w:marBottom w:val="0"/>
          <w:divBdr>
            <w:top w:val="none" w:sz="0" w:space="0" w:color="auto"/>
            <w:left w:val="none" w:sz="0" w:space="0" w:color="auto"/>
            <w:bottom w:val="none" w:sz="0" w:space="0" w:color="auto"/>
            <w:right w:val="none" w:sz="0" w:space="0" w:color="auto"/>
          </w:divBdr>
          <w:divsChild>
            <w:div w:id="609699072">
              <w:marLeft w:val="0"/>
              <w:marRight w:val="0"/>
              <w:marTop w:val="0"/>
              <w:marBottom w:val="0"/>
              <w:divBdr>
                <w:top w:val="none" w:sz="0" w:space="0" w:color="auto"/>
                <w:left w:val="none" w:sz="0" w:space="0" w:color="auto"/>
                <w:bottom w:val="none" w:sz="0" w:space="0" w:color="auto"/>
                <w:right w:val="none" w:sz="0" w:space="0" w:color="auto"/>
              </w:divBdr>
              <w:divsChild>
                <w:div w:id="1770393058">
                  <w:marLeft w:val="0"/>
                  <w:marRight w:val="0"/>
                  <w:marTop w:val="0"/>
                  <w:marBottom w:val="0"/>
                  <w:divBdr>
                    <w:top w:val="none" w:sz="0" w:space="0" w:color="auto"/>
                    <w:left w:val="none" w:sz="0" w:space="0" w:color="auto"/>
                    <w:bottom w:val="none" w:sz="0" w:space="0" w:color="auto"/>
                    <w:right w:val="none" w:sz="0" w:space="0" w:color="auto"/>
                  </w:divBdr>
                  <w:divsChild>
                    <w:div w:id="349645496">
                      <w:marLeft w:val="0"/>
                      <w:marRight w:val="0"/>
                      <w:marTop w:val="0"/>
                      <w:marBottom w:val="864"/>
                      <w:divBdr>
                        <w:top w:val="none" w:sz="0" w:space="0" w:color="auto"/>
                        <w:left w:val="none" w:sz="0" w:space="0" w:color="auto"/>
                        <w:bottom w:val="none" w:sz="0" w:space="0" w:color="auto"/>
                        <w:right w:val="none" w:sz="0" w:space="0" w:color="auto"/>
                      </w:divBdr>
                      <w:divsChild>
                        <w:div w:id="1038623623">
                          <w:marLeft w:val="0"/>
                          <w:marRight w:val="0"/>
                          <w:marTop w:val="0"/>
                          <w:marBottom w:val="0"/>
                          <w:divBdr>
                            <w:top w:val="none" w:sz="0" w:space="0" w:color="auto"/>
                            <w:left w:val="none" w:sz="0" w:space="0" w:color="auto"/>
                            <w:bottom w:val="none" w:sz="0" w:space="0" w:color="auto"/>
                            <w:right w:val="none" w:sz="0" w:space="0" w:color="auto"/>
                          </w:divBdr>
                          <w:divsChild>
                            <w:div w:id="421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90760">
      <w:bodyDiv w:val="1"/>
      <w:marLeft w:val="0"/>
      <w:marRight w:val="0"/>
      <w:marTop w:val="0"/>
      <w:marBottom w:val="0"/>
      <w:divBdr>
        <w:top w:val="none" w:sz="0" w:space="0" w:color="auto"/>
        <w:left w:val="none" w:sz="0" w:space="0" w:color="auto"/>
        <w:bottom w:val="none" w:sz="0" w:space="0" w:color="auto"/>
        <w:right w:val="none" w:sz="0" w:space="0" w:color="auto"/>
      </w:divBdr>
      <w:divsChild>
        <w:div w:id="1371496271">
          <w:marLeft w:val="0"/>
          <w:marRight w:val="0"/>
          <w:marTop w:val="0"/>
          <w:marBottom w:val="0"/>
          <w:divBdr>
            <w:top w:val="none" w:sz="0" w:space="0" w:color="auto"/>
            <w:left w:val="none" w:sz="0" w:space="0" w:color="auto"/>
            <w:bottom w:val="none" w:sz="0" w:space="0" w:color="auto"/>
            <w:right w:val="none" w:sz="0" w:space="0" w:color="auto"/>
          </w:divBdr>
          <w:divsChild>
            <w:div w:id="133135731">
              <w:marLeft w:val="0"/>
              <w:marRight w:val="0"/>
              <w:marTop w:val="0"/>
              <w:marBottom w:val="0"/>
              <w:divBdr>
                <w:top w:val="none" w:sz="0" w:space="0" w:color="auto"/>
                <w:left w:val="none" w:sz="0" w:space="0" w:color="auto"/>
                <w:bottom w:val="none" w:sz="0" w:space="0" w:color="auto"/>
                <w:right w:val="none" w:sz="0" w:space="0" w:color="auto"/>
              </w:divBdr>
              <w:divsChild>
                <w:div w:id="2073262903">
                  <w:marLeft w:val="0"/>
                  <w:marRight w:val="0"/>
                  <w:marTop w:val="0"/>
                  <w:marBottom w:val="0"/>
                  <w:divBdr>
                    <w:top w:val="none" w:sz="0" w:space="0" w:color="auto"/>
                    <w:left w:val="none" w:sz="0" w:space="0" w:color="auto"/>
                    <w:bottom w:val="none" w:sz="0" w:space="0" w:color="auto"/>
                    <w:right w:val="none" w:sz="0" w:space="0" w:color="auto"/>
                  </w:divBdr>
                  <w:divsChild>
                    <w:div w:id="2113667372">
                      <w:marLeft w:val="0"/>
                      <w:marRight w:val="0"/>
                      <w:marTop w:val="0"/>
                      <w:marBottom w:val="864"/>
                      <w:divBdr>
                        <w:top w:val="none" w:sz="0" w:space="0" w:color="auto"/>
                        <w:left w:val="none" w:sz="0" w:space="0" w:color="auto"/>
                        <w:bottom w:val="none" w:sz="0" w:space="0" w:color="auto"/>
                        <w:right w:val="none" w:sz="0" w:space="0" w:color="auto"/>
                      </w:divBdr>
                      <w:divsChild>
                        <w:div w:id="1063597246">
                          <w:marLeft w:val="0"/>
                          <w:marRight w:val="0"/>
                          <w:marTop w:val="0"/>
                          <w:marBottom w:val="0"/>
                          <w:divBdr>
                            <w:top w:val="none" w:sz="0" w:space="0" w:color="auto"/>
                            <w:left w:val="none" w:sz="0" w:space="0" w:color="auto"/>
                            <w:bottom w:val="none" w:sz="0" w:space="0" w:color="auto"/>
                            <w:right w:val="none" w:sz="0" w:space="0" w:color="auto"/>
                          </w:divBdr>
                          <w:divsChild>
                            <w:div w:id="1619871150">
                              <w:marLeft w:val="0"/>
                              <w:marRight w:val="0"/>
                              <w:marTop w:val="0"/>
                              <w:marBottom w:val="0"/>
                              <w:divBdr>
                                <w:top w:val="none" w:sz="0" w:space="0" w:color="auto"/>
                                <w:left w:val="none" w:sz="0" w:space="0" w:color="auto"/>
                                <w:bottom w:val="none" w:sz="0" w:space="0" w:color="auto"/>
                                <w:right w:val="none" w:sz="0" w:space="0" w:color="auto"/>
                              </w:divBdr>
                              <w:divsChild>
                                <w:div w:id="2047214211">
                                  <w:marLeft w:val="0"/>
                                  <w:marRight w:val="0"/>
                                  <w:marTop w:val="0"/>
                                  <w:marBottom w:val="0"/>
                                  <w:divBdr>
                                    <w:top w:val="none" w:sz="0" w:space="0" w:color="auto"/>
                                    <w:left w:val="none" w:sz="0" w:space="0" w:color="auto"/>
                                    <w:bottom w:val="none" w:sz="0" w:space="0" w:color="auto"/>
                                    <w:right w:val="none" w:sz="0" w:space="0" w:color="auto"/>
                                  </w:divBdr>
                                  <w:divsChild>
                                    <w:div w:id="3666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788743">
      <w:bodyDiv w:val="1"/>
      <w:marLeft w:val="0"/>
      <w:marRight w:val="0"/>
      <w:marTop w:val="0"/>
      <w:marBottom w:val="0"/>
      <w:divBdr>
        <w:top w:val="none" w:sz="0" w:space="0" w:color="auto"/>
        <w:left w:val="none" w:sz="0" w:space="0" w:color="auto"/>
        <w:bottom w:val="none" w:sz="0" w:space="0" w:color="auto"/>
        <w:right w:val="none" w:sz="0" w:space="0" w:color="auto"/>
      </w:divBdr>
      <w:divsChild>
        <w:div w:id="1943763516">
          <w:marLeft w:val="0"/>
          <w:marRight w:val="0"/>
          <w:marTop w:val="0"/>
          <w:marBottom w:val="0"/>
          <w:divBdr>
            <w:top w:val="none" w:sz="0" w:space="0" w:color="auto"/>
            <w:left w:val="none" w:sz="0" w:space="0" w:color="auto"/>
            <w:bottom w:val="none" w:sz="0" w:space="0" w:color="auto"/>
            <w:right w:val="none" w:sz="0" w:space="0" w:color="auto"/>
          </w:divBdr>
          <w:divsChild>
            <w:div w:id="609431565">
              <w:marLeft w:val="0"/>
              <w:marRight w:val="0"/>
              <w:marTop w:val="0"/>
              <w:marBottom w:val="0"/>
              <w:divBdr>
                <w:top w:val="none" w:sz="0" w:space="0" w:color="auto"/>
                <w:left w:val="none" w:sz="0" w:space="0" w:color="auto"/>
                <w:bottom w:val="none" w:sz="0" w:space="0" w:color="auto"/>
                <w:right w:val="none" w:sz="0" w:space="0" w:color="auto"/>
              </w:divBdr>
              <w:divsChild>
                <w:div w:id="811169157">
                  <w:marLeft w:val="0"/>
                  <w:marRight w:val="0"/>
                  <w:marTop w:val="0"/>
                  <w:marBottom w:val="0"/>
                  <w:divBdr>
                    <w:top w:val="none" w:sz="0" w:space="0" w:color="auto"/>
                    <w:left w:val="none" w:sz="0" w:space="0" w:color="auto"/>
                    <w:bottom w:val="none" w:sz="0" w:space="0" w:color="auto"/>
                    <w:right w:val="none" w:sz="0" w:space="0" w:color="auto"/>
                  </w:divBdr>
                  <w:divsChild>
                    <w:div w:id="1269313767">
                      <w:marLeft w:val="0"/>
                      <w:marRight w:val="0"/>
                      <w:marTop w:val="0"/>
                      <w:marBottom w:val="864"/>
                      <w:divBdr>
                        <w:top w:val="none" w:sz="0" w:space="0" w:color="auto"/>
                        <w:left w:val="none" w:sz="0" w:space="0" w:color="auto"/>
                        <w:bottom w:val="none" w:sz="0" w:space="0" w:color="auto"/>
                        <w:right w:val="none" w:sz="0" w:space="0" w:color="auto"/>
                      </w:divBdr>
                      <w:divsChild>
                        <w:div w:id="1000620195">
                          <w:marLeft w:val="0"/>
                          <w:marRight w:val="0"/>
                          <w:marTop w:val="0"/>
                          <w:marBottom w:val="0"/>
                          <w:divBdr>
                            <w:top w:val="none" w:sz="0" w:space="0" w:color="auto"/>
                            <w:left w:val="none" w:sz="0" w:space="0" w:color="auto"/>
                            <w:bottom w:val="none" w:sz="0" w:space="0" w:color="auto"/>
                            <w:right w:val="none" w:sz="0" w:space="0" w:color="auto"/>
                          </w:divBdr>
                          <w:divsChild>
                            <w:div w:id="6468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001764">
      <w:bodyDiv w:val="1"/>
      <w:marLeft w:val="0"/>
      <w:marRight w:val="0"/>
      <w:marTop w:val="0"/>
      <w:marBottom w:val="0"/>
      <w:divBdr>
        <w:top w:val="none" w:sz="0" w:space="0" w:color="auto"/>
        <w:left w:val="none" w:sz="0" w:space="0" w:color="auto"/>
        <w:bottom w:val="none" w:sz="0" w:space="0" w:color="auto"/>
        <w:right w:val="none" w:sz="0" w:space="0" w:color="auto"/>
      </w:divBdr>
      <w:divsChild>
        <w:div w:id="874737071">
          <w:marLeft w:val="0"/>
          <w:marRight w:val="0"/>
          <w:marTop w:val="0"/>
          <w:marBottom w:val="0"/>
          <w:divBdr>
            <w:top w:val="none" w:sz="0" w:space="0" w:color="auto"/>
            <w:left w:val="none" w:sz="0" w:space="0" w:color="auto"/>
            <w:bottom w:val="none" w:sz="0" w:space="0" w:color="auto"/>
            <w:right w:val="none" w:sz="0" w:space="0" w:color="auto"/>
          </w:divBdr>
          <w:divsChild>
            <w:div w:id="275020656">
              <w:marLeft w:val="0"/>
              <w:marRight w:val="0"/>
              <w:marTop w:val="0"/>
              <w:marBottom w:val="0"/>
              <w:divBdr>
                <w:top w:val="none" w:sz="0" w:space="0" w:color="auto"/>
                <w:left w:val="none" w:sz="0" w:space="0" w:color="auto"/>
                <w:bottom w:val="none" w:sz="0" w:space="0" w:color="auto"/>
                <w:right w:val="none" w:sz="0" w:space="0" w:color="auto"/>
              </w:divBdr>
              <w:divsChild>
                <w:div w:id="1858153739">
                  <w:marLeft w:val="0"/>
                  <w:marRight w:val="0"/>
                  <w:marTop w:val="0"/>
                  <w:marBottom w:val="0"/>
                  <w:divBdr>
                    <w:top w:val="none" w:sz="0" w:space="0" w:color="auto"/>
                    <w:left w:val="none" w:sz="0" w:space="0" w:color="auto"/>
                    <w:bottom w:val="none" w:sz="0" w:space="0" w:color="auto"/>
                    <w:right w:val="none" w:sz="0" w:space="0" w:color="auto"/>
                  </w:divBdr>
                  <w:divsChild>
                    <w:div w:id="1980528618">
                      <w:marLeft w:val="0"/>
                      <w:marRight w:val="0"/>
                      <w:marTop w:val="0"/>
                      <w:marBottom w:val="864"/>
                      <w:divBdr>
                        <w:top w:val="none" w:sz="0" w:space="0" w:color="auto"/>
                        <w:left w:val="none" w:sz="0" w:space="0" w:color="auto"/>
                        <w:bottom w:val="none" w:sz="0" w:space="0" w:color="auto"/>
                        <w:right w:val="none" w:sz="0" w:space="0" w:color="auto"/>
                      </w:divBdr>
                      <w:divsChild>
                        <w:div w:id="1658265965">
                          <w:marLeft w:val="0"/>
                          <w:marRight w:val="0"/>
                          <w:marTop w:val="0"/>
                          <w:marBottom w:val="0"/>
                          <w:divBdr>
                            <w:top w:val="none" w:sz="0" w:space="0" w:color="auto"/>
                            <w:left w:val="none" w:sz="0" w:space="0" w:color="auto"/>
                            <w:bottom w:val="none" w:sz="0" w:space="0" w:color="auto"/>
                            <w:right w:val="none" w:sz="0" w:space="0" w:color="auto"/>
                          </w:divBdr>
                          <w:divsChild>
                            <w:div w:id="1000743477">
                              <w:marLeft w:val="0"/>
                              <w:marRight w:val="0"/>
                              <w:marTop w:val="0"/>
                              <w:marBottom w:val="0"/>
                              <w:divBdr>
                                <w:top w:val="none" w:sz="0" w:space="0" w:color="auto"/>
                                <w:left w:val="none" w:sz="0" w:space="0" w:color="auto"/>
                                <w:bottom w:val="none" w:sz="0" w:space="0" w:color="auto"/>
                                <w:right w:val="none" w:sz="0" w:space="0" w:color="auto"/>
                              </w:divBdr>
                              <w:divsChild>
                                <w:div w:id="2012097397">
                                  <w:marLeft w:val="0"/>
                                  <w:marRight w:val="0"/>
                                  <w:marTop w:val="0"/>
                                  <w:marBottom w:val="0"/>
                                  <w:divBdr>
                                    <w:top w:val="none" w:sz="0" w:space="0" w:color="auto"/>
                                    <w:left w:val="none" w:sz="0" w:space="0" w:color="auto"/>
                                    <w:bottom w:val="none" w:sz="0" w:space="0" w:color="auto"/>
                                    <w:right w:val="none" w:sz="0" w:space="0" w:color="auto"/>
                                  </w:divBdr>
                                  <w:divsChild>
                                    <w:div w:id="19115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Curriculum/ContentDescription/ACELT1783" TargetMode="External"/><Relationship Id="rId18" Type="http://schemas.openxmlformats.org/officeDocument/2006/relationships/hyperlink" Target="http://www.australiancurriculum.edu.au/Curriculum/ContentDescription/ACELA1444" TargetMode="External"/><Relationship Id="rId26" Type="http://schemas.openxmlformats.org/officeDocument/2006/relationships/hyperlink" Target="http://www.australiancurriculum.edu.au/Curriculum/ContentDescription/ACELA1461" TargetMode="External"/><Relationship Id="rId39" Type="http://schemas.openxmlformats.org/officeDocument/2006/relationships/hyperlink" Target="http://www.australiancurriculum.edu.au/Curriculum/ContentDescription/ACELT1601" TargetMode="External"/><Relationship Id="rId21" Type="http://schemas.openxmlformats.org/officeDocument/2006/relationships/hyperlink" Target="http://www.australiancurriculum.edu.au/Curriculum/ContentDescription/ACELT1582" TargetMode="External"/><Relationship Id="rId34" Type="http://schemas.openxmlformats.org/officeDocument/2006/relationships/hyperlink" Target="http://www.australiancurriculum.edu.au/Curriculum/ContentDescription/ACELA1478" TargetMode="External"/><Relationship Id="rId42" Type="http://schemas.openxmlformats.org/officeDocument/2006/relationships/hyperlink" Target="http://www.australiancurriculum.edu.au/Curriculum/ContentDescription/ACELA1490" TargetMode="External"/><Relationship Id="rId47" Type="http://schemas.openxmlformats.org/officeDocument/2006/relationships/hyperlink" Target="http://www.australiancurriculum.edu.au/Curriculum/ContentDescription/ACELY1690" TargetMode="External"/><Relationship Id="rId50" Type="http://schemas.openxmlformats.org/officeDocument/2006/relationships/hyperlink" Target="http://www.australiancurriculum.edu.au/Curriculum/ContentDescription/ACELT1608" TargetMode="External"/><Relationship Id="rId55" Type="http://schemas.openxmlformats.org/officeDocument/2006/relationships/hyperlink" Target="http://www.australiancurriculum.edu.au/Curriculum/ContentDescription/ACELY1704" TargetMode="External"/><Relationship Id="rId63" Type="http://schemas.openxmlformats.org/officeDocument/2006/relationships/hyperlink" Target="http://www.australiancurriculum.edu.au/Curriculum/ContentDescription/ACELA1531" TargetMode="External"/><Relationship Id="rId68" Type="http://schemas.openxmlformats.org/officeDocument/2006/relationships/hyperlink" Target="http://www.australiancurriculum.edu.au/Curriculum/ContentDescription/ACELY1721" TargetMode="External"/><Relationship Id="rId76" Type="http://schemas.openxmlformats.org/officeDocument/2006/relationships/image" Target="media/image7.png"/><Relationship Id="rId84"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australiancurriculum.edu.au/Curriculum/ContentDescription/ACELY1648" TargetMode="External"/><Relationship Id="rId29" Type="http://schemas.openxmlformats.org/officeDocument/2006/relationships/hyperlink" Target="http://www.australiancurriculum.edu.au/Curriculum/ContentDescription/ACELT1589" TargetMode="External"/><Relationship Id="rId11" Type="http://schemas.openxmlformats.org/officeDocument/2006/relationships/hyperlink" Target="http://www.australiancurriculum.edu.au/Curriculum/ContentDescription/ACELT1575" TargetMode="External"/><Relationship Id="rId24" Type="http://schemas.openxmlformats.org/officeDocument/2006/relationships/hyperlink" Target="http://www.australiancurriculum.edu.au/Curriculum/ContentDescription/ACELY1658" TargetMode="External"/><Relationship Id="rId32" Type="http://schemas.openxmlformats.org/officeDocument/2006/relationships/hyperlink" Target="http://www.australiancurriculum.edu.au/Curriculum/ContentDescription/ACELY1668" TargetMode="External"/><Relationship Id="rId37" Type="http://schemas.openxmlformats.org/officeDocument/2006/relationships/hyperlink" Target="http://www.australiancurriculum.edu.au/Curriculum/ContentDescription/ACELT1598" TargetMode="External"/><Relationship Id="rId40" Type="http://schemas.openxmlformats.org/officeDocument/2006/relationships/hyperlink" Target="http://www.australiancurriculum.edu.au/Curriculum/ContentDescription/ACELY1678" TargetMode="External"/><Relationship Id="rId45" Type="http://schemas.openxmlformats.org/officeDocument/2006/relationships/hyperlink" Target="http://www.australiancurriculum.edu.au/Curriculum/ContentDescription/ACELT1605" TargetMode="External"/><Relationship Id="rId53" Type="http://schemas.openxmlformats.org/officeDocument/2006/relationships/hyperlink" Target="http://www.australiancurriculum.edu.au/Curriculum/ContentDescription/ACELT1612" TargetMode="External"/><Relationship Id="rId58" Type="http://schemas.openxmlformats.org/officeDocument/2006/relationships/hyperlink" Target="http://www.australiancurriculum.edu.au/Curriculum/ContentDescription/ACELT1614" TargetMode="External"/><Relationship Id="rId66" Type="http://schemas.openxmlformats.org/officeDocument/2006/relationships/hyperlink" Target="http://www.australiancurriculum.edu.au/Curriculum/ContentDescription/ACELT1622" TargetMode="External"/><Relationship Id="rId74" Type="http://schemas.openxmlformats.org/officeDocument/2006/relationships/image" Target="media/image5.png"/><Relationship Id="rId79" Type="http://schemas.openxmlformats.org/officeDocument/2006/relationships/hyperlink" Target="http://www.australiancurriculum.edu.au/Glossary?a=E&amp;t=appreciation"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australiancurriculum.edu.au/Curriculum/ContentDescription/ACELY1711" TargetMode="External"/><Relationship Id="rId82" Type="http://schemas.openxmlformats.org/officeDocument/2006/relationships/hyperlink" Target="http://www.australiancurriculum.edu.au/Glossary?a=E&amp;t=narrative" TargetMode="External"/><Relationship Id="rId19" Type="http://schemas.openxmlformats.org/officeDocument/2006/relationships/hyperlink" Target="http://www.australiancurriculum.edu.au/Curriculum/ContentDescription/ACELA1447" TargetMode="External"/><Relationship Id="rId4" Type="http://schemas.microsoft.com/office/2007/relationships/stylesWithEffects" Target="stylesWithEffects.xml"/><Relationship Id="rId9" Type="http://schemas.openxmlformats.org/officeDocument/2006/relationships/hyperlink" Target="http://www.australiancurriculum.edu.au/Curriculum/ContentDescription/ACELA1429" TargetMode="External"/><Relationship Id="rId14" Type="http://schemas.openxmlformats.org/officeDocument/2006/relationships/hyperlink" Target="http://www.australiancurriculum.edu.au/Curriculum/ContentDescription/ACELT1578" TargetMode="External"/><Relationship Id="rId22" Type="http://schemas.openxmlformats.org/officeDocument/2006/relationships/hyperlink" Target="http://www.australiancurriculum.edu.au/Curriculum/ContentDescription/ACELT1584" TargetMode="External"/><Relationship Id="rId27" Type="http://schemas.openxmlformats.org/officeDocument/2006/relationships/hyperlink" Target="http://www.australiancurriculum.edu.au/Curriculum/ContentDescription/ACELA1463" TargetMode="External"/><Relationship Id="rId30" Type="http://schemas.openxmlformats.org/officeDocument/2006/relationships/hyperlink" Target="http://www.australiancurriculum.edu.au/Curriculum/ContentDescription/ACELT1591" TargetMode="External"/><Relationship Id="rId35" Type="http://schemas.openxmlformats.org/officeDocument/2006/relationships/hyperlink" Target="http://www.australiancurriculum.edu.au/Curriculum/ContentDescription/ACELT1594" TargetMode="External"/><Relationship Id="rId43" Type="http://schemas.openxmlformats.org/officeDocument/2006/relationships/hyperlink" Target="http://www.australiancurriculum.edu.au/Curriculum/ContentDescription/ACELT1602" TargetMode="External"/><Relationship Id="rId48" Type="http://schemas.openxmlformats.org/officeDocument/2006/relationships/hyperlink" Target="http://www.australiancurriculum.edu.au/Curriculum/ContentDescription/ACELY1694" TargetMode="External"/><Relationship Id="rId56" Type="http://schemas.openxmlformats.org/officeDocument/2006/relationships/hyperlink" Target="http://www.australiancurriculum.edu.au/Curriculum/ContentDescription/ACELA1518" TargetMode="External"/><Relationship Id="rId64" Type="http://schemas.openxmlformats.org/officeDocument/2006/relationships/hyperlink" Target="http://www.australiancurriculum.edu.au/Curriculum/ContentDescription/ACELT1619" TargetMode="External"/><Relationship Id="rId69" Type="http://schemas.openxmlformats.org/officeDocument/2006/relationships/hyperlink" Target="http://www.australiancurriculum.edu.au/Curriculum/ContentDescription/ACELY1725" TargetMode="External"/><Relationship Id="rId77" Type="http://schemas.openxmlformats.org/officeDocument/2006/relationships/image" Target="media/image8.png"/><Relationship Id="rId8" Type="http://schemas.openxmlformats.org/officeDocument/2006/relationships/endnotes" Target="endnotes.xml"/><Relationship Id="rId51" Type="http://schemas.openxmlformats.org/officeDocument/2006/relationships/hyperlink" Target="http://www.australiancurriculum.edu.au/Curriculum/ContentDescription/ACELT1609" TargetMode="External"/><Relationship Id="rId72" Type="http://schemas.openxmlformats.org/officeDocument/2006/relationships/image" Target="media/image3.png"/><Relationship Id="rId80" Type="http://schemas.openxmlformats.org/officeDocument/2006/relationships/hyperlink" Target="http://www.qsa.qld.edu.au"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australiancurriculum.edu.au/Curriculum/ContentDescription/ACELT1577" TargetMode="External"/><Relationship Id="rId17" Type="http://schemas.openxmlformats.org/officeDocument/2006/relationships/hyperlink" Target="http://www.australiancurriculum.edu.au/Curriculum/ContentDescription/ACELY1651" TargetMode="External"/><Relationship Id="rId25" Type="http://schemas.openxmlformats.org/officeDocument/2006/relationships/hyperlink" Target="http://www.australiancurriculum.edu.au/Curriculum/ContentDescription/ACELY1661" TargetMode="External"/><Relationship Id="rId33" Type="http://schemas.openxmlformats.org/officeDocument/2006/relationships/hyperlink" Target="http://www.australiancurriculum.edu.au/Curriculum/ContentDescription/ACELY1671" TargetMode="External"/><Relationship Id="rId38" Type="http://schemas.openxmlformats.org/officeDocument/2006/relationships/hyperlink" Target="http://www.australiancurriculum.edu.au/Curriculum/ContentDescription/ACELT1599" TargetMode="External"/><Relationship Id="rId46" Type="http://schemas.openxmlformats.org/officeDocument/2006/relationships/hyperlink" Target="http://www.australiancurriculum.edu.au/Curriculum/ContentDescription/ACELT1607" TargetMode="External"/><Relationship Id="rId59" Type="http://schemas.openxmlformats.org/officeDocument/2006/relationships/hyperlink" Target="http://www.australiancurriculum.edu.au/Curriculum/ContentDescription/ACELT1616" TargetMode="External"/><Relationship Id="rId67" Type="http://schemas.openxmlformats.org/officeDocument/2006/relationships/hyperlink" Target="http://www.australiancurriculum.edu.au/Curriculum/ContentDescription/ACELT1625" TargetMode="External"/><Relationship Id="rId20" Type="http://schemas.openxmlformats.org/officeDocument/2006/relationships/hyperlink" Target="http://www.australiancurriculum.edu.au/Curriculum/ContentDescription/ACELT1581" TargetMode="External"/><Relationship Id="rId41" Type="http://schemas.openxmlformats.org/officeDocument/2006/relationships/hyperlink" Target="http://www.australiancurriculum.edu.au/Curriculum/ContentDescription/ACELY1682" TargetMode="External"/><Relationship Id="rId54" Type="http://schemas.openxmlformats.org/officeDocument/2006/relationships/hyperlink" Target="http://www.australiancurriculum.edu.au/Curriculum/ContentDescription/ACELY1701" TargetMode="External"/><Relationship Id="rId62" Type="http://schemas.openxmlformats.org/officeDocument/2006/relationships/hyperlink" Target="http://www.australiancurriculum.edu.au/Curriculum/ContentDescription/ACELY1714" TargetMode="External"/><Relationship Id="rId70" Type="http://schemas.openxmlformats.org/officeDocument/2006/relationships/image" Target="media/image1.png"/><Relationship Id="rId75" Type="http://schemas.openxmlformats.org/officeDocument/2006/relationships/image" Target="media/image6.png"/><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ustraliancurriculum.edu.au/Curriculum/ContentDescription/ACELT1580" TargetMode="External"/><Relationship Id="rId23" Type="http://schemas.openxmlformats.org/officeDocument/2006/relationships/hyperlink" Target="http://www.australiancurriculum.edu.au/Curriculum/ContentDescription/ACELT1586" TargetMode="External"/><Relationship Id="rId28" Type="http://schemas.openxmlformats.org/officeDocument/2006/relationships/hyperlink" Target="http://www.australiancurriculum.edu.au/Curriculum/ContentDescription/ACELT1587" TargetMode="External"/><Relationship Id="rId36" Type="http://schemas.openxmlformats.org/officeDocument/2006/relationships/hyperlink" Target="http://www.australiancurriculum.edu.au/Curriculum/ContentDescription/ACELT1596" TargetMode="External"/><Relationship Id="rId49" Type="http://schemas.openxmlformats.org/officeDocument/2006/relationships/hyperlink" Target="http://www.australiancurriculum.edu.au/Curriculum/ContentDescription/ACELA1504" TargetMode="External"/><Relationship Id="rId57" Type="http://schemas.openxmlformats.org/officeDocument/2006/relationships/hyperlink" Target="http://www.australiancurriculum.edu.au/Curriculum/ContentDescription/ACELT1613" TargetMode="External"/><Relationship Id="rId10" Type="http://schemas.openxmlformats.org/officeDocument/2006/relationships/hyperlink" Target="http://www.australiancurriculum.edu.au/Curriculum/ContentDescription/ACELA1430" TargetMode="External"/><Relationship Id="rId31" Type="http://schemas.openxmlformats.org/officeDocument/2006/relationships/hyperlink" Target="http://www.australiancurriculum.edu.au/Curriculum/ContentDescription/ACELT1593" TargetMode="External"/><Relationship Id="rId44" Type="http://schemas.openxmlformats.org/officeDocument/2006/relationships/hyperlink" Target="http://www.australiancurriculum.edu.au/Curriculum/ContentDescription/ACELT1603" TargetMode="External"/><Relationship Id="rId52" Type="http://schemas.openxmlformats.org/officeDocument/2006/relationships/hyperlink" Target="http://www.australiancurriculum.edu.au/Curriculum/ContentDescription/ACELT1610" TargetMode="External"/><Relationship Id="rId60" Type="http://schemas.openxmlformats.org/officeDocument/2006/relationships/hyperlink" Target="http://www.australiancurriculum.edu.au/Curriculum/ContentDescription/ACELT1618" TargetMode="External"/><Relationship Id="rId65" Type="http://schemas.openxmlformats.org/officeDocument/2006/relationships/hyperlink" Target="http://www.australiancurriculum.edu.au/Curriculum/ContentDescription/ACELT1620" TargetMode="External"/><Relationship Id="rId73" Type="http://schemas.openxmlformats.org/officeDocument/2006/relationships/image" Target="media/image4.png"/><Relationship Id="rId78" Type="http://schemas.openxmlformats.org/officeDocument/2006/relationships/image" Target="media/image9.png"/><Relationship Id="rId81" Type="http://schemas.openxmlformats.org/officeDocument/2006/relationships/hyperlink" Target="http://www.australiancurriculum.edu.au/Glossary?a=E&amp;t=texts" TargetMode="External"/><Relationship Id="rId86"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09000-C95E-4D0D-A6F0-7773268B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7231</Words>
  <Characters>41221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Prep to Year 7 unit overview for multiple year levels  Australian Curriculum: English</vt:lpstr>
    </vt:vector>
  </TitlesOfParts>
  <Company>Queensland Studies Authority</Company>
  <LinksUpToDate>false</LinksUpToDate>
  <CharactersWithSpaces>48356</CharactersWithSpaces>
  <SharedDoc>false</SharedDoc>
  <HLinks>
    <vt:vector size="390" baseType="variant">
      <vt:variant>
        <vt:i4>3014767</vt:i4>
      </vt:variant>
      <vt:variant>
        <vt:i4>195</vt:i4>
      </vt:variant>
      <vt:variant>
        <vt:i4>0</vt:i4>
      </vt:variant>
      <vt:variant>
        <vt:i4>5</vt:i4>
      </vt:variant>
      <vt:variant>
        <vt:lpwstr>http://www.australiancurriculum.edu.au/Glossary?a=E&amp;t=narrative</vt:lpwstr>
      </vt:variant>
      <vt:variant>
        <vt:lpwstr/>
      </vt:variant>
      <vt:variant>
        <vt:i4>3014775</vt:i4>
      </vt:variant>
      <vt:variant>
        <vt:i4>192</vt:i4>
      </vt:variant>
      <vt:variant>
        <vt:i4>0</vt:i4>
      </vt:variant>
      <vt:variant>
        <vt:i4>5</vt:i4>
      </vt:variant>
      <vt:variant>
        <vt:lpwstr>http://www.australiancurriculum.edu.au/Glossary?a=E&amp;t=texts</vt:lpwstr>
      </vt:variant>
      <vt:variant>
        <vt:lpwstr/>
      </vt:variant>
      <vt:variant>
        <vt:i4>7340144</vt:i4>
      </vt:variant>
      <vt:variant>
        <vt:i4>189</vt:i4>
      </vt:variant>
      <vt:variant>
        <vt:i4>0</vt:i4>
      </vt:variant>
      <vt:variant>
        <vt:i4>5</vt:i4>
      </vt:variant>
      <vt:variant>
        <vt:lpwstr>http://www.qsa.qld.edu.au/</vt:lpwstr>
      </vt:variant>
      <vt:variant>
        <vt:lpwstr/>
      </vt:variant>
      <vt:variant>
        <vt:i4>3670141</vt:i4>
      </vt:variant>
      <vt:variant>
        <vt:i4>186</vt:i4>
      </vt:variant>
      <vt:variant>
        <vt:i4>0</vt:i4>
      </vt:variant>
      <vt:variant>
        <vt:i4>5</vt:i4>
      </vt:variant>
      <vt:variant>
        <vt:lpwstr>http://www.australiancurriculum.edu.au/Glossary?a=E&amp;t=appreciation</vt:lpwstr>
      </vt:variant>
      <vt:variant>
        <vt:lpwstr/>
      </vt:variant>
      <vt:variant>
        <vt:i4>6291490</vt:i4>
      </vt:variant>
      <vt:variant>
        <vt:i4>180</vt:i4>
      </vt:variant>
      <vt:variant>
        <vt:i4>0</vt:i4>
      </vt:variant>
      <vt:variant>
        <vt:i4>5</vt:i4>
      </vt:variant>
      <vt:variant>
        <vt:lpwstr>http://www.australiancurriculum.edu.au/Curriculum/ContentDescription/ACELY1725</vt:lpwstr>
      </vt:variant>
      <vt:variant>
        <vt:lpwstr/>
      </vt:variant>
      <vt:variant>
        <vt:i4>6553634</vt:i4>
      </vt:variant>
      <vt:variant>
        <vt:i4>177</vt:i4>
      </vt:variant>
      <vt:variant>
        <vt:i4>0</vt:i4>
      </vt:variant>
      <vt:variant>
        <vt:i4>5</vt:i4>
      </vt:variant>
      <vt:variant>
        <vt:lpwstr>http://www.australiancurriculum.edu.au/Curriculum/ContentDescription/ACELY1721</vt:lpwstr>
      </vt:variant>
      <vt:variant>
        <vt:lpwstr/>
      </vt:variant>
      <vt:variant>
        <vt:i4>7077922</vt:i4>
      </vt:variant>
      <vt:variant>
        <vt:i4>174</vt:i4>
      </vt:variant>
      <vt:variant>
        <vt:i4>0</vt:i4>
      </vt:variant>
      <vt:variant>
        <vt:i4>5</vt:i4>
      </vt:variant>
      <vt:variant>
        <vt:lpwstr>http://www.australiancurriculum.edu.au/Curriculum/ContentDescription/ACELT1625</vt:lpwstr>
      </vt:variant>
      <vt:variant>
        <vt:lpwstr/>
      </vt:variant>
      <vt:variant>
        <vt:i4>7012386</vt:i4>
      </vt:variant>
      <vt:variant>
        <vt:i4>171</vt:i4>
      </vt:variant>
      <vt:variant>
        <vt:i4>0</vt:i4>
      </vt:variant>
      <vt:variant>
        <vt:i4>5</vt:i4>
      </vt:variant>
      <vt:variant>
        <vt:lpwstr>http://www.australiancurriculum.edu.au/Curriculum/ContentDescription/ACELT1622</vt:lpwstr>
      </vt:variant>
      <vt:variant>
        <vt:lpwstr/>
      </vt:variant>
      <vt:variant>
        <vt:i4>6881314</vt:i4>
      </vt:variant>
      <vt:variant>
        <vt:i4>168</vt:i4>
      </vt:variant>
      <vt:variant>
        <vt:i4>0</vt:i4>
      </vt:variant>
      <vt:variant>
        <vt:i4>5</vt:i4>
      </vt:variant>
      <vt:variant>
        <vt:lpwstr>http://www.australiancurriculum.edu.au/Curriculum/ContentDescription/ACELT1620</vt:lpwstr>
      </vt:variant>
      <vt:variant>
        <vt:lpwstr/>
      </vt:variant>
      <vt:variant>
        <vt:i4>6291489</vt:i4>
      </vt:variant>
      <vt:variant>
        <vt:i4>165</vt:i4>
      </vt:variant>
      <vt:variant>
        <vt:i4>0</vt:i4>
      </vt:variant>
      <vt:variant>
        <vt:i4>5</vt:i4>
      </vt:variant>
      <vt:variant>
        <vt:lpwstr>http://www.australiancurriculum.edu.au/Curriculum/ContentDescription/ACELT1619</vt:lpwstr>
      </vt:variant>
      <vt:variant>
        <vt:lpwstr/>
      </vt:variant>
      <vt:variant>
        <vt:i4>8257571</vt:i4>
      </vt:variant>
      <vt:variant>
        <vt:i4>162</vt:i4>
      </vt:variant>
      <vt:variant>
        <vt:i4>0</vt:i4>
      </vt:variant>
      <vt:variant>
        <vt:i4>5</vt:i4>
      </vt:variant>
      <vt:variant>
        <vt:lpwstr>http://www.australiancurriculum.edu.au/Curriculum/ContentDescription/ACELA1531</vt:lpwstr>
      </vt:variant>
      <vt:variant>
        <vt:lpwstr/>
      </vt:variant>
      <vt:variant>
        <vt:i4>6357025</vt:i4>
      </vt:variant>
      <vt:variant>
        <vt:i4>159</vt:i4>
      </vt:variant>
      <vt:variant>
        <vt:i4>0</vt:i4>
      </vt:variant>
      <vt:variant>
        <vt:i4>5</vt:i4>
      </vt:variant>
      <vt:variant>
        <vt:lpwstr>http://www.australiancurriculum.edu.au/Curriculum/ContentDescription/ACELY1714</vt:lpwstr>
      </vt:variant>
      <vt:variant>
        <vt:lpwstr/>
      </vt:variant>
      <vt:variant>
        <vt:i4>6553633</vt:i4>
      </vt:variant>
      <vt:variant>
        <vt:i4>156</vt:i4>
      </vt:variant>
      <vt:variant>
        <vt:i4>0</vt:i4>
      </vt:variant>
      <vt:variant>
        <vt:i4>5</vt:i4>
      </vt:variant>
      <vt:variant>
        <vt:lpwstr>http://www.australiancurriculum.edu.au/Curriculum/ContentDescription/ACELY1711</vt:lpwstr>
      </vt:variant>
      <vt:variant>
        <vt:lpwstr/>
      </vt:variant>
      <vt:variant>
        <vt:i4>6357025</vt:i4>
      </vt:variant>
      <vt:variant>
        <vt:i4>153</vt:i4>
      </vt:variant>
      <vt:variant>
        <vt:i4>0</vt:i4>
      </vt:variant>
      <vt:variant>
        <vt:i4>5</vt:i4>
      </vt:variant>
      <vt:variant>
        <vt:lpwstr>http://www.australiancurriculum.edu.au/Curriculum/ContentDescription/ACELT1618</vt:lpwstr>
      </vt:variant>
      <vt:variant>
        <vt:lpwstr/>
      </vt:variant>
      <vt:variant>
        <vt:i4>7274529</vt:i4>
      </vt:variant>
      <vt:variant>
        <vt:i4>150</vt:i4>
      </vt:variant>
      <vt:variant>
        <vt:i4>0</vt:i4>
      </vt:variant>
      <vt:variant>
        <vt:i4>5</vt:i4>
      </vt:variant>
      <vt:variant>
        <vt:lpwstr>http://www.australiancurriculum.edu.au/Curriculum/ContentDescription/ACELT1616</vt:lpwstr>
      </vt:variant>
      <vt:variant>
        <vt:lpwstr/>
      </vt:variant>
      <vt:variant>
        <vt:i4>7143457</vt:i4>
      </vt:variant>
      <vt:variant>
        <vt:i4>147</vt:i4>
      </vt:variant>
      <vt:variant>
        <vt:i4>0</vt:i4>
      </vt:variant>
      <vt:variant>
        <vt:i4>5</vt:i4>
      </vt:variant>
      <vt:variant>
        <vt:lpwstr>http://www.australiancurriculum.edu.au/Curriculum/ContentDescription/ACELT1614</vt:lpwstr>
      </vt:variant>
      <vt:variant>
        <vt:lpwstr/>
      </vt:variant>
      <vt:variant>
        <vt:i4>6946849</vt:i4>
      </vt:variant>
      <vt:variant>
        <vt:i4>144</vt:i4>
      </vt:variant>
      <vt:variant>
        <vt:i4>0</vt:i4>
      </vt:variant>
      <vt:variant>
        <vt:i4>5</vt:i4>
      </vt:variant>
      <vt:variant>
        <vt:lpwstr>http://www.australiancurriculum.edu.au/Curriculum/ContentDescription/ACELT1613</vt:lpwstr>
      </vt:variant>
      <vt:variant>
        <vt:lpwstr/>
      </vt:variant>
      <vt:variant>
        <vt:i4>7798817</vt:i4>
      </vt:variant>
      <vt:variant>
        <vt:i4>141</vt:i4>
      </vt:variant>
      <vt:variant>
        <vt:i4>0</vt:i4>
      </vt:variant>
      <vt:variant>
        <vt:i4>5</vt:i4>
      </vt:variant>
      <vt:variant>
        <vt:lpwstr>http://www.australiancurriculum.edu.au/Curriculum/ContentDescription/ACELA1518</vt:lpwstr>
      </vt:variant>
      <vt:variant>
        <vt:lpwstr/>
      </vt:variant>
      <vt:variant>
        <vt:i4>6357024</vt:i4>
      </vt:variant>
      <vt:variant>
        <vt:i4>138</vt:i4>
      </vt:variant>
      <vt:variant>
        <vt:i4>0</vt:i4>
      </vt:variant>
      <vt:variant>
        <vt:i4>5</vt:i4>
      </vt:variant>
      <vt:variant>
        <vt:lpwstr>http://www.australiancurriculum.edu.au/Curriculum/ContentDescription/ACELY1704</vt:lpwstr>
      </vt:variant>
      <vt:variant>
        <vt:lpwstr/>
      </vt:variant>
      <vt:variant>
        <vt:i4>6553632</vt:i4>
      </vt:variant>
      <vt:variant>
        <vt:i4>135</vt:i4>
      </vt:variant>
      <vt:variant>
        <vt:i4>0</vt:i4>
      </vt:variant>
      <vt:variant>
        <vt:i4>5</vt:i4>
      </vt:variant>
      <vt:variant>
        <vt:lpwstr>http://www.australiancurriculum.edu.au/Curriculum/ContentDescription/ACELY1701</vt:lpwstr>
      </vt:variant>
      <vt:variant>
        <vt:lpwstr/>
      </vt:variant>
      <vt:variant>
        <vt:i4>7012385</vt:i4>
      </vt:variant>
      <vt:variant>
        <vt:i4>132</vt:i4>
      </vt:variant>
      <vt:variant>
        <vt:i4>0</vt:i4>
      </vt:variant>
      <vt:variant>
        <vt:i4>5</vt:i4>
      </vt:variant>
      <vt:variant>
        <vt:lpwstr>http://www.australiancurriculum.edu.au/Curriculum/ContentDescription/ACELT1612</vt:lpwstr>
      </vt:variant>
      <vt:variant>
        <vt:lpwstr/>
      </vt:variant>
      <vt:variant>
        <vt:i4>6881313</vt:i4>
      </vt:variant>
      <vt:variant>
        <vt:i4>129</vt:i4>
      </vt:variant>
      <vt:variant>
        <vt:i4>0</vt:i4>
      </vt:variant>
      <vt:variant>
        <vt:i4>5</vt:i4>
      </vt:variant>
      <vt:variant>
        <vt:lpwstr>http://www.australiancurriculum.edu.au/Curriculum/ContentDescription/ACELT1610</vt:lpwstr>
      </vt:variant>
      <vt:variant>
        <vt:lpwstr/>
      </vt:variant>
      <vt:variant>
        <vt:i4>6291488</vt:i4>
      </vt:variant>
      <vt:variant>
        <vt:i4>126</vt:i4>
      </vt:variant>
      <vt:variant>
        <vt:i4>0</vt:i4>
      </vt:variant>
      <vt:variant>
        <vt:i4>5</vt:i4>
      </vt:variant>
      <vt:variant>
        <vt:lpwstr>http://www.australiancurriculum.edu.au/Curriculum/ContentDescription/ACELT1609</vt:lpwstr>
      </vt:variant>
      <vt:variant>
        <vt:lpwstr/>
      </vt:variant>
      <vt:variant>
        <vt:i4>6357024</vt:i4>
      </vt:variant>
      <vt:variant>
        <vt:i4>123</vt:i4>
      </vt:variant>
      <vt:variant>
        <vt:i4>0</vt:i4>
      </vt:variant>
      <vt:variant>
        <vt:i4>5</vt:i4>
      </vt:variant>
      <vt:variant>
        <vt:lpwstr>http://www.australiancurriculum.edu.au/Curriculum/ContentDescription/ACELT1608</vt:lpwstr>
      </vt:variant>
      <vt:variant>
        <vt:lpwstr/>
      </vt:variant>
      <vt:variant>
        <vt:i4>8060960</vt:i4>
      </vt:variant>
      <vt:variant>
        <vt:i4>120</vt:i4>
      </vt:variant>
      <vt:variant>
        <vt:i4>0</vt:i4>
      </vt:variant>
      <vt:variant>
        <vt:i4>5</vt:i4>
      </vt:variant>
      <vt:variant>
        <vt:lpwstr>http://www.australiancurriculum.edu.au/Curriculum/ContentDescription/ACELA1504</vt:lpwstr>
      </vt:variant>
      <vt:variant>
        <vt:lpwstr/>
      </vt:variant>
      <vt:variant>
        <vt:i4>6291497</vt:i4>
      </vt:variant>
      <vt:variant>
        <vt:i4>117</vt:i4>
      </vt:variant>
      <vt:variant>
        <vt:i4>0</vt:i4>
      </vt:variant>
      <vt:variant>
        <vt:i4>5</vt:i4>
      </vt:variant>
      <vt:variant>
        <vt:lpwstr>http://www.australiancurriculum.edu.au/Curriculum/ContentDescription/ACELY1694</vt:lpwstr>
      </vt:variant>
      <vt:variant>
        <vt:lpwstr/>
      </vt:variant>
      <vt:variant>
        <vt:i4>6553641</vt:i4>
      </vt:variant>
      <vt:variant>
        <vt:i4>114</vt:i4>
      </vt:variant>
      <vt:variant>
        <vt:i4>0</vt:i4>
      </vt:variant>
      <vt:variant>
        <vt:i4>5</vt:i4>
      </vt:variant>
      <vt:variant>
        <vt:lpwstr>http://www.australiancurriculum.edu.au/Curriculum/ContentDescription/ACELY1690</vt:lpwstr>
      </vt:variant>
      <vt:variant>
        <vt:lpwstr/>
      </vt:variant>
      <vt:variant>
        <vt:i4>7208992</vt:i4>
      </vt:variant>
      <vt:variant>
        <vt:i4>111</vt:i4>
      </vt:variant>
      <vt:variant>
        <vt:i4>0</vt:i4>
      </vt:variant>
      <vt:variant>
        <vt:i4>5</vt:i4>
      </vt:variant>
      <vt:variant>
        <vt:lpwstr>http://www.australiancurriculum.edu.au/Curriculum/ContentDescription/ACELT1607</vt:lpwstr>
      </vt:variant>
      <vt:variant>
        <vt:lpwstr/>
      </vt:variant>
      <vt:variant>
        <vt:i4>7077920</vt:i4>
      </vt:variant>
      <vt:variant>
        <vt:i4>108</vt:i4>
      </vt:variant>
      <vt:variant>
        <vt:i4>0</vt:i4>
      </vt:variant>
      <vt:variant>
        <vt:i4>5</vt:i4>
      </vt:variant>
      <vt:variant>
        <vt:lpwstr>http://www.australiancurriculum.edu.au/Curriculum/ContentDescription/ACELT1605</vt:lpwstr>
      </vt:variant>
      <vt:variant>
        <vt:lpwstr/>
      </vt:variant>
      <vt:variant>
        <vt:i4>6946848</vt:i4>
      </vt:variant>
      <vt:variant>
        <vt:i4>105</vt:i4>
      </vt:variant>
      <vt:variant>
        <vt:i4>0</vt:i4>
      </vt:variant>
      <vt:variant>
        <vt:i4>5</vt:i4>
      </vt:variant>
      <vt:variant>
        <vt:lpwstr>http://www.australiancurriculum.edu.au/Curriculum/ContentDescription/ACELT1603</vt:lpwstr>
      </vt:variant>
      <vt:variant>
        <vt:lpwstr/>
      </vt:variant>
      <vt:variant>
        <vt:i4>7012384</vt:i4>
      </vt:variant>
      <vt:variant>
        <vt:i4>102</vt:i4>
      </vt:variant>
      <vt:variant>
        <vt:i4>0</vt:i4>
      </vt:variant>
      <vt:variant>
        <vt:i4>5</vt:i4>
      </vt:variant>
      <vt:variant>
        <vt:lpwstr>http://www.australiancurriculum.edu.au/Curriculum/ContentDescription/ACELT1602</vt:lpwstr>
      </vt:variant>
      <vt:variant>
        <vt:lpwstr/>
      </vt:variant>
      <vt:variant>
        <vt:i4>8257577</vt:i4>
      </vt:variant>
      <vt:variant>
        <vt:i4>99</vt:i4>
      </vt:variant>
      <vt:variant>
        <vt:i4>0</vt:i4>
      </vt:variant>
      <vt:variant>
        <vt:i4>5</vt:i4>
      </vt:variant>
      <vt:variant>
        <vt:lpwstr>http://www.australiancurriculum.edu.au/Curriculum/ContentDescription/ACELA1490</vt:lpwstr>
      </vt:variant>
      <vt:variant>
        <vt:lpwstr/>
      </vt:variant>
      <vt:variant>
        <vt:i4>6684712</vt:i4>
      </vt:variant>
      <vt:variant>
        <vt:i4>96</vt:i4>
      </vt:variant>
      <vt:variant>
        <vt:i4>0</vt:i4>
      </vt:variant>
      <vt:variant>
        <vt:i4>5</vt:i4>
      </vt:variant>
      <vt:variant>
        <vt:lpwstr>http://www.australiancurriculum.edu.au/Curriculum/ContentDescription/ACELY1682</vt:lpwstr>
      </vt:variant>
      <vt:variant>
        <vt:lpwstr/>
      </vt:variant>
      <vt:variant>
        <vt:i4>7077927</vt:i4>
      </vt:variant>
      <vt:variant>
        <vt:i4>93</vt:i4>
      </vt:variant>
      <vt:variant>
        <vt:i4>0</vt:i4>
      </vt:variant>
      <vt:variant>
        <vt:i4>5</vt:i4>
      </vt:variant>
      <vt:variant>
        <vt:lpwstr>http://www.australiancurriculum.edu.au/Curriculum/ContentDescription/ACELY1678</vt:lpwstr>
      </vt:variant>
      <vt:variant>
        <vt:lpwstr/>
      </vt:variant>
      <vt:variant>
        <vt:i4>6815776</vt:i4>
      </vt:variant>
      <vt:variant>
        <vt:i4>90</vt:i4>
      </vt:variant>
      <vt:variant>
        <vt:i4>0</vt:i4>
      </vt:variant>
      <vt:variant>
        <vt:i4>5</vt:i4>
      </vt:variant>
      <vt:variant>
        <vt:lpwstr>http://www.australiancurriculum.edu.au/Curriculum/ContentDescription/ACELT1601</vt:lpwstr>
      </vt:variant>
      <vt:variant>
        <vt:lpwstr/>
      </vt:variant>
      <vt:variant>
        <vt:i4>6488105</vt:i4>
      </vt:variant>
      <vt:variant>
        <vt:i4>87</vt:i4>
      </vt:variant>
      <vt:variant>
        <vt:i4>0</vt:i4>
      </vt:variant>
      <vt:variant>
        <vt:i4>5</vt:i4>
      </vt:variant>
      <vt:variant>
        <vt:lpwstr>http://www.australiancurriculum.edu.au/Curriculum/ContentDescription/ACELT1599</vt:lpwstr>
      </vt:variant>
      <vt:variant>
        <vt:lpwstr/>
      </vt:variant>
      <vt:variant>
        <vt:i4>6422569</vt:i4>
      </vt:variant>
      <vt:variant>
        <vt:i4>84</vt:i4>
      </vt:variant>
      <vt:variant>
        <vt:i4>0</vt:i4>
      </vt:variant>
      <vt:variant>
        <vt:i4>5</vt:i4>
      </vt:variant>
      <vt:variant>
        <vt:lpwstr>http://www.australiancurriculum.edu.au/Curriculum/ContentDescription/ACELT1598</vt:lpwstr>
      </vt:variant>
      <vt:variant>
        <vt:lpwstr/>
      </vt:variant>
      <vt:variant>
        <vt:i4>7077929</vt:i4>
      </vt:variant>
      <vt:variant>
        <vt:i4>81</vt:i4>
      </vt:variant>
      <vt:variant>
        <vt:i4>0</vt:i4>
      </vt:variant>
      <vt:variant>
        <vt:i4>5</vt:i4>
      </vt:variant>
      <vt:variant>
        <vt:lpwstr>http://www.australiancurriculum.edu.au/Curriculum/ContentDescription/ACELT1596</vt:lpwstr>
      </vt:variant>
      <vt:variant>
        <vt:lpwstr/>
      </vt:variant>
      <vt:variant>
        <vt:i4>7209001</vt:i4>
      </vt:variant>
      <vt:variant>
        <vt:i4>78</vt:i4>
      </vt:variant>
      <vt:variant>
        <vt:i4>0</vt:i4>
      </vt:variant>
      <vt:variant>
        <vt:i4>5</vt:i4>
      </vt:variant>
      <vt:variant>
        <vt:lpwstr>http://www.australiancurriculum.edu.au/Curriculum/ContentDescription/ACELT1594</vt:lpwstr>
      </vt:variant>
      <vt:variant>
        <vt:lpwstr/>
      </vt:variant>
      <vt:variant>
        <vt:i4>7733287</vt:i4>
      </vt:variant>
      <vt:variant>
        <vt:i4>75</vt:i4>
      </vt:variant>
      <vt:variant>
        <vt:i4>0</vt:i4>
      </vt:variant>
      <vt:variant>
        <vt:i4>5</vt:i4>
      </vt:variant>
      <vt:variant>
        <vt:lpwstr>http://www.australiancurriculum.edu.au/Curriculum/ContentDescription/ACELA1478</vt:lpwstr>
      </vt:variant>
      <vt:variant>
        <vt:lpwstr/>
      </vt:variant>
      <vt:variant>
        <vt:i4>6619175</vt:i4>
      </vt:variant>
      <vt:variant>
        <vt:i4>72</vt:i4>
      </vt:variant>
      <vt:variant>
        <vt:i4>0</vt:i4>
      </vt:variant>
      <vt:variant>
        <vt:i4>5</vt:i4>
      </vt:variant>
      <vt:variant>
        <vt:lpwstr>http://www.australiancurriculum.edu.au/Curriculum/ContentDescription/ACELY1671</vt:lpwstr>
      </vt:variant>
      <vt:variant>
        <vt:lpwstr/>
      </vt:variant>
      <vt:variant>
        <vt:i4>7077926</vt:i4>
      </vt:variant>
      <vt:variant>
        <vt:i4>69</vt:i4>
      </vt:variant>
      <vt:variant>
        <vt:i4>0</vt:i4>
      </vt:variant>
      <vt:variant>
        <vt:i4>5</vt:i4>
      </vt:variant>
      <vt:variant>
        <vt:lpwstr>http://www.australiancurriculum.edu.au/Curriculum/ContentDescription/ACELY1668</vt:lpwstr>
      </vt:variant>
      <vt:variant>
        <vt:lpwstr/>
      </vt:variant>
      <vt:variant>
        <vt:i4>6881321</vt:i4>
      </vt:variant>
      <vt:variant>
        <vt:i4>66</vt:i4>
      </vt:variant>
      <vt:variant>
        <vt:i4>0</vt:i4>
      </vt:variant>
      <vt:variant>
        <vt:i4>5</vt:i4>
      </vt:variant>
      <vt:variant>
        <vt:lpwstr>http://www.australiancurriculum.edu.au/Curriculum/ContentDescription/ACELT1593</vt:lpwstr>
      </vt:variant>
      <vt:variant>
        <vt:lpwstr/>
      </vt:variant>
      <vt:variant>
        <vt:i4>7012393</vt:i4>
      </vt:variant>
      <vt:variant>
        <vt:i4>63</vt:i4>
      </vt:variant>
      <vt:variant>
        <vt:i4>0</vt:i4>
      </vt:variant>
      <vt:variant>
        <vt:i4>5</vt:i4>
      </vt:variant>
      <vt:variant>
        <vt:lpwstr>http://www.australiancurriculum.edu.au/Curriculum/ContentDescription/ACELT1591</vt:lpwstr>
      </vt:variant>
      <vt:variant>
        <vt:lpwstr/>
      </vt:variant>
      <vt:variant>
        <vt:i4>6488104</vt:i4>
      </vt:variant>
      <vt:variant>
        <vt:i4>60</vt:i4>
      </vt:variant>
      <vt:variant>
        <vt:i4>0</vt:i4>
      </vt:variant>
      <vt:variant>
        <vt:i4>5</vt:i4>
      </vt:variant>
      <vt:variant>
        <vt:lpwstr>http://www.australiancurriculum.edu.au/Curriculum/ContentDescription/ACELT1589</vt:lpwstr>
      </vt:variant>
      <vt:variant>
        <vt:lpwstr/>
      </vt:variant>
      <vt:variant>
        <vt:i4>7143464</vt:i4>
      </vt:variant>
      <vt:variant>
        <vt:i4>57</vt:i4>
      </vt:variant>
      <vt:variant>
        <vt:i4>0</vt:i4>
      </vt:variant>
      <vt:variant>
        <vt:i4>5</vt:i4>
      </vt:variant>
      <vt:variant>
        <vt:lpwstr>http://www.australiancurriculum.edu.au/Curriculum/ContentDescription/ACELT1587</vt:lpwstr>
      </vt:variant>
      <vt:variant>
        <vt:lpwstr/>
      </vt:variant>
      <vt:variant>
        <vt:i4>8192038</vt:i4>
      </vt:variant>
      <vt:variant>
        <vt:i4>54</vt:i4>
      </vt:variant>
      <vt:variant>
        <vt:i4>0</vt:i4>
      </vt:variant>
      <vt:variant>
        <vt:i4>5</vt:i4>
      </vt:variant>
      <vt:variant>
        <vt:lpwstr>http://www.australiancurriculum.edu.au/Curriculum/ContentDescription/ACELA1463</vt:lpwstr>
      </vt:variant>
      <vt:variant>
        <vt:lpwstr/>
      </vt:variant>
      <vt:variant>
        <vt:i4>8323110</vt:i4>
      </vt:variant>
      <vt:variant>
        <vt:i4>51</vt:i4>
      </vt:variant>
      <vt:variant>
        <vt:i4>0</vt:i4>
      </vt:variant>
      <vt:variant>
        <vt:i4>5</vt:i4>
      </vt:variant>
      <vt:variant>
        <vt:lpwstr>http://www.australiancurriculum.edu.au/Curriculum/ContentDescription/ACELA1461</vt:lpwstr>
      </vt:variant>
      <vt:variant>
        <vt:lpwstr/>
      </vt:variant>
      <vt:variant>
        <vt:i4>6619174</vt:i4>
      </vt:variant>
      <vt:variant>
        <vt:i4>48</vt:i4>
      </vt:variant>
      <vt:variant>
        <vt:i4>0</vt:i4>
      </vt:variant>
      <vt:variant>
        <vt:i4>5</vt:i4>
      </vt:variant>
      <vt:variant>
        <vt:lpwstr>http://www.australiancurriculum.edu.au/Curriculum/ContentDescription/ACELY1661</vt:lpwstr>
      </vt:variant>
      <vt:variant>
        <vt:lpwstr/>
      </vt:variant>
      <vt:variant>
        <vt:i4>7077925</vt:i4>
      </vt:variant>
      <vt:variant>
        <vt:i4>45</vt:i4>
      </vt:variant>
      <vt:variant>
        <vt:i4>0</vt:i4>
      </vt:variant>
      <vt:variant>
        <vt:i4>5</vt:i4>
      </vt:variant>
      <vt:variant>
        <vt:lpwstr>http://www.australiancurriculum.edu.au/Curriculum/ContentDescription/ACELY1658</vt:lpwstr>
      </vt:variant>
      <vt:variant>
        <vt:lpwstr/>
      </vt:variant>
      <vt:variant>
        <vt:i4>7077928</vt:i4>
      </vt:variant>
      <vt:variant>
        <vt:i4>42</vt:i4>
      </vt:variant>
      <vt:variant>
        <vt:i4>0</vt:i4>
      </vt:variant>
      <vt:variant>
        <vt:i4>5</vt:i4>
      </vt:variant>
      <vt:variant>
        <vt:lpwstr>http://www.australiancurriculum.edu.au/Curriculum/ContentDescription/ACELT1586</vt:lpwstr>
      </vt:variant>
      <vt:variant>
        <vt:lpwstr/>
      </vt:variant>
      <vt:variant>
        <vt:i4>7209000</vt:i4>
      </vt:variant>
      <vt:variant>
        <vt:i4>39</vt:i4>
      </vt:variant>
      <vt:variant>
        <vt:i4>0</vt:i4>
      </vt:variant>
      <vt:variant>
        <vt:i4>5</vt:i4>
      </vt:variant>
      <vt:variant>
        <vt:lpwstr>http://www.australiancurriculum.edu.au/Curriculum/ContentDescription/ACELT1584</vt:lpwstr>
      </vt:variant>
      <vt:variant>
        <vt:lpwstr/>
      </vt:variant>
      <vt:variant>
        <vt:i4>6815784</vt:i4>
      </vt:variant>
      <vt:variant>
        <vt:i4>36</vt:i4>
      </vt:variant>
      <vt:variant>
        <vt:i4>0</vt:i4>
      </vt:variant>
      <vt:variant>
        <vt:i4>5</vt:i4>
      </vt:variant>
      <vt:variant>
        <vt:lpwstr>http://www.australiancurriculum.edu.au/Curriculum/ContentDescription/ACELT1582</vt:lpwstr>
      </vt:variant>
      <vt:variant>
        <vt:lpwstr/>
      </vt:variant>
      <vt:variant>
        <vt:i4>7012392</vt:i4>
      </vt:variant>
      <vt:variant>
        <vt:i4>33</vt:i4>
      </vt:variant>
      <vt:variant>
        <vt:i4>0</vt:i4>
      </vt:variant>
      <vt:variant>
        <vt:i4>5</vt:i4>
      </vt:variant>
      <vt:variant>
        <vt:lpwstr>http://www.australiancurriculum.edu.au/Curriculum/ContentDescription/ACELT1581</vt:lpwstr>
      </vt:variant>
      <vt:variant>
        <vt:lpwstr/>
      </vt:variant>
      <vt:variant>
        <vt:i4>7929892</vt:i4>
      </vt:variant>
      <vt:variant>
        <vt:i4>30</vt:i4>
      </vt:variant>
      <vt:variant>
        <vt:i4>0</vt:i4>
      </vt:variant>
      <vt:variant>
        <vt:i4>5</vt:i4>
      </vt:variant>
      <vt:variant>
        <vt:lpwstr>http://www.australiancurriculum.edu.au/Curriculum/ContentDescription/ACELA1447</vt:lpwstr>
      </vt:variant>
      <vt:variant>
        <vt:lpwstr/>
      </vt:variant>
      <vt:variant>
        <vt:i4>7995428</vt:i4>
      </vt:variant>
      <vt:variant>
        <vt:i4>27</vt:i4>
      </vt:variant>
      <vt:variant>
        <vt:i4>0</vt:i4>
      </vt:variant>
      <vt:variant>
        <vt:i4>5</vt:i4>
      </vt:variant>
      <vt:variant>
        <vt:lpwstr>http://www.australiancurriculum.edu.au/Curriculum/ContentDescription/ACELA1444</vt:lpwstr>
      </vt:variant>
      <vt:variant>
        <vt:lpwstr/>
      </vt:variant>
      <vt:variant>
        <vt:i4>6619173</vt:i4>
      </vt:variant>
      <vt:variant>
        <vt:i4>24</vt:i4>
      </vt:variant>
      <vt:variant>
        <vt:i4>0</vt:i4>
      </vt:variant>
      <vt:variant>
        <vt:i4>5</vt:i4>
      </vt:variant>
      <vt:variant>
        <vt:lpwstr>http://www.australiancurriculum.edu.au/Curriculum/ContentDescription/ACELY1651</vt:lpwstr>
      </vt:variant>
      <vt:variant>
        <vt:lpwstr/>
      </vt:variant>
      <vt:variant>
        <vt:i4>7077924</vt:i4>
      </vt:variant>
      <vt:variant>
        <vt:i4>21</vt:i4>
      </vt:variant>
      <vt:variant>
        <vt:i4>0</vt:i4>
      </vt:variant>
      <vt:variant>
        <vt:i4>5</vt:i4>
      </vt:variant>
      <vt:variant>
        <vt:lpwstr>http://www.australiancurriculum.edu.au/Curriculum/ContentDescription/ACELY1648</vt:lpwstr>
      </vt:variant>
      <vt:variant>
        <vt:lpwstr/>
      </vt:variant>
      <vt:variant>
        <vt:i4>6946856</vt:i4>
      </vt:variant>
      <vt:variant>
        <vt:i4>18</vt:i4>
      </vt:variant>
      <vt:variant>
        <vt:i4>0</vt:i4>
      </vt:variant>
      <vt:variant>
        <vt:i4>5</vt:i4>
      </vt:variant>
      <vt:variant>
        <vt:lpwstr>http://www.australiancurriculum.edu.au/Curriculum/ContentDescription/ACELT1580</vt:lpwstr>
      </vt:variant>
      <vt:variant>
        <vt:lpwstr/>
      </vt:variant>
      <vt:variant>
        <vt:i4>6422567</vt:i4>
      </vt:variant>
      <vt:variant>
        <vt:i4>15</vt:i4>
      </vt:variant>
      <vt:variant>
        <vt:i4>0</vt:i4>
      </vt:variant>
      <vt:variant>
        <vt:i4>5</vt:i4>
      </vt:variant>
      <vt:variant>
        <vt:lpwstr>http://www.australiancurriculum.edu.au/Curriculum/ContentDescription/ACELT1578</vt:lpwstr>
      </vt:variant>
      <vt:variant>
        <vt:lpwstr/>
      </vt:variant>
      <vt:variant>
        <vt:i4>7012392</vt:i4>
      </vt:variant>
      <vt:variant>
        <vt:i4>12</vt:i4>
      </vt:variant>
      <vt:variant>
        <vt:i4>0</vt:i4>
      </vt:variant>
      <vt:variant>
        <vt:i4>5</vt:i4>
      </vt:variant>
      <vt:variant>
        <vt:lpwstr>http://www.australiancurriculum.edu.au/Curriculum/ContentDescription/ACELT1783</vt:lpwstr>
      </vt:variant>
      <vt:variant>
        <vt:lpwstr/>
      </vt:variant>
      <vt:variant>
        <vt:i4>7143463</vt:i4>
      </vt:variant>
      <vt:variant>
        <vt:i4>9</vt:i4>
      </vt:variant>
      <vt:variant>
        <vt:i4>0</vt:i4>
      </vt:variant>
      <vt:variant>
        <vt:i4>5</vt:i4>
      </vt:variant>
      <vt:variant>
        <vt:lpwstr>http://www.australiancurriculum.edu.au/Curriculum/ContentDescription/ACELT1577</vt:lpwstr>
      </vt:variant>
      <vt:variant>
        <vt:lpwstr/>
      </vt:variant>
      <vt:variant>
        <vt:i4>7274535</vt:i4>
      </vt:variant>
      <vt:variant>
        <vt:i4>6</vt:i4>
      </vt:variant>
      <vt:variant>
        <vt:i4>0</vt:i4>
      </vt:variant>
      <vt:variant>
        <vt:i4>5</vt:i4>
      </vt:variant>
      <vt:variant>
        <vt:lpwstr>http://www.australiancurriculum.edu.au/Curriculum/ContentDescription/ACELT1575</vt:lpwstr>
      </vt:variant>
      <vt:variant>
        <vt:lpwstr/>
      </vt:variant>
      <vt:variant>
        <vt:i4>8257571</vt:i4>
      </vt:variant>
      <vt:variant>
        <vt:i4>3</vt:i4>
      </vt:variant>
      <vt:variant>
        <vt:i4>0</vt:i4>
      </vt:variant>
      <vt:variant>
        <vt:i4>5</vt:i4>
      </vt:variant>
      <vt:variant>
        <vt:lpwstr>http://www.australiancurriculum.edu.au/Curriculum/ContentDescription/ACELA1430</vt:lpwstr>
      </vt:variant>
      <vt:variant>
        <vt:lpwstr/>
      </vt:variant>
      <vt:variant>
        <vt:i4>7798818</vt:i4>
      </vt:variant>
      <vt:variant>
        <vt:i4>0</vt:i4>
      </vt:variant>
      <vt:variant>
        <vt:i4>0</vt:i4>
      </vt:variant>
      <vt:variant>
        <vt:i4>5</vt:i4>
      </vt:variant>
      <vt:variant>
        <vt:lpwstr>http://www.australiancurriculum.edu.au/Curriculum/ContentDescription/ACELA1429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7 unit overview for multiple year levels  Australian Curriculum: English</dc:title>
  <dc:subject>Australian Curriculum</dc:subject>
  <dc:creator>Queensland Studies Authority</dc:creator>
  <cp:keywords/>
  <cp:lastModifiedBy>QSA</cp:lastModifiedBy>
  <cp:revision>2</cp:revision>
  <cp:lastPrinted>2011-07-06T23:37:00Z</cp:lastPrinted>
  <dcterms:created xsi:type="dcterms:W3CDTF">2014-06-18T06:02:00Z</dcterms:created>
  <dcterms:modified xsi:type="dcterms:W3CDTF">2014-06-18T06:02:00Z</dcterms:modified>
</cp:coreProperties>
</file>