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B40B359238724087B7D43249A55066A6"/>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A64B0B" w:rsidP="00690B3F">
                <w:pPr>
                  <w:pStyle w:val="Title"/>
                </w:pPr>
                <w:r>
                  <w:t>Year 10</w:t>
                </w:r>
                <w:r w:rsidR="00690B3F">
                  <w:t xml:space="preserve"> standard elaborations — Australian Curriculum: </w:t>
                </w:r>
                <w:r w:rsidR="004500C8">
                  <w:t>Economics</w:t>
                </w:r>
                <w:r w:rsidR="00690B3F">
                  <w:t> and </w:t>
                </w:r>
                <w:r w:rsidR="004500C8">
                  <w:t>Business</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3505F1" w:rsidRDefault="00364A5D" w:rsidP="00FE4501">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rsidR="00364A5D" w:rsidRPr="003505F1" w:rsidRDefault="00364A5D" w:rsidP="00FE4501">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rsidR="00364A5D" w:rsidRPr="003505F1" w:rsidRDefault="00364A5D" w:rsidP="00364A5D">
            <w:pPr>
              <w:pStyle w:val="ListBullet0"/>
              <w:spacing w:before="60" w:after="20" w:line="252" w:lineRule="auto"/>
            </w:pPr>
            <w:proofErr w:type="gramStart"/>
            <w:r w:rsidRPr="003505F1">
              <w:rPr>
                <w:sz w:val="19"/>
                <w:szCs w:val="19"/>
              </w:rPr>
              <w:t>developing</w:t>
            </w:r>
            <w:proofErr w:type="gramEnd"/>
            <w:r w:rsidRPr="003505F1">
              <w:rPr>
                <w:sz w:val="19"/>
                <w:szCs w:val="19"/>
              </w:rPr>
              <w:t xml:space="preserve"> task-specific standards for individual assessment tasks.</w:t>
            </w:r>
          </w:p>
        </w:tc>
      </w:tr>
      <w:tr w:rsidR="00364A5D" w:rsidRPr="003505F1" w:rsidTr="00E33865">
        <w:trPr>
          <w:trHeight w:val="1829"/>
        </w:trPr>
        <w:tc>
          <w:tcPr>
            <w:tcW w:w="1560" w:type="dxa"/>
          </w:tcPr>
          <w:p w:rsidR="00364A5D" w:rsidRPr="00CE0D38" w:rsidRDefault="00364A5D" w:rsidP="00FE4501">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4500C8">
              <w:t>Economics</w:t>
            </w:r>
            <w:r w:rsidR="00E33865">
              <w:t xml:space="preserve"> and </w:t>
            </w:r>
            <w:r w:rsidR="004500C8">
              <w:t>Business</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w:t>
            </w:r>
            <w:proofErr w:type="gramStart"/>
            <w:r w:rsidRPr="00CE0D38">
              <w:t>are</w:t>
            </w:r>
            <w:proofErr w:type="gramEnd"/>
            <w:r w:rsidRPr="00CE0D38">
              <w:t xml:space="preserv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rsidTr="00E33865">
        <w:trPr>
          <w:trHeight w:val="201"/>
        </w:trPr>
        <w:tc>
          <w:tcPr>
            <w:tcW w:w="1560" w:type="dxa"/>
          </w:tcPr>
          <w:p w:rsidR="00D461EF" w:rsidRPr="00D461EF" w:rsidRDefault="00D461EF" w:rsidP="00D461EF"/>
        </w:tc>
        <w:tc>
          <w:tcPr>
            <w:tcW w:w="12368" w:type="dxa"/>
          </w:tcPr>
          <w:p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rsidTr="00FE4501">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A64B0B" w:rsidP="00D461EF">
            <w:pPr>
              <w:rPr>
                <w:rFonts w:asciiTheme="majorHAnsi" w:hAnsiTheme="majorHAnsi"/>
                <w:b/>
                <w:lang w:eastAsia="en-US"/>
              </w:rPr>
            </w:pPr>
            <w:r>
              <w:rPr>
                <w:rFonts w:asciiTheme="majorHAnsi" w:hAnsiTheme="majorHAnsi"/>
                <w:b/>
                <w:bCs/>
                <w:lang w:eastAsia="en-US"/>
              </w:rPr>
              <w:t>Year 10</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4500C8">
              <w:rPr>
                <w:rFonts w:asciiTheme="majorHAnsi" w:hAnsiTheme="majorHAnsi"/>
                <w:b/>
                <w:lang w:eastAsia="en-US"/>
              </w:rPr>
              <w:t>Economics</w:t>
            </w:r>
            <w:r w:rsidR="00E33865">
              <w:rPr>
                <w:rFonts w:asciiTheme="majorHAnsi" w:hAnsiTheme="majorHAnsi"/>
                <w:b/>
                <w:lang w:eastAsia="en-US"/>
              </w:rPr>
              <w:t xml:space="preserve"> and </w:t>
            </w:r>
            <w:r w:rsidR="004500C8">
              <w:rPr>
                <w:rFonts w:asciiTheme="majorHAnsi" w:hAnsiTheme="majorHAnsi"/>
                <w:b/>
                <w:lang w:eastAsia="en-US"/>
              </w:rPr>
              <w:t>Business</w:t>
            </w:r>
            <w:r w:rsidR="00D461EF" w:rsidRPr="003505F1">
              <w:rPr>
                <w:rFonts w:asciiTheme="majorHAnsi" w:hAnsiTheme="majorHAnsi"/>
                <w:b/>
                <w:lang w:eastAsia="en-US"/>
              </w:rPr>
              <w:t xml:space="preserve"> achievement standard</w:t>
            </w:r>
          </w:p>
        </w:tc>
      </w:tr>
      <w:tr w:rsidR="00D461EF" w:rsidRPr="003505F1" w:rsidTr="00D461EF">
        <w:trPr>
          <w:trHeight w:val="1845"/>
        </w:trPr>
        <w:tc>
          <w:tcPr>
            <w:tcW w:w="13936" w:type="dxa"/>
            <w:gridSpan w:val="2"/>
          </w:tcPr>
          <w:p w:rsidR="00A64B0B" w:rsidRPr="00AC7F3F" w:rsidRDefault="00A64B0B" w:rsidP="00AC7F3F">
            <w:pPr>
              <w:pStyle w:val="BodyText"/>
              <w:spacing w:line="264" w:lineRule="auto"/>
            </w:pPr>
            <w:r w:rsidRPr="00AC7F3F">
              <w:t>By the end of Year 10, students explain why and how governments manage economic performance to improve living standards. They give explanations for variations in economic performance and standards of living within and between economies. They analyse factors that influence major consumer and financial decisions and explain the short- and long-term effects of these decisions. They explain how businesses respond to changing economic conditions and improve productivity. Students evaluate the effect of organisational and workforce management on business performance.</w:t>
            </w:r>
          </w:p>
          <w:p w:rsidR="00D461EF" w:rsidRPr="00AC7F3F" w:rsidRDefault="00A64B0B" w:rsidP="00AC7F3F">
            <w:pPr>
              <w:pStyle w:val="BodyText"/>
              <w:spacing w:after="40" w:line="264" w:lineRule="auto"/>
            </w:pPr>
            <w:r w:rsidRPr="00AC7F3F">
              <w:t>When researching, students develop questions and formulate hypotheses to frame an investigation of an economic or business issue or event. They gather and analyse reliable data and information from different sources to identify trends, explain relationships and make predictions. Students generate alternative responses to an issue, taking into account multiple perspectives. They use cost-benefit analysis and appropriate criteria to propose and justify a course of action. They apply economics and business knowledge, skills and concepts to familiar, unfamiliar and complex hypothetical problems. Students develop and present evidence-based conclusions and reasoned arguments incorporating different points of view. They use appropriate texts, subject-specific language, conventions and concepts. They analyse the intended and unintended effects of economic and business decisions and the potential consequences of alternative actions.</w:t>
            </w:r>
          </w:p>
        </w:tc>
      </w:tr>
      <w:tr w:rsidR="00D461EF" w:rsidRPr="003505F1" w:rsidTr="00FE4501">
        <w:trPr>
          <w:trHeight w:val="28"/>
        </w:trPr>
        <w:tc>
          <w:tcPr>
            <w:tcW w:w="13936" w:type="dxa"/>
            <w:gridSpan w:val="2"/>
            <w:tcBorders>
              <w:left w:val="nil"/>
              <w:right w:val="nil"/>
            </w:tcBorders>
          </w:tcPr>
          <w:p w:rsidR="00D461EF" w:rsidRPr="003505F1" w:rsidRDefault="00D461EF" w:rsidP="00FE4501">
            <w:pPr>
              <w:spacing w:line="252" w:lineRule="auto"/>
              <w:rPr>
                <w:sz w:val="2"/>
                <w:szCs w:val="2"/>
              </w:rPr>
            </w:pPr>
          </w:p>
        </w:tc>
      </w:tr>
      <w:tr w:rsidR="00D461EF" w:rsidRPr="003505F1" w:rsidTr="00FE4501">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FE4501">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527F85">
            <w:pPr>
              <w:pStyle w:val="Source"/>
              <w:tabs>
                <w:tab w:val="left" w:pos="647"/>
              </w:tabs>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4500C8">
              <w:rPr>
                <w:rStyle w:val="Emphasis"/>
              </w:rPr>
              <w:t>Economics</w:t>
            </w:r>
            <w:r w:rsidR="00E33865">
              <w:rPr>
                <w:rStyle w:val="Emphasis"/>
              </w:rPr>
              <w:t xml:space="preserve"> and </w:t>
            </w:r>
            <w:r w:rsidR="004500C8">
              <w:rPr>
                <w:rStyle w:val="Emphasis"/>
              </w:rPr>
              <w:t>Business</w:t>
            </w:r>
            <w:r w:rsidRPr="00D461EF">
              <w:rPr>
                <w:rStyle w:val="Emphasis"/>
              </w:rPr>
              <w:t xml:space="preserve"> 7–10</w:t>
            </w:r>
            <w:r w:rsidRPr="00D461EF">
              <w:rPr>
                <w:rFonts w:eastAsia="MS Mincho"/>
              </w:rPr>
              <w:t xml:space="preserve">, </w:t>
            </w:r>
            <w:r>
              <w:rPr>
                <w:rFonts w:eastAsia="MS Mincho"/>
              </w:rPr>
              <w:br/>
            </w:r>
            <w:hyperlink r:id="rId19" w:history="1">
              <w:r>
                <w:rPr>
                  <w:rFonts w:eastAsia="MS Mincho"/>
                  <w:color w:val="0000FF"/>
                </w:rPr>
                <w:t>www.australiancurriculum.edu.au/f-10-curriculum/humanities-and-social-sciences/</w:t>
              </w:r>
              <w:r w:rsidR="004500C8">
                <w:rPr>
                  <w:rFonts w:eastAsia="MS Mincho"/>
                  <w:color w:val="0000FF"/>
                </w:rPr>
                <w:t>Economics</w:t>
              </w:r>
              <w:r w:rsidR="00E33865">
                <w:rPr>
                  <w:rFonts w:eastAsia="MS Mincho"/>
                  <w:color w:val="0000FF"/>
                </w:rPr>
                <w:t xml:space="preserve"> and </w:t>
              </w:r>
              <w:r w:rsidR="004500C8">
                <w:rPr>
                  <w:rFonts w:eastAsia="MS Mincho"/>
                  <w:color w:val="0000FF"/>
                </w:rPr>
                <w:t>Business</w:t>
              </w:r>
            </w:hyperlink>
          </w:p>
        </w:tc>
      </w:tr>
    </w:tbl>
    <w:p w:rsidR="00E33865" w:rsidRDefault="00E33865">
      <w:r>
        <w:br w:type="page"/>
      </w:r>
    </w:p>
    <w:p w:rsidR="00B76415" w:rsidRDefault="00A64B0B" w:rsidP="009A4EDF">
      <w:pPr>
        <w:pStyle w:val="Heading2"/>
      </w:pPr>
      <w:r>
        <w:lastRenderedPageBreak/>
        <w:t>Year 10</w:t>
      </w:r>
      <w:r w:rsidR="009A4EDF">
        <w:t xml:space="preserve"> </w:t>
      </w:r>
      <w:r w:rsidR="004500C8">
        <w:t>Economics</w:t>
      </w:r>
      <w:r w:rsidR="00E33865">
        <w:t xml:space="preserve"> and </w:t>
      </w:r>
      <w:r w:rsidR="004500C8">
        <w:t>Business</w:t>
      </w:r>
      <w:r w:rsidR="00D461EF">
        <w:t xml:space="preserve"> standard elaborations</w:t>
      </w:r>
    </w:p>
    <w:tbl>
      <w:tblPr>
        <w:tblStyle w:val="QCAAtablestyle2"/>
        <w:tblW w:w="4900" w:type="pct"/>
        <w:tblLayout w:type="fixed"/>
        <w:tblLook w:val="04A0" w:firstRow="1" w:lastRow="0" w:firstColumn="1" w:lastColumn="0" w:noHBand="0" w:noVBand="1"/>
      </w:tblPr>
      <w:tblGrid>
        <w:gridCol w:w="471"/>
        <w:gridCol w:w="2693"/>
        <w:gridCol w:w="2785"/>
        <w:gridCol w:w="2601"/>
        <w:gridCol w:w="2693"/>
        <w:gridCol w:w="2693"/>
      </w:tblGrid>
      <w:tr w:rsidR="00075A1D" w:rsidTr="00854AD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1" w:type="dxa"/>
            <w:tcBorders>
              <w:bottom w:val="nil"/>
              <w:right w:val="single" w:sz="4" w:space="0" w:color="A6A8AB"/>
            </w:tcBorders>
            <w:shd w:val="clear" w:color="auto" w:fill="auto"/>
            <w:vAlign w:val="center"/>
          </w:tcPr>
          <w:p w:rsidR="00A77851" w:rsidRDefault="00A77851" w:rsidP="00F42880">
            <w:pPr>
              <w:jc w:val="center"/>
              <w:rPr>
                <w:sz w:val="16"/>
                <w:szCs w:val="16"/>
              </w:rPr>
            </w:pPr>
          </w:p>
        </w:tc>
        <w:tc>
          <w:tcPr>
            <w:tcW w:w="2693" w:type="dxa"/>
            <w:tcBorders>
              <w:left w:val="single" w:sz="4" w:space="0" w:color="A6A8AB"/>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785"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01"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rsidTr="009D2EAC">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71" w:type="dxa"/>
            <w:tcBorders>
              <w:bottom w:val="single" w:sz="4" w:space="0" w:color="A6A8AB"/>
              <w:right w:val="single" w:sz="4" w:space="0" w:color="A6A8AB"/>
            </w:tcBorders>
            <w:shd w:val="clear" w:color="auto" w:fill="auto"/>
            <w:vAlign w:val="center"/>
          </w:tcPr>
          <w:p w:rsidR="00A77851" w:rsidRDefault="00A77851" w:rsidP="00F42880">
            <w:pPr>
              <w:jc w:val="center"/>
              <w:rPr>
                <w:sz w:val="16"/>
                <w:szCs w:val="16"/>
              </w:rPr>
            </w:pPr>
          </w:p>
        </w:tc>
        <w:tc>
          <w:tcPr>
            <w:tcW w:w="13465"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A64B0B" w:rsidTr="00854AD2">
        <w:trPr>
          <w:cantSplit/>
          <w:trHeight w:val="1444"/>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A64B0B" w:rsidRDefault="00A64B0B" w:rsidP="00486FC8">
            <w:pPr>
              <w:pStyle w:val="Tablesubhead"/>
              <w:jc w:val="center"/>
              <w:rPr>
                <w:sz w:val="16"/>
                <w:szCs w:val="16"/>
              </w:rPr>
            </w:pPr>
            <w:r>
              <w:t>Knowledge and understanding</w:t>
            </w:r>
          </w:p>
        </w:tc>
        <w:tc>
          <w:tcPr>
            <w:tcW w:w="2693" w:type="dxa"/>
            <w:tcBorders>
              <w:top w:val="single" w:sz="4" w:space="0" w:color="A6A8AB"/>
              <w:bottom w:val="dotted" w:sz="4" w:space="0" w:color="A6A8AB"/>
            </w:tcBorders>
          </w:tcPr>
          <w:p w:rsidR="00A64B0B" w:rsidRPr="00D83831" w:rsidRDefault="00A64B0B" w:rsidP="00FE4501">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rsidRPr="00FE016B">
              <w:t xml:space="preserve"> </w:t>
            </w:r>
            <w:r w:rsidRPr="00A64B0B">
              <w:t>explanation</w:t>
            </w:r>
            <w:r w:rsidRPr="000D68AB">
              <w:t xml:space="preserve"> </w:t>
            </w:r>
            <w:r>
              <w:t xml:space="preserve">of </w:t>
            </w:r>
            <w:r w:rsidRPr="00FE016B">
              <w:t>why and how governments manage economic performa</w:t>
            </w:r>
            <w:r>
              <w:t>nce to improve living standards</w:t>
            </w:r>
            <w:r w:rsidRPr="00FE016B">
              <w:t xml:space="preserve"> </w:t>
            </w:r>
          </w:p>
        </w:tc>
        <w:tc>
          <w:tcPr>
            <w:tcW w:w="2785" w:type="dxa"/>
            <w:tcBorders>
              <w:top w:val="single" w:sz="4" w:space="0" w:color="A6A8AB"/>
              <w:bottom w:val="dotted" w:sz="4" w:space="0" w:color="A6A8AB"/>
            </w:tcBorders>
          </w:tcPr>
          <w:p w:rsidR="00A64B0B" w:rsidRPr="00D83831" w:rsidRDefault="00A64B0B"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20"/>
              </w:rPr>
            </w:pPr>
            <w:r w:rsidRPr="00FE016B">
              <w:rPr>
                <w:rStyle w:val="shadingdifferences"/>
              </w:rPr>
              <w:t>detailed</w:t>
            </w:r>
            <w:r w:rsidRPr="00FE016B">
              <w:t xml:space="preserve"> </w:t>
            </w:r>
            <w:r w:rsidRPr="00A64B0B">
              <w:t>explanation</w:t>
            </w:r>
            <w:r w:rsidRPr="000D68AB">
              <w:t xml:space="preserve"> o</w:t>
            </w:r>
            <w:r>
              <w:t xml:space="preserve">f </w:t>
            </w:r>
            <w:r w:rsidRPr="00FE016B">
              <w:t>why and how governments manage economic performance to improve living standards</w:t>
            </w:r>
          </w:p>
        </w:tc>
        <w:tc>
          <w:tcPr>
            <w:tcW w:w="2601" w:type="dxa"/>
            <w:tcBorders>
              <w:top w:val="single" w:sz="4" w:space="0" w:color="A6A8AB"/>
              <w:bottom w:val="dotted" w:sz="4" w:space="0" w:color="A6A8AB"/>
            </w:tcBorders>
          </w:tcPr>
          <w:p w:rsidR="00A64B0B" w:rsidRPr="00D07F31" w:rsidRDefault="00A64B0B" w:rsidP="00FE4501">
            <w:pPr>
              <w:pStyle w:val="Tabledescriptors"/>
              <w:cnfStyle w:val="000000000000" w:firstRow="0" w:lastRow="0" w:firstColumn="0" w:lastColumn="0" w:oddVBand="0" w:evenVBand="0" w:oddHBand="0" w:evenHBand="0" w:firstRowFirstColumn="0" w:firstRowLastColumn="0" w:lastRowFirstColumn="0" w:lastRowLastColumn="0"/>
              <w:rPr>
                <w:rStyle w:val="shadingkeyaspects"/>
                <w:szCs w:val="20"/>
                <w:shd w:val="clear" w:color="auto" w:fill="auto"/>
              </w:rPr>
            </w:pPr>
            <w:r w:rsidRPr="00A64B0B">
              <w:t>explanation</w:t>
            </w:r>
            <w:r>
              <w:t xml:space="preserve"> of </w:t>
            </w:r>
            <w:r w:rsidRPr="00FE016B">
              <w:t>why and how governments manage economic performa</w:t>
            </w:r>
            <w:r>
              <w:t>nce to improve living standards</w:t>
            </w:r>
          </w:p>
        </w:tc>
        <w:tc>
          <w:tcPr>
            <w:tcW w:w="2693" w:type="dxa"/>
            <w:tcBorders>
              <w:top w:val="single" w:sz="4" w:space="0" w:color="A6A8AB"/>
              <w:bottom w:val="dotted" w:sz="4" w:space="0" w:color="A6A8AB"/>
            </w:tcBorders>
          </w:tcPr>
          <w:p w:rsidR="00A64B0B" w:rsidRPr="00D07F31" w:rsidRDefault="00A64B0B" w:rsidP="00FE4501">
            <w:pPr>
              <w:pStyle w:val="Tabledescriptors"/>
              <w:cnfStyle w:val="000000000000" w:firstRow="0" w:lastRow="0" w:firstColumn="0" w:lastColumn="0" w:oddVBand="0" w:evenVBand="0" w:oddHBand="0" w:evenHBand="0" w:firstRowFirstColumn="0" w:firstRowLastColumn="0" w:lastRowFirstColumn="0" w:lastRowLastColumn="0"/>
              <w:rPr>
                <w:rStyle w:val="shadingkeyaspects"/>
                <w:szCs w:val="20"/>
                <w:shd w:val="clear" w:color="auto" w:fill="auto"/>
              </w:rPr>
            </w:pPr>
            <w:r w:rsidRPr="00FE016B">
              <w:rPr>
                <w:rStyle w:val="shadingdifferences"/>
              </w:rPr>
              <w:t>description</w:t>
            </w:r>
            <w:r>
              <w:t xml:space="preserve"> of </w:t>
            </w:r>
            <w:r w:rsidRPr="00FE016B">
              <w:t>why and how governments manage economic performance to improve living standards</w:t>
            </w:r>
          </w:p>
        </w:tc>
        <w:tc>
          <w:tcPr>
            <w:tcW w:w="2693" w:type="dxa"/>
            <w:tcBorders>
              <w:top w:val="single" w:sz="4" w:space="0" w:color="A6A8AB"/>
              <w:bottom w:val="dotted" w:sz="4" w:space="0" w:color="A6A8AB"/>
            </w:tcBorders>
          </w:tcPr>
          <w:p w:rsidR="00A64B0B" w:rsidRPr="00D83831" w:rsidRDefault="00A64B0B"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rPr>
            </w:pPr>
            <w:r w:rsidRPr="00A64B0B">
              <w:rPr>
                <w:rStyle w:val="shadingdifferences"/>
              </w:rPr>
              <w:t>statements</w:t>
            </w:r>
            <w:r w:rsidRPr="00F51F94">
              <w:rPr>
                <w:rStyle w:val="shadingdifferences"/>
              </w:rPr>
              <w:t xml:space="preserve"> about</w:t>
            </w:r>
            <w:r>
              <w:t xml:space="preserve"> </w:t>
            </w:r>
            <w:r w:rsidRPr="00F51F94">
              <w:rPr>
                <w:rStyle w:val="shadingdifferences"/>
              </w:rPr>
              <w:t>government management of the economy</w:t>
            </w:r>
            <w:r w:rsidRPr="00FE016B">
              <w:t xml:space="preserve"> </w:t>
            </w:r>
            <w:r>
              <w:t>to improve living standards</w:t>
            </w:r>
          </w:p>
        </w:tc>
      </w:tr>
      <w:tr w:rsidR="00A64B0B" w:rsidTr="00854AD2">
        <w:trPr>
          <w:trHeight w:val="1452"/>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A64B0B" w:rsidRDefault="00A64B0B" w:rsidP="00486FC8">
            <w:pPr>
              <w:pStyle w:val="Tablesubhead"/>
              <w:jc w:val="center"/>
              <w:rPr>
                <w:sz w:val="16"/>
                <w:szCs w:val="16"/>
              </w:rPr>
            </w:pPr>
          </w:p>
        </w:tc>
        <w:tc>
          <w:tcPr>
            <w:tcW w:w="2693" w:type="dxa"/>
            <w:tcBorders>
              <w:top w:val="dotted" w:sz="4" w:space="0" w:color="A6A8AB"/>
              <w:bottom w:val="dotted" w:sz="4" w:space="0" w:color="A6A8AB"/>
            </w:tcBorders>
          </w:tcPr>
          <w:p w:rsidR="00A64B0B" w:rsidRPr="00D83831" w:rsidRDefault="00A64B0B"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rsidRPr="00FE016B">
              <w:t xml:space="preserve"> </w:t>
            </w:r>
            <w:r w:rsidRPr="00A64B0B">
              <w:t>explanations</w:t>
            </w:r>
            <w:r w:rsidRPr="000D68AB">
              <w:t xml:space="preserve"> </w:t>
            </w:r>
            <w:r>
              <w:t xml:space="preserve">for the </w:t>
            </w:r>
            <w:r w:rsidRPr="00FE016B">
              <w:t>variations in economic performance and standards of living within and between economies</w:t>
            </w:r>
          </w:p>
        </w:tc>
        <w:tc>
          <w:tcPr>
            <w:tcW w:w="2785" w:type="dxa"/>
            <w:tcBorders>
              <w:top w:val="dotted" w:sz="4" w:space="0" w:color="A6A8AB"/>
              <w:bottom w:val="dotted" w:sz="4" w:space="0" w:color="A6A8AB"/>
            </w:tcBorders>
          </w:tcPr>
          <w:p w:rsidR="00A64B0B" w:rsidRPr="00D83831" w:rsidRDefault="00A64B0B"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20"/>
              </w:rPr>
            </w:pPr>
            <w:r w:rsidRPr="00FE016B">
              <w:rPr>
                <w:rStyle w:val="shadingdifferences"/>
              </w:rPr>
              <w:t>detailed</w:t>
            </w:r>
            <w:r w:rsidRPr="00FE016B">
              <w:t xml:space="preserve"> </w:t>
            </w:r>
            <w:r w:rsidRPr="00A64B0B">
              <w:t>explanations</w:t>
            </w:r>
            <w:r>
              <w:t xml:space="preserve"> for the </w:t>
            </w:r>
            <w:r w:rsidRPr="00FE016B">
              <w:t>variations in economic performance and standards of living within and between economies</w:t>
            </w:r>
          </w:p>
        </w:tc>
        <w:tc>
          <w:tcPr>
            <w:tcW w:w="2601" w:type="dxa"/>
            <w:tcBorders>
              <w:top w:val="dotted" w:sz="4" w:space="0" w:color="A6A8AB"/>
              <w:bottom w:val="dotted" w:sz="4" w:space="0" w:color="A6A8AB"/>
            </w:tcBorders>
          </w:tcPr>
          <w:p w:rsidR="00A64B0B" w:rsidRPr="00D83831" w:rsidRDefault="00A64B0B"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keyaspects"/>
                <w:szCs w:val="20"/>
              </w:rPr>
            </w:pPr>
            <w:r w:rsidRPr="00A64B0B">
              <w:t>explanations</w:t>
            </w:r>
            <w:r w:rsidRPr="000D68AB">
              <w:t xml:space="preserve"> f</w:t>
            </w:r>
            <w:r>
              <w:t xml:space="preserve">or the </w:t>
            </w:r>
            <w:r w:rsidRPr="00FE016B">
              <w:t>variations in economic performance and standards of living within and between economies</w:t>
            </w:r>
          </w:p>
        </w:tc>
        <w:tc>
          <w:tcPr>
            <w:tcW w:w="2693" w:type="dxa"/>
            <w:tcBorders>
              <w:top w:val="dotted" w:sz="4" w:space="0" w:color="A6A8AB"/>
              <w:bottom w:val="dotted" w:sz="4" w:space="0" w:color="A6A8AB"/>
            </w:tcBorders>
          </w:tcPr>
          <w:p w:rsidR="00A64B0B" w:rsidRPr="00D83831" w:rsidRDefault="00A64B0B"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keyaspects"/>
                <w:szCs w:val="20"/>
              </w:rPr>
            </w:pPr>
            <w:r w:rsidRPr="00FE016B">
              <w:rPr>
                <w:rStyle w:val="shadingdifferences"/>
              </w:rPr>
              <w:t>description</w:t>
            </w:r>
            <w:r>
              <w:rPr>
                <w:rStyle w:val="shadingdifferences"/>
              </w:rPr>
              <w:t>s</w:t>
            </w:r>
            <w:r>
              <w:t xml:space="preserve"> for the </w:t>
            </w:r>
            <w:r w:rsidRPr="00FE016B">
              <w:t>variations in economic performance and standards of living within and between economies</w:t>
            </w:r>
          </w:p>
        </w:tc>
        <w:tc>
          <w:tcPr>
            <w:tcW w:w="2693" w:type="dxa"/>
            <w:tcBorders>
              <w:top w:val="dotted" w:sz="4" w:space="0" w:color="A6A8AB"/>
              <w:bottom w:val="dotted" w:sz="4" w:space="0" w:color="A6A8AB"/>
            </w:tcBorders>
          </w:tcPr>
          <w:p w:rsidR="00A64B0B" w:rsidRPr="009E4C8F" w:rsidRDefault="00A64B0B"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rFonts w:cs="Times New Roman"/>
                <w:sz w:val="21"/>
                <w:szCs w:val="21"/>
                <w:lang w:eastAsia="en-AU"/>
              </w:rPr>
            </w:pPr>
            <w:r w:rsidRPr="00A64B0B">
              <w:rPr>
                <w:rStyle w:val="shadingdifferences"/>
              </w:rPr>
              <w:t>statements</w:t>
            </w:r>
            <w:r w:rsidRPr="00F51F94">
              <w:rPr>
                <w:rStyle w:val="shadingdifferences"/>
              </w:rPr>
              <w:t xml:space="preserve"> about</w:t>
            </w:r>
            <w:r>
              <w:t xml:space="preserve"> the </w:t>
            </w:r>
            <w:r w:rsidRPr="00FE016B">
              <w:t>economic performance and standards of living</w:t>
            </w:r>
            <w:r>
              <w:t xml:space="preserve"> within and between economies</w:t>
            </w:r>
          </w:p>
        </w:tc>
      </w:tr>
      <w:tr w:rsidR="00A64B0B" w:rsidTr="00854AD2">
        <w:trPr>
          <w:trHeight w:val="1857"/>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A64B0B" w:rsidRDefault="00A64B0B" w:rsidP="00486FC8">
            <w:pPr>
              <w:pStyle w:val="Tablesubhead"/>
              <w:jc w:val="center"/>
              <w:rPr>
                <w:sz w:val="16"/>
                <w:szCs w:val="16"/>
              </w:rPr>
            </w:pPr>
          </w:p>
        </w:tc>
        <w:tc>
          <w:tcPr>
            <w:tcW w:w="2693" w:type="dxa"/>
            <w:tcBorders>
              <w:top w:val="dotted" w:sz="4" w:space="0" w:color="A6A8AB"/>
              <w:bottom w:val="dotted" w:sz="4" w:space="0" w:color="A6A8AB"/>
            </w:tcBorders>
          </w:tcPr>
          <w:p w:rsidR="00A64B0B"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rsidRPr="009E4C8F">
              <w:rPr>
                <w:rStyle w:val="shadingdifferences"/>
              </w:rPr>
              <w:t>discerning</w:t>
            </w:r>
            <w:r w:rsidRPr="00732FFB">
              <w:t xml:space="preserve"> </w:t>
            </w:r>
            <w:r w:rsidRPr="00A64B0B">
              <w:t>analysis</w:t>
            </w:r>
            <w:r w:rsidRPr="00732FFB">
              <w:t xml:space="preserve"> of factors that influence major consumer and financial decisions </w:t>
            </w:r>
          </w:p>
          <w:p w:rsidR="00A64B0B" w:rsidRDefault="00A64B0B" w:rsidP="00F51F94">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t xml:space="preserve"> </w:t>
            </w:r>
            <w:r w:rsidRPr="000D68AB">
              <w:t>explanation</w:t>
            </w:r>
            <w:r w:rsidRPr="00732FFB">
              <w:rPr>
                <w:szCs w:val="21"/>
              </w:rPr>
              <w:t xml:space="preserve"> </w:t>
            </w:r>
            <w:r w:rsidRPr="00732FFB">
              <w:rPr>
                <w:rFonts w:ascii="Arial" w:hAnsi="Arial"/>
                <w:szCs w:val="21"/>
              </w:rPr>
              <w:t>of</w:t>
            </w:r>
            <w:r>
              <w:rPr>
                <w:rFonts w:ascii="Arial" w:hAnsi="Arial"/>
                <w:szCs w:val="21"/>
              </w:rPr>
              <w:t xml:space="preserve"> </w:t>
            </w:r>
            <w:r w:rsidRPr="00732FFB">
              <w:rPr>
                <w:rFonts w:ascii="Arial" w:hAnsi="Arial"/>
                <w:szCs w:val="21"/>
              </w:rPr>
              <w:t>the short</w:t>
            </w:r>
            <w:r>
              <w:rPr>
                <w:rFonts w:ascii="Arial" w:hAnsi="Arial"/>
                <w:szCs w:val="21"/>
              </w:rPr>
              <w:noBreakHyphen/>
            </w:r>
            <w:r w:rsidRPr="00732FFB">
              <w:rPr>
                <w:rFonts w:ascii="Arial" w:hAnsi="Arial"/>
                <w:szCs w:val="21"/>
              </w:rPr>
              <w:t xml:space="preserve"> and long</w:t>
            </w:r>
            <w:r>
              <w:rPr>
                <w:rFonts w:ascii="Arial" w:hAnsi="Arial"/>
                <w:szCs w:val="21"/>
              </w:rPr>
              <w:noBreakHyphen/>
            </w:r>
            <w:r w:rsidRPr="00732FFB">
              <w:rPr>
                <w:rFonts w:ascii="Arial" w:hAnsi="Arial"/>
                <w:szCs w:val="21"/>
              </w:rPr>
              <w:t>term effects of these decisions</w:t>
            </w:r>
          </w:p>
        </w:tc>
        <w:tc>
          <w:tcPr>
            <w:tcW w:w="2785" w:type="dxa"/>
            <w:tcBorders>
              <w:top w:val="dotted" w:sz="4" w:space="0" w:color="A6A8AB"/>
              <w:bottom w:val="dotted" w:sz="4" w:space="0" w:color="A6A8AB"/>
            </w:tcBorders>
          </w:tcPr>
          <w:p w:rsidR="00A64B0B"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rsidRPr="009E4C8F">
              <w:rPr>
                <w:rStyle w:val="shadingdifferences"/>
              </w:rPr>
              <w:t>informed</w:t>
            </w:r>
            <w:r w:rsidRPr="009E4C8F">
              <w:t xml:space="preserve"> </w:t>
            </w:r>
            <w:r w:rsidRPr="00A64B0B">
              <w:t>analysis</w:t>
            </w:r>
            <w:r w:rsidRPr="000D68AB">
              <w:t xml:space="preserve"> </w:t>
            </w:r>
            <w:r w:rsidRPr="00732FFB">
              <w:t xml:space="preserve">of factors that influence major consumer and financial decisions </w:t>
            </w:r>
          </w:p>
          <w:p w:rsidR="00A64B0B" w:rsidRPr="00FE016B" w:rsidRDefault="00A64B0B" w:rsidP="00F51F94">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9E4C8F">
              <w:rPr>
                <w:rStyle w:val="shadingdifferences"/>
              </w:rPr>
              <w:t>detailed</w:t>
            </w:r>
            <w:r>
              <w:t xml:space="preserve"> </w:t>
            </w:r>
            <w:r w:rsidRPr="00A64B0B">
              <w:rPr>
                <w:rFonts w:ascii="Arial" w:hAnsi="Arial"/>
              </w:rPr>
              <w:t>explanation</w:t>
            </w:r>
            <w:r w:rsidRPr="000D68AB">
              <w:rPr>
                <w:rStyle w:val="Hyperlink"/>
                <w:szCs w:val="21"/>
              </w:rPr>
              <w:t xml:space="preserve"> </w:t>
            </w:r>
            <w:r w:rsidRPr="000D68AB">
              <w:rPr>
                <w:rStyle w:val="BodyTextChar"/>
                <w:szCs w:val="21"/>
              </w:rPr>
              <w:t>o</w:t>
            </w:r>
            <w:r w:rsidRPr="00732FFB">
              <w:rPr>
                <w:rStyle w:val="BodyTextChar"/>
                <w:szCs w:val="21"/>
              </w:rPr>
              <w:t>f</w:t>
            </w:r>
            <w:r>
              <w:rPr>
                <w:rFonts w:ascii="Arial" w:hAnsi="Arial"/>
                <w:szCs w:val="21"/>
              </w:rPr>
              <w:t xml:space="preserve"> </w:t>
            </w:r>
            <w:r w:rsidRPr="00732FFB">
              <w:rPr>
                <w:rFonts w:ascii="Arial" w:hAnsi="Arial"/>
                <w:szCs w:val="21"/>
              </w:rPr>
              <w:t>the short</w:t>
            </w:r>
            <w:r>
              <w:rPr>
                <w:rFonts w:ascii="Arial" w:hAnsi="Arial"/>
                <w:szCs w:val="21"/>
              </w:rPr>
              <w:noBreakHyphen/>
            </w:r>
            <w:r w:rsidRPr="00732FFB">
              <w:rPr>
                <w:rFonts w:ascii="Arial" w:hAnsi="Arial"/>
                <w:szCs w:val="21"/>
              </w:rPr>
              <w:t xml:space="preserve"> and long</w:t>
            </w:r>
            <w:r>
              <w:rPr>
                <w:rFonts w:ascii="Arial" w:hAnsi="Arial"/>
                <w:szCs w:val="21"/>
              </w:rPr>
              <w:noBreakHyphen/>
            </w:r>
            <w:r w:rsidRPr="00732FFB">
              <w:rPr>
                <w:rFonts w:ascii="Arial" w:hAnsi="Arial"/>
                <w:szCs w:val="21"/>
              </w:rPr>
              <w:t>term effects of these decisions</w:t>
            </w:r>
          </w:p>
        </w:tc>
        <w:tc>
          <w:tcPr>
            <w:tcW w:w="2601" w:type="dxa"/>
            <w:tcBorders>
              <w:top w:val="dotted" w:sz="4" w:space="0" w:color="A6A8AB"/>
              <w:bottom w:val="dotted" w:sz="4" w:space="0" w:color="A6A8AB"/>
            </w:tcBorders>
          </w:tcPr>
          <w:p w:rsidR="00A64B0B"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rsidRPr="00A64B0B">
              <w:t>analysis</w:t>
            </w:r>
            <w:r w:rsidRPr="000D68AB">
              <w:t xml:space="preserve"> of factors that influence major consumer and financial decisions </w:t>
            </w:r>
          </w:p>
          <w:p w:rsidR="00A64B0B" w:rsidRPr="00A64B0B"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rsidRPr="00A64B0B">
              <w:t>explanation</w:t>
            </w:r>
            <w:r>
              <w:rPr>
                <w:rFonts w:ascii="Arial" w:hAnsi="Arial"/>
                <w:szCs w:val="21"/>
              </w:rPr>
              <w:t xml:space="preserve"> </w:t>
            </w:r>
            <w:r w:rsidRPr="00732FFB">
              <w:rPr>
                <w:rFonts w:ascii="Arial" w:hAnsi="Arial"/>
                <w:szCs w:val="21"/>
              </w:rPr>
              <w:t>of the short</w:t>
            </w:r>
            <w:r>
              <w:rPr>
                <w:rFonts w:ascii="Arial" w:hAnsi="Arial"/>
                <w:szCs w:val="21"/>
              </w:rPr>
              <w:noBreakHyphen/>
            </w:r>
            <w:r w:rsidRPr="00732FFB">
              <w:rPr>
                <w:rFonts w:ascii="Arial" w:hAnsi="Arial"/>
                <w:szCs w:val="21"/>
              </w:rPr>
              <w:t xml:space="preserve"> and long</w:t>
            </w:r>
            <w:r>
              <w:rPr>
                <w:rFonts w:ascii="Arial" w:hAnsi="Arial"/>
                <w:szCs w:val="21"/>
              </w:rPr>
              <w:noBreakHyphen/>
            </w:r>
            <w:r w:rsidRPr="00732FFB">
              <w:rPr>
                <w:rFonts w:ascii="Arial" w:hAnsi="Arial"/>
                <w:szCs w:val="21"/>
              </w:rPr>
              <w:t>term effects of these decisions</w:t>
            </w:r>
          </w:p>
        </w:tc>
        <w:tc>
          <w:tcPr>
            <w:tcW w:w="2693" w:type="dxa"/>
            <w:tcBorders>
              <w:top w:val="dotted" w:sz="4" w:space="0" w:color="A6A8AB"/>
              <w:bottom w:val="dotted" w:sz="4" w:space="0" w:color="A6A8AB"/>
            </w:tcBorders>
          </w:tcPr>
          <w:p w:rsidR="00A64B0B"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rsidRPr="009E4C8F">
              <w:rPr>
                <w:rStyle w:val="shadingdifferences"/>
              </w:rPr>
              <w:t>description</w:t>
            </w:r>
            <w:r w:rsidRPr="00732FFB">
              <w:t xml:space="preserve"> of factors that influence consumer and financial decisions </w:t>
            </w:r>
          </w:p>
          <w:p w:rsidR="00A64B0B" w:rsidRPr="00FE016B" w:rsidRDefault="00A64B0B" w:rsidP="00F51F94">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9E4C8F">
              <w:rPr>
                <w:rStyle w:val="shadingdifferences"/>
              </w:rPr>
              <w:t>description</w:t>
            </w:r>
            <w:r w:rsidRPr="00732FFB">
              <w:t xml:space="preserve"> of the short</w:t>
            </w:r>
            <w:r>
              <w:noBreakHyphen/>
            </w:r>
            <w:r w:rsidRPr="00732FFB">
              <w:t xml:space="preserve"> and long</w:t>
            </w:r>
            <w:r>
              <w:noBreakHyphen/>
            </w:r>
            <w:r w:rsidRPr="00732FFB">
              <w:t>term effects of these decisions</w:t>
            </w:r>
          </w:p>
        </w:tc>
        <w:tc>
          <w:tcPr>
            <w:tcW w:w="2693" w:type="dxa"/>
            <w:tcBorders>
              <w:top w:val="dotted" w:sz="4" w:space="0" w:color="A6A8AB"/>
              <w:bottom w:val="dotted" w:sz="4" w:space="0" w:color="A6A8AB"/>
            </w:tcBorders>
          </w:tcPr>
          <w:p w:rsidR="00A64B0B"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rsidRPr="00A64B0B">
              <w:rPr>
                <w:rStyle w:val="shadingdifferences"/>
              </w:rPr>
              <w:t>statements</w:t>
            </w:r>
            <w:r w:rsidRPr="00F51F94">
              <w:rPr>
                <w:rStyle w:val="shadingdifferences"/>
                <w:szCs w:val="21"/>
              </w:rPr>
              <w:t xml:space="preserve"> about</w:t>
            </w:r>
            <w:r>
              <w:t xml:space="preserve"> </w:t>
            </w:r>
            <w:r w:rsidRPr="00732FFB">
              <w:t xml:space="preserve">factors that influence consumer and financial decisions </w:t>
            </w:r>
          </w:p>
          <w:p w:rsidR="00A64B0B" w:rsidRPr="00FE016B" w:rsidRDefault="00A64B0B" w:rsidP="00F51F94">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rsidRPr="00A64B0B">
              <w:rPr>
                <w:rStyle w:val="shadingdifferences"/>
              </w:rPr>
              <w:t>statements</w:t>
            </w:r>
            <w:r w:rsidRPr="00F51F94">
              <w:rPr>
                <w:rStyle w:val="shadingdifferences"/>
                <w:szCs w:val="21"/>
              </w:rPr>
              <w:t xml:space="preserve"> about</w:t>
            </w:r>
            <w:r>
              <w:t xml:space="preserve"> </w:t>
            </w:r>
            <w:r w:rsidRPr="00732FFB">
              <w:t>the effects of these decisions</w:t>
            </w:r>
          </w:p>
        </w:tc>
      </w:tr>
      <w:tr w:rsidR="00A64B0B" w:rsidTr="00854AD2">
        <w:trPr>
          <w:trHeight w:val="1535"/>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A64B0B" w:rsidRDefault="00A64B0B" w:rsidP="00486FC8">
            <w:pPr>
              <w:pStyle w:val="Tablesubhead"/>
              <w:jc w:val="center"/>
              <w:rPr>
                <w:sz w:val="16"/>
                <w:szCs w:val="16"/>
              </w:rPr>
            </w:pPr>
          </w:p>
        </w:tc>
        <w:tc>
          <w:tcPr>
            <w:tcW w:w="2693" w:type="dxa"/>
            <w:tcBorders>
              <w:top w:val="dotted" w:sz="4" w:space="0" w:color="A6A8AB"/>
              <w:bottom w:val="dotted" w:sz="4" w:space="0" w:color="A6A8AB"/>
            </w:tcBorders>
          </w:tcPr>
          <w:p w:rsidR="00CB79AD" w:rsidRDefault="00A64B0B" w:rsidP="00CB79AD">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FE016B">
              <w:t xml:space="preserve"> </w:t>
            </w:r>
            <w:r w:rsidRPr="00A64B0B">
              <w:t>explanation</w:t>
            </w:r>
            <w:r w:rsidRPr="000D68AB">
              <w:t xml:space="preserve"> </w:t>
            </w:r>
            <w:r>
              <w:t xml:space="preserve">of </w:t>
            </w:r>
            <w:r w:rsidRPr="00FE016B">
              <w:t>how businesses</w:t>
            </w:r>
            <w:r w:rsidR="00CB79AD">
              <w:t>:</w:t>
            </w:r>
          </w:p>
          <w:p w:rsidR="00CB79AD"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rsidRPr="00FE016B">
              <w:t xml:space="preserve">respond to changing economic conditions </w:t>
            </w:r>
          </w:p>
          <w:p w:rsidR="00A64B0B" w:rsidRPr="00D83831" w:rsidRDefault="00A64B0B" w:rsidP="00F51F94">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FE016B">
              <w:t xml:space="preserve">improve productivity </w:t>
            </w:r>
          </w:p>
        </w:tc>
        <w:tc>
          <w:tcPr>
            <w:tcW w:w="2785" w:type="dxa"/>
            <w:tcBorders>
              <w:top w:val="dotted" w:sz="4" w:space="0" w:color="A6A8AB"/>
              <w:bottom w:val="dotted" w:sz="4" w:space="0" w:color="A6A8AB"/>
            </w:tcBorders>
          </w:tcPr>
          <w:p w:rsidR="00CB79AD" w:rsidRDefault="00A64B0B"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pPr>
            <w:r w:rsidRPr="00FE016B">
              <w:rPr>
                <w:rStyle w:val="shadingdifferences"/>
              </w:rPr>
              <w:t>detailed</w:t>
            </w:r>
            <w:r w:rsidRPr="00FE016B">
              <w:t xml:space="preserve"> </w:t>
            </w:r>
            <w:r w:rsidRPr="00A64B0B">
              <w:t>explanation</w:t>
            </w:r>
            <w:r w:rsidRPr="000D68AB">
              <w:t xml:space="preserve"> of</w:t>
            </w:r>
            <w:r>
              <w:t xml:space="preserve"> </w:t>
            </w:r>
            <w:r w:rsidRPr="00FE016B">
              <w:t>how businesses</w:t>
            </w:r>
            <w:r w:rsidR="00CB79AD">
              <w:t>:</w:t>
            </w:r>
          </w:p>
          <w:p w:rsidR="00CB79AD"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rsidRPr="00FE016B">
              <w:t>respond to changing economic conditions</w:t>
            </w:r>
          </w:p>
          <w:p w:rsidR="00A64B0B" w:rsidRPr="00D83831" w:rsidRDefault="00A64B0B" w:rsidP="00F51F94">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FE016B">
              <w:t xml:space="preserve">improve productivity </w:t>
            </w:r>
          </w:p>
        </w:tc>
        <w:tc>
          <w:tcPr>
            <w:tcW w:w="2601" w:type="dxa"/>
            <w:tcBorders>
              <w:top w:val="dotted" w:sz="4" w:space="0" w:color="A6A8AB"/>
              <w:bottom w:val="dotted" w:sz="4" w:space="0" w:color="A6A8AB"/>
            </w:tcBorders>
          </w:tcPr>
          <w:p w:rsidR="00CB79AD" w:rsidRDefault="00A64B0B"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pPr>
            <w:r w:rsidRPr="00A64B0B">
              <w:t>explanation</w:t>
            </w:r>
            <w:r>
              <w:t xml:space="preserve"> of </w:t>
            </w:r>
            <w:r w:rsidRPr="00FE016B">
              <w:t>how businesses</w:t>
            </w:r>
            <w:r w:rsidR="00CB79AD">
              <w:t>:</w:t>
            </w:r>
          </w:p>
          <w:p w:rsidR="00CB79AD"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rsidRPr="00FE016B">
              <w:t xml:space="preserve">respond to changing economic conditions </w:t>
            </w:r>
          </w:p>
          <w:p w:rsidR="00A64B0B" w:rsidRPr="00D83831" w:rsidRDefault="00A64B0B" w:rsidP="00F51F94">
            <w:pPr>
              <w:pStyle w:val="TableBullet"/>
              <w:cnfStyle w:val="000000000000" w:firstRow="0" w:lastRow="0" w:firstColumn="0" w:lastColumn="0" w:oddVBand="0" w:evenVBand="0" w:oddHBand="0" w:evenHBand="0" w:firstRowFirstColumn="0" w:firstRowLastColumn="0" w:lastRowFirstColumn="0" w:lastRowLastColumn="0"/>
              <w:rPr>
                <w:rStyle w:val="shadingkeyaspects"/>
              </w:rPr>
            </w:pPr>
            <w:r w:rsidRPr="00FE016B">
              <w:t xml:space="preserve">improve productivity </w:t>
            </w:r>
          </w:p>
        </w:tc>
        <w:tc>
          <w:tcPr>
            <w:tcW w:w="2693" w:type="dxa"/>
            <w:tcBorders>
              <w:top w:val="dotted" w:sz="4" w:space="0" w:color="A6A8AB"/>
              <w:bottom w:val="dotted" w:sz="4" w:space="0" w:color="A6A8AB"/>
            </w:tcBorders>
          </w:tcPr>
          <w:p w:rsidR="00CB79AD" w:rsidRDefault="00A64B0B"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pPr>
            <w:r w:rsidRPr="00FE016B">
              <w:rPr>
                <w:rStyle w:val="shadingdifferences"/>
              </w:rPr>
              <w:t>description</w:t>
            </w:r>
            <w:r>
              <w:t xml:space="preserve"> of </w:t>
            </w:r>
            <w:r w:rsidRPr="00FE016B">
              <w:t>how businesses</w:t>
            </w:r>
            <w:r w:rsidR="00CB79AD">
              <w:t>:</w:t>
            </w:r>
          </w:p>
          <w:p w:rsidR="00CB79AD"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rsidRPr="00FE016B">
              <w:t xml:space="preserve">respond to changing economic conditions </w:t>
            </w:r>
          </w:p>
          <w:p w:rsidR="00A64B0B" w:rsidRPr="00D83831" w:rsidRDefault="00A64B0B" w:rsidP="00F51F94">
            <w:pPr>
              <w:pStyle w:val="TableBullet"/>
              <w:cnfStyle w:val="000000000000" w:firstRow="0" w:lastRow="0" w:firstColumn="0" w:lastColumn="0" w:oddVBand="0" w:evenVBand="0" w:oddHBand="0" w:evenHBand="0" w:firstRowFirstColumn="0" w:firstRowLastColumn="0" w:lastRowFirstColumn="0" w:lastRowLastColumn="0"/>
              <w:rPr>
                <w:rStyle w:val="shadingkeyaspects"/>
              </w:rPr>
            </w:pPr>
            <w:r w:rsidRPr="00FE016B">
              <w:t xml:space="preserve">improve productivity </w:t>
            </w:r>
          </w:p>
        </w:tc>
        <w:tc>
          <w:tcPr>
            <w:tcW w:w="2693" w:type="dxa"/>
            <w:tcBorders>
              <w:top w:val="dotted" w:sz="4" w:space="0" w:color="A6A8AB"/>
              <w:bottom w:val="dotted" w:sz="4" w:space="0" w:color="A6A8AB"/>
            </w:tcBorders>
          </w:tcPr>
          <w:p w:rsidR="00CB79AD" w:rsidRDefault="00A64B0B" w:rsidP="00CB79AD">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pPr>
            <w:r w:rsidRPr="00CB79AD">
              <w:rPr>
                <w:rStyle w:val="shadingdifferences"/>
              </w:rPr>
              <w:t>statements</w:t>
            </w:r>
            <w:r w:rsidRPr="00F51F94">
              <w:rPr>
                <w:rStyle w:val="shadingdifferences"/>
              </w:rPr>
              <w:t xml:space="preserve"> about</w:t>
            </w:r>
            <w:r>
              <w:t xml:space="preserve"> how </w:t>
            </w:r>
            <w:r w:rsidRPr="00FE016B">
              <w:t>businesses</w:t>
            </w:r>
            <w:r w:rsidR="00CB79AD">
              <w:t>:</w:t>
            </w:r>
          </w:p>
          <w:p w:rsidR="00CB79AD" w:rsidRDefault="00A64B0B" w:rsidP="00F51F94">
            <w:pPr>
              <w:pStyle w:val="TableBullet"/>
              <w:cnfStyle w:val="000000000000" w:firstRow="0" w:lastRow="0" w:firstColumn="0" w:lastColumn="0" w:oddVBand="0" w:evenVBand="0" w:oddHBand="0" w:evenHBand="0" w:firstRowFirstColumn="0" w:firstRowLastColumn="0" w:lastRowFirstColumn="0" w:lastRowLastColumn="0"/>
            </w:pPr>
            <w:r>
              <w:t xml:space="preserve">respond to change </w:t>
            </w:r>
          </w:p>
          <w:p w:rsidR="00A64B0B" w:rsidRPr="009E4C8F" w:rsidRDefault="00A64B0B" w:rsidP="00F51F94">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szCs w:val="21"/>
                <w:lang w:eastAsia="en-AU"/>
              </w:rPr>
            </w:pPr>
            <w:r>
              <w:t xml:space="preserve">improve </w:t>
            </w:r>
            <w:r w:rsidRPr="00FE016B">
              <w:t xml:space="preserve">productivity </w:t>
            </w:r>
          </w:p>
        </w:tc>
      </w:tr>
      <w:tr w:rsidR="00A64B0B" w:rsidTr="00854AD2">
        <w:trPr>
          <w:trHeight w:val="1162"/>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A64B0B" w:rsidRDefault="00A64B0B" w:rsidP="00486FC8">
            <w:pPr>
              <w:pStyle w:val="Tablesubhead"/>
              <w:jc w:val="center"/>
              <w:rPr>
                <w:sz w:val="16"/>
                <w:szCs w:val="16"/>
              </w:rPr>
            </w:pPr>
          </w:p>
        </w:tc>
        <w:tc>
          <w:tcPr>
            <w:tcW w:w="2693" w:type="dxa"/>
            <w:tcBorders>
              <w:top w:val="dotted" w:sz="4" w:space="0" w:color="A6A8AB"/>
              <w:bottom w:val="single" w:sz="4" w:space="0" w:color="A6A8AB"/>
            </w:tcBorders>
          </w:tcPr>
          <w:p w:rsidR="00A64B0B" w:rsidRPr="009E4C8F" w:rsidRDefault="00A64B0B" w:rsidP="00FE4501">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9E4C8F">
              <w:rPr>
                <w:rStyle w:val="shadingdifferences"/>
              </w:rPr>
              <w:t>discerning</w:t>
            </w:r>
            <w:r w:rsidRPr="00732FFB">
              <w:t xml:space="preserve"> </w:t>
            </w:r>
            <w:r w:rsidRPr="00A64B0B">
              <w:t>evaluation</w:t>
            </w:r>
            <w:r w:rsidRPr="000D68AB">
              <w:t xml:space="preserve"> </w:t>
            </w:r>
            <w:r w:rsidRPr="00732FFB">
              <w:t>of the effect of</w:t>
            </w:r>
            <w:r>
              <w:t xml:space="preserve"> organisational and</w:t>
            </w:r>
            <w:r w:rsidRPr="00732FFB">
              <w:t xml:space="preserve"> workforce management on business performance</w:t>
            </w:r>
          </w:p>
        </w:tc>
        <w:tc>
          <w:tcPr>
            <w:tcW w:w="2785" w:type="dxa"/>
            <w:tcBorders>
              <w:top w:val="dotted" w:sz="4" w:space="0" w:color="A6A8AB"/>
              <w:bottom w:val="single" w:sz="4" w:space="0" w:color="A6A8AB"/>
            </w:tcBorders>
          </w:tcPr>
          <w:p w:rsidR="00A64B0B" w:rsidRPr="009E4C8F" w:rsidRDefault="00A64B0B" w:rsidP="00FE4501">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9E4C8F">
              <w:rPr>
                <w:rStyle w:val="shadingdifferences"/>
              </w:rPr>
              <w:t>informed</w:t>
            </w:r>
            <w:r w:rsidRPr="00732FFB">
              <w:t xml:space="preserve"> </w:t>
            </w:r>
            <w:r w:rsidRPr="00A64B0B">
              <w:t>evaluation</w:t>
            </w:r>
            <w:r w:rsidRPr="00732FFB">
              <w:t xml:space="preserve"> of the effect of </w:t>
            </w:r>
            <w:r>
              <w:t xml:space="preserve">organisational and </w:t>
            </w:r>
            <w:r w:rsidRPr="00732FFB">
              <w:t>workforce management on business performance</w:t>
            </w:r>
          </w:p>
        </w:tc>
        <w:tc>
          <w:tcPr>
            <w:tcW w:w="2601" w:type="dxa"/>
            <w:tcBorders>
              <w:top w:val="dotted" w:sz="4" w:space="0" w:color="A6A8AB"/>
              <w:bottom w:val="single" w:sz="4" w:space="0" w:color="A6A8AB"/>
            </w:tcBorders>
          </w:tcPr>
          <w:p w:rsidR="00A64B0B" w:rsidRPr="00573A5E" w:rsidRDefault="00A64B0B" w:rsidP="00FE4501">
            <w:pPr>
              <w:pStyle w:val="Tabledescriptors"/>
              <w:cnfStyle w:val="000000000000" w:firstRow="0" w:lastRow="0" w:firstColumn="0" w:lastColumn="0" w:oddVBand="0" w:evenVBand="0" w:oddHBand="0" w:evenHBand="0" w:firstRowFirstColumn="0" w:firstRowLastColumn="0" w:lastRowFirstColumn="0" w:lastRowLastColumn="0"/>
              <w:rPr>
                <w:rStyle w:val="shadingkeyaspects"/>
              </w:rPr>
            </w:pPr>
            <w:r w:rsidRPr="00A64B0B">
              <w:t>evaluation</w:t>
            </w:r>
            <w:r w:rsidRPr="00732FFB">
              <w:t xml:space="preserve"> of the effect of </w:t>
            </w:r>
            <w:r>
              <w:t xml:space="preserve">organisational and </w:t>
            </w:r>
            <w:r w:rsidRPr="00732FFB">
              <w:t>workforce management on business performance</w:t>
            </w:r>
          </w:p>
        </w:tc>
        <w:tc>
          <w:tcPr>
            <w:tcW w:w="2693" w:type="dxa"/>
            <w:tcBorders>
              <w:top w:val="dotted" w:sz="4" w:space="0" w:color="A6A8AB"/>
              <w:bottom w:val="single" w:sz="4" w:space="0" w:color="A6A8AB"/>
            </w:tcBorders>
          </w:tcPr>
          <w:p w:rsidR="00A64B0B" w:rsidRPr="009E4C8F" w:rsidRDefault="00A64B0B" w:rsidP="00FE4501">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9E4C8F">
              <w:rPr>
                <w:rStyle w:val="shadingdifferences"/>
              </w:rPr>
              <w:t>explanation</w:t>
            </w:r>
            <w:r w:rsidRPr="00732FFB">
              <w:t xml:space="preserve"> of the effect of </w:t>
            </w:r>
            <w:r>
              <w:t xml:space="preserve">organisational and </w:t>
            </w:r>
            <w:r w:rsidRPr="00732FFB">
              <w:t>workforce management on business performance</w:t>
            </w:r>
          </w:p>
        </w:tc>
        <w:tc>
          <w:tcPr>
            <w:tcW w:w="2693" w:type="dxa"/>
            <w:tcBorders>
              <w:top w:val="dotted" w:sz="4" w:space="0" w:color="A6A8AB"/>
              <w:bottom w:val="single" w:sz="4" w:space="0" w:color="A6A8AB"/>
            </w:tcBorders>
          </w:tcPr>
          <w:p w:rsidR="00A64B0B" w:rsidRPr="009E4C8F" w:rsidRDefault="00A64B0B" w:rsidP="00FE4501">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CB79AD">
              <w:rPr>
                <w:rStyle w:val="shadingdifferences"/>
              </w:rPr>
              <w:t>statements</w:t>
            </w:r>
            <w:r w:rsidRPr="00F51F94">
              <w:rPr>
                <w:rStyle w:val="shadingdifferences"/>
              </w:rPr>
              <w:t xml:space="preserve"> about</w:t>
            </w:r>
            <w:r>
              <w:t xml:space="preserve"> organisational and </w:t>
            </w:r>
            <w:r w:rsidRPr="00732FFB">
              <w:t xml:space="preserve">workforce management </w:t>
            </w:r>
            <w:r w:rsidRPr="00F51F94">
              <w:rPr>
                <w:rStyle w:val="shadingdifferences"/>
              </w:rPr>
              <w:t>and</w:t>
            </w:r>
            <w:r w:rsidRPr="00732FFB">
              <w:t xml:space="preserve"> business performance</w:t>
            </w:r>
          </w:p>
        </w:tc>
      </w:tr>
      <w:tr w:rsidR="00FE4501" w:rsidTr="00854AD2">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FE4501" w:rsidRDefault="00FE4501" w:rsidP="00FE4501">
            <w:pPr>
              <w:pStyle w:val="Tablesubhead"/>
              <w:pageBreakBefore/>
              <w:jc w:val="center"/>
              <w:rPr>
                <w:sz w:val="16"/>
                <w:szCs w:val="16"/>
              </w:rPr>
            </w:pPr>
            <w:r>
              <w:lastRenderedPageBreak/>
              <w:t>Skills</w:t>
            </w:r>
          </w:p>
        </w:tc>
        <w:tc>
          <w:tcPr>
            <w:tcW w:w="2693" w:type="dxa"/>
            <w:tcBorders>
              <w:bottom w:val="dotted" w:sz="4" w:space="0" w:color="A6A8AB"/>
            </w:tcBorders>
          </w:tcPr>
          <w:p w:rsidR="00FE4501" w:rsidRPr="00D83831" w:rsidRDefault="00FE4501" w:rsidP="00FE4501">
            <w:pPr>
              <w:pStyle w:val="Tabledescriptors"/>
              <w:pageBreakBefore/>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19"/>
              </w:rPr>
            </w:pPr>
            <w:r w:rsidRPr="00A64B0B">
              <w:t>development</w:t>
            </w:r>
            <w:r w:rsidRPr="00D83831">
              <w:rPr>
                <w:szCs w:val="19"/>
              </w:rPr>
              <w:t xml:space="preserve"> of </w:t>
            </w:r>
            <w:r w:rsidRPr="00D83831">
              <w:rPr>
                <w:rStyle w:val="shadingdifferences"/>
                <w:szCs w:val="19"/>
              </w:rPr>
              <w:t xml:space="preserve">discerning </w:t>
            </w:r>
            <w:r w:rsidRPr="00A64B0B">
              <w:t>questions</w:t>
            </w:r>
            <w:r w:rsidRPr="000D68AB">
              <w:rPr>
                <w:rFonts w:ascii="Arial" w:hAnsi="Arial"/>
                <w:szCs w:val="19"/>
              </w:rPr>
              <w:t xml:space="preserve"> and </w:t>
            </w:r>
            <w:r w:rsidRPr="00A64B0B">
              <w:t>formulation</w:t>
            </w:r>
            <w:r w:rsidRPr="000D68AB">
              <w:rPr>
                <w:szCs w:val="19"/>
              </w:rPr>
              <w:t xml:space="preserve"> </w:t>
            </w:r>
            <w:r w:rsidRPr="000D68AB">
              <w:rPr>
                <w:rFonts w:ascii="Arial" w:hAnsi="Arial"/>
                <w:szCs w:val="19"/>
              </w:rPr>
              <w:t xml:space="preserve">of </w:t>
            </w:r>
            <w:r w:rsidRPr="00A64B0B">
              <w:t>hypotheses</w:t>
            </w:r>
            <w:r w:rsidRPr="000D68AB">
              <w:rPr>
                <w:rFonts w:ascii="Arial" w:hAnsi="Arial"/>
                <w:szCs w:val="19"/>
              </w:rPr>
              <w:t xml:space="preserve"> when researching </w:t>
            </w:r>
            <w:r w:rsidRPr="00A64B0B">
              <w:t>to frame</w:t>
            </w:r>
            <w:r w:rsidRPr="00D83831">
              <w:rPr>
                <w:rFonts w:ascii="Arial" w:hAnsi="Arial"/>
                <w:szCs w:val="19"/>
              </w:rPr>
              <w:t xml:space="preserve"> </w:t>
            </w:r>
            <w:r>
              <w:rPr>
                <w:rFonts w:ascii="Arial" w:hAnsi="Arial"/>
                <w:szCs w:val="19"/>
              </w:rPr>
              <w:t xml:space="preserve">an </w:t>
            </w:r>
            <w:r w:rsidRPr="00D83831">
              <w:rPr>
                <w:rFonts w:ascii="Arial" w:hAnsi="Arial"/>
                <w:szCs w:val="19"/>
              </w:rPr>
              <w:t>investigation of an economic or business issue or event</w:t>
            </w:r>
          </w:p>
        </w:tc>
        <w:tc>
          <w:tcPr>
            <w:tcW w:w="2785" w:type="dxa"/>
            <w:tcBorders>
              <w:bottom w:val="dotted" w:sz="4" w:space="0" w:color="A6A8AB"/>
            </w:tcBorders>
          </w:tcPr>
          <w:p w:rsidR="00FE4501" w:rsidRPr="00D83831" w:rsidRDefault="00FE4501" w:rsidP="00FE4501">
            <w:pPr>
              <w:pStyle w:val="Tabledescriptors"/>
              <w:pageBreakBefore/>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19"/>
              </w:rPr>
            </w:pPr>
            <w:r w:rsidRPr="00A64B0B">
              <w:t>development</w:t>
            </w:r>
            <w:r w:rsidRPr="000D68AB">
              <w:rPr>
                <w:rStyle w:val="Hyperlink"/>
                <w:szCs w:val="19"/>
              </w:rPr>
              <w:t xml:space="preserve"> </w:t>
            </w:r>
            <w:r w:rsidRPr="00D83831">
              <w:rPr>
                <w:rStyle w:val="BodyTextChar"/>
                <w:szCs w:val="19"/>
              </w:rPr>
              <w:t xml:space="preserve">of </w:t>
            </w:r>
            <w:r w:rsidRPr="00D83831">
              <w:rPr>
                <w:rStyle w:val="shadingdifferences"/>
                <w:szCs w:val="19"/>
              </w:rPr>
              <w:t>informed</w:t>
            </w:r>
            <w:r w:rsidRPr="00D83831">
              <w:rPr>
                <w:rStyle w:val="BodyTextChar"/>
                <w:szCs w:val="19"/>
              </w:rPr>
              <w:t xml:space="preserve"> </w:t>
            </w:r>
            <w:r w:rsidRPr="00D83831">
              <w:rPr>
                <w:rFonts w:ascii="Arial" w:hAnsi="Arial"/>
                <w:szCs w:val="19"/>
              </w:rPr>
              <w:t xml:space="preserve">questions and </w:t>
            </w:r>
            <w:r w:rsidRPr="00A64B0B">
              <w:t>formulation</w:t>
            </w:r>
            <w:r w:rsidRPr="000D68AB">
              <w:rPr>
                <w:szCs w:val="19"/>
              </w:rPr>
              <w:t xml:space="preserve"> </w:t>
            </w:r>
            <w:r w:rsidRPr="000D68AB">
              <w:rPr>
                <w:rFonts w:ascii="Arial" w:hAnsi="Arial"/>
                <w:szCs w:val="19"/>
              </w:rPr>
              <w:t xml:space="preserve">of </w:t>
            </w:r>
            <w:r w:rsidRPr="00A64B0B">
              <w:t>hypotheses</w:t>
            </w:r>
            <w:r w:rsidRPr="000D68AB">
              <w:rPr>
                <w:rFonts w:ascii="Arial" w:hAnsi="Arial"/>
                <w:szCs w:val="19"/>
              </w:rPr>
              <w:t xml:space="preserve"> when researching </w:t>
            </w:r>
            <w:r w:rsidRPr="00A64B0B">
              <w:t>to frame</w:t>
            </w:r>
            <w:r w:rsidRPr="00D83831">
              <w:rPr>
                <w:rFonts w:ascii="Arial" w:hAnsi="Arial"/>
                <w:szCs w:val="19"/>
              </w:rPr>
              <w:t xml:space="preserve"> </w:t>
            </w:r>
            <w:r>
              <w:rPr>
                <w:rFonts w:ascii="Arial" w:hAnsi="Arial"/>
                <w:szCs w:val="19"/>
              </w:rPr>
              <w:t xml:space="preserve">an </w:t>
            </w:r>
            <w:r w:rsidRPr="00D83831">
              <w:rPr>
                <w:rFonts w:ascii="Arial" w:hAnsi="Arial"/>
                <w:szCs w:val="19"/>
              </w:rPr>
              <w:t>investigation of an economic or business issue or event</w:t>
            </w:r>
          </w:p>
        </w:tc>
        <w:tc>
          <w:tcPr>
            <w:tcW w:w="2601" w:type="dxa"/>
            <w:tcBorders>
              <w:bottom w:val="dotted" w:sz="4" w:space="0" w:color="A6A8AB"/>
            </w:tcBorders>
          </w:tcPr>
          <w:p w:rsidR="00FE4501" w:rsidRPr="00D83831" w:rsidRDefault="00FE4501" w:rsidP="00FE4501">
            <w:pPr>
              <w:pStyle w:val="Tabledescriptors"/>
              <w:pageBreakBefore/>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keyaspects"/>
                <w:szCs w:val="19"/>
              </w:rPr>
            </w:pPr>
            <w:r w:rsidRPr="00A64B0B">
              <w:t>development</w:t>
            </w:r>
            <w:r w:rsidRPr="000D68AB">
              <w:rPr>
                <w:szCs w:val="19"/>
              </w:rPr>
              <w:t xml:space="preserve"> </w:t>
            </w:r>
            <w:r w:rsidRPr="000D68AB">
              <w:rPr>
                <w:rStyle w:val="BodyTextChar"/>
                <w:szCs w:val="19"/>
              </w:rPr>
              <w:t xml:space="preserve">of </w:t>
            </w:r>
            <w:r w:rsidRPr="00A64B0B">
              <w:t xml:space="preserve">questions </w:t>
            </w:r>
            <w:r w:rsidRPr="000D68AB">
              <w:rPr>
                <w:rFonts w:ascii="Arial" w:hAnsi="Arial"/>
                <w:szCs w:val="19"/>
              </w:rPr>
              <w:t xml:space="preserve">and </w:t>
            </w:r>
            <w:r w:rsidRPr="00A64B0B">
              <w:t>formulation</w:t>
            </w:r>
            <w:r w:rsidRPr="000D68AB">
              <w:rPr>
                <w:szCs w:val="19"/>
              </w:rPr>
              <w:t xml:space="preserve"> </w:t>
            </w:r>
            <w:r w:rsidRPr="000D68AB">
              <w:rPr>
                <w:rFonts w:ascii="Arial" w:hAnsi="Arial"/>
                <w:szCs w:val="19"/>
              </w:rPr>
              <w:t xml:space="preserve">of </w:t>
            </w:r>
            <w:r w:rsidRPr="00A64B0B">
              <w:t>hypotheses</w:t>
            </w:r>
            <w:r w:rsidRPr="000D68AB">
              <w:rPr>
                <w:rFonts w:ascii="Arial" w:hAnsi="Arial"/>
                <w:szCs w:val="19"/>
              </w:rPr>
              <w:t xml:space="preserve"> when researching </w:t>
            </w:r>
            <w:r w:rsidRPr="00A64B0B">
              <w:t>to frame</w:t>
            </w:r>
            <w:r w:rsidRPr="000D68AB">
              <w:rPr>
                <w:rFonts w:ascii="Arial" w:hAnsi="Arial"/>
                <w:szCs w:val="19"/>
              </w:rPr>
              <w:t xml:space="preserve"> </w:t>
            </w:r>
            <w:r>
              <w:rPr>
                <w:rFonts w:ascii="Arial" w:hAnsi="Arial"/>
                <w:szCs w:val="19"/>
              </w:rPr>
              <w:t xml:space="preserve">an </w:t>
            </w:r>
            <w:r w:rsidRPr="00D83831">
              <w:rPr>
                <w:rFonts w:ascii="Arial" w:hAnsi="Arial"/>
                <w:szCs w:val="19"/>
              </w:rPr>
              <w:t>investigation of an economic or business issue or event</w:t>
            </w:r>
          </w:p>
        </w:tc>
        <w:tc>
          <w:tcPr>
            <w:tcW w:w="2693" w:type="dxa"/>
            <w:tcBorders>
              <w:bottom w:val="dotted" w:sz="4" w:space="0" w:color="A6A8AB"/>
            </w:tcBorders>
          </w:tcPr>
          <w:p w:rsidR="00FE4501" w:rsidRPr="00D83831" w:rsidRDefault="00FE4501" w:rsidP="00FE4501">
            <w:pPr>
              <w:pStyle w:val="Tabledescriptors"/>
              <w:pageBreakBefore/>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keyaspects"/>
                <w:szCs w:val="19"/>
              </w:rPr>
            </w:pPr>
            <w:r w:rsidRPr="00A64B0B">
              <w:t>development</w:t>
            </w:r>
            <w:r w:rsidRPr="000D68AB">
              <w:rPr>
                <w:rStyle w:val="Hyperlink"/>
                <w:szCs w:val="19"/>
              </w:rPr>
              <w:t xml:space="preserve"> </w:t>
            </w:r>
            <w:r w:rsidRPr="000D68AB">
              <w:rPr>
                <w:rStyle w:val="BodyTextChar"/>
                <w:szCs w:val="19"/>
              </w:rPr>
              <w:t xml:space="preserve">of </w:t>
            </w:r>
            <w:r w:rsidRPr="00A64B0B">
              <w:t>questions</w:t>
            </w:r>
            <w:r w:rsidRPr="000D68AB">
              <w:rPr>
                <w:rFonts w:ascii="Arial" w:hAnsi="Arial"/>
                <w:szCs w:val="19"/>
              </w:rPr>
              <w:t xml:space="preserve"> and </w:t>
            </w:r>
            <w:r w:rsidRPr="00A64B0B">
              <w:t>formulation</w:t>
            </w:r>
            <w:r w:rsidRPr="000D68AB">
              <w:rPr>
                <w:szCs w:val="19"/>
              </w:rPr>
              <w:t xml:space="preserve"> </w:t>
            </w:r>
            <w:r w:rsidRPr="00D83831">
              <w:rPr>
                <w:rFonts w:ascii="Arial" w:hAnsi="Arial"/>
                <w:szCs w:val="19"/>
              </w:rPr>
              <w:t xml:space="preserve">of </w:t>
            </w:r>
            <w:r w:rsidRPr="00CB79AD">
              <w:rPr>
                <w:rStyle w:val="shadingdifferences"/>
              </w:rPr>
              <w:t>aspects</w:t>
            </w:r>
            <w:r w:rsidRPr="00F51F94">
              <w:rPr>
                <w:rStyle w:val="shadingdifferences"/>
              </w:rPr>
              <w:t> of</w:t>
            </w:r>
            <w:r w:rsidRPr="00D83831">
              <w:rPr>
                <w:szCs w:val="19"/>
              </w:rPr>
              <w:t xml:space="preserve"> </w:t>
            </w:r>
            <w:r w:rsidRPr="00A64B0B">
              <w:t>hypotheses</w:t>
            </w:r>
            <w:r w:rsidRPr="000D68AB">
              <w:rPr>
                <w:rFonts w:ascii="Arial" w:hAnsi="Arial"/>
                <w:szCs w:val="19"/>
              </w:rPr>
              <w:t xml:space="preserve"> w</w:t>
            </w:r>
            <w:r w:rsidRPr="006718C0">
              <w:rPr>
                <w:rFonts w:ascii="Arial" w:hAnsi="Arial"/>
                <w:szCs w:val="19"/>
              </w:rPr>
              <w:t xml:space="preserve">hen researching </w:t>
            </w:r>
            <w:r w:rsidRPr="00CB79AD">
              <w:rPr>
                <w:rStyle w:val="shadingdifferences"/>
              </w:rPr>
              <w:t>that relate to</w:t>
            </w:r>
            <w:r w:rsidRPr="00D83831">
              <w:rPr>
                <w:spacing w:val="-4"/>
                <w:szCs w:val="19"/>
              </w:rPr>
              <w:t xml:space="preserve"> an investigation </w:t>
            </w:r>
            <w:r w:rsidRPr="00D83831">
              <w:rPr>
                <w:rFonts w:ascii="Arial" w:hAnsi="Arial"/>
                <w:szCs w:val="19"/>
              </w:rPr>
              <w:t>of an economic or business issue or event</w:t>
            </w:r>
          </w:p>
        </w:tc>
        <w:tc>
          <w:tcPr>
            <w:tcW w:w="2693" w:type="dxa"/>
            <w:tcBorders>
              <w:bottom w:val="dotted" w:sz="4" w:space="0" w:color="A6A8AB"/>
            </w:tcBorders>
          </w:tcPr>
          <w:p w:rsidR="00FE4501" w:rsidRPr="00534F4F" w:rsidRDefault="00FE4501" w:rsidP="00FE4501">
            <w:pPr>
              <w:pStyle w:val="Tabledescriptors"/>
              <w:pageBreakBefore/>
              <w:cnfStyle w:val="000000000000" w:firstRow="0" w:lastRow="0" w:firstColumn="0" w:lastColumn="0" w:oddVBand="0" w:evenVBand="0" w:oddHBand="0" w:evenHBand="0" w:firstRowFirstColumn="0" w:firstRowLastColumn="0" w:lastRowFirstColumn="0" w:lastRowLastColumn="0"/>
              <w:rPr>
                <w:rStyle w:val="shadingdifferences"/>
                <w:szCs w:val="19"/>
              </w:rPr>
            </w:pPr>
            <w:r w:rsidRPr="00D83831">
              <w:rPr>
                <w:rStyle w:val="shadingdifferences"/>
                <w:szCs w:val="19"/>
              </w:rPr>
              <w:t>use</w:t>
            </w:r>
            <w:r w:rsidRPr="00D83831">
              <w:rPr>
                <w:szCs w:val="19"/>
              </w:rPr>
              <w:t xml:space="preserve"> of </w:t>
            </w:r>
            <w:r w:rsidRPr="00A64B0B">
              <w:t>questions</w:t>
            </w:r>
            <w:r w:rsidRPr="00D83831">
              <w:rPr>
                <w:szCs w:val="19"/>
              </w:rPr>
              <w:t xml:space="preserve"> to investigate </w:t>
            </w:r>
            <w:r w:rsidRPr="00CB79AD">
              <w:rPr>
                <w:rStyle w:val="shadingdifferences"/>
              </w:rPr>
              <w:t>aspects</w:t>
            </w:r>
            <w:r w:rsidRPr="00F51F94">
              <w:rPr>
                <w:rStyle w:val="shadingdifferences"/>
              </w:rPr>
              <w:t xml:space="preserve"> of</w:t>
            </w:r>
            <w:r w:rsidRPr="00D83831">
              <w:rPr>
                <w:szCs w:val="19"/>
              </w:rPr>
              <w:t xml:space="preserve"> an economic or business issue</w:t>
            </w:r>
            <w:r>
              <w:rPr>
                <w:szCs w:val="19"/>
              </w:rPr>
              <w:t xml:space="preserve"> or event</w:t>
            </w:r>
          </w:p>
        </w:tc>
      </w:tr>
      <w:tr w:rsidR="00FE4501" w:rsidTr="00854AD2">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FE4501" w:rsidRDefault="00FE4501" w:rsidP="00FE4501">
            <w:pPr>
              <w:pStyle w:val="Tablesubhead"/>
              <w:jc w:val="center"/>
              <w:rPr>
                <w:sz w:val="16"/>
                <w:szCs w:val="16"/>
              </w:rPr>
            </w:pPr>
          </w:p>
        </w:tc>
        <w:tc>
          <w:tcPr>
            <w:tcW w:w="2693"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Fonts w:ascii="Arial" w:hAnsi="Arial"/>
                <w:szCs w:val="19"/>
              </w:rPr>
            </w:pPr>
            <w:r w:rsidRPr="00A64B0B">
              <w:t>gathering and</w:t>
            </w:r>
            <w:r w:rsidRPr="006718C0">
              <w:rPr>
                <w:szCs w:val="19"/>
              </w:rPr>
              <w:t xml:space="preserve"> </w:t>
            </w:r>
            <w:r w:rsidRPr="005400E4">
              <w:rPr>
                <w:rStyle w:val="shadingdifferences"/>
                <w:szCs w:val="19"/>
              </w:rPr>
              <w:t>discerning</w:t>
            </w:r>
            <w:r w:rsidRPr="005400E4">
              <w:rPr>
                <w:szCs w:val="19"/>
              </w:rPr>
              <w:t xml:space="preserve"> </w:t>
            </w:r>
            <w:r w:rsidRPr="00A64B0B">
              <w:t>analysis</w:t>
            </w:r>
            <w:r w:rsidRPr="000D68AB">
              <w:rPr>
                <w:szCs w:val="19"/>
              </w:rPr>
              <w:t xml:space="preserve"> of </w:t>
            </w:r>
            <w:r w:rsidRPr="00A64B0B">
              <w:t>reliable data</w:t>
            </w:r>
            <w:r w:rsidRPr="00D83831">
              <w:rPr>
                <w:szCs w:val="19"/>
              </w:rPr>
              <w:t xml:space="preserve"> and information from different sources </w:t>
            </w:r>
            <w:r w:rsidRPr="00D83831">
              <w:rPr>
                <w:rFonts w:ascii="Arial" w:hAnsi="Arial"/>
                <w:szCs w:val="19"/>
              </w:rPr>
              <w:t>to:</w:t>
            </w:r>
          </w:p>
          <w:p w:rsidR="00FE4501" w:rsidRPr="00D83831" w:rsidRDefault="00FE4501" w:rsidP="00A64B0B">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szCs w:val="19"/>
                <w:u w:val="dotted"/>
                <w:shd w:val="clear" w:color="auto" w:fill="FFE2C6"/>
              </w:rPr>
            </w:pPr>
            <w:r w:rsidRPr="00A64B0B">
              <w:t>identify</w:t>
            </w:r>
            <w:r w:rsidRPr="000D68AB">
              <w:rPr>
                <w:rFonts w:ascii="Arial" w:hAnsi="Arial"/>
                <w:szCs w:val="19"/>
              </w:rPr>
              <w:t xml:space="preserve"> </w:t>
            </w:r>
            <w:r w:rsidRPr="00F51F94">
              <w:rPr>
                <w:rStyle w:val="shadingdifferences"/>
                <w:szCs w:val="21"/>
              </w:rPr>
              <w:t>and</w:t>
            </w:r>
            <w:r w:rsidRPr="00FE4501">
              <w:rPr>
                <w:rStyle w:val="shadingdifferences"/>
              </w:rPr>
              <w:t xml:space="preserve"> explain</w:t>
            </w:r>
            <w:r w:rsidRPr="00D83831">
              <w:rPr>
                <w:rFonts w:ascii="Arial" w:hAnsi="Arial"/>
                <w:szCs w:val="19"/>
              </w:rPr>
              <w:t xml:space="preserve"> trends</w:t>
            </w:r>
          </w:p>
          <w:p w:rsidR="00FE4501" w:rsidRPr="00D83831" w:rsidRDefault="00FE4501" w:rsidP="00A64B0B">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szCs w:val="19"/>
                <w:u w:val="dotted"/>
                <w:shd w:val="clear" w:color="auto" w:fill="FFE2C6"/>
              </w:rPr>
            </w:pPr>
            <w:r w:rsidRPr="00A64B0B">
              <w:t>explain</w:t>
            </w:r>
            <w:r w:rsidRPr="00D83831">
              <w:rPr>
                <w:rFonts w:ascii="Arial" w:hAnsi="Arial"/>
                <w:szCs w:val="19"/>
              </w:rPr>
              <w:t xml:space="preserve"> </w:t>
            </w:r>
            <w:r w:rsidRPr="00534F4F">
              <w:rPr>
                <w:szCs w:val="19"/>
              </w:rPr>
              <w:t>relationships</w:t>
            </w:r>
          </w:p>
          <w:p w:rsidR="00FE4501" w:rsidRPr="006718C0" w:rsidRDefault="00FE4501" w:rsidP="00A64B0B">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rStyle w:val="shadingdifferences"/>
                <w:szCs w:val="19"/>
              </w:rPr>
            </w:pPr>
            <w:r w:rsidRPr="00A64B0B">
              <w:t>make</w:t>
            </w:r>
            <w:r w:rsidRPr="00D83831">
              <w:rPr>
                <w:rFonts w:ascii="Arial" w:hAnsi="Arial"/>
                <w:szCs w:val="19"/>
              </w:rPr>
              <w:t xml:space="preserve"> </w:t>
            </w:r>
            <w:r w:rsidRPr="006718C0">
              <w:rPr>
                <w:rStyle w:val="shadingdifferences"/>
                <w:szCs w:val="19"/>
              </w:rPr>
              <w:t>justified</w:t>
            </w:r>
            <w:r w:rsidRPr="00D83831">
              <w:rPr>
                <w:rFonts w:ascii="Arial" w:hAnsi="Arial"/>
                <w:szCs w:val="19"/>
              </w:rPr>
              <w:t xml:space="preserve"> predictions</w:t>
            </w:r>
          </w:p>
        </w:tc>
        <w:tc>
          <w:tcPr>
            <w:tcW w:w="2785"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Fonts w:ascii="Arial" w:hAnsi="Arial"/>
                <w:szCs w:val="19"/>
              </w:rPr>
            </w:pPr>
            <w:r w:rsidRPr="00A64B0B">
              <w:t>gathering and</w:t>
            </w:r>
            <w:r w:rsidRPr="005400E4">
              <w:rPr>
                <w:szCs w:val="19"/>
              </w:rPr>
              <w:t xml:space="preserve"> </w:t>
            </w:r>
            <w:r w:rsidRPr="00D83831">
              <w:rPr>
                <w:rStyle w:val="shadingdifferences"/>
                <w:szCs w:val="19"/>
              </w:rPr>
              <w:t>informed</w:t>
            </w:r>
            <w:r w:rsidRPr="00D83831">
              <w:rPr>
                <w:szCs w:val="19"/>
              </w:rPr>
              <w:t xml:space="preserve"> </w:t>
            </w:r>
            <w:r w:rsidRPr="00A64B0B">
              <w:t>analysis</w:t>
            </w:r>
            <w:r w:rsidRPr="000D68AB">
              <w:rPr>
                <w:szCs w:val="19"/>
              </w:rPr>
              <w:t xml:space="preserve"> of </w:t>
            </w:r>
            <w:r w:rsidRPr="00A64B0B">
              <w:t>reliable data</w:t>
            </w:r>
            <w:r w:rsidRPr="00D83831">
              <w:rPr>
                <w:szCs w:val="19"/>
              </w:rPr>
              <w:t xml:space="preserve"> and information from different sources </w:t>
            </w:r>
            <w:r w:rsidRPr="00D83831">
              <w:rPr>
                <w:rFonts w:ascii="Arial" w:hAnsi="Arial"/>
                <w:szCs w:val="19"/>
              </w:rPr>
              <w:t>to:</w:t>
            </w:r>
          </w:p>
          <w:p w:rsidR="00FE4501" w:rsidRPr="00D83831" w:rsidRDefault="00FE4501" w:rsidP="00A64B0B">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szCs w:val="19"/>
                <w:u w:val="dotted"/>
                <w:shd w:val="clear" w:color="auto" w:fill="FFE2C6"/>
              </w:rPr>
            </w:pPr>
            <w:r w:rsidRPr="00A64B0B">
              <w:t>identify</w:t>
            </w:r>
            <w:r w:rsidRPr="000D68AB">
              <w:rPr>
                <w:rFonts w:ascii="Arial" w:hAnsi="Arial"/>
                <w:szCs w:val="19"/>
              </w:rPr>
              <w:t xml:space="preserve"> </w:t>
            </w:r>
            <w:r w:rsidRPr="00F51F94">
              <w:rPr>
                <w:rStyle w:val="shadingdifferences"/>
                <w:szCs w:val="21"/>
              </w:rPr>
              <w:t xml:space="preserve">and </w:t>
            </w:r>
            <w:r w:rsidRPr="00FE4501">
              <w:rPr>
                <w:rStyle w:val="shadingdifferences"/>
              </w:rPr>
              <w:t>describe</w:t>
            </w:r>
            <w:r w:rsidRPr="00D83831">
              <w:rPr>
                <w:rFonts w:ascii="Arial" w:hAnsi="Arial"/>
                <w:szCs w:val="19"/>
              </w:rPr>
              <w:t xml:space="preserve"> trends</w:t>
            </w:r>
          </w:p>
          <w:p w:rsidR="00FE4501" w:rsidRPr="00D83831" w:rsidRDefault="00FE4501" w:rsidP="00A64B0B">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szCs w:val="19"/>
                <w:u w:val="dotted"/>
                <w:shd w:val="clear" w:color="auto" w:fill="FFE2C6"/>
              </w:rPr>
            </w:pPr>
            <w:r w:rsidRPr="00A64B0B">
              <w:t>explain</w:t>
            </w:r>
            <w:r w:rsidRPr="000D68AB">
              <w:rPr>
                <w:rFonts w:ascii="Arial" w:hAnsi="Arial"/>
                <w:szCs w:val="19"/>
              </w:rPr>
              <w:t xml:space="preserve"> </w:t>
            </w:r>
            <w:r w:rsidRPr="00534F4F">
              <w:rPr>
                <w:szCs w:val="19"/>
              </w:rPr>
              <w:t>relationships</w:t>
            </w:r>
          </w:p>
          <w:p w:rsidR="00FE4501" w:rsidRPr="006718C0" w:rsidRDefault="00FE4501" w:rsidP="00A64B0B">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rStyle w:val="shadingdifferences"/>
                <w:szCs w:val="19"/>
              </w:rPr>
            </w:pPr>
            <w:r w:rsidRPr="00A64B0B">
              <w:t>make</w:t>
            </w:r>
            <w:r w:rsidRPr="000D68AB">
              <w:rPr>
                <w:rFonts w:ascii="Arial" w:hAnsi="Arial"/>
                <w:szCs w:val="19"/>
              </w:rPr>
              <w:t xml:space="preserve"> </w:t>
            </w:r>
            <w:r w:rsidRPr="006718C0">
              <w:rPr>
                <w:rStyle w:val="shadingdifferences"/>
                <w:szCs w:val="19"/>
              </w:rPr>
              <w:t>plausible</w:t>
            </w:r>
            <w:r w:rsidRPr="00D83831">
              <w:rPr>
                <w:rFonts w:ascii="Arial" w:hAnsi="Arial"/>
                <w:szCs w:val="19"/>
              </w:rPr>
              <w:t xml:space="preserve"> predictions</w:t>
            </w:r>
          </w:p>
        </w:tc>
        <w:tc>
          <w:tcPr>
            <w:tcW w:w="2601"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Fonts w:ascii="Arial" w:hAnsi="Arial"/>
                <w:szCs w:val="19"/>
              </w:rPr>
            </w:pPr>
            <w:r w:rsidRPr="00A64B0B">
              <w:t>gathering and analysis</w:t>
            </w:r>
            <w:r w:rsidRPr="000D68AB">
              <w:rPr>
                <w:szCs w:val="19"/>
              </w:rPr>
              <w:t xml:space="preserve"> of </w:t>
            </w:r>
            <w:r w:rsidRPr="00A64B0B">
              <w:t xml:space="preserve">reliable data </w:t>
            </w:r>
            <w:r w:rsidRPr="00D83831">
              <w:rPr>
                <w:szCs w:val="19"/>
              </w:rPr>
              <w:t xml:space="preserve">and information from different sources </w:t>
            </w:r>
            <w:r w:rsidRPr="00D83831">
              <w:rPr>
                <w:rFonts w:ascii="Arial" w:hAnsi="Arial"/>
                <w:szCs w:val="19"/>
              </w:rPr>
              <w:t>to:</w:t>
            </w:r>
          </w:p>
          <w:p w:rsidR="00FE4501" w:rsidRPr="00534F4F" w:rsidRDefault="00FE4501" w:rsidP="00A64B0B">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szCs w:val="19"/>
              </w:rPr>
            </w:pPr>
            <w:r w:rsidRPr="00A64B0B">
              <w:t>identify</w:t>
            </w:r>
            <w:r w:rsidRPr="00D83831">
              <w:rPr>
                <w:rFonts w:ascii="Arial" w:hAnsi="Arial"/>
                <w:szCs w:val="19"/>
              </w:rPr>
              <w:t xml:space="preserve"> trends </w:t>
            </w:r>
          </w:p>
          <w:p w:rsidR="00FE4501" w:rsidRPr="00D83831" w:rsidRDefault="00FE4501" w:rsidP="00A64B0B">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szCs w:val="19"/>
              </w:rPr>
            </w:pPr>
            <w:r w:rsidRPr="00A64B0B">
              <w:t>explain</w:t>
            </w:r>
            <w:r w:rsidRPr="00D83831">
              <w:rPr>
                <w:rFonts w:ascii="Arial" w:hAnsi="Arial"/>
                <w:szCs w:val="19"/>
              </w:rPr>
              <w:t xml:space="preserve"> </w:t>
            </w:r>
            <w:r w:rsidRPr="00534F4F">
              <w:rPr>
                <w:szCs w:val="19"/>
              </w:rPr>
              <w:t>relationships</w:t>
            </w:r>
          </w:p>
          <w:p w:rsidR="00FE4501" w:rsidRPr="00534F4F" w:rsidRDefault="00FE4501" w:rsidP="00A64B0B">
            <w:pPr>
              <w:pStyle w:val="TableBullet"/>
              <w:numPr>
                <w:ilvl w:val="0"/>
                <w:numId w:val="4"/>
              </w:numPr>
              <w:tabs>
                <w:tab w:val="left" w:pos="170"/>
              </w:tabs>
              <w:spacing w:after="20"/>
              <w:ind w:left="170" w:hanging="170"/>
              <w:cnfStyle w:val="000000000000" w:firstRow="0" w:lastRow="0" w:firstColumn="0" w:lastColumn="0" w:oddVBand="0" w:evenVBand="0" w:oddHBand="0" w:evenHBand="0" w:firstRowFirstColumn="0" w:firstRowLastColumn="0" w:lastRowFirstColumn="0" w:lastRowLastColumn="0"/>
              <w:rPr>
                <w:rStyle w:val="shadingkeyaspects"/>
                <w:szCs w:val="19"/>
              </w:rPr>
            </w:pPr>
            <w:r w:rsidRPr="00A64B0B">
              <w:t>make</w:t>
            </w:r>
            <w:r w:rsidRPr="00D83831">
              <w:rPr>
                <w:rFonts w:ascii="Arial" w:hAnsi="Arial"/>
                <w:szCs w:val="19"/>
              </w:rPr>
              <w:t xml:space="preserve"> predictions</w:t>
            </w:r>
          </w:p>
        </w:tc>
        <w:tc>
          <w:tcPr>
            <w:tcW w:w="2693" w:type="dxa"/>
            <w:tcBorders>
              <w:top w:val="dotted" w:sz="4" w:space="0" w:color="A6A8AB"/>
              <w:bottom w:val="dotted" w:sz="4" w:space="0" w:color="A6A8AB"/>
            </w:tcBorders>
          </w:tcPr>
          <w:p w:rsidR="00FE4501" w:rsidRPr="00534F4F" w:rsidRDefault="00FE4501" w:rsidP="00F51F94">
            <w:pPr>
              <w:pStyle w:val="Tabletextsinglecell"/>
              <w:cnfStyle w:val="000000000000" w:firstRow="0" w:lastRow="0" w:firstColumn="0" w:lastColumn="0" w:oddVBand="0" w:evenVBand="0" w:oddHBand="0" w:evenHBand="0" w:firstRowFirstColumn="0" w:firstRowLastColumn="0" w:lastRowFirstColumn="0" w:lastRowLastColumn="0"/>
              <w:rPr>
                <w:rStyle w:val="shadingkeyaspects"/>
                <w:rFonts w:eastAsiaTheme="minorHAnsi"/>
                <w:szCs w:val="21"/>
              </w:rPr>
            </w:pPr>
            <w:r w:rsidRPr="00A64B0B">
              <w:t>gathering and</w:t>
            </w:r>
            <w:r w:rsidRPr="00D83831">
              <w:t xml:space="preserve"> </w:t>
            </w:r>
            <w:r w:rsidRPr="00D83831">
              <w:rPr>
                <w:rStyle w:val="shadingdifferences"/>
              </w:rPr>
              <w:t>use</w:t>
            </w:r>
            <w:r w:rsidRPr="00D83831">
              <w:t xml:space="preserve"> </w:t>
            </w:r>
            <w:r w:rsidRPr="000D68AB">
              <w:t xml:space="preserve">of </w:t>
            </w:r>
            <w:r w:rsidRPr="00A64B0B">
              <w:t>data</w:t>
            </w:r>
            <w:r w:rsidRPr="000D68AB">
              <w:t xml:space="preserve"> and</w:t>
            </w:r>
            <w:r>
              <w:t xml:space="preserve"> information to </w:t>
            </w:r>
            <w:r w:rsidRPr="00A64B0B">
              <w:t>identify</w:t>
            </w:r>
            <w:r w:rsidRPr="000D68AB">
              <w:rPr>
                <w:rFonts w:ascii="Arial" w:hAnsi="Arial"/>
              </w:rPr>
              <w:t xml:space="preserve"> </w:t>
            </w:r>
            <w:r w:rsidRPr="00534F4F">
              <w:rPr>
                <w:rStyle w:val="shadingdifferences"/>
              </w:rPr>
              <w:t>aspects of</w:t>
            </w:r>
            <w:r w:rsidRPr="00D83831">
              <w:rPr>
                <w:rFonts w:ascii="Arial" w:hAnsi="Arial"/>
              </w:rPr>
              <w:t xml:space="preserve"> trends and relationships</w:t>
            </w:r>
          </w:p>
        </w:tc>
        <w:tc>
          <w:tcPr>
            <w:tcW w:w="2693" w:type="dxa"/>
            <w:tcBorders>
              <w:top w:val="dotted" w:sz="4" w:space="0" w:color="A6A8AB"/>
              <w:bottom w:val="dotted" w:sz="4" w:space="0" w:color="A6A8AB"/>
            </w:tcBorders>
          </w:tcPr>
          <w:p w:rsidR="00FE4501" w:rsidRPr="00534F4F" w:rsidRDefault="00FE4501" w:rsidP="00F51F94">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 w:val="21"/>
                <w:szCs w:val="19"/>
                <w:lang w:eastAsia="en-AU"/>
              </w:rPr>
            </w:pPr>
            <w:r w:rsidRPr="006718C0">
              <w:rPr>
                <w:rStyle w:val="shadingdifferences"/>
                <w:szCs w:val="19"/>
              </w:rPr>
              <w:t>use</w:t>
            </w:r>
            <w:r w:rsidRPr="005400E4">
              <w:rPr>
                <w:szCs w:val="19"/>
              </w:rPr>
              <w:t xml:space="preserve"> of </w:t>
            </w:r>
            <w:r w:rsidRPr="00CB79AD">
              <w:rPr>
                <w:rStyle w:val="shadingdifferences"/>
              </w:rPr>
              <w:t>aspects</w:t>
            </w:r>
            <w:r w:rsidRPr="00F51F94">
              <w:rPr>
                <w:rStyle w:val="shadingdifferences"/>
              </w:rPr>
              <w:t xml:space="preserve"> of</w:t>
            </w:r>
            <w:r w:rsidRPr="00D83831">
              <w:rPr>
                <w:szCs w:val="19"/>
              </w:rPr>
              <w:t xml:space="preserve"> </w:t>
            </w:r>
            <w:r w:rsidRPr="00A64B0B">
              <w:t>data</w:t>
            </w:r>
            <w:r w:rsidRPr="000D68AB">
              <w:rPr>
                <w:szCs w:val="19"/>
              </w:rPr>
              <w:t xml:space="preserve"> a</w:t>
            </w:r>
            <w:r w:rsidRPr="005400E4">
              <w:rPr>
                <w:szCs w:val="19"/>
              </w:rPr>
              <w:t>nd information to</w:t>
            </w:r>
            <w:r>
              <w:t xml:space="preserve"> </w:t>
            </w:r>
            <w:r w:rsidRPr="00A64B0B">
              <w:t>identify</w:t>
            </w:r>
            <w:r w:rsidRPr="00D83831">
              <w:rPr>
                <w:rFonts w:ascii="Arial" w:hAnsi="Arial"/>
                <w:szCs w:val="19"/>
              </w:rPr>
              <w:t xml:space="preserve"> </w:t>
            </w:r>
            <w:r w:rsidRPr="00CB79AD">
              <w:rPr>
                <w:rStyle w:val="shadingdifferences"/>
              </w:rPr>
              <w:t>aspects</w:t>
            </w:r>
            <w:r w:rsidRPr="00F51F94">
              <w:rPr>
                <w:rStyle w:val="shadingdifferences"/>
              </w:rPr>
              <w:t xml:space="preserve"> of</w:t>
            </w:r>
            <w:r w:rsidRPr="00D83831">
              <w:rPr>
                <w:rFonts w:ascii="Arial" w:hAnsi="Arial"/>
                <w:szCs w:val="19"/>
              </w:rPr>
              <w:t xml:space="preserve"> trends</w:t>
            </w:r>
          </w:p>
        </w:tc>
      </w:tr>
      <w:tr w:rsidR="00FE4501" w:rsidTr="00854AD2">
        <w:trPr>
          <w:cantSplit/>
          <w:trHeight w:val="189"/>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FE4501" w:rsidRPr="00AA405F" w:rsidRDefault="00FE4501" w:rsidP="00FE4501">
            <w:pPr>
              <w:pStyle w:val="Tablesubhead"/>
              <w:jc w:val="center"/>
            </w:pPr>
          </w:p>
        </w:tc>
        <w:tc>
          <w:tcPr>
            <w:tcW w:w="2693"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19"/>
              </w:rPr>
            </w:pPr>
            <w:r w:rsidRPr="00A64B0B">
              <w:t>generation</w:t>
            </w:r>
            <w:r w:rsidRPr="000D68AB">
              <w:rPr>
                <w:szCs w:val="19"/>
              </w:rPr>
              <w:t xml:space="preserve"> </w:t>
            </w:r>
            <w:r w:rsidRPr="006718C0">
              <w:rPr>
                <w:szCs w:val="19"/>
              </w:rPr>
              <w:t xml:space="preserve">of </w:t>
            </w:r>
            <w:r w:rsidRPr="00D83831">
              <w:rPr>
                <w:rStyle w:val="shadingdifferences"/>
                <w:szCs w:val="19"/>
              </w:rPr>
              <w:t>discerning</w:t>
            </w:r>
            <w:r w:rsidRPr="00534F4F">
              <w:rPr>
                <w:szCs w:val="19"/>
              </w:rPr>
              <w:t xml:space="preserve"> </w:t>
            </w:r>
            <w:r w:rsidRPr="00A64B0B">
              <w:t>alternative</w:t>
            </w:r>
            <w:r w:rsidRPr="000D68AB">
              <w:rPr>
                <w:szCs w:val="19"/>
              </w:rPr>
              <w:t xml:space="preserve"> </w:t>
            </w:r>
            <w:r w:rsidRPr="005400E4">
              <w:rPr>
                <w:szCs w:val="19"/>
              </w:rPr>
              <w:t xml:space="preserve">responses to an issue taking into account multiple </w:t>
            </w:r>
            <w:r w:rsidRPr="00A64B0B">
              <w:t>perspectives</w:t>
            </w:r>
          </w:p>
        </w:tc>
        <w:tc>
          <w:tcPr>
            <w:tcW w:w="2785"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19"/>
              </w:rPr>
            </w:pPr>
            <w:r w:rsidRPr="00A64B0B">
              <w:t>generation</w:t>
            </w:r>
            <w:r w:rsidRPr="006718C0">
              <w:rPr>
                <w:szCs w:val="19"/>
              </w:rPr>
              <w:t xml:space="preserve"> of </w:t>
            </w:r>
            <w:r w:rsidRPr="00D83831">
              <w:rPr>
                <w:rStyle w:val="shadingdifferences"/>
                <w:szCs w:val="19"/>
              </w:rPr>
              <w:t xml:space="preserve">informed </w:t>
            </w:r>
            <w:r w:rsidRPr="00A64B0B">
              <w:t>alternative</w:t>
            </w:r>
            <w:r w:rsidRPr="006718C0">
              <w:rPr>
                <w:szCs w:val="19"/>
              </w:rPr>
              <w:t xml:space="preserve"> responses to an issue taking into account multiple </w:t>
            </w:r>
            <w:r w:rsidRPr="00A64B0B">
              <w:t>perspectives</w:t>
            </w:r>
          </w:p>
        </w:tc>
        <w:tc>
          <w:tcPr>
            <w:tcW w:w="2601"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keyaspects"/>
                <w:szCs w:val="19"/>
              </w:rPr>
            </w:pPr>
            <w:r w:rsidRPr="00A64B0B">
              <w:t>generation</w:t>
            </w:r>
            <w:r w:rsidRPr="00D83831">
              <w:rPr>
                <w:szCs w:val="19"/>
              </w:rPr>
              <w:t xml:space="preserve"> of </w:t>
            </w:r>
            <w:r w:rsidRPr="00A64B0B">
              <w:t xml:space="preserve">alternative </w:t>
            </w:r>
            <w:r w:rsidRPr="00D83831">
              <w:rPr>
                <w:szCs w:val="19"/>
              </w:rPr>
              <w:t xml:space="preserve">responses to an issue taking into account multiple </w:t>
            </w:r>
            <w:r w:rsidRPr="00A64B0B">
              <w:t>perspectives</w:t>
            </w:r>
          </w:p>
        </w:tc>
        <w:tc>
          <w:tcPr>
            <w:tcW w:w="2693"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keyaspects"/>
                <w:szCs w:val="19"/>
              </w:rPr>
            </w:pPr>
            <w:r w:rsidRPr="00D83831">
              <w:rPr>
                <w:rStyle w:val="shadingdifferences"/>
                <w:szCs w:val="19"/>
              </w:rPr>
              <w:t>identification</w:t>
            </w:r>
            <w:r w:rsidRPr="00D83831">
              <w:rPr>
                <w:szCs w:val="19"/>
              </w:rPr>
              <w:t xml:space="preserve"> of </w:t>
            </w:r>
            <w:r w:rsidRPr="00A64B0B">
              <w:t>alternative</w:t>
            </w:r>
            <w:r w:rsidRPr="00D83831">
              <w:rPr>
                <w:szCs w:val="19"/>
              </w:rPr>
              <w:t xml:space="preserve"> responses to an issue taking into account </w:t>
            </w:r>
            <w:r w:rsidRPr="00D83831">
              <w:rPr>
                <w:rStyle w:val="shadingdifferences"/>
                <w:szCs w:val="19"/>
              </w:rPr>
              <w:t>different</w:t>
            </w:r>
            <w:r w:rsidRPr="00D83831">
              <w:rPr>
                <w:szCs w:val="19"/>
              </w:rPr>
              <w:t xml:space="preserve"> </w:t>
            </w:r>
            <w:r w:rsidRPr="00A64B0B">
              <w:t>perspectives</w:t>
            </w:r>
          </w:p>
        </w:tc>
        <w:tc>
          <w:tcPr>
            <w:tcW w:w="2693"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19"/>
              </w:rPr>
            </w:pPr>
            <w:r w:rsidRPr="00CB79AD">
              <w:rPr>
                <w:rStyle w:val="shadingdifferences"/>
              </w:rPr>
              <w:t>statements</w:t>
            </w:r>
            <w:r w:rsidRPr="00F51F94">
              <w:rPr>
                <w:rStyle w:val="shadingdifferences"/>
              </w:rPr>
              <w:t xml:space="preserve"> about</w:t>
            </w:r>
            <w:r w:rsidRPr="00D83831">
              <w:rPr>
                <w:szCs w:val="19"/>
              </w:rPr>
              <w:t xml:space="preserve"> responses to an issue </w:t>
            </w:r>
          </w:p>
        </w:tc>
      </w:tr>
      <w:tr w:rsidR="00FE4501" w:rsidTr="00854AD2">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FE4501" w:rsidRDefault="00FE4501" w:rsidP="00FE4501">
            <w:pPr>
              <w:pStyle w:val="Tablesubhead"/>
              <w:jc w:val="center"/>
              <w:rPr>
                <w:sz w:val="16"/>
                <w:szCs w:val="16"/>
              </w:rPr>
            </w:pPr>
          </w:p>
        </w:tc>
        <w:tc>
          <w:tcPr>
            <w:tcW w:w="2693"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19"/>
              </w:rPr>
            </w:pPr>
            <w:r w:rsidRPr="00534F4F">
              <w:rPr>
                <w:rStyle w:val="shadingdifferences"/>
                <w:szCs w:val="19"/>
              </w:rPr>
              <w:t>discerning</w:t>
            </w:r>
            <w:r w:rsidRPr="006718C0">
              <w:rPr>
                <w:szCs w:val="19"/>
              </w:rPr>
              <w:t xml:space="preserve"> </w:t>
            </w:r>
            <w:r w:rsidRPr="00A64B0B">
              <w:t>use</w:t>
            </w:r>
            <w:r w:rsidRPr="005400E4">
              <w:rPr>
                <w:szCs w:val="19"/>
              </w:rPr>
              <w:t xml:space="preserve"> of cost</w:t>
            </w:r>
            <w:r>
              <w:rPr>
                <w:szCs w:val="19"/>
              </w:rPr>
              <w:noBreakHyphen/>
            </w:r>
            <w:r w:rsidRPr="005400E4">
              <w:rPr>
                <w:szCs w:val="19"/>
              </w:rPr>
              <w:t xml:space="preserve">benefit analysis and appropriate criteria to </w:t>
            </w:r>
            <w:r w:rsidRPr="00A64B0B">
              <w:t>propose</w:t>
            </w:r>
            <w:r w:rsidRPr="00D83831">
              <w:rPr>
                <w:rFonts w:ascii="Arial" w:hAnsi="Arial"/>
                <w:szCs w:val="19"/>
              </w:rPr>
              <w:t xml:space="preserve"> and </w:t>
            </w:r>
            <w:r w:rsidRPr="00A64B0B">
              <w:t>justify</w:t>
            </w:r>
            <w:r w:rsidRPr="00D83831">
              <w:rPr>
                <w:rFonts w:ascii="Arial" w:hAnsi="Arial"/>
                <w:szCs w:val="19"/>
              </w:rPr>
              <w:t xml:space="preserve"> a course of action</w:t>
            </w:r>
          </w:p>
        </w:tc>
        <w:tc>
          <w:tcPr>
            <w:tcW w:w="2785"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19"/>
              </w:rPr>
            </w:pPr>
            <w:r w:rsidRPr="00534F4F">
              <w:rPr>
                <w:rStyle w:val="shadingdifferences"/>
                <w:szCs w:val="19"/>
              </w:rPr>
              <w:t>informed</w:t>
            </w:r>
            <w:r w:rsidRPr="006718C0">
              <w:rPr>
                <w:szCs w:val="19"/>
              </w:rPr>
              <w:t xml:space="preserve"> </w:t>
            </w:r>
            <w:r w:rsidRPr="00A64B0B">
              <w:t>use</w:t>
            </w:r>
            <w:r w:rsidRPr="005400E4">
              <w:rPr>
                <w:szCs w:val="19"/>
              </w:rPr>
              <w:t xml:space="preserve"> of cost</w:t>
            </w:r>
            <w:r>
              <w:rPr>
                <w:szCs w:val="19"/>
              </w:rPr>
              <w:noBreakHyphen/>
            </w:r>
            <w:r w:rsidRPr="005400E4">
              <w:rPr>
                <w:szCs w:val="19"/>
              </w:rPr>
              <w:t xml:space="preserve">benefit analysis and appropriate criteria to </w:t>
            </w:r>
            <w:r w:rsidRPr="00A64B0B">
              <w:t>propose</w:t>
            </w:r>
            <w:r w:rsidRPr="00D83831">
              <w:rPr>
                <w:rFonts w:ascii="Arial" w:hAnsi="Arial"/>
                <w:szCs w:val="19"/>
              </w:rPr>
              <w:t xml:space="preserve"> and </w:t>
            </w:r>
            <w:r w:rsidRPr="00A64B0B">
              <w:t>justify</w:t>
            </w:r>
            <w:r w:rsidRPr="00D83831">
              <w:rPr>
                <w:rFonts w:ascii="Arial" w:hAnsi="Arial"/>
                <w:szCs w:val="19"/>
              </w:rPr>
              <w:t xml:space="preserve"> a course of action</w:t>
            </w:r>
          </w:p>
        </w:tc>
        <w:tc>
          <w:tcPr>
            <w:tcW w:w="2601"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keyaspects"/>
                <w:szCs w:val="19"/>
              </w:rPr>
            </w:pPr>
            <w:r w:rsidRPr="00A64B0B">
              <w:t>use</w:t>
            </w:r>
            <w:r w:rsidRPr="00D83831">
              <w:rPr>
                <w:szCs w:val="19"/>
              </w:rPr>
              <w:t xml:space="preserve"> of cost</w:t>
            </w:r>
            <w:r>
              <w:rPr>
                <w:szCs w:val="19"/>
              </w:rPr>
              <w:noBreakHyphen/>
            </w:r>
            <w:r w:rsidRPr="00D83831">
              <w:rPr>
                <w:szCs w:val="19"/>
              </w:rPr>
              <w:t xml:space="preserve">benefit analysis and appropriate criteria to </w:t>
            </w:r>
            <w:r w:rsidRPr="00A64B0B">
              <w:t>propose</w:t>
            </w:r>
            <w:r w:rsidRPr="00D83831">
              <w:rPr>
                <w:rFonts w:ascii="Arial" w:hAnsi="Arial"/>
                <w:szCs w:val="19"/>
              </w:rPr>
              <w:t xml:space="preserve"> and</w:t>
            </w:r>
            <w:r w:rsidRPr="00A64B0B">
              <w:t xml:space="preserve"> justify</w:t>
            </w:r>
            <w:r w:rsidRPr="00D83831">
              <w:rPr>
                <w:rFonts w:ascii="Arial" w:hAnsi="Arial"/>
                <w:szCs w:val="19"/>
              </w:rPr>
              <w:t xml:space="preserve"> a course of action</w:t>
            </w:r>
          </w:p>
        </w:tc>
        <w:tc>
          <w:tcPr>
            <w:tcW w:w="2693"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keyaspects"/>
                <w:szCs w:val="19"/>
              </w:rPr>
            </w:pPr>
            <w:r w:rsidRPr="00A64B0B">
              <w:t>use</w:t>
            </w:r>
            <w:r w:rsidRPr="00D83831">
              <w:rPr>
                <w:szCs w:val="19"/>
              </w:rPr>
              <w:t xml:space="preserve"> of </w:t>
            </w:r>
            <w:r w:rsidRPr="00CB79AD">
              <w:rPr>
                <w:rStyle w:val="shadingdifferences"/>
              </w:rPr>
              <w:t>aspects</w:t>
            </w:r>
            <w:r w:rsidRPr="00F51F94">
              <w:rPr>
                <w:rStyle w:val="shadingdifferences"/>
              </w:rPr>
              <w:t xml:space="preserve"> of</w:t>
            </w:r>
            <w:r w:rsidRPr="00D83831">
              <w:rPr>
                <w:szCs w:val="19"/>
              </w:rPr>
              <w:t xml:space="preserve"> cost</w:t>
            </w:r>
            <w:r>
              <w:rPr>
                <w:szCs w:val="19"/>
              </w:rPr>
              <w:noBreakHyphen/>
            </w:r>
            <w:r w:rsidRPr="00CB79AD">
              <w:t>benefit</w:t>
            </w:r>
            <w:r w:rsidRPr="00D83831">
              <w:rPr>
                <w:szCs w:val="19"/>
              </w:rPr>
              <w:t xml:space="preserve"> analysis and appropriate criteria to </w:t>
            </w:r>
            <w:r w:rsidRPr="00A64B0B">
              <w:t>propose</w:t>
            </w:r>
            <w:r w:rsidRPr="00D83831">
              <w:rPr>
                <w:rFonts w:ascii="Arial" w:hAnsi="Arial"/>
                <w:szCs w:val="19"/>
              </w:rPr>
              <w:t xml:space="preserve"> </w:t>
            </w:r>
            <w:r w:rsidRPr="00CB79AD">
              <w:rPr>
                <w:rStyle w:val="shadingdifferences"/>
              </w:rPr>
              <w:t>aspects</w:t>
            </w:r>
            <w:r w:rsidRPr="00F51F94">
              <w:rPr>
                <w:rStyle w:val="shadingdifferences"/>
              </w:rPr>
              <w:t xml:space="preserve"> of</w:t>
            </w:r>
            <w:r w:rsidRPr="00D83831">
              <w:rPr>
                <w:rFonts w:ascii="Arial" w:hAnsi="Arial"/>
                <w:szCs w:val="19"/>
              </w:rPr>
              <w:t xml:space="preserve"> a course of action</w:t>
            </w:r>
          </w:p>
        </w:tc>
        <w:tc>
          <w:tcPr>
            <w:tcW w:w="2693"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19"/>
              </w:rPr>
            </w:pPr>
            <w:r w:rsidRPr="00CB79AD">
              <w:rPr>
                <w:rStyle w:val="shadingdifferences"/>
              </w:rPr>
              <w:t>statements</w:t>
            </w:r>
            <w:r w:rsidRPr="00F51F94">
              <w:rPr>
                <w:rStyle w:val="shadingdifferences"/>
              </w:rPr>
              <w:t xml:space="preserve"> about</w:t>
            </w:r>
            <w:r w:rsidRPr="00D83831">
              <w:rPr>
                <w:szCs w:val="19"/>
              </w:rPr>
              <w:t xml:space="preserve"> costs and benefits </w:t>
            </w:r>
            <w:r>
              <w:rPr>
                <w:szCs w:val="19"/>
              </w:rPr>
              <w:t xml:space="preserve">to </w:t>
            </w:r>
            <w:r w:rsidRPr="00A64B0B">
              <w:t>propose</w:t>
            </w:r>
            <w:r w:rsidRPr="00E87EB1">
              <w:rPr>
                <w:rFonts w:ascii="Arial" w:hAnsi="Arial"/>
                <w:szCs w:val="19"/>
              </w:rPr>
              <w:t xml:space="preserve"> </w:t>
            </w:r>
            <w:r w:rsidRPr="00CB79AD">
              <w:rPr>
                <w:rStyle w:val="shadingdifferences"/>
              </w:rPr>
              <w:t>aspects</w:t>
            </w:r>
            <w:r w:rsidRPr="00F51F94">
              <w:rPr>
                <w:rStyle w:val="shadingdifferences"/>
              </w:rPr>
              <w:t xml:space="preserve"> of </w:t>
            </w:r>
            <w:r w:rsidRPr="00E87EB1">
              <w:rPr>
                <w:rFonts w:ascii="Arial" w:hAnsi="Arial"/>
                <w:szCs w:val="19"/>
              </w:rPr>
              <w:t>a course of action</w:t>
            </w:r>
          </w:p>
        </w:tc>
      </w:tr>
      <w:tr w:rsidR="00FE4501" w:rsidTr="00854AD2">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FE4501" w:rsidRDefault="00FE4501" w:rsidP="00FE4501">
            <w:pPr>
              <w:pStyle w:val="Tablesubhead"/>
              <w:jc w:val="center"/>
              <w:rPr>
                <w:sz w:val="16"/>
                <w:szCs w:val="16"/>
              </w:rPr>
            </w:pPr>
          </w:p>
        </w:tc>
        <w:tc>
          <w:tcPr>
            <w:tcW w:w="2693"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19"/>
              </w:rPr>
            </w:pPr>
            <w:r w:rsidRPr="00534F4F">
              <w:rPr>
                <w:rStyle w:val="shadingdifferences"/>
                <w:szCs w:val="19"/>
              </w:rPr>
              <w:t>discerning</w:t>
            </w:r>
            <w:r w:rsidRPr="006718C0">
              <w:rPr>
                <w:szCs w:val="19"/>
              </w:rPr>
              <w:t xml:space="preserve"> </w:t>
            </w:r>
            <w:r w:rsidRPr="00A64B0B">
              <w:t>application</w:t>
            </w:r>
            <w:r w:rsidRPr="005400E4">
              <w:rPr>
                <w:rStyle w:val="Hyperlink"/>
                <w:szCs w:val="19"/>
              </w:rPr>
              <w:t xml:space="preserve"> </w:t>
            </w:r>
            <w:r w:rsidRPr="00D83831">
              <w:rPr>
                <w:rStyle w:val="BodyTextChar"/>
                <w:szCs w:val="19"/>
              </w:rPr>
              <w:t>of</w:t>
            </w:r>
            <w:r w:rsidRPr="00D83831">
              <w:rPr>
                <w:szCs w:val="19"/>
              </w:rPr>
              <w:t xml:space="preserve"> economics and business knowledge, skills and concepts to familiar, unfamiliar and complex hypothetical problems</w:t>
            </w:r>
          </w:p>
        </w:tc>
        <w:tc>
          <w:tcPr>
            <w:tcW w:w="2785"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differences"/>
                <w:szCs w:val="19"/>
              </w:rPr>
            </w:pPr>
            <w:r w:rsidRPr="00534F4F">
              <w:rPr>
                <w:rStyle w:val="shadingdifferences"/>
                <w:szCs w:val="19"/>
              </w:rPr>
              <w:t>informed</w:t>
            </w:r>
            <w:r w:rsidRPr="006718C0">
              <w:rPr>
                <w:szCs w:val="19"/>
              </w:rPr>
              <w:t xml:space="preserve"> </w:t>
            </w:r>
            <w:r w:rsidRPr="00A64B0B">
              <w:t>application</w:t>
            </w:r>
            <w:r w:rsidRPr="005400E4">
              <w:rPr>
                <w:rStyle w:val="Hyperlink"/>
                <w:szCs w:val="19"/>
              </w:rPr>
              <w:t xml:space="preserve"> </w:t>
            </w:r>
            <w:r w:rsidRPr="00D83831">
              <w:rPr>
                <w:rStyle w:val="BodyTextChar"/>
                <w:szCs w:val="19"/>
              </w:rPr>
              <w:t>of</w:t>
            </w:r>
            <w:r w:rsidRPr="00D83831">
              <w:rPr>
                <w:szCs w:val="19"/>
              </w:rPr>
              <w:t xml:space="preserve"> economics and business knowledge, skills and concepts to familiar, unfamiliar and complex hypothetical problems</w:t>
            </w:r>
          </w:p>
        </w:tc>
        <w:tc>
          <w:tcPr>
            <w:tcW w:w="2601"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keyaspects"/>
                <w:szCs w:val="19"/>
              </w:rPr>
            </w:pPr>
            <w:r w:rsidRPr="00A64B0B">
              <w:t>application</w:t>
            </w:r>
            <w:r w:rsidRPr="00D83831">
              <w:rPr>
                <w:rStyle w:val="Hyperlink"/>
                <w:szCs w:val="19"/>
              </w:rPr>
              <w:t xml:space="preserve"> </w:t>
            </w:r>
            <w:r w:rsidRPr="00D83831">
              <w:rPr>
                <w:rStyle w:val="BodyTextChar"/>
                <w:szCs w:val="19"/>
              </w:rPr>
              <w:t>of</w:t>
            </w:r>
            <w:r w:rsidRPr="00D83831">
              <w:rPr>
                <w:szCs w:val="19"/>
              </w:rPr>
              <w:t xml:space="preserve"> economics and business knowledge, skills and concepts to familiar, unfamiliar and complex hypothetical problems</w:t>
            </w:r>
          </w:p>
        </w:tc>
        <w:tc>
          <w:tcPr>
            <w:tcW w:w="2693" w:type="dxa"/>
            <w:tcBorders>
              <w:top w:val="dotted" w:sz="4" w:space="0" w:color="A6A8AB"/>
              <w:bottom w:val="dotted" w:sz="4" w:space="0" w:color="A6A8AB"/>
            </w:tcBorders>
          </w:tcPr>
          <w:p w:rsidR="00FE4501" w:rsidRPr="00D83831" w:rsidRDefault="00FE4501" w:rsidP="00FE4501">
            <w:pPr>
              <w:pStyle w:val="Tabledescriptors"/>
              <w:tabs>
                <w:tab w:val="left" w:pos="851"/>
              </w:tabs>
              <w:spacing w:before="20" w:after="40"/>
              <w:cnfStyle w:val="000000000000" w:firstRow="0" w:lastRow="0" w:firstColumn="0" w:lastColumn="0" w:oddVBand="0" w:evenVBand="0" w:oddHBand="0" w:evenHBand="0" w:firstRowFirstColumn="0" w:firstRowLastColumn="0" w:lastRowFirstColumn="0" w:lastRowLastColumn="0"/>
              <w:rPr>
                <w:rStyle w:val="shadingkeyaspects"/>
                <w:szCs w:val="19"/>
              </w:rPr>
            </w:pPr>
            <w:r w:rsidRPr="00A64B0B">
              <w:t>application</w:t>
            </w:r>
            <w:r w:rsidRPr="00D83831">
              <w:rPr>
                <w:szCs w:val="19"/>
              </w:rPr>
              <w:t xml:space="preserve"> of </w:t>
            </w:r>
            <w:r w:rsidRPr="00CB79AD">
              <w:rPr>
                <w:rStyle w:val="shadingdifferences"/>
              </w:rPr>
              <w:t>aspects</w:t>
            </w:r>
            <w:r w:rsidRPr="00F51F94">
              <w:rPr>
                <w:rStyle w:val="shadingdifferences"/>
              </w:rPr>
              <w:t xml:space="preserve"> of</w:t>
            </w:r>
            <w:r w:rsidRPr="00D83831">
              <w:rPr>
                <w:szCs w:val="19"/>
              </w:rPr>
              <w:t xml:space="preserve"> economics and business knowledge and skills to </w:t>
            </w:r>
            <w:r w:rsidRPr="00CB79AD">
              <w:rPr>
                <w:rStyle w:val="shadingdifferences"/>
              </w:rPr>
              <w:t>aspects</w:t>
            </w:r>
            <w:r w:rsidRPr="00F51F94">
              <w:rPr>
                <w:rStyle w:val="shadingdifferences"/>
              </w:rPr>
              <w:t xml:space="preserve"> of</w:t>
            </w:r>
            <w:r w:rsidRPr="00D83831">
              <w:rPr>
                <w:szCs w:val="19"/>
              </w:rPr>
              <w:t xml:space="preserve"> familiar and unfamiliar problems</w:t>
            </w:r>
          </w:p>
        </w:tc>
        <w:tc>
          <w:tcPr>
            <w:tcW w:w="2693" w:type="dxa"/>
            <w:tcBorders>
              <w:top w:val="dotted" w:sz="4" w:space="0" w:color="A6A8AB"/>
              <w:bottom w:val="dotted" w:sz="4" w:space="0" w:color="A6A8AB"/>
            </w:tcBorders>
          </w:tcPr>
          <w:p w:rsidR="00FE4501" w:rsidRPr="00534F4F" w:rsidRDefault="00FE4501" w:rsidP="00FE4501">
            <w:pPr>
              <w:pStyle w:val="Tabledescriptors"/>
              <w:cnfStyle w:val="000000000000" w:firstRow="0" w:lastRow="0" w:firstColumn="0" w:lastColumn="0" w:oddVBand="0" w:evenVBand="0" w:oddHBand="0" w:evenHBand="0" w:firstRowFirstColumn="0" w:firstRowLastColumn="0" w:lastRowFirstColumn="0" w:lastRowLastColumn="0"/>
              <w:rPr>
                <w:rStyle w:val="shadingdifferences"/>
                <w:szCs w:val="19"/>
              </w:rPr>
            </w:pPr>
            <w:r w:rsidRPr="00CB79AD">
              <w:rPr>
                <w:rStyle w:val="shadingdifferences"/>
              </w:rPr>
              <w:t>statements</w:t>
            </w:r>
            <w:r w:rsidRPr="00F51F94">
              <w:rPr>
                <w:rStyle w:val="shadingdifferences"/>
              </w:rPr>
              <w:t xml:space="preserve"> about</w:t>
            </w:r>
            <w:r w:rsidRPr="00D83831">
              <w:rPr>
                <w:szCs w:val="19"/>
              </w:rPr>
              <w:t xml:space="preserve"> familiar problems and </w:t>
            </w:r>
            <w:r w:rsidRPr="00D83831">
              <w:rPr>
                <w:rStyle w:val="shadingdifferences"/>
                <w:szCs w:val="19"/>
              </w:rPr>
              <w:t>use</w:t>
            </w:r>
            <w:r w:rsidRPr="00D83831">
              <w:rPr>
                <w:szCs w:val="19"/>
              </w:rPr>
              <w:t xml:space="preserve"> of </w:t>
            </w:r>
            <w:r w:rsidRPr="00CB79AD">
              <w:rPr>
                <w:rStyle w:val="shadingdifferences"/>
              </w:rPr>
              <w:t>aspects</w:t>
            </w:r>
            <w:r w:rsidRPr="00F51F94">
              <w:rPr>
                <w:rStyle w:val="shadingdifferences"/>
              </w:rPr>
              <w:t xml:space="preserve"> of </w:t>
            </w:r>
            <w:r w:rsidRPr="00D83831">
              <w:rPr>
                <w:szCs w:val="19"/>
              </w:rPr>
              <w:t>economics and business knowledge and skills</w:t>
            </w:r>
          </w:p>
        </w:tc>
      </w:tr>
      <w:tr w:rsidR="00FE4501" w:rsidTr="00854AD2">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FE4501" w:rsidRDefault="00FE4501" w:rsidP="00FE4501">
            <w:pPr>
              <w:pStyle w:val="Tablesubhead"/>
              <w:jc w:val="center"/>
              <w:rPr>
                <w:sz w:val="16"/>
                <w:szCs w:val="16"/>
              </w:rPr>
            </w:pPr>
          </w:p>
        </w:tc>
        <w:tc>
          <w:tcPr>
            <w:tcW w:w="2693" w:type="dxa"/>
            <w:tcBorders>
              <w:top w:val="dotted" w:sz="4" w:space="0" w:color="A6A8AB"/>
              <w:bottom w:val="dotted" w:sz="4" w:space="0" w:color="A6A8AB"/>
            </w:tcBorders>
          </w:tcPr>
          <w:p w:rsidR="00FE4501" w:rsidRPr="009E4C8F" w:rsidRDefault="00FE4501" w:rsidP="00FE4501">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FE4501">
              <w:t>development and</w:t>
            </w:r>
            <w:r w:rsidRPr="00573A5E">
              <w:t xml:space="preserve"> </w:t>
            </w:r>
            <w:r w:rsidRPr="009E4C8F">
              <w:rPr>
                <w:rStyle w:val="shadingdifferences"/>
              </w:rPr>
              <w:t>purposeful</w:t>
            </w:r>
            <w:r w:rsidRPr="003E141C">
              <w:t xml:space="preserve"> </w:t>
            </w:r>
            <w:r w:rsidRPr="00FE4501">
              <w:t>presentation</w:t>
            </w:r>
            <w:r>
              <w:rPr>
                <w:rFonts w:ascii="Arial" w:hAnsi="Arial"/>
                <w:szCs w:val="21"/>
              </w:rPr>
              <w:t xml:space="preserve"> of evidence</w:t>
            </w:r>
            <w:r>
              <w:rPr>
                <w:rFonts w:ascii="Arial" w:hAnsi="Arial"/>
                <w:szCs w:val="21"/>
              </w:rPr>
              <w:noBreakHyphen/>
            </w:r>
            <w:r w:rsidRPr="00732FFB">
              <w:rPr>
                <w:rFonts w:ascii="Arial" w:hAnsi="Arial"/>
                <w:szCs w:val="21"/>
              </w:rPr>
              <w:t>based conclusions and reasoned arguments incorporating different points of view</w:t>
            </w:r>
          </w:p>
        </w:tc>
        <w:tc>
          <w:tcPr>
            <w:tcW w:w="2785" w:type="dxa"/>
            <w:tcBorders>
              <w:top w:val="dotted" w:sz="4" w:space="0" w:color="A6A8AB"/>
              <w:bottom w:val="dotted" w:sz="4" w:space="0" w:color="A6A8AB"/>
            </w:tcBorders>
          </w:tcPr>
          <w:p w:rsidR="00FE4501" w:rsidRPr="009E4C8F" w:rsidRDefault="00FE4501" w:rsidP="00FE4501">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FE4501">
              <w:t>development and</w:t>
            </w:r>
            <w:r w:rsidRPr="007919F7">
              <w:rPr>
                <w:rFonts w:ascii="Arial" w:hAnsi="Arial"/>
                <w:szCs w:val="21"/>
              </w:rPr>
              <w:t xml:space="preserve"> </w:t>
            </w:r>
            <w:r w:rsidRPr="009E4C8F">
              <w:rPr>
                <w:rStyle w:val="shadingdifferences"/>
              </w:rPr>
              <w:t>effective</w:t>
            </w:r>
            <w:r w:rsidRPr="00573A5E">
              <w:t xml:space="preserve"> </w:t>
            </w:r>
            <w:r w:rsidRPr="00FE4501">
              <w:t>presentation</w:t>
            </w:r>
            <w:r>
              <w:t xml:space="preserve"> of evidence</w:t>
            </w:r>
            <w:r>
              <w:noBreakHyphen/>
            </w:r>
            <w:r w:rsidRPr="00732FFB">
              <w:t>based conclusions and reasoned arguments incorporating different points of view</w:t>
            </w:r>
          </w:p>
        </w:tc>
        <w:tc>
          <w:tcPr>
            <w:tcW w:w="2601" w:type="dxa"/>
            <w:tcBorders>
              <w:top w:val="dotted" w:sz="4" w:space="0" w:color="A6A8AB"/>
              <w:bottom w:val="dotted" w:sz="4" w:space="0" w:color="A6A8AB"/>
            </w:tcBorders>
          </w:tcPr>
          <w:p w:rsidR="00FE4501" w:rsidRPr="00573A5E" w:rsidRDefault="00FE4501" w:rsidP="00FE4501">
            <w:pPr>
              <w:pStyle w:val="Tabledescriptors"/>
              <w:cnfStyle w:val="000000000000" w:firstRow="0" w:lastRow="0" w:firstColumn="0" w:lastColumn="0" w:oddVBand="0" w:evenVBand="0" w:oddHBand="0" w:evenHBand="0" w:firstRowFirstColumn="0" w:firstRowLastColumn="0" w:lastRowFirstColumn="0" w:lastRowLastColumn="0"/>
              <w:rPr>
                <w:rStyle w:val="shadingkeyaspects"/>
              </w:rPr>
            </w:pPr>
            <w:r w:rsidRPr="00FE4501">
              <w:t>development and presentation</w:t>
            </w:r>
            <w:r w:rsidRPr="00CE5D0C">
              <w:rPr>
                <w:rFonts w:ascii="Arial" w:hAnsi="Arial"/>
                <w:szCs w:val="21"/>
              </w:rPr>
              <w:t xml:space="preserve"> of </w:t>
            </w:r>
            <w:r>
              <w:rPr>
                <w:rFonts w:ascii="Arial" w:hAnsi="Arial"/>
                <w:szCs w:val="21"/>
              </w:rPr>
              <w:t>evidence</w:t>
            </w:r>
            <w:r>
              <w:rPr>
                <w:rFonts w:ascii="Arial" w:hAnsi="Arial"/>
                <w:szCs w:val="21"/>
              </w:rPr>
              <w:noBreakHyphen/>
            </w:r>
            <w:r w:rsidRPr="00732FFB">
              <w:rPr>
                <w:rFonts w:ascii="Arial" w:hAnsi="Arial"/>
                <w:szCs w:val="21"/>
              </w:rPr>
              <w:t>based conclusions and reasoned arguments incorporating different points of view</w:t>
            </w:r>
          </w:p>
        </w:tc>
        <w:tc>
          <w:tcPr>
            <w:tcW w:w="2693" w:type="dxa"/>
            <w:tcBorders>
              <w:top w:val="dotted" w:sz="4" w:space="0" w:color="A6A8AB"/>
              <w:bottom w:val="dotted" w:sz="4" w:space="0" w:color="A6A8AB"/>
            </w:tcBorders>
          </w:tcPr>
          <w:p w:rsidR="00FE4501" w:rsidRPr="00573A5E" w:rsidRDefault="00FE4501" w:rsidP="00FE4501">
            <w:pPr>
              <w:pStyle w:val="Tabledescriptors"/>
              <w:cnfStyle w:val="000000000000" w:firstRow="0" w:lastRow="0" w:firstColumn="0" w:lastColumn="0" w:oddVBand="0" w:evenVBand="0" w:oddHBand="0" w:evenHBand="0" w:firstRowFirstColumn="0" w:firstRowLastColumn="0" w:lastRowFirstColumn="0" w:lastRowLastColumn="0"/>
              <w:rPr>
                <w:rStyle w:val="shadingkeyaspects"/>
              </w:rPr>
            </w:pPr>
            <w:r w:rsidRPr="009E4C8F">
              <w:rPr>
                <w:rStyle w:val="shadingdifferences"/>
              </w:rPr>
              <w:t>partial</w:t>
            </w:r>
            <w:r w:rsidRPr="00732FFB">
              <w:t xml:space="preserve"> </w:t>
            </w:r>
            <w:r w:rsidRPr="00FE4501">
              <w:t>development and</w:t>
            </w:r>
            <w:r w:rsidRPr="007919F7">
              <w:rPr>
                <w:rFonts w:ascii="Arial" w:hAnsi="Arial"/>
                <w:szCs w:val="21"/>
              </w:rPr>
              <w:t xml:space="preserve"> </w:t>
            </w:r>
            <w:r w:rsidRPr="009E4C8F">
              <w:rPr>
                <w:rStyle w:val="shadingdifferences"/>
              </w:rPr>
              <w:t>partial</w:t>
            </w:r>
            <w:r w:rsidRPr="00573A5E">
              <w:t xml:space="preserve"> </w:t>
            </w:r>
            <w:r w:rsidRPr="00FE4501">
              <w:t>presentation</w:t>
            </w:r>
            <w:r w:rsidRPr="00732FFB">
              <w:rPr>
                <w:rFonts w:ascii="Arial" w:hAnsi="Arial"/>
                <w:szCs w:val="21"/>
              </w:rPr>
              <w:t xml:space="preserve"> of conclusions and arguments </w:t>
            </w:r>
          </w:p>
        </w:tc>
        <w:tc>
          <w:tcPr>
            <w:tcW w:w="2693" w:type="dxa"/>
            <w:tcBorders>
              <w:top w:val="dotted" w:sz="4" w:space="0" w:color="A6A8AB"/>
              <w:bottom w:val="dotted" w:sz="4" w:space="0" w:color="A6A8AB"/>
            </w:tcBorders>
          </w:tcPr>
          <w:p w:rsidR="00FE4501" w:rsidRPr="009E4C8F" w:rsidRDefault="00FE4501" w:rsidP="00FE4501">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9E4C8F">
              <w:rPr>
                <w:rStyle w:val="shadingdifferences"/>
              </w:rPr>
              <w:t>fragmented</w:t>
            </w:r>
            <w:r w:rsidRPr="00573A5E">
              <w:t xml:space="preserve"> </w:t>
            </w:r>
            <w:r w:rsidRPr="00FE4501">
              <w:t>presentation</w:t>
            </w:r>
            <w:r w:rsidRPr="00732FFB">
              <w:t xml:space="preserve"> of conclusions </w:t>
            </w:r>
            <w:r>
              <w:t>and arguments</w:t>
            </w:r>
          </w:p>
        </w:tc>
      </w:tr>
      <w:tr w:rsidR="00FE4501" w:rsidTr="00854AD2">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FE4501" w:rsidRDefault="00FE4501" w:rsidP="00FE4501">
            <w:pPr>
              <w:pStyle w:val="Tablesubhead"/>
              <w:pageBreakBefore/>
              <w:jc w:val="center"/>
              <w:rPr>
                <w:sz w:val="16"/>
                <w:szCs w:val="16"/>
              </w:rPr>
            </w:pPr>
            <w:r>
              <w:lastRenderedPageBreak/>
              <w:t>Skills</w:t>
            </w:r>
          </w:p>
        </w:tc>
        <w:tc>
          <w:tcPr>
            <w:tcW w:w="2693" w:type="dxa"/>
            <w:tcBorders>
              <w:top w:val="dotted" w:sz="4" w:space="0" w:color="A6A8AB"/>
              <w:bottom w:val="dotted" w:sz="4" w:space="0" w:color="A6A8AB"/>
            </w:tcBorders>
          </w:tcPr>
          <w:p w:rsidR="00FE4501" w:rsidRDefault="00FE4501" w:rsidP="00FE4501">
            <w:pPr>
              <w:pStyle w:val="Tabledescriptors"/>
              <w:cnfStyle w:val="000000000000" w:firstRow="0" w:lastRow="0" w:firstColumn="0" w:lastColumn="0" w:oddVBand="0" w:evenVBand="0" w:oddHBand="0" w:evenHBand="0" w:firstRowFirstColumn="0" w:firstRowLastColumn="0" w:lastRowFirstColumn="0" w:lastRowLastColumn="0"/>
            </w:pPr>
            <w:r w:rsidRPr="009E4C8F">
              <w:rPr>
                <w:rStyle w:val="shadingdifferences"/>
              </w:rPr>
              <w:t>purposeful</w:t>
            </w:r>
            <w:r w:rsidRPr="00573A5E">
              <w:t xml:space="preserve"> </w:t>
            </w:r>
            <w:r w:rsidRPr="00FE4501">
              <w:t>use</w:t>
            </w:r>
            <w:r w:rsidRPr="009643AF">
              <w:t xml:space="preserve"> of</w:t>
            </w:r>
            <w:r>
              <w:t>:</w:t>
            </w:r>
          </w:p>
          <w:p w:rsidR="00FE4501" w:rsidRDefault="00FE4501" w:rsidP="00FE4501">
            <w:pPr>
              <w:pStyle w:val="TableBullet"/>
              <w:cnfStyle w:val="000000000000" w:firstRow="0" w:lastRow="0" w:firstColumn="0" w:lastColumn="0" w:oddVBand="0" w:evenVBand="0" w:oddHBand="0" w:evenHBand="0" w:firstRowFirstColumn="0" w:firstRowLastColumn="0" w:lastRowFirstColumn="0" w:lastRowLastColumn="0"/>
            </w:pPr>
            <w:r w:rsidRPr="00732FFB">
              <w:t>appropriate</w:t>
            </w:r>
            <w:r>
              <w:t xml:space="preserve"> texts</w:t>
            </w:r>
            <w:r w:rsidRPr="00732FFB">
              <w:t xml:space="preserve"> </w:t>
            </w:r>
          </w:p>
          <w:p w:rsidR="00FE4501" w:rsidRDefault="00FE4501" w:rsidP="00FE4501">
            <w:pPr>
              <w:pStyle w:val="TableBullet"/>
              <w:cnfStyle w:val="000000000000" w:firstRow="0" w:lastRow="0" w:firstColumn="0" w:lastColumn="0" w:oddVBand="0" w:evenVBand="0" w:oddHBand="0" w:evenHBand="0" w:firstRowFirstColumn="0" w:firstRowLastColumn="0" w:lastRowFirstColumn="0" w:lastRowLastColumn="0"/>
            </w:pPr>
            <w:r w:rsidRPr="009E4C8F">
              <w:rPr>
                <w:rStyle w:val="shadingdifferences"/>
              </w:rPr>
              <w:t>relevant</w:t>
            </w:r>
          </w:p>
          <w:p w:rsidR="00FE4501" w:rsidRDefault="00FE4501" w:rsidP="00FE4501">
            <w:pPr>
              <w:pStyle w:val="TableBullet2"/>
              <w:cnfStyle w:val="000000000000" w:firstRow="0" w:lastRow="0" w:firstColumn="0" w:lastColumn="0" w:oddVBand="0" w:evenVBand="0" w:oddHBand="0" w:evenHBand="0" w:firstRowFirstColumn="0" w:firstRowLastColumn="0" w:lastRowFirstColumn="0" w:lastRowLastColumn="0"/>
            </w:pPr>
            <w:r w:rsidRPr="00FE4501">
              <w:t>subject</w:t>
            </w:r>
            <w:r w:rsidRPr="00FE4501">
              <w:noBreakHyphen/>
              <w:t>specific language</w:t>
            </w:r>
          </w:p>
          <w:p w:rsidR="00FE4501" w:rsidRDefault="00FE4501" w:rsidP="00FE4501">
            <w:pPr>
              <w:pStyle w:val="TableBullet2"/>
              <w:cnfStyle w:val="000000000000" w:firstRow="0" w:lastRow="0" w:firstColumn="0" w:lastColumn="0" w:oddVBand="0" w:evenVBand="0" w:oddHBand="0" w:evenHBand="0" w:firstRowFirstColumn="0" w:firstRowLastColumn="0" w:lastRowFirstColumn="0" w:lastRowLastColumn="0"/>
            </w:pPr>
            <w:r w:rsidRPr="00732FFB">
              <w:t xml:space="preserve">conventions </w:t>
            </w:r>
          </w:p>
          <w:p w:rsidR="00FE4501" w:rsidRPr="00573A5E" w:rsidRDefault="00FE4501" w:rsidP="00F51F94">
            <w:pPr>
              <w:pStyle w:val="TableBullet2"/>
              <w:cnfStyle w:val="000000000000" w:firstRow="0" w:lastRow="0" w:firstColumn="0" w:lastColumn="0" w:oddVBand="0" w:evenVBand="0" w:oddHBand="0" w:evenHBand="0" w:firstRowFirstColumn="0" w:firstRowLastColumn="0" w:lastRowFirstColumn="0" w:lastRowLastColumn="0"/>
              <w:rPr>
                <w:rStyle w:val="shadingkeyaspects"/>
              </w:rPr>
            </w:pPr>
            <w:r w:rsidRPr="00732FFB">
              <w:t>concepts</w:t>
            </w:r>
            <w:r w:rsidRPr="00732FFB" w:rsidDel="00FE4501">
              <w:t xml:space="preserve"> </w:t>
            </w:r>
          </w:p>
        </w:tc>
        <w:tc>
          <w:tcPr>
            <w:tcW w:w="2785" w:type="dxa"/>
            <w:tcBorders>
              <w:top w:val="dotted" w:sz="4" w:space="0" w:color="A6A8AB"/>
              <w:bottom w:val="dotted" w:sz="4" w:space="0" w:color="A6A8AB"/>
            </w:tcBorders>
          </w:tcPr>
          <w:p w:rsidR="00FE4501" w:rsidRDefault="00FE4501" w:rsidP="00FE4501">
            <w:pPr>
              <w:pStyle w:val="Tabledescriptors"/>
              <w:cnfStyle w:val="000000000000" w:firstRow="0" w:lastRow="0" w:firstColumn="0" w:lastColumn="0" w:oddVBand="0" w:evenVBand="0" w:oddHBand="0" w:evenHBand="0" w:firstRowFirstColumn="0" w:firstRowLastColumn="0" w:lastRowFirstColumn="0" w:lastRowLastColumn="0"/>
            </w:pPr>
            <w:r w:rsidRPr="009E4C8F">
              <w:rPr>
                <w:rStyle w:val="shadingdifferences"/>
              </w:rPr>
              <w:t>effective</w:t>
            </w:r>
            <w:r w:rsidRPr="00573A5E">
              <w:t xml:space="preserve"> </w:t>
            </w:r>
            <w:r w:rsidRPr="00FE4501">
              <w:t>use</w:t>
            </w:r>
            <w:r w:rsidRPr="009643AF">
              <w:t xml:space="preserve"> of</w:t>
            </w:r>
            <w:r>
              <w:t>:</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rsidRPr="00732FFB">
              <w:t>appropriate</w:t>
            </w:r>
            <w:r>
              <w:t xml:space="preserve"> texts</w:t>
            </w:r>
            <w:r w:rsidRPr="00732FFB">
              <w:t xml:space="preserve"> </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rsidRPr="009E4C8F">
              <w:rPr>
                <w:rStyle w:val="shadingdifferences"/>
              </w:rPr>
              <w:t>relevant</w:t>
            </w:r>
          </w:p>
          <w:p w:rsidR="00FE4501" w:rsidRDefault="00FE4501" w:rsidP="00F51F94">
            <w:pPr>
              <w:pStyle w:val="TableBullet2"/>
              <w:cnfStyle w:val="000000000000" w:firstRow="0" w:lastRow="0" w:firstColumn="0" w:lastColumn="0" w:oddVBand="0" w:evenVBand="0" w:oddHBand="0" w:evenHBand="0" w:firstRowFirstColumn="0" w:firstRowLastColumn="0" w:lastRowFirstColumn="0" w:lastRowLastColumn="0"/>
            </w:pPr>
            <w:r w:rsidRPr="00FE4501">
              <w:t>subject</w:t>
            </w:r>
            <w:r w:rsidRPr="00FE4501">
              <w:noBreakHyphen/>
              <w:t>specific language</w:t>
            </w:r>
          </w:p>
          <w:p w:rsidR="00FE4501" w:rsidRDefault="00FE4501" w:rsidP="00F51F94">
            <w:pPr>
              <w:pStyle w:val="TableBullet2"/>
              <w:cnfStyle w:val="000000000000" w:firstRow="0" w:lastRow="0" w:firstColumn="0" w:lastColumn="0" w:oddVBand="0" w:evenVBand="0" w:oddHBand="0" w:evenHBand="0" w:firstRowFirstColumn="0" w:firstRowLastColumn="0" w:lastRowFirstColumn="0" w:lastRowLastColumn="0"/>
            </w:pPr>
            <w:r w:rsidRPr="00732FFB">
              <w:t xml:space="preserve">conventions </w:t>
            </w:r>
          </w:p>
          <w:p w:rsidR="00FE4501" w:rsidRPr="00573A5E" w:rsidRDefault="00FE4501" w:rsidP="00F51F94">
            <w:pPr>
              <w:pStyle w:val="TableBullet2"/>
              <w:cnfStyle w:val="000000000000" w:firstRow="0" w:lastRow="0" w:firstColumn="0" w:lastColumn="0" w:oddVBand="0" w:evenVBand="0" w:oddHBand="0" w:evenHBand="0" w:firstRowFirstColumn="0" w:firstRowLastColumn="0" w:lastRowFirstColumn="0" w:lastRowLastColumn="0"/>
              <w:rPr>
                <w:rStyle w:val="shadingkeyaspects"/>
              </w:rPr>
            </w:pPr>
            <w:r w:rsidRPr="00732FFB">
              <w:t>concepts</w:t>
            </w:r>
          </w:p>
        </w:tc>
        <w:tc>
          <w:tcPr>
            <w:tcW w:w="2601" w:type="dxa"/>
            <w:tcBorders>
              <w:top w:val="dotted" w:sz="4" w:space="0" w:color="A6A8AB"/>
              <w:bottom w:val="dotted" w:sz="4" w:space="0" w:color="A6A8AB"/>
            </w:tcBorders>
          </w:tcPr>
          <w:p w:rsidR="00FE4501" w:rsidRDefault="00FE4501" w:rsidP="00FE4501">
            <w:pPr>
              <w:pStyle w:val="Tabledescriptors"/>
              <w:cnfStyle w:val="000000000000" w:firstRow="0" w:lastRow="0" w:firstColumn="0" w:lastColumn="0" w:oddVBand="0" w:evenVBand="0" w:oddHBand="0" w:evenHBand="0" w:firstRowFirstColumn="0" w:firstRowLastColumn="0" w:lastRowFirstColumn="0" w:lastRowLastColumn="0"/>
            </w:pPr>
            <w:r w:rsidRPr="00FE4501">
              <w:t>use</w:t>
            </w:r>
            <w:r w:rsidRPr="009643AF">
              <w:t xml:space="preserve"> of</w:t>
            </w:r>
            <w:r>
              <w:t>:</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rsidRPr="00732FFB">
              <w:t>appropriate</w:t>
            </w:r>
            <w:r>
              <w:t xml:space="preserve"> texts</w:t>
            </w:r>
            <w:r w:rsidRPr="00732FFB">
              <w:t xml:space="preserve"> </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rsidRPr="00FE4501">
              <w:t>subject</w:t>
            </w:r>
            <w:r w:rsidRPr="00FE4501">
              <w:noBreakHyphen/>
              <w:t>specific language</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rsidRPr="00732FFB">
              <w:t xml:space="preserve">conventions </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rsidRPr="00732FFB">
              <w:t>concepts</w:t>
            </w:r>
          </w:p>
        </w:tc>
        <w:tc>
          <w:tcPr>
            <w:tcW w:w="2693" w:type="dxa"/>
            <w:tcBorders>
              <w:top w:val="dotted" w:sz="4" w:space="0" w:color="A6A8AB"/>
              <w:bottom w:val="dotted" w:sz="4" w:space="0" w:color="A6A8AB"/>
            </w:tcBorders>
          </w:tcPr>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rsidRPr="00FE4501">
              <w:t>use</w:t>
            </w:r>
            <w:r w:rsidRPr="009643AF">
              <w:t xml:space="preserve"> of</w:t>
            </w:r>
            <w:r w:rsidRPr="00732FFB">
              <w:t xml:space="preserve"> </w:t>
            </w:r>
            <w:r>
              <w:t>texts</w:t>
            </w:r>
            <w:r w:rsidRPr="00732FFB">
              <w:t xml:space="preserve"> </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rsidRPr="00A97B67">
              <w:rPr>
                <w:rStyle w:val="shadingdifferences"/>
              </w:rPr>
              <w:t>partial use</w:t>
            </w:r>
            <w:r w:rsidRPr="00D83831">
              <w:t xml:space="preserve"> of</w:t>
            </w:r>
            <w:r>
              <w:t>:</w:t>
            </w:r>
          </w:p>
          <w:p w:rsidR="00FE4501" w:rsidRDefault="00FE4501" w:rsidP="00F51F94">
            <w:pPr>
              <w:pStyle w:val="TableBullet2"/>
              <w:cnfStyle w:val="000000000000" w:firstRow="0" w:lastRow="0" w:firstColumn="0" w:lastColumn="0" w:oddVBand="0" w:evenVBand="0" w:oddHBand="0" w:evenHBand="0" w:firstRowFirstColumn="0" w:firstRowLastColumn="0" w:lastRowFirstColumn="0" w:lastRowLastColumn="0"/>
            </w:pPr>
            <w:r>
              <w:t>subject</w:t>
            </w:r>
            <w:r>
              <w:noBreakHyphen/>
              <w:t>specific language</w:t>
            </w:r>
          </w:p>
          <w:p w:rsidR="00FE4501" w:rsidRDefault="00FE4501" w:rsidP="00F51F94">
            <w:pPr>
              <w:pStyle w:val="TableBullet2"/>
              <w:cnfStyle w:val="000000000000" w:firstRow="0" w:lastRow="0" w:firstColumn="0" w:lastColumn="0" w:oddVBand="0" w:evenVBand="0" w:oddHBand="0" w:evenHBand="0" w:firstRowFirstColumn="0" w:firstRowLastColumn="0" w:lastRowFirstColumn="0" w:lastRowLastColumn="0"/>
            </w:pPr>
            <w:r>
              <w:t xml:space="preserve">conventions </w:t>
            </w:r>
          </w:p>
          <w:p w:rsidR="00FE4501" w:rsidRPr="009E4C8F" w:rsidRDefault="00FE4501" w:rsidP="00F51F94">
            <w:pPr>
              <w:pStyle w:val="TableBullet2"/>
              <w:cnfStyle w:val="000000000000" w:firstRow="0" w:lastRow="0" w:firstColumn="0" w:lastColumn="0" w:oddVBand="0" w:evenVBand="0" w:oddHBand="0" w:evenHBand="0" w:firstRowFirstColumn="0" w:firstRowLastColumn="0" w:lastRowFirstColumn="0" w:lastRowLastColumn="0"/>
              <w:rPr>
                <w:rStyle w:val="shadingdifferences"/>
                <w:szCs w:val="21"/>
              </w:rPr>
            </w:pPr>
            <w:r>
              <w:t>concepts</w:t>
            </w:r>
          </w:p>
        </w:tc>
        <w:tc>
          <w:tcPr>
            <w:tcW w:w="2693" w:type="dxa"/>
            <w:tcBorders>
              <w:top w:val="dotted" w:sz="4" w:space="0" w:color="A6A8AB"/>
              <w:bottom w:val="dotted" w:sz="4" w:space="0" w:color="A6A8AB"/>
            </w:tcBorders>
          </w:tcPr>
          <w:p w:rsidR="00FE4501" w:rsidRDefault="00FE4501" w:rsidP="00FE4501">
            <w:pPr>
              <w:pStyle w:val="Tabledescriptors"/>
              <w:cnfStyle w:val="000000000000" w:firstRow="0" w:lastRow="0" w:firstColumn="0" w:lastColumn="0" w:oddVBand="0" w:evenVBand="0" w:oddHBand="0" w:evenHBand="0" w:firstRowFirstColumn="0" w:firstRowLastColumn="0" w:lastRowFirstColumn="0" w:lastRowLastColumn="0"/>
            </w:pPr>
            <w:r w:rsidRPr="009E4C8F">
              <w:rPr>
                <w:rStyle w:val="shadingdifferences"/>
              </w:rPr>
              <w:t>fragmented</w:t>
            </w:r>
            <w:r w:rsidRPr="00573A5E">
              <w:t xml:space="preserve"> </w:t>
            </w:r>
            <w:r w:rsidRPr="00FE4501">
              <w:t>use</w:t>
            </w:r>
            <w:r w:rsidRPr="009643AF">
              <w:t xml:space="preserve"> of</w:t>
            </w:r>
            <w:r>
              <w:t>:</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t>texts</w:t>
            </w:r>
            <w:r w:rsidRPr="00732FFB">
              <w:t xml:space="preserve"> </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t>subject</w:t>
            </w:r>
            <w:r>
              <w:noBreakHyphen/>
              <w:t>specific language</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t xml:space="preserve">conventions </w:t>
            </w:r>
          </w:p>
          <w:p w:rsidR="00FE4501" w:rsidRPr="009E4C8F" w:rsidRDefault="00FE4501" w:rsidP="00F51F94">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t>concepts</w:t>
            </w:r>
          </w:p>
        </w:tc>
      </w:tr>
      <w:tr w:rsidR="00FE4501" w:rsidTr="00854AD2">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FE4501" w:rsidRDefault="00FE4501" w:rsidP="00FE4501">
            <w:pPr>
              <w:pStyle w:val="Tablesubhead"/>
              <w:jc w:val="center"/>
              <w:rPr>
                <w:sz w:val="16"/>
                <w:szCs w:val="16"/>
              </w:rPr>
            </w:pPr>
          </w:p>
        </w:tc>
        <w:tc>
          <w:tcPr>
            <w:tcW w:w="2693" w:type="dxa"/>
            <w:tcBorders>
              <w:top w:val="dotted" w:sz="4" w:space="0" w:color="A6A8AB"/>
            </w:tcBorders>
          </w:tcPr>
          <w:p w:rsidR="00FE4501" w:rsidRDefault="00FE4501" w:rsidP="00FE4501">
            <w:pPr>
              <w:pStyle w:val="Tabledescriptors"/>
              <w:cnfStyle w:val="000000000000" w:firstRow="0" w:lastRow="0" w:firstColumn="0" w:lastColumn="0" w:oddVBand="0" w:evenVBand="0" w:oddHBand="0" w:evenHBand="0" w:firstRowFirstColumn="0" w:firstRowLastColumn="0" w:lastRowFirstColumn="0" w:lastRowLastColumn="0"/>
              <w:rPr>
                <w:rFonts w:ascii="Arial" w:hAnsi="Arial"/>
                <w:szCs w:val="21"/>
              </w:rPr>
            </w:pPr>
            <w:r w:rsidRPr="009E4C8F">
              <w:rPr>
                <w:rStyle w:val="shadingdifferences"/>
              </w:rPr>
              <w:t>discerning</w:t>
            </w:r>
            <w:r w:rsidRPr="00732FFB">
              <w:t xml:space="preserve"> </w:t>
            </w:r>
            <w:r w:rsidRPr="00FE4501">
              <w:t>analysis</w:t>
            </w:r>
            <w:r w:rsidRPr="00732FFB">
              <w:rPr>
                <w:rStyle w:val="Hyperlink"/>
                <w:szCs w:val="21"/>
              </w:rPr>
              <w:t xml:space="preserve"> </w:t>
            </w:r>
            <w:r w:rsidRPr="00732FFB">
              <w:rPr>
                <w:rStyle w:val="BodyTextChar"/>
                <w:szCs w:val="21"/>
              </w:rPr>
              <w:t>of</w:t>
            </w:r>
            <w:r>
              <w:rPr>
                <w:rStyle w:val="BodyTextChar"/>
                <w:szCs w:val="21"/>
              </w:rPr>
              <w:t xml:space="preserve"> </w:t>
            </w:r>
            <w:r w:rsidRPr="00732FFB">
              <w:rPr>
                <w:rFonts w:ascii="Arial" w:hAnsi="Arial"/>
                <w:szCs w:val="21"/>
              </w:rPr>
              <w:t>the</w:t>
            </w:r>
            <w:r>
              <w:rPr>
                <w:rFonts w:ascii="Arial" w:hAnsi="Arial"/>
                <w:szCs w:val="21"/>
              </w:rPr>
              <w:t>:</w:t>
            </w:r>
          </w:p>
          <w:p w:rsidR="00FE4501" w:rsidRDefault="00FE4501" w:rsidP="00FE4501">
            <w:pPr>
              <w:pStyle w:val="TableBullet"/>
              <w:cnfStyle w:val="000000000000" w:firstRow="0" w:lastRow="0" w:firstColumn="0" w:lastColumn="0" w:oddVBand="0" w:evenVBand="0" w:oddHBand="0" w:evenHBand="0" w:firstRowFirstColumn="0" w:firstRowLastColumn="0" w:lastRowFirstColumn="0" w:lastRowLastColumn="0"/>
            </w:pPr>
            <w:r w:rsidRPr="00732FFB">
              <w:t xml:space="preserve">intended and unintended effects of economic and business decisions </w:t>
            </w:r>
          </w:p>
          <w:p w:rsidR="00FE4501" w:rsidRPr="009E4C8F" w:rsidRDefault="00FE4501" w:rsidP="00F51F94">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732FFB">
              <w:t>potential consequences of alternative actions</w:t>
            </w:r>
          </w:p>
        </w:tc>
        <w:tc>
          <w:tcPr>
            <w:tcW w:w="2785" w:type="dxa"/>
            <w:tcBorders>
              <w:top w:val="dotted" w:sz="4" w:space="0" w:color="A6A8AB"/>
            </w:tcBorders>
          </w:tcPr>
          <w:p w:rsidR="00FE4501" w:rsidRDefault="00FE4501" w:rsidP="00FE4501">
            <w:pPr>
              <w:pStyle w:val="Tabledescriptors"/>
              <w:cnfStyle w:val="000000000000" w:firstRow="0" w:lastRow="0" w:firstColumn="0" w:lastColumn="0" w:oddVBand="0" w:evenVBand="0" w:oddHBand="0" w:evenHBand="0" w:firstRowFirstColumn="0" w:firstRowLastColumn="0" w:lastRowFirstColumn="0" w:lastRowLastColumn="0"/>
              <w:rPr>
                <w:rFonts w:ascii="Arial" w:hAnsi="Arial"/>
                <w:szCs w:val="21"/>
              </w:rPr>
            </w:pPr>
            <w:r w:rsidRPr="009E4C8F">
              <w:rPr>
                <w:rStyle w:val="shadingdifferences"/>
              </w:rPr>
              <w:t>informed</w:t>
            </w:r>
            <w:r w:rsidRPr="00732FFB">
              <w:t xml:space="preserve"> </w:t>
            </w:r>
            <w:r w:rsidRPr="00FE4501">
              <w:t>analysis</w:t>
            </w:r>
            <w:r w:rsidRPr="00732FFB">
              <w:rPr>
                <w:rStyle w:val="Hyperlink"/>
                <w:szCs w:val="21"/>
              </w:rPr>
              <w:t xml:space="preserve"> </w:t>
            </w:r>
            <w:r w:rsidRPr="00732FFB">
              <w:rPr>
                <w:rStyle w:val="BodyTextChar"/>
                <w:szCs w:val="21"/>
              </w:rPr>
              <w:t>of</w:t>
            </w:r>
            <w:r>
              <w:rPr>
                <w:rStyle w:val="BodyTextChar"/>
                <w:szCs w:val="21"/>
              </w:rPr>
              <w:t xml:space="preserve"> </w:t>
            </w:r>
            <w:r w:rsidRPr="00732FFB">
              <w:rPr>
                <w:rFonts w:ascii="Arial" w:hAnsi="Arial"/>
                <w:szCs w:val="21"/>
              </w:rPr>
              <w:t>the</w:t>
            </w:r>
            <w:r>
              <w:rPr>
                <w:rFonts w:ascii="Arial" w:hAnsi="Arial"/>
                <w:szCs w:val="21"/>
              </w:rPr>
              <w:t>:</w:t>
            </w:r>
          </w:p>
          <w:p w:rsidR="00FE4501" w:rsidRDefault="00FE4501" w:rsidP="00FE4501">
            <w:pPr>
              <w:pStyle w:val="TableBullet"/>
              <w:cnfStyle w:val="000000000000" w:firstRow="0" w:lastRow="0" w:firstColumn="0" w:lastColumn="0" w:oddVBand="0" w:evenVBand="0" w:oddHBand="0" w:evenHBand="0" w:firstRowFirstColumn="0" w:firstRowLastColumn="0" w:lastRowFirstColumn="0" w:lastRowLastColumn="0"/>
            </w:pPr>
            <w:r w:rsidRPr="00732FFB">
              <w:t xml:space="preserve">intended and unintended effects of economic and business decisions </w:t>
            </w:r>
          </w:p>
          <w:p w:rsidR="00FE4501" w:rsidRPr="009E4C8F" w:rsidRDefault="00FE4501" w:rsidP="00F51F94">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732FFB">
              <w:t>potential consequences of alternative actions</w:t>
            </w:r>
          </w:p>
        </w:tc>
        <w:tc>
          <w:tcPr>
            <w:tcW w:w="2601" w:type="dxa"/>
            <w:tcBorders>
              <w:top w:val="dotted" w:sz="4" w:space="0" w:color="A6A8AB"/>
            </w:tcBorders>
          </w:tcPr>
          <w:p w:rsidR="00FE4501" w:rsidRDefault="00FE4501" w:rsidP="00FE4501">
            <w:pPr>
              <w:pStyle w:val="Tabledescriptors"/>
              <w:cnfStyle w:val="000000000000" w:firstRow="0" w:lastRow="0" w:firstColumn="0" w:lastColumn="0" w:oddVBand="0" w:evenVBand="0" w:oddHBand="0" w:evenHBand="0" w:firstRowFirstColumn="0" w:firstRowLastColumn="0" w:lastRowFirstColumn="0" w:lastRowLastColumn="0"/>
              <w:rPr>
                <w:rFonts w:ascii="Arial" w:hAnsi="Arial"/>
                <w:szCs w:val="21"/>
              </w:rPr>
            </w:pPr>
            <w:r w:rsidRPr="00FE4501">
              <w:t>analysis</w:t>
            </w:r>
            <w:r w:rsidRPr="00732FFB">
              <w:rPr>
                <w:rStyle w:val="Hyperlink"/>
                <w:szCs w:val="21"/>
              </w:rPr>
              <w:t xml:space="preserve"> </w:t>
            </w:r>
            <w:r w:rsidRPr="00732FFB">
              <w:rPr>
                <w:rStyle w:val="BodyTextChar"/>
                <w:szCs w:val="21"/>
              </w:rPr>
              <w:t>of</w:t>
            </w:r>
            <w:r>
              <w:rPr>
                <w:rFonts w:ascii="Arial" w:hAnsi="Arial"/>
                <w:szCs w:val="21"/>
              </w:rPr>
              <w:t xml:space="preserve"> </w:t>
            </w:r>
            <w:r w:rsidRPr="00732FFB">
              <w:rPr>
                <w:rFonts w:ascii="Arial" w:hAnsi="Arial"/>
                <w:szCs w:val="21"/>
              </w:rPr>
              <w:t>the</w:t>
            </w:r>
            <w:r>
              <w:rPr>
                <w:rFonts w:ascii="Arial" w:hAnsi="Arial"/>
                <w:szCs w:val="21"/>
              </w:rPr>
              <w:t>:</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rsidRPr="00732FFB">
              <w:t xml:space="preserve">intended and unintended effects of economic and business decisions </w:t>
            </w:r>
          </w:p>
          <w:p w:rsidR="00FE4501" w:rsidRPr="00573A5E" w:rsidRDefault="00FE4501" w:rsidP="00F51F94">
            <w:pPr>
              <w:pStyle w:val="TableBullet"/>
              <w:cnfStyle w:val="000000000000" w:firstRow="0" w:lastRow="0" w:firstColumn="0" w:lastColumn="0" w:oddVBand="0" w:evenVBand="0" w:oddHBand="0" w:evenHBand="0" w:firstRowFirstColumn="0" w:firstRowLastColumn="0" w:lastRowFirstColumn="0" w:lastRowLastColumn="0"/>
              <w:rPr>
                <w:rStyle w:val="shadingkeyaspects"/>
              </w:rPr>
            </w:pPr>
            <w:r w:rsidRPr="00732FFB">
              <w:t>potential consequences of alternative actions</w:t>
            </w:r>
          </w:p>
        </w:tc>
        <w:tc>
          <w:tcPr>
            <w:tcW w:w="2693" w:type="dxa"/>
            <w:tcBorders>
              <w:top w:val="dotted" w:sz="4" w:space="0" w:color="A6A8AB"/>
            </w:tcBorders>
          </w:tcPr>
          <w:p w:rsidR="00FE4501" w:rsidRDefault="00FE4501" w:rsidP="00FE4501">
            <w:pPr>
              <w:pStyle w:val="Tabledescriptors"/>
              <w:cnfStyle w:val="000000000000" w:firstRow="0" w:lastRow="0" w:firstColumn="0" w:lastColumn="0" w:oddVBand="0" w:evenVBand="0" w:oddHBand="0" w:evenHBand="0" w:firstRowFirstColumn="0" w:firstRowLastColumn="0" w:lastRowFirstColumn="0" w:lastRowLastColumn="0"/>
            </w:pPr>
            <w:r w:rsidRPr="009E4C8F">
              <w:rPr>
                <w:rStyle w:val="shadingdifferences"/>
              </w:rPr>
              <w:t>description</w:t>
            </w:r>
            <w:r w:rsidRPr="00732FFB">
              <w:rPr>
                <w:rStyle w:val="Hyperlink"/>
                <w:szCs w:val="21"/>
              </w:rPr>
              <w:t xml:space="preserve"> </w:t>
            </w:r>
            <w:r w:rsidRPr="00732FFB">
              <w:rPr>
                <w:rStyle w:val="BodyTextChar"/>
                <w:szCs w:val="21"/>
              </w:rPr>
              <w:t>of</w:t>
            </w:r>
            <w:r>
              <w:t>:</w:t>
            </w:r>
          </w:p>
          <w:p w:rsidR="00FE4501" w:rsidRDefault="00FE4501" w:rsidP="00F51F94">
            <w:pPr>
              <w:pStyle w:val="TableBullet"/>
              <w:cnfStyle w:val="000000000000" w:firstRow="0" w:lastRow="0" w:firstColumn="0" w:lastColumn="0" w:oddVBand="0" w:evenVBand="0" w:oddHBand="0" w:evenHBand="0" w:firstRowFirstColumn="0" w:firstRowLastColumn="0" w:lastRowFirstColumn="0" w:lastRowLastColumn="0"/>
            </w:pPr>
            <w:r w:rsidRPr="00732FFB">
              <w:t>effects of economic and business decisions</w:t>
            </w:r>
          </w:p>
          <w:p w:rsidR="00FE4501" w:rsidRPr="00573A5E" w:rsidRDefault="00FE4501" w:rsidP="00F51F94">
            <w:pPr>
              <w:pStyle w:val="TableBullet"/>
              <w:cnfStyle w:val="000000000000" w:firstRow="0" w:lastRow="0" w:firstColumn="0" w:lastColumn="0" w:oddVBand="0" w:evenVBand="0" w:oddHBand="0" w:evenHBand="0" w:firstRowFirstColumn="0" w:firstRowLastColumn="0" w:lastRowFirstColumn="0" w:lastRowLastColumn="0"/>
              <w:rPr>
                <w:rStyle w:val="shadingkeyaspects"/>
              </w:rPr>
            </w:pPr>
            <w:r w:rsidRPr="00732FFB">
              <w:t>potential consequences of alternative actions</w:t>
            </w:r>
          </w:p>
        </w:tc>
        <w:tc>
          <w:tcPr>
            <w:tcW w:w="2693" w:type="dxa"/>
            <w:tcBorders>
              <w:top w:val="dotted" w:sz="4" w:space="0" w:color="A6A8AB"/>
            </w:tcBorders>
          </w:tcPr>
          <w:p w:rsidR="00FE4501" w:rsidRPr="009E4C8F" w:rsidRDefault="00FE4501" w:rsidP="00FE4501">
            <w:pPr>
              <w:pStyle w:val="Tabledescriptors"/>
              <w:cnfStyle w:val="000000000000" w:firstRow="0" w:lastRow="0" w:firstColumn="0" w:lastColumn="0" w:oddVBand="0" w:evenVBand="0" w:oddHBand="0" w:evenHBand="0" w:firstRowFirstColumn="0" w:firstRowLastColumn="0" w:lastRowFirstColumn="0" w:lastRowLastColumn="0"/>
              <w:rPr>
                <w:rStyle w:val="shadingdifferences"/>
              </w:rPr>
            </w:pPr>
            <w:r w:rsidRPr="00FE4501">
              <w:rPr>
                <w:rStyle w:val="shadingdifferences"/>
              </w:rPr>
              <w:t>statements</w:t>
            </w:r>
            <w:r w:rsidRPr="00F51F94">
              <w:rPr>
                <w:rStyle w:val="shadingdifferences"/>
              </w:rPr>
              <w:t xml:space="preserve"> about</w:t>
            </w:r>
            <w:r>
              <w:t xml:space="preserve"> </w:t>
            </w:r>
            <w:r w:rsidRPr="00732FFB">
              <w:t xml:space="preserve">effects of economic and business decisions </w:t>
            </w:r>
          </w:p>
        </w:tc>
      </w:tr>
    </w:tbl>
    <w:p w:rsidR="00645C80" w:rsidRPr="008D178F" w:rsidRDefault="00645C80" w:rsidP="00645C80">
      <w:pPr>
        <w:rPr>
          <w:sz w:val="8"/>
          <w:szCs w:val="8"/>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76"/>
        <w:gridCol w:w="13453"/>
      </w:tblGrid>
      <w:tr w:rsidR="00645C80" w:rsidRPr="006E764A" w:rsidTr="00486FC8">
        <w:trPr>
          <w:cantSplit/>
          <w:trHeight w:val="81"/>
        </w:trPr>
        <w:tc>
          <w:tcPr>
            <w:tcW w:w="476" w:type="dxa"/>
            <w:shd w:val="clear" w:color="auto" w:fill="E6E7E8" w:themeFill="background2"/>
            <w:vAlign w:val="center"/>
          </w:tcPr>
          <w:p w:rsidR="00645C80" w:rsidRPr="006E764A" w:rsidRDefault="00645C80" w:rsidP="008D178F">
            <w:pPr>
              <w:pStyle w:val="Tablesubhead"/>
              <w:spacing w:before="0" w:after="0"/>
            </w:pPr>
            <w:r w:rsidRPr="006E764A">
              <w:t>Key</w:t>
            </w:r>
          </w:p>
        </w:tc>
        <w:tc>
          <w:tcPr>
            <w:tcW w:w="13453" w:type="dxa"/>
            <w:vAlign w:val="center"/>
          </w:tcPr>
          <w:p w:rsidR="00645C80" w:rsidRPr="006E764A" w:rsidRDefault="00645C80" w:rsidP="008D178F">
            <w:pPr>
              <w:pStyle w:val="keytext"/>
              <w:spacing w:before="0"/>
              <w:rPr>
                <w:sz w:val="18"/>
                <w:szCs w:val="18"/>
              </w:rPr>
            </w:pPr>
            <w:r w:rsidRPr="001540B5">
              <w:rPr>
                <w:rStyle w:val="shadingdifferences"/>
              </w:rPr>
              <w:t>shading</w:t>
            </w:r>
            <w:r w:rsidRPr="006E764A">
              <w:rPr>
                <w:sz w:val="18"/>
                <w:szCs w:val="18"/>
              </w:rPr>
              <w:t xml:space="preserve"> emphasises the </w:t>
            </w:r>
            <w:r w:rsidRPr="001540B5">
              <w:rPr>
                <w:rStyle w:val="shadingdifferences"/>
              </w:rPr>
              <w:t>qualities that discriminate between the A–E descriptors</w:t>
            </w:r>
          </w:p>
        </w:tc>
      </w:tr>
    </w:tbl>
    <w:p w:rsidR="00E02DB2" w:rsidRPr="00377E0B" w:rsidRDefault="00E02DB2" w:rsidP="008D178F">
      <w:pPr>
        <w:pStyle w:val="Smallspace"/>
      </w:pPr>
    </w:p>
    <w:p w:rsidR="009452EF" w:rsidRPr="007A62C2" w:rsidRDefault="009452EF" w:rsidP="00703E20">
      <w:pPr>
        <w:pStyle w:val="Smallspace"/>
        <w:rPr>
          <w:b/>
        </w:rPr>
        <w:sectPr w:rsidR="009452EF" w:rsidRPr="007A62C2" w:rsidSect="00BF684C">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1" w:name="_Toc375294587"/>
      <w:bookmarkStart w:id="2" w:name="_Ref347492396"/>
      <w:bookmarkStart w:id="3"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745"/>
        <w:gridCol w:w="7356"/>
      </w:tblGrid>
      <w:tr w:rsidR="00736487" w:rsidTr="0096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hideMark/>
          </w:tcPr>
          <w:p w:rsidR="00736487" w:rsidRDefault="00736487" w:rsidP="00736487">
            <w:pPr>
              <w:pStyle w:val="TableHeading"/>
            </w:pPr>
            <w:r>
              <w:t>Dimension</w:t>
            </w:r>
          </w:p>
        </w:tc>
        <w:tc>
          <w:tcPr>
            <w:tcW w:w="7356"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Pr="00962358" w:rsidRDefault="00755292" w:rsidP="00962358">
      <w:pPr>
        <w:pStyle w:val="Heading3"/>
        <w:ind w:right="-143"/>
      </w:pPr>
      <w:r w:rsidRPr="00962358">
        <w:t xml:space="preserve">Terms used in </w:t>
      </w:r>
      <w:r w:rsidR="00A64B0B">
        <w:t>Year 10</w:t>
      </w:r>
      <w:r w:rsidR="00CA3757" w:rsidRPr="00962358">
        <w:t xml:space="preserve"> </w:t>
      </w:r>
      <w:r w:rsidR="004500C8" w:rsidRPr="00962358">
        <w:t>Economics</w:t>
      </w:r>
      <w:r w:rsidR="00E33865" w:rsidRPr="00962358">
        <w:t xml:space="preserve"> and </w:t>
      </w:r>
      <w:r w:rsidR="004500C8" w:rsidRPr="00962358">
        <w:t>Business</w:t>
      </w:r>
      <w:r w:rsidRPr="00962358">
        <w:t xml:space="preserve"> </w:t>
      </w:r>
      <w:r w:rsidR="00D52A17">
        <w:t>SE</w:t>
      </w:r>
      <w:bookmarkStart w:id="4" w:name="_GoBack"/>
      <w:bookmarkEnd w:id="4"/>
      <w:r w:rsidRPr="00962358">
        <w:t>s</w:t>
      </w:r>
    </w:p>
    <w:p w:rsidR="00645C80" w:rsidRDefault="00645C80" w:rsidP="00645C80">
      <w:pPr>
        <w:pStyle w:val="BodyText"/>
      </w:pPr>
      <w:r w:rsidRPr="00CE0D38">
        <w:t xml:space="preserve">These terms clarify the descriptors in the </w:t>
      </w:r>
      <w:r w:rsidR="00A64B0B">
        <w:t>Year 10</w:t>
      </w:r>
      <w:r w:rsidRPr="00CE0D38">
        <w:t xml:space="preserve"> </w:t>
      </w:r>
      <w:r w:rsidR="004500C8">
        <w:t>Economics</w:t>
      </w:r>
      <w:r w:rsidR="00E33865">
        <w:t xml:space="preserve"> and </w:t>
      </w:r>
      <w:r w:rsidR="004500C8">
        <w:t>Business</w:t>
      </w:r>
      <w:r w:rsidRPr="00CE0D38">
        <w:t xml:space="preserve"> SEs. Definitions are drawn from the ACARA Australian Curriculum </w:t>
      </w:r>
      <w:r w:rsidR="0094497A" w:rsidRPr="00CE0D38">
        <w:t xml:space="preserve">Humanities and Social Sciences (HASS) </w:t>
      </w:r>
      <w:r w:rsidRPr="00CE0D38">
        <w:t>glossary (</w:t>
      </w:r>
      <w:hyperlink r:id="rId24"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745"/>
        <w:gridCol w:w="7356"/>
      </w:tblGrid>
      <w:tr w:rsidR="00CA10BF" w:rsidRPr="00D31117" w:rsidTr="0026641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5" w:type="dxa"/>
            <w:hideMark/>
          </w:tcPr>
          <w:p w:rsidR="00CA10BF" w:rsidRPr="00D31117" w:rsidRDefault="00CA10BF" w:rsidP="00D31117">
            <w:pPr>
              <w:pStyle w:val="TableHeading"/>
            </w:pPr>
            <w:r w:rsidRPr="00D31117">
              <w:t>Term</w:t>
            </w:r>
          </w:p>
        </w:tc>
        <w:tc>
          <w:tcPr>
            <w:tcW w:w="7356" w:type="dxa"/>
            <w:hideMark/>
          </w:tcPr>
          <w:p w:rsidR="00CA10BF" w:rsidRPr="00D31117" w:rsidRDefault="00CA10BF"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903B36" w:rsidRDefault="00CA10BF" w:rsidP="00FE4501">
            <w:pPr>
              <w:pStyle w:val="TableText"/>
            </w:pPr>
            <w:r w:rsidRPr="00903B36">
              <w:t xml:space="preserve">analysis; </w:t>
            </w:r>
            <w:r w:rsidRPr="00903B36">
              <w:br/>
              <w:t>analyse</w:t>
            </w:r>
          </w:p>
        </w:tc>
        <w:tc>
          <w:tcPr>
            <w:tcW w:w="7356" w:type="dxa"/>
          </w:tcPr>
          <w:p w:rsidR="00CA10BF" w:rsidRPr="007C04FC" w:rsidRDefault="00CA10BF" w:rsidP="00FE4501">
            <w:pPr>
              <w:pStyle w:val="TableText"/>
              <w:cnfStyle w:val="000000000000" w:firstRow="0" w:lastRow="0" w:firstColumn="0" w:lastColumn="0" w:oddVBand="0" w:evenVBand="0" w:oddHBand="0" w:evenHBand="0" w:firstRowFirstColumn="0" w:firstRowLastColumn="0" w:lastRowFirstColumn="0" w:lastRowLastColumn="0"/>
            </w:pPr>
            <w:r>
              <w:t>c</w:t>
            </w:r>
            <w:r w:rsidRPr="00487256">
              <w:t>onsider in detail for the purpose of finding meaning or relationships, and identifying patterns, similarities and differences</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903B36" w:rsidRDefault="00CA10BF" w:rsidP="00FE4501">
            <w:pPr>
              <w:pStyle w:val="TableText"/>
            </w:pPr>
            <w:r w:rsidRPr="00903B36">
              <w:t>application;</w:t>
            </w:r>
            <w:r w:rsidRPr="00903B36">
              <w:br/>
              <w:t>apply</w:t>
            </w:r>
          </w:p>
        </w:tc>
        <w:tc>
          <w:tcPr>
            <w:tcW w:w="7356" w:type="dxa"/>
          </w:tcPr>
          <w:p w:rsidR="00CA10BF"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7C04FC">
              <w:t xml:space="preserve">use, utilise or employ in a particular situation; </w:t>
            </w:r>
          </w:p>
          <w:p w:rsidR="00CA10BF" w:rsidRPr="007C04FC" w:rsidRDefault="00CA10BF" w:rsidP="00FE4501">
            <w:pPr>
              <w:pStyle w:val="TableText"/>
              <w:cnfStyle w:val="000000000000" w:firstRow="0" w:lastRow="0" w:firstColumn="0" w:lastColumn="0" w:oddVBand="0" w:evenVBand="0" w:oddHBand="0" w:evenHBand="0" w:firstRowFirstColumn="0" w:firstRowLastColumn="0" w:lastRowFirstColumn="0" w:lastRowLastColumn="0"/>
            </w:pPr>
            <w:r>
              <w:t xml:space="preserve">in Economics and Business, </w:t>
            </w:r>
            <w:r w:rsidRPr="00DD72E0">
              <w:rPr>
                <w:i/>
              </w:rPr>
              <w:t>apply</w:t>
            </w:r>
            <w:r>
              <w:t xml:space="preserve"> means to </w:t>
            </w:r>
            <w:r w:rsidRPr="007C04FC">
              <w:t>carry out or use a procedure; in a given context</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appropriate</w:t>
            </w:r>
          </w:p>
        </w:tc>
        <w:tc>
          <w:tcPr>
            <w:tcW w:w="7356" w:type="dxa"/>
          </w:tcPr>
          <w:p w:rsidR="00CA10BF" w:rsidRPr="00190C37" w:rsidRDefault="00CA10BF" w:rsidP="00FE4501">
            <w:pPr>
              <w:pStyle w:val="TableText"/>
              <w:tabs>
                <w:tab w:val="left" w:pos="601"/>
              </w:tabs>
              <w:cnfStyle w:val="000000000000" w:firstRow="0" w:lastRow="0" w:firstColumn="0" w:lastColumn="0" w:oddVBand="0" w:evenVBand="0" w:oddHBand="0" w:evenHBand="0" w:firstRowFirstColumn="0" w:firstRowLastColumn="0" w:lastRowFirstColumn="0" w:lastRowLastColumn="0"/>
            </w:pPr>
            <w:r>
              <w:t>f</w:t>
            </w:r>
            <w:r w:rsidRPr="00316CF4">
              <w:t>itting, suitable to the context</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aspects</w:t>
            </w:r>
          </w:p>
        </w:tc>
        <w:tc>
          <w:tcPr>
            <w:tcW w:w="7356" w:type="dxa"/>
          </w:tcPr>
          <w:p w:rsidR="00CA10BF" w:rsidRPr="003639B4"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190C37">
              <w:t>particular parts or features</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description</w:t>
            </w:r>
            <w:r>
              <w:t>;</w:t>
            </w:r>
            <w:r>
              <w:br/>
              <w:t>describe</w:t>
            </w:r>
          </w:p>
        </w:tc>
        <w:tc>
          <w:tcPr>
            <w:tcW w:w="7356" w:type="dxa"/>
          </w:tcPr>
          <w:p w:rsidR="00CA10BF" w:rsidRPr="00003F56"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detailed</w:t>
            </w:r>
          </w:p>
        </w:tc>
        <w:tc>
          <w:tcPr>
            <w:tcW w:w="7356" w:type="dxa"/>
          </w:tcPr>
          <w:p w:rsidR="00CA10BF" w:rsidRPr="00003F56" w:rsidRDefault="00CA10BF" w:rsidP="00FE4501">
            <w:pPr>
              <w:pStyle w:val="TableText"/>
              <w:cnfStyle w:val="000000000000" w:firstRow="0" w:lastRow="0" w:firstColumn="0" w:lastColumn="0" w:oddVBand="0" w:evenVBand="0" w:oddHBand="0" w:evenHBand="0" w:firstRowFirstColumn="0" w:firstRowLastColumn="0" w:lastRowFirstColumn="0" w:lastRowLastColumn="0"/>
            </w:pPr>
            <w:r>
              <w:t xml:space="preserve">meticulous; </w:t>
            </w:r>
            <w:r w:rsidRPr="00424C87">
              <w:t>including many of the parts</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development;</w:t>
            </w:r>
            <w:r w:rsidRPr="003814FE">
              <w:br/>
              <w:t>develop</w:t>
            </w:r>
          </w:p>
        </w:tc>
        <w:tc>
          <w:tcPr>
            <w:tcW w:w="7356" w:type="dxa"/>
          </w:tcPr>
          <w:p w:rsidR="00CA10BF" w:rsidRPr="00424C87" w:rsidRDefault="00CA10BF" w:rsidP="00FE4501">
            <w:pPr>
              <w:pStyle w:val="TableText"/>
              <w:cnfStyle w:val="000000000000" w:firstRow="0" w:lastRow="0" w:firstColumn="0" w:lastColumn="0" w:oddVBand="0" w:evenVBand="0" w:oddHBand="0" w:evenHBand="0" w:firstRowFirstColumn="0" w:firstRowLastColumn="0" w:lastRowFirstColumn="0" w:lastRowLastColumn="0"/>
            </w:pPr>
            <w:r>
              <w:t>elaborate or expand in detail; to create or construct</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discerning</w:t>
            </w:r>
          </w:p>
        </w:tc>
        <w:tc>
          <w:tcPr>
            <w:tcW w:w="7356" w:type="dxa"/>
          </w:tcPr>
          <w:p w:rsidR="00CA10BF" w:rsidRPr="0072185A" w:rsidRDefault="00CA10BF" w:rsidP="00FE4501">
            <w:pPr>
              <w:pStyle w:val="TableText"/>
              <w:cnfStyle w:val="000000000000" w:firstRow="0" w:lastRow="0" w:firstColumn="0" w:lastColumn="0" w:oddVBand="0" w:evenVBand="0" w:oddHBand="0" w:evenHBand="0" w:firstRowFirstColumn="0" w:firstRowLastColumn="0" w:lastRowFirstColumn="0" w:lastRowLastColumn="0"/>
            </w:pPr>
            <w:r>
              <w:t>s</w:t>
            </w:r>
            <w:r w:rsidRPr="007D3AA6">
              <w:t>howing good judgment to make thoughtful choices</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effective;</w:t>
            </w:r>
            <w:r w:rsidRPr="003814FE">
              <w:br/>
              <w:t>effectively</w:t>
            </w:r>
          </w:p>
        </w:tc>
        <w:tc>
          <w:tcPr>
            <w:tcW w:w="7356" w:type="dxa"/>
          </w:tcPr>
          <w:p w:rsidR="00CA10BF" w:rsidRPr="00003F56"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5A17EA">
              <w:t>meeting the assigned purpose in a considered and/or efficient manner to produce a desired or intended result</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explanation</w:t>
            </w:r>
            <w:r>
              <w:t>;</w:t>
            </w:r>
            <w:r>
              <w:br/>
              <w:t>explain</w:t>
            </w:r>
          </w:p>
        </w:tc>
        <w:tc>
          <w:tcPr>
            <w:tcW w:w="7356" w:type="dxa"/>
          </w:tcPr>
          <w:p w:rsidR="00CA10BF" w:rsidRPr="00003F56"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1047D8" w:rsidRDefault="00CA10BF" w:rsidP="00FE4501">
            <w:pPr>
              <w:pStyle w:val="TableText"/>
              <w:rPr>
                <w:bCs/>
              </w:rPr>
            </w:pPr>
            <w:r w:rsidRPr="001047D8">
              <w:rPr>
                <w:bCs/>
              </w:rPr>
              <w:t>familiar</w:t>
            </w:r>
          </w:p>
        </w:tc>
        <w:tc>
          <w:tcPr>
            <w:tcW w:w="7356" w:type="dxa"/>
          </w:tcPr>
          <w:p w:rsidR="00CA10BF" w:rsidRPr="007C04FC" w:rsidRDefault="00CA10BF" w:rsidP="00FE4501">
            <w:pPr>
              <w:pStyle w:val="TableText"/>
              <w:cnfStyle w:val="000000000000" w:firstRow="0" w:lastRow="0" w:firstColumn="0" w:lastColumn="0" w:oddVBand="0" w:evenVBand="0" w:oddHBand="0" w:evenHBand="0" w:firstRowFirstColumn="0" w:firstRowLastColumn="0" w:lastRowFirstColumn="0" w:lastRowLastColumn="0"/>
            </w:pPr>
            <w:r>
              <w:t>previously encountered in prior learning experiences</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854AD2" w:rsidRDefault="00CA10BF" w:rsidP="008514FB">
            <w:pPr>
              <w:pStyle w:val="TableText"/>
            </w:pPr>
            <w:r w:rsidRPr="00854AD2">
              <w:t>formulation</w:t>
            </w:r>
          </w:p>
        </w:tc>
        <w:tc>
          <w:tcPr>
            <w:tcW w:w="7356" w:type="dxa"/>
          </w:tcPr>
          <w:p w:rsidR="00CA10BF" w:rsidRPr="007C04FC" w:rsidRDefault="00CA10BF" w:rsidP="008514FB">
            <w:pPr>
              <w:pStyle w:val="TableText"/>
              <w:cnfStyle w:val="000000000000" w:firstRow="0" w:lastRow="0" w:firstColumn="0" w:lastColumn="0" w:oddVBand="0" w:evenVBand="0" w:oddHBand="0" w:evenHBand="0" w:firstRowFirstColumn="0" w:firstRowLastColumn="0" w:lastRowFirstColumn="0" w:lastRowLastColumn="0"/>
            </w:pPr>
            <w:r>
              <w:t>the action of creation or preparation</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fragmented</w:t>
            </w:r>
          </w:p>
        </w:tc>
        <w:tc>
          <w:tcPr>
            <w:tcW w:w="7356" w:type="dxa"/>
          </w:tcPr>
          <w:p w:rsidR="00CA10BF" w:rsidRPr="00003F56" w:rsidRDefault="00CA10BF" w:rsidP="00FE4501">
            <w:pPr>
              <w:pStyle w:val="TableText"/>
              <w:cnfStyle w:val="000000000000" w:firstRow="0" w:lastRow="0" w:firstColumn="0" w:lastColumn="0" w:oddVBand="0" w:evenVBand="0" w:oddHBand="0" w:evenHBand="0" w:firstRowFirstColumn="0" w:firstRowLastColumn="0" w:lastRowFirstColumn="0" w:lastRowLastColumn="0"/>
            </w:pPr>
            <w:r>
              <w:t>d</w:t>
            </w:r>
            <w:r w:rsidRPr="0072185A">
              <w:t>isjointed</w:t>
            </w:r>
            <w:r>
              <w:t>, incomplete</w:t>
            </w:r>
            <w:r w:rsidRPr="0072185A">
              <w:t xml:space="preserve"> or isolated</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identification</w:t>
            </w:r>
            <w:r>
              <w:t>;</w:t>
            </w:r>
            <w:r>
              <w:br/>
              <w:t>identify</w:t>
            </w:r>
          </w:p>
        </w:tc>
        <w:tc>
          <w:tcPr>
            <w:tcW w:w="7356" w:type="dxa"/>
          </w:tcPr>
          <w:p w:rsidR="00CA10BF" w:rsidRDefault="00CA10BF" w:rsidP="00FE4501">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72185A">
              <w:t>establish or indicate who or what someone or something is</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lastRenderedPageBreak/>
              <w:t>informed</w:t>
            </w:r>
          </w:p>
        </w:tc>
        <w:tc>
          <w:tcPr>
            <w:tcW w:w="7356" w:type="dxa"/>
          </w:tcPr>
          <w:p w:rsidR="00CA10BF"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CA10BF">
            <w:pPr>
              <w:pStyle w:val="TableText"/>
            </w:pPr>
            <w:r>
              <w:t>interpret;</w:t>
            </w:r>
            <w:r>
              <w:br/>
            </w:r>
            <w:r w:rsidRPr="00956F56">
              <w:t>interpretation</w:t>
            </w:r>
          </w:p>
        </w:tc>
        <w:tc>
          <w:tcPr>
            <w:tcW w:w="7356" w:type="dxa"/>
          </w:tcPr>
          <w:p w:rsidR="00CA10BF" w:rsidRPr="0072185A" w:rsidRDefault="00CA10BF" w:rsidP="00721805">
            <w:pPr>
              <w:pStyle w:val="TableText"/>
              <w:cnfStyle w:val="000000000000" w:firstRow="0" w:lastRow="0" w:firstColumn="0" w:lastColumn="0" w:oddVBand="0" w:evenVBand="0" w:oddHBand="0" w:evenHBand="0" w:firstRowFirstColumn="0" w:firstRowLastColumn="0" w:lastRowFirstColumn="0" w:lastRowLastColumn="0"/>
            </w:pPr>
            <w:r w:rsidRPr="00956F56">
              <w:t>explaining the meaning of information or actions</w:t>
            </w:r>
          </w:p>
        </w:tc>
      </w:tr>
      <w:tr w:rsidR="00CA10BF" w:rsidRPr="00D31117" w:rsidDel="002269B4"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903B36" w:rsidRDefault="00CA10BF" w:rsidP="00FE4501">
            <w:pPr>
              <w:pStyle w:val="TableText"/>
            </w:pPr>
            <w:r w:rsidRPr="00903B36">
              <w:t>investigation;</w:t>
            </w:r>
            <w:r w:rsidRPr="00903B36">
              <w:br/>
              <w:t>investigate</w:t>
            </w:r>
          </w:p>
        </w:tc>
        <w:tc>
          <w:tcPr>
            <w:tcW w:w="7356" w:type="dxa"/>
          </w:tcPr>
          <w:p w:rsidR="00CA10BF" w:rsidRDefault="00CA10BF" w:rsidP="00FE4501">
            <w:pPr>
              <w:pStyle w:val="TableText"/>
              <w:cnfStyle w:val="000000000000" w:firstRow="0" w:lastRow="0" w:firstColumn="0" w:lastColumn="0" w:oddVBand="0" w:evenVBand="0" w:oddHBand="0" w:evenHBand="0" w:firstRowFirstColumn="0" w:firstRowLastColumn="0" w:lastRowFirstColumn="0" w:lastRowLastColumn="0"/>
            </w:pPr>
            <w:r>
              <w:t>plan, collect and interpret data/information and draw conclusions about;</w:t>
            </w:r>
          </w:p>
          <w:p w:rsidR="00CA10BF" w:rsidRPr="0072185A" w:rsidRDefault="00CA10BF" w:rsidP="00FE4501">
            <w:pPr>
              <w:pStyle w:val="TableText"/>
              <w:spacing w:before="80"/>
              <w:cnfStyle w:val="000000000000" w:firstRow="0" w:lastRow="0" w:firstColumn="0" w:lastColumn="0" w:oddVBand="0" w:evenVBand="0" w:oddHBand="0" w:evenHBand="0" w:firstRowFirstColumn="0" w:firstRowLastColumn="0" w:lastRowFirstColumn="0" w:lastRowLastColumn="0"/>
            </w:pPr>
            <w:r>
              <w:t>in Economics and Business,</w:t>
            </w:r>
            <w:r w:rsidRPr="008C3541">
              <w:rPr>
                <w:i/>
              </w:rPr>
              <w:t xml:space="preserve"> </w:t>
            </w:r>
            <w:r w:rsidRPr="00366F60">
              <w:rPr>
                <w:rStyle w:val="Emphasis"/>
              </w:rPr>
              <w:t>investigate</w:t>
            </w:r>
            <w:r>
              <w:t xml:space="preserve"> means to make an inquiry or examination</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854AD2">
              <w:t>justify;</w:t>
            </w:r>
            <w:r>
              <w:br/>
            </w:r>
            <w:r w:rsidRPr="003814FE">
              <w:t>justified</w:t>
            </w:r>
          </w:p>
        </w:tc>
        <w:tc>
          <w:tcPr>
            <w:tcW w:w="7356" w:type="dxa"/>
          </w:tcPr>
          <w:p w:rsidR="00CA10BF" w:rsidRPr="0072185A" w:rsidRDefault="00CA10BF" w:rsidP="00FE4501">
            <w:pPr>
              <w:pStyle w:val="TableText"/>
              <w:cnfStyle w:val="000000000000" w:firstRow="0" w:lastRow="0" w:firstColumn="0" w:lastColumn="0" w:oddVBand="0" w:evenVBand="0" w:oddHBand="0" w:evenHBand="0" w:firstRowFirstColumn="0" w:firstRowLastColumn="0" w:lastRowFirstColumn="0" w:lastRowLastColumn="0"/>
            </w:pPr>
            <w:r>
              <w:t>show how an argument or conclusion is right or reasonable; provide sound reasons or evidence</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partial</w:t>
            </w:r>
          </w:p>
        </w:tc>
        <w:tc>
          <w:tcPr>
            <w:tcW w:w="7356" w:type="dxa"/>
          </w:tcPr>
          <w:p w:rsidR="00CA10BF"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72185A">
              <w:t>attempted</w:t>
            </w:r>
            <w:r>
              <w:t xml:space="preserve">; </w:t>
            </w:r>
            <w:r w:rsidRPr="0072185A">
              <w:t>incomplete evidence provided</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854AD2" w:rsidRDefault="00CA10BF" w:rsidP="008514FB">
            <w:pPr>
              <w:pStyle w:val="TableText"/>
            </w:pPr>
            <w:r w:rsidRPr="00854AD2">
              <w:t>plausible</w:t>
            </w:r>
          </w:p>
        </w:tc>
        <w:tc>
          <w:tcPr>
            <w:tcW w:w="7356" w:type="dxa"/>
          </w:tcPr>
          <w:p w:rsidR="00CA10BF" w:rsidRPr="007C04FC" w:rsidRDefault="00CA10BF" w:rsidP="008514FB">
            <w:pPr>
              <w:pStyle w:val="TableText"/>
              <w:cnfStyle w:val="000000000000" w:firstRow="0" w:lastRow="0" w:firstColumn="0" w:lastColumn="0" w:oddVBand="0" w:evenVBand="0" w:oddHBand="0" w:evenHBand="0" w:firstRowFirstColumn="0" w:firstRowLastColumn="0" w:lastRowFirstColumn="0" w:lastRowLastColumn="0"/>
            </w:pPr>
            <w:r>
              <w:t>credible and possible</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903B36" w:rsidRDefault="00CA10BF" w:rsidP="008514FB">
            <w:pPr>
              <w:pStyle w:val="TableText"/>
            </w:pPr>
            <w:r w:rsidRPr="00903B36">
              <w:t>presentation</w:t>
            </w:r>
            <w:r>
              <w:t>;</w:t>
            </w:r>
            <w:r>
              <w:br/>
              <w:t>present</w:t>
            </w:r>
          </w:p>
        </w:tc>
        <w:tc>
          <w:tcPr>
            <w:tcW w:w="7356" w:type="dxa"/>
          </w:tcPr>
          <w:p w:rsidR="00CA10BF" w:rsidRPr="007C04FC" w:rsidRDefault="00CA10BF" w:rsidP="008514FB">
            <w:pPr>
              <w:pStyle w:val="TableText"/>
              <w:cnfStyle w:val="000000000000" w:firstRow="0" w:lastRow="0" w:firstColumn="0" w:lastColumn="0" w:oddVBand="0" w:evenVBand="0" w:oddHBand="0" w:evenHBand="0" w:firstRowFirstColumn="0" w:firstRowLastColumn="0" w:lastRowFirstColumn="0" w:lastRowLastColumn="0"/>
            </w:pPr>
            <w:r>
              <w:t>a means of spoken communication supported by images, digital data and/or other evidence that can be adapted for different contexts such as talking to a group, addressing a meeting or briefing a team</w:t>
            </w:r>
          </w:p>
        </w:tc>
      </w:tr>
      <w:tr w:rsidR="00CA10BF" w:rsidRPr="00784C9B"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784C9B" w:rsidRDefault="00CA10BF" w:rsidP="008514FB">
            <w:pPr>
              <w:pStyle w:val="TableText"/>
            </w:pPr>
            <w:r w:rsidRPr="00784C9B">
              <w:t>propose</w:t>
            </w:r>
          </w:p>
        </w:tc>
        <w:tc>
          <w:tcPr>
            <w:tcW w:w="7356" w:type="dxa"/>
          </w:tcPr>
          <w:p w:rsidR="00CA10BF" w:rsidRPr="00784C9B" w:rsidRDefault="00CA10BF" w:rsidP="008514FB">
            <w:pPr>
              <w:pStyle w:val="TableText"/>
              <w:cnfStyle w:val="000000000000" w:firstRow="0" w:lastRow="0" w:firstColumn="0" w:lastColumn="0" w:oddVBand="0" w:evenVBand="0" w:oddHBand="0" w:evenHBand="0" w:firstRowFirstColumn="0" w:firstRowLastColumn="0" w:lastRowFirstColumn="0" w:lastRowLastColumn="0"/>
            </w:pPr>
            <w:r w:rsidRPr="00784C9B">
              <w:t>to plan a solution</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purposeful</w:t>
            </w:r>
          </w:p>
        </w:tc>
        <w:tc>
          <w:tcPr>
            <w:tcW w:w="7356" w:type="dxa"/>
          </w:tcPr>
          <w:p w:rsidR="00CA10BF"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903B36" w:rsidRDefault="00CA10BF" w:rsidP="00FE4501">
            <w:pPr>
              <w:pStyle w:val="TableText"/>
            </w:pPr>
            <w:r w:rsidRPr="00903B36">
              <w:t>reasoned</w:t>
            </w:r>
          </w:p>
        </w:tc>
        <w:tc>
          <w:tcPr>
            <w:tcW w:w="7356" w:type="dxa"/>
          </w:tcPr>
          <w:p w:rsidR="00CA10BF" w:rsidRPr="00903B36"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903B36">
              <w:t>logical and sound; presented with justification</w:t>
            </w:r>
          </w:p>
        </w:tc>
      </w:tr>
      <w:tr w:rsidR="00CA10BF" w:rsidRPr="00784C9B"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784C9B" w:rsidRDefault="00CA10BF" w:rsidP="008514FB">
            <w:pPr>
              <w:pStyle w:val="TableText"/>
            </w:pPr>
            <w:r w:rsidRPr="00784C9B">
              <w:t>relate to</w:t>
            </w:r>
          </w:p>
        </w:tc>
        <w:tc>
          <w:tcPr>
            <w:tcW w:w="7356" w:type="dxa"/>
          </w:tcPr>
          <w:p w:rsidR="00CA10BF" w:rsidRPr="00784C9B" w:rsidRDefault="00CA10BF" w:rsidP="008514FB">
            <w:pPr>
              <w:pStyle w:val="TableText"/>
              <w:cnfStyle w:val="000000000000" w:firstRow="0" w:lastRow="0" w:firstColumn="0" w:lastColumn="0" w:oddVBand="0" w:evenVBand="0" w:oddHBand="0" w:evenHBand="0" w:firstRowFirstColumn="0" w:firstRowLastColumn="0" w:lastRowFirstColumn="0" w:lastRowLastColumn="0"/>
            </w:pPr>
            <w:r w:rsidRPr="00784C9B">
              <w:t>connect to</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relevant</w:t>
            </w:r>
          </w:p>
        </w:tc>
        <w:tc>
          <w:tcPr>
            <w:tcW w:w="7356" w:type="dxa"/>
          </w:tcPr>
          <w:p w:rsidR="00CA10BF"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402D0C">
              <w:t>having some logical connection with; applicable and pertinent</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903B36" w:rsidRDefault="00CA10BF" w:rsidP="00FE4501">
            <w:pPr>
              <w:pStyle w:val="TableText"/>
            </w:pPr>
            <w:r w:rsidRPr="00903B36">
              <w:t>simple</w:t>
            </w:r>
          </w:p>
        </w:tc>
        <w:tc>
          <w:tcPr>
            <w:tcW w:w="7356" w:type="dxa"/>
          </w:tcPr>
          <w:p w:rsidR="00CA10BF" w:rsidRPr="00903B36"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903B36">
              <w:t>involving few elements, components or steps; obvious data or outcomes</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3814FE" w:rsidRDefault="00CA10BF" w:rsidP="00FE4501">
            <w:pPr>
              <w:pStyle w:val="TableText"/>
            </w:pPr>
            <w:r w:rsidRPr="003814FE">
              <w:t>statement</w:t>
            </w:r>
          </w:p>
        </w:tc>
        <w:tc>
          <w:tcPr>
            <w:tcW w:w="7356" w:type="dxa"/>
          </w:tcPr>
          <w:p w:rsidR="00CA10BF" w:rsidRDefault="00CA10BF" w:rsidP="00FE4501">
            <w:pPr>
              <w:pStyle w:val="TableText"/>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2269B4" w:rsidRDefault="00CA10BF" w:rsidP="008514FB">
            <w:pPr>
              <w:pStyle w:val="TableText"/>
            </w:pPr>
            <w:r w:rsidRPr="0002112C">
              <w:t>unfamiliar</w:t>
            </w:r>
          </w:p>
        </w:tc>
        <w:tc>
          <w:tcPr>
            <w:tcW w:w="7356" w:type="dxa"/>
          </w:tcPr>
          <w:p w:rsidR="00CA10BF" w:rsidRPr="00545D47" w:rsidRDefault="00CA10BF" w:rsidP="008514FB">
            <w:pPr>
              <w:pStyle w:val="TableText"/>
              <w:cnfStyle w:val="000000000000" w:firstRow="0" w:lastRow="0" w:firstColumn="0" w:lastColumn="0" w:oddVBand="0" w:evenVBand="0" w:oddHBand="0" w:evenHBand="0" w:firstRowFirstColumn="0" w:firstRowLastColumn="0" w:lastRowFirstColumn="0" w:lastRowLastColumn="0"/>
            </w:pPr>
            <w:r>
              <w:t>not previously encountered in prior learning experiences</w:t>
            </w:r>
          </w:p>
        </w:tc>
      </w:tr>
      <w:tr w:rsidR="00CA10BF" w:rsidRPr="00D31117" w:rsidTr="0026641A">
        <w:trPr>
          <w:cantSplit/>
        </w:trPr>
        <w:tc>
          <w:tcPr>
            <w:cnfStyle w:val="001000000000" w:firstRow="0" w:lastRow="0" w:firstColumn="1" w:lastColumn="0" w:oddVBand="0" w:evenVBand="0" w:oddHBand="0" w:evenHBand="0" w:firstRowFirstColumn="0" w:firstRowLastColumn="0" w:lastRowFirstColumn="0" w:lastRowLastColumn="0"/>
            <w:tcW w:w="1745" w:type="dxa"/>
          </w:tcPr>
          <w:p w:rsidR="00CA10BF" w:rsidRPr="0002112C" w:rsidRDefault="00CA10BF" w:rsidP="008514FB">
            <w:pPr>
              <w:pStyle w:val="TableText"/>
            </w:pPr>
            <w:r>
              <w:t>use</w:t>
            </w:r>
          </w:p>
        </w:tc>
        <w:tc>
          <w:tcPr>
            <w:tcW w:w="7356" w:type="dxa"/>
          </w:tcPr>
          <w:p w:rsidR="00CA10BF" w:rsidRDefault="00CA10BF" w:rsidP="008514FB">
            <w:pPr>
              <w:pStyle w:val="TableText"/>
              <w:cnfStyle w:val="000000000000" w:firstRow="0" w:lastRow="0" w:firstColumn="0" w:lastColumn="0" w:oddVBand="0" w:evenVBand="0" w:oddHBand="0" w:evenHBand="0" w:firstRowFirstColumn="0" w:firstRowLastColumn="0" w:lastRowFirstColumn="0" w:lastRowLastColumn="0"/>
            </w:pPr>
            <w:r>
              <w:t>to operate or put into effect</w:t>
            </w:r>
          </w:p>
        </w:tc>
      </w:tr>
      <w:bookmarkEnd w:id="1"/>
      <w:bookmarkEnd w:id="2"/>
      <w:bookmarkEnd w:id="3"/>
    </w:tbl>
    <w:p w:rsidR="00090D53" w:rsidRPr="00090D53" w:rsidRDefault="00090D53" w:rsidP="007D5BD9"/>
    <w:sectPr w:rsidR="00090D53" w:rsidRPr="00090D53" w:rsidSect="002B46D8">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3A1" w:rsidRDefault="001C03A1">
      <w:r>
        <w:separator/>
      </w:r>
    </w:p>
    <w:p w:rsidR="001C03A1" w:rsidRDefault="001C03A1"/>
  </w:endnote>
  <w:endnote w:type="continuationSeparator" w:id="0">
    <w:p w:rsidR="001C03A1" w:rsidRDefault="001C03A1">
      <w:r>
        <w:continuationSeparator/>
      </w:r>
    </w:p>
    <w:p w:rsidR="001C03A1" w:rsidRDefault="001C0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FE4501"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FE4501" w:rsidRDefault="00924321" w:rsidP="0093255E">
              <w:pPr>
                <w:pStyle w:val="Footer"/>
              </w:pPr>
              <w:r>
                <w:t>Year 10 standard elaborations — Australian Curriculum: Economics and Business</w:t>
              </w:r>
            </w:p>
          </w:sdtContent>
        </w:sdt>
        <w:p w:rsidR="00FE4501" w:rsidRPr="00FD561F" w:rsidRDefault="00D52A17"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FE4501">
                <w:t>Economics and Business</w:t>
              </w:r>
            </w:sdtContent>
          </w:sdt>
          <w:r w:rsidR="00FE4501">
            <w:tab/>
          </w:r>
        </w:p>
      </w:tc>
      <w:tc>
        <w:tcPr>
          <w:tcW w:w="2911" w:type="pct"/>
        </w:tcPr>
        <w:p w:rsidR="00FE4501" w:rsidRDefault="00FE4501" w:rsidP="0093255E">
          <w:pPr>
            <w:pStyle w:val="Footer"/>
            <w:ind w:left="284"/>
            <w:jc w:val="right"/>
            <w:rPr>
              <w:rFonts w:eastAsia="SimSun"/>
            </w:rPr>
          </w:pPr>
          <w:r w:rsidRPr="0055152A">
            <w:rPr>
              <w:rFonts w:eastAsia="SimSun"/>
            </w:rPr>
            <w:t>Queensland Curriculum &amp; Assessment Authority</w:t>
          </w:r>
        </w:p>
        <w:p w:rsidR="00FE4501" w:rsidRPr="000F044B" w:rsidRDefault="00D52A17"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AC7F3F">
                <w:rPr>
                  <w:b/>
                  <w:color w:val="00948D"/>
                </w:rPr>
                <w:t>June 2019</w:t>
              </w:r>
            </w:sdtContent>
          </w:sdt>
          <w:r w:rsidR="00FE4501" w:rsidRPr="000F044B">
            <w:t xml:space="preserve"> </w:t>
          </w:r>
        </w:p>
      </w:tc>
    </w:tr>
    <w:tr w:rsidR="00FE4501"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FE4501" w:rsidRPr="00914504" w:rsidRDefault="00FE4501"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F4FA7">
                <w:rPr>
                  <w:b w:val="0"/>
                  <w:noProof/>
                  <w:color w:val="000000" w:themeColor="text1"/>
                </w:rPr>
                <w:t>6</w:t>
              </w:r>
              <w:r w:rsidRPr="00914504">
                <w:rPr>
                  <w:b w:val="0"/>
                  <w:color w:val="000000" w:themeColor="text1"/>
                  <w:sz w:val="24"/>
                  <w:szCs w:val="24"/>
                </w:rPr>
                <w:fldChar w:fldCharType="end"/>
              </w:r>
            </w:p>
          </w:sdtContent>
        </w:sdt>
      </w:tc>
    </w:tr>
  </w:tbl>
  <w:p w:rsidR="00FE4501" w:rsidRPr="0085726A" w:rsidRDefault="00FE4501"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1" w:rsidRDefault="00FE4501" w:rsidP="00DA76A0">
    <w:r>
      <w:rPr>
        <w:noProof/>
        <w:lang w:eastAsia="zh-CN"/>
      </w:rPr>
      <mc:AlternateContent>
        <mc:Choice Requires="wps">
          <w:drawing>
            <wp:anchor distT="0" distB="0" distL="114300" distR="114300" simplePos="0" relativeHeight="251668480" behindDoc="0" locked="0" layoutInCell="1" allowOverlap="1" wp14:anchorId="46E586BC" wp14:editId="6E6EB987">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FE4501" w:rsidRDefault="00D52A17"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AC7F3F">
                                <w:t>190685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FE4501" w:rsidRDefault="00CA10BF"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AC7F3F">
                          <w:t>190685</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28D06B14" wp14:editId="5EA89B7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FE4501"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FE4501" w:rsidRPr="009452EF" w:rsidRDefault="00FE4501" w:rsidP="009452EF">
              <w:pPr>
                <w:pStyle w:val="Footer"/>
              </w:pPr>
              <w:r>
                <w:t>Year 10 standard elaborations — Australian Curriculum: Economics and Business</w:t>
              </w:r>
            </w:p>
          </w:sdtContent>
        </w:sdt>
      </w:tc>
      <w:tc>
        <w:tcPr>
          <w:tcW w:w="2500" w:type="pct"/>
        </w:tcPr>
        <w:p w:rsidR="00FE4501" w:rsidRDefault="00FE4501" w:rsidP="000F044B">
          <w:pPr>
            <w:pStyle w:val="Footer"/>
            <w:ind w:left="284"/>
            <w:jc w:val="right"/>
            <w:rPr>
              <w:rFonts w:eastAsia="SimSun"/>
            </w:rPr>
          </w:pPr>
          <w:r w:rsidRPr="0055152A">
            <w:rPr>
              <w:rFonts w:eastAsia="SimSun"/>
            </w:rPr>
            <w:t>Queensland Curriculum &amp; Assessment Authority</w:t>
          </w:r>
        </w:p>
        <w:p w:rsidR="00FE4501" w:rsidRPr="003452E3" w:rsidRDefault="00D52A17"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AC7F3F" w:rsidRPr="00AC7F3F">
                <w:t>June 2019</w:t>
              </w:r>
            </w:sdtContent>
          </w:sdt>
          <w:r w:rsidR="00FE4501" w:rsidRPr="00784169">
            <w:t xml:space="preserve"> </w:t>
          </w:r>
        </w:p>
      </w:tc>
    </w:tr>
    <w:tr w:rsidR="00FE4501"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FE4501" w:rsidRPr="00914504" w:rsidRDefault="00FE4501"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52A17">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52A17">
                <w:rPr>
                  <w:b w:val="0"/>
                  <w:noProof/>
                  <w:color w:val="000000" w:themeColor="text1"/>
                </w:rPr>
                <w:t>6</w:t>
              </w:r>
              <w:r w:rsidRPr="00914504">
                <w:rPr>
                  <w:b w:val="0"/>
                  <w:color w:val="000000" w:themeColor="text1"/>
                  <w:sz w:val="24"/>
                  <w:szCs w:val="24"/>
                </w:rPr>
                <w:fldChar w:fldCharType="end"/>
              </w:r>
            </w:p>
          </w:sdtContent>
        </w:sdt>
      </w:tc>
    </w:tr>
  </w:tbl>
  <w:p w:rsidR="00FE4501" w:rsidRDefault="00FE4501"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FE4501"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FE4501" w:rsidRPr="009452EF" w:rsidRDefault="00FE4501" w:rsidP="000F3BF4">
              <w:pPr>
                <w:pStyle w:val="Footer"/>
              </w:pPr>
              <w:r>
                <w:t>Year 10 standard elaborations — Australian Curriculum: Economics and Business</w:t>
              </w:r>
            </w:p>
          </w:sdtContent>
        </w:sdt>
      </w:tc>
      <w:tc>
        <w:tcPr>
          <w:tcW w:w="2373" w:type="pct"/>
        </w:tcPr>
        <w:p w:rsidR="00FE4501" w:rsidRPr="00CB4E6D" w:rsidRDefault="00FE4501" w:rsidP="00155C03">
          <w:pPr>
            <w:pStyle w:val="Footer"/>
            <w:jc w:val="right"/>
            <w:rPr>
              <w:rFonts w:eastAsia="SimSun"/>
            </w:rPr>
          </w:pPr>
          <w:r w:rsidRPr="00CB4E6D">
            <w:rPr>
              <w:rFonts w:eastAsia="SimSun"/>
            </w:rPr>
            <w:t>Queensland Curriculum &amp; Assessment Authority</w:t>
          </w:r>
        </w:p>
        <w:p w:rsidR="00FE4501" w:rsidRPr="00155C03" w:rsidRDefault="00D52A17"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AC7F3F" w:rsidRPr="00CA10BF">
                <w:t>June 2019</w:t>
              </w:r>
            </w:sdtContent>
          </w:sdt>
          <w:r w:rsidR="00FE4501" w:rsidRPr="00CB4E6D">
            <w:t xml:space="preserve"> </w:t>
          </w:r>
        </w:p>
      </w:tc>
    </w:tr>
    <w:tr w:rsidR="00FE4501"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FE4501" w:rsidRPr="00914504" w:rsidRDefault="00FE4501"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52A17">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52A17">
                <w:rPr>
                  <w:b w:val="0"/>
                  <w:noProof/>
                  <w:color w:val="000000" w:themeColor="text1"/>
                </w:rPr>
                <w:t>6</w:t>
              </w:r>
              <w:r w:rsidRPr="00914504">
                <w:rPr>
                  <w:b w:val="0"/>
                  <w:color w:val="000000" w:themeColor="text1"/>
                  <w:sz w:val="24"/>
                  <w:szCs w:val="24"/>
                </w:rPr>
                <w:fldChar w:fldCharType="end"/>
              </w:r>
            </w:p>
          </w:sdtContent>
        </w:sdt>
      </w:tc>
    </w:tr>
  </w:tbl>
  <w:p w:rsidR="00FE4501" w:rsidRDefault="00FE4501"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3A1" w:rsidRPr="00E95E3F" w:rsidRDefault="001C03A1" w:rsidP="00B3438C">
      <w:pPr>
        <w:pStyle w:val="footnoteseparator"/>
      </w:pPr>
    </w:p>
  </w:footnote>
  <w:footnote w:type="continuationSeparator" w:id="0">
    <w:p w:rsidR="001C03A1" w:rsidRDefault="001C03A1">
      <w:r>
        <w:continuationSeparator/>
      </w:r>
    </w:p>
    <w:p w:rsidR="001C03A1" w:rsidRDefault="001C03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1" w:rsidRDefault="00D52A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1" w:rsidRDefault="00FE4501"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1" w:rsidRDefault="00D52A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1" w:rsidRDefault="00D52A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1" w:rsidRPr="00B76415" w:rsidRDefault="00FE4501"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1" w:rsidRDefault="00D52A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1" w:rsidRDefault="00D52A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1" w:rsidRDefault="00FE450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01" w:rsidRDefault="00D52A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3"/>
  </w:num>
  <w:num w:numId="24">
    <w:abstractNumId w:val="4"/>
  </w:num>
  <w:num w:numId="25">
    <w:abstractNumId w:val="18"/>
  </w:num>
  <w:num w:numId="26">
    <w:abstractNumId w:val="17"/>
  </w:num>
  <w:num w:numId="27">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DF"/>
    <w:rsid w:val="00002D5B"/>
    <w:rsid w:val="00003A28"/>
    <w:rsid w:val="00003CFE"/>
    <w:rsid w:val="00004943"/>
    <w:rsid w:val="000050B7"/>
    <w:rsid w:val="000063A2"/>
    <w:rsid w:val="0001015F"/>
    <w:rsid w:val="000159C5"/>
    <w:rsid w:val="00017F0E"/>
    <w:rsid w:val="00020EDF"/>
    <w:rsid w:val="0002112C"/>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8FA"/>
    <w:rsid w:val="00033AB9"/>
    <w:rsid w:val="0003505C"/>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4589"/>
    <w:rsid w:val="000658BE"/>
    <w:rsid w:val="00065D7D"/>
    <w:rsid w:val="00067EC9"/>
    <w:rsid w:val="00070242"/>
    <w:rsid w:val="00070735"/>
    <w:rsid w:val="00071600"/>
    <w:rsid w:val="00072AAF"/>
    <w:rsid w:val="0007358E"/>
    <w:rsid w:val="00074F2E"/>
    <w:rsid w:val="00075317"/>
    <w:rsid w:val="00075A1D"/>
    <w:rsid w:val="000764AB"/>
    <w:rsid w:val="000775A1"/>
    <w:rsid w:val="00080114"/>
    <w:rsid w:val="00080D86"/>
    <w:rsid w:val="00081420"/>
    <w:rsid w:val="0008306F"/>
    <w:rsid w:val="00083971"/>
    <w:rsid w:val="000843E5"/>
    <w:rsid w:val="000852BB"/>
    <w:rsid w:val="00086AA0"/>
    <w:rsid w:val="00087B97"/>
    <w:rsid w:val="00090D53"/>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47D8"/>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0B5"/>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03A1"/>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69B4"/>
    <w:rsid w:val="00227B1B"/>
    <w:rsid w:val="00230CBD"/>
    <w:rsid w:val="00233091"/>
    <w:rsid w:val="00233DFE"/>
    <w:rsid w:val="00234147"/>
    <w:rsid w:val="0023466F"/>
    <w:rsid w:val="00234797"/>
    <w:rsid w:val="00235ADC"/>
    <w:rsid w:val="00240474"/>
    <w:rsid w:val="002406AA"/>
    <w:rsid w:val="00240887"/>
    <w:rsid w:val="002419B6"/>
    <w:rsid w:val="0024651E"/>
    <w:rsid w:val="00247AB8"/>
    <w:rsid w:val="002508BD"/>
    <w:rsid w:val="00251809"/>
    <w:rsid w:val="0025423E"/>
    <w:rsid w:val="002562FE"/>
    <w:rsid w:val="002570D5"/>
    <w:rsid w:val="002576DE"/>
    <w:rsid w:val="00261538"/>
    <w:rsid w:val="00261589"/>
    <w:rsid w:val="00261808"/>
    <w:rsid w:val="00264110"/>
    <w:rsid w:val="00264D3D"/>
    <w:rsid w:val="00265885"/>
    <w:rsid w:val="00265F5E"/>
    <w:rsid w:val="0026641A"/>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66F60"/>
    <w:rsid w:val="003703FD"/>
    <w:rsid w:val="003719B4"/>
    <w:rsid w:val="00372E92"/>
    <w:rsid w:val="0037352C"/>
    <w:rsid w:val="00373C58"/>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4E75"/>
    <w:rsid w:val="003D7C68"/>
    <w:rsid w:val="003E12D4"/>
    <w:rsid w:val="003E4B69"/>
    <w:rsid w:val="003E5A98"/>
    <w:rsid w:val="003E756A"/>
    <w:rsid w:val="003F0695"/>
    <w:rsid w:val="003F2948"/>
    <w:rsid w:val="003F2F6C"/>
    <w:rsid w:val="003F357F"/>
    <w:rsid w:val="003F45A5"/>
    <w:rsid w:val="003F4B6D"/>
    <w:rsid w:val="003F4FA7"/>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2315"/>
    <w:rsid w:val="00443469"/>
    <w:rsid w:val="00444C06"/>
    <w:rsid w:val="00444C7A"/>
    <w:rsid w:val="00445283"/>
    <w:rsid w:val="004461B1"/>
    <w:rsid w:val="004464A1"/>
    <w:rsid w:val="00447C4D"/>
    <w:rsid w:val="004500C8"/>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6FC8"/>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53DF"/>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27F85"/>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5B2"/>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E20"/>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1805"/>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8A3"/>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4C9B"/>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D5BD9"/>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4AD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7724C"/>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178F"/>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321"/>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358"/>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02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2EAC"/>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4B0B"/>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C7F3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0BF"/>
    <w:rsid w:val="00CA11A8"/>
    <w:rsid w:val="00CA3757"/>
    <w:rsid w:val="00CA4067"/>
    <w:rsid w:val="00CA4B1E"/>
    <w:rsid w:val="00CA5C18"/>
    <w:rsid w:val="00CA7069"/>
    <w:rsid w:val="00CA77FB"/>
    <w:rsid w:val="00CB238A"/>
    <w:rsid w:val="00CB4E6D"/>
    <w:rsid w:val="00CB6025"/>
    <w:rsid w:val="00CB685E"/>
    <w:rsid w:val="00CB79AD"/>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2A17"/>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6B97"/>
    <w:rsid w:val="00D87F03"/>
    <w:rsid w:val="00D920CC"/>
    <w:rsid w:val="00D92D38"/>
    <w:rsid w:val="00D94374"/>
    <w:rsid w:val="00D95D28"/>
    <w:rsid w:val="00D9609E"/>
    <w:rsid w:val="00DA0080"/>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44"/>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1F94"/>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4501"/>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7"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338FA"/>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semiHidden/>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semiHidden/>
    <w:rsid w:val="000338FA"/>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2269B4"/>
    <w:pPr>
      <w:numPr>
        <w:numId w:val="24"/>
      </w:numPr>
      <w:spacing w:before="20" w:after="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styleId="CommentText">
    <w:name w:val="annotation text"/>
    <w:basedOn w:val="Normal"/>
    <w:link w:val="CommentTextChar"/>
    <w:semiHidden/>
    <w:unhideWhenUsed/>
    <w:rsid w:val="00080D86"/>
    <w:pPr>
      <w:spacing w:line="240" w:lineRule="auto"/>
    </w:pPr>
    <w:rPr>
      <w:sz w:val="20"/>
      <w:szCs w:val="20"/>
    </w:r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9"/>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7"/>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line="240" w:lineRule="auto"/>
    </w:pPr>
    <w:rPr>
      <w:rFonts w:asciiTheme="minorHAnsi" w:hAnsiTheme="minorHAnsi"/>
      <w:szCs w:val="20"/>
    </w:rPr>
  </w:style>
  <w:style w:type="paragraph" w:customStyle="1" w:styleId="Tabletextsinglecell">
    <w:name w:val="Table text single cell"/>
    <w:basedOn w:val="TableText"/>
    <w:uiPriority w:val="3"/>
    <w:qFormat/>
    <w:rsid w:val="002269B4"/>
    <w:pPr>
      <w:spacing w:before="20" w:after="0" w:line="250" w:lineRule="auto"/>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080D86"/>
    <w:rPr>
      <w:sz w:val="20"/>
      <w:szCs w:val="20"/>
    </w:rPr>
  </w:style>
  <w:style w:type="character" w:customStyle="1" w:styleId="shadingkeyaspects">
    <w:name w:val="shading key aspects"/>
    <w:basedOn w:val="DefaultParagraphFont"/>
    <w:uiPriority w:val="9"/>
    <w:rsid w:val="00A64B0B"/>
    <w:rPr>
      <w:rFonts w:asciiTheme="minorHAnsi" w:hAnsiTheme="minorHAnsi"/>
      <w:bdr w:val="none" w:sz="0" w:space="0" w:color="auto"/>
      <w:shd w:val="clear" w:color="auto" w:fill="C8DDF2"/>
    </w:rPr>
  </w:style>
  <w:style w:type="paragraph" w:customStyle="1" w:styleId="Tabledescriptors">
    <w:name w:val="Table descriptors"/>
    <w:basedOn w:val="Normal"/>
    <w:uiPriority w:val="4"/>
    <w:qFormat/>
    <w:rsid w:val="00A64B0B"/>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7"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338FA"/>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semiHidden/>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semiHidden/>
    <w:rsid w:val="000338FA"/>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2269B4"/>
    <w:pPr>
      <w:numPr>
        <w:numId w:val="24"/>
      </w:numPr>
      <w:spacing w:before="20" w:after="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styleId="CommentText">
    <w:name w:val="annotation text"/>
    <w:basedOn w:val="Normal"/>
    <w:link w:val="CommentTextChar"/>
    <w:semiHidden/>
    <w:unhideWhenUsed/>
    <w:rsid w:val="00080D86"/>
    <w:pPr>
      <w:spacing w:line="240" w:lineRule="auto"/>
    </w:pPr>
    <w:rPr>
      <w:sz w:val="20"/>
      <w:szCs w:val="20"/>
    </w:r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9"/>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7"/>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line="240" w:lineRule="auto"/>
    </w:pPr>
    <w:rPr>
      <w:rFonts w:asciiTheme="minorHAnsi" w:hAnsiTheme="minorHAnsi"/>
      <w:szCs w:val="20"/>
    </w:rPr>
  </w:style>
  <w:style w:type="paragraph" w:customStyle="1" w:styleId="Tabletextsinglecell">
    <w:name w:val="Table text single cell"/>
    <w:basedOn w:val="TableText"/>
    <w:uiPriority w:val="3"/>
    <w:qFormat/>
    <w:rsid w:val="002269B4"/>
    <w:pPr>
      <w:spacing w:before="20" w:after="0" w:line="250" w:lineRule="auto"/>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customStyle="1" w:styleId="CommentTextChar">
    <w:name w:val="Comment Text Char"/>
    <w:basedOn w:val="DefaultParagraphFont"/>
    <w:link w:val="CommentText"/>
    <w:semiHidden/>
    <w:rsid w:val="00080D86"/>
    <w:rPr>
      <w:sz w:val="20"/>
      <w:szCs w:val="20"/>
    </w:rPr>
  </w:style>
  <w:style w:type="character" w:customStyle="1" w:styleId="shadingkeyaspects">
    <w:name w:val="shading key aspects"/>
    <w:basedOn w:val="DefaultParagraphFont"/>
    <w:uiPriority w:val="9"/>
    <w:rsid w:val="00A64B0B"/>
    <w:rPr>
      <w:rFonts w:asciiTheme="minorHAnsi" w:hAnsiTheme="minorHAnsi"/>
      <w:bdr w:val="none" w:sz="0" w:space="0" w:color="auto"/>
      <w:shd w:val="clear" w:color="auto" w:fill="C8DDF2"/>
    </w:rPr>
  </w:style>
  <w:style w:type="paragraph" w:customStyle="1" w:styleId="Tabledescriptors">
    <w:name w:val="Table descriptors"/>
    <w:basedOn w:val="Normal"/>
    <w:uiPriority w:val="4"/>
    <w:qFormat/>
    <w:rsid w:val="00A64B0B"/>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69847205">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humanities-and-social-sciences/hass/glossary"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economics-and-busines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0B359238724087B7D43249A55066A6"/>
        <w:category>
          <w:name w:val="General"/>
          <w:gallery w:val="placeholder"/>
        </w:category>
        <w:types>
          <w:type w:val="bbPlcHdr"/>
        </w:types>
        <w:behaviors>
          <w:behavior w:val="content"/>
        </w:behaviors>
        <w:guid w:val="{BCE399F2-FA8A-44E7-B0A9-553798AFE76C}"/>
      </w:docPartPr>
      <w:docPartBody>
        <w:p w:rsidR="00111140" w:rsidRDefault="00111140">
          <w:pPr>
            <w:pStyle w:val="B40B359238724087B7D43249A55066A6"/>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40"/>
    <w:rsid w:val="00111140"/>
    <w:rsid w:val="007F32E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B359238724087B7D43249A55066A6">
    <w:name w:val="B40B359238724087B7D43249A55066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0B359238724087B7D43249A55066A6">
    <w:name w:val="B40B359238724087B7D43249A5506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10 standard elaborations — Australian Curriculum: Economics and Business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10E2B706-5FEA-4449-9E55-6DC04BD7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1845</Words>
  <Characters>12126</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Year 10 standard elaborations — Australian Curriculum: Economics and Business</vt:lpstr>
    </vt:vector>
  </TitlesOfParts>
  <Company>Queensland Curriculum and Assessment Authority</Company>
  <LinksUpToDate>false</LinksUpToDate>
  <CharactersWithSpaces>13944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 Economics and Business</dc:title>
  <dc:subject>Economics and Business</dc:subject>
  <dc:creator>Queensland Curriculum and Assessment Authority</dc:creator>
  <cp:lastModifiedBy>GHig</cp:lastModifiedBy>
  <cp:revision>5</cp:revision>
  <cp:lastPrinted>2018-01-12T01:03:00Z</cp:lastPrinted>
  <dcterms:created xsi:type="dcterms:W3CDTF">2019-05-31T00:11:00Z</dcterms:created>
  <dcterms:modified xsi:type="dcterms:W3CDTF">2019-06-20T07:05:00Z</dcterms:modified>
  <cp:category>190685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