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681D52DF">
        <w:trPr>
          <w:trHeight w:val="1615"/>
        </w:trPr>
        <w:tc>
          <w:tcPr>
            <w:tcW w:w="10206" w:type="dxa"/>
            <w:vAlign w:val="bottom"/>
          </w:tcPr>
          <w:p w14:paraId="7EE583B8" w14:textId="466D50B9" w:rsidR="5676F0A6" w:rsidRPr="008B5427" w:rsidRDefault="00371BAE" w:rsidP="775F50CB">
            <w:pPr>
              <w:pStyle w:val="Title"/>
            </w:pPr>
            <w:bookmarkStart w:id="0" w:name="_Toc234219367"/>
            <w:r>
              <w:t>Video reflection</w:t>
            </w:r>
            <w:r w:rsidR="005B49A5">
              <w:t>:</w:t>
            </w:r>
            <w:r w:rsidR="00E764E5">
              <w:t xml:space="preserve"> </w:t>
            </w:r>
            <w:r w:rsidR="005B49A5">
              <w:t>Stories for language and literacy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27E13AC4" w:rsidR="00DD64E1" w:rsidRPr="002D704B" w:rsidRDefault="006D5705" w:rsidP="002D704B">
                <w:pPr>
                  <w:pStyle w:val="Subtitle"/>
                </w:pPr>
                <w:r>
                  <w:t xml:space="preserve">Queensland kindergarten learning guideline 2024 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23DDB319" w14:textId="77777777" w:rsidR="00337CD1" w:rsidRDefault="00337CD1" w:rsidP="00337CD1"/>
    <w:tbl>
      <w:tblPr>
        <w:tblW w:w="9070" w:type="dxa"/>
        <w:tblBorders>
          <w:top w:val="single" w:sz="4" w:space="0" w:color="7C6597"/>
          <w:left w:val="single" w:sz="4" w:space="0" w:color="7C6597"/>
          <w:bottom w:val="single" w:sz="4" w:space="0" w:color="7C6597"/>
          <w:right w:val="single" w:sz="4" w:space="0" w:color="7C6597"/>
          <w:insideH w:val="single" w:sz="4" w:space="0" w:color="7C6597"/>
          <w:insideV w:val="single" w:sz="4" w:space="0" w:color="7C659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69"/>
      </w:tblGrid>
      <w:tr w:rsidR="00337CD1" w14:paraId="1EB88239" w14:textId="77777777" w:rsidTr="002C47C6">
        <w:trPr>
          <w:trHeight w:val="1269"/>
        </w:trPr>
        <w:tc>
          <w:tcPr>
            <w:tcW w:w="1701" w:type="dxa"/>
          </w:tcPr>
          <w:p w14:paraId="2A4DBB63" w14:textId="77777777" w:rsidR="00337CD1" w:rsidRDefault="00337CD1" w:rsidP="002C47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6894CF" wp14:editId="72218357">
                  <wp:extent cx="685754" cy="576000"/>
                  <wp:effectExtent l="0" t="0" r="635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54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A7DEA" w14:textId="77777777" w:rsidR="00337CD1" w:rsidRPr="00607A12" w:rsidRDefault="00337CD1" w:rsidP="002C47C6">
            <w:pPr>
              <w:jc w:val="center"/>
              <w:rPr>
                <w:noProof/>
                <w:sz w:val="19"/>
                <w:szCs w:val="19"/>
              </w:rPr>
            </w:pPr>
          </w:p>
          <w:p w14:paraId="2A5D2F49" w14:textId="77777777" w:rsidR="00337CD1" w:rsidRDefault="00337CD1" w:rsidP="002C47C6">
            <w:pPr>
              <w:jc w:val="center"/>
              <w:rPr>
                <w:noProof/>
              </w:rPr>
            </w:pPr>
            <w:r w:rsidRPr="002C05FB">
              <w:rPr>
                <w:b/>
                <w:bCs/>
                <w:color w:val="7C6597"/>
              </w:rPr>
              <w:t>Communicating</w:t>
            </w:r>
          </w:p>
        </w:tc>
        <w:tc>
          <w:tcPr>
            <w:tcW w:w="7369" w:type="dxa"/>
            <w:shd w:val="clear" w:color="auto" w:fill="D7CFDF"/>
            <w:vAlign w:val="center"/>
            <w:hideMark/>
          </w:tcPr>
          <w:p w14:paraId="53EBBC9E" w14:textId="77777777" w:rsidR="00337CD1" w:rsidRDefault="00337CD1" w:rsidP="002C47C6">
            <w:pPr>
              <w:pStyle w:val="Tabletext"/>
              <w:jc w:val="both"/>
            </w:pPr>
            <w:r>
              <w:t xml:space="preserve">The video, </w:t>
            </w:r>
            <w:r w:rsidRPr="00A118AA">
              <w:rPr>
                <w:i/>
                <w:iCs/>
              </w:rPr>
              <w:t>Stories for language and literacy</w:t>
            </w:r>
            <w:r>
              <w:t xml:space="preserve">, provides an illustration of intentional teaching practice in supporting children’s </w:t>
            </w:r>
            <w:r w:rsidRPr="00626B57">
              <w:t>learning and development for</w:t>
            </w:r>
            <w:r>
              <w:rPr>
                <w:b/>
                <w:bCs/>
              </w:rPr>
              <w:t xml:space="preserve"> </w:t>
            </w:r>
            <w:r w:rsidRPr="006B568F">
              <w:t>the learning and development area</w:t>
            </w:r>
            <w:r>
              <w:t xml:space="preserve">: </w:t>
            </w:r>
            <w:r w:rsidRPr="005128AF">
              <w:t>Communicating</w:t>
            </w:r>
            <w:r>
              <w:t xml:space="preserve"> and the key focus</w:t>
            </w:r>
            <w:r w:rsidRPr="005128AF">
              <w:t xml:space="preserve">: </w:t>
            </w:r>
            <w:r>
              <w:t>B</w:t>
            </w:r>
            <w:r w:rsidRPr="005128AF">
              <w:t>uilding literacy in personally meaningful ways.</w:t>
            </w:r>
            <w:r>
              <w:t xml:space="preserve"> It highlights</w:t>
            </w:r>
            <w:r w:rsidRPr="007E6699">
              <w:t xml:space="preserve"> </w:t>
            </w:r>
            <w:r>
              <w:t xml:space="preserve">how one teacher </w:t>
            </w:r>
            <w:r w:rsidRPr="00BF7983">
              <w:t>mak</w:t>
            </w:r>
            <w:r>
              <w:t>es</w:t>
            </w:r>
            <w:r w:rsidRPr="00BF7983">
              <w:t xml:space="preserve"> </w:t>
            </w:r>
            <w:r>
              <w:t xml:space="preserve">purposeful and thoughtful </w:t>
            </w:r>
            <w:r w:rsidRPr="00BF7983">
              <w:t>decisions about</w:t>
            </w:r>
            <w:r>
              <w:t xml:space="preserve"> the stories used in the kindergarten program.</w:t>
            </w:r>
          </w:p>
          <w:p w14:paraId="15AFD39D" w14:textId="7D09148B" w:rsidR="00337CD1" w:rsidRDefault="005E385F" w:rsidP="002C47C6">
            <w:pPr>
              <w:pStyle w:val="Tabletext"/>
              <w:spacing w:before="120"/>
              <w:jc w:val="both"/>
            </w:pPr>
            <w:hyperlink r:id="rId17" w:anchor="page=50" w:history="1">
              <w:r w:rsidR="00337CD1" w:rsidRPr="005E385F">
                <w:rPr>
                  <w:rStyle w:val="Hyperlink"/>
                </w:rPr>
                <w:t>QKLG pp. 47–54</w:t>
              </w:r>
            </w:hyperlink>
          </w:p>
          <w:p w14:paraId="1555FC30" w14:textId="77777777" w:rsidR="00337CD1" w:rsidRPr="002C05FB" w:rsidRDefault="00337CD1" w:rsidP="002C47C6">
            <w:pPr>
              <w:pStyle w:val="Tabletext"/>
              <w:jc w:val="both"/>
            </w:pPr>
          </w:p>
        </w:tc>
      </w:tr>
    </w:tbl>
    <w:p w14:paraId="0296E417" w14:textId="5ADB2315" w:rsidR="00221200" w:rsidRDefault="00221200" w:rsidP="00221200">
      <w:pPr>
        <w:pStyle w:val="Heading2"/>
      </w:pPr>
      <w:r>
        <w:t>About this resource</w:t>
      </w:r>
    </w:p>
    <w:p w14:paraId="3745E842" w14:textId="5C6B065E" w:rsidR="00221200" w:rsidRDefault="00221200" w:rsidP="00BB6D47">
      <w:pPr>
        <w:pStyle w:val="Listlead-in"/>
      </w:pPr>
      <w:r>
        <w:t>This resource allows you to record your own reflections from watching the video</w:t>
      </w:r>
      <w:r w:rsidR="00A118AA">
        <w:t>,</w:t>
      </w:r>
      <w:r w:rsidR="00A75570">
        <w:t xml:space="preserve"> </w:t>
      </w:r>
      <w:hyperlink r:id="rId18" w:history="1">
        <w:r w:rsidR="00A75570" w:rsidRPr="005E385F">
          <w:rPr>
            <w:rStyle w:val="Hyperlink"/>
            <w:i/>
          </w:rPr>
          <w:t>Stories for language and literacy</w:t>
        </w:r>
      </w:hyperlink>
      <w:r>
        <w:t>. Throughout your reflection, you will have the opportunity to consider:</w:t>
      </w:r>
    </w:p>
    <w:p w14:paraId="0FEBEF7D" w14:textId="085539C7" w:rsidR="00221200" w:rsidRDefault="00A118AA" w:rsidP="00221200">
      <w:pPr>
        <w:pStyle w:val="ListBullet"/>
      </w:pPr>
      <w:r>
        <w:t>t</w:t>
      </w:r>
      <w:r w:rsidR="00221200">
        <w:t>he learning and development demonstrated in the video in relation to a significant learning</w:t>
      </w:r>
    </w:p>
    <w:p w14:paraId="6C53C0F1" w14:textId="77777777" w:rsidR="00590C37" w:rsidRPr="000D1604" w:rsidRDefault="00590C37" w:rsidP="00590C37">
      <w:pPr>
        <w:pStyle w:val="ListBullet"/>
      </w:pPr>
      <w:r w:rsidRPr="000D1604">
        <w:t>the principles that underpin the illustration of practice in the video</w:t>
      </w:r>
    </w:p>
    <w:p w14:paraId="01E2D227" w14:textId="77777777" w:rsidR="00791333" w:rsidRDefault="00791333" w:rsidP="00791333">
      <w:pPr>
        <w:pStyle w:val="ListBullet"/>
        <w:spacing w:before="100" w:after="100"/>
      </w:pPr>
      <w:r>
        <w:t>the practices that inform teaching and learning in the video</w:t>
      </w:r>
    </w:p>
    <w:p w14:paraId="75C1FBCE" w14:textId="4B1A83FB" w:rsidR="00221200" w:rsidRDefault="00221200" w:rsidP="00221200">
      <w:pPr>
        <w:pStyle w:val="ListBullet"/>
      </w:pPr>
      <w:r>
        <w:t>next steps for your own practice.</w:t>
      </w:r>
    </w:p>
    <w:p w14:paraId="19C1715E" w14:textId="77777777" w:rsidR="00221200" w:rsidRDefault="00221200" w:rsidP="00221200">
      <w:pPr>
        <w:pStyle w:val="Heading2"/>
      </w:pPr>
      <w:r>
        <w:t>Reflecting on learning and development</w:t>
      </w:r>
    </w:p>
    <w:p w14:paraId="2D26F160" w14:textId="3346C800" w:rsidR="00221200" w:rsidRDefault="00221200" w:rsidP="00221200">
      <w:pPr>
        <w:pStyle w:val="BodyText"/>
      </w:pPr>
      <w:r>
        <w:t>The video relates to the following significant learning</w:t>
      </w:r>
      <w:r w:rsidR="00FD4A00">
        <w:t>s</w:t>
      </w:r>
      <w:r>
        <w:t xml:space="preserve"> from the QKLG 2024.</w:t>
      </w:r>
    </w:p>
    <w:tbl>
      <w:tblPr>
        <w:tblW w:w="9072" w:type="dxa"/>
        <w:tblInd w:w="-10" w:type="dxa"/>
        <w:tblBorders>
          <w:right w:val="single" w:sz="8" w:space="0" w:color="7C6597"/>
          <w:insideH w:val="single" w:sz="8" w:space="0" w:color="7C6597"/>
          <w:insideV w:val="single" w:sz="8" w:space="0" w:color="7C6597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4"/>
        <w:gridCol w:w="781"/>
        <w:gridCol w:w="1559"/>
        <w:gridCol w:w="1842"/>
        <w:gridCol w:w="1843"/>
        <w:gridCol w:w="1843"/>
      </w:tblGrid>
      <w:tr w:rsidR="00A25F7A" w:rsidRPr="00872E31" w14:paraId="01A19513" w14:textId="77777777" w:rsidTr="00A25F7A">
        <w:tc>
          <w:tcPr>
            <w:tcW w:w="1204" w:type="dxa"/>
            <w:tcBorders>
              <w:top w:val="single" w:sz="8" w:space="0" w:color="7C6597"/>
              <w:left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E5E0EA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244111E0" w14:textId="77777777" w:rsidR="00052E4A" w:rsidRDefault="00052E4A" w:rsidP="00BB6D47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2E4A">
              <w:rPr>
                <w:rFonts w:ascii="Arial" w:hAnsi="Arial" w:cs="Arial"/>
                <w:noProof/>
                <w:sz w:val="18"/>
                <w:szCs w:val="20"/>
              </w:rPr>
              <w:drawing>
                <wp:inline distT="0" distB="0" distL="0" distR="0" wp14:anchorId="79409943" wp14:editId="652AA6E8">
                  <wp:extent cx="439200" cy="368906"/>
                  <wp:effectExtent l="0" t="0" r="0" b="0"/>
                  <wp:docPr id="1828951759" name="Graphic 182895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6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8554F" w14:textId="1CEA7805" w:rsidR="00BB6D47" w:rsidRPr="003F7ACF" w:rsidRDefault="00BB6D47" w:rsidP="00BB6D47">
            <w:pPr>
              <w:spacing w:before="120"/>
              <w:jc w:val="center"/>
              <w:textAlignment w:val="baseline"/>
              <w:rPr>
                <w:rFonts w:ascii="Arial" w:hAnsi="Arial"/>
                <w:b/>
                <w:bCs/>
                <w:color w:val="7C6597"/>
                <w:kern w:val="24"/>
                <w:sz w:val="14"/>
                <w:szCs w:val="14"/>
              </w:rPr>
            </w:pPr>
            <w:r w:rsidRPr="003F7ACF">
              <w:rPr>
                <w:rFonts w:ascii="Arial" w:hAnsi="Arial"/>
                <w:b/>
                <w:bCs/>
                <w:color w:val="7C6597"/>
                <w:kern w:val="24"/>
                <w:sz w:val="14"/>
                <w:szCs w:val="14"/>
              </w:rPr>
              <w:t>Communicating</w:t>
            </w:r>
          </w:p>
        </w:tc>
        <w:tc>
          <w:tcPr>
            <w:tcW w:w="781" w:type="dxa"/>
            <w:tcBorders>
              <w:top w:val="nil"/>
              <w:left w:val="single" w:sz="8" w:space="0" w:color="7C6597"/>
              <w:bottom w:val="single" w:sz="8" w:space="0" w:color="FFFFFF" w:themeColor="background1"/>
              <w:right w:val="single" w:sz="8" w:space="0" w:color="7C6597"/>
            </w:tcBorders>
            <w:shd w:val="clear" w:color="auto" w:fill="7C6597"/>
            <w:tcMar>
              <w:left w:w="113" w:type="dxa"/>
              <w:right w:w="113" w:type="dxa"/>
            </w:tcMar>
            <w:vAlign w:val="center"/>
          </w:tcPr>
          <w:p w14:paraId="1F2D937D" w14:textId="77777777" w:rsidR="00052E4A" w:rsidRPr="00A25F7A" w:rsidRDefault="00052E4A" w:rsidP="00973637">
            <w:pPr>
              <w:pStyle w:val="Tableheading"/>
              <w:keepNext/>
              <w:keepLines/>
              <w:jc w:val="center"/>
              <w:rPr>
                <w:szCs w:val="20"/>
              </w:rPr>
            </w:pPr>
            <w:r w:rsidRPr="00A25F7A">
              <w:rPr>
                <w:color w:val="FFFFFF" w:themeColor="background1"/>
                <w:szCs w:val="20"/>
              </w:rPr>
              <w:t>Key focus</w:t>
            </w:r>
          </w:p>
        </w:tc>
        <w:tc>
          <w:tcPr>
            <w:tcW w:w="1559" w:type="dxa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327FE971" w14:textId="77777777" w:rsidR="00052E4A" w:rsidRPr="00A25F7A" w:rsidRDefault="00052E4A" w:rsidP="00973637">
            <w:pPr>
              <w:pStyle w:val="Tableheading"/>
              <w:keepNext/>
              <w:keepLines/>
              <w:rPr>
                <w:szCs w:val="20"/>
              </w:rPr>
            </w:pPr>
            <w:r w:rsidRPr="00A25F7A">
              <w:rPr>
                <w:szCs w:val="20"/>
              </w:rPr>
              <w:t>Significant learnings</w:t>
            </w:r>
          </w:p>
        </w:tc>
        <w:tc>
          <w:tcPr>
            <w:tcW w:w="1842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5B9949A0" w14:textId="77777777" w:rsidR="00202CE8" w:rsidRPr="00A25F7A" w:rsidRDefault="00052E4A" w:rsidP="0063346D">
            <w:pPr>
              <w:pStyle w:val="Tableheading"/>
              <w:keepNext/>
              <w:keepLines/>
              <w:spacing w:after="80"/>
              <w:rPr>
                <w:color w:val="7C6597"/>
                <w:szCs w:val="20"/>
              </w:rPr>
            </w:pPr>
            <w:r w:rsidRPr="00A25F7A">
              <w:rPr>
                <w:color w:val="7C6597"/>
                <w:szCs w:val="20"/>
              </w:rPr>
              <w:t>Emerging phase</w:t>
            </w:r>
          </w:p>
          <w:p w14:paraId="4F01A828" w14:textId="77777777" w:rsidR="00202CE8" w:rsidRPr="00A25F7A" w:rsidRDefault="00052E4A" w:rsidP="0063346D">
            <w:pPr>
              <w:pStyle w:val="Tableheading"/>
              <w:keepNext/>
              <w:keepLines/>
              <w:spacing w:after="80"/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</w:pPr>
            <w:r w:rsidRPr="00A25F7A"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  <w:t>in familiar situations</w:t>
            </w:r>
          </w:p>
          <w:p w14:paraId="702B7561" w14:textId="7E5CF3CB" w:rsidR="00052E4A" w:rsidRPr="00A25F7A" w:rsidRDefault="00052E4A" w:rsidP="00920FF3">
            <w:pPr>
              <w:pStyle w:val="Tableheading"/>
              <w:keepNext/>
              <w:keepLines/>
              <w:spacing w:after="80"/>
              <w:rPr>
                <w:rFonts w:eastAsia="Times New Roman" w:cs="Times New Roman"/>
                <w:color w:val="7C6597"/>
                <w:szCs w:val="20"/>
                <w:lang w:eastAsia="en-AU"/>
              </w:rPr>
            </w:pPr>
            <w:r w:rsidRPr="00A25F7A"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  <w:t>with explicit support</w:t>
            </w:r>
          </w:p>
        </w:tc>
        <w:tc>
          <w:tcPr>
            <w:tcW w:w="1843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386A5727" w14:textId="77777777" w:rsidR="00202CE8" w:rsidRPr="00A25F7A" w:rsidRDefault="00052E4A" w:rsidP="0063346D">
            <w:pPr>
              <w:pStyle w:val="Tableheading"/>
              <w:keepNext/>
              <w:keepLines/>
              <w:spacing w:after="80"/>
              <w:rPr>
                <w:color w:val="7C6597"/>
                <w:szCs w:val="20"/>
              </w:rPr>
            </w:pPr>
            <w:r w:rsidRPr="00A25F7A">
              <w:rPr>
                <w:color w:val="7C6597"/>
                <w:szCs w:val="20"/>
              </w:rPr>
              <w:t>Exploring phase</w:t>
            </w:r>
          </w:p>
          <w:p w14:paraId="02105392" w14:textId="77777777" w:rsidR="00202CE8" w:rsidRPr="00A25F7A" w:rsidRDefault="00052E4A" w:rsidP="0063346D">
            <w:pPr>
              <w:pStyle w:val="Tableheading"/>
              <w:keepNext/>
              <w:keepLines/>
              <w:spacing w:after="80"/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</w:pPr>
            <w:r w:rsidRPr="00A25F7A"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  <w:t>in familiar situations</w:t>
            </w:r>
          </w:p>
          <w:p w14:paraId="4E430891" w14:textId="6D5C1EA3" w:rsidR="00052E4A" w:rsidRPr="00A25F7A" w:rsidRDefault="00052E4A" w:rsidP="0063346D">
            <w:pPr>
              <w:pStyle w:val="Tableheading"/>
              <w:keepNext/>
              <w:keepLines/>
              <w:spacing w:after="80"/>
              <w:rPr>
                <w:rFonts w:eastAsia="Times New Roman" w:cs="Times New Roman"/>
                <w:color w:val="7C6597"/>
                <w:szCs w:val="20"/>
                <w:lang w:eastAsia="en-AU"/>
              </w:rPr>
            </w:pPr>
            <w:r w:rsidRPr="00A25F7A"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  <w:t>with occasional</w:t>
            </w:r>
            <w:r w:rsidRPr="00A25F7A">
              <w:rPr>
                <w:b w:val="0"/>
                <w:bCs/>
                <w:color w:val="7C6597"/>
                <w:szCs w:val="20"/>
              </w:rPr>
              <w:t xml:space="preserve"> </w:t>
            </w:r>
            <w:r w:rsidRPr="00A25F7A"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  <w:t>support</w:t>
            </w:r>
          </w:p>
        </w:tc>
        <w:tc>
          <w:tcPr>
            <w:tcW w:w="1843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2018ED4B" w14:textId="77777777" w:rsidR="00202CE8" w:rsidRPr="00A25F7A" w:rsidRDefault="00052E4A" w:rsidP="0063346D">
            <w:pPr>
              <w:pStyle w:val="Tableheading"/>
              <w:keepNext/>
              <w:keepLines/>
              <w:spacing w:after="80"/>
              <w:rPr>
                <w:color w:val="7C6597"/>
                <w:szCs w:val="20"/>
              </w:rPr>
            </w:pPr>
            <w:r w:rsidRPr="00A25F7A">
              <w:rPr>
                <w:color w:val="7C6597"/>
                <w:szCs w:val="20"/>
              </w:rPr>
              <w:t>Extending phase</w:t>
            </w:r>
          </w:p>
          <w:p w14:paraId="6B9B6A8A" w14:textId="77777777" w:rsidR="00202CE8" w:rsidRPr="00A25F7A" w:rsidRDefault="00052E4A" w:rsidP="0063346D">
            <w:pPr>
              <w:pStyle w:val="Tableheading"/>
              <w:keepNext/>
              <w:keepLines/>
              <w:spacing w:after="80"/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</w:pPr>
            <w:r w:rsidRPr="00A25F7A"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  <w:t>in new situations</w:t>
            </w:r>
          </w:p>
          <w:p w14:paraId="7CAC861A" w14:textId="70DD0F28" w:rsidR="00052E4A" w:rsidRPr="00A25F7A" w:rsidRDefault="00052E4A" w:rsidP="00920FF3">
            <w:pPr>
              <w:pStyle w:val="Tableheading"/>
              <w:keepNext/>
              <w:keepLines/>
              <w:spacing w:after="80"/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</w:pPr>
            <w:r w:rsidRPr="00A25F7A">
              <w:rPr>
                <w:rFonts w:eastAsia="Times New Roman" w:cs="Times New Roman"/>
                <w:b w:val="0"/>
                <w:bCs/>
                <w:color w:val="7C6597"/>
                <w:szCs w:val="20"/>
                <w:lang w:eastAsia="en-AU"/>
              </w:rPr>
              <w:t>with occasional prompting</w:t>
            </w:r>
          </w:p>
        </w:tc>
      </w:tr>
      <w:tr w:rsidR="00923855" w:rsidRPr="00872E31" w14:paraId="08787552" w14:textId="77777777" w:rsidTr="00A25F7A">
        <w:tc>
          <w:tcPr>
            <w:tcW w:w="1204" w:type="dxa"/>
            <w:vMerge w:val="restart"/>
            <w:tcBorders>
              <w:top w:val="nil"/>
              <w:right w:val="single" w:sz="8" w:space="0" w:color="7C6597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2EE0B6AC" w14:textId="0DF8CD59" w:rsidR="00052E4A" w:rsidRPr="00052E4A" w:rsidRDefault="00052E4A" w:rsidP="00973637">
            <w:pPr>
              <w:pStyle w:val="Heading2"/>
              <w:jc w:val="center"/>
              <w:rPr>
                <w:rFonts w:ascii="Arial" w:hAnsi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781" w:type="dxa"/>
            <w:vMerge w:val="restart"/>
            <w:tcBorders>
              <w:top w:val="single" w:sz="8" w:space="0" w:color="FFFFFF" w:themeColor="background1"/>
              <w:left w:val="single" w:sz="8" w:space="0" w:color="7C6597"/>
              <w:bottom w:val="nil"/>
              <w:right w:val="single" w:sz="8" w:space="0" w:color="7C6597"/>
            </w:tcBorders>
            <w:shd w:val="clear" w:color="auto" w:fill="7C6597"/>
            <w:tcMar>
              <w:left w:w="113" w:type="dxa"/>
              <w:right w:w="113" w:type="dxa"/>
            </w:tcMar>
            <w:textDirection w:val="btLr"/>
          </w:tcPr>
          <w:p w14:paraId="7DCCA3DF" w14:textId="1BA8AD68" w:rsidR="00052E4A" w:rsidRPr="00052E4A" w:rsidRDefault="00052E4A" w:rsidP="00BB6D47">
            <w:pPr>
              <w:pStyle w:val="Tablesubhead"/>
              <w:jc w:val="center"/>
              <w:rPr>
                <w:sz w:val="18"/>
                <w:szCs w:val="20"/>
              </w:rPr>
            </w:pPr>
            <w:r w:rsidRPr="00052E4A">
              <w:rPr>
                <w:color w:val="FFFFFF" w:themeColor="background1"/>
                <w:sz w:val="18"/>
                <w:szCs w:val="20"/>
              </w:rPr>
              <w:t xml:space="preserve">Building literacy in personally </w:t>
            </w:r>
            <w:r w:rsidR="00BB6D47">
              <w:rPr>
                <w:color w:val="FFFFFF" w:themeColor="background1"/>
                <w:sz w:val="18"/>
                <w:szCs w:val="20"/>
              </w:rPr>
              <w:br/>
            </w:r>
            <w:r w:rsidRPr="00052E4A">
              <w:rPr>
                <w:color w:val="FFFFFF" w:themeColor="background1"/>
                <w:sz w:val="18"/>
                <w:szCs w:val="20"/>
              </w:rPr>
              <w:t>meaningful ways</w:t>
            </w:r>
          </w:p>
        </w:tc>
        <w:tc>
          <w:tcPr>
            <w:tcW w:w="1559" w:type="dxa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2EB7A0FB" w14:textId="77777777" w:rsidR="00052E4A" w:rsidRPr="00052E4A" w:rsidRDefault="00052E4A" w:rsidP="00570E56">
            <w:pPr>
              <w:pStyle w:val="Tabletext"/>
            </w:pPr>
            <w:r w:rsidRPr="00052E4A">
              <w:t>engages with a range of texts for purpose and meaning</w:t>
            </w:r>
          </w:p>
        </w:tc>
        <w:tc>
          <w:tcPr>
            <w:tcW w:w="1842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55A77BE6" w14:textId="77777777" w:rsidR="00052E4A" w:rsidRPr="00052E4A" w:rsidRDefault="00052E4A" w:rsidP="00973637">
            <w:pPr>
              <w:pStyle w:val="TableBullet"/>
              <w:rPr>
                <w:sz w:val="18"/>
                <w:szCs w:val="20"/>
              </w:rPr>
            </w:pPr>
            <w:r w:rsidRPr="00052E4A">
              <w:rPr>
                <w:sz w:val="18"/>
                <w:szCs w:val="20"/>
              </w:rPr>
              <w:t>responds to familiar texts</w:t>
            </w:r>
          </w:p>
        </w:tc>
        <w:tc>
          <w:tcPr>
            <w:tcW w:w="1843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154901AC" w14:textId="77777777" w:rsidR="00052E4A" w:rsidRPr="00052E4A" w:rsidRDefault="00052E4A" w:rsidP="00973637">
            <w:pPr>
              <w:pStyle w:val="TableBullet"/>
              <w:rPr>
                <w:sz w:val="18"/>
                <w:szCs w:val="20"/>
              </w:rPr>
            </w:pPr>
            <w:r w:rsidRPr="00052E4A">
              <w:rPr>
                <w:sz w:val="18"/>
                <w:szCs w:val="20"/>
              </w:rPr>
              <w:t>explores and responds to a range of texts</w:t>
            </w:r>
          </w:p>
        </w:tc>
        <w:tc>
          <w:tcPr>
            <w:tcW w:w="1843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2CD1D22B" w14:textId="77777777" w:rsidR="00052E4A" w:rsidRPr="00052E4A" w:rsidRDefault="00052E4A" w:rsidP="00973637">
            <w:pPr>
              <w:pStyle w:val="TableBullet"/>
              <w:rPr>
                <w:sz w:val="18"/>
                <w:szCs w:val="20"/>
              </w:rPr>
            </w:pPr>
            <w:r w:rsidRPr="00052E4A">
              <w:rPr>
                <w:sz w:val="18"/>
                <w:szCs w:val="20"/>
              </w:rPr>
              <w:t>engages with a range of texts</w:t>
            </w:r>
          </w:p>
        </w:tc>
      </w:tr>
      <w:tr w:rsidR="00923855" w:rsidRPr="00872E31" w14:paraId="19B1F206" w14:textId="77777777" w:rsidTr="00A25F7A">
        <w:tc>
          <w:tcPr>
            <w:tcW w:w="1204" w:type="dxa"/>
            <w:vMerge/>
            <w:tcBorders>
              <w:right w:val="single" w:sz="8" w:space="0" w:color="7C6597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10397906" w14:textId="77777777" w:rsidR="00052E4A" w:rsidRPr="00052E4A" w:rsidRDefault="00052E4A" w:rsidP="00973637">
            <w:pPr>
              <w:pStyle w:val="Heading2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C6597"/>
              <w:bottom w:val="nil"/>
              <w:right w:val="single" w:sz="8" w:space="0" w:color="7C6597"/>
            </w:tcBorders>
            <w:shd w:val="clear" w:color="auto" w:fill="7C6597"/>
            <w:tcMar>
              <w:left w:w="113" w:type="dxa"/>
              <w:right w:w="113" w:type="dxa"/>
            </w:tcMar>
          </w:tcPr>
          <w:p w14:paraId="07E4916E" w14:textId="77777777" w:rsidR="00052E4A" w:rsidRPr="00052E4A" w:rsidRDefault="00052E4A" w:rsidP="00973637">
            <w:pPr>
              <w:pStyle w:val="Tablesubhead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6ABEFEA" w14:textId="77777777" w:rsidR="00052E4A" w:rsidRPr="00052E4A" w:rsidRDefault="00052E4A" w:rsidP="00570E56">
            <w:pPr>
              <w:pStyle w:val="Tabletext"/>
            </w:pPr>
            <w:r w:rsidRPr="00052E4A">
              <w:t>makes connections between texts and personal experiences</w:t>
            </w:r>
          </w:p>
        </w:tc>
        <w:tc>
          <w:tcPr>
            <w:tcW w:w="1842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D1FE4BB" w14:textId="77777777" w:rsidR="00052E4A" w:rsidRPr="00052E4A" w:rsidRDefault="00052E4A" w:rsidP="00973637">
            <w:pPr>
              <w:pStyle w:val="TableBullet"/>
              <w:rPr>
                <w:sz w:val="18"/>
                <w:szCs w:val="20"/>
              </w:rPr>
            </w:pPr>
            <w:r w:rsidRPr="00052E4A">
              <w:rPr>
                <w:sz w:val="18"/>
                <w:szCs w:val="20"/>
              </w:rPr>
              <w:t>shares a personal connection to a familiar text</w:t>
            </w:r>
          </w:p>
        </w:tc>
        <w:tc>
          <w:tcPr>
            <w:tcW w:w="1843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7B96DC61" w14:textId="77777777" w:rsidR="00052E4A" w:rsidRPr="00052E4A" w:rsidRDefault="00052E4A" w:rsidP="00973637">
            <w:pPr>
              <w:pStyle w:val="TableBullet"/>
              <w:rPr>
                <w:sz w:val="18"/>
                <w:szCs w:val="20"/>
              </w:rPr>
            </w:pPr>
            <w:r w:rsidRPr="00052E4A">
              <w:rPr>
                <w:sz w:val="18"/>
                <w:szCs w:val="20"/>
              </w:rPr>
              <w:t>considers connections between texts and personal experiences</w:t>
            </w:r>
          </w:p>
        </w:tc>
        <w:tc>
          <w:tcPr>
            <w:tcW w:w="1843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5917E94" w14:textId="77777777" w:rsidR="00052E4A" w:rsidRPr="00052E4A" w:rsidRDefault="00052E4A" w:rsidP="00973637">
            <w:pPr>
              <w:pStyle w:val="TableBullet"/>
              <w:rPr>
                <w:sz w:val="18"/>
                <w:szCs w:val="20"/>
              </w:rPr>
            </w:pPr>
            <w:r w:rsidRPr="00052E4A">
              <w:rPr>
                <w:sz w:val="18"/>
                <w:szCs w:val="20"/>
              </w:rPr>
              <w:t>identifies connections between texts and personal experiences</w:t>
            </w:r>
          </w:p>
        </w:tc>
      </w:tr>
      <w:tr w:rsidR="00923855" w:rsidRPr="00872E31" w14:paraId="743B28BF" w14:textId="77777777" w:rsidTr="00A25F7A">
        <w:trPr>
          <w:trHeight w:val="657"/>
        </w:trPr>
        <w:tc>
          <w:tcPr>
            <w:tcW w:w="1204" w:type="dxa"/>
            <w:vMerge/>
            <w:tcBorders>
              <w:bottom w:val="nil"/>
              <w:right w:val="single" w:sz="8" w:space="0" w:color="7C6597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5A9E8620" w14:textId="77777777" w:rsidR="00052E4A" w:rsidRPr="00052E4A" w:rsidRDefault="00052E4A" w:rsidP="00973637">
            <w:pPr>
              <w:pStyle w:val="Heading2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7C6597"/>
            <w:tcMar>
              <w:left w:w="113" w:type="dxa"/>
              <w:right w:w="113" w:type="dxa"/>
            </w:tcMar>
          </w:tcPr>
          <w:p w14:paraId="0E8C7170" w14:textId="77777777" w:rsidR="00052E4A" w:rsidRPr="00052E4A" w:rsidRDefault="00052E4A" w:rsidP="00973637">
            <w:pPr>
              <w:pStyle w:val="Tablesubhead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3CE89A2C" w14:textId="2C49FAEF" w:rsidR="00052E4A" w:rsidRPr="00052E4A" w:rsidRDefault="00052E4A" w:rsidP="00570E56">
            <w:pPr>
              <w:pStyle w:val="Tabletext"/>
            </w:pPr>
            <w:r w:rsidRPr="00052E4A">
              <w:t xml:space="preserve">builds awareness of ways images add meaning </w:t>
            </w:r>
            <w:r w:rsidR="007C6C33">
              <w:br/>
            </w:r>
            <w:r w:rsidRPr="00052E4A">
              <w:t>to print</w:t>
            </w:r>
          </w:p>
        </w:tc>
        <w:tc>
          <w:tcPr>
            <w:tcW w:w="1842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426F6493" w14:textId="77777777" w:rsidR="00052E4A" w:rsidRPr="00052E4A" w:rsidRDefault="00052E4A" w:rsidP="00973637">
            <w:pPr>
              <w:pStyle w:val="TableBullet"/>
              <w:rPr>
                <w:sz w:val="18"/>
                <w:szCs w:val="20"/>
              </w:rPr>
            </w:pPr>
            <w:r w:rsidRPr="00052E4A">
              <w:rPr>
                <w:sz w:val="18"/>
                <w:szCs w:val="20"/>
              </w:rPr>
              <w:t>begins to notice images in texts</w:t>
            </w:r>
          </w:p>
        </w:tc>
        <w:tc>
          <w:tcPr>
            <w:tcW w:w="1843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46722608" w14:textId="77777777" w:rsidR="00052E4A" w:rsidRPr="00052E4A" w:rsidRDefault="00052E4A" w:rsidP="00973637">
            <w:pPr>
              <w:pStyle w:val="TableBullet"/>
              <w:rPr>
                <w:sz w:val="18"/>
                <w:szCs w:val="20"/>
              </w:rPr>
            </w:pPr>
            <w:r w:rsidRPr="00052E4A">
              <w:rPr>
                <w:sz w:val="18"/>
                <w:szCs w:val="20"/>
              </w:rPr>
              <w:t>recognise</w:t>
            </w:r>
            <w:r w:rsidRPr="00052E4A">
              <w:rPr>
                <w:rFonts w:eastAsiaTheme="minorHAnsi"/>
                <w:sz w:val="18"/>
                <w:szCs w:val="20"/>
              </w:rPr>
              <w:t xml:space="preserve"> </w:t>
            </w:r>
            <w:r w:rsidRPr="00052E4A">
              <w:rPr>
                <w:sz w:val="18"/>
                <w:szCs w:val="20"/>
              </w:rPr>
              <w:t>images in texts</w:t>
            </w:r>
          </w:p>
        </w:tc>
        <w:tc>
          <w:tcPr>
            <w:tcW w:w="1843" w:type="dxa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2429D773" w14:textId="77777777" w:rsidR="00052E4A" w:rsidRPr="00052E4A" w:rsidRDefault="00052E4A" w:rsidP="00973637">
            <w:pPr>
              <w:pStyle w:val="TableBullet"/>
              <w:rPr>
                <w:sz w:val="18"/>
                <w:szCs w:val="20"/>
              </w:rPr>
            </w:pPr>
            <w:r w:rsidRPr="00052E4A">
              <w:rPr>
                <w:sz w:val="18"/>
                <w:szCs w:val="20"/>
              </w:rPr>
              <w:t>identifies images that add meaning to a text</w:t>
            </w:r>
          </w:p>
        </w:tc>
      </w:tr>
    </w:tbl>
    <w:p w14:paraId="1F991510" w14:textId="77777777" w:rsidR="00052E4A" w:rsidRDefault="00052E4A" w:rsidP="00920FF3">
      <w:pPr>
        <w:pStyle w:val="Smallspace"/>
      </w:pPr>
    </w:p>
    <w:p w14:paraId="6C05D06C" w14:textId="77777777" w:rsidR="00A75570" w:rsidRDefault="00A75570" w:rsidP="00052E4A">
      <w:pPr>
        <w:pStyle w:val="Heading3"/>
      </w:pPr>
      <w:r>
        <w:lastRenderedPageBreak/>
        <w:t>Reflection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4A00" w14:paraId="1DCA8C9B" w14:textId="77777777" w:rsidTr="00141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2C6AF1CA" w14:textId="49ADF529" w:rsidR="00FD4A00" w:rsidRPr="00BB1A13" w:rsidRDefault="00FD4A00" w:rsidP="00052E4A">
            <w:pPr>
              <w:pStyle w:val="Tabletext"/>
              <w:keepNext/>
              <w:keepLines/>
              <w:rPr>
                <w:rStyle w:val="BodyTextChar"/>
                <w:sz w:val="19"/>
                <w14:numForm w14:val="default"/>
              </w:rPr>
            </w:pPr>
            <w:r w:rsidRPr="00E8261E">
              <w:t>How do the</w:t>
            </w:r>
            <w:r w:rsidRPr="00BB1A13">
              <w:rPr>
                <w:rStyle w:val="BodyTextChar"/>
                <w:sz w:val="19"/>
                <w14:numForm w14:val="default"/>
              </w:rPr>
              <w:t xml:space="preserve"> observable learnings in the continua phases support, decisions making about which stories</w:t>
            </w:r>
            <w:r w:rsidRPr="00E8261E">
              <w:rPr>
                <w:rStyle w:val="BodyTextChar"/>
                <w:sz w:val="19"/>
                <w:szCs w:val="21"/>
                <w14:numForm w14:val="default"/>
              </w:rPr>
              <w:t>/</w:t>
            </w:r>
            <w:r w:rsidRPr="00BB1A13">
              <w:rPr>
                <w:rStyle w:val="BodyTextChar"/>
                <w:sz w:val="19"/>
                <w14:numForm w14:val="default"/>
              </w:rPr>
              <w:t>texts to read with children</w:t>
            </w:r>
            <w:r w:rsidR="00AE4340" w:rsidRPr="00E8261E">
              <w:rPr>
                <w:rStyle w:val="BodyTextChar"/>
                <w:sz w:val="19"/>
                <w:szCs w:val="21"/>
                <w14:numForm w14:val="default"/>
              </w:rPr>
              <w:t>?</w:t>
            </w:r>
          </w:p>
        </w:tc>
      </w:tr>
      <w:tr w:rsidR="00FD4A00" w14:paraId="70DDEB38" w14:textId="77777777" w:rsidTr="007B0EE1">
        <w:trPr>
          <w:trHeight w:val="1134"/>
        </w:trPr>
        <w:tc>
          <w:tcPr>
            <w:tcW w:w="9060" w:type="dxa"/>
          </w:tcPr>
          <w:p w14:paraId="2E904CC5" w14:textId="6D698CAD" w:rsidR="00FD4A00" w:rsidRPr="007B0EE1" w:rsidRDefault="00FD4A00" w:rsidP="00BB1A13">
            <w:pPr>
              <w:pStyle w:val="Tabletext"/>
              <w:rPr>
                <w:rStyle w:val="BodyTextChar"/>
                <w:sz w:val="19"/>
                <w:szCs w:val="21"/>
                <w14:numForm w14:val="default"/>
              </w:rPr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bookmarkStart w:id="2" w:name="Text1"/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  <w:bookmarkEnd w:id="2"/>
          </w:p>
        </w:tc>
      </w:tr>
    </w:tbl>
    <w:p w14:paraId="0A5C78B1" w14:textId="77777777" w:rsidR="00293DA3" w:rsidRDefault="00293DA3" w:rsidP="00293DA3">
      <w:pPr>
        <w:pStyle w:val="Heading2"/>
      </w:pPr>
      <w:r>
        <w:t xml:space="preserve">Reflecting on principles </w:t>
      </w:r>
    </w:p>
    <w:p w14:paraId="292A2B3D" w14:textId="38D4075A" w:rsidR="00B23355" w:rsidRDefault="00293DA3" w:rsidP="00EF4F1F">
      <w:pPr>
        <w:pStyle w:val="BodyText"/>
      </w:pPr>
      <w:r w:rsidRPr="42A47E9E">
        <w:t xml:space="preserve">Consider the </w:t>
      </w:r>
      <w:r w:rsidR="006D5705">
        <w:t>identified</w:t>
      </w:r>
      <w:r w:rsidR="006D5705" w:rsidRPr="42A47E9E">
        <w:t xml:space="preserve"> </w:t>
      </w:r>
      <w:r w:rsidRPr="00F80347">
        <w:t>principle</w:t>
      </w:r>
      <w:r w:rsidR="006D5705">
        <w:t xml:space="preserve"> of the </w:t>
      </w:r>
      <w:hyperlink r:id="rId19" w:anchor="page=10" w:history="1">
        <w:r w:rsidR="006D5705" w:rsidRPr="005E385F">
          <w:rPr>
            <w:rStyle w:val="Hyperlink"/>
          </w:rPr>
          <w:t>QKLG</w:t>
        </w:r>
        <w:r w:rsidRPr="005E385F">
          <w:rPr>
            <w:rStyle w:val="Hyperlink"/>
          </w:rPr>
          <w:t xml:space="preserve"> (pp. 7</w:t>
        </w:r>
        <w:r w:rsidR="00AE4340" w:rsidRPr="005E385F">
          <w:rPr>
            <w:rStyle w:val="Hyperlink"/>
          </w:rPr>
          <w:t>–</w:t>
        </w:r>
        <w:r w:rsidRPr="005E385F">
          <w:rPr>
            <w:rStyle w:val="Hyperlink"/>
          </w:rPr>
          <w:t xml:space="preserve">10) </w:t>
        </w:r>
      </w:hyperlink>
      <w:r>
        <w:t>and complete the table below.</w:t>
      </w:r>
    </w:p>
    <w:tbl>
      <w:tblPr>
        <w:tblStyle w:val="QCAAtablestyle1"/>
        <w:tblW w:w="5000" w:type="pct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754BED" w:rsidRPr="42A47E9E" w14:paraId="658ECE6D" w14:textId="77777777" w:rsidTr="00967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972A2D4" w14:textId="787EF1E7" w:rsidR="00754BED" w:rsidRPr="00FF441F" w:rsidRDefault="00C11BCD" w:rsidP="00AE64A9">
            <w:pPr>
              <w:pStyle w:val="Tableheading"/>
            </w:pPr>
            <w:r>
              <w:t>P</w:t>
            </w:r>
            <w:r w:rsidR="00754BED" w:rsidRPr="00FF441F">
              <w:t>r</w:t>
            </w:r>
            <w:r w:rsidR="00754BED">
              <w:t>inciple</w:t>
            </w:r>
          </w:p>
        </w:tc>
        <w:tc>
          <w:tcPr>
            <w:tcW w:w="5946" w:type="dxa"/>
            <w:gridSpan w:val="2"/>
          </w:tcPr>
          <w:p w14:paraId="6DDD8045" w14:textId="77777777" w:rsidR="00754BED" w:rsidRPr="42A47E9E" w:rsidRDefault="00754BED" w:rsidP="00AE64A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</w:t>
            </w:r>
            <w:r>
              <w:t>principle</w:t>
            </w:r>
            <w:r w:rsidRPr="42A47E9E">
              <w:t xml:space="preserve"> evident in the video?</w:t>
            </w:r>
          </w:p>
        </w:tc>
      </w:tr>
      <w:tr w:rsidR="00754BED" w:rsidRPr="00495999" w14:paraId="1EC2C57D" w14:textId="77777777" w:rsidTr="000132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1A4A9CBA" w14:textId="3F2C54D5" w:rsidR="00754BED" w:rsidRPr="00BB1A13" w:rsidRDefault="00754BED" w:rsidP="00BB1A13">
            <w:pPr>
              <w:pStyle w:val="Tablesubhead"/>
              <w:rPr>
                <w:b w:val="0"/>
                <w:sz w:val="20"/>
              </w:rPr>
            </w:pPr>
            <w:r>
              <w:t>Principle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7D089CC1" w14:textId="4DC0CC9C" w:rsidR="00754BED" w:rsidRPr="00F334CC" w:rsidRDefault="00754BED" w:rsidP="00754BE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3B6B4F02" w14:textId="29EF14CC" w:rsidR="00754BED" w:rsidRPr="00BB1A13" w:rsidRDefault="00754BED" w:rsidP="00BB1A13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Response</w:t>
            </w:r>
          </w:p>
        </w:tc>
      </w:tr>
      <w:tr w:rsidR="00754BED" w:rsidRPr="00495999" w14:paraId="689A7670" w14:textId="77777777" w:rsidTr="000132CB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176A80" w14:textId="361B3802" w:rsidR="00754BED" w:rsidRPr="00B83A45" w:rsidRDefault="00754BED" w:rsidP="00BB1A13">
            <w:pPr>
              <w:pStyle w:val="Tablesubhead"/>
            </w:pPr>
            <w:r w:rsidRPr="00B83A45">
              <w:t>Critical reflection</w:t>
            </w:r>
          </w:p>
        </w:tc>
        <w:tc>
          <w:tcPr>
            <w:tcW w:w="2973" w:type="dxa"/>
          </w:tcPr>
          <w:p w14:paraId="27FA6BE1" w14:textId="56C7A537" w:rsidR="00754BED" w:rsidRPr="009011A8" w:rsidRDefault="00754BED" w:rsidP="009011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A13">
              <w:t>How does the teacher reflect on child development to inform her decision-making when choosing stories?</w:t>
            </w:r>
          </w:p>
        </w:tc>
        <w:tc>
          <w:tcPr>
            <w:tcW w:w="2973" w:type="dxa"/>
          </w:tcPr>
          <w:p w14:paraId="265D6939" w14:textId="5AE752AC" w:rsidR="00754BED" w:rsidRPr="000132CB" w:rsidRDefault="00754BED" w:rsidP="00BB1A1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</w:tbl>
    <w:p w14:paraId="287E98AA" w14:textId="49FDBF4B" w:rsidR="00351FAC" w:rsidRDefault="00351FAC" w:rsidP="00351FAC">
      <w:pPr>
        <w:pStyle w:val="Heading2"/>
        <w:rPr>
          <w:rFonts w:cs="Times New Roman"/>
          <w:szCs w:val="24"/>
        </w:rPr>
      </w:pPr>
      <w:r>
        <w:t>Reflect</w:t>
      </w:r>
      <w:r w:rsidR="007E6233">
        <w:t>ing</w:t>
      </w:r>
      <w:r>
        <w:t xml:space="preserve"> on </w:t>
      </w:r>
      <w:r w:rsidR="0013116F">
        <w:t>p</w:t>
      </w:r>
      <w:r>
        <w:t>ractices</w:t>
      </w:r>
    </w:p>
    <w:p w14:paraId="7C3D5F43" w14:textId="3C3D71B4" w:rsidR="00A868DD" w:rsidRDefault="00A868DD" w:rsidP="00EF4F1F">
      <w:pPr>
        <w:pStyle w:val="BodyText"/>
      </w:pPr>
      <w:r w:rsidRPr="42A47E9E">
        <w:t xml:space="preserve">Consider the </w:t>
      </w:r>
      <w:r w:rsidR="006D5705">
        <w:t xml:space="preserve">identified </w:t>
      </w:r>
      <w:r w:rsidRPr="42A47E9E">
        <w:t xml:space="preserve">practice of the </w:t>
      </w:r>
      <w:hyperlink r:id="rId20" w:anchor="page=14" w:history="1">
        <w:r w:rsidRPr="005E385F">
          <w:rPr>
            <w:rStyle w:val="Hyperlink"/>
            <w:szCs w:val="21"/>
          </w:rPr>
          <w:t>QKLG (pp. 11</w:t>
        </w:r>
        <w:r w:rsidR="00AE4340" w:rsidRPr="005E385F">
          <w:rPr>
            <w:rStyle w:val="Hyperlink"/>
            <w:szCs w:val="21"/>
          </w:rPr>
          <w:t>–</w:t>
        </w:r>
        <w:r w:rsidRPr="005E385F">
          <w:rPr>
            <w:rStyle w:val="Hyperlink"/>
            <w:szCs w:val="21"/>
          </w:rPr>
          <w:t xml:space="preserve">16) </w:t>
        </w:r>
      </w:hyperlink>
      <w:r w:rsidRPr="00634D0B">
        <w:rPr>
          <w:szCs w:val="21"/>
        </w:rPr>
        <w:t>and</w:t>
      </w:r>
      <w:r w:rsidRPr="00F80347">
        <w:t xml:space="preserve"> </w:t>
      </w:r>
      <w:r>
        <w:t>complete the table below.</w:t>
      </w:r>
    </w:p>
    <w:tbl>
      <w:tblPr>
        <w:tblStyle w:val="QCAAtablestyle1"/>
        <w:tblW w:w="5000" w:type="pct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754BED" w:rsidRPr="42A47E9E" w14:paraId="1B6FADB9" w14:textId="77777777" w:rsidTr="00967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EB98F6" w14:textId="7F1F2D2D" w:rsidR="00754BED" w:rsidRPr="00FF441F" w:rsidRDefault="00C11BCD" w:rsidP="00AE64A9">
            <w:pPr>
              <w:pStyle w:val="Tableheading"/>
            </w:pPr>
            <w:r>
              <w:t>P</w:t>
            </w:r>
            <w:r w:rsidR="00754BED" w:rsidRPr="00FF441F">
              <w:t>r</w:t>
            </w:r>
            <w:r w:rsidR="004A71B5">
              <w:t>actice</w:t>
            </w:r>
          </w:p>
        </w:tc>
        <w:tc>
          <w:tcPr>
            <w:tcW w:w="5946" w:type="dxa"/>
            <w:gridSpan w:val="2"/>
          </w:tcPr>
          <w:p w14:paraId="5957E16B" w14:textId="6057F2A1" w:rsidR="00754BED" w:rsidRPr="42A47E9E" w:rsidRDefault="00754BED" w:rsidP="00AE64A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</w:t>
            </w:r>
            <w:r w:rsidR="004A71B5">
              <w:t>practice</w:t>
            </w:r>
            <w:r w:rsidRPr="42A47E9E">
              <w:t xml:space="preserve"> evident in the video?</w:t>
            </w:r>
          </w:p>
        </w:tc>
      </w:tr>
      <w:tr w:rsidR="00754BED" w:rsidRPr="00FF441F" w14:paraId="4E5EB165" w14:textId="77777777" w:rsidTr="003C6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6304B0DC" w14:textId="6EFD5670" w:rsidR="00754BED" w:rsidRPr="00FF441F" w:rsidRDefault="00754BED" w:rsidP="00754BED">
            <w:pPr>
              <w:pStyle w:val="Tablesubhead"/>
            </w:pPr>
            <w:r>
              <w:t>P</w:t>
            </w:r>
            <w:r w:rsidRPr="00FF441F">
              <w:t>ractice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37B5957F" w14:textId="57B3AEF6" w:rsidR="00754BED" w:rsidRDefault="00754BED" w:rsidP="00754BE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4601CE93" w14:textId="021B25F4" w:rsidR="00754BED" w:rsidRPr="00FF441F" w:rsidRDefault="00754BED" w:rsidP="00754BE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754BED" w:rsidRPr="00FF441F" w14:paraId="09203B89" w14:textId="77777777" w:rsidTr="003C6270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48EF16" w14:textId="71DD5F50" w:rsidR="00754BED" w:rsidRPr="00AE4340" w:rsidRDefault="00754BED" w:rsidP="00AE4340">
            <w:pPr>
              <w:pStyle w:val="Tablesubhead"/>
            </w:pPr>
            <w:r w:rsidRPr="00BB1A13">
              <w:t>Engaging in responsive planning and decision-making</w:t>
            </w:r>
          </w:p>
        </w:tc>
        <w:tc>
          <w:tcPr>
            <w:tcW w:w="2973" w:type="dxa"/>
          </w:tcPr>
          <w:p w14:paraId="53CB731A" w14:textId="1309C2A5" w:rsidR="00754BED" w:rsidRPr="00FF441F" w:rsidRDefault="00754BED" w:rsidP="00754BE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3988">
              <w:t>How does the teacher demonstrate responsive decision</w:t>
            </w:r>
            <w:r>
              <w:t>-making</w:t>
            </w:r>
            <w:r w:rsidRPr="00C23988">
              <w:t xml:space="preserve"> </w:t>
            </w:r>
            <w:r>
              <w:t>when selecting</w:t>
            </w:r>
            <w:r w:rsidRPr="00C23988">
              <w:t xml:space="preserve"> stories in the kindergarten context?</w:t>
            </w:r>
          </w:p>
        </w:tc>
        <w:tc>
          <w:tcPr>
            <w:tcW w:w="2973" w:type="dxa"/>
          </w:tcPr>
          <w:p w14:paraId="4C08CFFF" w14:textId="1F69DEAA" w:rsidR="00754BED" w:rsidRPr="00FF441F" w:rsidRDefault="00754BED" w:rsidP="00BB1A1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</w:tbl>
    <w:p w14:paraId="7944F687" w14:textId="73141925" w:rsidR="00815393" w:rsidRDefault="00962C57" w:rsidP="000C5EC5">
      <w:pPr>
        <w:pStyle w:val="Heading2"/>
      </w:pPr>
      <w:bookmarkStart w:id="3" w:name="_Toc488841098"/>
      <w:bookmarkStart w:id="4" w:name="_Toc492538028"/>
      <w:bookmarkEnd w:id="1"/>
      <w:r>
        <w:t>Next steps</w:t>
      </w:r>
    </w:p>
    <w:p w14:paraId="1830977A" w14:textId="0740A9D1" w:rsidR="00AA6B4E" w:rsidRDefault="000E2939" w:rsidP="00EF4F1F">
      <w:pPr>
        <w:pStyle w:val="BodyText"/>
      </w:pPr>
      <w:r w:rsidRPr="000E2939">
        <w:rPr>
          <w:rStyle w:val="BodyTextChar"/>
        </w:rPr>
        <w:t xml:space="preserve">Over time, collaboratively reflect with </w:t>
      </w:r>
      <w:r w:rsidR="004F0CE1">
        <w:rPr>
          <w:rStyle w:val="BodyTextChar"/>
        </w:rPr>
        <w:t>colleagues</w:t>
      </w:r>
      <w:r w:rsidR="004F0CE1" w:rsidRPr="000E2939">
        <w:rPr>
          <w:rStyle w:val="BodyTextChar"/>
        </w:rPr>
        <w:t xml:space="preserve"> </w:t>
      </w:r>
      <w:r w:rsidR="00C91CD3">
        <w:t>on why and how stories</w:t>
      </w:r>
      <w:r w:rsidR="00DD4BF7">
        <w:t>/ texts</w:t>
      </w:r>
      <w:r w:rsidR="00971DC6">
        <w:t xml:space="preserve"> are selected and used in your conte</w:t>
      </w:r>
      <w:r w:rsidR="004536AF">
        <w:t>x</w:t>
      </w:r>
      <w:r w:rsidR="00530B54">
        <w:t>t.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31C0" w14:paraId="248FE1EE" w14:textId="77777777" w:rsidTr="00754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76B54E75" w14:textId="051C00EE" w:rsidR="008431C0" w:rsidRDefault="007D588A" w:rsidP="00AE4340">
            <w:pPr>
              <w:pStyle w:val="Tabletext"/>
            </w:pPr>
            <w:r>
              <w:t>How do you</w:t>
            </w:r>
            <w:r w:rsidR="008431C0">
              <w:t xml:space="preserve"> </w:t>
            </w:r>
            <w:r w:rsidR="0062740F">
              <w:t>decide</w:t>
            </w:r>
            <w:r w:rsidR="008431C0">
              <w:t xml:space="preserve"> </w:t>
            </w:r>
            <w:r>
              <w:t xml:space="preserve">whether to use </w:t>
            </w:r>
            <w:r w:rsidR="008431C0">
              <w:t xml:space="preserve">familiar or unfamiliar </w:t>
            </w:r>
            <w:r w:rsidR="002360CC">
              <w:t>stories/</w:t>
            </w:r>
            <w:r w:rsidR="008431C0">
              <w:t>texts in your teaching</w:t>
            </w:r>
            <w:r>
              <w:t>?</w:t>
            </w:r>
          </w:p>
        </w:tc>
      </w:tr>
      <w:tr w:rsidR="008431C0" w14:paraId="7A1A9306" w14:textId="77777777" w:rsidTr="00FC4C5F">
        <w:trPr>
          <w:trHeight w:val="1134"/>
        </w:trPr>
        <w:tc>
          <w:tcPr>
            <w:tcW w:w="9060" w:type="dxa"/>
          </w:tcPr>
          <w:p w14:paraId="3EDB3204" w14:textId="771FA9C2" w:rsidR="00754BED" w:rsidRPr="007E3F74" w:rsidRDefault="0028709B" w:rsidP="00BB1A13">
            <w:pPr>
              <w:pStyle w:val="Tabletext"/>
              <w:rPr>
                <w:highlight w:val="lightGray"/>
              </w:rPr>
            </w:pPr>
            <w:r w:rsidRPr="00A118AA">
              <w:rPr>
                <w:noProof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A118AA">
              <w:rPr>
                <w:noProof/>
                <w:highlight w:val="lightGray"/>
              </w:rPr>
              <w:instrText xml:space="preserve"> FORMTEXT </w:instrText>
            </w:r>
            <w:r w:rsidRPr="00A118AA">
              <w:rPr>
                <w:noProof/>
                <w:highlight w:val="lightGray"/>
              </w:rPr>
            </w:r>
            <w:r w:rsidRPr="00A118AA">
              <w:rPr>
                <w:noProof/>
                <w:highlight w:val="lightGray"/>
              </w:rPr>
              <w:fldChar w:fldCharType="separate"/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fldChar w:fldCharType="end"/>
            </w:r>
          </w:p>
        </w:tc>
      </w:tr>
      <w:tr w:rsidR="008431C0" w14:paraId="2920C0D1" w14:textId="77777777" w:rsidTr="00754BED">
        <w:tc>
          <w:tcPr>
            <w:tcW w:w="9060" w:type="dxa"/>
            <w:shd w:val="clear" w:color="auto" w:fill="E6E6E6" w:themeFill="background2"/>
          </w:tcPr>
          <w:p w14:paraId="688749A2" w14:textId="3A10A7B4" w:rsidR="008431C0" w:rsidRDefault="002743A7" w:rsidP="00FC4C5F">
            <w:pPr>
              <w:pStyle w:val="Tabletext"/>
              <w:keepNext/>
            </w:pPr>
            <w:r w:rsidRPr="002743A7">
              <w:lastRenderedPageBreak/>
              <w:t>How do you use responsive decision-making practices to engage children with stories/texts?</w:t>
            </w:r>
          </w:p>
        </w:tc>
      </w:tr>
      <w:tr w:rsidR="008431C0" w14:paraId="3E6B0E44" w14:textId="77777777" w:rsidTr="00FC4C5F">
        <w:trPr>
          <w:trHeight w:val="1134"/>
        </w:trPr>
        <w:tc>
          <w:tcPr>
            <w:tcW w:w="9060" w:type="dxa"/>
          </w:tcPr>
          <w:p w14:paraId="6891DA28" w14:textId="14C08039" w:rsidR="0028709B" w:rsidRPr="007E3F74" w:rsidRDefault="0028709B" w:rsidP="00BB1A13">
            <w:pPr>
              <w:pStyle w:val="Tabletext"/>
              <w:rPr>
                <w:noProof/>
                <w:highlight w:val="lightGray"/>
              </w:rPr>
            </w:pPr>
            <w:r w:rsidRPr="00A118AA">
              <w:rPr>
                <w:noProof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A118AA">
              <w:rPr>
                <w:noProof/>
                <w:highlight w:val="lightGray"/>
              </w:rPr>
              <w:instrText xml:space="preserve"> FORMTEXT </w:instrText>
            </w:r>
            <w:r w:rsidRPr="00A118AA">
              <w:rPr>
                <w:noProof/>
                <w:highlight w:val="lightGray"/>
              </w:rPr>
            </w:r>
            <w:r w:rsidRPr="00A118AA">
              <w:rPr>
                <w:noProof/>
                <w:highlight w:val="lightGray"/>
              </w:rPr>
              <w:fldChar w:fldCharType="separate"/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t> </w:t>
            </w:r>
            <w:r w:rsidRPr="00A118AA">
              <w:rPr>
                <w:noProof/>
                <w:highlight w:val="lightGray"/>
              </w:rPr>
              <w:fldChar w:fldCharType="end"/>
            </w:r>
          </w:p>
        </w:tc>
      </w:tr>
      <w:tr w:rsidR="008431C0" w14:paraId="5CB656C7" w14:textId="77777777" w:rsidTr="00754BED">
        <w:tc>
          <w:tcPr>
            <w:tcW w:w="9060" w:type="dxa"/>
            <w:shd w:val="clear" w:color="auto" w:fill="E6E6E6" w:themeFill="background2"/>
          </w:tcPr>
          <w:p w14:paraId="2C0F2976" w14:textId="4081D96B" w:rsidR="008431C0" w:rsidRDefault="7427D425" w:rsidP="00754BED">
            <w:pPr>
              <w:pStyle w:val="Tabletext"/>
              <w:keepNext/>
              <w:keepLines/>
            </w:pPr>
            <w:r>
              <w:t xml:space="preserve">How </w:t>
            </w:r>
            <w:r w:rsidR="6031F390">
              <w:t xml:space="preserve">can </w:t>
            </w:r>
            <w:r>
              <w:t xml:space="preserve">the </w:t>
            </w:r>
            <w:r w:rsidR="00FB0D41">
              <w:t>stories/</w:t>
            </w:r>
            <w:r>
              <w:t>texts you use be extended on in play-based experiences to support learning</w:t>
            </w:r>
            <w:r w:rsidR="004F0CE1">
              <w:t>?</w:t>
            </w:r>
          </w:p>
        </w:tc>
      </w:tr>
      <w:tr w:rsidR="008431C0" w14:paraId="62EFBE71" w14:textId="77777777" w:rsidTr="00FC4C5F">
        <w:trPr>
          <w:trHeight w:val="1134"/>
        </w:trPr>
        <w:tc>
          <w:tcPr>
            <w:tcW w:w="9060" w:type="dxa"/>
          </w:tcPr>
          <w:p w14:paraId="5A2BF200" w14:textId="3803D137" w:rsidR="0028709B" w:rsidRDefault="0028709B" w:rsidP="00BB1A13">
            <w:pPr>
              <w:pStyle w:val="Tabletext"/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</w:tbl>
    <w:p w14:paraId="5F4B1012" w14:textId="77777777" w:rsidR="00832EE5" w:rsidRDefault="00832EE5" w:rsidP="0055678F">
      <w:pPr>
        <w:pStyle w:val="Heading2"/>
      </w:pPr>
      <w:r>
        <w:t>Links to the National Quality Standard</w:t>
      </w:r>
    </w:p>
    <w:p w14:paraId="589E5554" w14:textId="77777777" w:rsidR="00A42F5E" w:rsidRDefault="00A42F5E" w:rsidP="00F00E1B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4D3C5088" w14:textId="4B7E3EAA" w:rsidR="00A42F5E" w:rsidRDefault="00A42F5E" w:rsidP="00A42F5E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92291E">
        <w:rPr>
          <w:lang w:eastAsia="en-US"/>
        </w:rPr>
        <w:t>QA 1.1: Program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 xml:space="preserve">— as it involves </w:t>
      </w:r>
      <w:r>
        <w:rPr>
          <w:lang w:eastAsia="en-US"/>
        </w:rPr>
        <w:t>thinking about the kindergarten educational program</w:t>
      </w:r>
    </w:p>
    <w:p w14:paraId="1DEA4328" w14:textId="66EA15DC" w:rsidR="00A42F5E" w:rsidRDefault="00A42F5E" w:rsidP="00A42F5E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92291E">
        <w:rPr>
          <w:lang w:eastAsia="en-US"/>
        </w:rPr>
        <w:t>QA 1.2: Practice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analysing practice to identify where teachers could make improvements for children and families</w:t>
      </w:r>
    </w:p>
    <w:p w14:paraId="3F1F0F87" w14:textId="1667A33E" w:rsidR="00A42F5E" w:rsidRDefault="00A42F5E" w:rsidP="00A42F5E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92291E">
        <w:rPr>
          <w:lang w:eastAsia="en-US"/>
        </w:rPr>
        <w:t>QA 1.3: Assessment and planning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CE0E66">
      <w:pPr>
        <w:pStyle w:val="Heading2"/>
      </w:pPr>
      <w:r>
        <w:t>Reference</w:t>
      </w:r>
      <w:bookmarkEnd w:id="3"/>
      <w:bookmarkEnd w:id="4"/>
    </w:p>
    <w:p w14:paraId="34B25D51" w14:textId="5A87FA22" w:rsidR="00A118AA" w:rsidRPr="00BB1A13" w:rsidRDefault="00A118AA" w:rsidP="00A118AA">
      <w:pPr>
        <w:pStyle w:val="BodyText"/>
        <w:rPr>
          <w:rStyle w:val="Hyperlink"/>
        </w:rPr>
      </w:pPr>
      <w:bookmarkStart w:id="5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</w:p>
    <w:bookmarkEnd w:id="5"/>
    <w:p w14:paraId="3EBCB6DA" w14:textId="2C86823D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9F3F6B">
            <w:t>5</w:t>
          </w:r>
        </w:sdtContent>
      </w:sdt>
    </w:p>
    <w:p w14:paraId="68BFA31B" w14:textId="11B5E213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6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8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2024</w:t>
          </w:r>
        </w:sdtContent>
      </w:sdt>
      <w:r w:rsidRPr="003D2E09">
        <w:t xml:space="preserve"> </w:t>
      </w:r>
      <w:hyperlink r:id="rId29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AE754F">
      <w:footerReference w:type="default" r:id="rId30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B7A5" w14:textId="77777777" w:rsidR="00D959E8" w:rsidRDefault="00D959E8" w:rsidP="00185154">
      <w:r>
        <w:separator/>
      </w:r>
    </w:p>
    <w:p w14:paraId="7AAA0DE1" w14:textId="77777777" w:rsidR="00D959E8" w:rsidRDefault="00D959E8"/>
    <w:p w14:paraId="68E378E1" w14:textId="77777777" w:rsidR="00D959E8" w:rsidRDefault="00D959E8"/>
  </w:endnote>
  <w:endnote w:type="continuationSeparator" w:id="0">
    <w:p w14:paraId="3CC3DF61" w14:textId="77777777" w:rsidR="00D959E8" w:rsidRDefault="00D959E8" w:rsidP="00185154">
      <w:r>
        <w:continuationSeparator/>
      </w:r>
    </w:p>
    <w:p w14:paraId="415D57B1" w14:textId="77777777" w:rsidR="00D959E8" w:rsidRDefault="00D959E8"/>
    <w:p w14:paraId="34F9F7C5" w14:textId="77777777" w:rsidR="00D959E8" w:rsidRDefault="00D959E8"/>
  </w:endnote>
  <w:endnote w:type="continuationNotice" w:id="1">
    <w:p w14:paraId="2DFFB310" w14:textId="77777777" w:rsidR="00D959E8" w:rsidRDefault="00D95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1326000911" name="Graphic 1326000911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09389D73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27476C">
                <w:t>250780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759217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0E50F02B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27476C">
                <w:t>250780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302856161" name="Picture 302856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18975874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8F2D97">
                <w:t>Video reflection</w:t>
              </w:r>
            </w:sdtContent>
          </w:sdt>
          <w:r w:rsidR="00754BED">
            <w:t>: Stories for language literacy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186F7EDA" w:rsidR="00B64090" w:rsidRPr="00532847" w:rsidRDefault="006D5705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Queensland kindergarten learning guideline 2024 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7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4EEFDD36" w:rsidR="00B64090" w:rsidRDefault="00A55A1E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F0C1F" w14:textId="77777777" w:rsidR="00D959E8" w:rsidRPr="001B4733" w:rsidRDefault="00D959E8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250E5BD" w14:textId="77777777" w:rsidR="00D959E8" w:rsidRPr="001B4733" w:rsidRDefault="00D959E8">
      <w:pPr>
        <w:rPr>
          <w:sz w:val="4"/>
          <w:szCs w:val="4"/>
        </w:rPr>
      </w:pPr>
    </w:p>
  </w:footnote>
  <w:footnote w:type="continuationSeparator" w:id="0">
    <w:p w14:paraId="4E8A62A2" w14:textId="77777777" w:rsidR="00D959E8" w:rsidRPr="001B4733" w:rsidRDefault="00D959E8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DF6B9CB" w14:textId="77777777" w:rsidR="00D959E8" w:rsidRPr="001B4733" w:rsidRDefault="00D959E8">
      <w:pPr>
        <w:rPr>
          <w:sz w:val="4"/>
          <w:szCs w:val="4"/>
        </w:rPr>
      </w:pPr>
    </w:p>
  </w:footnote>
  <w:footnote w:type="continuationNotice" w:id="1">
    <w:p w14:paraId="2823D829" w14:textId="77777777" w:rsidR="00D959E8" w:rsidRPr="001B4733" w:rsidRDefault="00D959E8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F21FA4"/>
    <w:multiLevelType w:val="hybridMultilevel"/>
    <w:tmpl w:val="26AAD55C"/>
    <w:lvl w:ilvl="0" w:tplc="D41E1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4F0E8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7344D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BD495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AB633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C967F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2E90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DEAA2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09A54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0E3F2E3A"/>
    <w:multiLevelType w:val="hybridMultilevel"/>
    <w:tmpl w:val="87C2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3E7C"/>
    <w:multiLevelType w:val="hybridMultilevel"/>
    <w:tmpl w:val="C7BE5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159A717F"/>
    <w:multiLevelType w:val="hybridMultilevel"/>
    <w:tmpl w:val="0938F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AE33A2"/>
    <w:multiLevelType w:val="hybridMultilevel"/>
    <w:tmpl w:val="3D4CF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2790B4B"/>
    <w:multiLevelType w:val="multilevel"/>
    <w:tmpl w:val="A188459C"/>
    <w:numStyleLink w:val="ListGroupHeadings"/>
  </w:abstractNum>
  <w:abstractNum w:abstractNumId="14" w15:restartNumberingAfterBreak="0">
    <w:nsid w:val="3521034A"/>
    <w:multiLevelType w:val="multilevel"/>
    <w:tmpl w:val="E566FE3A"/>
    <w:numStyleLink w:val="ListGroupTableNumber"/>
  </w:abstractNum>
  <w:abstractNum w:abstractNumId="15" w15:restartNumberingAfterBreak="0">
    <w:nsid w:val="46655800"/>
    <w:multiLevelType w:val="hybridMultilevel"/>
    <w:tmpl w:val="71BA4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8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2397EA5"/>
    <w:multiLevelType w:val="hybridMultilevel"/>
    <w:tmpl w:val="C47074BC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92697"/>
    <w:multiLevelType w:val="hybridMultilevel"/>
    <w:tmpl w:val="B4C44600"/>
    <w:lvl w:ilvl="0" w:tplc="877899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86C96"/>
    <w:multiLevelType w:val="hybridMultilevel"/>
    <w:tmpl w:val="F43A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813">
    <w:abstractNumId w:val="20"/>
  </w:num>
  <w:num w:numId="2" w16cid:durableId="1362125104">
    <w:abstractNumId w:val="0"/>
  </w:num>
  <w:num w:numId="3" w16cid:durableId="1076510854">
    <w:abstractNumId w:val="8"/>
  </w:num>
  <w:num w:numId="4" w16cid:durableId="1503929331">
    <w:abstractNumId w:val="9"/>
  </w:num>
  <w:num w:numId="5" w16cid:durableId="1162116063">
    <w:abstractNumId w:val="12"/>
  </w:num>
  <w:num w:numId="6" w16cid:durableId="618294273">
    <w:abstractNumId w:val="1"/>
  </w:num>
  <w:num w:numId="7" w16cid:durableId="1377895616">
    <w:abstractNumId w:val="13"/>
  </w:num>
  <w:num w:numId="8" w16cid:durableId="717779093">
    <w:abstractNumId w:val="17"/>
  </w:num>
  <w:num w:numId="9" w16cid:durableId="1853640756">
    <w:abstractNumId w:val="17"/>
  </w:num>
  <w:num w:numId="10" w16cid:durableId="1923297036">
    <w:abstractNumId w:val="7"/>
  </w:num>
  <w:num w:numId="11" w16cid:durableId="1684084921">
    <w:abstractNumId w:val="16"/>
  </w:num>
  <w:num w:numId="12" w16cid:durableId="1200389022">
    <w:abstractNumId w:val="18"/>
  </w:num>
  <w:num w:numId="13" w16cid:durableId="568153353">
    <w:abstractNumId w:val="5"/>
  </w:num>
  <w:num w:numId="14" w16cid:durableId="778529065">
    <w:abstractNumId w:val="7"/>
  </w:num>
  <w:num w:numId="15" w16cid:durableId="2031565734">
    <w:abstractNumId w:val="0"/>
  </w:num>
  <w:num w:numId="16" w16cid:durableId="1029255390">
    <w:abstractNumId w:val="16"/>
  </w:num>
  <w:num w:numId="17" w16cid:durableId="561982997">
    <w:abstractNumId w:val="9"/>
  </w:num>
  <w:num w:numId="18" w16cid:durableId="2011132537">
    <w:abstractNumId w:val="14"/>
  </w:num>
  <w:num w:numId="19" w16cid:durableId="1675184152">
    <w:abstractNumId w:val="21"/>
  </w:num>
  <w:num w:numId="20" w16cid:durableId="924219360">
    <w:abstractNumId w:val="11"/>
  </w:num>
  <w:num w:numId="21" w16cid:durableId="1272975631">
    <w:abstractNumId w:val="3"/>
  </w:num>
  <w:num w:numId="22" w16cid:durableId="1125192442">
    <w:abstractNumId w:val="22"/>
  </w:num>
  <w:num w:numId="23" w16cid:durableId="764956611">
    <w:abstractNumId w:val="10"/>
  </w:num>
  <w:num w:numId="24" w16cid:durableId="933901470">
    <w:abstractNumId w:val="19"/>
  </w:num>
  <w:num w:numId="25" w16cid:durableId="1598244836">
    <w:abstractNumId w:val="15"/>
  </w:num>
  <w:num w:numId="26" w16cid:durableId="615914397">
    <w:abstractNumId w:val="23"/>
  </w:num>
  <w:num w:numId="27" w16cid:durableId="578175891">
    <w:abstractNumId w:val="4"/>
  </w:num>
  <w:num w:numId="28" w16cid:durableId="1889107129">
    <w:abstractNumId w:val="2"/>
  </w:num>
  <w:num w:numId="29" w16cid:durableId="77871979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5"/>
    <w:rsid w:val="00001A17"/>
    <w:rsid w:val="00001CDE"/>
    <w:rsid w:val="00003B33"/>
    <w:rsid w:val="00003C0A"/>
    <w:rsid w:val="000048C9"/>
    <w:rsid w:val="00006100"/>
    <w:rsid w:val="000120D7"/>
    <w:rsid w:val="000123DA"/>
    <w:rsid w:val="000132CB"/>
    <w:rsid w:val="00014198"/>
    <w:rsid w:val="00016F97"/>
    <w:rsid w:val="00024307"/>
    <w:rsid w:val="000248BE"/>
    <w:rsid w:val="00025175"/>
    <w:rsid w:val="000253FF"/>
    <w:rsid w:val="0002713D"/>
    <w:rsid w:val="00030B8E"/>
    <w:rsid w:val="00037D16"/>
    <w:rsid w:val="00040480"/>
    <w:rsid w:val="000409DA"/>
    <w:rsid w:val="00040BBB"/>
    <w:rsid w:val="0004197D"/>
    <w:rsid w:val="0004459E"/>
    <w:rsid w:val="00047872"/>
    <w:rsid w:val="0005226E"/>
    <w:rsid w:val="00052E4A"/>
    <w:rsid w:val="00055E93"/>
    <w:rsid w:val="0006049D"/>
    <w:rsid w:val="00060F20"/>
    <w:rsid w:val="0006170C"/>
    <w:rsid w:val="00061A9D"/>
    <w:rsid w:val="00062C3E"/>
    <w:rsid w:val="000641FA"/>
    <w:rsid w:val="00066432"/>
    <w:rsid w:val="00066AB0"/>
    <w:rsid w:val="000675DC"/>
    <w:rsid w:val="00071C7D"/>
    <w:rsid w:val="000730F7"/>
    <w:rsid w:val="00076F97"/>
    <w:rsid w:val="00077F2D"/>
    <w:rsid w:val="0008020F"/>
    <w:rsid w:val="000859CE"/>
    <w:rsid w:val="000870BB"/>
    <w:rsid w:val="000871A4"/>
    <w:rsid w:val="000878A2"/>
    <w:rsid w:val="00087D93"/>
    <w:rsid w:val="00092B77"/>
    <w:rsid w:val="00092FEE"/>
    <w:rsid w:val="000931AE"/>
    <w:rsid w:val="000966C4"/>
    <w:rsid w:val="000A47AE"/>
    <w:rsid w:val="000A622E"/>
    <w:rsid w:val="000A658E"/>
    <w:rsid w:val="000B2E91"/>
    <w:rsid w:val="000B39EC"/>
    <w:rsid w:val="000B3EBE"/>
    <w:rsid w:val="000B46F7"/>
    <w:rsid w:val="000B5B36"/>
    <w:rsid w:val="000B6FA1"/>
    <w:rsid w:val="000B7413"/>
    <w:rsid w:val="000B7823"/>
    <w:rsid w:val="000C0C22"/>
    <w:rsid w:val="000C1D1E"/>
    <w:rsid w:val="000C3785"/>
    <w:rsid w:val="000C432D"/>
    <w:rsid w:val="000C5EC5"/>
    <w:rsid w:val="000C7DA6"/>
    <w:rsid w:val="000D0A76"/>
    <w:rsid w:val="000D2001"/>
    <w:rsid w:val="000D4C3A"/>
    <w:rsid w:val="000D57A1"/>
    <w:rsid w:val="000D6ABB"/>
    <w:rsid w:val="000D7ABA"/>
    <w:rsid w:val="000D7AD3"/>
    <w:rsid w:val="000E0142"/>
    <w:rsid w:val="000E03C3"/>
    <w:rsid w:val="000E1250"/>
    <w:rsid w:val="000E2939"/>
    <w:rsid w:val="000E3E47"/>
    <w:rsid w:val="000E67C9"/>
    <w:rsid w:val="000E698B"/>
    <w:rsid w:val="000F188E"/>
    <w:rsid w:val="000F1C63"/>
    <w:rsid w:val="000F23C5"/>
    <w:rsid w:val="000F2DD4"/>
    <w:rsid w:val="000F4A35"/>
    <w:rsid w:val="000F6A14"/>
    <w:rsid w:val="000F706E"/>
    <w:rsid w:val="00100575"/>
    <w:rsid w:val="0010405A"/>
    <w:rsid w:val="0010470B"/>
    <w:rsid w:val="001063C6"/>
    <w:rsid w:val="00110B1F"/>
    <w:rsid w:val="00110E6A"/>
    <w:rsid w:val="00111674"/>
    <w:rsid w:val="00112C39"/>
    <w:rsid w:val="00115EC2"/>
    <w:rsid w:val="00116D6B"/>
    <w:rsid w:val="0011702B"/>
    <w:rsid w:val="00117FF1"/>
    <w:rsid w:val="00121082"/>
    <w:rsid w:val="0012189C"/>
    <w:rsid w:val="00121ADA"/>
    <w:rsid w:val="001240B9"/>
    <w:rsid w:val="001242E2"/>
    <w:rsid w:val="00125AA8"/>
    <w:rsid w:val="00130E40"/>
    <w:rsid w:val="0013116F"/>
    <w:rsid w:val="0013218E"/>
    <w:rsid w:val="001333AF"/>
    <w:rsid w:val="001333D2"/>
    <w:rsid w:val="001351DF"/>
    <w:rsid w:val="00135215"/>
    <w:rsid w:val="00136F3F"/>
    <w:rsid w:val="001407A5"/>
    <w:rsid w:val="001409FB"/>
    <w:rsid w:val="00140DA9"/>
    <w:rsid w:val="00141970"/>
    <w:rsid w:val="00141BC9"/>
    <w:rsid w:val="00141DA1"/>
    <w:rsid w:val="0014296A"/>
    <w:rsid w:val="00142E10"/>
    <w:rsid w:val="00145B81"/>
    <w:rsid w:val="00145CCD"/>
    <w:rsid w:val="00150169"/>
    <w:rsid w:val="001505D8"/>
    <w:rsid w:val="0015113A"/>
    <w:rsid w:val="00154790"/>
    <w:rsid w:val="0015530C"/>
    <w:rsid w:val="0015614E"/>
    <w:rsid w:val="00156423"/>
    <w:rsid w:val="001600E5"/>
    <w:rsid w:val="001605B8"/>
    <w:rsid w:val="00160788"/>
    <w:rsid w:val="00162407"/>
    <w:rsid w:val="00162CEA"/>
    <w:rsid w:val="00163B18"/>
    <w:rsid w:val="001675D3"/>
    <w:rsid w:val="00171C3C"/>
    <w:rsid w:val="00174E86"/>
    <w:rsid w:val="00175800"/>
    <w:rsid w:val="00176481"/>
    <w:rsid w:val="0017748A"/>
    <w:rsid w:val="001829A7"/>
    <w:rsid w:val="0018497B"/>
    <w:rsid w:val="00185154"/>
    <w:rsid w:val="00186C29"/>
    <w:rsid w:val="00186D7C"/>
    <w:rsid w:val="0019114D"/>
    <w:rsid w:val="001920FC"/>
    <w:rsid w:val="00194CB5"/>
    <w:rsid w:val="00196B21"/>
    <w:rsid w:val="001A32E3"/>
    <w:rsid w:val="001A4B22"/>
    <w:rsid w:val="001A5839"/>
    <w:rsid w:val="001A5EEA"/>
    <w:rsid w:val="001A6BE8"/>
    <w:rsid w:val="001B07BE"/>
    <w:rsid w:val="001B2862"/>
    <w:rsid w:val="001B3E47"/>
    <w:rsid w:val="001B4733"/>
    <w:rsid w:val="001B4D3D"/>
    <w:rsid w:val="001B5387"/>
    <w:rsid w:val="001B54DD"/>
    <w:rsid w:val="001B5F58"/>
    <w:rsid w:val="001B6A89"/>
    <w:rsid w:val="001B6B35"/>
    <w:rsid w:val="001C1FE7"/>
    <w:rsid w:val="001C3BE0"/>
    <w:rsid w:val="001C45E5"/>
    <w:rsid w:val="001C46DF"/>
    <w:rsid w:val="001C5F7F"/>
    <w:rsid w:val="001C63B1"/>
    <w:rsid w:val="001D10B5"/>
    <w:rsid w:val="001D2511"/>
    <w:rsid w:val="001D3949"/>
    <w:rsid w:val="001D3E53"/>
    <w:rsid w:val="001D6F1E"/>
    <w:rsid w:val="001E01C8"/>
    <w:rsid w:val="001E11B6"/>
    <w:rsid w:val="001E2BA5"/>
    <w:rsid w:val="001E2D50"/>
    <w:rsid w:val="001E64E0"/>
    <w:rsid w:val="001E75B5"/>
    <w:rsid w:val="001E7B74"/>
    <w:rsid w:val="001EDA69"/>
    <w:rsid w:val="001F16CA"/>
    <w:rsid w:val="001F2AD3"/>
    <w:rsid w:val="001F33E2"/>
    <w:rsid w:val="001F6746"/>
    <w:rsid w:val="001F6AB0"/>
    <w:rsid w:val="00202569"/>
    <w:rsid w:val="00202CE8"/>
    <w:rsid w:val="00202F57"/>
    <w:rsid w:val="00205C00"/>
    <w:rsid w:val="00207186"/>
    <w:rsid w:val="002078C1"/>
    <w:rsid w:val="002106C4"/>
    <w:rsid w:val="00210DEF"/>
    <w:rsid w:val="00211C1B"/>
    <w:rsid w:val="00211E11"/>
    <w:rsid w:val="002122A3"/>
    <w:rsid w:val="00214CE9"/>
    <w:rsid w:val="002156BC"/>
    <w:rsid w:val="00217384"/>
    <w:rsid w:val="00217C04"/>
    <w:rsid w:val="002204C1"/>
    <w:rsid w:val="00220E04"/>
    <w:rsid w:val="00221200"/>
    <w:rsid w:val="00222215"/>
    <w:rsid w:val="00222AB3"/>
    <w:rsid w:val="00222EF4"/>
    <w:rsid w:val="0022385B"/>
    <w:rsid w:val="00225DBD"/>
    <w:rsid w:val="00227428"/>
    <w:rsid w:val="00231E52"/>
    <w:rsid w:val="002360CC"/>
    <w:rsid w:val="0023729A"/>
    <w:rsid w:val="00240797"/>
    <w:rsid w:val="00241A23"/>
    <w:rsid w:val="00241F85"/>
    <w:rsid w:val="0024255C"/>
    <w:rsid w:val="00242C23"/>
    <w:rsid w:val="0024578F"/>
    <w:rsid w:val="00245A98"/>
    <w:rsid w:val="00247414"/>
    <w:rsid w:val="0025119D"/>
    <w:rsid w:val="0025181C"/>
    <w:rsid w:val="00251A82"/>
    <w:rsid w:val="00252201"/>
    <w:rsid w:val="00252E76"/>
    <w:rsid w:val="00254DD8"/>
    <w:rsid w:val="00260CF9"/>
    <w:rsid w:val="00261049"/>
    <w:rsid w:val="0026149F"/>
    <w:rsid w:val="002616C9"/>
    <w:rsid w:val="00261E1A"/>
    <w:rsid w:val="00266763"/>
    <w:rsid w:val="00266880"/>
    <w:rsid w:val="00267BAE"/>
    <w:rsid w:val="0027182A"/>
    <w:rsid w:val="00271AFF"/>
    <w:rsid w:val="00273E1A"/>
    <w:rsid w:val="002743A7"/>
    <w:rsid w:val="00274745"/>
    <w:rsid w:val="0027476C"/>
    <w:rsid w:val="00275ED9"/>
    <w:rsid w:val="00277D5A"/>
    <w:rsid w:val="0028114C"/>
    <w:rsid w:val="00285320"/>
    <w:rsid w:val="00285A4F"/>
    <w:rsid w:val="0028709B"/>
    <w:rsid w:val="00287DB5"/>
    <w:rsid w:val="00291376"/>
    <w:rsid w:val="00291517"/>
    <w:rsid w:val="0029216D"/>
    <w:rsid w:val="00292292"/>
    <w:rsid w:val="00292DD8"/>
    <w:rsid w:val="00293DA3"/>
    <w:rsid w:val="002958C7"/>
    <w:rsid w:val="00296402"/>
    <w:rsid w:val="00297D0F"/>
    <w:rsid w:val="002A2583"/>
    <w:rsid w:val="002A3240"/>
    <w:rsid w:val="002A58E7"/>
    <w:rsid w:val="002B085F"/>
    <w:rsid w:val="002B0BB3"/>
    <w:rsid w:val="002B0D40"/>
    <w:rsid w:val="002B1D93"/>
    <w:rsid w:val="002B2D0F"/>
    <w:rsid w:val="002B37A3"/>
    <w:rsid w:val="002B4003"/>
    <w:rsid w:val="002B4BA2"/>
    <w:rsid w:val="002B5AD6"/>
    <w:rsid w:val="002C1E8A"/>
    <w:rsid w:val="002C3991"/>
    <w:rsid w:val="002C402F"/>
    <w:rsid w:val="002C44F9"/>
    <w:rsid w:val="002C46E3"/>
    <w:rsid w:val="002C5242"/>
    <w:rsid w:val="002C5B1C"/>
    <w:rsid w:val="002C5DE2"/>
    <w:rsid w:val="002C69FF"/>
    <w:rsid w:val="002D09EB"/>
    <w:rsid w:val="002D0A15"/>
    <w:rsid w:val="002D2B50"/>
    <w:rsid w:val="002D389E"/>
    <w:rsid w:val="002D4254"/>
    <w:rsid w:val="002D4E6E"/>
    <w:rsid w:val="002D6F7E"/>
    <w:rsid w:val="002D704B"/>
    <w:rsid w:val="002D750D"/>
    <w:rsid w:val="002D7DDA"/>
    <w:rsid w:val="002E07AC"/>
    <w:rsid w:val="002E3CE0"/>
    <w:rsid w:val="002E4152"/>
    <w:rsid w:val="002E5482"/>
    <w:rsid w:val="002E56F5"/>
    <w:rsid w:val="002E6121"/>
    <w:rsid w:val="002E7167"/>
    <w:rsid w:val="002F0CAE"/>
    <w:rsid w:val="002F1429"/>
    <w:rsid w:val="002F2AA4"/>
    <w:rsid w:val="002F3878"/>
    <w:rsid w:val="002F4862"/>
    <w:rsid w:val="002F5428"/>
    <w:rsid w:val="00300124"/>
    <w:rsid w:val="0030133C"/>
    <w:rsid w:val="00301893"/>
    <w:rsid w:val="00301CC6"/>
    <w:rsid w:val="00302C53"/>
    <w:rsid w:val="0030513E"/>
    <w:rsid w:val="003072CC"/>
    <w:rsid w:val="00307A68"/>
    <w:rsid w:val="00310272"/>
    <w:rsid w:val="0031062C"/>
    <w:rsid w:val="0031304C"/>
    <w:rsid w:val="003139B0"/>
    <w:rsid w:val="003170A3"/>
    <w:rsid w:val="00320635"/>
    <w:rsid w:val="003241B6"/>
    <w:rsid w:val="00324DAC"/>
    <w:rsid w:val="00327108"/>
    <w:rsid w:val="00330037"/>
    <w:rsid w:val="00331B8E"/>
    <w:rsid w:val="00331F35"/>
    <w:rsid w:val="00332442"/>
    <w:rsid w:val="00334509"/>
    <w:rsid w:val="00334A30"/>
    <w:rsid w:val="0033566E"/>
    <w:rsid w:val="0033694D"/>
    <w:rsid w:val="00337786"/>
    <w:rsid w:val="00337CD1"/>
    <w:rsid w:val="00341005"/>
    <w:rsid w:val="0034102E"/>
    <w:rsid w:val="003411DD"/>
    <w:rsid w:val="0034131C"/>
    <w:rsid w:val="00342223"/>
    <w:rsid w:val="003437EE"/>
    <w:rsid w:val="00344A05"/>
    <w:rsid w:val="00345112"/>
    <w:rsid w:val="00346472"/>
    <w:rsid w:val="003472BD"/>
    <w:rsid w:val="00351FAC"/>
    <w:rsid w:val="00354E53"/>
    <w:rsid w:val="003553D9"/>
    <w:rsid w:val="00355FD6"/>
    <w:rsid w:val="00357F8B"/>
    <w:rsid w:val="003611D6"/>
    <w:rsid w:val="00362F8D"/>
    <w:rsid w:val="00363F09"/>
    <w:rsid w:val="00367400"/>
    <w:rsid w:val="00367E87"/>
    <w:rsid w:val="00370653"/>
    <w:rsid w:val="00370FF7"/>
    <w:rsid w:val="00371BAE"/>
    <w:rsid w:val="00371DFF"/>
    <w:rsid w:val="0037398C"/>
    <w:rsid w:val="0037433D"/>
    <w:rsid w:val="0037618F"/>
    <w:rsid w:val="003778E5"/>
    <w:rsid w:val="00377B66"/>
    <w:rsid w:val="003825F9"/>
    <w:rsid w:val="00382AD6"/>
    <w:rsid w:val="0038529A"/>
    <w:rsid w:val="003853C1"/>
    <w:rsid w:val="00386558"/>
    <w:rsid w:val="00387AC6"/>
    <w:rsid w:val="00390130"/>
    <w:rsid w:val="00391673"/>
    <w:rsid w:val="00391BC4"/>
    <w:rsid w:val="003931E8"/>
    <w:rsid w:val="0039510D"/>
    <w:rsid w:val="00396F86"/>
    <w:rsid w:val="003A04C1"/>
    <w:rsid w:val="003A087E"/>
    <w:rsid w:val="003A08A5"/>
    <w:rsid w:val="003A0C9B"/>
    <w:rsid w:val="003A6725"/>
    <w:rsid w:val="003B0945"/>
    <w:rsid w:val="003B097F"/>
    <w:rsid w:val="003B1166"/>
    <w:rsid w:val="003B3981"/>
    <w:rsid w:val="003B4DCF"/>
    <w:rsid w:val="003B764B"/>
    <w:rsid w:val="003C284D"/>
    <w:rsid w:val="003C481F"/>
    <w:rsid w:val="003C4D5C"/>
    <w:rsid w:val="003C5542"/>
    <w:rsid w:val="003C6270"/>
    <w:rsid w:val="003C78AA"/>
    <w:rsid w:val="003D11FF"/>
    <w:rsid w:val="003D1A71"/>
    <w:rsid w:val="003D26FA"/>
    <w:rsid w:val="003D3B71"/>
    <w:rsid w:val="003D56AF"/>
    <w:rsid w:val="003D5B59"/>
    <w:rsid w:val="003D5BF7"/>
    <w:rsid w:val="003D643E"/>
    <w:rsid w:val="003D7728"/>
    <w:rsid w:val="003E1167"/>
    <w:rsid w:val="003E1EF3"/>
    <w:rsid w:val="003E2128"/>
    <w:rsid w:val="003E3134"/>
    <w:rsid w:val="003E5319"/>
    <w:rsid w:val="003E72D2"/>
    <w:rsid w:val="003F032C"/>
    <w:rsid w:val="003F0775"/>
    <w:rsid w:val="003F1232"/>
    <w:rsid w:val="003F2EB0"/>
    <w:rsid w:val="003F66DF"/>
    <w:rsid w:val="003F7ACF"/>
    <w:rsid w:val="003F7D98"/>
    <w:rsid w:val="003F7E55"/>
    <w:rsid w:val="0040211E"/>
    <w:rsid w:val="0040339E"/>
    <w:rsid w:val="0040394A"/>
    <w:rsid w:val="00404615"/>
    <w:rsid w:val="00404B12"/>
    <w:rsid w:val="00405507"/>
    <w:rsid w:val="00405F7F"/>
    <w:rsid w:val="00407776"/>
    <w:rsid w:val="00407C83"/>
    <w:rsid w:val="00410047"/>
    <w:rsid w:val="00411BB7"/>
    <w:rsid w:val="00412450"/>
    <w:rsid w:val="00413030"/>
    <w:rsid w:val="00413C60"/>
    <w:rsid w:val="00414B4C"/>
    <w:rsid w:val="00414BFD"/>
    <w:rsid w:val="00415C21"/>
    <w:rsid w:val="004162A4"/>
    <w:rsid w:val="00416E9B"/>
    <w:rsid w:val="004178B4"/>
    <w:rsid w:val="00420CE5"/>
    <w:rsid w:val="00423AAF"/>
    <w:rsid w:val="00423F37"/>
    <w:rsid w:val="0042453C"/>
    <w:rsid w:val="00424AEA"/>
    <w:rsid w:val="00424FDF"/>
    <w:rsid w:val="0042568E"/>
    <w:rsid w:val="0042574E"/>
    <w:rsid w:val="00427353"/>
    <w:rsid w:val="0042775C"/>
    <w:rsid w:val="00430812"/>
    <w:rsid w:val="0043564D"/>
    <w:rsid w:val="00435955"/>
    <w:rsid w:val="0043628A"/>
    <w:rsid w:val="004366EF"/>
    <w:rsid w:val="00441C9B"/>
    <w:rsid w:val="00443DF1"/>
    <w:rsid w:val="00444AE6"/>
    <w:rsid w:val="00444E06"/>
    <w:rsid w:val="00446DEB"/>
    <w:rsid w:val="004478FD"/>
    <w:rsid w:val="0045052D"/>
    <w:rsid w:val="0045238A"/>
    <w:rsid w:val="00452D37"/>
    <w:rsid w:val="00453257"/>
    <w:rsid w:val="004536AF"/>
    <w:rsid w:val="00453B98"/>
    <w:rsid w:val="00455602"/>
    <w:rsid w:val="00457FB8"/>
    <w:rsid w:val="00460386"/>
    <w:rsid w:val="004623FB"/>
    <w:rsid w:val="00464D2C"/>
    <w:rsid w:val="00465703"/>
    <w:rsid w:val="00465D0B"/>
    <w:rsid w:val="004700B3"/>
    <w:rsid w:val="004701D5"/>
    <w:rsid w:val="004709CC"/>
    <w:rsid w:val="004715A6"/>
    <w:rsid w:val="00471634"/>
    <w:rsid w:val="00471A83"/>
    <w:rsid w:val="00474214"/>
    <w:rsid w:val="00475847"/>
    <w:rsid w:val="00475EFD"/>
    <w:rsid w:val="0047714B"/>
    <w:rsid w:val="004817D7"/>
    <w:rsid w:val="00481CDF"/>
    <w:rsid w:val="004825F6"/>
    <w:rsid w:val="00483D5E"/>
    <w:rsid w:val="00491C59"/>
    <w:rsid w:val="004924D9"/>
    <w:rsid w:val="004935F3"/>
    <w:rsid w:val="004939F6"/>
    <w:rsid w:val="004A0BA7"/>
    <w:rsid w:val="004A6CB7"/>
    <w:rsid w:val="004A715D"/>
    <w:rsid w:val="004A71B5"/>
    <w:rsid w:val="004B232C"/>
    <w:rsid w:val="004B38BF"/>
    <w:rsid w:val="004B68E8"/>
    <w:rsid w:val="004B71F4"/>
    <w:rsid w:val="004B7922"/>
    <w:rsid w:val="004B7DAE"/>
    <w:rsid w:val="004C3699"/>
    <w:rsid w:val="004C4E36"/>
    <w:rsid w:val="004C4EC3"/>
    <w:rsid w:val="004C4F2E"/>
    <w:rsid w:val="004C6139"/>
    <w:rsid w:val="004C7024"/>
    <w:rsid w:val="004D0799"/>
    <w:rsid w:val="004D10FA"/>
    <w:rsid w:val="004D1FAB"/>
    <w:rsid w:val="004D2624"/>
    <w:rsid w:val="004D2682"/>
    <w:rsid w:val="004D3262"/>
    <w:rsid w:val="004D5905"/>
    <w:rsid w:val="004D7CEB"/>
    <w:rsid w:val="004D7E14"/>
    <w:rsid w:val="004E27EF"/>
    <w:rsid w:val="004E2A6D"/>
    <w:rsid w:val="004E2D93"/>
    <w:rsid w:val="004E37D3"/>
    <w:rsid w:val="004E3C49"/>
    <w:rsid w:val="004E4428"/>
    <w:rsid w:val="004E4A29"/>
    <w:rsid w:val="004E79A4"/>
    <w:rsid w:val="004F024E"/>
    <w:rsid w:val="004F0760"/>
    <w:rsid w:val="004F0CE1"/>
    <w:rsid w:val="004F1DAE"/>
    <w:rsid w:val="004F2A3C"/>
    <w:rsid w:val="004F3D6F"/>
    <w:rsid w:val="004F6F76"/>
    <w:rsid w:val="004F77DB"/>
    <w:rsid w:val="00504F96"/>
    <w:rsid w:val="005067BF"/>
    <w:rsid w:val="00506F18"/>
    <w:rsid w:val="005074E3"/>
    <w:rsid w:val="0051056D"/>
    <w:rsid w:val="00511A0F"/>
    <w:rsid w:val="005128AF"/>
    <w:rsid w:val="00514522"/>
    <w:rsid w:val="00514D1D"/>
    <w:rsid w:val="00521739"/>
    <w:rsid w:val="0052190A"/>
    <w:rsid w:val="0052406E"/>
    <w:rsid w:val="00525CE6"/>
    <w:rsid w:val="00526F36"/>
    <w:rsid w:val="00530B54"/>
    <w:rsid w:val="005317FB"/>
    <w:rsid w:val="0053263C"/>
    <w:rsid w:val="00532847"/>
    <w:rsid w:val="00532865"/>
    <w:rsid w:val="005331C9"/>
    <w:rsid w:val="00533363"/>
    <w:rsid w:val="00533724"/>
    <w:rsid w:val="00536C43"/>
    <w:rsid w:val="00540116"/>
    <w:rsid w:val="005401CE"/>
    <w:rsid w:val="005431B7"/>
    <w:rsid w:val="005443A6"/>
    <w:rsid w:val="00545D8F"/>
    <w:rsid w:val="00546C2A"/>
    <w:rsid w:val="00546C59"/>
    <w:rsid w:val="005470BE"/>
    <w:rsid w:val="0055219D"/>
    <w:rsid w:val="0055353F"/>
    <w:rsid w:val="00553877"/>
    <w:rsid w:val="00554744"/>
    <w:rsid w:val="00554CAB"/>
    <w:rsid w:val="0055678F"/>
    <w:rsid w:val="00557BE2"/>
    <w:rsid w:val="00560A33"/>
    <w:rsid w:val="00563598"/>
    <w:rsid w:val="00563708"/>
    <w:rsid w:val="00564D45"/>
    <w:rsid w:val="005659C6"/>
    <w:rsid w:val="005662F4"/>
    <w:rsid w:val="0056633F"/>
    <w:rsid w:val="00566F44"/>
    <w:rsid w:val="00567563"/>
    <w:rsid w:val="00570312"/>
    <w:rsid w:val="005709E8"/>
    <w:rsid w:val="00570E56"/>
    <w:rsid w:val="005713E5"/>
    <w:rsid w:val="0057174D"/>
    <w:rsid w:val="005724AB"/>
    <w:rsid w:val="0057311E"/>
    <w:rsid w:val="00573348"/>
    <w:rsid w:val="00573359"/>
    <w:rsid w:val="005736D4"/>
    <w:rsid w:val="00574E2D"/>
    <w:rsid w:val="005763D5"/>
    <w:rsid w:val="005828D6"/>
    <w:rsid w:val="00582EE0"/>
    <w:rsid w:val="005832E4"/>
    <w:rsid w:val="00586283"/>
    <w:rsid w:val="00586737"/>
    <w:rsid w:val="00587E1F"/>
    <w:rsid w:val="00590C37"/>
    <w:rsid w:val="00591077"/>
    <w:rsid w:val="00593846"/>
    <w:rsid w:val="0059385A"/>
    <w:rsid w:val="00593A9A"/>
    <w:rsid w:val="00595F45"/>
    <w:rsid w:val="005964B2"/>
    <w:rsid w:val="005968C0"/>
    <w:rsid w:val="005A027E"/>
    <w:rsid w:val="005A26C8"/>
    <w:rsid w:val="005A285F"/>
    <w:rsid w:val="005A435A"/>
    <w:rsid w:val="005A45B7"/>
    <w:rsid w:val="005A581A"/>
    <w:rsid w:val="005A62E0"/>
    <w:rsid w:val="005B0C40"/>
    <w:rsid w:val="005B3F15"/>
    <w:rsid w:val="005B49A5"/>
    <w:rsid w:val="005C1949"/>
    <w:rsid w:val="005C380A"/>
    <w:rsid w:val="005C3AE7"/>
    <w:rsid w:val="005D2A44"/>
    <w:rsid w:val="005D2BA2"/>
    <w:rsid w:val="005D3B0A"/>
    <w:rsid w:val="005D620B"/>
    <w:rsid w:val="005E0DD3"/>
    <w:rsid w:val="005E259B"/>
    <w:rsid w:val="005E385F"/>
    <w:rsid w:val="005E4E81"/>
    <w:rsid w:val="005E543B"/>
    <w:rsid w:val="005E748F"/>
    <w:rsid w:val="005E7DE9"/>
    <w:rsid w:val="005F0744"/>
    <w:rsid w:val="005F233A"/>
    <w:rsid w:val="005F2573"/>
    <w:rsid w:val="005F3D12"/>
    <w:rsid w:val="005F4D79"/>
    <w:rsid w:val="005F5BCE"/>
    <w:rsid w:val="005F65EE"/>
    <w:rsid w:val="006025ED"/>
    <w:rsid w:val="00602BC4"/>
    <w:rsid w:val="00607A12"/>
    <w:rsid w:val="00607F7D"/>
    <w:rsid w:val="006102AD"/>
    <w:rsid w:val="0061089F"/>
    <w:rsid w:val="00612B05"/>
    <w:rsid w:val="00612F79"/>
    <w:rsid w:val="00614717"/>
    <w:rsid w:val="0061535B"/>
    <w:rsid w:val="006154F7"/>
    <w:rsid w:val="00616B4A"/>
    <w:rsid w:val="0061797A"/>
    <w:rsid w:val="00620553"/>
    <w:rsid w:val="0062286B"/>
    <w:rsid w:val="00622B01"/>
    <w:rsid w:val="00626B57"/>
    <w:rsid w:val="0062740F"/>
    <w:rsid w:val="0063174D"/>
    <w:rsid w:val="00633235"/>
    <w:rsid w:val="0063346D"/>
    <w:rsid w:val="00634D0B"/>
    <w:rsid w:val="006362AA"/>
    <w:rsid w:val="006416C7"/>
    <w:rsid w:val="00643175"/>
    <w:rsid w:val="0064353B"/>
    <w:rsid w:val="00643EA1"/>
    <w:rsid w:val="006449BA"/>
    <w:rsid w:val="006456AE"/>
    <w:rsid w:val="00646126"/>
    <w:rsid w:val="0064613A"/>
    <w:rsid w:val="00647D62"/>
    <w:rsid w:val="00650B58"/>
    <w:rsid w:val="0065176A"/>
    <w:rsid w:val="00651FEB"/>
    <w:rsid w:val="0065267C"/>
    <w:rsid w:val="006529A5"/>
    <w:rsid w:val="0065325A"/>
    <w:rsid w:val="0065425E"/>
    <w:rsid w:val="00657707"/>
    <w:rsid w:val="00657E61"/>
    <w:rsid w:val="006618B3"/>
    <w:rsid w:val="00662671"/>
    <w:rsid w:val="006629DF"/>
    <w:rsid w:val="00663AF3"/>
    <w:rsid w:val="00663BE4"/>
    <w:rsid w:val="00664BBC"/>
    <w:rsid w:val="00666338"/>
    <w:rsid w:val="00667CFE"/>
    <w:rsid w:val="00667FBB"/>
    <w:rsid w:val="00672400"/>
    <w:rsid w:val="00674316"/>
    <w:rsid w:val="0067456B"/>
    <w:rsid w:val="00676FB0"/>
    <w:rsid w:val="00677C0E"/>
    <w:rsid w:val="00684E74"/>
    <w:rsid w:val="0068649D"/>
    <w:rsid w:val="0068783F"/>
    <w:rsid w:val="0069132A"/>
    <w:rsid w:val="006919EA"/>
    <w:rsid w:val="0069348E"/>
    <w:rsid w:val="006938B9"/>
    <w:rsid w:val="00693F1E"/>
    <w:rsid w:val="006A1801"/>
    <w:rsid w:val="006A4A53"/>
    <w:rsid w:val="006A653B"/>
    <w:rsid w:val="006A726B"/>
    <w:rsid w:val="006B1932"/>
    <w:rsid w:val="006B1CCA"/>
    <w:rsid w:val="006B1D67"/>
    <w:rsid w:val="006B25CE"/>
    <w:rsid w:val="006B568F"/>
    <w:rsid w:val="006B5819"/>
    <w:rsid w:val="006C1CB4"/>
    <w:rsid w:val="006C23F9"/>
    <w:rsid w:val="006C4C67"/>
    <w:rsid w:val="006C5800"/>
    <w:rsid w:val="006C792A"/>
    <w:rsid w:val="006D22C5"/>
    <w:rsid w:val="006D2B03"/>
    <w:rsid w:val="006D4AD6"/>
    <w:rsid w:val="006D561F"/>
    <w:rsid w:val="006D5705"/>
    <w:rsid w:val="006D7876"/>
    <w:rsid w:val="006E1565"/>
    <w:rsid w:val="006E7BA5"/>
    <w:rsid w:val="006F06AC"/>
    <w:rsid w:val="006F08A1"/>
    <w:rsid w:val="006F0BC2"/>
    <w:rsid w:val="006F120A"/>
    <w:rsid w:val="006F281E"/>
    <w:rsid w:val="006F3C50"/>
    <w:rsid w:val="006F4C60"/>
    <w:rsid w:val="006F5D93"/>
    <w:rsid w:val="006F5DE4"/>
    <w:rsid w:val="00701F92"/>
    <w:rsid w:val="007027F6"/>
    <w:rsid w:val="00702EC7"/>
    <w:rsid w:val="007034FD"/>
    <w:rsid w:val="00706618"/>
    <w:rsid w:val="00706EBE"/>
    <w:rsid w:val="00710401"/>
    <w:rsid w:val="00712E69"/>
    <w:rsid w:val="00714171"/>
    <w:rsid w:val="00715224"/>
    <w:rsid w:val="007157A9"/>
    <w:rsid w:val="00715C5D"/>
    <w:rsid w:val="00716715"/>
    <w:rsid w:val="00717A91"/>
    <w:rsid w:val="00720BC3"/>
    <w:rsid w:val="00721BB5"/>
    <w:rsid w:val="00721E7B"/>
    <w:rsid w:val="00722588"/>
    <w:rsid w:val="007232E3"/>
    <w:rsid w:val="00724761"/>
    <w:rsid w:val="00725269"/>
    <w:rsid w:val="00725529"/>
    <w:rsid w:val="0072794F"/>
    <w:rsid w:val="007308CC"/>
    <w:rsid w:val="00730FBD"/>
    <w:rsid w:val="0073289E"/>
    <w:rsid w:val="00732CBA"/>
    <w:rsid w:val="00732D9A"/>
    <w:rsid w:val="00734029"/>
    <w:rsid w:val="007375BC"/>
    <w:rsid w:val="00741647"/>
    <w:rsid w:val="00747958"/>
    <w:rsid w:val="007514FC"/>
    <w:rsid w:val="007524A8"/>
    <w:rsid w:val="00752B5E"/>
    <w:rsid w:val="007546A9"/>
    <w:rsid w:val="00754BED"/>
    <w:rsid w:val="00755C9F"/>
    <w:rsid w:val="00756A9C"/>
    <w:rsid w:val="00757F81"/>
    <w:rsid w:val="00761537"/>
    <w:rsid w:val="00762D91"/>
    <w:rsid w:val="00765BE4"/>
    <w:rsid w:val="00770BF1"/>
    <w:rsid w:val="00774E81"/>
    <w:rsid w:val="00776138"/>
    <w:rsid w:val="007769B1"/>
    <w:rsid w:val="0077704D"/>
    <w:rsid w:val="00777FAD"/>
    <w:rsid w:val="00781F5F"/>
    <w:rsid w:val="00782CEB"/>
    <w:rsid w:val="0078423E"/>
    <w:rsid w:val="007868F6"/>
    <w:rsid w:val="007876AB"/>
    <w:rsid w:val="00787B09"/>
    <w:rsid w:val="00791333"/>
    <w:rsid w:val="0079425D"/>
    <w:rsid w:val="0079508F"/>
    <w:rsid w:val="00795669"/>
    <w:rsid w:val="00796647"/>
    <w:rsid w:val="0079789A"/>
    <w:rsid w:val="007A24F6"/>
    <w:rsid w:val="007A28B9"/>
    <w:rsid w:val="007A2AAE"/>
    <w:rsid w:val="007A2B94"/>
    <w:rsid w:val="007A3CA1"/>
    <w:rsid w:val="007A3F26"/>
    <w:rsid w:val="007A4878"/>
    <w:rsid w:val="007A4C10"/>
    <w:rsid w:val="007A5346"/>
    <w:rsid w:val="007B0454"/>
    <w:rsid w:val="007B07A1"/>
    <w:rsid w:val="007B0EE1"/>
    <w:rsid w:val="007B2797"/>
    <w:rsid w:val="007B2B45"/>
    <w:rsid w:val="007B3A7B"/>
    <w:rsid w:val="007B4639"/>
    <w:rsid w:val="007B47BF"/>
    <w:rsid w:val="007B4E77"/>
    <w:rsid w:val="007B62B7"/>
    <w:rsid w:val="007C32E4"/>
    <w:rsid w:val="007C3C58"/>
    <w:rsid w:val="007C4086"/>
    <w:rsid w:val="007C48BC"/>
    <w:rsid w:val="007C615D"/>
    <w:rsid w:val="007C6C33"/>
    <w:rsid w:val="007D1015"/>
    <w:rsid w:val="007D10BB"/>
    <w:rsid w:val="007D2FA0"/>
    <w:rsid w:val="007D588A"/>
    <w:rsid w:val="007D6D64"/>
    <w:rsid w:val="007D6DA2"/>
    <w:rsid w:val="007D79AE"/>
    <w:rsid w:val="007E07F2"/>
    <w:rsid w:val="007E0CB9"/>
    <w:rsid w:val="007E3A22"/>
    <w:rsid w:val="007E3F74"/>
    <w:rsid w:val="007E4B4F"/>
    <w:rsid w:val="007E5A8E"/>
    <w:rsid w:val="007E5A9F"/>
    <w:rsid w:val="007E5B7E"/>
    <w:rsid w:val="007E5FE3"/>
    <w:rsid w:val="007E6233"/>
    <w:rsid w:val="007E6699"/>
    <w:rsid w:val="007E6B00"/>
    <w:rsid w:val="007E7C87"/>
    <w:rsid w:val="007F218A"/>
    <w:rsid w:val="007F359A"/>
    <w:rsid w:val="007F4788"/>
    <w:rsid w:val="007F79C4"/>
    <w:rsid w:val="00801DBC"/>
    <w:rsid w:val="0080293D"/>
    <w:rsid w:val="00806C9E"/>
    <w:rsid w:val="00807C97"/>
    <w:rsid w:val="00810953"/>
    <w:rsid w:val="008145BB"/>
    <w:rsid w:val="00814BC1"/>
    <w:rsid w:val="00815393"/>
    <w:rsid w:val="008163B9"/>
    <w:rsid w:val="008166B3"/>
    <w:rsid w:val="00821B75"/>
    <w:rsid w:val="008221F6"/>
    <w:rsid w:val="00822503"/>
    <w:rsid w:val="00823078"/>
    <w:rsid w:val="00823FA1"/>
    <w:rsid w:val="0082431A"/>
    <w:rsid w:val="00825D4E"/>
    <w:rsid w:val="00825F90"/>
    <w:rsid w:val="00827A04"/>
    <w:rsid w:val="0083136C"/>
    <w:rsid w:val="0083236F"/>
    <w:rsid w:val="00832841"/>
    <w:rsid w:val="00832EE5"/>
    <w:rsid w:val="00836595"/>
    <w:rsid w:val="008431C0"/>
    <w:rsid w:val="00843AEA"/>
    <w:rsid w:val="00844F93"/>
    <w:rsid w:val="00845732"/>
    <w:rsid w:val="00845B11"/>
    <w:rsid w:val="0084686E"/>
    <w:rsid w:val="00846CBD"/>
    <w:rsid w:val="008478C4"/>
    <w:rsid w:val="00852327"/>
    <w:rsid w:val="00853731"/>
    <w:rsid w:val="008572D9"/>
    <w:rsid w:val="008576A2"/>
    <w:rsid w:val="00861617"/>
    <w:rsid w:val="00861E13"/>
    <w:rsid w:val="00862CDB"/>
    <w:rsid w:val="00863761"/>
    <w:rsid w:val="00867F4B"/>
    <w:rsid w:val="00872877"/>
    <w:rsid w:val="008735C4"/>
    <w:rsid w:val="0087462F"/>
    <w:rsid w:val="008802F6"/>
    <w:rsid w:val="00880B48"/>
    <w:rsid w:val="00881BC6"/>
    <w:rsid w:val="00883651"/>
    <w:rsid w:val="00883C30"/>
    <w:rsid w:val="00883CF1"/>
    <w:rsid w:val="008852C4"/>
    <w:rsid w:val="008855EE"/>
    <w:rsid w:val="00887058"/>
    <w:rsid w:val="00887100"/>
    <w:rsid w:val="0089021A"/>
    <w:rsid w:val="00892496"/>
    <w:rsid w:val="00892DCD"/>
    <w:rsid w:val="00893D2B"/>
    <w:rsid w:val="008940E6"/>
    <w:rsid w:val="00895B26"/>
    <w:rsid w:val="00895CA6"/>
    <w:rsid w:val="008966D9"/>
    <w:rsid w:val="00896853"/>
    <w:rsid w:val="00896B19"/>
    <w:rsid w:val="00897665"/>
    <w:rsid w:val="008A0187"/>
    <w:rsid w:val="008A49BB"/>
    <w:rsid w:val="008A4B9C"/>
    <w:rsid w:val="008A50FA"/>
    <w:rsid w:val="008A6F22"/>
    <w:rsid w:val="008B152D"/>
    <w:rsid w:val="008B1DB0"/>
    <w:rsid w:val="008B1F0B"/>
    <w:rsid w:val="008B3C3D"/>
    <w:rsid w:val="008B5427"/>
    <w:rsid w:val="008B5D8F"/>
    <w:rsid w:val="008B713B"/>
    <w:rsid w:val="008B76CF"/>
    <w:rsid w:val="008C16A4"/>
    <w:rsid w:val="008C4922"/>
    <w:rsid w:val="008D0EBF"/>
    <w:rsid w:val="008D1157"/>
    <w:rsid w:val="008D397D"/>
    <w:rsid w:val="008D7F23"/>
    <w:rsid w:val="008E25B3"/>
    <w:rsid w:val="008E4A22"/>
    <w:rsid w:val="008E5984"/>
    <w:rsid w:val="008E63E6"/>
    <w:rsid w:val="008F0458"/>
    <w:rsid w:val="008F125D"/>
    <w:rsid w:val="008F1E36"/>
    <w:rsid w:val="008F205F"/>
    <w:rsid w:val="008F2D97"/>
    <w:rsid w:val="008F377D"/>
    <w:rsid w:val="008F3B11"/>
    <w:rsid w:val="008F4E0B"/>
    <w:rsid w:val="008F5347"/>
    <w:rsid w:val="008F5F95"/>
    <w:rsid w:val="009001F7"/>
    <w:rsid w:val="00900CD9"/>
    <w:rsid w:val="009011A8"/>
    <w:rsid w:val="009017B8"/>
    <w:rsid w:val="0090248F"/>
    <w:rsid w:val="00903B44"/>
    <w:rsid w:val="00904AE1"/>
    <w:rsid w:val="00905C3D"/>
    <w:rsid w:val="00905C72"/>
    <w:rsid w:val="00905F40"/>
    <w:rsid w:val="00906345"/>
    <w:rsid w:val="00906BB0"/>
    <w:rsid w:val="00907866"/>
    <w:rsid w:val="00907CE9"/>
    <w:rsid w:val="009111BF"/>
    <w:rsid w:val="00913D6D"/>
    <w:rsid w:val="00915659"/>
    <w:rsid w:val="0091623A"/>
    <w:rsid w:val="00917538"/>
    <w:rsid w:val="00920C93"/>
    <w:rsid w:val="00920E73"/>
    <w:rsid w:val="00920FF3"/>
    <w:rsid w:val="00921BDB"/>
    <w:rsid w:val="00921EAE"/>
    <w:rsid w:val="0092291E"/>
    <w:rsid w:val="0092348D"/>
    <w:rsid w:val="0092384D"/>
    <w:rsid w:val="00923855"/>
    <w:rsid w:val="009242DE"/>
    <w:rsid w:val="009246A6"/>
    <w:rsid w:val="009319B6"/>
    <w:rsid w:val="009320D2"/>
    <w:rsid w:val="0093218E"/>
    <w:rsid w:val="0093438A"/>
    <w:rsid w:val="00934C93"/>
    <w:rsid w:val="00936AF5"/>
    <w:rsid w:val="00940DAB"/>
    <w:rsid w:val="00942267"/>
    <w:rsid w:val="00942A40"/>
    <w:rsid w:val="009441BA"/>
    <w:rsid w:val="009449D2"/>
    <w:rsid w:val="00944F14"/>
    <w:rsid w:val="009453E1"/>
    <w:rsid w:val="009468D8"/>
    <w:rsid w:val="0095280D"/>
    <w:rsid w:val="009571D7"/>
    <w:rsid w:val="00957684"/>
    <w:rsid w:val="00957FAB"/>
    <w:rsid w:val="0096050F"/>
    <w:rsid w:val="0096253C"/>
    <w:rsid w:val="00962C57"/>
    <w:rsid w:val="009640D5"/>
    <w:rsid w:val="00965272"/>
    <w:rsid w:val="00965EC9"/>
    <w:rsid w:val="00966659"/>
    <w:rsid w:val="009677D1"/>
    <w:rsid w:val="00967A17"/>
    <w:rsid w:val="00967B0C"/>
    <w:rsid w:val="009713F0"/>
    <w:rsid w:val="009716E4"/>
    <w:rsid w:val="00971A82"/>
    <w:rsid w:val="00971DC6"/>
    <w:rsid w:val="00973116"/>
    <w:rsid w:val="009739D5"/>
    <w:rsid w:val="00974028"/>
    <w:rsid w:val="009742D9"/>
    <w:rsid w:val="009775E5"/>
    <w:rsid w:val="009800FA"/>
    <w:rsid w:val="00981851"/>
    <w:rsid w:val="009825A5"/>
    <w:rsid w:val="009828F3"/>
    <w:rsid w:val="009834ED"/>
    <w:rsid w:val="00983B1F"/>
    <w:rsid w:val="00983D0C"/>
    <w:rsid w:val="009856EB"/>
    <w:rsid w:val="00986B1F"/>
    <w:rsid w:val="00987443"/>
    <w:rsid w:val="00987D8F"/>
    <w:rsid w:val="009915CF"/>
    <w:rsid w:val="00992D86"/>
    <w:rsid w:val="00994C31"/>
    <w:rsid w:val="00995110"/>
    <w:rsid w:val="0099704B"/>
    <w:rsid w:val="00997F5B"/>
    <w:rsid w:val="009A129D"/>
    <w:rsid w:val="009A199C"/>
    <w:rsid w:val="009A2EF6"/>
    <w:rsid w:val="009A3FA6"/>
    <w:rsid w:val="009A4D1B"/>
    <w:rsid w:val="009A561D"/>
    <w:rsid w:val="009A63ED"/>
    <w:rsid w:val="009A7A3A"/>
    <w:rsid w:val="009B0F06"/>
    <w:rsid w:val="009B319F"/>
    <w:rsid w:val="009B4425"/>
    <w:rsid w:val="009B4CAD"/>
    <w:rsid w:val="009B7B63"/>
    <w:rsid w:val="009B7C52"/>
    <w:rsid w:val="009D15CE"/>
    <w:rsid w:val="009D1CBA"/>
    <w:rsid w:val="009D23F7"/>
    <w:rsid w:val="009D670A"/>
    <w:rsid w:val="009E2450"/>
    <w:rsid w:val="009E2BA4"/>
    <w:rsid w:val="009E48AE"/>
    <w:rsid w:val="009E4BB4"/>
    <w:rsid w:val="009E4D65"/>
    <w:rsid w:val="009E720D"/>
    <w:rsid w:val="009F08FE"/>
    <w:rsid w:val="009F1794"/>
    <w:rsid w:val="009F3F6B"/>
    <w:rsid w:val="009F4826"/>
    <w:rsid w:val="009F5CE6"/>
    <w:rsid w:val="009F6529"/>
    <w:rsid w:val="009F6992"/>
    <w:rsid w:val="009F6CE7"/>
    <w:rsid w:val="009F6D04"/>
    <w:rsid w:val="00A02DE1"/>
    <w:rsid w:val="00A03DBA"/>
    <w:rsid w:val="00A078C9"/>
    <w:rsid w:val="00A07960"/>
    <w:rsid w:val="00A10005"/>
    <w:rsid w:val="00A118AA"/>
    <w:rsid w:val="00A12EA3"/>
    <w:rsid w:val="00A13FC8"/>
    <w:rsid w:val="00A1520F"/>
    <w:rsid w:val="00A15A13"/>
    <w:rsid w:val="00A17397"/>
    <w:rsid w:val="00A1771C"/>
    <w:rsid w:val="00A20C40"/>
    <w:rsid w:val="00A2148C"/>
    <w:rsid w:val="00A25F7A"/>
    <w:rsid w:val="00A269F5"/>
    <w:rsid w:val="00A26B02"/>
    <w:rsid w:val="00A302DD"/>
    <w:rsid w:val="00A30334"/>
    <w:rsid w:val="00A31FB1"/>
    <w:rsid w:val="00A3227B"/>
    <w:rsid w:val="00A32E8B"/>
    <w:rsid w:val="00A34CCD"/>
    <w:rsid w:val="00A35710"/>
    <w:rsid w:val="00A375D9"/>
    <w:rsid w:val="00A37CBC"/>
    <w:rsid w:val="00A37D03"/>
    <w:rsid w:val="00A41250"/>
    <w:rsid w:val="00A41C3D"/>
    <w:rsid w:val="00A41D4E"/>
    <w:rsid w:val="00A42F5E"/>
    <w:rsid w:val="00A4376D"/>
    <w:rsid w:val="00A43B8C"/>
    <w:rsid w:val="00A50BF3"/>
    <w:rsid w:val="00A50EA9"/>
    <w:rsid w:val="00A510A2"/>
    <w:rsid w:val="00A52A8F"/>
    <w:rsid w:val="00A5354D"/>
    <w:rsid w:val="00A53D6A"/>
    <w:rsid w:val="00A54A78"/>
    <w:rsid w:val="00A55155"/>
    <w:rsid w:val="00A55A1E"/>
    <w:rsid w:val="00A567E9"/>
    <w:rsid w:val="00A5695C"/>
    <w:rsid w:val="00A57319"/>
    <w:rsid w:val="00A57B69"/>
    <w:rsid w:val="00A60AE6"/>
    <w:rsid w:val="00A62E21"/>
    <w:rsid w:val="00A6317C"/>
    <w:rsid w:val="00A63252"/>
    <w:rsid w:val="00A640FF"/>
    <w:rsid w:val="00A64973"/>
    <w:rsid w:val="00A64A55"/>
    <w:rsid w:val="00A64BFC"/>
    <w:rsid w:val="00A65946"/>
    <w:rsid w:val="00A71554"/>
    <w:rsid w:val="00A74CA2"/>
    <w:rsid w:val="00A75570"/>
    <w:rsid w:val="00A75F23"/>
    <w:rsid w:val="00A80E12"/>
    <w:rsid w:val="00A8333E"/>
    <w:rsid w:val="00A83349"/>
    <w:rsid w:val="00A83B38"/>
    <w:rsid w:val="00A8556B"/>
    <w:rsid w:val="00A868DD"/>
    <w:rsid w:val="00A878FC"/>
    <w:rsid w:val="00A90535"/>
    <w:rsid w:val="00A9183B"/>
    <w:rsid w:val="00A942BE"/>
    <w:rsid w:val="00A956C4"/>
    <w:rsid w:val="00A9738D"/>
    <w:rsid w:val="00AA2CBF"/>
    <w:rsid w:val="00AA3B55"/>
    <w:rsid w:val="00AA3C51"/>
    <w:rsid w:val="00AA4315"/>
    <w:rsid w:val="00AA4E2D"/>
    <w:rsid w:val="00AA6010"/>
    <w:rsid w:val="00AA60FE"/>
    <w:rsid w:val="00AA6B4E"/>
    <w:rsid w:val="00AB1B1F"/>
    <w:rsid w:val="00AB2727"/>
    <w:rsid w:val="00AB3403"/>
    <w:rsid w:val="00AB3D91"/>
    <w:rsid w:val="00AB46AD"/>
    <w:rsid w:val="00AB482C"/>
    <w:rsid w:val="00AB48D1"/>
    <w:rsid w:val="00AB55C3"/>
    <w:rsid w:val="00AB5BEA"/>
    <w:rsid w:val="00AB7E56"/>
    <w:rsid w:val="00AC02CD"/>
    <w:rsid w:val="00AC0D6F"/>
    <w:rsid w:val="00AC4A7F"/>
    <w:rsid w:val="00AC59AB"/>
    <w:rsid w:val="00AC7431"/>
    <w:rsid w:val="00AD29F7"/>
    <w:rsid w:val="00AD3DF4"/>
    <w:rsid w:val="00AD4023"/>
    <w:rsid w:val="00AD472A"/>
    <w:rsid w:val="00AD4C5A"/>
    <w:rsid w:val="00AD4D39"/>
    <w:rsid w:val="00AD6EC2"/>
    <w:rsid w:val="00AD7BEE"/>
    <w:rsid w:val="00AE0449"/>
    <w:rsid w:val="00AE1E91"/>
    <w:rsid w:val="00AE34F7"/>
    <w:rsid w:val="00AE4340"/>
    <w:rsid w:val="00AE4C26"/>
    <w:rsid w:val="00AE5D47"/>
    <w:rsid w:val="00AE6B7F"/>
    <w:rsid w:val="00AE754F"/>
    <w:rsid w:val="00AF05CE"/>
    <w:rsid w:val="00AF1D24"/>
    <w:rsid w:val="00AF2204"/>
    <w:rsid w:val="00AF5C2D"/>
    <w:rsid w:val="00AF5E57"/>
    <w:rsid w:val="00AF61D8"/>
    <w:rsid w:val="00AF6C56"/>
    <w:rsid w:val="00AF719A"/>
    <w:rsid w:val="00B012F3"/>
    <w:rsid w:val="00B017FC"/>
    <w:rsid w:val="00B01DD0"/>
    <w:rsid w:val="00B023B6"/>
    <w:rsid w:val="00B02AA9"/>
    <w:rsid w:val="00B1273F"/>
    <w:rsid w:val="00B13514"/>
    <w:rsid w:val="00B2145A"/>
    <w:rsid w:val="00B21AF9"/>
    <w:rsid w:val="00B2326F"/>
    <w:rsid w:val="00B23355"/>
    <w:rsid w:val="00B25761"/>
    <w:rsid w:val="00B26BD8"/>
    <w:rsid w:val="00B27618"/>
    <w:rsid w:val="00B32AD4"/>
    <w:rsid w:val="00B32EF3"/>
    <w:rsid w:val="00B33108"/>
    <w:rsid w:val="00B36900"/>
    <w:rsid w:val="00B4038C"/>
    <w:rsid w:val="00B4067A"/>
    <w:rsid w:val="00B42B54"/>
    <w:rsid w:val="00B44F94"/>
    <w:rsid w:val="00B45AC0"/>
    <w:rsid w:val="00B4799D"/>
    <w:rsid w:val="00B510FF"/>
    <w:rsid w:val="00B52404"/>
    <w:rsid w:val="00B5273E"/>
    <w:rsid w:val="00B53476"/>
    <w:rsid w:val="00B53493"/>
    <w:rsid w:val="00B53B07"/>
    <w:rsid w:val="00B54D15"/>
    <w:rsid w:val="00B55887"/>
    <w:rsid w:val="00B55D18"/>
    <w:rsid w:val="00B56CC8"/>
    <w:rsid w:val="00B64090"/>
    <w:rsid w:val="00B651B6"/>
    <w:rsid w:val="00B65281"/>
    <w:rsid w:val="00B65924"/>
    <w:rsid w:val="00B668FB"/>
    <w:rsid w:val="00B66988"/>
    <w:rsid w:val="00B67E07"/>
    <w:rsid w:val="00B70044"/>
    <w:rsid w:val="00B70343"/>
    <w:rsid w:val="00B729D8"/>
    <w:rsid w:val="00B73826"/>
    <w:rsid w:val="00B7590D"/>
    <w:rsid w:val="00B76B8E"/>
    <w:rsid w:val="00B77E2D"/>
    <w:rsid w:val="00B80FB7"/>
    <w:rsid w:val="00B819DD"/>
    <w:rsid w:val="00B83A45"/>
    <w:rsid w:val="00B870D5"/>
    <w:rsid w:val="00BA17E8"/>
    <w:rsid w:val="00BA45AE"/>
    <w:rsid w:val="00BA4F4A"/>
    <w:rsid w:val="00BA5CCC"/>
    <w:rsid w:val="00BA66AD"/>
    <w:rsid w:val="00BB0954"/>
    <w:rsid w:val="00BB1A13"/>
    <w:rsid w:val="00BB3EE1"/>
    <w:rsid w:val="00BB65E1"/>
    <w:rsid w:val="00BB6D47"/>
    <w:rsid w:val="00BC0B03"/>
    <w:rsid w:val="00BC1475"/>
    <w:rsid w:val="00BC2DD3"/>
    <w:rsid w:val="00BC341C"/>
    <w:rsid w:val="00BC3A3D"/>
    <w:rsid w:val="00BC4BA6"/>
    <w:rsid w:val="00BC5DF3"/>
    <w:rsid w:val="00BC67B1"/>
    <w:rsid w:val="00BC68C0"/>
    <w:rsid w:val="00BD048F"/>
    <w:rsid w:val="00BD0652"/>
    <w:rsid w:val="00BD38E8"/>
    <w:rsid w:val="00BD4B21"/>
    <w:rsid w:val="00BD52CF"/>
    <w:rsid w:val="00BD7CF3"/>
    <w:rsid w:val="00BE16D4"/>
    <w:rsid w:val="00BE2C33"/>
    <w:rsid w:val="00BE7B62"/>
    <w:rsid w:val="00BF0B3D"/>
    <w:rsid w:val="00BF2C53"/>
    <w:rsid w:val="00BF30BA"/>
    <w:rsid w:val="00BF404F"/>
    <w:rsid w:val="00BF44E8"/>
    <w:rsid w:val="00BF558A"/>
    <w:rsid w:val="00BF5E76"/>
    <w:rsid w:val="00BF7172"/>
    <w:rsid w:val="00BF7983"/>
    <w:rsid w:val="00C000C3"/>
    <w:rsid w:val="00C01A11"/>
    <w:rsid w:val="00C02E60"/>
    <w:rsid w:val="00C03432"/>
    <w:rsid w:val="00C03A7A"/>
    <w:rsid w:val="00C0437B"/>
    <w:rsid w:val="00C04B63"/>
    <w:rsid w:val="00C059CD"/>
    <w:rsid w:val="00C06026"/>
    <w:rsid w:val="00C06DD1"/>
    <w:rsid w:val="00C10095"/>
    <w:rsid w:val="00C102A1"/>
    <w:rsid w:val="00C11023"/>
    <w:rsid w:val="00C11BCD"/>
    <w:rsid w:val="00C123DB"/>
    <w:rsid w:val="00C13136"/>
    <w:rsid w:val="00C145B3"/>
    <w:rsid w:val="00C15823"/>
    <w:rsid w:val="00C1680B"/>
    <w:rsid w:val="00C17783"/>
    <w:rsid w:val="00C17D97"/>
    <w:rsid w:val="00C20E73"/>
    <w:rsid w:val="00C2116B"/>
    <w:rsid w:val="00C2286C"/>
    <w:rsid w:val="00C22FE6"/>
    <w:rsid w:val="00C23988"/>
    <w:rsid w:val="00C240FD"/>
    <w:rsid w:val="00C24374"/>
    <w:rsid w:val="00C27B46"/>
    <w:rsid w:val="00C27DD7"/>
    <w:rsid w:val="00C302EF"/>
    <w:rsid w:val="00C3357F"/>
    <w:rsid w:val="00C362C5"/>
    <w:rsid w:val="00C36A7E"/>
    <w:rsid w:val="00C37B8D"/>
    <w:rsid w:val="00C428D9"/>
    <w:rsid w:val="00C43917"/>
    <w:rsid w:val="00C46F7B"/>
    <w:rsid w:val="00C479EA"/>
    <w:rsid w:val="00C524F8"/>
    <w:rsid w:val="00C52D3A"/>
    <w:rsid w:val="00C53907"/>
    <w:rsid w:val="00C57385"/>
    <w:rsid w:val="00C576AF"/>
    <w:rsid w:val="00C6199A"/>
    <w:rsid w:val="00C63DD3"/>
    <w:rsid w:val="00C64904"/>
    <w:rsid w:val="00C65BF0"/>
    <w:rsid w:val="00C724A1"/>
    <w:rsid w:val="00C74C53"/>
    <w:rsid w:val="00C755AC"/>
    <w:rsid w:val="00C75918"/>
    <w:rsid w:val="00C770D0"/>
    <w:rsid w:val="00C815D6"/>
    <w:rsid w:val="00C82B0B"/>
    <w:rsid w:val="00C84BDC"/>
    <w:rsid w:val="00C85DC6"/>
    <w:rsid w:val="00C85FD1"/>
    <w:rsid w:val="00C8604C"/>
    <w:rsid w:val="00C864E1"/>
    <w:rsid w:val="00C87A26"/>
    <w:rsid w:val="00C91CD3"/>
    <w:rsid w:val="00C93634"/>
    <w:rsid w:val="00C941F0"/>
    <w:rsid w:val="00C955F5"/>
    <w:rsid w:val="00C97431"/>
    <w:rsid w:val="00C974C8"/>
    <w:rsid w:val="00C9759C"/>
    <w:rsid w:val="00CA0AB3"/>
    <w:rsid w:val="00CA1404"/>
    <w:rsid w:val="00CA3891"/>
    <w:rsid w:val="00CA3CD8"/>
    <w:rsid w:val="00CA43DF"/>
    <w:rsid w:val="00CB1945"/>
    <w:rsid w:val="00CB4D62"/>
    <w:rsid w:val="00CB5079"/>
    <w:rsid w:val="00CB5A23"/>
    <w:rsid w:val="00CB7D14"/>
    <w:rsid w:val="00CC030E"/>
    <w:rsid w:val="00CC07CD"/>
    <w:rsid w:val="00CC15A0"/>
    <w:rsid w:val="00CC16D6"/>
    <w:rsid w:val="00CC213C"/>
    <w:rsid w:val="00CC3428"/>
    <w:rsid w:val="00CC764A"/>
    <w:rsid w:val="00CD1D82"/>
    <w:rsid w:val="00CD3183"/>
    <w:rsid w:val="00CD48D8"/>
    <w:rsid w:val="00CD5119"/>
    <w:rsid w:val="00CE02D7"/>
    <w:rsid w:val="00CE04C6"/>
    <w:rsid w:val="00CE0E66"/>
    <w:rsid w:val="00CE2E82"/>
    <w:rsid w:val="00CE42EC"/>
    <w:rsid w:val="00CE555B"/>
    <w:rsid w:val="00CF018A"/>
    <w:rsid w:val="00CF1C86"/>
    <w:rsid w:val="00CF22C6"/>
    <w:rsid w:val="00CF2F8F"/>
    <w:rsid w:val="00CF6CB4"/>
    <w:rsid w:val="00D00835"/>
    <w:rsid w:val="00D021D4"/>
    <w:rsid w:val="00D02DE6"/>
    <w:rsid w:val="00D03E01"/>
    <w:rsid w:val="00D04315"/>
    <w:rsid w:val="00D0454B"/>
    <w:rsid w:val="00D04B4F"/>
    <w:rsid w:val="00D200E9"/>
    <w:rsid w:val="00D2132C"/>
    <w:rsid w:val="00D241D3"/>
    <w:rsid w:val="00D253E1"/>
    <w:rsid w:val="00D26C78"/>
    <w:rsid w:val="00D27ACE"/>
    <w:rsid w:val="00D27FA8"/>
    <w:rsid w:val="00D30866"/>
    <w:rsid w:val="00D3206E"/>
    <w:rsid w:val="00D32946"/>
    <w:rsid w:val="00D3357C"/>
    <w:rsid w:val="00D338B4"/>
    <w:rsid w:val="00D34444"/>
    <w:rsid w:val="00D365D3"/>
    <w:rsid w:val="00D37324"/>
    <w:rsid w:val="00D40B73"/>
    <w:rsid w:val="00D42189"/>
    <w:rsid w:val="00D42DC4"/>
    <w:rsid w:val="00D42F7B"/>
    <w:rsid w:val="00D46A5D"/>
    <w:rsid w:val="00D46DFE"/>
    <w:rsid w:val="00D517CB"/>
    <w:rsid w:val="00D5245C"/>
    <w:rsid w:val="00D55089"/>
    <w:rsid w:val="00D62FF1"/>
    <w:rsid w:val="00D63051"/>
    <w:rsid w:val="00D63D63"/>
    <w:rsid w:val="00D65684"/>
    <w:rsid w:val="00D65E2E"/>
    <w:rsid w:val="00D67C5F"/>
    <w:rsid w:val="00D721CC"/>
    <w:rsid w:val="00D75157"/>
    <w:rsid w:val="00D76C48"/>
    <w:rsid w:val="00D77DB2"/>
    <w:rsid w:val="00D8060E"/>
    <w:rsid w:val="00D81032"/>
    <w:rsid w:val="00D83394"/>
    <w:rsid w:val="00D8378C"/>
    <w:rsid w:val="00D87638"/>
    <w:rsid w:val="00D909B7"/>
    <w:rsid w:val="00D90C06"/>
    <w:rsid w:val="00D917E9"/>
    <w:rsid w:val="00D923A6"/>
    <w:rsid w:val="00D93814"/>
    <w:rsid w:val="00D93A5D"/>
    <w:rsid w:val="00D93F8F"/>
    <w:rsid w:val="00D94430"/>
    <w:rsid w:val="00D9456A"/>
    <w:rsid w:val="00D94573"/>
    <w:rsid w:val="00D957EB"/>
    <w:rsid w:val="00D959E8"/>
    <w:rsid w:val="00D96A2F"/>
    <w:rsid w:val="00D96F68"/>
    <w:rsid w:val="00D9715C"/>
    <w:rsid w:val="00DA08B0"/>
    <w:rsid w:val="00DA0D96"/>
    <w:rsid w:val="00DA1E6A"/>
    <w:rsid w:val="00DA76FA"/>
    <w:rsid w:val="00DA7A19"/>
    <w:rsid w:val="00DA7D09"/>
    <w:rsid w:val="00DA7DDE"/>
    <w:rsid w:val="00DB0AE4"/>
    <w:rsid w:val="00DB0FC4"/>
    <w:rsid w:val="00DB26E9"/>
    <w:rsid w:val="00DB2B49"/>
    <w:rsid w:val="00DB351C"/>
    <w:rsid w:val="00DB3777"/>
    <w:rsid w:val="00DB3D8E"/>
    <w:rsid w:val="00DB41A2"/>
    <w:rsid w:val="00DB50C7"/>
    <w:rsid w:val="00DB7279"/>
    <w:rsid w:val="00DC2758"/>
    <w:rsid w:val="00DC28FE"/>
    <w:rsid w:val="00DC290C"/>
    <w:rsid w:val="00DC2EA7"/>
    <w:rsid w:val="00DC33B4"/>
    <w:rsid w:val="00DC4162"/>
    <w:rsid w:val="00DC4AC5"/>
    <w:rsid w:val="00DC5165"/>
    <w:rsid w:val="00DC5356"/>
    <w:rsid w:val="00DC5AC7"/>
    <w:rsid w:val="00DC73F7"/>
    <w:rsid w:val="00DC757D"/>
    <w:rsid w:val="00DD0620"/>
    <w:rsid w:val="00DD10FD"/>
    <w:rsid w:val="00DD2003"/>
    <w:rsid w:val="00DD4656"/>
    <w:rsid w:val="00DD4BF7"/>
    <w:rsid w:val="00DD4DFC"/>
    <w:rsid w:val="00DD5970"/>
    <w:rsid w:val="00DD6018"/>
    <w:rsid w:val="00DD6366"/>
    <w:rsid w:val="00DD64E1"/>
    <w:rsid w:val="00DD72AF"/>
    <w:rsid w:val="00DE2375"/>
    <w:rsid w:val="00DE25FC"/>
    <w:rsid w:val="00DE7B34"/>
    <w:rsid w:val="00DE7D89"/>
    <w:rsid w:val="00DE7E58"/>
    <w:rsid w:val="00DF01DF"/>
    <w:rsid w:val="00DF0459"/>
    <w:rsid w:val="00DF0684"/>
    <w:rsid w:val="00DF0C17"/>
    <w:rsid w:val="00DF2AE4"/>
    <w:rsid w:val="00DF48A8"/>
    <w:rsid w:val="00DF54CF"/>
    <w:rsid w:val="00DF5F59"/>
    <w:rsid w:val="00DF7116"/>
    <w:rsid w:val="00E018FB"/>
    <w:rsid w:val="00E01B0B"/>
    <w:rsid w:val="00E01D14"/>
    <w:rsid w:val="00E03C80"/>
    <w:rsid w:val="00E0703C"/>
    <w:rsid w:val="00E0730F"/>
    <w:rsid w:val="00E135C8"/>
    <w:rsid w:val="00E14C15"/>
    <w:rsid w:val="00E2144A"/>
    <w:rsid w:val="00E21DC0"/>
    <w:rsid w:val="00E22277"/>
    <w:rsid w:val="00E2255F"/>
    <w:rsid w:val="00E25914"/>
    <w:rsid w:val="00E30E4F"/>
    <w:rsid w:val="00E32964"/>
    <w:rsid w:val="00E3343E"/>
    <w:rsid w:val="00E347CE"/>
    <w:rsid w:val="00E35419"/>
    <w:rsid w:val="00E35834"/>
    <w:rsid w:val="00E35B72"/>
    <w:rsid w:val="00E368E8"/>
    <w:rsid w:val="00E36D23"/>
    <w:rsid w:val="00E4035B"/>
    <w:rsid w:val="00E42FA9"/>
    <w:rsid w:val="00E43975"/>
    <w:rsid w:val="00E444A6"/>
    <w:rsid w:val="00E44925"/>
    <w:rsid w:val="00E456C3"/>
    <w:rsid w:val="00E46550"/>
    <w:rsid w:val="00E46BCF"/>
    <w:rsid w:val="00E50999"/>
    <w:rsid w:val="00E50E69"/>
    <w:rsid w:val="00E51E51"/>
    <w:rsid w:val="00E5245E"/>
    <w:rsid w:val="00E52C58"/>
    <w:rsid w:val="00E53120"/>
    <w:rsid w:val="00E53767"/>
    <w:rsid w:val="00E54208"/>
    <w:rsid w:val="00E56525"/>
    <w:rsid w:val="00E574E7"/>
    <w:rsid w:val="00E6201D"/>
    <w:rsid w:val="00E62DD4"/>
    <w:rsid w:val="00E62F1A"/>
    <w:rsid w:val="00E63EAE"/>
    <w:rsid w:val="00E63FAB"/>
    <w:rsid w:val="00E65BD4"/>
    <w:rsid w:val="00E65EDB"/>
    <w:rsid w:val="00E66222"/>
    <w:rsid w:val="00E66951"/>
    <w:rsid w:val="00E6730E"/>
    <w:rsid w:val="00E6763B"/>
    <w:rsid w:val="00E70DFB"/>
    <w:rsid w:val="00E711CE"/>
    <w:rsid w:val="00E721B6"/>
    <w:rsid w:val="00E723DF"/>
    <w:rsid w:val="00E72DC9"/>
    <w:rsid w:val="00E74D81"/>
    <w:rsid w:val="00E764E5"/>
    <w:rsid w:val="00E77377"/>
    <w:rsid w:val="00E8006C"/>
    <w:rsid w:val="00E80FF1"/>
    <w:rsid w:val="00E81C93"/>
    <w:rsid w:val="00E8261E"/>
    <w:rsid w:val="00E829F4"/>
    <w:rsid w:val="00E835FD"/>
    <w:rsid w:val="00E83CD7"/>
    <w:rsid w:val="00E83D81"/>
    <w:rsid w:val="00E84363"/>
    <w:rsid w:val="00E84EBA"/>
    <w:rsid w:val="00E85098"/>
    <w:rsid w:val="00E867EB"/>
    <w:rsid w:val="00E87730"/>
    <w:rsid w:val="00E926A8"/>
    <w:rsid w:val="00E9271A"/>
    <w:rsid w:val="00E93E1D"/>
    <w:rsid w:val="00E943D9"/>
    <w:rsid w:val="00E94EE3"/>
    <w:rsid w:val="00EA0EB9"/>
    <w:rsid w:val="00EA1B57"/>
    <w:rsid w:val="00EA1DEA"/>
    <w:rsid w:val="00EA1E7E"/>
    <w:rsid w:val="00EA20F2"/>
    <w:rsid w:val="00EA248D"/>
    <w:rsid w:val="00EA2668"/>
    <w:rsid w:val="00EA2FE5"/>
    <w:rsid w:val="00EA4557"/>
    <w:rsid w:val="00EA4E3B"/>
    <w:rsid w:val="00EA71AB"/>
    <w:rsid w:val="00EB2BA6"/>
    <w:rsid w:val="00EB317F"/>
    <w:rsid w:val="00EB3EBD"/>
    <w:rsid w:val="00EB4E7E"/>
    <w:rsid w:val="00EB58BD"/>
    <w:rsid w:val="00EB754A"/>
    <w:rsid w:val="00EC0FFC"/>
    <w:rsid w:val="00EC265A"/>
    <w:rsid w:val="00EC29A8"/>
    <w:rsid w:val="00EC2C15"/>
    <w:rsid w:val="00EC34BA"/>
    <w:rsid w:val="00EC3F62"/>
    <w:rsid w:val="00EC6CA3"/>
    <w:rsid w:val="00EC7184"/>
    <w:rsid w:val="00ED1C05"/>
    <w:rsid w:val="00ED2167"/>
    <w:rsid w:val="00ED2E33"/>
    <w:rsid w:val="00ED3024"/>
    <w:rsid w:val="00ED3047"/>
    <w:rsid w:val="00ED52EC"/>
    <w:rsid w:val="00ED5FF6"/>
    <w:rsid w:val="00ED6217"/>
    <w:rsid w:val="00ED6BBF"/>
    <w:rsid w:val="00ED71B6"/>
    <w:rsid w:val="00ED7817"/>
    <w:rsid w:val="00EE1787"/>
    <w:rsid w:val="00EE2F13"/>
    <w:rsid w:val="00EE3F6B"/>
    <w:rsid w:val="00EE4116"/>
    <w:rsid w:val="00EE5474"/>
    <w:rsid w:val="00EE68AC"/>
    <w:rsid w:val="00EE74EA"/>
    <w:rsid w:val="00EE7D3E"/>
    <w:rsid w:val="00EF0E10"/>
    <w:rsid w:val="00EF1433"/>
    <w:rsid w:val="00EF2076"/>
    <w:rsid w:val="00EF2AFB"/>
    <w:rsid w:val="00EF4C68"/>
    <w:rsid w:val="00EF4F1F"/>
    <w:rsid w:val="00EF59F4"/>
    <w:rsid w:val="00F00E1B"/>
    <w:rsid w:val="00F0223B"/>
    <w:rsid w:val="00F02F83"/>
    <w:rsid w:val="00F03F4A"/>
    <w:rsid w:val="00F04123"/>
    <w:rsid w:val="00F04A33"/>
    <w:rsid w:val="00F04DD4"/>
    <w:rsid w:val="00F06E2F"/>
    <w:rsid w:val="00F1095E"/>
    <w:rsid w:val="00F12114"/>
    <w:rsid w:val="00F128C8"/>
    <w:rsid w:val="00F12AAE"/>
    <w:rsid w:val="00F136B9"/>
    <w:rsid w:val="00F14036"/>
    <w:rsid w:val="00F15295"/>
    <w:rsid w:val="00F218DE"/>
    <w:rsid w:val="00F2515E"/>
    <w:rsid w:val="00F251CC"/>
    <w:rsid w:val="00F27A89"/>
    <w:rsid w:val="00F300A2"/>
    <w:rsid w:val="00F3045E"/>
    <w:rsid w:val="00F30827"/>
    <w:rsid w:val="00F334CC"/>
    <w:rsid w:val="00F33D5C"/>
    <w:rsid w:val="00F3402F"/>
    <w:rsid w:val="00F35752"/>
    <w:rsid w:val="00F36C01"/>
    <w:rsid w:val="00F36CEC"/>
    <w:rsid w:val="00F371FC"/>
    <w:rsid w:val="00F37D01"/>
    <w:rsid w:val="00F423B8"/>
    <w:rsid w:val="00F4287A"/>
    <w:rsid w:val="00F431FB"/>
    <w:rsid w:val="00F461A3"/>
    <w:rsid w:val="00F51C95"/>
    <w:rsid w:val="00F537DC"/>
    <w:rsid w:val="00F53ACB"/>
    <w:rsid w:val="00F55F6B"/>
    <w:rsid w:val="00F56210"/>
    <w:rsid w:val="00F577C1"/>
    <w:rsid w:val="00F608A5"/>
    <w:rsid w:val="00F6097B"/>
    <w:rsid w:val="00F60E46"/>
    <w:rsid w:val="00F6184E"/>
    <w:rsid w:val="00F62452"/>
    <w:rsid w:val="00F627B5"/>
    <w:rsid w:val="00F63038"/>
    <w:rsid w:val="00F641E2"/>
    <w:rsid w:val="00F65BF9"/>
    <w:rsid w:val="00F65CE9"/>
    <w:rsid w:val="00F672B5"/>
    <w:rsid w:val="00F7113B"/>
    <w:rsid w:val="00F71389"/>
    <w:rsid w:val="00F728F2"/>
    <w:rsid w:val="00F73F60"/>
    <w:rsid w:val="00F743D7"/>
    <w:rsid w:val="00F76E83"/>
    <w:rsid w:val="00F76EE1"/>
    <w:rsid w:val="00F77609"/>
    <w:rsid w:val="00F8007E"/>
    <w:rsid w:val="00F80347"/>
    <w:rsid w:val="00F81C8A"/>
    <w:rsid w:val="00F83CA1"/>
    <w:rsid w:val="00F84805"/>
    <w:rsid w:val="00F85EFE"/>
    <w:rsid w:val="00F86014"/>
    <w:rsid w:val="00F871C2"/>
    <w:rsid w:val="00F90088"/>
    <w:rsid w:val="00F901AE"/>
    <w:rsid w:val="00F903ED"/>
    <w:rsid w:val="00F909E0"/>
    <w:rsid w:val="00F921B8"/>
    <w:rsid w:val="00F93AA8"/>
    <w:rsid w:val="00F95571"/>
    <w:rsid w:val="00F95738"/>
    <w:rsid w:val="00F96F50"/>
    <w:rsid w:val="00F9740E"/>
    <w:rsid w:val="00F97AE9"/>
    <w:rsid w:val="00FA0084"/>
    <w:rsid w:val="00FA0126"/>
    <w:rsid w:val="00FA09B2"/>
    <w:rsid w:val="00FA13FD"/>
    <w:rsid w:val="00FA15AD"/>
    <w:rsid w:val="00FA1C76"/>
    <w:rsid w:val="00FA2B02"/>
    <w:rsid w:val="00FA2E6D"/>
    <w:rsid w:val="00FA32C4"/>
    <w:rsid w:val="00FA4749"/>
    <w:rsid w:val="00FB0C9E"/>
    <w:rsid w:val="00FB0D41"/>
    <w:rsid w:val="00FB1115"/>
    <w:rsid w:val="00FB18F6"/>
    <w:rsid w:val="00FB2C51"/>
    <w:rsid w:val="00FB4446"/>
    <w:rsid w:val="00FB4667"/>
    <w:rsid w:val="00FB4AE4"/>
    <w:rsid w:val="00FC318E"/>
    <w:rsid w:val="00FC4C5F"/>
    <w:rsid w:val="00FC5BB0"/>
    <w:rsid w:val="00FC6F20"/>
    <w:rsid w:val="00FC75E6"/>
    <w:rsid w:val="00FD186C"/>
    <w:rsid w:val="00FD2154"/>
    <w:rsid w:val="00FD32F7"/>
    <w:rsid w:val="00FD497B"/>
    <w:rsid w:val="00FD4A00"/>
    <w:rsid w:val="00FD561C"/>
    <w:rsid w:val="00FD6462"/>
    <w:rsid w:val="00FE0FC0"/>
    <w:rsid w:val="00FE124E"/>
    <w:rsid w:val="00FE1507"/>
    <w:rsid w:val="00FE2CFF"/>
    <w:rsid w:val="00FE3ACC"/>
    <w:rsid w:val="00FE3E7E"/>
    <w:rsid w:val="00FE4102"/>
    <w:rsid w:val="00FE5B3E"/>
    <w:rsid w:val="00FE7A02"/>
    <w:rsid w:val="00FF2074"/>
    <w:rsid w:val="00FF2D10"/>
    <w:rsid w:val="00FF3DCC"/>
    <w:rsid w:val="00FF781B"/>
    <w:rsid w:val="00FF7EE9"/>
    <w:rsid w:val="019C164D"/>
    <w:rsid w:val="01C6098A"/>
    <w:rsid w:val="01FFACAF"/>
    <w:rsid w:val="02417719"/>
    <w:rsid w:val="0271FC43"/>
    <w:rsid w:val="03395C9A"/>
    <w:rsid w:val="037E34F4"/>
    <w:rsid w:val="03E4E7F0"/>
    <w:rsid w:val="03E55AFD"/>
    <w:rsid w:val="04C86303"/>
    <w:rsid w:val="04D6833A"/>
    <w:rsid w:val="05646320"/>
    <w:rsid w:val="06024BF5"/>
    <w:rsid w:val="0657F4CA"/>
    <w:rsid w:val="06E6179F"/>
    <w:rsid w:val="0816E761"/>
    <w:rsid w:val="08627B46"/>
    <w:rsid w:val="08E63C1A"/>
    <w:rsid w:val="09301905"/>
    <w:rsid w:val="094E3301"/>
    <w:rsid w:val="099ACC31"/>
    <w:rsid w:val="09A84888"/>
    <w:rsid w:val="09B87043"/>
    <w:rsid w:val="0AEC0CB2"/>
    <w:rsid w:val="0B4AC312"/>
    <w:rsid w:val="0B7658C2"/>
    <w:rsid w:val="0B88B9CC"/>
    <w:rsid w:val="0C0B5A79"/>
    <w:rsid w:val="0C7CA7CC"/>
    <w:rsid w:val="0C85590E"/>
    <w:rsid w:val="0C974FF4"/>
    <w:rsid w:val="0CCCA867"/>
    <w:rsid w:val="0CCD3ED8"/>
    <w:rsid w:val="0D2EC850"/>
    <w:rsid w:val="0DCA00A8"/>
    <w:rsid w:val="0E644B1C"/>
    <w:rsid w:val="0F7864F2"/>
    <w:rsid w:val="1003C745"/>
    <w:rsid w:val="104C82D1"/>
    <w:rsid w:val="1051D7D4"/>
    <w:rsid w:val="1063C6C6"/>
    <w:rsid w:val="1142CB2F"/>
    <w:rsid w:val="11CE38A8"/>
    <w:rsid w:val="11E02B70"/>
    <w:rsid w:val="1241745D"/>
    <w:rsid w:val="128F5043"/>
    <w:rsid w:val="12AC064D"/>
    <w:rsid w:val="12F6E860"/>
    <w:rsid w:val="12FCF813"/>
    <w:rsid w:val="13471895"/>
    <w:rsid w:val="13CF6200"/>
    <w:rsid w:val="13DCA592"/>
    <w:rsid w:val="14429435"/>
    <w:rsid w:val="149CB263"/>
    <w:rsid w:val="14E03A00"/>
    <w:rsid w:val="1524BEF2"/>
    <w:rsid w:val="154CEF54"/>
    <w:rsid w:val="156236FA"/>
    <w:rsid w:val="1563BE67"/>
    <w:rsid w:val="15B56C20"/>
    <w:rsid w:val="15BE4646"/>
    <w:rsid w:val="15E64AC8"/>
    <w:rsid w:val="15EBF671"/>
    <w:rsid w:val="16551D74"/>
    <w:rsid w:val="169AC494"/>
    <w:rsid w:val="16C33777"/>
    <w:rsid w:val="16C3F21C"/>
    <w:rsid w:val="17053A2D"/>
    <w:rsid w:val="17C088F5"/>
    <w:rsid w:val="17C32D23"/>
    <w:rsid w:val="18043821"/>
    <w:rsid w:val="18A34AC5"/>
    <w:rsid w:val="1927C3E6"/>
    <w:rsid w:val="196DA257"/>
    <w:rsid w:val="1987CDCB"/>
    <w:rsid w:val="199FED3D"/>
    <w:rsid w:val="19A7D77F"/>
    <w:rsid w:val="19CED8C9"/>
    <w:rsid w:val="1A650FE9"/>
    <w:rsid w:val="1AA089A6"/>
    <w:rsid w:val="1AAAD16D"/>
    <w:rsid w:val="1AC9D18C"/>
    <w:rsid w:val="1AE0986C"/>
    <w:rsid w:val="1AFE89B6"/>
    <w:rsid w:val="1B1658E4"/>
    <w:rsid w:val="1B3089E2"/>
    <w:rsid w:val="1B70137B"/>
    <w:rsid w:val="1BECB781"/>
    <w:rsid w:val="1C7F6AA7"/>
    <w:rsid w:val="1D197AC2"/>
    <w:rsid w:val="1D633AFD"/>
    <w:rsid w:val="1D714941"/>
    <w:rsid w:val="1DCC2165"/>
    <w:rsid w:val="1DE4B090"/>
    <w:rsid w:val="1E51A166"/>
    <w:rsid w:val="1EB1EBE6"/>
    <w:rsid w:val="1ECCC976"/>
    <w:rsid w:val="1EEE48AE"/>
    <w:rsid w:val="1EF8A999"/>
    <w:rsid w:val="1F3B73A5"/>
    <w:rsid w:val="200613F5"/>
    <w:rsid w:val="2007E4A8"/>
    <w:rsid w:val="204E6559"/>
    <w:rsid w:val="214B1705"/>
    <w:rsid w:val="21CFCBD4"/>
    <w:rsid w:val="21DB4093"/>
    <w:rsid w:val="222541AB"/>
    <w:rsid w:val="225DFA3E"/>
    <w:rsid w:val="23140204"/>
    <w:rsid w:val="2373F026"/>
    <w:rsid w:val="23BD8402"/>
    <w:rsid w:val="241DA048"/>
    <w:rsid w:val="24A5AED3"/>
    <w:rsid w:val="2529C6CC"/>
    <w:rsid w:val="257AE25B"/>
    <w:rsid w:val="2585DBA1"/>
    <w:rsid w:val="25E4F400"/>
    <w:rsid w:val="25EB5A35"/>
    <w:rsid w:val="2609C794"/>
    <w:rsid w:val="2623EB63"/>
    <w:rsid w:val="265CD799"/>
    <w:rsid w:val="26958B38"/>
    <w:rsid w:val="27190D6C"/>
    <w:rsid w:val="275048BB"/>
    <w:rsid w:val="2778E9C0"/>
    <w:rsid w:val="27829768"/>
    <w:rsid w:val="28240F7D"/>
    <w:rsid w:val="2835A4C9"/>
    <w:rsid w:val="28D04A30"/>
    <w:rsid w:val="29562DD0"/>
    <w:rsid w:val="298A7E17"/>
    <w:rsid w:val="29A00F5A"/>
    <w:rsid w:val="29D243F9"/>
    <w:rsid w:val="29DBCC03"/>
    <w:rsid w:val="29DD0D2E"/>
    <w:rsid w:val="2A02436C"/>
    <w:rsid w:val="2AC6272B"/>
    <w:rsid w:val="2B972048"/>
    <w:rsid w:val="2BB4A683"/>
    <w:rsid w:val="2BC56917"/>
    <w:rsid w:val="2C21DCFF"/>
    <w:rsid w:val="2C42ABE5"/>
    <w:rsid w:val="2F06D00C"/>
    <w:rsid w:val="2F6189CA"/>
    <w:rsid w:val="2FCA18E1"/>
    <w:rsid w:val="2FDAA4FA"/>
    <w:rsid w:val="2FF5AE0C"/>
    <w:rsid w:val="300853EE"/>
    <w:rsid w:val="3062A87B"/>
    <w:rsid w:val="3068A0C1"/>
    <w:rsid w:val="31296AD7"/>
    <w:rsid w:val="31492DB1"/>
    <w:rsid w:val="318E4458"/>
    <w:rsid w:val="31B1124E"/>
    <w:rsid w:val="31F1BC7D"/>
    <w:rsid w:val="3203155B"/>
    <w:rsid w:val="323E5AB9"/>
    <w:rsid w:val="327CA325"/>
    <w:rsid w:val="32B81F58"/>
    <w:rsid w:val="335DF23C"/>
    <w:rsid w:val="33FB208C"/>
    <w:rsid w:val="340B2E1F"/>
    <w:rsid w:val="340D3627"/>
    <w:rsid w:val="34B21DFE"/>
    <w:rsid w:val="34B95F7C"/>
    <w:rsid w:val="3505040C"/>
    <w:rsid w:val="3585A7E5"/>
    <w:rsid w:val="359AE18B"/>
    <w:rsid w:val="35B623AE"/>
    <w:rsid w:val="3685FE08"/>
    <w:rsid w:val="36C0ADA3"/>
    <w:rsid w:val="37DD6E58"/>
    <w:rsid w:val="38F80001"/>
    <w:rsid w:val="3930DDA9"/>
    <w:rsid w:val="39D4EC65"/>
    <w:rsid w:val="39EB2C3C"/>
    <w:rsid w:val="39F06588"/>
    <w:rsid w:val="3A25CC9E"/>
    <w:rsid w:val="3B258FED"/>
    <w:rsid w:val="3B3C6D98"/>
    <w:rsid w:val="3B7C2A5C"/>
    <w:rsid w:val="3BAB8EDD"/>
    <w:rsid w:val="3BD16C40"/>
    <w:rsid w:val="3C2A2ABA"/>
    <w:rsid w:val="3C6A1BFB"/>
    <w:rsid w:val="3C6FB86F"/>
    <w:rsid w:val="3D2ABAC6"/>
    <w:rsid w:val="3DA83B7B"/>
    <w:rsid w:val="3DB37A4A"/>
    <w:rsid w:val="3DCE6CD2"/>
    <w:rsid w:val="3E1CF149"/>
    <w:rsid w:val="3E663F65"/>
    <w:rsid w:val="3E96F1D1"/>
    <w:rsid w:val="3ECB364E"/>
    <w:rsid w:val="3F30C1A7"/>
    <w:rsid w:val="3F4B1B03"/>
    <w:rsid w:val="3F66A89C"/>
    <w:rsid w:val="40738056"/>
    <w:rsid w:val="40AE597F"/>
    <w:rsid w:val="41008866"/>
    <w:rsid w:val="4147ED69"/>
    <w:rsid w:val="4159EDB0"/>
    <w:rsid w:val="41A3131B"/>
    <w:rsid w:val="41D24999"/>
    <w:rsid w:val="420B885D"/>
    <w:rsid w:val="423386E3"/>
    <w:rsid w:val="42368AB6"/>
    <w:rsid w:val="4245C10D"/>
    <w:rsid w:val="4246C702"/>
    <w:rsid w:val="4246EDD7"/>
    <w:rsid w:val="42529A07"/>
    <w:rsid w:val="4290DEBF"/>
    <w:rsid w:val="42C45C1D"/>
    <w:rsid w:val="42DE89B5"/>
    <w:rsid w:val="432F3737"/>
    <w:rsid w:val="43C836DE"/>
    <w:rsid w:val="43EBB9F5"/>
    <w:rsid w:val="445E129C"/>
    <w:rsid w:val="4466787D"/>
    <w:rsid w:val="44FF0D3F"/>
    <w:rsid w:val="450AE628"/>
    <w:rsid w:val="450F4E43"/>
    <w:rsid w:val="45923B2B"/>
    <w:rsid w:val="4643770E"/>
    <w:rsid w:val="47006366"/>
    <w:rsid w:val="47024190"/>
    <w:rsid w:val="47B4EC5B"/>
    <w:rsid w:val="47FC6DD2"/>
    <w:rsid w:val="483EE972"/>
    <w:rsid w:val="48DBEFA8"/>
    <w:rsid w:val="49016B9A"/>
    <w:rsid w:val="4988410F"/>
    <w:rsid w:val="49AAA337"/>
    <w:rsid w:val="49B2FEB4"/>
    <w:rsid w:val="49DC645A"/>
    <w:rsid w:val="49FF8412"/>
    <w:rsid w:val="4A526909"/>
    <w:rsid w:val="4A7ECF7A"/>
    <w:rsid w:val="4AC2D1F1"/>
    <w:rsid w:val="4B459CEF"/>
    <w:rsid w:val="4B796AC4"/>
    <w:rsid w:val="4C34FC37"/>
    <w:rsid w:val="4CA62F49"/>
    <w:rsid w:val="4CACCC8F"/>
    <w:rsid w:val="4D060FD4"/>
    <w:rsid w:val="4D1CA662"/>
    <w:rsid w:val="4D7833D2"/>
    <w:rsid w:val="4DCDCCF2"/>
    <w:rsid w:val="4DE32A33"/>
    <w:rsid w:val="4EB62244"/>
    <w:rsid w:val="4F003AC2"/>
    <w:rsid w:val="4F06DEAC"/>
    <w:rsid w:val="4F0F984F"/>
    <w:rsid w:val="4F960FC2"/>
    <w:rsid w:val="4FA12C84"/>
    <w:rsid w:val="50068EE9"/>
    <w:rsid w:val="50A554E9"/>
    <w:rsid w:val="518D9B5F"/>
    <w:rsid w:val="51F4EA6A"/>
    <w:rsid w:val="5236B0E3"/>
    <w:rsid w:val="52D0FAF6"/>
    <w:rsid w:val="52E70265"/>
    <w:rsid w:val="52F78848"/>
    <w:rsid w:val="52FB68E3"/>
    <w:rsid w:val="53147CFB"/>
    <w:rsid w:val="5430F6D0"/>
    <w:rsid w:val="54595D09"/>
    <w:rsid w:val="5469F15C"/>
    <w:rsid w:val="5474AF28"/>
    <w:rsid w:val="54BC27EF"/>
    <w:rsid w:val="54D08EBD"/>
    <w:rsid w:val="557146EA"/>
    <w:rsid w:val="55BBE373"/>
    <w:rsid w:val="55D5471F"/>
    <w:rsid w:val="563B9F36"/>
    <w:rsid w:val="5676F0A6"/>
    <w:rsid w:val="57741EB9"/>
    <w:rsid w:val="57D7258E"/>
    <w:rsid w:val="5806DAC4"/>
    <w:rsid w:val="580A2EAA"/>
    <w:rsid w:val="589A2203"/>
    <w:rsid w:val="58F63910"/>
    <w:rsid w:val="59CE1A13"/>
    <w:rsid w:val="59F6AB8D"/>
    <w:rsid w:val="5A17710B"/>
    <w:rsid w:val="5A3F391A"/>
    <w:rsid w:val="5A8478B8"/>
    <w:rsid w:val="5A9B9056"/>
    <w:rsid w:val="5AAC26D4"/>
    <w:rsid w:val="5C21AF08"/>
    <w:rsid w:val="5C60CC54"/>
    <w:rsid w:val="5C949918"/>
    <w:rsid w:val="5CDC6A79"/>
    <w:rsid w:val="5D20D209"/>
    <w:rsid w:val="5ED54187"/>
    <w:rsid w:val="5F27214A"/>
    <w:rsid w:val="5F9EC5D4"/>
    <w:rsid w:val="5FB03308"/>
    <w:rsid w:val="60043E0A"/>
    <w:rsid w:val="6031F390"/>
    <w:rsid w:val="6058073F"/>
    <w:rsid w:val="60891D3D"/>
    <w:rsid w:val="60E985BC"/>
    <w:rsid w:val="61261AA2"/>
    <w:rsid w:val="61589591"/>
    <w:rsid w:val="6159093A"/>
    <w:rsid w:val="617012F9"/>
    <w:rsid w:val="61EC5C5B"/>
    <w:rsid w:val="6255CA29"/>
    <w:rsid w:val="6277AADE"/>
    <w:rsid w:val="629ED41D"/>
    <w:rsid w:val="62B194CD"/>
    <w:rsid w:val="62B88D19"/>
    <w:rsid w:val="639D6135"/>
    <w:rsid w:val="639DC33D"/>
    <w:rsid w:val="64222C1D"/>
    <w:rsid w:val="64255FCE"/>
    <w:rsid w:val="64816240"/>
    <w:rsid w:val="64A7732A"/>
    <w:rsid w:val="64C68936"/>
    <w:rsid w:val="65172109"/>
    <w:rsid w:val="65FBB15F"/>
    <w:rsid w:val="661926ED"/>
    <w:rsid w:val="6656CFDE"/>
    <w:rsid w:val="667509FC"/>
    <w:rsid w:val="67AA1C04"/>
    <w:rsid w:val="681D52DF"/>
    <w:rsid w:val="686C6963"/>
    <w:rsid w:val="687F9560"/>
    <w:rsid w:val="6910467B"/>
    <w:rsid w:val="6950CE13"/>
    <w:rsid w:val="6998B620"/>
    <w:rsid w:val="6A0FB34D"/>
    <w:rsid w:val="6A3C56FB"/>
    <w:rsid w:val="6A5264AE"/>
    <w:rsid w:val="6B0FC7C1"/>
    <w:rsid w:val="6B363611"/>
    <w:rsid w:val="6B73D1A4"/>
    <w:rsid w:val="6CC410AC"/>
    <w:rsid w:val="6CD30D58"/>
    <w:rsid w:val="6DE5B685"/>
    <w:rsid w:val="6DFCE210"/>
    <w:rsid w:val="6EAC3931"/>
    <w:rsid w:val="6F0E190E"/>
    <w:rsid w:val="6F4818AE"/>
    <w:rsid w:val="6F4879F2"/>
    <w:rsid w:val="6F85EF4E"/>
    <w:rsid w:val="6F8D11A0"/>
    <w:rsid w:val="6FEB2973"/>
    <w:rsid w:val="700DC94D"/>
    <w:rsid w:val="701CEA51"/>
    <w:rsid w:val="7065EB8B"/>
    <w:rsid w:val="70A6E73F"/>
    <w:rsid w:val="71B23CB3"/>
    <w:rsid w:val="73E397A8"/>
    <w:rsid w:val="7403FB5F"/>
    <w:rsid w:val="7427D425"/>
    <w:rsid w:val="743EE664"/>
    <w:rsid w:val="744B8B4F"/>
    <w:rsid w:val="7493D4C8"/>
    <w:rsid w:val="74CE5728"/>
    <w:rsid w:val="75B70CD7"/>
    <w:rsid w:val="764FCBF7"/>
    <w:rsid w:val="76C9B542"/>
    <w:rsid w:val="76D8C5D7"/>
    <w:rsid w:val="775F50CB"/>
    <w:rsid w:val="77850934"/>
    <w:rsid w:val="77892C88"/>
    <w:rsid w:val="787FD7EE"/>
    <w:rsid w:val="78899BE1"/>
    <w:rsid w:val="79047C4F"/>
    <w:rsid w:val="79224991"/>
    <w:rsid w:val="7929DFBF"/>
    <w:rsid w:val="795CF11A"/>
    <w:rsid w:val="796CDAB5"/>
    <w:rsid w:val="7A454DED"/>
    <w:rsid w:val="7A585A82"/>
    <w:rsid w:val="7A662BFD"/>
    <w:rsid w:val="7B0770A8"/>
    <w:rsid w:val="7B7B7711"/>
    <w:rsid w:val="7B848DD3"/>
    <w:rsid w:val="7B887F0A"/>
    <w:rsid w:val="7C51B22C"/>
    <w:rsid w:val="7C5B4897"/>
    <w:rsid w:val="7C8E840D"/>
    <w:rsid w:val="7CBE5555"/>
    <w:rsid w:val="7CEEF9D0"/>
    <w:rsid w:val="7D483100"/>
    <w:rsid w:val="7E11B117"/>
    <w:rsid w:val="7E150C1D"/>
    <w:rsid w:val="7E1F8CAE"/>
    <w:rsid w:val="7E7BA981"/>
    <w:rsid w:val="7E8A5C6B"/>
    <w:rsid w:val="7E93710C"/>
    <w:rsid w:val="7EAB9588"/>
    <w:rsid w:val="7EBCFB7F"/>
    <w:rsid w:val="7EE96FD2"/>
    <w:rsid w:val="7EF54D38"/>
    <w:rsid w:val="7EF8983D"/>
    <w:rsid w:val="7F97D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D643B348-DF96-498A-8783-BE8C2E9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15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14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FC75E6"/>
    <w:pPr>
      <w:numPr>
        <w:numId w:val="17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18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13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3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3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0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2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5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9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8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DE2375"/>
    <w:pPr>
      <w:autoSpaceDE w:val="0"/>
      <w:autoSpaceDN w:val="0"/>
      <w:adjustRightInd w:val="0"/>
      <w:spacing w:line="191" w:lineRule="atLeast"/>
    </w:pPr>
    <w:rPr>
      <w:rFonts w:ascii="Meta Pro" w:hAnsi="Meta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86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communicating/stories-language-literacy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D"/>
    <w:rsid w:val="00026D68"/>
    <w:rsid w:val="00030B8E"/>
    <w:rsid w:val="00040BBB"/>
    <w:rsid w:val="00092FEE"/>
    <w:rsid w:val="000965EA"/>
    <w:rsid w:val="0010108C"/>
    <w:rsid w:val="0010470B"/>
    <w:rsid w:val="0010756E"/>
    <w:rsid w:val="00116B19"/>
    <w:rsid w:val="00135FC0"/>
    <w:rsid w:val="0017748A"/>
    <w:rsid w:val="00177B1F"/>
    <w:rsid w:val="001A427E"/>
    <w:rsid w:val="001B54DD"/>
    <w:rsid w:val="001C7AC5"/>
    <w:rsid w:val="001E316D"/>
    <w:rsid w:val="0022385B"/>
    <w:rsid w:val="00230205"/>
    <w:rsid w:val="00266763"/>
    <w:rsid w:val="002874F4"/>
    <w:rsid w:val="00292292"/>
    <w:rsid w:val="00300124"/>
    <w:rsid w:val="0030513E"/>
    <w:rsid w:val="003072CC"/>
    <w:rsid w:val="0034469F"/>
    <w:rsid w:val="003964A6"/>
    <w:rsid w:val="00401FE5"/>
    <w:rsid w:val="00407C83"/>
    <w:rsid w:val="00423F37"/>
    <w:rsid w:val="00442E74"/>
    <w:rsid w:val="00452D37"/>
    <w:rsid w:val="00471A83"/>
    <w:rsid w:val="005660AB"/>
    <w:rsid w:val="0058706D"/>
    <w:rsid w:val="005A7DB5"/>
    <w:rsid w:val="005C6759"/>
    <w:rsid w:val="0060598E"/>
    <w:rsid w:val="00616713"/>
    <w:rsid w:val="00646126"/>
    <w:rsid w:val="006525ED"/>
    <w:rsid w:val="00693993"/>
    <w:rsid w:val="006B7117"/>
    <w:rsid w:val="00715FBF"/>
    <w:rsid w:val="00727870"/>
    <w:rsid w:val="00757F81"/>
    <w:rsid w:val="007B4163"/>
    <w:rsid w:val="007E5A9F"/>
    <w:rsid w:val="0080293D"/>
    <w:rsid w:val="008315BB"/>
    <w:rsid w:val="00891DAB"/>
    <w:rsid w:val="008B4DA0"/>
    <w:rsid w:val="0092384D"/>
    <w:rsid w:val="00956EBB"/>
    <w:rsid w:val="0097501E"/>
    <w:rsid w:val="009825A5"/>
    <w:rsid w:val="00986B1F"/>
    <w:rsid w:val="00995110"/>
    <w:rsid w:val="00997B71"/>
    <w:rsid w:val="009A561D"/>
    <w:rsid w:val="009B47A3"/>
    <w:rsid w:val="009D447A"/>
    <w:rsid w:val="00AA3B55"/>
    <w:rsid w:val="00AB3D91"/>
    <w:rsid w:val="00AC52E6"/>
    <w:rsid w:val="00AF19B5"/>
    <w:rsid w:val="00B0128D"/>
    <w:rsid w:val="00B41511"/>
    <w:rsid w:val="00B823C3"/>
    <w:rsid w:val="00BF14CC"/>
    <w:rsid w:val="00C0437B"/>
    <w:rsid w:val="00C57FFE"/>
    <w:rsid w:val="00C64D72"/>
    <w:rsid w:val="00C974C8"/>
    <w:rsid w:val="00CC011D"/>
    <w:rsid w:val="00CC06DB"/>
    <w:rsid w:val="00CC2F33"/>
    <w:rsid w:val="00CF22C6"/>
    <w:rsid w:val="00D03589"/>
    <w:rsid w:val="00D35B81"/>
    <w:rsid w:val="00DA67CB"/>
    <w:rsid w:val="00DC162E"/>
    <w:rsid w:val="00DC2758"/>
    <w:rsid w:val="00DE7E58"/>
    <w:rsid w:val="00E4407E"/>
    <w:rsid w:val="00E55B62"/>
    <w:rsid w:val="00EA71AB"/>
    <w:rsid w:val="00EC29A8"/>
    <w:rsid w:val="00F41C72"/>
    <w:rsid w:val="00F6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3.xml><?xml version="1.0" encoding="utf-8"?>
<QCAA xmlns="http://QCAA.qld.edu.au">
  <DocumentDate/>
  <DocumentTitle/>
  <DocumentSubtitle>Queensland kindergarten learning guideline 2024 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QCAA xmlns="http://QCAA.qld.edu.au">
  <DocumentDate>2025-07-17T00:00:00</DocumentDate>
  <DocumentTitle>Video reflection</DocumentTitle>
  <DocumentSubtitle/>
  <DocumentJobNumber/>
  <DocumentField1/>
  <DocumentField2/>
  <DocumentField3/>
  <DocumentField4/>
</QCA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reflection:Stories for language literacy</vt:lpstr>
    </vt:vector>
  </TitlesOfParts>
  <Company>Queensland Curriculum and Assessment Authority</Company>
  <LinksUpToDate>false</LinksUpToDate>
  <CharactersWithSpaces>5194</CharactersWithSpaces>
  <SharedDoc>false</SharedDoc>
  <HLinks>
    <vt:vector size="54" baseType="variant">
      <vt:variant>
        <vt:i4>1441797</vt:i4>
      </vt:variant>
      <vt:variant>
        <vt:i4>24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21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18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15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196716</vt:i4>
      </vt:variant>
      <vt:variant>
        <vt:i4>12</vt:i4>
      </vt:variant>
      <vt:variant>
        <vt:i4>0</vt:i4>
      </vt:variant>
      <vt:variant>
        <vt:i4>5</vt:i4>
      </vt:variant>
      <vt:variant>
        <vt:lpwstr>\\file01\Data\D_CIS\B_Curriculum_Support\U_Publishing\QCAA\web\QKLG\QKLG resources factsheets\www.acecqa.gov.au\nqf\national-quality-standard</vt:lpwstr>
      </vt:variant>
      <vt:variant>
        <vt:lpwstr/>
      </vt:variant>
      <vt:variant>
        <vt:i4>1310750</vt:i4>
      </vt:variant>
      <vt:variant>
        <vt:i4>9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https://www.acecqa.gov.au/national-quality-framework/guide-nqf/section-3-national-quality-standard-and-assessment-and-rating/quality-area-1-educational-program-and-practice/standard-13-assessment-and-planning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https://www.acecqa.gov.au/national-quality-framework/guide-nqf/section-3-national-quality-standard-and-assessment-and-rating/quality-area-1-educational-program-and-practice/standard-12-practice</vt:lpwstr>
      </vt:variant>
      <vt:variant>
        <vt:lpwstr/>
      </vt:variant>
      <vt:variant>
        <vt:i4>1441802</vt:i4>
      </vt:variant>
      <vt:variant>
        <vt:i4>3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https://www.acecqa.gov.au/national-quality-framework/guide-nqf/section-3-national-quality-standard-and-assessment-and-rating/quality-area-1-educational-program-and-practice/standard-11-program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https://www.acecqa.gov.au/nqf/national-quality-standard/quality-area-1-educational-program-and-practice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reflection:Stories for language and literacy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33</cp:revision>
  <cp:lastPrinted>2025-06-06T03:51:00Z</cp:lastPrinted>
  <dcterms:created xsi:type="dcterms:W3CDTF">2025-06-26T05:14:00Z</dcterms:created>
  <dcterms:modified xsi:type="dcterms:W3CDTF">2025-07-21T23:31:00Z</dcterms:modified>
  <cp:category>250780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