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margin" w:tblpX="1" w:tblpY="285"/>
        <w:tblOverlap w:val="never"/>
        <w:tblW w:w="10206" w:type="dxa"/>
        <w:tblBorders>
          <w:bottom w:val="single" w:sz="12" w:space="0" w:color="D22730"/>
        </w:tblBorders>
        <w:tblCellMar>
          <w:left w:w="0" w:type="dxa"/>
        </w:tblCellMar>
        <w:tblLook w:val="0600" w:firstRow="0" w:lastRow="0" w:firstColumn="0" w:lastColumn="0" w:noHBand="1" w:noVBand="1"/>
      </w:tblPr>
      <w:tblGrid>
        <w:gridCol w:w="10206"/>
      </w:tblGrid>
      <w:tr w:rsidR="00DD64E1" w:rsidRPr="002D704B" w14:paraId="013493F2" w14:textId="77777777" w:rsidTr="775F50CB">
        <w:trPr>
          <w:trHeight w:val="1615"/>
        </w:trPr>
        <w:tc>
          <w:tcPr>
            <w:tcW w:w="10206" w:type="dxa"/>
            <w:vAlign w:val="bottom"/>
          </w:tcPr>
          <w:p w14:paraId="7EE583B8" w14:textId="240B2362" w:rsidR="5676F0A6" w:rsidRPr="008B5427" w:rsidRDefault="00EB60A5" w:rsidP="775F50CB">
            <w:pPr>
              <w:pStyle w:val="Title"/>
            </w:pPr>
            <w:bookmarkStart w:id="0" w:name="_Toc234219367"/>
            <w:r>
              <w:t>Video reflection</w:t>
            </w:r>
            <w:r w:rsidR="00BD48E8">
              <w:t xml:space="preserve">: </w:t>
            </w:r>
            <w:r w:rsidR="000269C1">
              <w:t>Phonological and phonemic awareness</w:t>
            </w:r>
            <w:r w:rsidR="000A70C5">
              <w:t xml:space="preserve"> in kindergarten</w:t>
            </w:r>
          </w:p>
          <w:sdt>
            <w:sdtPr>
              <w:alias w:val="Document Subtitle"/>
              <w:tag w:val="DocumentSubtitle"/>
              <w:id w:val="892237444"/>
              <w:placeholder>
                <w:docPart w:val="BBA69F0686A244C7A5B253C925EC82E8"/>
              </w:placeholder>
              <w:dataBinding w:prefixMappings="xmlns:ns0='http://QCAA.qld.edu.au' " w:xpath="/ns0:QCAA[1]/ns0:DocumentSubtitle[1]" w:storeItemID="{ECF99190-FDC9-4DC7-BF4D-418697363580}"/>
              <w:text/>
            </w:sdtPr>
            <w:sdtContent>
              <w:p w14:paraId="7C165E82" w14:textId="76C43306" w:rsidR="00DD64E1" w:rsidRPr="002D704B" w:rsidRDefault="00570B1F" w:rsidP="002D704B">
                <w:pPr>
                  <w:pStyle w:val="Subtitle"/>
                </w:pPr>
                <w:r w:rsidRPr="00132ED9">
                  <w:t>Queensland kindergarten learning guideline 2024</w:t>
                </w:r>
              </w:p>
            </w:sdtContent>
          </w:sdt>
        </w:tc>
      </w:tr>
    </w:tbl>
    <w:p w14:paraId="591C61FC" w14:textId="77777777" w:rsidR="009F6529" w:rsidRPr="00B26BD8" w:rsidRDefault="009F6529" w:rsidP="009F6529">
      <w:pPr>
        <w:rPr>
          <w:sz w:val="2"/>
          <w:szCs w:val="2"/>
        </w:rPr>
      </w:pPr>
      <w:bookmarkStart w:id="1" w:name="_Toc488841092"/>
      <w:bookmarkEnd w:id="0"/>
    </w:p>
    <w:bookmarkEnd w:id="1"/>
    <w:p w14:paraId="0274359D" w14:textId="77777777" w:rsidR="00EA03A2" w:rsidRDefault="00EA03A2" w:rsidP="00EA03A2">
      <w:pPr>
        <w:rPr>
          <w:szCs w:val="21"/>
        </w:rPr>
      </w:pPr>
    </w:p>
    <w:tbl>
      <w:tblPr>
        <w:tblW w:w="9070" w:type="dxa"/>
        <w:tblBorders>
          <w:top w:val="single" w:sz="4" w:space="0" w:color="7C6597"/>
          <w:left w:val="single" w:sz="4" w:space="0" w:color="7C6597"/>
          <w:bottom w:val="single" w:sz="4" w:space="0" w:color="7C6597"/>
          <w:right w:val="single" w:sz="4" w:space="0" w:color="7C6597"/>
          <w:insideH w:val="single" w:sz="4" w:space="0" w:color="7C6597"/>
          <w:insideV w:val="single" w:sz="4" w:space="0" w:color="7C6597"/>
        </w:tblBorders>
        <w:tblLayout w:type="fixed"/>
        <w:tblCellMar>
          <w:top w:w="57" w:type="dxa"/>
          <w:left w:w="57" w:type="dxa"/>
          <w:bottom w:w="57" w:type="dxa"/>
          <w:right w:w="57" w:type="dxa"/>
        </w:tblCellMar>
        <w:tblLook w:val="04A0" w:firstRow="1" w:lastRow="0" w:firstColumn="1" w:lastColumn="0" w:noHBand="0" w:noVBand="1"/>
      </w:tblPr>
      <w:tblGrid>
        <w:gridCol w:w="1701"/>
        <w:gridCol w:w="7369"/>
      </w:tblGrid>
      <w:tr w:rsidR="00EA03A2" w14:paraId="34F5DBC5" w14:textId="77777777" w:rsidTr="00C2322E">
        <w:tc>
          <w:tcPr>
            <w:tcW w:w="1701" w:type="dxa"/>
            <w:tcMar>
              <w:top w:w="0" w:type="dxa"/>
              <w:bottom w:w="0" w:type="dxa"/>
            </w:tcMar>
            <w:vAlign w:val="center"/>
          </w:tcPr>
          <w:p w14:paraId="3F397870" w14:textId="77777777" w:rsidR="00EA03A2" w:rsidRDefault="00EA03A2" w:rsidP="008D1B1C">
            <w:pPr>
              <w:jc w:val="center"/>
              <w:rPr>
                <w:noProof/>
              </w:rPr>
            </w:pPr>
            <w:r>
              <w:rPr>
                <w:noProof/>
              </w:rPr>
              <w:drawing>
                <wp:inline distT="0" distB="0" distL="0" distR="0" wp14:anchorId="4BDCF49F" wp14:editId="76A14E4D">
                  <wp:extent cx="685754" cy="576000"/>
                  <wp:effectExtent l="0" t="0" r="635"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685754" cy="576000"/>
                          </a:xfrm>
                          <a:prstGeom prst="rect">
                            <a:avLst/>
                          </a:prstGeom>
                        </pic:spPr>
                      </pic:pic>
                    </a:graphicData>
                  </a:graphic>
                </wp:inline>
              </w:drawing>
            </w:r>
          </w:p>
          <w:p w14:paraId="1ACE4792" w14:textId="77777777" w:rsidR="00EA03A2" w:rsidRPr="00FC5CB5" w:rsidRDefault="00EA03A2" w:rsidP="008D1B1C">
            <w:pPr>
              <w:jc w:val="center"/>
              <w:rPr>
                <w:b/>
                <w:bCs/>
                <w:color w:val="7C6597"/>
                <w:sz w:val="19"/>
                <w:szCs w:val="19"/>
              </w:rPr>
            </w:pPr>
          </w:p>
          <w:p w14:paraId="769C5F36" w14:textId="77777777" w:rsidR="00EA03A2" w:rsidRDefault="00EA03A2" w:rsidP="008D1B1C">
            <w:pPr>
              <w:spacing w:after="360"/>
              <w:jc w:val="center"/>
              <w:rPr>
                <w:noProof/>
              </w:rPr>
            </w:pPr>
            <w:r w:rsidRPr="002C05FB">
              <w:rPr>
                <w:b/>
                <w:bCs/>
                <w:color w:val="7C6597"/>
              </w:rPr>
              <w:t>Communicating</w:t>
            </w:r>
          </w:p>
        </w:tc>
        <w:tc>
          <w:tcPr>
            <w:tcW w:w="7369" w:type="dxa"/>
            <w:shd w:val="clear" w:color="auto" w:fill="D7CFDF"/>
            <w:tcMar>
              <w:top w:w="0" w:type="dxa"/>
              <w:bottom w:w="0" w:type="dxa"/>
            </w:tcMar>
            <w:hideMark/>
          </w:tcPr>
          <w:p w14:paraId="67FD9D24" w14:textId="19E7E042" w:rsidR="00EA03A2" w:rsidRPr="004229F6" w:rsidRDefault="00EA03A2" w:rsidP="00C2322E">
            <w:pPr>
              <w:pStyle w:val="Tabletext"/>
              <w:spacing w:before="120"/>
            </w:pPr>
            <w:r w:rsidRPr="004229F6">
              <w:t>The video</w:t>
            </w:r>
            <w:r>
              <w:t xml:space="preserve">, </w:t>
            </w:r>
            <w:r>
              <w:rPr>
                <w:i/>
                <w:iCs/>
              </w:rPr>
              <w:t>Phonological and phonemic awareness in kindergarten</w:t>
            </w:r>
            <w:r>
              <w:t>,</w:t>
            </w:r>
            <w:r w:rsidRPr="004229F6">
              <w:t xml:space="preserve"> provid</w:t>
            </w:r>
            <w:r>
              <w:t>es</w:t>
            </w:r>
            <w:r w:rsidRPr="004229F6">
              <w:t xml:space="preserve"> an illustration of intentional teaching practice and decision-making for the </w:t>
            </w:r>
            <w:r>
              <w:t>learning and development area: Communicating and the key focus: Engaging with and expanding language. The discussion focuses on the importance of intentionally planning and teaching phonological and phonemic awareness for the s</w:t>
            </w:r>
            <w:r w:rsidRPr="004229F6">
              <w:t>ignificant learning:</w:t>
            </w:r>
          </w:p>
          <w:p w14:paraId="0782581B" w14:textId="6504CDF4" w:rsidR="00EA03A2" w:rsidRPr="004229F6" w:rsidRDefault="00FD3840" w:rsidP="00C2322E">
            <w:pPr>
              <w:pStyle w:val="TableBullet"/>
              <w:spacing w:after="120"/>
            </w:pPr>
            <w:r>
              <w:t>b</w:t>
            </w:r>
            <w:r w:rsidR="00EA03A2">
              <w:t>uilds awareness of sounds and letters</w:t>
            </w:r>
            <w:r>
              <w:t>.</w:t>
            </w:r>
          </w:p>
          <w:p w14:paraId="2E7AB81C" w14:textId="48889F2F" w:rsidR="00EA03A2" w:rsidRPr="00392250" w:rsidRDefault="00C566FB" w:rsidP="00C2322E">
            <w:pPr>
              <w:pStyle w:val="Tabletextpadded"/>
              <w:rPr>
                <w:rStyle w:val="Hyperlink"/>
              </w:rPr>
            </w:pPr>
            <w:hyperlink r:id="rId15" w:anchor="page=50" w:history="1">
              <w:r w:rsidR="00EA03A2" w:rsidRPr="00C566FB">
                <w:rPr>
                  <w:rStyle w:val="Hyperlink"/>
                </w:rPr>
                <w:t>QKLG pp. 47–5</w:t>
              </w:r>
              <w:r w:rsidR="00813F6D" w:rsidRPr="00C566FB">
                <w:rPr>
                  <w:rStyle w:val="Hyperlink"/>
                </w:rPr>
                <w:t>3</w:t>
              </w:r>
            </w:hyperlink>
          </w:p>
        </w:tc>
      </w:tr>
    </w:tbl>
    <w:p w14:paraId="56FCE6FD" w14:textId="77777777" w:rsidR="00EA03A2" w:rsidRDefault="00EA03A2" w:rsidP="00EA03A2">
      <w:pPr>
        <w:pStyle w:val="Heading2"/>
      </w:pPr>
      <w:bookmarkStart w:id="2" w:name="_Toc488841098"/>
      <w:bookmarkStart w:id="3" w:name="_Toc492538028"/>
      <w:r>
        <w:t>About this resource</w:t>
      </w:r>
    </w:p>
    <w:p w14:paraId="3F364A42" w14:textId="3C3BF10A" w:rsidR="00EA03A2" w:rsidRDefault="00EA03A2" w:rsidP="00EA03A2">
      <w:pPr>
        <w:pStyle w:val="Listlead-in"/>
      </w:pPr>
      <w:r>
        <w:t xml:space="preserve">This resource allows you to record your own reflections after watching the video, </w:t>
      </w:r>
      <w:hyperlink r:id="rId16" w:history="1">
        <w:r w:rsidRPr="00C566FB">
          <w:rPr>
            <w:rStyle w:val="Hyperlink"/>
            <w:i/>
            <w:iCs/>
          </w:rPr>
          <w:t>Phonological and phonemic awareness in kindergarten</w:t>
        </w:r>
      </w:hyperlink>
      <w:r>
        <w:t>. Throughout your reflection, you will have the opportunity to consider:</w:t>
      </w:r>
    </w:p>
    <w:p w14:paraId="20CB915B" w14:textId="77777777" w:rsidR="00EA03A2" w:rsidRDefault="00EA03A2" w:rsidP="00EA03A2">
      <w:pPr>
        <w:pStyle w:val="ListBullet"/>
        <w:spacing w:before="100" w:after="100"/>
      </w:pPr>
      <w:r>
        <w:t>phonological and phonemic awareness</w:t>
      </w:r>
    </w:p>
    <w:p w14:paraId="3C941F8F" w14:textId="4C5AA849" w:rsidR="00EA03A2" w:rsidRDefault="00EA03A2" w:rsidP="00EA03A2">
      <w:pPr>
        <w:pStyle w:val="ListBullet"/>
        <w:spacing w:before="100" w:after="100"/>
      </w:pPr>
      <w:r>
        <w:t>the learning and development demonstrated in the video</w:t>
      </w:r>
      <w:r w:rsidR="006D4D36">
        <w:t>, in relation to a significant learning</w:t>
      </w:r>
    </w:p>
    <w:p w14:paraId="14181795" w14:textId="17807991" w:rsidR="00D27C83" w:rsidRDefault="00D27C83" w:rsidP="00FD0E7D">
      <w:pPr>
        <w:pStyle w:val="ListBullet"/>
        <w:spacing w:before="100" w:after="100"/>
      </w:pPr>
      <w:r>
        <w:t>the practices that inform teaching and learning in the video</w:t>
      </w:r>
    </w:p>
    <w:p w14:paraId="198B8013" w14:textId="77777777" w:rsidR="00EA03A2" w:rsidRDefault="00EA03A2" w:rsidP="00EA03A2">
      <w:pPr>
        <w:pStyle w:val="ListBullet"/>
        <w:spacing w:before="100"/>
      </w:pPr>
      <w:r>
        <w:t>next steps for your own practice.</w:t>
      </w:r>
    </w:p>
    <w:p w14:paraId="17BD2B8D" w14:textId="77777777" w:rsidR="00EA03A2" w:rsidRDefault="00EA03A2" w:rsidP="00EA03A2">
      <w:pPr>
        <w:pStyle w:val="Heading2"/>
      </w:pPr>
      <w:r>
        <w:t>Reflecting on phonological and phonemic awareness</w:t>
      </w:r>
    </w:p>
    <w:p w14:paraId="4C623B45" w14:textId="3238925D" w:rsidR="00B84D2E" w:rsidRDefault="00EA03A2" w:rsidP="00B84D2E">
      <w:pPr>
        <w:pStyle w:val="BodyText"/>
      </w:pPr>
      <w:r w:rsidRPr="00220A8F">
        <w:t>Building language and literacy capabilities</w:t>
      </w:r>
      <w:r w:rsidR="008E6D31">
        <w:t>,</w:t>
      </w:r>
      <w:r w:rsidRPr="00220A8F">
        <w:t xml:space="preserve"> including self-expression, comprehension, vocabulary,</w:t>
      </w:r>
      <w:r w:rsidR="008E6D31">
        <w:t> </w:t>
      </w:r>
      <w:r w:rsidRPr="00220A8F">
        <w:t>and phonological and phonemic awareness</w:t>
      </w:r>
      <w:r w:rsidR="008E6D31">
        <w:t>,</w:t>
      </w:r>
      <w:r w:rsidRPr="00220A8F">
        <w:t xml:space="preserve"> supports children to become effective</w:t>
      </w:r>
      <w:r w:rsidR="008E6D31">
        <w:t> </w:t>
      </w:r>
      <w:r w:rsidRPr="00220A8F">
        <w:t>communicators.</w:t>
      </w:r>
    </w:p>
    <w:p w14:paraId="5F31F48C" w14:textId="7C791687" w:rsidR="00EA03A2" w:rsidRDefault="00EA03A2" w:rsidP="0010274D">
      <w:pPr>
        <w:pStyle w:val="Heading3"/>
      </w:pPr>
      <w:r>
        <w:t>Reflection</w:t>
      </w:r>
    </w:p>
    <w:tbl>
      <w:tblPr>
        <w:tblStyle w:val="QCAAtablestyle5"/>
        <w:tblW w:w="0" w:type="auto"/>
        <w:tblLook w:val="0480" w:firstRow="0" w:lastRow="0" w:firstColumn="1" w:lastColumn="0" w:noHBand="0" w:noVBand="1"/>
      </w:tblPr>
      <w:tblGrid>
        <w:gridCol w:w="9060"/>
      </w:tblGrid>
      <w:tr w:rsidR="00EA03A2" w:rsidRPr="001E7088" w14:paraId="2BA46A65" w14:textId="77777777" w:rsidTr="00C2322E">
        <w:tc>
          <w:tcPr>
            <w:tcW w:w="9060" w:type="dxa"/>
            <w:shd w:val="clear" w:color="auto" w:fill="E6E6E6" w:themeFill="background2"/>
          </w:tcPr>
          <w:p w14:paraId="1A7F95D9" w14:textId="352B60D7" w:rsidR="00EA03A2" w:rsidRPr="001E7088" w:rsidRDefault="00AF7892" w:rsidP="001E7088">
            <w:pPr>
              <w:pStyle w:val="Tabletext"/>
            </w:pPr>
            <w:r w:rsidRPr="00AF7892">
              <w:t>How are phonological awareness and phonemic awareness different?</w:t>
            </w:r>
          </w:p>
        </w:tc>
      </w:tr>
      <w:tr w:rsidR="00EA03A2" w:rsidRPr="001E7088" w14:paraId="33DE3DD0" w14:textId="77777777" w:rsidTr="00C2322E">
        <w:trPr>
          <w:trHeight w:val="1134"/>
        </w:trPr>
        <w:tc>
          <w:tcPr>
            <w:tcW w:w="9060" w:type="dxa"/>
          </w:tcPr>
          <w:p w14:paraId="020FD154" w14:textId="7A5926DC" w:rsidR="00EA03A2" w:rsidRPr="001E7088" w:rsidRDefault="00EA03A2" w:rsidP="001E7088">
            <w:pPr>
              <w:pStyle w:val="Tabletext"/>
            </w:pPr>
            <w:r w:rsidRPr="001E7088">
              <w:fldChar w:fldCharType="begin">
                <w:ffData>
                  <w:name w:val="Text1"/>
                  <w:enabled/>
                  <w:calcOnExit w:val="0"/>
                  <w:textInput/>
                </w:ffData>
              </w:fldChar>
            </w:r>
            <w:r w:rsidRPr="001E7088">
              <w:instrText xml:space="preserve"> FORMTEXT </w:instrText>
            </w:r>
            <w:r w:rsidRPr="001E7088">
              <w:fldChar w:fldCharType="separate"/>
            </w:r>
            <w:r w:rsidRPr="001E7088">
              <w:t> </w:t>
            </w:r>
            <w:r w:rsidRPr="001E7088">
              <w:t> </w:t>
            </w:r>
            <w:r w:rsidRPr="001E7088">
              <w:t> </w:t>
            </w:r>
            <w:r w:rsidRPr="001E7088">
              <w:t> </w:t>
            </w:r>
            <w:r w:rsidRPr="001E7088">
              <w:t> </w:t>
            </w:r>
            <w:r w:rsidRPr="001E7088">
              <w:fldChar w:fldCharType="end"/>
            </w:r>
          </w:p>
        </w:tc>
      </w:tr>
      <w:tr w:rsidR="00EA03A2" w:rsidRPr="001E7088" w14:paraId="4E70FB5B" w14:textId="77777777" w:rsidTr="00C2322E">
        <w:tc>
          <w:tcPr>
            <w:tcW w:w="9060" w:type="dxa"/>
            <w:shd w:val="clear" w:color="auto" w:fill="E6E6E6" w:themeFill="background2"/>
          </w:tcPr>
          <w:p w14:paraId="6FF6142D" w14:textId="74CD12DA" w:rsidR="00EA03A2" w:rsidRPr="00C2322E" w:rsidRDefault="003A7244" w:rsidP="001E7088">
            <w:pPr>
              <w:pStyle w:val="Tabletext"/>
              <w:rPr>
                <w:rStyle w:val="TabletextChar"/>
              </w:rPr>
            </w:pPr>
            <w:r w:rsidRPr="003A7244">
              <w:t>What intentional phonological and phonemic awareness experiences and teaching strategies did you observe in the video? What other ways could you intentionally plan for phonological awareness and phonemic awareness in your kindergarten context?</w:t>
            </w:r>
          </w:p>
        </w:tc>
      </w:tr>
      <w:tr w:rsidR="00EA03A2" w:rsidRPr="001E7088" w14:paraId="293FD0F3" w14:textId="77777777" w:rsidTr="00C2322E">
        <w:trPr>
          <w:trHeight w:val="1134"/>
        </w:trPr>
        <w:tc>
          <w:tcPr>
            <w:tcW w:w="9060" w:type="dxa"/>
          </w:tcPr>
          <w:p w14:paraId="5F67B962" w14:textId="77777777" w:rsidR="00EA03A2" w:rsidRPr="001E7088" w:rsidRDefault="00EA03A2" w:rsidP="001E7088">
            <w:pPr>
              <w:pStyle w:val="Tabletext"/>
              <w:rPr>
                <w:rStyle w:val="TabletextChar"/>
              </w:rPr>
            </w:pPr>
            <w:r w:rsidRPr="001E7088">
              <w:fldChar w:fldCharType="begin">
                <w:ffData>
                  <w:name w:val="Text1"/>
                  <w:enabled/>
                  <w:calcOnExit w:val="0"/>
                  <w:textInput/>
                </w:ffData>
              </w:fldChar>
            </w:r>
            <w:r w:rsidRPr="001E7088">
              <w:instrText xml:space="preserve"> FORMTEXT </w:instrText>
            </w:r>
            <w:r w:rsidRPr="001E7088">
              <w:fldChar w:fldCharType="separate"/>
            </w:r>
            <w:r w:rsidRPr="001E7088">
              <w:t> </w:t>
            </w:r>
            <w:r w:rsidRPr="001E7088">
              <w:t> </w:t>
            </w:r>
            <w:r w:rsidRPr="001E7088">
              <w:t> </w:t>
            </w:r>
            <w:r w:rsidRPr="001E7088">
              <w:t> </w:t>
            </w:r>
            <w:r w:rsidRPr="001E7088">
              <w:t> </w:t>
            </w:r>
            <w:r w:rsidRPr="001E7088">
              <w:fldChar w:fldCharType="end"/>
            </w:r>
          </w:p>
        </w:tc>
      </w:tr>
      <w:tr w:rsidR="00EC335F" w:rsidRPr="001E7088" w14:paraId="2271C947" w14:textId="77777777" w:rsidTr="00C2322E">
        <w:trPr>
          <w:trHeight w:val="427"/>
        </w:trPr>
        <w:tc>
          <w:tcPr>
            <w:tcW w:w="0" w:type="dxa"/>
            <w:shd w:val="clear" w:color="auto" w:fill="E6E6E6" w:themeFill="background2"/>
          </w:tcPr>
          <w:p w14:paraId="74EF7BEA" w14:textId="4934B4E4" w:rsidR="00EC335F" w:rsidRPr="001E7088" w:rsidRDefault="008A1ED5" w:rsidP="001E7088">
            <w:pPr>
              <w:pStyle w:val="Tabletext"/>
            </w:pPr>
            <w:r w:rsidRPr="008A1ED5">
              <w:lastRenderedPageBreak/>
              <w:t>Why is understanding the difference</w:t>
            </w:r>
            <w:r w:rsidR="00F714EA">
              <w:t xml:space="preserve"> between phonological and ph</w:t>
            </w:r>
            <w:r w:rsidR="008A7F86">
              <w:t xml:space="preserve">onemic </w:t>
            </w:r>
            <w:r w:rsidR="00AA26A1">
              <w:t xml:space="preserve">awareness </w:t>
            </w:r>
            <w:r w:rsidR="00AA26A1" w:rsidRPr="008A1ED5">
              <w:t>important</w:t>
            </w:r>
            <w:r w:rsidRPr="008A1ED5">
              <w:t xml:space="preserve"> to support your planning and decision-making?</w:t>
            </w:r>
          </w:p>
        </w:tc>
      </w:tr>
      <w:tr w:rsidR="00EC335F" w:rsidRPr="001E7088" w14:paraId="402120EC" w14:textId="77777777" w:rsidTr="00C2322E">
        <w:trPr>
          <w:trHeight w:val="1134"/>
        </w:trPr>
        <w:tc>
          <w:tcPr>
            <w:tcW w:w="9060" w:type="dxa"/>
          </w:tcPr>
          <w:p w14:paraId="65531A34" w14:textId="31352832" w:rsidR="00EC335F" w:rsidRPr="001E7088" w:rsidRDefault="003E4401" w:rsidP="001E7088">
            <w:pPr>
              <w:pStyle w:val="Tabletext"/>
            </w:pPr>
            <w:r w:rsidRPr="001E7088">
              <w:fldChar w:fldCharType="begin">
                <w:ffData>
                  <w:name w:val="Text1"/>
                  <w:enabled/>
                  <w:calcOnExit w:val="0"/>
                  <w:textInput/>
                </w:ffData>
              </w:fldChar>
            </w:r>
            <w:r w:rsidRPr="001E7088">
              <w:instrText xml:space="preserve"> FORMTEXT </w:instrText>
            </w:r>
            <w:r w:rsidRPr="001E7088">
              <w:fldChar w:fldCharType="separate"/>
            </w:r>
            <w:r w:rsidRPr="001E7088">
              <w:t> </w:t>
            </w:r>
            <w:r w:rsidRPr="001E7088">
              <w:t> </w:t>
            </w:r>
            <w:r w:rsidRPr="001E7088">
              <w:t> </w:t>
            </w:r>
            <w:r w:rsidRPr="001E7088">
              <w:t> </w:t>
            </w:r>
            <w:r w:rsidRPr="001E7088">
              <w:t> </w:t>
            </w:r>
            <w:r w:rsidRPr="001E7088">
              <w:fldChar w:fldCharType="end"/>
            </w:r>
          </w:p>
        </w:tc>
      </w:tr>
    </w:tbl>
    <w:p w14:paraId="103FC6C8" w14:textId="77777777" w:rsidR="00EA03A2" w:rsidRDefault="00EA03A2" w:rsidP="00EA03A2">
      <w:pPr>
        <w:pStyle w:val="Heading2"/>
      </w:pPr>
      <w:r>
        <w:t>Reflecting on learning and development</w:t>
      </w:r>
    </w:p>
    <w:p w14:paraId="089C55AB" w14:textId="54538BC0" w:rsidR="00F26A5F" w:rsidRDefault="00EA03A2" w:rsidP="00E61940">
      <w:pPr>
        <w:pStyle w:val="BodyText"/>
      </w:pPr>
      <w:r>
        <w:t>The video relates to the following significant learning from the QKLG 2024.</w:t>
      </w:r>
    </w:p>
    <w:tbl>
      <w:tblPr>
        <w:tblW w:w="9147" w:type="dxa"/>
        <w:tblBorders>
          <w:top w:val="single" w:sz="8" w:space="0" w:color="7C6597"/>
          <w:left w:val="single" w:sz="8" w:space="0" w:color="7C6597"/>
          <w:bottom w:val="single" w:sz="8" w:space="0" w:color="7C6597"/>
          <w:right w:val="single" w:sz="8" w:space="0" w:color="7C6597"/>
          <w:insideH w:val="single" w:sz="8" w:space="0" w:color="7C6597"/>
          <w:insideV w:val="single" w:sz="8" w:space="0" w:color="7C6597"/>
        </w:tblBorders>
        <w:tblLayout w:type="fixed"/>
        <w:tblCellMar>
          <w:left w:w="0" w:type="dxa"/>
          <w:right w:w="0" w:type="dxa"/>
        </w:tblCellMar>
        <w:tblLook w:val="0000" w:firstRow="0" w:lastRow="0" w:firstColumn="0" w:lastColumn="0" w:noHBand="0" w:noVBand="0"/>
      </w:tblPr>
      <w:tblGrid>
        <w:gridCol w:w="1208"/>
        <w:gridCol w:w="770"/>
        <w:gridCol w:w="1302"/>
        <w:gridCol w:w="1930"/>
        <w:gridCol w:w="2007"/>
        <w:gridCol w:w="1930"/>
      </w:tblGrid>
      <w:tr w:rsidR="00F26A5F" w14:paraId="17ADEF01" w14:textId="77777777" w:rsidTr="00462310">
        <w:tc>
          <w:tcPr>
            <w:tcW w:w="1208" w:type="dxa"/>
            <w:tcBorders>
              <w:bottom w:val="single" w:sz="8" w:space="0" w:color="7C6597"/>
            </w:tcBorders>
            <w:shd w:val="clear" w:color="auto" w:fill="E5E0EA"/>
            <w:tcMar>
              <w:left w:w="0" w:type="dxa"/>
              <w:right w:w="0" w:type="dxa"/>
            </w:tcMar>
          </w:tcPr>
          <w:p w14:paraId="091B8957" w14:textId="77777777" w:rsidR="00F26A5F" w:rsidRPr="009A56AA" w:rsidRDefault="00F26A5F" w:rsidP="006F0145">
            <w:pPr>
              <w:keepNext/>
              <w:keepLines/>
              <w:spacing w:before="120" w:after="120"/>
              <w:jc w:val="center"/>
              <w:textAlignment w:val="baseline"/>
              <w:rPr>
                <w:rFonts w:ascii="Arial" w:hAnsi="Arial"/>
                <w:color w:val="7C6597"/>
                <w:kern w:val="24"/>
                <w:sz w:val="20"/>
                <w:szCs w:val="20"/>
              </w:rPr>
            </w:pPr>
            <w:r w:rsidRPr="004112AB">
              <w:rPr>
                <w:rFonts w:ascii="Arial" w:hAnsi="Arial" w:cs="Arial"/>
                <w:noProof/>
                <w:sz w:val="18"/>
                <w:szCs w:val="18"/>
              </w:rPr>
              <w:drawing>
                <wp:inline distT="0" distB="0" distL="0" distR="0" wp14:anchorId="723D9149" wp14:editId="3EFB9A0D">
                  <wp:extent cx="439200" cy="368905"/>
                  <wp:effectExtent l="0" t="0" r="0" b="0"/>
                  <wp:docPr id="386301503" name="Graphic 38630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439200" cy="368905"/>
                          </a:xfrm>
                          <a:prstGeom prst="rect">
                            <a:avLst/>
                          </a:prstGeom>
                        </pic:spPr>
                      </pic:pic>
                    </a:graphicData>
                  </a:graphic>
                </wp:inline>
              </w:drawing>
            </w:r>
          </w:p>
          <w:p w14:paraId="007081F0" w14:textId="77777777" w:rsidR="00F26A5F" w:rsidRDefault="00F26A5F" w:rsidP="006F0145">
            <w:pPr>
              <w:pStyle w:val="Tabletext"/>
              <w:jc w:val="center"/>
            </w:pPr>
            <w:r w:rsidRPr="00ED3623">
              <w:rPr>
                <w:b/>
                <w:bCs/>
                <w:color w:val="7C6597"/>
                <w:kern w:val="24"/>
                <w:sz w:val="14"/>
                <w:szCs w:val="14"/>
              </w:rPr>
              <w:t>Communicating</w:t>
            </w:r>
          </w:p>
        </w:tc>
        <w:tc>
          <w:tcPr>
            <w:tcW w:w="770" w:type="dxa"/>
            <w:tcBorders>
              <w:bottom w:val="single" w:sz="8" w:space="0" w:color="FFFFFF" w:themeColor="background1"/>
            </w:tcBorders>
            <w:shd w:val="clear" w:color="auto" w:fill="7C6597"/>
            <w:tcMar>
              <w:left w:w="108" w:type="dxa"/>
              <w:right w:w="108" w:type="dxa"/>
            </w:tcMar>
            <w:vAlign w:val="center"/>
          </w:tcPr>
          <w:p w14:paraId="7735718E" w14:textId="77777777" w:rsidR="00F26A5F" w:rsidRPr="00FB1442" w:rsidRDefault="00F26A5F" w:rsidP="006F0145">
            <w:pPr>
              <w:pStyle w:val="Tableheading"/>
              <w:jc w:val="center"/>
              <w:rPr>
                <w:color w:val="FFFFFF" w:themeColor="background1"/>
              </w:rPr>
            </w:pPr>
            <w:r w:rsidRPr="00FB1442">
              <w:rPr>
                <w:color w:val="FFFFFF" w:themeColor="background1"/>
              </w:rPr>
              <w:t>Key focus</w:t>
            </w:r>
          </w:p>
        </w:tc>
        <w:tc>
          <w:tcPr>
            <w:tcW w:w="1302" w:type="dxa"/>
            <w:shd w:val="clear" w:color="auto" w:fill="E5E0EA"/>
            <w:tcMar>
              <w:left w:w="108" w:type="dxa"/>
              <w:right w:w="108" w:type="dxa"/>
            </w:tcMar>
            <w:vAlign w:val="center"/>
          </w:tcPr>
          <w:p w14:paraId="58525C95" w14:textId="77777777" w:rsidR="00F26A5F" w:rsidRPr="005A1F77" w:rsidRDefault="00F26A5F" w:rsidP="006F0145">
            <w:pPr>
              <w:pStyle w:val="Tableheading"/>
            </w:pPr>
            <w:r w:rsidRPr="005A1F77">
              <w:t>Significant learnings</w:t>
            </w:r>
          </w:p>
        </w:tc>
        <w:tc>
          <w:tcPr>
            <w:tcW w:w="1930" w:type="dxa"/>
            <w:shd w:val="clear" w:color="auto" w:fill="F2F0F5"/>
            <w:tcMar>
              <w:left w:w="108" w:type="dxa"/>
              <w:right w:w="108" w:type="dxa"/>
            </w:tcMar>
          </w:tcPr>
          <w:p w14:paraId="6AB69937" w14:textId="77777777" w:rsidR="00F26A5F" w:rsidRPr="00FB1442" w:rsidRDefault="00F26A5F" w:rsidP="006F0145">
            <w:pPr>
              <w:pStyle w:val="Tableheading"/>
              <w:spacing w:after="80"/>
              <w:rPr>
                <w:color w:val="7C6597"/>
              </w:rPr>
            </w:pPr>
            <w:r w:rsidRPr="00FB1442">
              <w:rPr>
                <w:color w:val="7C6597"/>
              </w:rPr>
              <w:t>Emerging phase</w:t>
            </w:r>
          </w:p>
          <w:p w14:paraId="7A20D20E" w14:textId="77777777" w:rsidR="00F26A5F" w:rsidRPr="00FB1442" w:rsidRDefault="00F26A5F" w:rsidP="006F0145">
            <w:pPr>
              <w:pStyle w:val="Tableheading"/>
              <w:spacing w:after="80"/>
              <w:rPr>
                <w:b w:val="0"/>
                <w:bCs/>
                <w:color w:val="7C6597"/>
              </w:rPr>
            </w:pPr>
            <w:r w:rsidRPr="00FB1442">
              <w:rPr>
                <w:b w:val="0"/>
                <w:bCs/>
                <w:color w:val="7C6597"/>
              </w:rPr>
              <w:t>in familiar situations</w:t>
            </w:r>
          </w:p>
          <w:p w14:paraId="582765AF" w14:textId="77777777" w:rsidR="00F26A5F" w:rsidRPr="00FB1442" w:rsidRDefault="00F26A5F" w:rsidP="006F0145">
            <w:pPr>
              <w:pStyle w:val="Tableheading"/>
              <w:spacing w:after="80"/>
              <w:rPr>
                <w:color w:val="7C6597"/>
                <w:szCs w:val="20"/>
              </w:rPr>
            </w:pPr>
            <w:r w:rsidRPr="00FB1442">
              <w:rPr>
                <w:b w:val="0"/>
                <w:bCs/>
                <w:color w:val="7C6597"/>
                <w:szCs w:val="20"/>
              </w:rPr>
              <w:t>with explicit support</w:t>
            </w:r>
          </w:p>
        </w:tc>
        <w:tc>
          <w:tcPr>
            <w:tcW w:w="2007" w:type="dxa"/>
            <w:shd w:val="clear" w:color="auto" w:fill="F2F0F5"/>
            <w:tcMar>
              <w:left w:w="108" w:type="dxa"/>
              <w:right w:w="108" w:type="dxa"/>
            </w:tcMar>
          </w:tcPr>
          <w:p w14:paraId="7A74DB7D" w14:textId="77777777" w:rsidR="00F26A5F" w:rsidRPr="00FB1442" w:rsidRDefault="00F26A5F" w:rsidP="006F0145">
            <w:pPr>
              <w:pStyle w:val="Tableheading"/>
              <w:spacing w:after="80"/>
              <w:rPr>
                <w:color w:val="7C6597"/>
              </w:rPr>
            </w:pPr>
            <w:r w:rsidRPr="00FB1442">
              <w:rPr>
                <w:color w:val="7C6597"/>
              </w:rPr>
              <w:t>Exploring phase</w:t>
            </w:r>
          </w:p>
          <w:p w14:paraId="70154058" w14:textId="77777777" w:rsidR="00F26A5F" w:rsidRPr="00FB1442" w:rsidRDefault="00F26A5F" w:rsidP="006F0145">
            <w:pPr>
              <w:pStyle w:val="Tableheading"/>
              <w:spacing w:after="80"/>
              <w:rPr>
                <w:b w:val="0"/>
                <w:bCs/>
                <w:color w:val="7C6597"/>
              </w:rPr>
            </w:pPr>
            <w:r w:rsidRPr="00FB1442">
              <w:rPr>
                <w:b w:val="0"/>
                <w:bCs/>
                <w:color w:val="7C6597"/>
              </w:rPr>
              <w:t>in familiar situations</w:t>
            </w:r>
          </w:p>
          <w:p w14:paraId="7A526C92" w14:textId="77777777" w:rsidR="00F26A5F" w:rsidRPr="00FB1442" w:rsidRDefault="00F26A5F" w:rsidP="006F0145">
            <w:pPr>
              <w:pStyle w:val="Tableheading"/>
              <w:spacing w:after="80"/>
              <w:rPr>
                <w:color w:val="7C6597"/>
                <w:szCs w:val="20"/>
              </w:rPr>
            </w:pPr>
            <w:r w:rsidRPr="00FB1442">
              <w:rPr>
                <w:b w:val="0"/>
                <w:bCs/>
                <w:color w:val="7C6597"/>
                <w:szCs w:val="20"/>
              </w:rPr>
              <w:t>with occasional support</w:t>
            </w:r>
          </w:p>
        </w:tc>
        <w:tc>
          <w:tcPr>
            <w:tcW w:w="1930" w:type="dxa"/>
            <w:shd w:val="clear" w:color="auto" w:fill="F2F0F5"/>
            <w:tcMar>
              <w:left w:w="108" w:type="dxa"/>
              <w:right w:w="108" w:type="dxa"/>
            </w:tcMar>
          </w:tcPr>
          <w:p w14:paraId="471C1FF0" w14:textId="77777777" w:rsidR="00F26A5F" w:rsidRPr="00FB1442" w:rsidRDefault="00F26A5F" w:rsidP="006F0145">
            <w:pPr>
              <w:pStyle w:val="Tableheading"/>
              <w:spacing w:after="80"/>
              <w:rPr>
                <w:color w:val="7C6597"/>
              </w:rPr>
            </w:pPr>
            <w:r w:rsidRPr="00FB1442">
              <w:rPr>
                <w:color w:val="7C6597"/>
              </w:rPr>
              <w:t>Extending phase</w:t>
            </w:r>
          </w:p>
          <w:p w14:paraId="1D02209E" w14:textId="77777777" w:rsidR="00F26A5F" w:rsidRPr="00FB1442" w:rsidRDefault="00F26A5F" w:rsidP="006F0145">
            <w:pPr>
              <w:pStyle w:val="Tableheading"/>
              <w:spacing w:after="80"/>
              <w:rPr>
                <w:b w:val="0"/>
                <w:bCs/>
                <w:color w:val="7C6597"/>
              </w:rPr>
            </w:pPr>
            <w:r w:rsidRPr="00FB1442">
              <w:rPr>
                <w:b w:val="0"/>
                <w:bCs/>
                <w:color w:val="7C6597"/>
              </w:rPr>
              <w:t>in new situations</w:t>
            </w:r>
          </w:p>
          <w:p w14:paraId="75AA0C7C" w14:textId="77777777" w:rsidR="00F26A5F" w:rsidRPr="00FB1442" w:rsidRDefault="00F26A5F" w:rsidP="006F0145">
            <w:pPr>
              <w:pStyle w:val="Tableheading"/>
              <w:spacing w:after="80"/>
              <w:rPr>
                <w:color w:val="7C6597"/>
                <w:szCs w:val="20"/>
              </w:rPr>
            </w:pPr>
            <w:r w:rsidRPr="00FB1442">
              <w:rPr>
                <w:b w:val="0"/>
                <w:bCs/>
                <w:color w:val="7C6597"/>
                <w:szCs w:val="20"/>
              </w:rPr>
              <w:t>with occasional prompting</w:t>
            </w:r>
          </w:p>
        </w:tc>
      </w:tr>
      <w:tr w:rsidR="00F26A5F" w14:paraId="42E55012" w14:textId="77777777" w:rsidTr="00462310">
        <w:trPr>
          <w:cantSplit/>
          <w:trHeight w:val="4932"/>
        </w:trPr>
        <w:tc>
          <w:tcPr>
            <w:tcW w:w="1208" w:type="dxa"/>
            <w:tcBorders>
              <w:left w:val="nil"/>
              <w:bottom w:val="nil"/>
            </w:tcBorders>
            <w:tcMar>
              <w:left w:w="108" w:type="dxa"/>
              <w:right w:w="108" w:type="dxa"/>
            </w:tcMar>
          </w:tcPr>
          <w:p w14:paraId="06B6B9E1" w14:textId="77777777" w:rsidR="00F26A5F" w:rsidRDefault="00F26A5F" w:rsidP="006F0145">
            <w:pPr>
              <w:pStyle w:val="Tabletext"/>
            </w:pPr>
          </w:p>
        </w:tc>
        <w:tc>
          <w:tcPr>
            <w:tcW w:w="770" w:type="dxa"/>
            <w:tcBorders>
              <w:top w:val="single" w:sz="8" w:space="0" w:color="FFFFFF" w:themeColor="background1"/>
            </w:tcBorders>
            <w:shd w:val="clear" w:color="auto" w:fill="7C6597"/>
            <w:tcMar>
              <w:left w:w="108" w:type="dxa"/>
              <w:right w:w="108" w:type="dxa"/>
            </w:tcMar>
            <w:textDirection w:val="btLr"/>
            <w:vAlign w:val="center"/>
          </w:tcPr>
          <w:p w14:paraId="2B05AF47" w14:textId="05E27937" w:rsidR="00F26A5F" w:rsidRPr="007D7087" w:rsidRDefault="007F5F6D" w:rsidP="006F0145">
            <w:pPr>
              <w:pStyle w:val="Tablesubhead"/>
              <w:ind w:left="113" w:right="113"/>
              <w:jc w:val="center"/>
              <w:rPr>
                <w:color w:val="FFFFFF" w:themeColor="background1"/>
              </w:rPr>
            </w:pPr>
            <w:r>
              <w:rPr>
                <w:color w:val="FFFFFF" w:themeColor="background1"/>
              </w:rPr>
              <w:t>Engaging with and expanding language</w:t>
            </w:r>
          </w:p>
        </w:tc>
        <w:tc>
          <w:tcPr>
            <w:tcW w:w="1302" w:type="dxa"/>
            <w:shd w:val="clear" w:color="auto" w:fill="E5E0EA"/>
            <w:tcMar>
              <w:left w:w="108" w:type="dxa"/>
              <w:right w:w="108" w:type="dxa"/>
            </w:tcMar>
          </w:tcPr>
          <w:p w14:paraId="1421F5A9" w14:textId="1BD1107F" w:rsidR="00F26A5F" w:rsidRPr="00885AD6" w:rsidRDefault="007F5F6D" w:rsidP="006F0145">
            <w:pPr>
              <w:pStyle w:val="Tabletext"/>
            </w:pPr>
            <w:r>
              <w:t>builds awareness of sounds and letters</w:t>
            </w:r>
          </w:p>
        </w:tc>
        <w:tc>
          <w:tcPr>
            <w:tcW w:w="1930" w:type="dxa"/>
            <w:tcMar>
              <w:left w:w="108" w:type="dxa"/>
              <w:right w:w="108" w:type="dxa"/>
            </w:tcMar>
          </w:tcPr>
          <w:p w14:paraId="440683AE" w14:textId="77777777" w:rsidR="007F5F6D" w:rsidRPr="007F5F6D" w:rsidRDefault="007F5F6D" w:rsidP="007F5F6D">
            <w:pPr>
              <w:pStyle w:val="TableBullet"/>
              <w:rPr>
                <w:szCs w:val="19"/>
              </w:rPr>
            </w:pPr>
            <w:r w:rsidRPr="007F5F6D">
              <w:rPr>
                <w:szCs w:val="19"/>
              </w:rPr>
              <w:t>notices sounds and letters in familiar words</w:t>
            </w:r>
          </w:p>
          <w:p w14:paraId="4AB44D6E" w14:textId="59C3950C" w:rsidR="00F26A5F" w:rsidRPr="007F5F6D" w:rsidRDefault="00F26A5F" w:rsidP="007F5F6D">
            <w:pPr>
              <w:pStyle w:val="TableBullet2"/>
              <w:numPr>
                <w:ilvl w:val="1"/>
                <w:numId w:val="32"/>
              </w:numPr>
              <w:rPr>
                <w:color w:val="808080" w:themeColor="accent1"/>
                <w:szCs w:val="19"/>
              </w:rPr>
            </w:pPr>
            <w:r w:rsidRPr="007F5F6D">
              <w:rPr>
                <w:color w:val="808080" w:themeColor="accent1"/>
                <w:szCs w:val="19"/>
              </w:rPr>
              <w:t xml:space="preserve">e.g. </w:t>
            </w:r>
            <w:r w:rsidR="007F5F6D" w:rsidRPr="007F5F6D">
              <w:rPr>
                <w:color w:val="808080" w:themeColor="accent1"/>
                <w:szCs w:val="19"/>
              </w:rPr>
              <w:t>notices the beginning sound or letter (spoken or signed) of their name with explicit modelling and shows interest in repeating that sound or letter, developing correct pronunciation</w:t>
            </w:r>
          </w:p>
        </w:tc>
        <w:tc>
          <w:tcPr>
            <w:tcW w:w="2007" w:type="dxa"/>
            <w:tcMar>
              <w:left w:w="108" w:type="dxa"/>
              <w:right w:w="108" w:type="dxa"/>
            </w:tcMar>
          </w:tcPr>
          <w:p w14:paraId="4239D10F" w14:textId="77777777" w:rsidR="00462310" w:rsidRPr="00462310" w:rsidRDefault="00462310" w:rsidP="00462310">
            <w:pPr>
              <w:pStyle w:val="TableBullet"/>
              <w:rPr>
                <w:szCs w:val="19"/>
              </w:rPr>
            </w:pPr>
            <w:r w:rsidRPr="00462310">
              <w:rPr>
                <w:szCs w:val="19"/>
              </w:rPr>
              <w:t>explores sounds and letters in familiar words</w:t>
            </w:r>
          </w:p>
          <w:p w14:paraId="07E913FE" w14:textId="3F53DA98" w:rsidR="00F26A5F" w:rsidRPr="00462310" w:rsidRDefault="00F26A5F" w:rsidP="00462310">
            <w:pPr>
              <w:pStyle w:val="TableBullet2"/>
              <w:numPr>
                <w:ilvl w:val="1"/>
                <w:numId w:val="32"/>
              </w:numPr>
              <w:rPr>
                <w:color w:val="808080" w:themeColor="accent1"/>
                <w:szCs w:val="19"/>
              </w:rPr>
            </w:pPr>
            <w:r w:rsidRPr="00462310">
              <w:rPr>
                <w:color w:val="808080" w:themeColor="accent1"/>
                <w:szCs w:val="19"/>
              </w:rPr>
              <w:t xml:space="preserve">e.g. </w:t>
            </w:r>
            <w:r w:rsidR="00462310" w:rsidRPr="00462310">
              <w:rPr>
                <w:color w:val="808080" w:themeColor="accent1"/>
                <w:szCs w:val="19"/>
              </w:rPr>
              <w:t>recognises the initial sound or letter (spoken or signed) of their name after adult modelling and experiments with that sound or letter in word play and rhyme, demonstrating increasingly accurate pronunciation, with encouragement</w:t>
            </w:r>
          </w:p>
        </w:tc>
        <w:tc>
          <w:tcPr>
            <w:tcW w:w="1930" w:type="dxa"/>
            <w:tcMar>
              <w:left w:w="108" w:type="dxa"/>
              <w:right w:w="108" w:type="dxa"/>
            </w:tcMar>
          </w:tcPr>
          <w:p w14:paraId="427309FF" w14:textId="77777777" w:rsidR="00462310" w:rsidRPr="00462310" w:rsidRDefault="00462310" w:rsidP="00462310">
            <w:pPr>
              <w:pStyle w:val="TableBullet"/>
              <w:rPr>
                <w:szCs w:val="19"/>
              </w:rPr>
            </w:pPr>
            <w:r w:rsidRPr="00462310">
              <w:rPr>
                <w:szCs w:val="19"/>
              </w:rPr>
              <w:t>recognises a range of sounds and letters</w:t>
            </w:r>
          </w:p>
          <w:p w14:paraId="7AF277A8" w14:textId="583FCCA1" w:rsidR="00F26A5F" w:rsidRDefault="00F26A5F" w:rsidP="00F26A5F">
            <w:pPr>
              <w:pStyle w:val="TableBullet2"/>
              <w:numPr>
                <w:ilvl w:val="1"/>
                <w:numId w:val="32"/>
              </w:numPr>
              <w:ind w:left="340"/>
            </w:pPr>
            <w:r w:rsidRPr="00216816">
              <w:rPr>
                <w:color w:val="808080" w:themeColor="accent1"/>
                <w:szCs w:val="19"/>
              </w:rPr>
              <w:t xml:space="preserve">e.g. </w:t>
            </w:r>
            <w:r w:rsidR="00462310" w:rsidRPr="00462310">
              <w:rPr>
                <w:color w:val="808080" w:themeColor="accent1"/>
                <w:szCs w:val="19"/>
              </w:rPr>
              <w:t>identifies initial sounds or letters (spoken or signed) and uses sounds or letters to invent and play with words, pronouncing them clearly, with prompting</w:t>
            </w:r>
          </w:p>
        </w:tc>
      </w:tr>
    </w:tbl>
    <w:p w14:paraId="6D281B5B" w14:textId="47043CC6" w:rsidR="00EA03A2" w:rsidRDefault="00EA03A2" w:rsidP="00EA03A2">
      <w:pPr>
        <w:pStyle w:val="Heading3"/>
      </w:pPr>
      <w:r>
        <w:t>Reflection</w:t>
      </w:r>
    </w:p>
    <w:p w14:paraId="36AE50D8" w14:textId="0EF5C6C6" w:rsidR="00EA03A2" w:rsidRPr="00041A90" w:rsidRDefault="00EA03A2" w:rsidP="00EA03A2">
      <w:pPr>
        <w:pStyle w:val="BodyText"/>
      </w:pPr>
      <w:r>
        <w:t xml:space="preserve">Read the observable learnings and examples for the significant </w:t>
      </w:r>
      <w:proofErr w:type="gramStart"/>
      <w:r>
        <w:t>learning</w:t>
      </w:r>
      <w:r w:rsidR="008E6D31">
        <w:t>:</w:t>
      </w:r>
      <w:proofErr w:type="gramEnd"/>
      <w:r>
        <w:t xml:space="preserve"> build</w:t>
      </w:r>
      <w:r w:rsidR="00083BA1">
        <w:t>s</w:t>
      </w:r>
      <w:r>
        <w:t xml:space="preserve"> awareness of sounds and letters. </w:t>
      </w:r>
      <w:r w:rsidR="00603968">
        <w:t xml:space="preserve">Reflect on </w:t>
      </w:r>
      <w:r w:rsidR="00B9643F">
        <w:t>what you</w:t>
      </w:r>
      <w:r w:rsidR="00603968">
        <w:t xml:space="preserve"> have </w:t>
      </w:r>
      <w:r w:rsidR="008E6D31">
        <w:t xml:space="preserve">learnt </w:t>
      </w:r>
      <w:r w:rsidR="00603968">
        <w:t>about phonological and phonemic awareness from the video to consider the reflection questions in the table below.</w:t>
      </w:r>
    </w:p>
    <w:tbl>
      <w:tblPr>
        <w:tblStyle w:val="QCAAtablestyle5"/>
        <w:tblW w:w="0" w:type="auto"/>
        <w:tblLook w:val="0480" w:firstRow="0" w:lastRow="0" w:firstColumn="1" w:lastColumn="0" w:noHBand="0" w:noVBand="1"/>
      </w:tblPr>
      <w:tblGrid>
        <w:gridCol w:w="9060"/>
      </w:tblGrid>
      <w:tr w:rsidR="00EA03A2" w:rsidRPr="00B20FF5" w14:paraId="29CA1800" w14:textId="77777777" w:rsidTr="00D0217F">
        <w:tc>
          <w:tcPr>
            <w:tcW w:w="9060" w:type="dxa"/>
            <w:shd w:val="clear" w:color="auto" w:fill="E6E6E6" w:themeFill="background2"/>
          </w:tcPr>
          <w:p w14:paraId="3CADE192" w14:textId="2FBE8095" w:rsidR="00066BE3" w:rsidRDefault="00BF2ACF" w:rsidP="006E5252">
            <w:pPr>
              <w:pStyle w:val="Tabletext"/>
              <w:keepNext/>
            </w:pPr>
            <w:r>
              <w:t>What</w:t>
            </w:r>
            <w:r w:rsidR="00066BE3" w:rsidRPr="00B20FF5">
              <w:t xml:space="preserve"> intentional teaching experiences </w:t>
            </w:r>
            <w:r w:rsidR="00D21EB9">
              <w:t>and strategies</w:t>
            </w:r>
            <w:r>
              <w:t xml:space="preserve"> could you plan </w:t>
            </w:r>
            <w:r w:rsidR="00066BE3" w:rsidRPr="00B20FF5">
              <w:t>to support children</w:t>
            </w:r>
            <w:r w:rsidR="008E6D31">
              <w:t xml:space="preserve"> to</w:t>
            </w:r>
            <w:r w:rsidR="00D03A39">
              <w:t>:</w:t>
            </w:r>
            <w:r w:rsidR="00066BE3" w:rsidRPr="00B20FF5">
              <w:t xml:space="preserve"> </w:t>
            </w:r>
          </w:p>
          <w:p w14:paraId="7F7B1F1C" w14:textId="50746C1A" w:rsidR="00EA03A2" w:rsidRPr="00B20FF5" w:rsidRDefault="00EA03A2" w:rsidP="006E5252">
            <w:pPr>
              <w:pStyle w:val="TableBullet"/>
              <w:keepNext/>
            </w:pPr>
            <w:r w:rsidRPr="00B20FF5">
              <w:t xml:space="preserve">notice sounds </w:t>
            </w:r>
          </w:p>
          <w:p w14:paraId="31657E5E" w14:textId="49B9F642" w:rsidR="00EA03A2" w:rsidRPr="00B20FF5" w:rsidRDefault="00EA03A2" w:rsidP="006E5252">
            <w:pPr>
              <w:pStyle w:val="TableBullet"/>
              <w:keepNext/>
            </w:pPr>
            <w:r w:rsidRPr="00B20FF5">
              <w:t xml:space="preserve">explore sounds </w:t>
            </w:r>
          </w:p>
          <w:p w14:paraId="1DADA61B" w14:textId="3A57B1A4" w:rsidR="00EA03A2" w:rsidRPr="00B20FF5" w:rsidRDefault="00EA03A2" w:rsidP="006E5252">
            <w:pPr>
              <w:pStyle w:val="TableBullet"/>
              <w:keepNext/>
            </w:pPr>
            <w:r w:rsidRPr="00B20FF5">
              <w:t>recognise a range of sounds</w:t>
            </w:r>
            <w:r w:rsidR="008E6D31">
              <w:t>?</w:t>
            </w:r>
          </w:p>
        </w:tc>
      </w:tr>
      <w:tr w:rsidR="00EA03A2" w:rsidRPr="00B20FF5" w14:paraId="4114068E" w14:textId="77777777" w:rsidTr="00D0217F">
        <w:trPr>
          <w:trHeight w:val="1134"/>
        </w:trPr>
        <w:tc>
          <w:tcPr>
            <w:tcW w:w="9060" w:type="dxa"/>
          </w:tcPr>
          <w:p w14:paraId="490788B3" w14:textId="77777777" w:rsidR="00EA03A2" w:rsidRPr="00B20FF5" w:rsidRDefault="00EA03A2" w:rsidP="001E7088">
            <w:pPr>
              <w:pStyle w:val="Tabletext"/>
            </w:pPr>
            <w:r w:rsidRPr="00B20FF5">
              <w:fldChar w:fldCharType="begin">
                <w:ffData>
                  <w:name w:val="Text1"/>
                  <w:enabled/>
                  <w:calcOnExit w:val="0"/>
                  <w:textInput/>
                </w:ffData>
              </w:fldChar>
            </w:r>
            <w:bookmarkStart w:id="4" w:name="Text1"/>
            <w:r w:rsidRPr="00B20FF5">
              <w:instrText xml:space="preserve"> FORMTEXT </w:instrText>
            </w:r>
            <w:r w:rsidRPr="00B20FF5">
              <w:fldChar w:fldCharType="separate"/>
            </w:r>
            <w:r w:rsidRPr="00B20FF5">
              <w:t> </w:t>
            </w:r>
            <w:r w:rsidRPr="00B20FF5">
              <w:t> </w:t>
            </w:r>
            <w:r w:rsidRPr="00B20FF5">
              <w:t> </w:t>
            </w:r>
            <w:r w:rsidRPr="00B20FF5">
              <w:t> </w:t>
            </w:r>
            <w:r w:rsidRPr="00B20FF5">
              <w:t> </w:t>
            </w:r>
            <w:r w:rsidRPr="00B20FF5">
              <w:fldChar w:fldCharType="end"/>
            </w:r>
            <w:bookmarkEnd w:id="4"/>
          </w:p>
        </w:tc>
      </w:tr>
      <w:tr w:rsidR="00EA03A2" w:rsidRPr="00B20FF5" w14:paraId="6319D40F" w14:textId="77777777" w:rsidTr="00D0217F">
        <w:tc>
          <w:tcPr>
            <w:tcW w:w="9060" w:type="dxa"/>
            <w:shd w:val="clear" w:color="auto" w:fill="E6E6E6" w:themeFill="background2"/>
          </w:tcPr>
          <w:p w14:paraId="384C5306" w14:textId="2C8D4D09" w:rsidR="00EA03A2" w:rsidRPr="008923D9" w:rsidRDefault="004155A8" w:rsidP="00066BE3">
            <w:pPr>
              <w:pStyle w:val="Tabletext"/>
              <w:rPr>
                <w:rStyle w:val="TabletextChar"/>
              </w:rPr>
            </w:pPr>
            <w:r>
              <w:lastRenderedPageBreak/>
              <w:t xml:space="preserve">What </w:t>
            </w:r>
            <w:r w:rsidR="00581263">
              <w:t xml:space="preserve">could you gather as </w:t>
            </w:r>
            <w:r w:rsidR="00066BE3" w:rsidRPr="00B20FF5">
              <w:t xml:space="preserve">evidence </w:t>
            </w:r>
            <w:r w:rsidR="00581263">
              <w:t>of how children demonstrate</w:t>
            </w:r>
            <w:r w:rsidR="00C45302">
              <w:t xml:space="preserve"> </w:t>
            </w:r>
            <w:r w:rsidR="00581263">
              <w:t>their</w:t>
            </w:r>
            <w:r w:rsidR="000771D8">
              <w:t xml:space="preserve"> awareness of sounds</w:t>
            </w:r>
            <w:r w:rsidR="00066BE3" w:rsidRPr="00B20FF5">
              <w:t xml:space="preserve"> </w:t>
            </w:r>
            <w:r w:rsidR="004A69FB">
              <w:t>on the continua</w:t>
            </w:r>
            <w:r w:rsidR="0032214E">
              <w:t xml:space="preserve"> over time</w:t>
            </w:r>
            <w:r w:rsidR="002F140C">
              <w:t xml:space="preserve">? </w:t>
            </w:r>
            <w:r w:rsidR="008E6D31">
              <w:t xml:space="preserve">For example, </w:t>
            </w:r>
            <w:r w:rsidR="00AD267F">
              <w:t xml:space="preserve">how might children demonstrate they are noticing </w:t>
            </w:r>
            <w:r w:rsidR="00E96E89">
              <w:t xml:space="preserve">large units or small units of </w:t>
            </w:r>
            <w:r w:rsidR="00AD267F">
              <w:t>sounds</w:t>
            </w:r>
            <w:r w:rsidR="00E96E89">
              <w:t xml:space="preserve"> in words?</w:t>
            </w:r>
          </w:p>
        </w:tc>
      </w:tr>
      <w:tr w:rsidR="00EA03A2" w:rsidRPr="00B20FF5" w14:paraId="3EDDFA76" w14:textId="77777777" w:rsidTr="00D0217F">
        <w:trPr>
          <w:trHeight w:val="1134"/>
        </w:trPr>
        <w:tc>
          <w:tcPr>
            <w:tcW w:w="9060" w:type="dxa"/>
          </w:tcPr>
          <w:p w14:paraId="70E93D34" w14:textId="77777777" w:rsidR="00EA03A2" w:rsidRPr="00B20FF5" w:rsidRDefault="00EA03A2" w:rsidP="001E7088">
            <w:pPr>
              <w:pStyle w:val="Tabletext"/>
              <w:rPr>
                <w:rStyle w:val="TabletextChar"/>
                <w:sz w:val="21"/>
              </w:rPr>
            </w:pPr>
            <w:r w:rsidRPr="00B20FF5">
              <w:fldChar w:fldCharType="begin">
                <w:ffData>
                  <w:name w:val="Text1"/>
                  <w:enabled/>
                  <w:calcOnExit w:val="0"/>
                  <w:textInput/>
                </w:ffData>
              </w:fldChar>
            </w:r>
            <w:r w:rsidRPr="00B20FF5">
              <w:instrText xml:space="preserve"> FORMTEXT </w:instrText>
            </w:r>
            <w:r w:rsidRPr="00B20FF5">
              <w:fldChar w:fldCharType="separate"/>
            </w:r>
            <w:r w:rsidRPr="00B20FF5">
              <w:t> </w:t>
            </w:r>
            <w:r w:rsidRPr="00B20FF5">
              <w:t> </w:t>
            </w:r>
            <w:r w:rsidRPr="00B20FF5">
              <w:t> </w:t>
            </w:r>
            <w:r w:rsidRPr="00B20FF5">
              <w:t> </w:t>
            </w:r>
            <w:r w:rsidRPr="00B20FF5">
              <w:t> </w:t>
            </w:r>
            <w:r w:rsidRPr="00B20FF5">
              <w:fldChar w:fldCharType="end"/>
            </w:r>
          </w:p>
        </w:tc>
      </w:tr>
      <w:tr w:rsidR="00EA03A2" w:rsidRPr="00B20FF5" w14:paraId="4298146D" w14:textId="77777777" w:rsidTr="00D0217F">
        <w:tc>
          <w:tcPr>
            <w:tcW w:w="9060" w:type="dxa"/>
            <w:shd w:val="clear" w:color="auto" w:fill="E6E6E6" w:themeFill="background2"/>
          </w:tcPr>
          <w:p w14:paraId="64DE6365" w14:textId="361E3BE6" w:rsidR="00EA03A2" w:rsidRPr="00B20FF5" w:rsidRDefault="00EA03A2" w:rsidP="001E7088">
            <w:pPr>
              <w:pStyle w:val="Tabletext"/>
              <w:rPr>
                <w:rStyle w:val="TabletextChar"/>
                <w:sz w:val="21"/>
              </w:rPr>
            </w:pPr>
            <w:r w:rsidRPr="00B20FF5">
              <w:t xml:space="preserve">How </w:t>
            </w:r>
            <w:r w:rsidR="00C30FA2">
              <w:t>can</w:t>
            </w:r>
            <w:r w:rsidRPr="00B20FF5">
              <w:t xml:space="preserve"> </w:t>
            </w:r>
            <w:r w:rsidR="00D725F4">
              <w:t xml:space="preserve">evidence </w:t>
            </w:r>
            <w:r w:rsidR="003F5CF9">
              <w:t xml:space="preserve">of learning </w:t>
            </w:r>
            <w:r w:rsidR="00D725F4">
              <w:t xml:space="preserve">and </w:t>
            </w:r>
            <w:r w:rsidRPr="00B20FF5">
              <w:t xml:space="preserve">the continua support you </w:t>
            </w:r>
            <w:r w:rsidR="008E6D31">
              <w:t xml:space="preserve">to </w:t>
            </w:r>
            <w:r w:rsidR="00C30FA2">
              <w:t>make decisions</w:t>
            </w:r>
            <w:r w:rsidR="000F0A2F">
              <w:t xml:space="preserve"> about </w:t>
            </w:r>
            <w:r w:rsidR="008419F7">
              <w:t>children’s next</w:t>
            </w:r>
            <w:r w:rsidRPr="00B20FF5">
              <w:t xml:space="preserve"> steps </w:t>
            </w:r>
            <w:r w:rsidR="008419F7">
              <w:t>for</w:t>
            </w:r>
            <w:r w:rsidR="000F0A2F">
              <w:t xml:space="preserve"> learning</w:t>
            </w:r>
            <w:r w:rsidRPr="00B20FF5">
              <w:t>?</w:t>
            </w:r>
          </w:p>
        </w:tc>
      </w:tr>
      <w:tr w:rsidR="00EA03A2" w:rsidRPr="00B20FF5" w14:paraId="4325C0A8" w14:textId="77777777" w:rsidTr="00D0217F">
        <w:trPr>
          <w:trHeight w:val="1134"/>
        </w:trPr>
        <w:tc>
          <w:tcPr>
            <w:tcW w:w="9060" w:type="dxa"/>
          </w:tcPr>
          <w:p w14:paraId="5F54614D" w14:textId="77777777" w:rsidR="00EA03A2" w:rsidRPr="00B20FF5" w:rsidRDefault="00EA03A2" w:rsidP="001E7088">
            <w:pPr>
              <w:pStyle w:val="Tabletext"/>
              <w:rPr>
                <w:rStyle w:val="TabletextChar"/>
                <w:sz w:val="21"/>
              </w:rPr>
            </w:pPr>
            <w:r w:rsidRPr="00B20FF5">
              <w:fldChar w:fldCharType="begin">
                <w:ffData>
                  <w:name w:val="Text1"/>
                  <w:enabled/>
                  <w:calcOnExit w:val="0"/>
                  <w:textInput/>
                </w:ffData>
              </w:fldChar>
            </w:r>
            <w:r w:rsidRPr="00B20FF5">
              <w:instrText xml:space="preserve"> FORMTEXT </w:instrText>
            </w:r>
            <w:r w:rsidRPr="00B20FF5">
              <w:fldChar w:fldCharType="separate"/>
            </w:r>
            <w:r w:rsidRPr="00B20FF5">
              <w:t> </w:t>
            </w:r>
            <w:r w:rsidRPr="00B20FF5">
              <w:t> </w:t>
            </w:r>
            <w:r w:rsidRPr="00B20FF5">
              <w:t> </w:t>
            </w:r>
            <w:r w:rsidRPr="00B20FF5">
              <w:t> </w:t>
            </w:r>
            <w:r w:rsidRPr="00B20FF5">
              <w:t> </w:t>
            </w:r>
            <w:r w:rsidRPr="00B20FF5">
              <w:fldChar w:fldCharType="end"/>
            </w:r>
          </w:p>
        </w:tc>
      </w:tr>
    </w:tbl>
    <w:p w14:paraId="507EF339" w14:textId="77777777" w:rsidR="00DD3A21" w:rsidRDefault="00DD3A21" w:rsidP="00DD3A21">
      <w:pPr>
        <w:pStyle w:val="Heading2"/>
      </w:pPr>
      <w:r>
        <w:t>Reflecting on practices</w:t>
      </w:r>
    </w:p>
    <w:p w14:paraId="3145BA7F" w14:textId="4D6AD1F6" w:rsidR="00DD3A21" w:rsidRDefault="00DD3A21" w:rsidP="00DD3A21">
      <w:pPr>
        <w:pStyle w:val="BodyText"/>
      </w:pPr>
      <w:r w:rsidRPr="42A47E9E">
        <w:t xml:space="preserve">Consider the </w:t>
      </w:r>
      <w:r>
        <w:t xml:space="preserve">identified </w:t>
      </w:r>
      <w:r w:rsidRPr="42A47E9E">
        <w:t xml:space="preserve">practices of the </w:t>
      </w:r>
      <w:hyperlink r:id="rId17" w:anchor="page=14" w:history="1">
        <w:r w:rsidRPr="00C566FB">
          <w:rPr>
            <w:rStyle w:val="Hyperlink"/>
          </w:rPr>
          <w:t>QKLG (pp. 11–16)</w:t>
        </w:r>
      </w:hyperlink>
      <w:r w:rsidRPr="008923D9">
        <w:t xml:space="preserve"> </w:t>
      </w:r>
      <w:r>
        <w:t>and complete the table below.</w:t>
      </w:r>
    </w:p>
    <w:tbl>
      <w:tblPr>
        <w:tblStyle w:val="QCAAtablestyle1"/>
        <w:tblW w:w="0" w:type="auto"/>
        <w:tblLook w:val="04A0" w:firstRow="1" w:lastRow="0" w:firstColumn="1" w:lastColumn="0" w:noHBand="0" w:noVBand="1"/>
      </w:tblPr>
      <w:tblGrid>
        <w:gridCol w:w="3114"/>
        <w:gridCol w:w="2973"/>
        <w:gridCol w:w="2973"/>
      </w:tblGrid>
      <w:tr w:rsidR="00DD3A21" w:rsidRPr="004236A9" w14:paraId="380EAABC" w14:textId="77777777" w:rsidTr="008D1B1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14" w:type="dxa"/>
          </w:tcPr>
          <w:p w14:paraId="5B1061C4" w14:textId="3920A3A0" w:rsidR="00DD3A21" w:rsidRPr="00FF441F" w:rsidRDefault="008E6D31" w:rsidP="008D1B1C">
            <w:pPr>
              <w:pStyle w:val="Tableheading"/>
            </w:pPr>
            <w:r>
              <w:t>QKLG p</w:t>
            </w:r>
            <w:r w:rsidRPr="00FF441F">
              <w:t>ractice</w:t>
            </w:r>
          </w:p>
        </w:tc>
        <w:tc>
          <w:tcPr>
            <w:tcW w:w="5946" w:type="dxa"/>
            <w:gridSpan w:val="2"/>
          </w:tcPr>
          <w:p w14:paraId="1E838EEC" w14:textId="50880EA0" w:rsidR="00DD3A21" w:rsidRPr="00FF441F" w:rsidRDefault="00DD3A21" w:rsidP="008D1B1C">
            <w:pPr>
              <w:pStyle w:val="Tableheading"/>
              <w:cnfStyle w:val="100000000000" w:firstRow="1" w:lastRow="0" w:firstColumn="0" w:lastColumn="0" w:oddVBand="0" w:evenVBand="0" w:oddHBand="0" w:evenHBand="0" w:firstRowFirstColumn="0" w:firstRowLastColumn="0" w:lastRowFirstColumn="0" w:lastRowLastColumn="0"/>
            </w:pPr>
            <w:r w:rsidRPr="42A47E9E">
              <w:t xml:space="preserve">How </w:t>
            </w:r>
            <w:r>
              <w:t>is</w:t>
            </w:r>
            <w:r w:rsidRPr="42A47E9E">
              <w:t xml:space="preserve"> the practice evident in the video?</w:t>
            </w:r>
          </w:p>
        </w:tc>
      </w:tr>
      <w:tr w:rsidR="00DD3A21" w:rsidRPr="0038179F" w14:paraId="12D91621" w14:textId="77777777" w:rsidTr="008D1B1C">
        <w:trPr>
          <w:trHeight w:val="20"/>
        </w:trPr>
        <w:tc>
          <w:tcPr>
            <w:cnfStyle w:val="001000000000" w:firstRow="0" w:lastRow="0" w:firstColumn="1" w:lastColumn="0" w:oddVBand="0" w:evenVBand="0" w:oddHBand="0" w:evenHBand="0" w:firstRowFirstColumn="0" w:firstRowLastColumn="0" w:lastRowFirstColumn="0" w:lastRowLastColumn="0"/>
            <w:tcW w:w="3114" w:type="dxa"/>
            <w:shd w:val="clear" w:color="auto" w:fill="CFCFCF" w:themeFill="background2" w:themeFillShade="E6"/>
          </w:tcPr>
          <w:p w14:paraId="25B8AE36" w14:textId="77777777" w:rsidR="00DD3A21" w:rsidRPr="00595875" w:rsidRDefault="00DD3A21" w:rsidP="008D1B1C">
            <w:pPr>
              <w:pStyle w:val="Tablesubhead"/>
            </w:pPr>
            <w:r>
              <w:t>Practice</w:t>
            </w:r>
          </w:p>
        </w:tc>
        <w:tc>
          <w:tcPr>
            <w:tcW w:w="2973" w:type="dxa"/>
            <w:shd w:val="clear" w:color="auto" w:fill="CFCFCF" w:themeFill="background2" w:themeFillShade="E6"/>
          </w:tcPr>
          <w:p w14:paraId="39002522" w14:textId="77777777" w:rsidR="00DD3A21" w:rsidRDefault="00DD3A21" w:rsidP="008D1B1C">
            <w:pPr>
              <w:pStyle w:val="Tablesubhead"/>
              <w:cnfStyle w:val="000000000000" w:firstRow="0" w:lastRow="0" w:firstColumn="0" w:lastColumn="0" w:oddVBand="0" w:evenVBand="0" w:oddHBand="0" w:evenHBand="0" w:firstRowFirstColumn="0" w:firstRowLastColumn="0" w:lastRowFirstColumn="0" w:lastRowLastColumn="0"/>
            </w:pPr>
            <w:r w:rsidRPr="00FC5CB5">
              <w:t>Question</w:t>
            </w:r>
          </w:p>
        </w:tc>
        <w:tc>
          <w:tcPr>
            <w:tcW w:w="2973" w:type="dxa"/>
            <w:shd w:val="clear" w:color="auto" w:fill="CFCFCF" w:themeFill="background2" w:themeFillShade="E6"/>
          </w:tcPr>
          <w:p w14:paraId="559D692F" w14:textId="77777777" w:rsidR="00DD3A21" w:rsidRDefault="00DD3A21" w:rsidP="008D1B1C">
            <w:pPr>
              <w:pStyle w:val="Tablesubhead"/>
              <w:cnfStyle w:val="000000000000" w:firstRow="0" w:lastRow="0" w:firstColumn="0" w:lastColumn="0" w:oddVBand="0" w:evenVBand="0" w:oddHBand="0" w:evenHBand="0" w:firstRowFirstColumn="0" w:firstRowLastColumn="0" w:lastRowFirstColumn="0" w:lastRowLastColumn="0"/>
            </w:pPr>
            <w:r w:rsidRPr="00FC5CB5">
              <w:t>Response</w:t>
            </w:r>
          </w:p>
        </w:tc>
      </w:tr>
      <w:tr w:rsidR="00DD3A21" w:rsidRPr="0038179F" w14:paraId="312BADE2" w14:textId="77777777" w:rsidTr="008D1B1C">
        <w:trPr>
          <w:trHeight w:val="1134"/>
        </w:trPr>
        <w:tc>
          <w:tcPr>
            <w:cnfStyle w:val="001000000000" w:firstRow="0" w:lastRow="0" w:firstColumn="1" w:lastColumn="0" w:oddVBand="0" w:evenVBand="0" w:oddHBand="0" w:evenHBand="0" w:firstRowFirstColumn="0" w:firstRowLastColumn="0" w:lastRowFirstColumn="0" w:lastRowLastColumn="0"/>
            <w:tcW w:w="3114" w:type="dxa"/>
          </w:tcPr>
          <w:p w14:paraId="2D32B29A" w14:textId="77777777" w:rsidR="00DD3A21" w:rsidRPr="00FF441F" w:rsidRDefault="00DD3A21" w:rsidP="008D1B1C">
            <w:pPr>
              <w:pStyle w:val="Tablesubhead"/>
              <w:rPr>
                <w:bCs/>
                <w:szCs w:val="19"/>
              </w:rPr>
            </w:pPr>
            <w:r>
              <w:t>Using intentional teaching strategies</w:t>
            </w:r>
          </w:p>
        </w:tc>
        <w:tc>
          <w:tcPr>
            <w:tcW w:w="2973" w:type="dxa"/>
          </w:tcPr>
          <w:p w14:paraId="0CFA83C8" w14:textId="0A093A2B" w:rsidR="00DD3A21" w:rsidRDefault="00DD3A21" w:rsidP="008D1B1C">
            <w:pPr>
              <w:pStyle w:val="Tabletext"/>
              <w:cnfStyle w:val="000000000000" w:firstRow="0" w:lastRow="0" w:firstColumn="0" w:lastColumn="0" w:oddVBand="0" w:evenVBand="0" w:oddHBand="0" w:evenHBand="0" w:firstRowFirstColumn="0" w:firstRowLastColumn="0" w:lastRowFirstColumn="0" w:lastRowLastColumn="0"/>
            </w:pPr>
            <w:r>
              <w:t>Wh</w:t>
            </w:r>
            <w:r w:rsidR="00F316FB">
              <w:t>ich</w:t>
            </w:r>
            <w:r>
              <w:t xml:space="preserve"> strategies </w:t>
            </w:r>
            <w:r w:rsidR="00F316FB">
              <w:t>di</w:t>
            </w:r>
            <w:r w:rsidR="00B24C55">
              <w:t>d</w:t>
            </w:r>
            <w:r w:rsidR="00F316FB">
              <w:t xml:space="preserve"> you notice</w:t>
            </w:r>
            <w:r w:rsidR="005219D5">
              <w:t xml:space="preserve"> the teachers use</w:t>
            </w:r>
            <w:r>
              <w:t xml:space="preserve"> </w:t>
            </w:r>
            <w:r w:rsidR="005219D5">
              <w:t xml:space="preserve">to </w:t>
            </w:r>
            <w:r>
              <w:t>build children’s awareness of sounds in spoken words?</w:t>
            </w:r>
          </w:p>
        </w:tc>
        <w:tc>
          <w:tcPr>
            <w:tcW w:w="2973" w:type="dxa"/>
          </w:tcPr>
          <w:p w14:paraId="019E4E3A" w14:textId="77777777" w:rsidR="00DD3A21" w:rsidRPr="00FF441F" w:rsidRDefault="00DD3A21" w:rsidP="008D1B1C">
            <w:pPr>
              <w:pStyle w:val="Tabletext"/>
              <w:cnfStyle w:val="000000000000" w:firstRow="0" w:lastRow="0" w:firstColumn="0" w:lastColumn="0" w:oddVBand="0" w:evenVBand="0" w:oddHBand="0" w:evenHBand="0" w:firstRowFirstColumn="0" w:firstRowLastColumn="0" w:lastRowFirstColumn="0" w:lastRowLastColumn="0"/>
            </w:pPr>
            <w:r w:rsidRPr="00842EAC">
              <w:fldChar w:fldCharType="begin">
                <w:ffData>
                  <w:name w:val="Text1"/>
                  <w:enabled/>
                  <w:calcOnExit w:val="0"/>
                  <w:textInput/>
                </w:ffData>
              </w:fldChar>
            </w:r>
            <w:r w:rsidRPr="00842EAC">
              <w:instrText xml:space="preserve"> FORMTEXT </w:instrText>
            </w:r>
            <w:r w:rsidRPr="00842EAC">
              <w:fldChar w:fldCharType="separate"/>
            </w:r>
            <w:r w:rsidRPr="00842EAC">
              <w:t> </w:t>
            </w:r>
            <w:r w:rsidRPr="00842EAC">
              <w:t> </w:t>
            </w:r>
            <w:r w:rsidRPr="00842EAC">
              <w:t> </w:t>
            </w:r>
            <w:r w:rsidRPr="00842EAC">
              <w:t> </w:t>
            </w:r>
            <w:r w:rsidRPr="00842EAC">
              <w:t> </w:t>
            </w:r>
            <w:r w:rsidRPr="00842EAC">
              <w:fldChar w:fldCharType="end"/>
            </w:r>
          </w:p>
        </w:tc>
      </w:tr>
      <w:tr w:rsidR="00DD3A21" w:rsidRPr="0038179F" w14:paraId="53A1AFC9" w14:textId="77777777" w:rsidTr="008D1B1C">
        <w:trPr>
          <w:trHeight w:val="1134"/>
        </w:trPr>
        <w:tc>
          <w:tcPr>
            <w:cnfStyle w:val="001000000000" w:firstRow="0" w:lastRow="0" w:firstColumn="1" w:lastColumn="0" w:oddVBand="0" w:evenVBand="0" w:oddHBand="0" w:evenHBand="0" w:firstRowFirstColumn="0" w:firstRowLastColumn="0" w:lastRowFirstColumn="0" w:lastRowLastColumn="0"/>
            <w:tcW w:w="3114" w:type="dxa"/>
          </w:tcPr>
          <w:p w14:paraId="73BA9463" w14:textId="77777777" w:rsidR="00DD3A21" w:rsidRPr="00595875" w:rsidRDefault="00DD3A21" w:rsidP="008D1B1C">
            <w:pPr>
              <w:pStyle w:val="Tablesubhead"/>
              <w:keepNext/>
              <w:keepLines/>
            </w:pPr>
            <w:r w:rsidRPr="00595875">
              <w:t>Facilitating play-based learning</w:t>
            </w:r>
          </w:p>
        </w:tc>
        <w:tc>
          <w:tcPr>
            <w:tcW w:w="2973" w:type="dxa"/>
          </w:tcPr>
          <w:p w14:paraId="4D197C0C" w14:textId="0A670F8C" w:rsidR="00CC2DC4" w:rsidRDefault="00CC2DC4" w:rsidP="008D1B1C">
            <w:pPr>
              <w:pStyle w:val="Tabletext"/>
              <w:cnfStyle w:val="000000000000" w:firstRow="0" w:lastRow="0" w:firstColumn="0" w:lastColumn="0" w:oddVBand="0" w:evenVBand="0" w:oddHBand="0" w:evenHBand="0" w:firstRowFirstColumn="0" w:firstRowLastColumn="0" w:lastRowFirstColumn="0" w:lastRowLastColumn="0"/>
            </w:pPr>
            <w:r>
              <w:t xml:space="preserve">How </w:t>
            </w:r>
            <w:r w:rsidR="00114000">
              <w:t>was</w:t>
            </w:r>
            <w:r w:rsidR="009C3ACF">
              <w:t xml:space="preserve"> sound awareness facilitated through play as a:</w:t>
            </w:r>
          </w:p>
          <w:p w14:paraId="3B8A389B" w14:textId="42F3AA11" w:rsidR="009C3ACF" w:rsidRDefault="005106BC" w:rsidP="008923D9">
            <w:pPr>
              <w:pStyle w:val="TableBullet"/>
              <w:cnfStyle w:val="000000000000" w:firstRow="0" w:lastRow="0" w:firstColumn="0" w:lastColumn="0" w:oddVBand="0" w:evenVBand="0" w:oddHBand="0" w:evenHBand="0" w:firstRowFirstColumn="0" w:firstRowLastColumn="0" w:lastRowFirstColumn="0" w:lastRowLastColumn="0"/>
            </w:pPr>
            <w:r>
              <w:t>c</w:t>
            </w:r>
            <w:r w:rsidR="009C3ACF">
              <w:t>ontext (</w:t>
            </w:r>
            <w:r>
              <w:t xml:space="preserve">the </w:t>
            </w:r>
            <w:r w:rsidR="009C3ACF">
              <w:t>places and spaces for learning)</w:t>
            </w:r>
          </w:p>
          <w:p w14:paraId="57DB84C6" w14:textId="14953859" w:rsidR="009C3ACF" w:rsidRPr="00FF441F" w:rsidRDefault="005106BC" w:rsidP="008923D9">
            <w:pPr>
              <w:pStyle w:val="TableBullet"/>
              <w:cnfStyle w:val="000000000000" w:firstRow="0" w:lastRow="0" w:firstColumn="0" w:lastColumn="0" w:oddVBand="0" w:evenVBand="0" w:oddHBand="0" w:evenHBand="0" w:firstRowFirstColumn="0" w:firstRowLastColumn="0" w:lastRowFirstColumn="0" w:lastRowLastColumn="0"/>
            </w:pPr>
            <w:r>
              <w:t>p</w:t>
            </w:r>
            <w:r w:rsidR="009C3ACF">
              <w:t>rocess (ways of learning and teaching)</w:t>
            </w:r>
            <w:r>
              <w:t>?</w:t>
            </w:r>
          </w:p>
        </w:tc>
        <w:tc>
          <w:tcPr>
            <w:tcW w:w="2973" w:type="dxa"/>
          </w:tcPr>
          <w:p w14:paraId="1B818A41" w14:textId="77777777" w:rsidR="00DD3A21" w:rsidRPr="00FF441F" w:rsidRDefault="00DD3A21" w:rsidP="008D1B1C">
            <w:pPr>
              <w:pStyle w:val="Tabletext"/>
              <w:cnfStyle w:val="000000000000" w:firstRow="0" w:lastRow="0" w:firstColumn="0" w:lastColumn="0" w:oddVBand="0" w:evenVBand="0" w:oddHBand="0" w:evenHBand="0" w:firstRowFirstColumn="0" w:firstRowLastColumn="0" w:lastRowFirstColumn="0" w:lastRowLastColumn="0"/>
            </w:pPr>
            <w:r w:rsidRPr="005834CE">
              <w:fldChar w:fldCharType="begin">
                <w:ffData>
                  <w:name w:val="Text1"/>
                  <w:enabled/>
                  <w:calcOnExit w:val="0"/>
                  <w:textInput/>
                </w:ffData>
              </w:fldChar>
            </w:r>
            <w:r w:rsidRPr="005834CE">
              <w:instrText xml:space="preserve"> FORMTEXT </w:instrText>
            </w:r>
            <w:r w:rsidRPr="005834CE">
              <w:fldChar w:fldCharType="separate"/>
            </w:r>
            <w:r w:rsidRPr="005834CE">
              <w:t> </w:t>
            </w:r>
            <w:r w:rsidRPr="005834CE">
              <w:t> </w:t>
            </w:r>
            <w:r w:rsidRPr="005834CE">
              <w:t> </w:t>
            </w:r>
            <w:r w:rsidRPr="005834CE">
              <w:t> </w:t>
            </w:r>
            <w:r w:rsidRPr="005834CE">
              <w:t> </w:t>
            </w:r>
            <w:r w:rsidRPr="005834CE">
              <w:fldChar w:fldCharType="end"/>
            </w:r>
          </w:p>
        </w:tc>
      </w:tr>
      <w:tr w:rsidR="00DD3A21" w:rsidRPr="0038179F" w14:paraId="6A6DDBE0" w14:textId="77777777" w:rsidTr="008D1B1C">
        <w:trPr>
          <w:trHeight w:val="1134"/>
        </w:trPr>
        <w:tc>
          <w:tcPr>
            <w:cnfStyle w:val="001000000000" w:firstRow="0" w:lastRow="0" w:firstColumn="1" w:lastColumn="0" w:oddVBand="0" w:evenVBand="0" w:oddHBand="0" w:evenHBand="0" w:firstRowFirstColumn="0" w:firstRowLastColumn="0" w:lastRowFirstColumn="0" w:lastRowLastColumn="0"/>
            <w:tcW w:w="3114" w:type="dxa"/>
          </w:tcPr>
          <w:p w14:paraId="7CE1997E" w14:textId="77777777" w:rsidR="00DD3A21" w:rsidRPr="00595875" w:rsidRDefault="00DD3A21" w:rsidP="008D1B1C">
            <w:pPr>
              <w:pStyle w:val="Tablesubhead"/>
            </w:pPr>
            <w:r>
              <w:t>Assessing children’s learning</w:t>
            </w:r>
          </w:p>
        </w:tc>
        <w:tc>
          <w:tcPr>
            <w:tcW w:w="2973" w:type="dxa"/>
          </w:tcPr>
          <w:p w14:paraId="75CA710E" w14:textId="684D103B" w:rsidR="00DD3A21" w:rsidRPr="00FF441F" w:rsidRDefault="00EC7655" w:rsidP="008D1B1C">
            <w:pPr>
              <w:pStyle w:val="Tabletext"/>
              <w:cnfStyle w:val="000000000000" w:firstRow="0" w:lastRow="0" w:firstColumn="0" w:lastColumn="0" w:oddVBand="0" w:evenVBand="0" w:oddHBand="0" w:evenHBand="0" w:firstRowFirstColumn="0" w:firstRowLastColumn="0" w:lastRowFirstColumn="0" w:lastRowLastColumn="0"/>
            </w:pPr>
            <w:r>
              <w:t>What are multiple ways</w:t>
            </w:r>
            <w:r w:rsidR="008E13AB">
              <w:t xml:space="preserve"> </w:t>
            </w:r>
            <w:r w:rsidR="00447A18">
              <w:t xml:space="preserve">that </w:t>
            </w:r>
            <w:r w:rsidR="00016AE6">
              <w:t xml:space="preserve">children </w:t>
            </w:r>
            <w:r w:rsidR="00447A18">
              <w:t>could</w:t>
            </w:r>
            <w:r w:rsidR="00016AE6">
              <w:t xml:space="preserve"> show their </w:t>
            </w:r>
            <w:r w:rsidR="00DD3A21">
              <w:t>developing awareness of sounds</w:t>
            </w:r>
            <w:r w:rsidR="00016AE6">
              <w:t xml:space="preserve"> through </w:t>
            </w:r>
            <w:r w:rsidR="00FB45F4">
              <w:t xml:space="preserve">everyday </w:t>
            </w:r>
            <w:r w:rsidR="00016AE6">
              <w:t>play</w:t>
            </w:r>
            <w:r w:rsidR="00FB45F4">
              <w:t>, routines or transitions</w:t>
            </w:r>
            <w:r w:rsidR="00DD3A21">
              <w:t>?</w:t>
            </w:r>
          </w:p>
        </w:tc>
        <w:tc>
          <w:tcPr>
            <w:tcW w:w="2973" w:type="dxa"/>
          </w:tcPr>
          <w:p w14:paraId="726010B5" w14:textId="77777777" w:rsidR="00DD3A21" w:rsidRPr="00FF441F" w:rsidRDefault="00DD3A21" w:rsidP="008D1B1C">
            <w:pPr>
              <w:pStyle w:val="Tabletext"/>
              <w:cnfStyle w:val="000000000000" w:firstRow="0" w:lastRow="0" w:firstColumn="0" w:lastColumn="0" w:oddVBand="0" w:evenVBand="0" w:oddHBand="0" w:evenHBand="0" w:firstRowFirstColumn="0" w:firstRowLastColumn="0" w:lastRowFirstColumn="0" w:lastRowLastColumn="0"/>
            </w:pPr>
            <w:r w:rsidRPr="005834CE">
              <w:fldChar w:fldCharType="begin">
                <w:ffData>
                  <w:name w:val="Text1"/>
                  <w:enabled/>
                  <w:calcOnExit w:val="0"/>
                  <w:textInput/>
                </w:ffData>
              </w:fldChar>
            </w:r>
            <w:r w:rsidRPr="005834CE">
              <w:instrText xml:space="preserve"> FORMTEXT </w:instrText>
            </w:r>
            <w:r w:rsidRPr="005834CE">
              <w:fldChar w:fldCharType="separate"/>
            </w:r>
            <w:r w:rsidRPr="005834CE">
              <w:t> </w:t>
            </w:r>
            <w:r w:rsidRPr="005834CE">
              <w:t> </w:t>
            </w:r>
            <w:r w:rsidRPr="005834CE">
              <w:t> </w:t>
            </w:r>
            <w:r w:rsidRPr="005834CE">
              <w:t> </w:t>
            </w:r>
            <w:r w:rsidRPr="005834CE">
              <w:t> </w:t>
            </w:r>
            <w:r w:rsidRPr="005834CE">
              <w:fldChar w:fldCharType="end"/>
            </w:r>
          </w:p>
        </w:tc>
      </w:tr>
    </w:tbl>
    <w:p w14:paraId="1A5CC646" w14:textId="77777777" w:rsidR="00EA03A2" w:rsidRDefault="00EA03A2" w:rsidP="00EA03A2">
      <w:pPr>
        <w:pStyle w:val="Heading2"/>
      </w:pPr>
      <w:r>
        <w:t>Next steps</w:t>
      </w:r>
    </w:p>
    <w:p w14:paraId="50AD05D6" w14:textId="1B55F0FA" w:rsidR="00EA03A2" w:rsidRDefault="00EA03A2" w:rsidP="00EA03A2">
      <w:pPr>
        <w:pStyle w:val="BodyText"/>
      </w:pPr>
      <w:r w:rsidRPr="00074883">
        <w:t xml:space="preserve">Over time, </w:t>
      </w:r>
      <w:r w:rsidR="006B2B07">
        <w:t xml:space="preserve">individually or </w:t>
      </w:r>
      <w:r w:rsidRPr="00074883">
        <w:t xml:space="preserve">collaboratively </w:t>
      </w:r>
      <w:r>
        <w:t xml:space="preserve">reflect on </w:t>
      </w:r>
      <w:r w:rsidR="000B6474">
        <w:t>what you might need to know or actions you could take to</w:t>
      </w:r>
      <w:r w:rsidR="000B6474" w:rsidRPr="00074883">
        <w:t xml:space="preserve"> intentionally plan for</w:t>
      </w:r>
      <w:r w:rsidR="000B6474">
        <w:t xml:space="preserve"> and assess phonological awareness and phonemic awareness for all kindergarten learners.</w:t>
      </w:r>
    </w:p>
    <w:tbl>
      <w:tblPr>
        <w:tblStyle w:val="QCAAtablestyle5"/>
        <w:tblW w:w="0" w:type="auto"/>
        <w:tblLook w:val="0480" w:firstRow="0" w:lastRow="0" w:firstColumn="1" w:lastColumn="0" w:noHBand="0" w:noVBand="1"/>
      </w:tblPr>
      <w:tblGrid>
        <w:gridCol w:w="9060"/>
      </w:tblGrid>
      <w:tr w:rsidR="00EA03A2" w:rsidRPr="00340D1A" w14:paraId="5CF22817" w14:textId="77777777" w:rsidTr="006E5252">
        <w:tc>
          <w:tcPr>
            <w:tcW w:w="9060" w:type="dxa"/>
            <w:shd w:val="clear" w:color="auto" w:fill="E6E6E6" w:themeFill="background2"/>
          </w:tcPr>
          <w:p w14:paraId="787288AC" w14:textId="41EDA336" w:rsidR="00EA03A2" w:rsidRPr="00340D1A" w:rsidRDefault="00EA03A2" w:rsidP="00365E27">
            <w:pPr>
              <w:pStyle w:val="Tabletext"/>
              <w:rPr>
                <w:szCs w:val="19"/>
              </w:rPr>
            </w:pPr>
            <w:r w:rsidRPr="00340D1A">
              <w:rPr>
                <w:szCs w:val="19"/>
              </w:rPr>
              <w:t>What</w:t>
            </w:r>
            <w:r w:rsidR="00196EBD">
              <w:rPr>
                <w:szCs w:val="19"/>
              </w:rPr>
              <w:t xml:space="preserve"> are strengths in current practice to continue?</w:t>
            </w:r>
          </w:p>
        </w:tc>
      </w:tr>
      <w:tr w:rsidR="00EA03A2" w:rsidRPr="00340D1A" w14:paraId="79919E8D" w14:textId="77777777" w:rsidTr="006E5252">
        <w:trPr>
          <w:trHeight w:val="1701"/>
        </w:trPr>
        <w:tc>
          <w:tcPr>
            <w:tcW w:w="9060" w:type="dxa"/>
          </w:tcPr>
          <w:p w14:paraId="50F8F310" w14:textId="3135B776" w:rsidR="00365E27" w:rsidRPr="00340D1A" w:rsidRDefault="00EA03A2" w:rsidP="008D1B1C">
            <w:pPr>
              <w:pStyle w:val="Tabletext"/>
              <w:rPr>
                <w:rFonts w:eastAsia="Arial"/>
                <w:szCs w:val="19"/>
                <w:shd w:val="clear" w:color="auto" w:fill="F7EA9F" w:themeFill="accent6"/>
                <w:lang w:eastAsia="en-US"/>
              </w:rPr>
            </w:pPr>
            <w:r w:rsidRPr="00340D1A">
              <w:rPr>
                <w:rStyle w:val="TabletextChar"/>
                <w:rFonts w:eastAsia="Arial"/>
                <w:szCs w:val="19"/>
                <w:shd w:val="clear" w:color="auto" w:fill="F7EA9F" w:themeFill="accent6"/>
                <w:lang w:eastAsia="en-US"/>
              </w:rPr>
              <w:fldChar w:fldCharType="begin">
                <w:ffData>
                  <w:name w:val="Text2"/>
                  <w:enabled/>
                  <w:calcOnExit w:val="0"/>
                  <w:textInput/>
                </w:ffData>
              </w:fldChar>
            </w:r>
            <w:bookmarkStart w:id="5" w:name="Text2"/>
            <w:r w:rsidRPr="00340D1A">
              <w:rPr>
                <w:rStyle w:val="TabletextChar"/>
                <w:rFonts w:eastAsia="Arial"/>
                <w:szCs w:val="19"/>
                <w:shd w:val="clear" w:color="auto" w:fill="F7EA9F" w:themeFill="accent6"/>
                <w:lang w:eastAsia="en-US"/>
              </w:rPr>
              <w:instrText xml:space="preserve"> FORMTEXT </w:instrText>
            </w:r>
            <w:r w:rsidRPr="00340D1A">
              <w:rPr>
                <w:rStyle w:val="TabletextChar"/>
                <w:rFonts w:eastAsia="Arial"/>
                <w:szCs w:val="19"/>
                <w:shd w:val="clear" w:color="auto" w:fill="F7EA9F" w:themeFill="accent6"/>
                <w:lang w:eastAsia="en-US"/>
              </w:rPr>
            </w:r>
            <w:r w:rsidRPr="00340D1A">
              <w:rPr>
                <w:rStyle w:val="TabletextChar"/>
                <w:rFonts w:eastAsia="Arial"/>
                <w:szCs w:val="19"/>
                <w:shd w:val="clear" w:color="auto" w:fill="F7EA9F" w:themeFill="accent6"/>
                <w:lang w:eastAsia="en-US"/>
              </w:rPr>
              <w:fldChar w:fldCharType="separate"/>
            </w:r>
            <w:r w:rsidRPr="00340D1A">
              <w:rPr>
                <w:rStyle w:val="TabletextChar"/>
                <w:rFonts w:eastAsia="Arial"/>
                <w:noProof/>
                <w:szCs w:val="19"/>
                <w:shd w:val="clear" w:color="auto" w:fill="F7EA9F" w:themeFill="accent6"/>
                <w:lang w:eastAsia="en-US"/>
              </w:rPr>
              <w:t> </w:t>
            </w:r>
            <w:r w:rsidRPr="00340D1A">
              <w:rPr>
                <w:rStyle w:val="TabletextChar"/>
                <w:rFonts w:eastAsia="Arial"/>
                <w:noProof/>
                <w:szCs w:val="19"/>
                <w:shd w:val="clear" w:color="auto" w:fill="F7EA9F" w:themeFill="accent6"/>
                <w:lang w:eastAsia="en-US"/>
              </w:rPr>
              <w:t> </w:t>
            </w:r>
            <w:r w:rsidRPr="00340D1A">
              <w:rPr>
                <w:rStyle w:val="TabletextChar"/>
                <w:rFonts w:eastAsia="Arial"/>
                <w:noProof/>
                <w:szCs w:val="19"/>
                <w:shd w:val="clear" w:color="auto" w:fill="F7EA9F" w:themeFill="accent6"/>
                <w:lang w:eastAsia="en-US"/>
              </w:rPr>
              <w:t> </w:t>
            </w:r>
            <w:r w:rsidRPr="00340D1A">
              <w:rPr>
                <w:rStyle w:val="TabletextChar"/>
                <w:rFonts w:eastAsia="Arial"/>
                <w:noProof/>
                <w:szCs w:val="19"/>
                <w:shd w:val="clear" w:color="auto" w:fill="F7EA9F" w:themeFill="accent6"/>
                <w:lang w:eastAsia="en-US"/>
              </w:rPr>
              <w:t> </w:t>
            </w:r>
            <w:r w:rsidRPr="00340D1A">
              <w:rPr>
                <w:rStyle w:val="TabletextChar"/>
                <w:rFonts w:eastAsia="Arial"/>
                <w:noProof/>
                <w:szCs w:val="19"/>
                <w:shd w:val="clear" w:color="auto" w:fill="F7EA9F" w:themeFill="accent6"/>
                <w:lang w:eastAsia="en-US"/>
              </w:rPr>
              <w:t> </w:t>
            </w:r>
            <w:r w:rsidRPr="00340D1A">
              <w:rPr>
                <w:rStyle w:val="TabletextChar"/>
                <w:rFonts w:eastAsia="Arial"/>
                <w:szCs w:val="19"/>
                <w:shd w:val="clear" w:color="auto" w:fill="F7EA9F" w:themeFill="accent6"/>
                <w:lang w:eastAsia="en-US"/>
              </w:rPr>
              <w:fldChar w:fldCharType="end"/>
            </w:r>
            <w:bookmarkEnd w:id="5"/>
          </w:p>
        </w:tc>
      </w:tr>
      <w:tr w:rsidR="00EA03A2" w:rsidRPr="00340D1A" w14:paraId="5CD78431" w14:textId="77777777" w:rsidTr="006E5252">
        <w:tc>
          <w:tcPr>
            <w:tcW w:w="9060" w:type="dxa"/>
            <w:shd w:val="clear" w:color="auto" w:fill="E6E6E6" w:themeFill="background2"/>
          </w:tcPr>
          <w:p w14:paraId="627C7D15" w14:textId="513B6DFC" w:rsidR="00EA03A2" w:rsidRPr="00340D1A" w:rsidRDefault="00196EBD" w:rsidP="008D1B1C">
            <w:pPr>
              <w:pStyle w:val="Tabletext"/>
              <w:rPr>
                <w:rStyle w:val="TabletextChar"/>
                <w:rFonts w:eastAsia="Arial"/>
                <w:szCs w:val="19"/>
                <w:shd w:val="clear" w:color="auto" w:fill="F7EA9F" w:themeFill="accent6"/>
                <w:lang w:eastAsia="en-US"/>
              </w:rPr>
            </w:pPr>
            <w:r>
              <w:rPr>
                <w:szCs w:val="19"/>
                <w:shd w:val="clear" w:color="auto" w:fill="E6E6E6" w:themeFill="background2"/>
              </w:rPr>
              <w:lastRenderedPageBreak/>
              <w:t xml:space="preserve">What </w:t>
            </w:r>
            <w:r w:rsidR="008D7418">
              <w:rPr>
                <w:szCs w:val="19"/>
                <w:shd w:val="clear" w:color="auto" w:fill="E6E6E6" w:themeFill="background2"/>
              </w:rPr>
              <w:t>knowledge or skill</w:t>
            </w:r>
            <w:r w:rsidR="00CE3B92">
              <w:rPr>
                <w:szCs w:val="19"/>
                <w:shd w:val="clear" w:color="auto" w:fill="E6E6E6" w:themeFill="background2"/>
              </w:rPr>
              <w:t>s</w:t>
            </w:r>
            <w:r w:rsidR="008D7418">
              <w:rPr>
                <w:szCs w:val="19"/>
                <w:shd w:val="clear" w:color="auto" w:fill="E6E6E6" w:themeFill="background2"/>
              </w:rPr>
              <w:t xml:space="preserve"> </w:t>
            </w:r>
            <w:r w:rsidR="000041FE">
              <w:rPr>
                <w:szCs w:val="19"/>
                <w:shd w:val="clear" w:color="auto" w:fill="E6E6E6" w:themeFill="background2"/>
              </w:rPr>
              <w:t>could be</w:t>
            </w:r>
            <w:r w:rsidR="008D7418">
              <w:rPr>
                <w:szCs w:val="19"/>
                <w:shd w:val="clear" w:color="auto" w:fill="E6E6E6" w:themeFill="background2"/>
              </w:rPr>
              <w:t xml:space="preserve"> develop</w:t>
            </w:r>
            <w:r w:rsidR="000041FE">
              <w:rPr>
                <w:szCs w:val="19"/>
                <w:shd w:val="clear" w:color="auto" w:fill="E6E6E6" w:themeFill="background2"/>
              </w:rPr>
              <w:t>ed</w:t>
            </w:r>
            <w:r w:rsidR="008D7418">
              <w:rPr>
                <w:szCs w:val="19"/>
                <w:shd w:val="clear" w:color="auto" w:fill="E6E6E6" w:themeFill="background2"/>
              </w:rPr>
              <w:t xml:space="preserve"> further through professional learning </w:t>
            </w:r>
            <w:r w:rsidR="00C03C11">
              <w:rPr>
                <w:szCs w:val="19"/>
                <w:shd w:val="clear" w:color="auto" w:fill="E6E6E6" w:themeFill="background2"/>
              </w:rPr>
              <w:t>to enhance teaching and learning</w:t>
            </w:r>
            <w:r w:rsidR="0004351D">
              <w:rPr>
                <w:szCs w:val="19"/>
                <w:shd w:val="clear" w:color="auto" w:fill="E6E6E6" w:themeFill="background2"/>
              </w:rPr>
              <w:t xml:space="preserve"> of sound </w:t>
            </w:r>
            <w:r w:rsidR="007E029B">
              <w:rPr>
                <w:szCs w:val="19"/>
                <w:shd w:val="clear" w:color="auto" w:fill="E6E6E6" w:themeFill="background2"/>
              </w:rPr>
              <w:t xml:space="preserve">and letter </w:t>
            </w:r>
            <w:r w:rsidR="0004351D">
              <w:rPr>
                <w:szCs w:val="19"/>
                <w:shd w:val="clear" w:color="auto" w:fill="E6E6E6" w:themeFill="background2"/>
              </w:rPr>
              <w:t>awareness</w:t>
            </w:r>
            <w:r w:rsidR="008D7418">
              <w:rPr>
                <w:szCs w:val="19"/>
                <w:shd w:val="clear" w:color="auto" w:fill="E6E6E6" w:themeFill="background2"/>
              </w:rPr>
              <w:t>?</w:t>
            </w:r>
          </w:p>
        </w:tc>
      </w:tr>
      <w:tr w:rsidR="00EA03A2" w:rsidRPr="00340D1A" w14:paraId="6E6336A3" w14:textId="77777777" w:rsidTr="006E5252">
        <w:trPr>
          <w:trHeight w:val="1701"/>
        </w:trPr>
        <w:tc>
          <w:tcPr>
            <w:tcW w:w="9060" w:type="dxa"/>
          </w:tcPr>
          <w:p w14:paraId="52F7256A" w14:textId="74CC007B" w:rsidR="00365E27" w:rsidRPr="00340D1A" w:rsidRDefault="00EA03A2" w:rsidP="008D1B1C">
            <w:pPr>
              <w:pStyle w:val="Tabletext"/>
              <w:rPr>
                <w:rStyle w:val="TabletextChar"/>
                <w:rFonts w:eastAsia="Arial"/>
                <w:szCs w:val="19"/>
                <w:shd w:val="clear" w:color="auto" w:fill="F7EA9F" w:themeFill="accent6"/>
                <w:lang w:eastAsia="en-US"/>
              </w:rPr>
            </w:pPr>
            <w:r w:rsidRPr="00340D1A">
              <w:rPr>
                <w:rStyle w:val="TabletextChar"/>
                <w:rFonts w:eastAsia="Arial"/>
                <w:szCs w:val="19"/>
                <w:shd w:val="clear" w:color="auto" w:fill="F7EA9F" w:themeFill="accent6"/>
                <w:lang w:eastAsia="en-US"/>
              </w:rPr>
              <w:fldChar w:fldCharType="begin">
                <w:ffData>
                  <w:name w:val="Text3"/>
                  <w:enabled/>
                  <w:calcOnExit w:val="0"/>
                  <w:textInput/>
                </w:ffData>
              </w:fldChar>
            </w:r>
            <w:bookmarkStart w:id="6" w:name="Text3"/>
            <w:r w:rsidRPr="00340D1A">
              <w:rPr>
                <w:rStyle w:val="TabletextChar"/>
                <w:rFonts w:eastAsia="Arial"/>
                <w:szCs w:val="19"/>
                <w:shd w:val="clear" w:color="auto" w:fill="F7EA9F" w:themeFill="accent6"/>
                <w:lang w:eastAsia="en-US"/>
              </w:rPr>
              <w:instrText xml:space="preserve"> FORMTEXT </w:instrText>
            </w:r>
            <w:r w:rsidRPr="00340D1A">
              <w:rPr>
                <w:rStyle w:val="TabletextChar"/>
                <w:rFonts w:eastAsia="Arial"/>
                <w:szCs w:val="19"/>
                <w:shd w:val="clear" w:color="auto" w:fill="F7EA9F" w:themeFill="accent6"/>
                <w:lang w:eastAsia="en-US"/>
              </w:rPr>
            </w:r>
            <w:r w:rsidRPr="00340D1A">
              <w:rPr>
                <w:rStyle w:val="TabletextChar"/>
                <w:rFonts w:eastAsia="Arial"/>
                <w:szCs w:val="19"/>
                <w:shd w:val="clear" w:color="auto" w:fill="F7EA9F" w:themeFill="accent6"/>
                <w:lang w:eastAsia="en-US"/>
              </w:rPr>
              <w:fldChar w:fldCharType="separate"/>
            </w:r>
            <w:r w:rsidRPr="00340D1A">
              <w:rPr>
                <w:rStyle w:val="TabletextChar"/>
                <w:rFonts w:eastAsia="Arial"/>
                <w:noProof/>
                <w:szCs w:val="19"/>
                <w:shd w:val="clear" w:color="auto" w:fill="F7EA9F" w:themeFill="accent6"/>
                <w:lang w:eastAsia="en-US"/>
              </w:rPr>
              <w:t> </w:t>
            </w:r>
            <w:r w:rsidRPr="00340D1A">
              <w:rPr>
                <w:rStyle w:val="TabletextChar"/>
                <w:rFonts w:eastAsia="Arial"/>
                <w:noProof/>
                <w:szCs w:val="19"/>
                <w:shd w:val="clear" w:color="auto" w:fill="F7EA9F" w:themeFill="accent6"/>
                <w:lang w:eastAsia="en-US"/>
              </w:rPr>
              <w:t> </w:t>
            </w:r>
            <w:r w:rsidRPr="00340D1A">
              <w:rPr>
                <w:rStyle w:val="TabletextChar"/>
                <w:rFonts w:eastAsia="Arial"/>
                <w:noProof/>
                <w:szCs w:val="19"/>
                <w:shd w:val="clear" w:color="auto" w:fill="F7EA9F" w:themeFill="accent6"/>
                <w:lang w:eastAsia="en-US"/>
              </w:rPr>
              <w:t> </w:t>
            </w:r>
            <w:r w:rsidRPr="00340D1A">
              <w:rPr>
                <w:rStyle w:val="TabletextChar"/>
                <w:rFonts w:eastAsia="Arial"/>
                <w:noProof/>
                <w:szCs w:val="19"/>
                <w:shd w:val="clear" w:color="auto" w:fill="F7EA9F" w:themeFill="accent6"/>
                <w:lang w:eastAsia="en-US"/>
              </w:rPr>
              <w:t> </w:t>
            </w:r>
            <w:r w:rsidRPr="00340D1A">
              <w:rPr>
                <w:rStyle w:val="TabletextChar"/>
                <w:rFonts w:eastAsia="Arial"/>
                <w:noProof/>
                <w:szCs w:val="19"/>
                <w:shd w:val="clear" w:color="auto" w:fill="F7EA9F" w:themeFill="accent6"/>
                <w:lang w:eastAsia="en-US"/>
              </w:rPr>
              <w:t> </w:t>
            </w:r>
            <w:r w:rsidRPr="00340D1A">
              <w:rPr>
                <w:rStyle w:val="TabletextChar"/>
                <w:rFonts w:eastAsia="Arial"/>
                <w:szCs w:val="19"/>
                <w:shd w:val="clear" w:color="auto" w:fill="F7EA9F" w:themeFill="accent6"/>
                <w:lang w:eastAsia="en-US"/>
              </w:rPr>
              <w:fldChar w:fldCharType="end"/>
            </w:r>
            <w:bookmarkEnd w:id="6"/>
          </w:p>
        </w:tc>
      </w:tr>
    </w:tbl>
    <w:p w14:paraId="6F33F0F7" w14:textId="77777777" w:rsidR="00EA03A2" w:rsidRDefault="00EA03A2" w:rsidP="00EA03A2">
      <w:pPr>
        <w:pStyle w:val="Heading2"/>
      </w:pPr>
      <w:r>
        <w:t>Links to the National Quality Standard</w:t>
      </w:r>
    </w:p>
    <w:p w14:paraId="36B02759" w14:textId="77777777" w:rsidR="00EA03A2" w:rsidRDefault="00EA03A2" w:rsidP="00EA03A2">
      <w:pPr>
        <w:pStyle w:val="BodyText"/>
        <w:rPr>
          <w:lang w:eastAsia="en-US"/>
        </w:rPr>
      </w:pPr>
      <w:r>
        <w:rPr>
          <w:lang w:eastAsia="en-US"/>
        </w:rPr>
        <w:t xml:space="preserve">This professional learning can be linked to the following concepts under </w:t>
      </w:r>
      <w:r>
        <w:rPr>
          <w:rFonts w:cs="Arial"/>
          <w:lang w:eastAsia="en-US"/>
        </w:rPr>
        <w:t xml:space="preserve">the </w:t>
      </w:r>
      <w:hyperlink r:id="rId18" w:history="1">
        <w:r w:rsidRPr="00D06630">
          <w:rPr>
            <w:rStyle w:val="Hyperlink"/>
            <w:lang w:eastAsia="en-US"/>
          </w:rPr>
          <w:t xml:space="preserve">National Quality Standard, Quality Area 1 (QA1) </w:t>
        </w:r>
        <w:r w:rsidRPr="00D06630">
          <w:rPr>
            <w:rStyle w:val="Hyperlink"/>
            <w:rFonts w:cs="Arial"/>
            <w:lang w:eastAsia="en-US"/>
          </w:rPr>
          <w:t>—</w:t>
        </w:r>
        <w:r w:rsidRPr="00D06630">
          <w:rPr>
            <w:rStyle w:val="Hyperlink"/>
            <w:lang w:eastAsia="en-US"/>
          </w:rPr>
          <w:t xml:space="preserve"> Educational program and practice</w:t>
        </w:r>
      </w:hyperlink>
      <w:r>
        <w:rPr>
          <w:lang w:eastAsia="en-US"/>
        </w:rPr>
        <w:t>:</w:t>
      </w:r>
    </w:p>
    <w:p w14:paraId="1EE23F4D" w14:textId="77777777" w:rsidR="00EA03A2" w:rsidRDefault="00EA03A2" w:rsidP="00EA03A2">
      <w:pPr>
        <w:pStyle w:val="ListBullet"/>
        <w:numPr>
          <w:ilvl w:val="0"/>
          <w:numId w:val="10"/>
        </w:numPr>
        <w:spacing w:before="0"/>
        <w:rPr>
          <w:lang w:eastAsia="en-US"/>
        </w:rPr>
      </w:pPr>
      <w:r w:rsidRPr="00842EAC">
        <w:t>QA 1.1: Program</w:t>
      </w:r>
      <w:r>
        <w:rPr>
          <w:lang w:eastAsia="en-US"/>
        </w:rPr>
        <w:t xml:space="preserve"> </w:t>
      </w:r>
      <w:r>
        <w:rPr>
          <w:rFonts w:cs="Arial"/>
          <w:lang w:eastAsia="en-US"/>
        </w:rPr>
        <w:t xml:space="preserve">— as it involves </w:t>
      </w:r>
      <w:r>
        <w:rPr>
          <w:lang w:eastAsia="en-US"/>
        </w:rPr>
        <w:t>thinking about the kindergarten educational program</w:t>
      </w:r>
    </w:p>
    <w:p w14:paraId="68A328C3" w14:textId="77777777" w:rsidR="00EA03A2" w:rsidRDefault="00EA03A2" w:rsidP="00EA03A2">
      <w:pPr>
        <w:pStyle w:val="ListBullet"/>
        <w:numPr>
          <w:ilvl w:val="0"/>
          <w:numId w:val="10"/>
        </w:numPr>
        <w:spacing w:before="0"/>
        <w:rPr>
          <w:lang w:eastAsia="en-US"/>
        </w:rPr>
      </w:pPr>
      <w:r w:rsidRPr="00842EAC">
        <w:t>QA 1.2: Practice</w:t>
      </w:r>
      <w:r>
        <w:rPr>
          <w:lang w:eastAsia="en-US"/>
        </w:rPr>
        <w:t xml:space="preserve"> </w:t>
      </w:r>
      <w:r>
        <w:rPr>
          <w:rFonts w:cs="Arial"/>
          <w:lang w:eastAsia="en-US"/>
        </w:rPr>
        <w:t>—</w:t>
      </w:r>
      <w:r>
        <w:rPr>
          <w:lang w:eastAsia="en-US"/>
        </w:rPr>
        <w:t xml:space="preserve"> as it involves analysing practice to identify where teachers could make improvements for children and families</w:t>
      </w:r>
    </w:p>
    <w:p w14:paraId="565FBF18" w14:textId="77777777" w:rsidR="00EA03A2" w:rsidRDefault="00EA03A2" w:rsidP="00EA03A2">
      <w:pPr>
        <w:pStyle w:val="ListBullet"/>
        <w:numPr>
          <w:ilvl w:val="0"/>
          <w:numId w:val="10"/>
        </w:numPr>
        <w:spacing w:before="0"/>
        <w:rPr>
          <w:lang w:eastAsia="en-US"/>
        </w:rPr>
      </w:pPr>
      <w:r w:rsidRPr="00842EAC">
        <w:t>QA 1.3: Assessment and planning</w:t>
      </w:r>
      <w:r>
        <w:rPr>
          <w:lang w:eastAsia="en-US"/>
        </w:rPr>
        <w:t xml:space="preserve"> </w:t>
      </w:r>
      <w:r>
        <w:rPr>
          <w:rFonts w:cs="Arial"/>
          <w:lang w:eastAsia="en-US"/>
        </w:rPr>
        <w:t>—</w:t>
      </w:r>
      <w:r>
        <w:rPr>
          <w:lang w:eastAsia="en-US"/>
        </w:rPr>
        <w:t xml:space="preserve"> as it involves questioning how well the learning needs of all children are being planned for.</w:t>
      </w:r>
    </w:p>
    <w:p w14:paraId="3232D808" w14:textId="77777777" w:rsidR="00EA03A2" w:rsidRDefault="00EA03A2" w:rsidP="00EA03A2">
      <w:pPr>
        <w:pStyle w:val="Heading2"/>
      </w:pPr>
      <w:r>
        <w:t>Reference</w:t>
      </w:r>
      <w:bookmarkEnd w:id="2"/>
      <w:bookmarkEnd w:id="3"/>
    </w:p>
    <w:p w14:paraId="63967C5A" w14:textId="77777777" w:rsidR="00EA03A2" w:rsidRDefault="00EA03A2" w:rsidP="00EA03A2">
      <w:pPr>
        <w:pStyle w:val="BodyText"/>
        <w:rPr>
          <w:rStyle w:val="Hyperlink"/>
        </w:rPr>
      </w:pPr>
      <w:bookmarkStart w:id="7" w:name="_Hlk170374542"/>
      <w:r w:rsidRPr="00EA4E3B">
        <w:t>Australian Children’s Education and Care Quality Authority</w:t>
      </w:r>
      <w:r>
        <w:t>. (</w:t>
      </w:r>
      <w:r w:rsidRPr="0055678F">
        <w:t>2024</w:t>
      </w:r>
      <w:r>
        <w:t xml:space="preserve">). </w:t>
      </w:r>
      <w:r w:rsidRPr="0D2EC850">
        <w:rPr>
          <w:i/>
          <w:iCs/>
        </w:rPr>
        <w:t>National Quality Standard</w:t>
      </w:r>
      <w:r>
        <w:t xml:space="preserve">. </w:t>
      </w:r>
      <w:r w:rsidRPr="00EA4E3B">
        <w:t>Australian Children’s Education and Care Quality Authority</w:t>
      </w:r>
      <w:r>
        <w:t>.</w:t>
      </w:r>
      <w:r w:rsidRPr="0D2EC850">
        <w:rPr>
          <w:rFonts w:ascii="Roboto" w:hAnsi="Roboto"/>
          <w:i/>
          <w:iCs/>
          <w:color w:val="111111"/>
          <w:shd w:val="clear" w:color="auto" w:fill="F9F9F9"/>
        </w:rPr>
        <w:t> </w:t>
      </w:r>
      <w:hyperlink r:id="rId19" w:history="1">
        <w:r w:rsidRPr="00EA4E3B">
          <w:rPr>
            <w:rStyle w:val="Hyperlink"/>
          </w:rPr>
          <w:t>www.acecqa.gov.au/nqf/national-quality-standard</w:t>
        </w:r>
      </w:hyperlink>
    </w:p>
    <w:bookmarkEnd w:id="7"/>
    <w:p w14:paraId="1F2D738C" w14:textId="232E5807" w:rsidR="00EA03A2" w:rsidRDefault="00EA03A2" w:rsidP="00EA03A2">
      <w:pPr>
        <w:pStyle w:val="BodyText"/>
        <w:spacing w:before="480"/>
      </w:pPr>
      <w:r>
        <w:rPr>
          <w:noProof/>
        </w:rPr>
        <w:drawing>
          <wp:inline distT="0" distB="0" distL="0" distR="0" wp14:anchorId="17EA1A6E" wp14:editId="0B04B2F9">
            <wp:extent cx="398160" cy="186840"/>
            <wp:effectExtent l="0" t="0" r="1905" b="3810"/>
            <wp:docPr id="5" name="Graphic 5" descr="Creative Commons (CC) licence icons" title="Copyright indicator">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20"/>
                    </pic:cNvPr>
                    <pic:cNvPicPr/>
                  </pic:nvPicPr>
                  <pic:blipFill>
                    <a:blip r:embed="rId21">
                      <a:extLst>
                        <a:ext uri="{96DAC541-7B7A-43D3-8B79-37D633B846F1}">
                          <asvg:svgBlip xmlns:asvg="http://schemas.microsoft.com/office/drawing/2016/SVG/main" r:embed="rId22"/>
                        </a:ext>
                      </a:extLst>
                    </a:blip>
                    <a:stretch>
                      <a:fillRect/>
                    </a:stretch>
                  </pic:blipFill>
                  <pic:spPr>
                    <a:xfrm>
                      <a:off x="0" y="0"/>
                      <a:ext cx="398160" cy="186840"/>
                    </a:xfrm>
                    <a:prstGeom prst="rect">
                      <a:avLst/>
                    </a:prstGeom>
                  </pic:spPr>
                </pic:pic>
              </a:graphicData>
            </a:graphic>
          </wp:inline>
        </w:drawing>
      </w:r>
      <w:r>
        <w:t> </w:t>
      </w:r>
      <w:r w:rsidRPr="00160788">
        <w:t>© State of Queensland (QCAA)</w:t>
      </w:r>
      <w:r>
        <w:t xml:space="preserve"> </w:t>
      </w:r>
      <w:sdt>
        <w:sdtPr>
          <w:id w:val="2076467945"/>
          <w:placeholder>
            <w:docPart w:val="28A5081855D44F899C0DEA36CD404D71"/>
          </w:placeholder>
        </w:sdtPr>
        <w:sdtContent>
          <w:r>
            <w:t>202</w:t>
          </w:r>
          <w:r w:rsidR="008923D9">
            <w:t>6</w:t>
          </w:r>
        </w:sdtContent>
      </w:sdt>
    </w:p>
    <w:p w14:paraId="0154E81C" w14:textId="18E611F4" w:rsidR="009E68B8" w:rsidRDefault="00EA03A2" w:rsidP="000409DA">
      <w:pPr>
        <w:pStyle w:val="Legalnotice"/>
      </w:pPr>
      <w:r w:rsidRPr="003D2E09">
        <w:rPr>
          <w:b/>
        </w:rPr>
        <w:t>Licence:</w:t>
      </w:r>
      <w:r w:rsidRPr="003D2E09">
        <w:t xml:space="preserve"> </w:t>
      </w:r>
      <w:hyperlink r:id="rId23" w:history="1">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r:id="rId24" w:history="1">
        <w:r w:rsidRPr="003D2E09">
          <w:rPr>
            <w:color w:val="0000FF"/>
          </w:rPr>
          <w:t>www.qcaa.qld.edu.au/copyright</w:t>
        </w:r>
      </w:hyperlink>
      <w:r w:rsidRPr="003D2E09">
        <w:t xml:space="preserve"> — </w:t>
      </w:r>
      <w:r>
        <w:br/>
        <w:t>l</w:t>
      </w:r>
      <w:r w:rsidRPr="003D2E09">
        <w:t>ists the full terms and conditions, which specify certain exceptions to the licence.</w:t>
      </w:r>
      <w:r>
        <w:rPr>
          <w:b/>
          <w:color w:val="7F7F7F" w:themeColor="text1" w:themeTint="80"/>
        </w:rPr>
        <w:br/>
      </w:r>
      <w:r w:rsidRPr="003D2E09">
        <w:rPr>
          <w:b/>
        </w:rPr>
        <w:t>Attribution</w:t>
      </w:r>
      <w:r w:rsidR="006E7207" w:rsidRPr="006E7207">
        <w:rPr>
          <w:b/>
          <w:bCs/>
        </w:rPr>
        <w:t>:</w:t>
      </w:r>
      <w:r>
        <w:t xml:space="preserve"> </w:t>
      </w:r>
      <w:r w:rsidRPr="003D2E09">
        <w:t>© State of Queensland (</w:t>
      </w:r>
      <w:r w:rsidRPr="006E7207">
        <w:t>QCAA</w:t>
      </w:r>
      <w:r w:rsidRPr="003D2E09">
        <w:t>) </w:t>
      </w:r>
      <w:sdt>
        <w:sdtPr>
          <w:id w:val="1700893217"/>
          <w:placeholder>
            <w:docPart w:val="27903E523C6645D89C4CC4F7B987E037"/>
          </w:placeholder>
        </w:sdtPr>
        <w:sdtContent>
          <w:r>
            <w:t>202</w:t>
          </w:r>
          <w:r w:rsidR="008923D9">
            <w:t>6</w:t>
          </w:r>
        </w:sdtContent>
      </w:sdt>
      <w:r w:rsidRPr="003D2E09">
        <w:t xml:space="preserve"> </w:t>
      </w:r>
      <w:hyperlink r:id="rId25" w:history="1">
        <w:r w:rsidRPr="003D2E09">
          <w:rPr>
            <w:color w:val="0000FF"/>
          </w:rPr>
          <w:t>www.qcaa.qld.edu.au/copyright</w:t>
        </w:r>
      </w:hyperlink>
      <w:r w:rsidRPr="003D2E09">
        <w:t>.</w:t>
      </w:r>
    </w:p>
    <w:sectPr w:rsidR="009E68B8" w:rsidSect="00497309">
      <w:footerReference w:type="default" r:id="rId26"/>
      <w:footerReference w:type="first" r:id="rId27"/>
      <w:type w:val="continuous"/>
      <w:pgSz w:w="11906" w:h="16838" w:code="9"/>
      <w:pgMar w:top="1134" w:right="1418" w:bottom="1701"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1D8BD" w14:textId="77777777" w:rsidR="00B805C2" w:rsidRDefault="00B805C2" w:rsidP="00185154">
      <w:r>
        <w:separator/>
      </w:r>
    </w:p>
    <w:p w14:paraId="23F48A47" w14:textId="77777777" w:rsidR="00B805C2" w:rsidRDefault="00B805C2"/>
    <w:p w14:paraId="7769816F" w14:textId="77777777" w:rsidR="00B805C2" w:rsidRDefault="00B805C2"/>
  </w:endnote>
  <w:endnote w:type="continuationSeparator" w:id="0">
    <w:p w14:paraId="3DA2CB35" w14:textId="77777777" w:rsidR="00B805C2" w:rsidRDefault="00B805C2" w:rsidP="00185154">
      <w:r>
        <w:continuationSeparator/>
      </w:r>
    </w:p>
    <w:p w14:paraId="295A87EC" w14:textId="77777777" w:rsidR="00B805C2" w:rsidRDefault="00B805C2"/>
    <w:p w14:paraId="111D3025" w14:textId="77777777" w:rsidR="00B805C2" w:rsidRDefault="00B805C2"/>
  </w:endnote>
  <w:endnote w:type="continuationNotice" w:id="1">
    <w:p w14:paraId="72F79830" w14:textId="77777777" w:rsidR="00B805C2" w:rsidRDefault="00B80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eta Pro">
    <w:altName w:val="Calibri"/>
    <w:charset w:val="00"/>
    <w:family w:val="auto"/>
    <w:pitch w:val="variable"/>
    <w:sig w:usb0="A00002FF" w:usb1="5000207B" w:usb2="00000000" w:usb3="00000000" w:csb0="0000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CellMar>
        <w:left w:w="0" w:type="dxa"/>
        <w:right w:w="0" w:type="dxa"/>
      </w:tblCellMar>
      <w:tblLook w:val="0600" w:firstRow="0" w:lastRow="0" w:firstColumn="0" w:lastColumn="0" w:noHBand="1" w:noVBand="1"/>
    </w:tblPr>
    <w:tblGrid>
      <w:gridCol w:w="5396"/>
      <w:gridCol w:w="5397"/>
    </w:tblGrid>
    <w:tr w:rsidR="00B64090" w14:paraId="66363135" w14:textId="77777777" w:rsidTr="00B64090">
      <w:tc>
        <w:tcPr>
          <w:tcW w:w="2500" w:type="pct"/>
          <w:noWrap/>
          <w:hideMark/>
        </w:tcPr>
        <w:p w14:paraId="3E565435" w14:textId="7AA953B8" w:rsidR="00B64090" w:rsidRPr="002E6121" w:rsidRDefault="007F5A45" w:rsidP="00B64090">
          <w:pPr>
            <w:pStyle w:val="Footer"/>
          </w:pPr>
          <w:r>
            <w:t>Video reflection</w:t>
          </w:r>
          <w:r w:rsidR="00FC5CB5">
            <w:t>: Building literacy for all learners</w:t>
          </w:r>
        </w:p>
        <w:sdt>
          <w:sdtPr>
            <w:rPr>
              <w:iCs/>
            </w:rPr>
            <w:alias w:val="Document Subtitle"/>
            <w:tag w:val="DocumentSubtitle"/>
            <w:id w:val="-1400518435"/>
            <w:placeholder>
              <w:docPart w:val="F12239E7795249F48A64B7055CDD8714"/>
            </w:placeholder>
            <w:dataBinding w:prefixMappings="xmlns:ns0='http://QCAA.qld.edu.au' " w:xpath="/ns0:QCAA[1]/ns0:DocumentSubtitle[1]" w:storeItemID="{ECF99190-FDC9-4DC7-BF4D-418697363580}"/>
            <w:text/>
          </w:sdtPr>
          <w:sdtContent>
            <w:p w14:paraId="10E952D8" w14:textId="255E2198" w:rsidR="00B64090" w:rsidRPr="00532847" w:rsidRDefault="00EE332D" w:rsidP="00B64090">
              <w:pPr>
                <w:pStyle w:val="Footersubtitle"/>
                <w:rPr>
                  <w:iCs/>
                  <w:sz w:val="18"/>
                </w:rPr>
              </w:pPr>
              <w:r>
                <w:rPr>
                  <w:iCs/>
                </w:rPr>
                <w:t>Queensland kindergarten learning guideline 2024</w:t>
              </w:r>
            </w:p>
          </w:sdtContent>
        </w:sdt>
      </w:tc>
      <w:tc>
        <w:tcPr>
          <w:tcW w:w="2500" w:type="pct"/>
          <w:hideMark/>
        </w:tcPr>
        <w:p w14:paraId="621BD6EC" w14:textId="77777777" w:rsidR="00B64090" w:rsidRDefault="00B64090" w:rsidP="00B64090">
          <w:pPr>
            <w:pStyle w:val="Footer"/>
            <w:jc w:val="right"/>
          </w:pPr>
          <w:r>
            <w:t>Queensland Curriculum &amp; Assessment Authority</w:t>
          </w:r>
        </w:p>
        <w:sdt>
          <w:sdtPr>
            <w:alias w:val="Publication Date"/>
            <w:tag w:val="DocumentDate"/>
            <w:id w:val="-1402664508"/>
            <w:placeholder>
              <w:docPart w:val="0ED82F04AE964A3C800106CB4C38E652"/>
            </w:placeholder>
            <w:dataBinding w:prefixMappings="xmlns:ns0='http://QCAA.qld.edu.au' " w:xpath="/ns0:QCAA[1]/ns0:DocumentDate[1]" w:storeItemID="{029BFAC3-A859-40E3-910E-708531540F3D}"/>
            <w:date w:fullDate="2026-02-05T00:00:00Z">
              <w:dateFormat w:val="MMMM yyyy"/>
              <w:lid w:val="en-AU"/>
              <w:storeMappedDataAs w:val="dateTime"/>
              <w:calendar w:val="gregorian"/>
            </w:date>
          </w:sdtPr>
          <w:sdtContent>
            <w:p w14:paraId="61110D40" w14:textId="4C6AFB8A" w:rsidR="00B64090" w:rsidRDefault="00B616CD" w:rsidP="00B64090">
              <w:pPr>
                <w:pStyle w:val="Footersubtitle"/>
                <w:jc w:val="right"/>
              </w:pPr>
              <w:r>
                <w:t>February 2026</w:t>
              </w:r>
            </w:p>
          </w:sdtContent>
        </w:sdt>
      </w:tc>
    </w:tr>
    <w:tr w:rsidR="00B64090" w14:paraId="59B8DF8B" w14:textId="77777777" w:rsidTr="00B64090">
      <w:tc>
        <w:tcPr>
          <w:tcW w:w="5000" w:type="pct"/>
          <w:gridSpan w:val="2"/>
          <w:noWrap/>
          <w:vAlign w:val="center"/>
          <w:hideMark/>
        </w:tcPr>
        <w:sdt>
          <w:sdtPr>
            <w:rPr>
              <w:sz w:val="18"/>
            </w:rPr>
            <w:id w:val="377745927"/>
            <w:docPartObj>
              <w:docPartGallery w:val="Page Numbers (Top of Page)"/>
              <w:docPartUnique/>
            </w:docPartObj>
          </w:sdtPr>
          <w:sdtContent>
            <w:p w14:paraId="480A99BE" w14:textId="77777777" w:rsidR="00B64090" w:rsidRDefault="00B64090" w:rsidP="00B64090">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sidR="00B70044">
                <w:rPr>
                  <w:noProof/>
                  <w:sz w:val="18"/>
                </w:rPr>
                <w:t>2</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sidR="00B70044">
                <w:rPr>
                  <w:b w:val="0"/>
                  <w:noProof/>
                  <w:sz w:val="18"/>
                </w:rPr>
                <w:t>2</w:t>
              </w:r>
              <w:r>
                <w:rPr>
                  <w:b w:val="0"/>
                  <w:sz w:val="18"/>
                </w:rPr>
                <w:fldChar w:fldCharType="end"/>
              </w:r>
            </w:p>
          </w:sdtContent>
        </w:sdt>
      </w:tc>
    </w:tr>
  </w:tbl>
  <w:p w14:paraId="2464C950" w14:textId="77777777" w:rsidR="00B64090" w:rsidRDefault="00B64090" w:rsidP="00B64090">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251" w:type="pct"/>
      <w:tblInd w:w="-1134" w:type="dxa"/>
      <w:tblLook w:val="04A0" w:firstRow="1" w:lastRow="0" w:firstColumn="1" w:lastColumn="0" w:noHBand="0" w:noVBand="1"/>
    </w:tblPr>
    <w:tblGrid>
      <w:gridCol w:w="10987"/>
      <w:gridCol w:w="352"/>
    </w:tblGrid>
    <w:tr w:rsidR="00497309" w:rsidRPr="00497309" w14:paraId="1B93485E" w14:textId="77777777" w:rsidTr="00FD1D44">
      <w:trPr>
        <w:cantSplit/>
        <w:trHeight w:val="964"/>
      </w:trPr>
      <w:tc>
        <w:tcPr>
          <w:tcW w:w="11083" w:type="dxa"/>
          <w:vAlign w:val="bottom"/>
          <w:hideMark/>
        </w:tcPr>
        <w:p w14:paraId="4CD9C2DB" w14:textId="0E8D8D36" w:rsidR="00497309" w:rsidRPr="00497309" w:rsidRDefault="00497309" w:rsidP="00C83912">
          <w:pPr>
            <w:pStyle w:val="Footer"/>
            <w:spacing w:after="220"/>
            <w:jc w:val="right"/>
          </w:pPr>
          <w:r w:rsidRPr="00497309">
            <w:rPr>
              <w:noProof/>
            </w:rPr>
            <w:drawing>
              <wp:inline distT="0" distB="0" distL="0" distR="0" wp14:anchorId="31E582DA" wp14:editId="201CDE6C">
                <wp:extent cx="390525" cy="180975"/>
                <wp:effectExtent l="0" t="0" r="0" b="9525"/>
                <wp:docPr id="878662332" name="Graphic 3" descr="Creative Commons (CC) licence icons" title="Copyright indicator">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398995450" name="Graphic 398995450" descr="Creative Commons (CC) licence icons" title="Copyright indicator">
                          <a:hlinkClick r:id="rId1"/>
                        </pic:cNvPr>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392430" cy="184150"/>
                        </a:xfrm>
                        <a:prstGeom prst="rect">
                          <a:avLst/>
                        </a:prstGeom>
                      </pic:spPr>
                    </pic:pic>
                  </a:graphicData>
                </a:graphic>
              </wp:inline>
            </w:drawing>
          </w:r>
        </w:p>
      </w:tc>
      <w:tc>
        <w:tcPr>
          <w:tcW w:w="256" w:type="dxa"/>
          <w:textDirection w:val="btLr"/>
          <w:vAlign w:val="bottom"/>
          <w:hideMark/>
        </w:tcPr>
        <w:p w14:paraId="59152758" w14:textId="6D2EB32E" w:rsidR="00497309" w:rsidRPr="00497309" w:rsidRDefault="00000000" w:rsidP="00C83912">
          <w:pPr>
            <w:pStyle w:val="Jobnumber"/>
            <w:ind w:left="227" w:right="113"/>
          </w:pPr>
          <w:sdt>
            <w:sdtPr>
              <w:rPr>
                <w:b/>
              </w:rPr>
              <w:alias w:val="Job Number"/>
              <w:tag w:val="Category"/>
              <w:id w:val="1909418875"/>
              <w:placeholder>
                <w:docPart w:val="316974CE3A064A04886BB6929ECC7DFC"/>
              </w:placeholder>
              <w:dataBinding w:prefixMappings="xmlns:ns0='http://purl.org/dc/elements/1.1/' xmlns:ns1='http://schemas.openxmlformats.org/package/2006/metadata/core-properties' " w:xpath="/ns1:coreProperties[1]/ns1:category[1]" w:storeItemID="{6C3C8BC8-F283-45AE-878A-BAB7291924A1}"/>
              <w:text/>
            </w:sdtPr>
            <w:sdtContent>
              <w:r w:rsidR="008E6D31">
                <w:rPr>
                  <w:b/>
                </w:rPr>
                <w:t>260150</w:t>
              </w:r>
            </w:sdtContent>
          </w:sdt>
        </w:p>
      </w:tc>
    </w:tr>
    <w:tr w:rsidR="00497309" w:rsidRPr="00497309" w14:paraId="09A0CBDE" w14:textId="77777777" w:rsidTr="00FD1D44">
      <w:trPr>
        <w:trHeight w:val="227"/>
      </w:trPr>
      <w:tc>
        <w:tcPr>
          <w:tcW w:w="11339" w:type="dxa"/>
          <w:gridSpan w:val="2"/>
          <w:vAlign w:val="bottom"/>
        </w:tcPr>
        <w:p w14:paraId="7C4BF91D" w14:textId="77777777" w:rsidR="00497309" w:rsidRPr="00497309" w:rsidRDefault="00497309" w:rsidP="00FD1D44">
          <w:pPr>
            <w:pStyle w:val="Footer"/>
            <w:jc w:val="right"/>
          </w:pPr>
        </w:p>
      </w:tc>
    </w:tr>
  </w:tbl>
  <w:p w14:paraId="52CA6A92" w14:textId="08CA0EF9" w:rsidR="00497309" w:rsidRDefault="00497309">
    <w:pPr>
      <w:pStyle w:val="Footer"/>
    </w:pPr>
    <w:r w:rsidRPr="00497309">
      <w:rPr>
        <w:noProof/>
      </w:rPr>
      <w:drawing>
        <wp:anchor distT="0" distB="0" distL="114300" distR="114300" simplePos="0" relativeHeight="251658240" behindDoc="1" locked="0" layoutInCell="1" allowOverlap="1" wp14:anchorId="661AEC3B" wp14:editId="03549F6D">
          <wp:simplePos x="0" y="0"/>
          <wp:positionH relativeFrom="page">
            <wp:align>left</wp:align>
          </wp:positionH>
          <wp:positionV relativeFrom="page">
            <wp:align>bottom</wp:align>
          </wp:positionV>
          <wp:extent cx="7558405" cy="1092200"/>
          <wp:effectExtent l="0" t="0" r="0" b="0"/>
          <wp:wrapNone/>
          <wp:docPr id="1603180978" name="Graphic 4"/>
          <wp:cNvGraphicFramePr/>
          <a:graphic xmlns:a="http://schemas.openxmlformats.org/drawingml/2006/main">
            <a:graphicData uri="http://schemas.openxmlformats.org/drawingml/2006/picture">
              <pic:pic xmlns:pic="http://schemas.openxmlformats.org/drawingml/2006/picture">
                <pic:nvPicPr>
                  <pic:cNvPr id="835400049" name="Picture 32"/>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bwMode="auto">
                  <a:xfrm>
                    <a:off x="0" y="0"/>
                    <a:ext cx="7558405" cy="1092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FE241" w14:textId="77777777" w:rsidR="00B805C2" w:rsidRPr="001B4733" w:rsidRDefault="00B805C2" w:rsidP="001B4733">
      <w:pPr>
        <w:rPr>
          <w:color w:val="D22730" w:themeColor="text2"/>
        </w:rPr>
      </w:pPr>
      <w:r w:rsidRPr="001B4733">
        <w:rPr>
          <w:color w:val="D22730" w:themeColor="text2"/>
        </w:rPr>
        <w:continuationSeparator/>
      </w:r>
    </w:p>
    <w:p w14:paraId="3037A624" w14:textId="77777777" w:rsidR="00B805C2" w:rsidRPr="001B4733" w:rsidRDefault="00B805C2">
      <w:pPr>
        <w:rPr>
          <w:sz w:val="4"/>
          <w:szCs w:val="4"/>
        </w:rPr>
      </w:pPr>
    </w:p>
  </w:footnote>
  <w:footnote w:type="continuationSeparator" w:id="0">
    <w:p w14:paraId="6D950F76" w14:textId="77777777" w:rsidR="00B805C2" w:rsidRPr="001B4733" w:rsidRDefault="00B805C2" w:rsidP="00185154">
      <w:pPr>
        <w:rPr>
          <w:color w:val="D22730" w:themeColor="text2"/>
        </w:rPr>
      </w:pPr>
      <w:r w:rsidRPr="001B4733">
        <w:rPr>
          <w:color w:val="D22730" w:themeColor="text2"/>
        </w:rPr>
        <w:continuationSeparator/>
      </w:r>
    </w:p>
    <w:p w14:paraId="0A7F0440" w14:textId="77777777" w:rsidR="00B805C2" w:rsidRPr="001B4733" w:rsidRDefault="00B805C2">
      <w:pPr>
        <w:rPr>
          <w:sz w:val="4"/>
          <w:szCs w:val="4"/>
        </w:rPr>
      </w:pPr>
    </w:p>
  </w:footnote>
  <w:footnote w:type="continuationNotice" w:id="1">
    <w:p w14:paraId="43C5D665" w14:textId="77777777" w:rsidR="00B805C2" w:rsidRPr="001B4733" w:rsidRDefault="00B805C2">
      <w:pPr>
        <w:rPr>
          <w:sz w:val="4"/>
          <w:szCs w:val="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4DD"/>
    <w:multiLevelType w:val="multilevel"/>
    <w:tmpl w:val="90A0C4BA"/>
    <w:styleLink w:val="ListGroupListNumber"/>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2DB476F"/>
    <w:multiLevelType w:val="multilevel"/>
    <w:tmpl w:val="A188459C"/>
    <w:styleLink w:val="ListGroup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color w:val="666666"/>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92A4A8D"/>
    <w:multiLevelType w:val="hybridMultilevel"/>
    <w:tmpl w:val="9F3E741C"/>
    <w:lvl w:ilvl="0" w:tplc="F78AF934">
      <w:start w:val="1"/>
      <w:numFmt w:val="bullet"/>
      <w:lvlText w:val=""/>
      <w:lvlJc w:val="left"/>
      <w:pPr>
        <w:ind w:left="1080" w:hanging="360"/>
      </w:pPr>
      <w:rPr>
        <w:rFonts w:ascii="Symbol" w:hAnsi="Symbol"/>
      </w:rPr>
    </w:lvl>
    <w:lvl w:ilvl="1" w:tplc="FFF02C30">
      <w:start w:val="1"/>
      <w:numFmt w:val="bullet"/>
      <w:lvlText w:val=""/>
      <w:lvlJc w:val="left"/>
      <w:pPr>
        <w:ind w:left="1080" w:hanging="360"/>
      </w:pPr>
      <w:rPr>
        <w:rFonts w:ascii="Symbol" w:hAnsi="Symbol"/>
      </w:rPr>
    </w:lvl>
    <w:lvl w:ilvl="2" w:tplc="81F4072A">
      <w:start w:val="1"/>
      <w:numFmt w:val="bullet"/>
      <w:lvlText w:val=""/>
      <w:lvlJc w:val="left"/>
      <w:pPr>
        <w:ind w:left="1080" w:hanging="360"/>
      </w:pPr>
      <w:rPr>
        <w:rFonts w:ascii="Symbol" w:hAnsi="Symbol"/>
      </w:rPr>
    </w:lvl>
    <w:lvl w:ilvl="3" w:tplc="4BC4FE1E">
      <w:start w:val="1"/>
      <w:numFmt w:val="bullet"/>
      <w:lvlText w:val=""/>
      <w:lvlJc w:val="left"/>
      <w:pPr>
        <w:ind w:left="1080" w:hanging="360"/>
      </w:pPr>
      <w:rPr>
        <w:rFonts w:ascii="Symbol" w:hAnsi="Symbol"/>
      </w:rPr>
    </w:lvl>
    <w:lvl w:ilvl="4" w:tplc="4746A482">
      <w:start w:val="1"/>
      <w:numFmt w:val="bullet"/>
      <w:lvlText w:val=""/>
      <w:lvlJc w:val="left"/>
      <w:pPr>
        <w:ind w:left="1080" w:hanging="360"/>
      </w:pPr>
      <w:rPr>
        <w:rFonts w:ascii="Symbol" w:hAnsi="Symbol"/>
      </w:rPr>
    </w:lvl>
    <w:lvl w:ilvl="5" w:tplc="9AFA083E">
      <w:start w:val="1"/>
      <w:numFmt w:val="bullet"/>
      <w:lvlText w:val=""/>
      <w:lvlJc w:val="left"/>
      <w:pPr>
        <w:ind w:left="1080" w:hanging="360"/>
      </w:pPr>
      <w:rPr>
        <w:rFonts w:ascii="Symbol" w:hAnsi="Symbol"/>
      </w:rPr>
    </w:lvl>
    <w:lvl w:ilvl="6" w:tplc="916EAFC4">
      <w:start w:val="1"/>
      <w:numFmt w:val="bullet"/>
      <w:lvlText w:val=""/>
      <w:lvlJc w:val="left"/>
      <w:pPr>
        <w:ind w:left="1080" w:hanging="360"/>
      </w:pPr>
      <w:rPr>
        <w:rFonts w:ascii="Symbol" w:hAnsi="Symbol"/>
      </w:rPr>
    </w:lvl>
    <w:lvl w:ilvl="7" w:tplc="78C4554A">
      <w:start w:val="1"/>
      <w:numFmt w:val="bullet"/>
      <w:lvlText w:val=""/>
      <w:lvlJc w:val="left"/>
      <w:pPr>
        <w:ind w:left="1080" w:hanging="360"/>
      </w:pPr>
      <w:rPr>
        <w:rFonts w:ascii="Symbol" w:hAnsi="Symbol"/>
      </w:rPr>
    </w:lvl>
    <w:lvl w:ilvl="8" w:tplc="59243CBC">
      <w:start w:val="1"/>
      <w:numFmt w:val="bullet"/>
      <w:lvlText w:val=""/>
      <w:lvlJc w:val="left"/>
      <w:pPr>
        <w:ind w:left="1080" w:hanging="360"/>
      </w:pPr>
      <w:rPr>
        <w:rFonts w:ascii="Symbol" w:hAnsi="Symbol"/>
      </w:rPr>
    </w:lvl>
  </w:abstractNum>
  <w:abstractNum w:abstractNumId="3" w15:restartNumberingAfterBreak="0">
    <w:nsid w:val="0E3F2E3A"/>
    <w:multiLevelType w:val="hybridMultilevel"/>
    <w:tmpl w:val="87C2B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325557"/>
    <w:multiLevelType w:val="multilevel"/>
    <w:tmpl w:val="B6D4764C"/>
    <w:lvl w:ilvl="0">
      <w:start w:val="1"/>
      <w:numFmt w:val="decimal"/>
      <w:lvlText w:val="%1."/>
      <w:lvlJc w:val="left"/>
      <w:pPr>
        <w:tabs>
          <w:tab w:val="num" w:pos="425"/>
        </w:tabs>
        <w:ind w:left="425" w:hanging="425"/>
      </w:pPr>
      <w:rPr>
        <w:rFonts w:asciiTheme="minorHAnsi" w:hAnsiTheme="minorHAnsi"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asciiTheme="minorHAnsi" w:hAnsiTheme="minorHAnsi" w:hint="default"/>
        <w:b w:val="0"/>
        <w:i w:val="0"/>
        <w:color w:val="auto"/>
        <w:sz w:val="21"/>
      </w:rPr>
    </w:lvl>
    <w:lvl w:ilvl="2">
      <w:start w:val="1"/>
      <w:numFmt w:val="lowerRoman"/>
      <w:lvlText w:val="%3."/>
      <w:lvlJc w:val="left"/>
      <w:pPr>
        <w:tabs>
          <w:tab w:val="num" w:pos="1275"/>
        </w:tabs>
        <w:ind w:left="1275" w:hanging="425"/>
      </w:pPr>
      <w:rPr>
        <w:rFonts w:asciiTheme="minorHAnsi" w:hAnsiTheme="minorHAnsi" w:hint="default"/>
        <w:b w:val="0"/>
        <w:i w:val="0"/>
        <w:color w:val="auto"/>
        <w:sz w:val="21"/>
      </w:rPr>
    </w:lvl>
    <w:lvl w:ilvl="3">
      <w:start w:val="1"/>
      <w:numFmt w:val="upperLetter"/>
      <w:pStyle w:val="ListNumber4"/>
      <w:lvlText w:val="%4."/>
      <w:lvlJc w:val="left"/>
      <w:pPr>
        <w:tabs>
          <w:tab w:val="num" w:pos="1700"/>
        </w:tabs>
        <w:ind w:left="1700" w:hanging="425"/>
      </w:pPr>
      <w:rPr>
        <w:rFonts w:asciiTheme="minorHAnsi" w:hAnsiTheme="minorHAnsi" w:hint="default"/>
        <w:b w:val="0"/>
        <w:i w:val="0"/>
        <w:color w:val="auto"/>
        <w:sz w:val="21"/>
      </w:rPr>
    </w:lvl>
    <w:lvl w:ilvl="4">
      <w:start w:val="1"/>
      <w:numFmt w:val="upperRoman"/>
      <w:pStyle w:val="ListNumber5"/>
      <w:lvlText w:val="%5."/>
      <w:lvlJc w:val="left"/>
      <w:pPr>
        <w:tabs>
          <w:tab w:val="num" w:pos="2125"/>
        </w:tabs>
        <w:ind w:left="2125" w:hanging="425"/>
      </w:pPr>
      <w:rPr>
        <w:rFonts w:asciiTheme="minorHAnsi" w:hAnsiTheme="minorHAnsi" w:hint="default"/>
        <w:b w:val="0"/>
        <w:i w:val="0"/>
        <w:color w:val="auto"/>
        <w:sz w:val="21"/>
      </w:rPr>
    </w:lvl>
    <w:lvl w:ilvl="5">
      <w:start w:val="1"/>
      <w:numFmt w:val="decimal"/>
      <w:pStyle w:val="ListNumber6"/>
      <w:lvlText w:val="%6."/>
      <w:lvlJc w:val="left"/>
      <w:pPr>
        <w:tabs>
          <w:tab w:val="num" w:pos="2550"/>
        </w:tabs>
        <w:ind w:left="2550" w:hanging="425"/>
      </w:pPr>
      <w:rPr>
        <w:rFonts w:asciiTheme="minorHAnsi" w:hAnsiTheme="minorHAnsi" w:hint="default"/>
        <w:b w:val="0"/>
        <w:i w:val="0"/>
        <w:color w:val="auto"/>
        <w:sz w:val="21"/>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5" w15:restartNumberingAfterBreak="0">
    <w:nsid w:val="159A717F"/>
    <w:multiLevelType w:val="hybridMultilevel"/>
    <w:tmpl w:val="0938F7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D64AA4"/>
    <w:multiLevelType w:val="multilevel"/>
    <w:tmpl w:val="07F81A8C"/>
    <w:styleLink w:val="ListGroupListBullets"/>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rPr>
    </w:lvl>
    <w:lvl w:ilvl="2">
      <w:start w:val="1"/>
      <w:numFmt w:val="bullet"/>
      <w:pStyle w:val="ListBullet3"/>
      <w:lvlText w:val=""/>
      <w:lvlJc w:val="left"/>
      <w:pPr>
        <w:tabs>
          <w:tab w:val="num" w:pos="852"/>
        </w:tabs>
        <w:ind w:left="852" w:hanging="284"/>
      </w:pPr>
      <w:rPr>
        <w:rFonts w:ascii="Wingdings" w:hAnsi="Wingdings" w:hint="default"/>
      </w:rPr>
    </w:lvl>
    <w:lvl w:ilvl="3">
      <w:start w:val="1"/>
      <w:numFmt w:val="bullet"/>
      <w:pStyle w:val="ListBullet4"/>
      <w:lvlText w:val="o"/>
      <w:lvlJc w:val="left"/>
      <w:pPr>
        <w:tabs>
          <w:tab w:val="num" w:pos="851"/>
        </w:tabs>
        <w:ind w:left="1136" w:hanging="284"/>
      </w:pPr>
      <w:rPr>
        <w:rFonts w:ascii="Courier New" w:hAnsi="Courier New" w:hint="default"/>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7" w15:restartNumberingAfterBreak="0">
    <w:nsid w:val="1BC04509"/>
    <w:multiLevelType w:val="multilevel"/>
    <w:tmpl w:val="19EA6812"/>
    <w:lvl w:ilvl="0">
      <w:start w:val="1"/>
      <w:numFmt w:val="bullet"/>
      <w:lvlText w:val=""/>
      <w:lvlJc w:val="left"/>
      <w:pPr>
        <w:tabs>
          <w:tab w:val="num" w:pos="284"/>
        </w:tabs>
        <w:ind w:left="284" w:hanging="284"/>
      </w:pPr>
      <w:rPr>
        <w:rFonts w:ascii="Symbol" w:hAnsi="Symbol" w:hint="default"/>
        <w:b w:val="0"/>
        <w:i w:val="0"/>
        <w:color w:val="auto"/>
        <w:sz w:val="21"/>
        <w:szCs w:val="20"/>
      </w:rPr>
    </w:lvl>
    <w:lvl w:ilvl="1">
      <w:start w:val="1"/>
      <w:numFmt w:val="bullet"/>
      <w:lvlText w:val="–"/>
      <w:lvlJc w:val="left"/>
      <w:pPr>
        <w:tabs>
          <w:tab w:val="num" w:pos="568"/>
        </w:tabs>
        <w:ind w:left="568" w:hanging="284"/>
      </w:pPr>
      <w:rPr>
        <w:rFonts w:asciiTheme="minorHAnsi" w:hAnsiTheme="minorHAnsi" w:hint="default"/>
        <w:caps w:val="0"/>
        <w:strike w:val="0"/>
        <w:dstrike w:val="0"/>
        <w:vanish w:val="0"/>
        <w:color w:val="auto"/>
        <w:sz w:val="21"/>
        <w:u w:val="none"/>
        <w:vertAlign w:val="baseline"/>
      </w:rPr>
    </w:lvl>
    <w:lvl w:ilvl="2">
      <w:start w:val="1"/>
      <w:numFmt w:val="bullet"/>
      <w:lvlText w:val=""/>
      <w:lvlJc w:val="left"/>
      <w:pPr>
        <w:tabs>
          <w:tab w:val="num" w:pos="852"/>
        </w:tabs>
        <w:ind w:left="852" w:hanging="284"/>
      </w:pPr>
      <w:rPr>
        <w:rFonts w:ascii="Symbol" w:hAnsi="Symbol" w:hint="default"/>
        <w:color w:val="auto"/>
        <w:sz w:val="21"/>
      </w:rPr>
    </w:lvl>
    <w:lvl w:ilvl="3">
      <w:start w:val="1"/>
      <w:numFmt w:val="bullet"/>
      <w:lvlText w:val="–"/>
      <w:lvlJc w:val="left"/>
      <w:pPr>
        <w:tabs>
          <w:tab w:val="num" w:pos="1136"/>
        </w:tabs>
        <w:ind w:left="1136" w:hanging="284"/>
      </w:pPr>
      <w:rPr>
        <w:rFonts w:asciiTheme="minorHAnsi" w:hAnsiTheme="minorHAnsi" w:hint="default"/>
        <w:caps w:val="0"/>
        <w:strike w:val="0"/>
        <w:dstrike w:val="0"/>
        <w:vanish w:val="0"/>
        <w:color w:val="auto"/>
        <w:sz w:val="21"/>
        <w:u w:val="none"/>
        <w:vertAlign w:val="baseline"/>
      </w:rPr>
    </w:lvl>
    <w:lvl w:ilvl="4">
      <w:start w:val="1"/>
      <w:numFmt w:val="bullet"/>
      <w:pStyle w:val="ListBullet5"/>
      <w:lvlText w:val=""/>
      <w:lvlJc w:val="left"/>
      <w:pPr>
        <w:tabs>
          <w:tab w:val="num" w:pos="1420"/>
        </w:tabs>
        <w:ind w:left="1420" w:hanging="284"/>
      </w:pPr>
      <w:rPr>
        <w:rFonts w:ascii="Symbol" w:hAnsi="Symbol" w:hint="default"/>
        <w:color w:val="auto"/>
        <w:sz w:val="21"/>
      </w:rPr>
    </w:lvl>
    <w:lvl w:ilvl="5">
      <w:start w:val="1"/>
      <w:numFmt w:val="bullet"/>
      <w:pStyle w:val="ListBullet6"/>
      <w:lvlText w:val="–"/>
      <w:lvlJc w:val="left"/>
      <w:pPr>
        <w:tabs>
          <w:tab w:val="num" w:pos="1704"/>
        </w:tabs>
        <w:ind w:left="1704" w:hanging="284"/>
      </w:pPr>
      <w:rPr>
        <w:rFonts w:asciiTheme="minorHAnsi" w:hAnsiTheme="minorHAnsi" w:cs="Times New Roman" w:hint="default"/>
        <w:caps w:val="0"/>
        <w:strike w:val="0"/>
        <w:dstrike w:val="0"/>
        <w:vanish w:val="0"/>
        <w:color w:val="auto"/>
        <w:sz w:val="21"/>
        <w:u w:val="none"/>
        <w:vertAlign w:val="baseline"/>
      </w:rPr>
    </w:lvl>
    <w:lvl w:ilvl="6">
      <w:start w:val="1"/>
      <w:numFmt w:val="none"/>
      <w:suff w:val="nothing"/>
      <w:lvlText w:val=""/>
      <w:lvlJc w:val="left"/>
      <w:pPr>
        <w:ind w:left="1988" w:hanging="284"/>
      </w:pPr>
      <w:rPr>
        <w:rFonts w:hint="default"/>
        <w:color w:val="auto"/>
        <w:sz w:val="20"/>
      </w:rPr>
    </w:lvl>
    <w:lvl w:ilvl="7">
      <w:start w:val="1"/>
      <w:numFmt w:val="none"/>
      <w:suff w:val="nothing"/>
      <w:lvlText w:val="%8"/>
      <w:lvlJc w:val="left"/>
      <w:pPr>
        <w:ind w:left="2272" w:hanging="284"/>
      </w:pPr>
      <w:rPr>
        <w:rFonts w:hint="default"/>
        <w:color w:val="000000"/>
        <w:sz w:val="20"/>
      </w:rPr>
    </w:lvl>
    <w:lvl w:ilvl="8">
      <w:start w:val="1"/>
      <w:numFmt w:val="none"/>
      <w:suff w:val="nothing"/>
      <w:lvlText w:val=""/>
      <w:lvlJc w:val="left"/>
      <w:pPr>
        <w:ind w:left="2556" w:hanging="284"/>
      </w:pPr>
      <w:rPr>
        <w:rFonts w:hint="default"/>
      </w:rPr>
    </w:lvl>
  </w:abstractNum>
  <w:abstractNum w:abstractNumId="8" w15:restartNumberingAfterBreak="0">
    <w:nsid w:val="245221A9"/>
    <w:multiLevelType w:val="multilevel"/>
    <w:tmpl w:val="F4FC095C"/>
    <w:styleLink w:val="ListGroupTableBullets"/>
    <w:lvl w:ilvl="0">
      <w:start w:val="1"/>
      <w:numFmt w:val="bullet"/>
      <w:pStyle w:val="TableBullet"/>
      <w:lvlText w:val=""/>
      <w:lvlJc w:val="left"/>
      <w:pPr>
        <w:tabs>
          <w:tab w:val="num" w:pos="284"/>
        </w:tabs>
        <w:ind w:left="284" w:hanging="171"/>
      </w:pPr>
      <w:rPr>
        <w:rFonts w:ascii="Symbol" w:hAnsi="Symbol" w:hint="default"/>
      </w:rPr>
    </w:lvl>
    <w:lvl w:ilvl="1">
      <w:start w:val="1"/>
      <w:numFmt w:val="bullet"/>
      <w:pStyle w:val="TableBullet2"/>
      <w:lvlText w:val="-"/>
      <w:lvlJc w:val="left"/>
      <w:pPr>
        <w:tabs>
          <w:tab w:val="num" w:pos="284"/>
        </w:tabs>
        <w:ind w:left="454" w:hanging="170"/>
      </w:pPr>
      <w:rPr>
        <w:rFonts w:ascii="Courier New" w:hAnsi="Courier New" w:hint="default"/>
      </w:rPr>
    </w:lvl>
    <w:lvl w:ilvl="2">
      <w:start w:val="1"/>
      <w:numFmt w:val="bullet"/>
      <w:pStyle w:val="TableBullet3"/>
      <w:lvlText w:val=""/>
      <w:lvlJc w:val="left"/>
      <w:pPr>
        <w:tabs>
          <w:tab w:val="num" w:pos="624"/>
        </w:tabs>
        <w:ind w:left="624" w:hanging="170"/>
      </w:pPr>
      <w:rPr>
        <w:rFonts w:ascii="Wingdings" w:hAnsi="Wingdings" w:hint="default"/>
      </w:rPr>
    </w:lvl>
    <w:lvl w:ilvl="3">
      <w:start w:val="1"/>
      <w:numFmt w:val="bullet"/>
      <w:pStyle w:val="TableBullet4"/>
      <w:lvlText w:val="o"/>
      <w:lvlJc w:val="left"/>
      <w:pPr>
        <w:tabs>
          <w:tab w:val="num" w:pos="794"/>
        </w:tabs>
        <w:ind w:left="794" w:hanging="170"/>
      </w:pPr>
      <w:rPr>
        <w:rFonts w:ascii="Courier New" w:hAnsi="Courier New" w:hint="default"/>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A4B2E1C"/>
    <w:multiLevelType w:val="hybridMultilevel"/>
    <w:tmpl w:val="1820D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6F0627"/>
    <w:multiLevelType w:val="multilevel"/>
    <w:tmpl w:val="3FDEA7A8"/>
    <w:styleLink w:val="ListWriterInstructions"/>
    <w:lvl w:ilvl="0">
      <w:start w:val="1"/>
      <w:numFmt w:val="none"/>
      <w:suff w:val="nothing"/>
      <w:lvlText w:val=""/>
      <w:lvlJc w:val="left"/>
      <w:pPr>
        <w:ind w:left="0" w:firstLine="0"/>
      </w:pPr>
      <w:rPr>
        <w:rFonts w:hint="default"/>
      </w:rPr>
    </w:lvl>
    <w:lvl w:ilvl="1">
      <w:start w:val="1"/>
      <w:numFmt w:val="bullet"/>
      <w:pStyle w:val="Instructiontowritersbullet"/>
      <w:lvlText w:val=""/>
      <w:lvlJc w:val="left"/>
      <w:pPr>
        <w:tabs>
          <w:tab w:val="num" w:pos="284"/>
        </w:tabs>
        <w:ind w:left="284" w:hanging="284"/>
      </w:pPr>
      <w:rPr>
        <w:rFonts w:ascii="Symbol" w:hAnsi="Symbol" w:hint="default"/>
      </w:rPr>
    </w:lvl>
    <w:lvl w:ilvl="2">
      <w:start w:val="1"/>
      <w:numFmt w:val="decimal"/>
      <w:lvlText w:val="%3."/>
      <w:lvlJc w:val="left"/>
      <w:pPr>
        <w:tabs>
          <w:tab w:val="num" w:pos="284"/>
        </w:tabs>
        <w:ind w:left="284" w:hanging="284"/>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2790B4B"/>
    <w:multiLevelType w:val="multilevel"/>
    <w:tmpl w:val="A188459C"/>
    <w:numStyleLink w:val="ListGroupHeadings"/>
  </w:abstractNum>
  <w:abstractNum w:abstractNumId="12" w15:restartNumberingAfterBreak="0">
    <w:nsid w:val="3521034A"/>
    <w:multiLevelType w:val="multilevel"/>
    <w:tmpl w:val="E566FE3A"/>
    <w:numStyleLink w:val="ListGroupTableNumber"/>
  </w:abstractNum>
  <w:abstractNum w:abstractNumId="13" w15:restartNumberingAfterBreak="0">
    <w:nsid w:val="49754D75"/>
    <w:multiLevelType w:val="multilevel"/>
    <w:tmpl w:val="1B92F0E4"/>
    <w:styleLink w:val="ListGroupListNumberBullets"/>
    <w:lvl w:ilvl="0">
      <w:start w:val="1"/>
      <w:numFmt w:val="bullet"/>
      <w:pStyle w:val="ListNumberbullet"/>
      <w:lvlText w:val=""/>
      <w:lvlJc w:val="left"/>
      <w:pPr>
        <w:tabs>
          <w:tab w:val="num" w:pos="680"/>
        </w:tabs>
        <w:ind w:left="680" w:hanging="283"/>
      </w:pPr>
      <w:rPr>
        <w:rFonts w:ascii="Symbol" w:hAnsi="Symbol" w:hint="default"/>
        <w:color w:val="auto"/>
      </w:rPr>
    </w:lvl>
    <w:lvl w:ilvl="1">
      <w:start w:val="1"/>
      <w:numFmt w:val="bullet"/>
      <w:pStyle w:val="ListNumberbullet2"/>
      <w:lvlText w:val="-"/>
      <w:lvlJc w:val="left"/>
      <w:pPr>
        <w:tabs>
          <w:tab w:val="num" w:pos="964"/>
        </w:tabs>
        <w:ind w:left="964" w:hanging="284"/>
      </w:pPr>
      <w:rPr>
        <w:rFonts w:ascii="Courier New" w:hAnsi="Courier New" w:hint="default"/>
        <w:color w:val="auto"/>
      </w:rPr>
    </w:lvl>
    <w:lvl w:ilvl="2">
      <w:start w:val="1"/>
      <w:numFmt w:val="none"/>
      <w:lvlText w:val=""/>
      <w:lvlJc w:val="left"/>
      <w:pPr>
        <w:tabs>
          <w:tab w:val="num" w:pos="964"/>
        </w:tabs>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AAC7CAB"/>
    <w:multiLevelType w:val="multilevel"/>
    <w:tmpl w:val="1DDCDB54"/>
    <w:styleLink w:val="ListGroupLegalNoticeNumber"/>
    <w:lvl w:ilvl="0">
      <w:start w:val="1"/>
      <w:numFmt w:val="decimal"/>
      <w:pStyle w:val="Legalnoticenumber"/>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7"/>
      <w:lvlJc w:val="left"/>
      <w:pPr>
        <w:ind w:left="2380" w:hanging="340"/>
      </w:pPr>
      <w:rPr>
        <w:rFonts w:hint="default"/>
      </w:rPr>
    </w:lvl>
    <w:lvl w:ilvl="7">
      <w:start w:val="1"/>
      <w:numFmt w:val="none"/>
      <w:lvlText w:val="%8"/>
      <w:lvlJc w:val="left"/>
      <w:pPr>
        <w:ind w:left="2720" w:hanging="340"/>
      </w:pPr>
      <w:rPr>
        <w:rFonts w:hint="default"/>
      </w:rPr>
    </w:lvl>
    <w:lvl w:ilvl="8">
      <w:start w:val="1"/>
      <w:numFmt w:val="none"/>
      <w:lvlText w:val="%9"/>
      <w:lvlJc w:val="left"/>
      <w:pPr>
        <w:ind w:left="3060" w:hanging="340"/>
      </w:pPr>
      <w:rPr>
        <w:rFonts w:hint="default"/>
      </w:rPr>
    </w:lvl>
  </w:abstractNum>
  <w:abstractNum w:abstractNumId="15" w15:restartNumberingAfterBreak="0">
    <w:nsid w:val="4C510D03"/>
    <w:multiLevelType w:val="multilevel"/>
    <w:tmpl w:val="E566FE3A"/>
    <w:styleLink w:val="ListGroupTableNumber"/>
    <w:lvl w:ilvl="0">
      <w:start w:val="1"/>
      <w:numFmt w:val="decimal"/>
      <w:pStyle w:val="TableNumber"/>
      <w:lvlText w:val="%1."/>
      <w:lvlJc w:val="left"/>
      <w:pPr>
        <w:tabs>
          <w:tab w:val="num" w:pos="340"/>
        </w:tabs>
        <w:ind w:left="340" w:hanging="227"/>
      </w:pPr>
      <w:rPr>
        <w:rFonts w:asciiTheme="minorHAnsi" w:hAnsiTheme="minorHAnsi" w:hint="default"/>
        <w:sz w:val="19"/>
      </w:rPr>
    </w:lvl>
    <w:lvl w:ilvl="1">
      <w:start w:val="1"/>
      <w:numFmt w:val="lowerLetter"/>
      <w:pStyle w:val="TableNumber2"/>
      <w:lvlText w:val="%2."/>
      <w:lvlJc w:val="left"/>
      <w:pPr>
        <w:tabs>
          <w:tab w:val="num" w:pos="567"/>
        </w:tabs>
        <w:ind w:left="567" w:hanging="227"/>
      </w:pPr>
      <w:rPr>
        <w:rFonts w:asciiTheme="minorHAnsi" w:hAnsiTheme="minorHAnsi" w:hint="default"/>
        <w:sz w:val="19"/>
      </w:rPr>
    </w:lvl>
    <w:lvl w:ilvl="2">
      <w:start w:val="1"/>
      <w:numFmt w:val="lowerRoman"/>
      <w:pStyle w:val="TableNumber3"/>
      <w:lvlText w:val="%3."/>
      <w:lvlJc w:val="left"/>
      <w:pPr>
        <w:tabs>
          <w:tab w:val="num" w:pos="794"/>
        </w:tabs>
        <w:ind w:left="794" w:hanging="227"/>
      </w:pPr>
      <w:rPr>
        <w:rFonts w:asciiTheme="minorHAnsi" w:hAnsiTheme="minorHAnsi" w:hint="default"/>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E702E7D"/>
    <w:multiLevelType w:val="hybridMultilevel"/>
    <w:tmpl w:val="56E89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512A8A"/>
    <w:multiLevelType w:val="multilevel"/>
    <w:tmpl w:val="1B8411DC"/>
    <w:lvl w:ilvl="0">
      <w:start w:val="1"/>
      <w:numFmt w:val="decimal"/>
      <w:lvlText w:val="%1"/>
      <w:lvlJc w:val="left"/>
      <w:pPr>
        <w:tabs>
          <w:tab w:val="num" w:pos="1134"/>
        </w:tabs>
        <w:ind w:left="1134" w:hanging="1134"/>
      </w:pPr>
      <w:rPr>
        <w:rFonts w:asciiTheme="majorHAnsi" w:hAnsiTheme="majorHAnsi" w:hint="default"/>
        <w:color w:val="auto"/>
      </w:rPr>
    </w:lvl>
    <w:lvl w:ilvl="1">
      <w:start w:val="1"/>
      <w:numFmt w:val="decimal"/>
      <w:lvlText w:val="%1.%2"/>
      <w:lvlJc w:val="left"/>
      <w:pPr>
        <w:tabs>
          <w:tab w:val="num" w:pos="1134"/>
        </w:tabs>
        <w:ind w:left="1134" w:hanging="1134"/>
      </w:pPr>
      <w:rPr>
        <w:rFonts w:asciiTheme="majorHAnsi" w:hAnsiTheme="majorHAnsi" w:hint="default"/>
        <w:color w:val="auto"/>
      </w:rPr>
    </w:lvl>
    <w:lvl w:ilvl="2">
      <w:start w:val="1"/>
      <w:numFmt w:val="decimal"/>
      <w:lvlText w:val="%1.%2.%3"/>
      <w:lvlJc w:val="left"/>
      <w:pPr>
        <w:tabs>
          <w:tab w:val="num" w:pos="1134"/>
        </w:tabs>
        <w:ind w:left="1134" w:hanging="1134"/>
      </w:pPr>
      <w:rPr>
        <w:rFonts w:asciiTheme="majorHAnsi" w:hAnsiTheme="majorHAnsi" w:hint="default"/>
        <w:color w:val="auto"/>
      </w:rPr>
    </w:lvl>
    <w:lvl w:ilvl="3">
      <w:start w:val="1"/>
      <w:numFmt w:val="decimal"/>
      <w:pStyle w:val="NoHeading4"/>
      <w:lvlText w:val="%1.%2.%3.%4"/>
      <w:lvlJc w:val="left"/>
      <w:pPr>
        <w:tabs>
          <w:tab w:val="num" w:pos="1134"/>
        </w:tabs>
        <w:ind w:left="1134" w:hanging="1134"/>
      </w:pPr>
      <w:rPr>
        <w:rFonts w:asciiTheme="majorHAnsi" w:hAnsiTheme="majorHAnsi" w:hint="default"/>
        <w:color w:val="auto"/>
        <w:sz w:val="20"/>
      </w:rPr>
    </w:lvl>
    <w:lvl w:ilvl="4">
      <w:start w:val="1"/>
      <w:numFmt w:val="decimal"/>
      <w:pStyle w:val="No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8" w15:restartNumberingAfterBreak="0">
    <w:nsid w:val="7BB769CC"/>
    <w:multiLevelType w:val="hybridMultilevel"/>
    <w:tmpl w:val="AB5C8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7111813">
    <w:abstractNumId w:val="17"/>
  </w:num>
  <w:num w:numId="2" w16cid:durableId="1362125104">
    <w:abstractNumId w:val="0"/>
  </w:num>
  <w:num w:numId="3" w16cid:durableId="1076510854">
    <w:abstractNumId w:val="7"/>
  </w:num>
  <w:num w:numId="4" w16cid:durableId="1503929331">
    <w:abstractNumId w:val="8"/>
  </w:num>
  <w:num w:numId="5" w16cid:durableId="1162116063">
    <w:abstractNumId w:val="10"/>
  </w:num>
  <w:num w:numId="6" w16cid:durableId="618294273">
    <w:abstractNumId w:val="1"/>
  </w:num>
  <w:num w:numId="7" w16cid:durableId="1377895616">
    <w:abstractNumId w:val="11"/>
  </w:num>
  <w:num w:numId="8" w16cid:durableId="717779093">
    <w:abstractNumId w:val="14"/>
  </w:num>
  <w:num w:numId="9" w16cid:durableId="1853640756">
    <w:abstractNumId w:val="14"/>
  </w:num>
  <w:num w:numId="10" w16cid:durableId="1923297036">
    <w:abstractNumId w:val="6"/>
  </w:num>
  <w:num w:numId="11" w16cid:durableId="1684084921">
    <w:abstractNumId w:val="13"/>
  </w:num>
  <w:num w:numId="12" w16cid:durableId="1200389022">
    <w:abstractNumId w:val="15"/>
  </w:num>
  <w:num w:numId="13" w16cid:durableId="568153353">
    <w:abstractNumId w:val="4"/>
  </w:num>
  <w:num w:numId="14" w16cid:durableId="778529065">
    <w:abstractNumId w:val="6"/>
  </w:num>
  <w:num w:numId="15" w16cid:durableId="2031565734">
    <w:abstractNumId w:val="0"/>
  </w:num>
  <w:num w:numId="16" w16cid:durableId="1029255390">
    <w:abstractNumId w:val="13"/>
  </w:num>
  <w:num w:numId="17" w16cid:durableId="561982997">
    <w:abstractNumId w:val="8"/>
  </w:num>
  <w:num w:numId="18" w16cid:durableId="2011132537">
    <w:abstractNumId w:val="12"/>
  </w:num>
  <w:num w:numId="19" w16cid:durableId="1675184152">
    <w:abstractNumId w:val="18"/>
  </w:num>
  <w:num w:numId="20" w16cid:durableId="924219360">
    <w:abstractNumId w:val="9"/>
  </w:num>
  <w:num w:numId="21" w16cid:durableId="1272975631">
    <w:abstractNumId w:val="3"/>
  </w:num>
  <w:num w:numId="22" w16cid:durableId="911545722">
    <w:abstractNumId w:val="0"/>
    <w:lvlOverride w:ilvl="0">
      <w:startOverride w:val="1"/>
    </w:lvlOverride>
  </w:num>
  <w:num w:numId="23" w16cid:durableId="1108357325">
    <w:abstractNumId w:val="2"/>
  </w:num>
  <w:num w:numId="24" w16cid:durableId="778719791">
    <w:abstractNumId w:val="5"/>
  </w:num>
  <w:num w:numId="25" w16cid:durableId="2015834822">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991894">
    <w:abstractNumId w:val="8"/>
  </w:num>
  <w:num w:numId="27" w16cid:durableId="180434331">
    <w:abstractNumId w:val="8"/>
  </w:num>
  <w:num w:numId="28" w16cid:durableId="967855084">
    <w:abstractNumId w:val="8"/>
  </w:num>
  <w:num w:numId="29" w16cid:durableId="1630547021">
    <w:abstractNumId w:val="8"/>
  </w:num>
  <w:num w:numId="30" w16cid:durableId="938370899">
    <w:abstractNumId w:val="8"/>
  </w:num>
  <w:num w:numId="31" w16cid:durableId="1980526404">
    <w:abstractNumId w:val="16"/>
  </w:num>
  <w:num w:numId="32" w16cid:durableId="879323044">
    <w:abstractNumId w:val="8"/>
    <w:lvlOverride w:ilvl="1">
      <w:lvl w:ilvl="1">
        <w:start w:val="1"/>
        <w:numFmt w:val="bullet"/>
        <w:pStyle w:val="TableBullet2"/>
        <w:lvlText w:val="-"/>
        <w:lvlJc w:val="left"/>
        <w:pPr>
          <w:tabs>
            <w:tab w:val="num" w:pos="284"/>
          </w:tabs>
          <w:ind w:left="454" w:hanging="170"/>
        </w:pPr>
        <w:rPr>
          <w:rFonts w:ascii="Courier New" w:hAnsi="Courier New" w:hint="default"/>
          <w:color w:val="808080" w:themeColor="accent1"/>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EE5"/>
    <w:rsid w:val="00003A54"/>
    <w:rsid w:val="00003B33"/>
    <w:rsid w:val="00003C0A"/>
    <w:rsid w:val="000041FE"/>
    <w:rsid w:val="000048C9"/>
    <w:rsid w:val="00005E0C"/>
    <w:rsid w:val="00006100"/>
    <w:rsid w:val="00006225"/>
    <w:rsid w:val="000069B2"/>
    <w:rsid w:val="000120D7"/>
    <w:rsid w:val="00012FC0"/>
    <w:rsid w:val="00015A5E"/>
    <w:rsid w:val="000169B8"/>
    <w:rsid w:val="00016AE6"/>
    <w:rsid w:val="00016F97"/>
    <w:rsid w:val="00017276"/>
    <w:rsid w:val="00023699"/>
    <w:rsid w:val="00024307"/>
    <w:rsid w:val="000248BE"/>
    <w:rsid w:val="00025175"/>
    <w:rsid w:val="000269C1"/>
    <w:rsid w:val="00031BCE"/>
    <w:rsid w:val="00032419"/>
    <w:rsid w:val="00033EF1"/>
    <w:rsid w:val="00037D16"/>
    <w:rsid w:val="000409DA"/>
    <w:rsid w:val="00040D6F"/>
    <w:rsid w:val="0004351D"/>
    <w:rsid w:val="0004459E"/>
    <w:rsid w:val="00047872"/>
    <w:rsid w:val="00050EB6"/>
    <w:rsid w:val="000534EC"/>
    <w:rsid w:val="000554B0"/>
    <w:rsid w:val="00055E93"/>
    <w:rsid w:val="0006170C"/>
    <w:rsid w:val="00061A38"/>
    <w:rsid w:val="00062C3E"/>
    <w:rsid w:val="00065F54"/>
    <w:rsid w:val="00066432"/>
    <w:rsid w:val="00066BE3"/>
    <w:rsid w:val="000675DC"/>
    <w:rsid w:val="000716C7"/>
    <w:rsid w:val="00071C7D"/>
    <w:rsid w:val="00072B5A"/>
    <w:rsid w:val="000730F7"/>
    <w:rsid w:val="00074AF9"/>
    <w:rsid w:val="00076263"/>
    <w:rsid w:val="00076AA7"/>
    <w:rsid w:val="00076F97"/>
    <w:rsid w:val="000771D8"/>
    <w:rsid w:val="00077F2D"/>
    <w:rsid w:val="0008020F"/>
    <w:rsid w:val="0008120A"/>
    <w:rsid w:val="00081C02"/>
    <w:rsid w:val="000826B4"/>
    <w:rsid w:val="00083BA1"/>
    <w:rsid w:val="00084DD7"/>
    <w:rsid w:val="00087050"/>
    <w:rsid w:val="000870BB"/>
    <w:rsid w:val="000871A4"/>
    <w:rsid w:val="00087D93"/>
    <w:rsid w:val="00092B77"/>
    <w:rsid w:val="00092FEE"/>
    <w:rsid w:val="0009499C"/>
    <w:rsid w:val="00094D1C"/>
    <w:rsid w:val="00097043"/>
    <w:rsid w:val="000A0940"/>
    <w:rsid w:val="000A47AE"/>
    <w:rsid w:val="000A636B"/>
    <w:rsid w:val="000A63A6"/>
    <w:rsid w:val="000A658E"/>
    <w:rsid w:val="000A70C5"/>
    <w:rsid w:val="000B39EC"/>
    <w:rsid w:val="000B3EBE"/>
    <w:rsid w:val="000B46F7"/>
    <w:rsid w:val="000B6474"/>
    <w:rsid w:val="000B6FA1"/>
    <w:rsid w:val="000B7413"/>
    <w:rsid w:val="000C0C22"/>
    <w:rsid w:val="000C0CDE"/>
    <w:rsid w:val="000C1D1E"/>
    <w:rsid w:val="000C3D3F"/>
    <w:rsid w:val="000C7DA6"/>
    <w:rsid w:val="000D0A76"/>
    <w:rsid w:val="000D2001"/>
    <w:rsid w:val="000D2C38"/>
    <w:rsid w:val="000D4CB2"/>
    <w:rsid w:val="000D559E"/>
    <w:rsid w:val="000D57A1"/>
    <w:rsid w:val="000D623B"/>
    <w:rsid w:val="000D7AD3"/>
    <w:rsid w:val="000E08EA"/>
    <w:rsid w:val="000E1250"/>
    <w:rsid w:val="000E1DAD"/>
    <w:rsid w:val="000E47A1"/>
    <w:rsid w:val="000E677E"/>
    <w:rsid w:val="000E67C9"/>
    <w:rsid w:val="000E6EF3"/>
    <w:rsid w:val="000F0767"/>
    <w:rsid w:val="000F0A2F"/>
    <w:rsid w:val="000F16F5"/>
    <w:rsid w:val="000F23C5"/>
    <w:rsid w:val="000F4A35"/>
    <w:rsid w:val="000F605F"/>
    <w:rsid w:val="0010274D"/>
    <w:rsid w:val="0010405A"/>
    <w:rsid w:val="0010470B"/>
    <w:rsid w:val="001063C6"/>
    <w:rsid w:val="0010652C"/>
    <w:rsid w:val="001104AD"/>
    <w:rsid w:val="00110B1F"/>
    <w:rsid w:val="00111211"/>
    <w:rsid w:val="00111674"/>
    <w:rsid w:val="00114000"/>
    <w:rsid w:val="00115EC2"/>
    <w:rsid w:val="001164B4"/>
    <w:rsid w:val="0011702B"/>
    <w:rsid w:val="0011719F"/>
    <w:rsid w:val="00117FF1"/>
    <w:rsid w:val="00121082"/>
    <w:rsid w:val="00121ADA"/>
    <w:rsid w:val="00124038"/>
    <w:rsid w:val="001242E2"/>
    <w:rsid w:val="00125AA8"/>
    <w:rsid w:val="00126ADA"/>
    <w:rsid w:val="00132132"/>
    <w:rsid w:val="0013218E"/>
    <w:rsid w:val="001333AF"/>
    <w:rsid w:val="001333D2"/>
    <w:rsid w:val="00136868"/>
    <w:rsid w:val="00136D3E"/>
    <w:rsid w:val="00136F3F"/>
    <w:rsid w:val="00137C56"/>
    <w:rsid w:val="001407A5"/>
    <w:rsid w:val="001409FB"/>
    <w:rsid w:val="00141AED"/>
    <w:rsid w:val="00141BC9"/>
    <w:rsid w:val="00141E65"/>
    <w:rsid w:val="00142E10"/>
    <w:rsid w:val="00145B81"/>
    <w:rsid w:val="00145CCD"/>
    <w:rsid w:val="001465A5"/>
    <w:rsid w:val="00147AEA"/>
    <w:rsid w:val="001505D8"/>
    <w:rsid w:val="00150799"/>
    <w:rsid w:val="00150A3F"/>
    <w:rsid w:val="00153BAA"/>
    <w:rsid w:val="00154550"/>
    <w:rsid w:val="00154790"/>
    <w:rsid w:val="0015614E"/>
    <w:rsid w:val="00156423"/>
    <w:rsid w:val="001600E5"/>
    <w:rsid w:val="001605B8"/>
    <w:rsid w:val="00160788"/>
    <w:rsid w:val="001615A4"/>
    <w:rsid w:val="00162407"/>
    <w:rsid w:val="00162CEA"/>
    <w:rsid w:val="00163B18"/>
    <w:rsid w:val="001656B3"/>
    <w:rsid w:val="00167DDE"/>
    <w:rsid w:val="00171C3C"/>
    <w:rsid w:val="00171CAA"/>
    <w:rsid w:val="00172E0C"/>
    <w:rsid w:val="00172FFA"/>
    <w:rsid w:val="00176481"/>
    <w:rsid w:val="00176734"/>
    <w:rsid w:val="0017748A"/>
    <w:rsid w:val="00177C45"/>
    <w:rsid w:val="00181322"/>
    <w:rsid w:val="001829A7"/>
    <w:rsid w:val="0018497B"/>
    <w:rsid w:val="00185154"/>
    <w:rsid w:val="00185191"/>
    <w:rsid w:val="00186C29"/>
    <w:rsid w:val="00186D7C"/>
    <w:rsid w:val="00186E67"/>
    <w:rsid w:val="00190DDB"/>
    <w:rsid w:val="0019114D"/>
    <w:rsid w:val="001920FC"/>
    <w:rsid w:val="00195D82"/>
    <w:rsid w:val="00196EBD"/>
    <w:rsid w:val="001A1B3A"/>
    <w:rsid w:val="001A4B22"/>
    <w:rsid w:val="001A5839"/>
    <w:rsid w:val="001A5EEA"/>
    <w:rsid w:val="001A6BE8"/>
    <w:rsid w:val="001B061F"/>
    <w:rsid w:val="001B15A0"/>
    <w:rsid w:val="001B2862"/>
    <w:rsid w:val="001B4733"/>
    <w:rsid w:val="001B4D3D"/>
    <w:rsid w:val="001B52D6"/>
    <w:rsid w:val="001B54DD"/>
    <w:rsid w:val="001B5F58"/>
    <w:rsid w:val="001B6103"/>
    <w:rsid w:val="001B6A89"/>
    <w:rsid w:val="001C283A"/>
    <w:rsid w:val="001C3BE0"/>
    <w:rsid w:val="001C5F7F"/>
    <w:rsid w:val="001D10B5"/>
    <w:rsid w:val="001D1974"/>
    <w:rsid w:val="001D2511"/>
    <w:rsid w:val="001D713D"/>
    <w:rsid w:val="001E01C8"/>
    <w:rsid w:val="001E08CC"/>
    <w:rsid w:val="001E11B6"/>
    <w:rsid w:val="001E2340"/>
    <w:rsid w:val="001E2BA5"/>
    <w:rsid w:val="001E2D50"/>
    <w:rsid w:val="001E2EF5"/>
    <w:rsid w:val="001E33FD"/>
    <w:rsid w:val="001E41F6"/>
    <w:rsid w:val="001E4A18"/>
    <w:rsid w:val="001E7088"/>
    <w:rsid w:val="001E75B5"/>
    <w:rsid w:val="001E7B74"/>
    <w:rsid w:val="001E7BD2"/>
    <w:rsid w:val="001F12E4"/>
    <w:rsid w:val="001F16CA"/>
    <w:rsid w:val="001F2AD3"/>
    <w:rsid w:val="001F33E2"/>
    <w:rsid w:val="001F62C1"/>
    <w:rsid w:val="001F6AB0"/>
    <w:rsid w:val="001F7E7D"/>
    <w:rsid w:val="00202147"/>
    <w:rsid w:val="002021F5"/>
    <w:rsid w:val="002040AD"/>
    <w:rsid w:val="00204627"/>
    <w:rsid w:val="00206B9E"/>
    <w:rsid w:val="00207186"/>
    <w:rsid w:val="002078C1"/>
    <w:rsid w:val="002106C4"/>
    <w:rsid w:val="00210DEF"/>
    <w:rsid w:val="002110D2"/>
    <w:rsid w:val="00211E11"/>
    <w:rsid w:val="002122A3"/>
    <w:rsid w:val="00212FC3"/>
    <w:rsid w:val="00213CF2"/>
    <w:rsid w:val="002156BC"/>
    <w:rsid w:val="00216650"/>
    <w:rsid w:val="002167C2"/>
    <w:rsid w:val="00217C04"/>
    <w:rsid w:val="002204C1"/>
    <w:rsid w:val="00220E04"/>
    <w:rsid w:val="00222215"/>
    <w:rsid w:val="00222EF4"/>
    <w:rsid w:val="00223CB0"/>
    <w:rsid w:val="00225DBD"/>
    <w:rsid w:val="00226052"/>
    <w:rsid w:val="002272B0"/>
    <w:rsid w:val="00227684"/>
    <w:rsid w:val="00231CA8"/>
    <w:rsid w:val="00231E52"/>
    <w:rsid w:val="00233945"/>
    <w:rsid w:val="00234132"/>
    <w:rsid w:val="00234764"/>
    <w:rsid w:val="0023492C"/>
    <w:rsid w:val="002364BC"/>
    <w:rsid w:val="0023729A"/>
    <w:rsid w:val="00240797"/>
    <w:rsid w:val="00241A23"/>
    <w:rsid w:val="00244976"/>
    <w:rsid w:val="0024578F"/>
    <w:rsid w:val="00247414"/>
    <w:rsid w:val="0025119D"/>
    <w:rsid w:val="00251A82"/>
    <w:rsid w:val="00252201"/>
    <w:rsid w:val="00253179"/>
    <w:rsid w:val="00253365"/>
    <w:rsid w:val="00254DD8"/>
    <w:rsid w:val="00260CF9"/>
    <w:rsid w:val="00261E1A"/>
    <w:rsid w:val="00262FCE"/>
    <w:rsid w:val="002640C5"/>
    <w:rsid w:val="0026472A"/>
    <w:rsid w:val="00266880"/>
    <w:rsid w:val="00266D8C"/>
    <w:rsid w:val="00267BAE"/>
    <w:rsid w:val="0027182A"/>
    <w:rsid w:val="00274745"/>
    <w:rsid w:val="0027575E"/>
    <w:rsid w:val="00275ED9"/>
    <w:rsid w:val="00277AB4"/>
    <w:rsid w:val="00277D5A"/>
    <w:rsid w:val="0028073F"/>
    <w:rsid w:val="0028114C"/>
    <w:rsid w:val="0028249D"/>
    <w:rsid w:val="00283F98"/>
    <w:rsid w:val="00285A4F"/>
    <w:rsid w:val="00286152"/>
    <w:rsid w:val="002873A4"/>
    <w:rsid w:val="00291376"/>
    <w:rsid w:val="00291517"/>
    <w:rsid w:val="0029216D"/>
    <w:rsid w:val="00292D49"/>
    <w:rsid w:val="00292DD8"/>
    <w:rsid w:val="002949BC"/>
    <w:rsid w:val="002958C7"/>
    <w:rsid w:val="002971B9"/>
    <w:rsid w:val="00297D0F"/>
    <w:rsid w:val="002A1ED9"/>
    <w:rsid w:val="002A2583"/>
    <w:rsid w:val="002A29C7"/>
    <w:rsid w:val="002A3240"/>
    <w:rsid w:val="002A3A34"/>
    <w:rsid w:val="002A42F9"/>
    <w:rsid w:val="002A43EC"/>
    <w:rsid w:val="002A4A35"/>
    <w:rsid w:val="002A58E7"/>
    <w:rsid w:val="002A7232"/>
    <w:rsid w:val="002B0BB3"/>
    <w:rsid w:val="002B0E9D"/>
    <w:rsid w:val="002B1963"/>
    <w:rsid w:val="002B1D93"/>
    <w:rsid w:val="002B37A3"/>
    <w:rsid w:val="002B4003"/>
    <w:rsid w:val="002C285F"/>
    <w:rsid w:val="002C402F"/>
    <w:rsid w:val="002C421A"/>
    <w:rsid w:val="002C5066"/>
    <w:rsid w:val="002C5852"/>
    <w:rsid w:val="002C5B1C"/>
    <w:rsid w:val="002C69FF"/>
    <w:rsid w:val="002D09EB"/>
    <w:rsid w:val="002D0A15"/>
    <w:rsid w:val="002D2B50"/>
    <w:rsid w:val="002D4254"/>
    <w:rsid w:val="002D4E6E"/>
    <w:rsid w:val="002D704B"/>
    <w:rsid w:val="002D744E"/>
    <w:rsid w:val="002D750D"/>
    <w:rsid w:val="002D7DDA"/>
    <w:rsid w:val="002E07AC"/>
    <w:rsid w:val="002E20FF"/>
    <w:rsid w:val="002E2D9D"/>
    <w:rsid w:val="002E37C3"/>
    <w:rsid w:val="002E3CE0"/>
    <w:rsid w:val="002E4152"/>
    <w:rsid w:val="002E4160"/>
    <w:rsid w:val="002E5482"/>
    <w:rsid w:val="002E6121"/>
    <w:rsid w:val="002E7167"/>
    <w:rsid w:val="002F0CAE"/>
    <w:rsid w:val="002F140C"/>
    <w:rsid w:val="002F1429"/>
    <w:rsid w:val="002F2AA4"/>
    <w:rsid w:val="002F4862"/>
    <w:rsid w:val="002F6962"/>
    <w:rsid w:val="002F7BF2"/>
    <w:rsid w:val="00300601"/>
    <w:rsid w:val="0030133C"/>
    <w:rsid w:val="00301893"/>
    <w:rsid w:val="003072CC"/>
    <w:rsid w:val="003129EE"/>
    <w:rsid w:val="003139B0"/>
    <w:rsid w:val="003170A3"/>
    <w:rsid w:val="00320635"/>
    <w:rsid w:val="00321419"/>
    <w:rsid w:val="00321DB1"/>
    <w:rsid w:val="0032214E"/>
    <w:rsid w:val="003241B6"/>
    <w:rsid w:val="00324A98"/>
    <w:rsid w:val="00325F7A"/>
    <w:rsid w:val="00327784"/>
    <w:rsid w:val="00330037"/>
    <w:rsid w:val="00330672"/>
    <w:rsid w:val="0033155D"/>
    <w:rsid w:val="00331B8E"/>
    <w:rsid w:val="00331F35"/>
    <w:rsid w:val="00332442"/>
    <w:rsid w:val="00332842"/>
    <w:rsid w:val="003328EB"/>
    <w:rsid w:val="00334A30"/>
    <w:rsid w:val="0033694D"/>
    <w:rsid w:val="00337786"/>
    <w:rsid w:val="00340B07"/>
    <w:rsid w:val="00340D1A"/>
    <w:rsid w:val="00341005"/>
    <w:rsid w:val="0034102E"/>
    <w:rsid w:val="003411DD"/>
    <w:rsid w:val="00342223"/>
    <w:rsid w:val="003424EB"/>
    <w:rsid w:val="003437EE"/>
    <w:rsid w:val="00344292"/>
    <w:rsid w:val="0034466F"/>
    <w:rsid w:val="00344A05"/>
    <w:rsid w:val="00346472"/>
    <w:rsid w:val="003472BD"/>
    <w:rsid w:val="003547CC"/>
    <w:rsid w:val="003549B8"/>
    <w:rsid w:val="003553D9"/>
    <w:rsid w:val="0035579E"/>
    <w:rsid w:val="00356C15"/>
    <w:rsid w:val="00357F8B"/>
    <w:rsid w:val="0036086E"/>
    <w:rsid w:val="003611D6"/>
    <w:rsid w:val="00362F8D"/>
    <w:rsid w:val="00363F09"/>
    <w:rsid w:val="00365964"/>
    <w:rsid w:val="00365E27"/>
    <w:rsid w:val="00367400"/>
    <w:rsid w:val="00367E87"/>
    <w:rsid w:val="00370FF7"/>
    <w:rsid w:val="00371DFF"/>
    <w:rsid w:val="0037398C"/>
    <w:rsid w:val="0037433D"/>
    <w:rsid w:val="0037618F"/>
    <w:rsid w:val="003778E5"/>
    <w:rsid w:val="00377B66"/>
    <w:rsid w:val="00380F00"/>
    <w:rsid w:val="003853C1"/>
    <w:rsid w:val="00386558"/>
    <w:rsid w:val="00386DF2"/>
    <w:rsid w:val="00386E58"/>
    <w:rsid w:val="003875F4"/>
    <w:rsid w:val="00387AC6"/>
    <w:rsid w:val="00390130"/>
    <w:rsid w:val="00390DFD"/>
    <w:rsid w:val="00391673"/>
    <w:rsid w:val="00392250"/>
    <w:rsid w:val="00392914"/>
    <w:rsid w:val="00392E11"/>
    <w:rsid w:val="003931E8"/>
    <w:rsid w:val="0039510D"/>
    <w:rsid w:val="003951A1"/>
    <w:rsid w:val="0039645B"/>
    <w:rsid w:val="0039767D"/>
    <w:rsid w:val="00397BFE"/>
    <w:rsid w:val="003A04C1"/>
    <w:rsid w:val="003A087E"/>
    <w:rsid w:val="003A08A5"/>
    <w:rsid w:val="003A204F"/>
    <w:rsid w:val="003A49CA"/>
    <w:rsid w:val="003A5E14"/>
    <w:rsid w:val="003A6725"/>
    <w:rsid w:val="003A7244"/>
    <w:rsid w:val="003B0945"/>
    <w:rsid w:val="003B097F"/>
    <w:rsid w:val="003B1166"/>
    <w:rsid w:val="003B2D25"/>
    <w:rsid w:val="003B3981"/>
    <w:rsid w:val="003B4B53"/>
    <w:rsid w:val="003B4DCF"/>
    <w:rsid w:val="003B526B"/>
    <w:rsid w:val="003C284D"/>
    <w:rsid w:val="003C481F"/>
    <w:rsid w:val="003C4D5C"/>
    <w:rsid w:val="003C5311"/>
    <w:rsid w:val="003C5542"/>
    <w:rsid w:val="003D11FF"/>
    <w:rsid w:val="003D122B"/>
    <w:rsid w:val="003D2A5C"/>
    <w:rsid w:val="003D328E"/>
    <w:rsid w:val="003D343A"/>
    <w:rsid w:val="003D3B71"/>
    <w:rsid w:val="003D56AF"/>
    <w:rsid w:val="003D5B59"/>
    <w:rsid w:val="003D5BF7"/>
    <w:rsid w:val="003D78B7"/>
    <w:rsid w:val="003E049F"/>
    <w:rsid w:val="003E1167"/>
    <w:rsid w:val="003E18B7"/>
    <w:rsid w:val="003E1EF3"/>
    <w:rsid w:val="003E4401"/>
    <w:rsid w:val="003E5049"/>
    <w:rsid w:val="003E51F9"/>
    <w:rsid w:val="003E5319"/>
    <w:rsid w:val="003E5480"/>
    <w:rsid w:val="003E63BE"/>
    <w:rsid w:val="003F5CF9"/>
    <w:rsid w:val="003F66DF"/>
    <w:rsid w:val="003F7D98"/>
    <w:rsid w:val="0040131A"/>
    <w:rsid w:val="0040211E"/>
    <w:rsid w:val="0040339E"/>
    <w:rsid w:val="00404615"/>
    <w:rsid w:val="00404B12"/>
    <w:rsid w:val="0040558A"/>
    <w:rsid w:val="00407776"/>
    <w:rsid w:val="00407C83"/>
    <w:rsid w:val="00410047"/>
    <w:rsid w:val="00411BB7"/>
    <w:rsid w:val="00411D2D"/>
    <w:rsid w:val="00412450"/>
    <w:rsid w:val="00413030"/>
    <w:rsid w:val="00413C60"/>
    <w:rsid w:val="00414B4C"/>
    <w:rsid w:val="004155A8"/>
    <w:rsid w:val="004162A4"/>
    <w:rsid w:val="00416474"/>
    <w:rsid w:val="004167D1"/>
    <w:rsid w:val="004178B4"/>
    <w:rsid w:val="00420EDE"/>
    <w:rsid w:val="00422896"/>
    <w:rsid w:val="004229F6"/>
    <w:rsid w:val="00423AAF"/>
    <w:rsid w:val="00423F37"/>
    <w:rsid w:val="00424AEA"/>
    <w:rsid w:val="00424FDF"/>
    <w:rsid w:val="0042574E"/>
    <w:rsid w:val="0042673F"/>
    <w:rsid w:val="00426974"/>
    <w:rsid w:val="00427353"/>
    <w:rsid w:val="00427365"/>
    <w:rsid w:val="0042775C"/>
    <w:rsid w:val="004306A1"/>
    <w:rsid w:val="00430812"/>
    <w:rsid w:val="00431F81"/>
    <w:rsid w:val="0043409D"/>
    <w:rsid w:val="0043564D"/>
    <w:rsid w:val="0043628A"/>
    <w:rsid w:val="004364AB"/>
    <w:rsid w:val="004377C3"/>
    <w:rsid w:val="00441C9B"/>
    <w:rsid w:val="00442B63"/>
    <w:rsid w:val="0044372F"/>
    <w:rsid w:val="00443AB2"/>
    <w:rsid w:val="00444AE6"/>
    <w:rsid w:val="004454F3"/>
    <w:rsid w:val="00446DEB"/>
    <w:rsid w:val="00447840"/>
    <w:rsid w:val="004478FD"/>
    <w:rsid w:val="00447A18"/>
    <w:rsid w:val="0045014F"/>
    <w:rsid w:val="00450F8A"/>
    <w:rsid w:val="0045238A"/>
    <w:rsid w:val="00452D37"/>
    <w:rsid w:val="004539CF"/>
    <w:rsid w:val="00453B98"/>
    <w:rsid w:val="00453F9B"/>
    <w:rsid w:val="00457FB8"/>
    <w:rsid w:val="0046041B"/>
    <w:rsid w:val="00462310"/>
    <w:rsid w:val="004623FB"/>
    <w:rsid w:val="00464D2C"/>
    <w:rsid w:val="00465D0B"/>
    <w:rsid w:val="00467DEC"/>
    <w:rsid w:val="004700B3"/>
    <w:rsid w:val="004701D5"/>
    <w:rsid w:val="00470237"/>
    <w:rsid w:val="004709CC"/>
    <w:rsid w:val="004715A6"/>
    <w:rsid w:val="00471634"/>
    <w:rsid w:val="00471A83"/>
    <w:rsid w:val="004758AD"/>
    <w:rsid w:val="00475EFD"/>
    <w:rsid w:val="0047798C"/>
    <w:rsid w:val="004808E0"/>
    <w:rsid w:val="004817D7"/>
    <w:rsid w:val="00481CDF"/>
    <w:rsid w:val="00483D5E"/>
    <w:rsid w:val="00491C59"/>
    <w:rsid w:val="004924D9"/>
    <w:rsid w:val="004939F6"/>
    <w:rsid w:val="00493D2F"/>
    <w:rsid w:val="004944A3"/>
    <w:rsid w:val="00494A1C"/>
    <w:rsid w:val="004966D1"/>
    <w:rsid w:val="00497309"/>
    <w:rsid w:val="00497805"/>
    <w:rsid w:val="00497D16"/>
    <w:rsid w:val="004A0BA7"/>
    <w:rsid w:val="004A29BD"/>
    <w:rsid w:val="004A4980"/>
    <w:rsid w:val="004A69FB"/>
    <w:rsid w:val="004A6FF2"/>
    <w:rsid w:val="004A715D"/>
    <w:rsid w:val="004B02AC"/>
    <w:rsid w:val="004B232C"/>
    <w:rsid w:val="004B268E"/>
    <w:rsid w:val="004B3961"/>
    <w:rsid w:val="004B5DC3"/>
    <w:rsid w:val="004B68E8"/>
    <w:rsid w:val="004B71F4"/>
    <w:rsid w:val="004B7DAE"/>
    <w:rsid w:val="004C0395"/>
    <w:rsid w:val="004C1692"/>
    <w:rsid w:val="004C1EDC"/>
    <w:rsid w:val="004C2910"/>
    <w:rsid w:val="004C3699"/>
    <w:rsid w:val="004C4E36"/>
    <w:rsid w:val="004C6139"/>
    <w:rsid w:val="004C6C9E"/>
    <w:rsid w:val="004C7024"/>
    <w:rsid w:val="004D10FA"/>
    <w:rsid w:val="004D1FAB"/>
    <w:rsid w:val="004D2682"/>
    <w:rsid w:val="004D389A"/>
    <w:rsid w:val="004D4D54"/>
    <w:rsid w:val="004D5F77"/>
    <w:rsid w:val="004D7693"/>
    <w:rsid w:val="004D78D6"/>
    <w:rsid w:val="004D7CEB"/>
    <w:rsid w:val="004D7E14"/>
    <w:rsid w:val="004E2A6D"/>
    <w:rsid w:val="004E3C49"/>
    <w:rsid w:val="004E4A29"/>
    <w:rsid w:val="004E79A4"/>
    <w:rsid w:val="004E7F3B"/>
    <w:rsid w:val="004F024E"/>
    <w:rsid w:val="004F0760"/>
    <w:rsid w:val="004F2A3C"/>
    <w:rsid w:val="004F3D6F"/>
    <w:rsid w:val="004F4825"/>
    <w:rsid w:val="004F6AE6"/>
    <w:rsid w:val="004F77DB"/>
    <w:rsid w:val="00504F96"/>
    <w:rsid w:val="005062BA"/>
    <w:rsid w:val="00506F18"/>
    <w:rsid w:val="005078FF"/>
    <w:rsid w:val="0051056D"/>
    <w:rsid w:val="005106BC"/>
    <w:rsid w:val="0051160F"/>
    <w:rsid w:val="00511A0F"/>
    <w:rsid w:val="00514D1D"/>
    <w:rsid w:val="00515827"/>
    <w:rsid w:val="00516F89"/>
    <w:rsid w:val="0052190A"/>
    <w:rsid w:val="005219D5"/>
    <w:rsid w:val="005234E9"/>
    <w:rsid w:val="00523B61"/>
    <w:rsid w:val="00526F36"/>
    <w:rsid w:val="005311DA"/>
    <w:rsid w:val="005317FB"/>
    <w:rsid w:val="00532847"/>
    <w:rsid w:val="005331C9"/>
    <w:rsid w:val="00533363"/>
    <w:rsid w:val="0053766C"/>
    <w:rsid w:val="005376F9"/>
    <w:rsid w:val="00540116"/>
    <w:rsid w:val="005401CE"/>
    <w:rsid w:val="00545D8F"/>
    <w:rsid w:val="00546C59"/>
    <w:rsid w:val="00547900"/>
    <w:rsid w:val="00547A00"/>
    <w:rsid w:val="0055219D"/>
    <w:rsid w:val="0055353F"/>
    <w:rsid w:val="00553877"/>
    <w:rsid w:val="00553D85"/>
    <w:rsid w:val="00554744"/>
    <w:rsid w:val="00554CAB"/>
    <w:rsid w:val="005554F6"/>
    <w:rsid w:val="005566F7"/>
    <w:rsid w:val="0055678F"/>
    <w:rsid w:val="00557416"/>
    <w:rsid w:val="00557BEB"/>
    <w:rsid w:val="00561651"/>
    <w:rsid w:val="00563172"/>
    <w:rsid w:val="00563598"/>
    <w:rsid w:val="00565279"/>
    <w:rsid w:val="005659C6"/>
    <w:rsid w:val="005662F4"/>
    <w:rsid w:val="0056633F"/>
    <w:rsid w:val="00570312"/>
    <w:rsid w:val="00570B1F"/>
    <w:rsid w:val="005713E5"/>
    <w:rsid w:val="0057174D"/>
    <w:rsid w:val="00573348"/>
    <w:rsid w:val="00573359"/>
    <w:rsid w:val="00573632"/>
    <w:rsid w:val="00574E2D"/>
    <w:rsid w:val="0057604A"/>
    <w:rsid w:val="005761C9"/>
    <w:rsid w:val="0058040A"/>
    <w:rsid w:val="00581263"/>
    <w:rsid w:val="005828D6"/>
    <w:rsid w:val="00583746"/>
    <w:rsid w:val="00586283"/>
    <w:rsid w:val="00587E1F"/>
    <w:rsid w:val="00590E7A"/>
    <w:rsid w:val="00591077"/>
    <w:rsid w:val="00593846"/>
    <w:rsid w:val="0059385A"/>
    <w:rsid w:val="00595875"/>
    <w:rsid w:val="00595F45"/>
    <w:rsid w:val="005968C0"/>
    <w:rsid w:val="005978D0"/>
    <w:rsid w:val="00597B50"/>
    <w:rsid w:val="005A042E"/>
    <w:rsid w:val="005A435A"/>
    <w:rsid w:val="005A45B7"/>
    <w:rsid w:val="005A53F1"/>
    <w:rsid w:val="005A5517"/>
    <w:rsid w:val="005A581A"/>
    <w:rsid w:val="005A62E0"/>
    <w:rsid w:val="005B0C40"/>
    <w:rsid w:val="005B17AF"/>
    <w:rsid w:val="005B31CD"/>
    <w:rsid w:val="005B45A4"/>
    <w:rsid w:val="005B619D"/>
    <w:rsid w:val="005C1949"/>
    <w:rsid w:val="005C1B1B"/>
    <w:rsid w:val="005C380A"/>
    <w:rsid w:val="005C3AE7"/>
    <w:rsid w:val="005C485A"/>
    <w:rsid w:val="005D2BA2"/>
    <w:rsid w:val="005D382D"/>
    <w:rsid w:val="005D3B0A"/>
    <w:rsid w:val="005D620B"/>
    <w:rsid w:val="005D6905"/>
    <w:rsid w:val="005E0DD3"/>
    <w:rsid w:val="005E259B"/>
    <w:rsid w:val="005E4E7B"/>
    <w:rsid w:val="005E4E81"/>
    <w:rsid w:val="005F01C4"/>
    <w:rsid w:val="005F0744"/>
    <w:rsid w:val="005F090F"/>
    <w:rsid w:val="005F233A"/>
    <w:rsid w:val="005F2573"/>
    <w:rsid w:val="005F3D12"/>
    <w:rsid w:val="005F4D79"/>
    <w:rsid w:val="005F54BA"/>
    <w:rsid w:val="005F65EE"/>
    <w:rsid w:val="006025ED"/>
    <w:rsid w:val="00602B6E"/>
    <w:rsid w:val="00603968"/>
    <w:rsid w:val="0060536D"/>
    <w:rsid w:val="0060749E"/>
    <w:rsid w:val="00607B45"/>
    <w:rsid w:val="00607F7D"/>
    <w:rsid w:val="006102AD"/>
    <w:rsid w:val="0061089F"/>
    <w:rsid w:val="00611BFB"/>
    <w:rsid w:val="00612146"/>
    <w:rsid w:val="00614717"/>
    <w:rsid w:val="006154F7"/>
    <w:rsid w:val="00620553"/>
    <w:rsid w:val="00620B38"/>
    <w:rsid w:val="00621EB7"/>
    <w:rsid w:val="00623BA5"/>
    <w:rsid w:val="00625052"/>
    <w:rsid w:val="0062611A"/>
    <w:rsid w:val="006269AE"/>
    <w:rsid w:val="006279B2"/>
    <w:rsid w:val="00627A6A"/>
    <w:rsid w:val="00630A57"/>
    <w:rsid w:val="00633235"/>
    <w:rsid w:val="0063338A"/>
    <w:rsid w:val="0063345A"/>
    <w:rsid w:val="006362AA"/>
    <w:rsid w:val="00640218"/>
    <w:rsid w:val="006416C7"/>
    <w:rsid w:val="00642AB1"/>
    <w:rsid w:val="00643EA1"/>
    <w:rsid w:val="006456AE"/>
    <w:rsid w:val="0064613A"/>
    <w:rsid w:val="00646EC9"/>
    <w:rsid w:val="00647D62"/>
    <w:rsid w:val="00650556"/>
    <w:rsid w:val="00650973"/>
    <w:rsid w:val="00650B58"/>
    <w:rsid w:val="006529A5"/>
    <w:rsid w:val="0065325A"/>
    <w:rsid w:val="00653E2A"/>
    <w:rsid w:val="0065425E"/>
    <w:rsid w:val="0065448E"/>
    <w:rsid w:val="00657707"/>
    <w:rsid w:val="00657E61"/>
    <w:rsid w:val="00662671"/>
    <w:rsid w:val="006629DF"/>
    <w:rsid w:val="00663BE4"/>
    <w:rsid w:val="00664BBC"/>
    <w:rsid w:val="00665814"/>
    <w:rsid w:val="00667FBB"/>
    <w:rsid w:val="00672400"/>
    <w:rsid w:val="00674316"/>
    <w:rsid w:val="00676A06"/>
    <w:rsid w:val="00676A2F"/>
    <w:rsid w:val="006775B9"/>
    <w:rsid w:val="00677C0E"/>
    <w:rsid w:val="00677E51"/>
    <w:rsid w:val="006842CD"/>
    <w:rsid w:val="00684E74"/>
    <w:rsid w:val="00686BE5"/>
    <w:rsid w:val="00690E81"/>
    <w:rsid w:val="006919EA"/>
    <w:rsid w:val="0069348E"/>
    <w:rsid w:val="00693E18"/>
    <w:rsid w:val="0069627E"/>
    <w:rsid w:val="006A0469"/>
    <w:rsid w:val="006A1284"/>
    <w:rsid w:val="006A1801"/>
    <w:rsid w:val="006A180E"/>
    <w:rsid w:val="006A478B"/>
    <w:rsid w:val="006A4A53"/>
    <w:rsid w:val="006A5254"/>
    <w:rsid w:val="006A5EFF"/>
    <w:rsid w:val="006A653B"/>
    <w:rsid w:val="006A670D"/>
    <w:rsid w:val="006A6EB6"/>
    <w:rsid w:val="006B1932"/>
    <w:rsid w:val="006B1D67"/>
    <w:rsid w:val="006B24D5"/>
    <w:rsid w:val="006B25CE"/>
    <w:rsid w:val="006B2B07"/>
    <w:rsid w:val="006B3F70"/>
    <w:rsid w:val="006B4783"/>
    <w:rsid w:val="006B5819"/>
    <w:rsid w:val="006B5C2E"/>
    <w:rsid w:val="006C0B8B"/>
    <w:rsid w:val="006C23F9"/>
    <w:rsid w:val="006C4196"/>
    <w:rsid w:val="006C4584"/>
    <w:rsid w:val="006C5B68"/>
    <w:rsid w:val="006C792A"/>
    <w:rsid w:val="006D0DDF"/>
    <w:rsid w:val="006D1015"/>
    <w:rsid w:val="006D22C5"/>
    <w:rsid w:val="006D2CDD"/>
    <w:rsid w:val="006D2DED"/>
    <w:rsid w:val="006D4AD6"/>
    <w:rsid w:val="006D4D36"/>
    <w:rsid w:val="006D6C35"/>
    <w:rsid w:val="006D7337"/>
    <w:rsid w:val="006D7876"/>
    <w:rsid w:val="006D7B61"/>
    <w:rsid w:val="006E1565"/>
    <w:rsid w:val="006E5252"/>
    <w:rsid w:val="006E7207"/>
    <w:rsid w:val="006E7BA5"/>
    <w:rsid w:val="006F08A1"/>
    <w:rsid w:val="006F0BC2"/>
    <w:rsid w:val="006F2049"/>
    <w:rsid w:val="006F281E"/>
    <w:rsid w:val="006F3C50"/>
    <w:rsid w:val="006F4C60"/>
    <w:rsid w:val="006F4CD8"/>
    <w:rsid w:val="006F5D93"/>
    <w:rsid w:val="006F6F6A"/>
    <w:rsid w:val="006F7839"/>
    <w:rsid w:val="00701F92"/>
    <w:rsid w:val="007027F6"/>
    <w:rsid w:val="00702EC7"/>
    <w:rsid w:val="00706618"/>
    <w:rsid w:val="007068CD"/>
    <w:rsid w:val="00710078"/>
    <w:rsid w:val="007122EE"/>
    <w:rsid w:val="00712479"/>
    <w:rsid w:val="00712651"/>
    <w:rsid w:val="00712AC7"/>
    <w:rsid w:val="00712C31"/>
    <w:rsid w:val="00712F31"/>
    <w:rsid w:val="00713758"/>
    <w:rsid w:val="00714171"/>
    <w:rsid w:val="00717FB8"/>
    <w:rsid w:val="00720BC3"/>
    <w:rsid w:val="00722588"/>
    <w:rsid w:val="007232E3"/>
    <w:rsid w:val="00724120"/>
    <w:rsid w:val="00725269"/>
    <w:rsid w:val="0072794F"/>
    <w:rsid w:val="00730FBD"/>
    <w:rsid w:val="0073149B"/>
    <w:rsid w:val="0073289E"/>
    <w:rsid w:val="00732BF7"/>
    <w:rsid w:val="00732CBA"/>
    <w:rsid w:val="00732D9A"/>
    <w:rsid w:val="00733B81"/>
    <w:rsid w:val="00734029"/>
    <w:rsid w:val="0073649E"/>
    <w:rsid w:val="00737581"/>
    <w:rsid w:val="007375BC"/>
    <w:rsid w:val="00740652"/>
    <w:rsid w:val="00741647"/>
    <w:rsid w:val="00744C4E"/>
    <w:rsid w:val="00747958"/>
    <w:rsid w:val="0075067F"/>
    <w:rsid w:val="007514FC"/>
    <w:rsid w:val="007524A8"/>
    <w:rsid w:val="00752724"/>
    <w:rsid w:val="00752B5E"/>
    <w:rsid w:val="00753A96"/>
    <w:rsid w:val="00755C9F"/>
    <w:rsid w:val="00757F81"/>
    <w:rsid w:val="0076013E"/>
    <w:rsid w:val="00760DC0"/>
    <w:rsid w:val="00761537"/>
    <w:rsid w:val="00763875"/>
    <w:rsid w:val="00763FB1"/>
    <w:rsid w:val="00765208"/>
    <w:rsid w:val="00766CBB"/>
    <w:rsid w:val="00767F3D"/>
    <w:rsid w:val="00770B06"/>
    <w:rsid w:val="00770BF1"/>
    <w:rsid w:val="0077143B"/>
    <w:rsid w:val="00774473"/>
    <w:rsid w:val="00774E81"/>
    <w:rsid w:val="00775C6F"/>
    <w:rsid w:val="00776138"/>
    <w:rsid w:val="00776477"/>
    <w:rsid w:val="007769B1"/>
    <w:rsid w:val="00777FAD"/>
    <w:rsid w:val="00781FC4"/>
    <w:rsid w:val="007823B0"/>
    <w:rsid w:val="007837FD"/>
    <w:rsid w:val="00785B07"/>
    <w:rsid w:val="0078712D"/>
    <w:rsid w:val="007876AB"/>
    <w:rsid w:val="00791A17"/>
    <w:rsid w:val="007935AA"/>
    <w:rsid w:val="0079425D"/>
    <w:rsid w:val="00794C76"/>
    <w:rsid w:val="007962EB"/>
    <w:rsid w:val="0079789A"/>
    <w:rsid w:val="007A069F"/>
    <w:rsid w:val="007A1E4B"/>
    <w:rsid w:val="007A24F6"/>
    <w:rsid w:val="007A28B9"/>
    <w:rsid w:val="007A2AAE"/>
    <w:rsid w:val="007A2B94"/>
    <w:rsid w:val="007A3F26"/>
    <w:rsid w:val="007A46E3"/>
    <w:rsid w:val="007A4C10"/>
    <w:rsid w:val="007A5243"/>
    <w:rsid w:val="007A5346"/>
    <w:rsid w:val="007A751A"/>
    <w:rsid w:val="007A7F01"/>
    <w:rsid w:val="007B07A1"/>
    <w:rsid w:val="007B1633"/>
    <w:rsid w:val="007B2797"/>
    <w:rsid w:val="007B2B45"/>
    <w:rsid w:val="007B3A7B"/>
    <w:rsid w:val="007B3BEF"/>
    <w:rsid w:val="007B4426"/>
    <w:rsid w:val="007B4639"/>
    <w:rsid w:val="007B47BF"/>
    <w:rsid w:val="007B62B7"/>
    <w:rsid w:val="007B65C4"/>
    <w:rsid w:val="007B67CC"/>
    <w:rsid w:val="007B6B39"/>
    <w:rsid w:val="007B730A"/>
    <w:rsid w:val="007B754D"/>
    <w:rsid w:val="007C00E9"/>
    <w:rsid w:val="007C02BE"/>
    <w:rsid w:val="007C2340"/>
    <w:rsid w:val="007C2C76"/>
    <w:rsid w:val="007C2D7B"/>
    <w:rsid w:val="007C3C4C"/>
    <w:rsid w:val="007C48BC"/>
    <w:rsid w:val="007C615D"/>
    <w:rsid w:val="007C76A9"/>
    <w:rsid w:val="007D0FB5"/>
    <w:rsid w:val="007D10BB"/>
    <w:rsid w:val="007D4D35"/>
    <w:rsid w:val="007D4D98"/>
    <w:rsid w:val="007D5951"/>
    <w:rsid w:val="007D6D64"/>
    <w:rsid w:val="007D70EA"/>
    <w:rsid w:val="007D79AE"/>
    <w:rsid w:val="007E005A"/>
    <w:rsid w:val="007E029B"/>
    <w:rsid w:val="007E4B4F"/>
    <w:rsid w:val="007E5341"/>
    <w:rsid w:val="007E6B00"/>
    <w:rsid w:val="007E7C87"/>
    <w:rsid w:val="007E7E85"/>
    <w:rsid w:val="007F1F72"/>
    <w:rsid w:val="007F218A"/>
    <w:rsid w:val="007F359A"/>
    <w:rsid w:val="007F4788"/>
    <w:rsid w:val="007F5A45"/>
    <w:rsid w:val="007F5F6D"/>
    <w:rsid w:val="007F79C4"/>
    <w:rsid w:val="0080153E"/>
    <w:rsid w:val="0080293D"/>
    <w:rsid w:val="00804462"/>
    <w:rsid w:val="00806D85"/>
    <w:rsid w:val="00807C97"/>
    <w:rsid w:val="00810953"/>
    <w:rsid w:val="00811E6D"/>
    <w:rsid w:val="00813F34"/>
    <w:rsid w:val="00813F6D"/>
    <w:rsid w:val="008145BB"/>
    <w:rsid w:val="00814BC1"/>
    <w:rsid w:val="008166B3"/>
    <w:rsid w:val="00821C2B"/>
    <w:rsid w:val="00822503"/>
    <w:rsid w:val="00823078"/>
    <w:rsid w:val="00825D4E"/>
    <w:rsid w:val="00827A04"/>
    <w:rsid w:val="00832EE5"/>
    <w:rsid w:val="0083314B"/>
    <w:rsid w:val="00834359"/>
    <w:rsid w:val="008356DD"/>
    <w:rsid w:val="00836595"/>
    <w:rsid w:val="00836AB4"/>
    <w:rsid w:val="00837A46"/>
    <w:rsid w:val="008419F7"/>
    <w:rsid w:val="0084277E"/>
    <w:rsid w:val="00842EAC"/>
    <w:rsid w:val="008446F4"/>
    <w:rsid w:val="00845732"/>
    <w:rsid w:val="00845879"/>
    <w:rsid w:val="00845B11"/>
    <w:rsid w:val="00846CBD"/>
    <w:rsid w:val="00846D24"/>
    <w:rsid w:val="008478C4"/>
    <w:rsid w:val="00851356"/>
    <w:rsid w:val="0085283B"/>
    <w:rsid w:val="0085600F"/>
    <w:rsid w:val="00856E1F"/>
    <w:rsid w:val="008572D9"/>
    <w:rsid w:val="00857F33"/>
    <w:rsid w:val="0086190F"/>
    <w:rsid w:val="00861E13"/>
    <w:rsid w:val="00863761"/>
    <w:rsid w:val="00871820"/>
    <w:rsid w:val="00871CB3"/>
    <w:rsid w:val="0087343C"/>
    <w:rsid w:val="0087462F"/>
    <w:rsid w:val="00876C48"/>
    <w:rsid w:val="00877D30"/>
    <w:rsid w:val="00880043"/>
    <w:rsid w:val="008801DF"/>
    <w:rsid w:val="00883C30"/>
    <w:rsid w:val="00883CBA"/>
    <w:rsid w:val="00883CF1"/>
    <w:rsid w:val="008855EE"/>
    <w:rsid w:val="00886E4D"/>
    <w:rsid w:val="00887058"/>
    <w:rsid w:val="0089021A"/>
    <w:rsid w:val="008923D9"/>
    <w:rsid w:val="00892496"/>
    <w:rsid w:val="00893D2B"/>
    <w:rsid w:val="008940E6"/>
    <w:rsid w:val="0089656D"/>
    <w:rsid w:val="00896B19"/>
    <w:rsid w:val="00897665"/>
    <w:rsid w:val="008A1115"/>
    <w:rsid w:val="008A1ED5"/>
    <w:rsid w:val="008A3387"/>
    <w:rsid w:val="008A466B"/>
    <w:rsid w:val="008A49BB"/>
    <w:rsid w:val="008A4E90"/>
    <w:rsid w:val="008A50FA"/>
    <w:rsid w:val="008A6855"/>
    <w:rsid w:val="008A6F22"/>
    <w:rsid w:val="008A791B"/>
    <w:rsid w:val="008A7F86"/>
    <w:rsid w:val="008B0546"/>
    <w:rsid w:val="008B0B94"/>
    <w:rsid w:val="008B11CF"/>
    <w:rsid w:val="008B152D"/>
    <w:rsid w:val="008B3C3D"/>
    <w:rsid w:val="008B5427"/>
    <w:rsid w:val="008B5D8F"/>
    <w:rsid w:val="008B6909"/>
    <w:rsid w:val="008B76CF"/>
    <w:rsid w:val="008C346B"/>
    <w:rsid w:val="008C3664"/>
    <w:rsid w:val="008C4FCD"/>
    <w:rsid w:val="008D1157"/>
    <w:rsid w:val="008D397D"/>
    <w:rsid w:val="008D4B4D"/>
    <w:rsid w:val="008D6186"/>
    <w:rsid w:val="008D6E0C"/>
    <w:rsid w:val="008D7418"/>
    <w:rsid w:val="008D7F23"/>
    <w:rsid w:val="008E13AB"/>
    <w:rsid w:val="008E25B3"/>
    <w:rsid w:val="008E5984"/>
    <w:rsid w:val="008E63E6"/>
    <w:rsid w:val="008E6D31"/>
    <w:rsid w:val="008F1E36"/>
    <w:rsid w:val="008F205F"/>
    <w:rsid w:val="008F27D5"/>
    <w:rsid w:val="008F377D"/>
    <w:rsid w:val="008F3E9E"/>
    <w:rsid w:val="008F4E0B"/>
    <w:rsid w:val="008F5347"/>
    <w:rsid w:val="008F5F95"/>
    <w:rsid w:val="008F7C0F"/>
    <w:rsid w:val="009001F7"/>
    <w:rsid w:val="009017B8"/>
    <w:rsid w:val="0090248F"/>
    <w:rsid w:val="009024AB"/>
    <w:rsid w:val="00903B44"/>
    <w:rsid w:val="00905C72"/>
    <w:rsid w:val="00905F40"/>
    <w:rsid w:val="00907866"/>
    <w:rsid w:val="00907CE9"/>
    <w:rsid w:val="00907DE0"/>
    <w:rsid w:val="009126D0"/>
    <w:rsid w:val="00914137"/>
    <w:rsid w:val="00914F01"/>
    <w:rsid w:val="00915659"/>
    <w:rsid w:val="0091623A"/>
    <w:rsid w:val="00917538"/>
    <w:rsid w:val="00920869"/>
    <w:rsid w:val="00920C93"/>
    <w:rsid w:val="00920E73"/>
    <w:rsid w:val="00921901"/>
    <w:rsid w:val="00922D61"/>
    <w:rsid w:val="0092441F"/>
    <w:rsid w:val="009313B1"/>
    <w:rsid w:val="0093218E"/>
    <w:rsid w:val="00932B1D"/>
    <w:rsid w:val="00934421"/>
    <w:rsid w:val="00934C93"/>
    <w:rsid w:val="0093559D"/>
    <w:rsid w:val="00936AF5"/>
    <w:rsid w:val="00936E4B"/>
    <w:rsid w:val="00944094"/>
    <w:rsid w:val="009441BA"/>
    <w:rsid w:val="0094448C"/>
    <w:rsid w:val="009449D2"/>
    <w:rsid w:val="00944F14"/>
    <w:rsid w:val="009453E1"/>
    <w:rsid w:val="009468D8"/>
    <w:rsid w:val="00947137"/>
    <w:rsid w:val="00947763"/>
    <w:rsid w:val="0095280D"/>
    <w:rsid w:val="0095353D"/>
    <w:rsid w:val="00954958"/>
    <w:rsid w:val="009563A5"/>
    <w:rsid w:val="00956BB7"/>
    <w:rsid w:val="009571D7"/>
    <w:rsid w:val="00957FAB"/>
    <w:rsid w:val="0096050F"/>
    <w:rsid w:val="0096253C"/>
    <w:rsid w:val="00962F5D"/>
    <w:rsid w:val="00963D3F"/>
    <w:rsid w:val="009640D5"/>
    <w:rsid w:val="00965BF2"/>
    <w:rsid w:val="00965EC9"/>
    <w:rsid w:val="00966659"/>
    <w:rsid w:val="009667F4"/>
    <w:rsid w:val="00967321"/>
    <w:rsid w:val="009677C7"/>
    <w:rsid w:val="009677D1"/>
    <w:rsid w:val="009713F0"/>
    <w:rsid w:val="009716E4"/>
    <w:rsid w:val="00971A82"/>
    <w:rsid w:val="00973116"/>
    <w:rsid w:val="0097353F"/>
    <w:rsid w:val="00974028"/>
    <w:rsid w:val="009742D9"/>
    <w:rsid w:val="009775E5"/>
    <w:rsid w:val="009805CE"/>
    <w:rsid w:val="00980959"/>
    <w:rsid w:val="00980D99"/>
    <w:rsid w:val="00981512"/>
    <w:rsid w:val="009825A5"/>
    <w:rsid w:val="0098325C"/>
    <w:rsid w:val="009834ED"/>
    <w:rsid w:val="009856EB"/>
    <w:rsid w:val="009860E2"/>
    <w:rsid w:val="00986931"/>
    <w:rsid w:val="00986FB6"/>
    <w:rsid w:val="0098746F"/>
    <w:rsid w:val="00990540"/>
    <w:rsid w:val="00990931"/>
    <w:rsid w:val="009913BC"/>
    <w:rsid w:val="00992D86"/>
    <w:rsid w:val="00994750"/>
    <w:rsid w:val="00995110"/>
    <w:rsid w:val="0099704B"/>
    <w:rsid w:val="009975C9"/>
    <w:rsid w:val="00997F5B"/>
    <w:rsid w:val="009A199C"/>
    <w:rsid w:val="009A22A2"/>
    <w:rsid w:val="009A3FA6"/>
    <w:rsid w:val="009A4D1B"/>
    <w:rsid w:val="009A63ED"/>
    <w:rsid w:val="009A7A3A"/>
    <w:rsid w:val="009B1C11"/>
    <w:rsid w:val="009B319F"/>
    <w:rsid w:val="009B4425"/>
    <w:rsid w:val="009B4A4E"/>
    <w:rsid w:val="009B4CAD"/>
    <w:rsid w:val="009B4E62"/>
    <w:rsid w:val="009B54FF"/>
    <w:rsid w:val="009B5630"/>
    <w:rsid w:val="009B5E41"/>
    <w:rsid w:val="009B72CD"/>
    <w:rsid w:val="009B7B63"/>
    <w:rsid w:val="009B7C52"/>
    <w:rsid w:val="009C1162"/>
    <w:rsid w:val="009C1D4E"/>
    <w:rsid w:val="009C2CAA"/>
    <w:rsid w:val="009C3ACF"/>
    <w:rsid w:val="009D0843"/>
    <w:rsid w:val="009D15CE"/>
    <w:rsid w:val="009D1CBA"/>
    <w:rsid w:val="009D23F7"/>
    <w:rsid w:val="009D3A6E"/>
    <w:rsid w:val="009D5935"/>
    <w:rsid w:val="009D670A"/>
    <w:rsid w:val="009D7C2C"/>
    <w:rsid w:val="009E1300"/>
    <w:rsid w:val="009E2BA4"/>
    <w:rsid w:val="009E48AE"/>
    <w:rsid w:val="009E4BB4"/>
    <w:rsid w:val="009E4D65"/>
    <w:rsid w:val="009E68B8"/>
    <w:rsid w:val="009E720D"/>
    <w:rsid w:val="009E7B78"/>
    <w:rsid w:val="009F08FE"/>
    <w:rsid w:val="009F1794"/>
    <w:rsid w:val="009F4826"/>
    <w:rsid w:val="009F59AA"/>
    <w:rsid w:val="009F5CE6"/>
    <w:rsid w:val="009F610C"/>
    <w:rsid w:val="009F6529"/>
    <w:rsid w:val="009F6C64"/>
    <w:rsid w:val="009F6CE7"/>
    <w:rsid w:val="009F6D04"/>
    <w:rsid w:val="00A02DE1"/>
    <w:rsid w:val="00A05644"/>
    <w:rsid w:val="00A05CCE"/>
    <w:rsid w:val="00A06417"/>
    <w:rsid w:val="00A07960"/>
    <w:rsid w:val="00A10005"/>
    <w:rsid w:val="00A13FC8"/>
    <w:rsid w:val="00A154E8"/>
    <w:rsid w:val="00A15A13"/>
    <w:rsid w:val="00A204C1"/>
    <w:rsid w:val="00A269F5"/>
    <w:rsid w:val="00A26B02"/>
    <w:rsid w:val="00A30334"/>
    <w:rsid w:val="00A3227B"/>
    <w:rsid w:val="00A32E8B"/>
    <w:rsid w:val="00A35710"/>
    <w:rsid w:val="00A37CBC"/>
    <w:rsid w:val="00A41250"/>
    <w:rsid w:val="00A41C3D"/>
    <w:rsid w:val="00A41D4E"/>
    <w:rsid w:val="00A43C3C"/>
    <w:rsid w:val="00A459F2"/>
    <w:rsid w:val="00A470BE"/>
    <w:rsid w:val="00A47BA9"/>
    <w:rsid w:val="00A50BF3"/>
    <w:rsid w:val="00A50C29"/>
    <w:rsid w:val="00A510A2"/>
    <w:rsid w:val="00A51C88"/>
    <w:rsid w:val="00A52809"/>
    <w:rsid w:val="00A52A8F"/>
    <w:rsid w:val="00A5354D"/>
    <w:rsid w:val="00A53A68"/>
    <w:rsid w:val="00A53D6A"/>
    <w:rsid w:val="00A5485A"/>
    <w:rsid w:val="00A55155"/>
    <w:rsid w:val="00A563EC"/>
    <w:rsid w:val="00A5695C"/>
    <w:rsid w:val="00A57B69"/>
    <w:rsid w:val="00A60A92"/>
    <w:rsid w:val="00A60B7B"/>
    <w:rsid w:val="00A62E21"/>
    <w:rsid w:val="00A640FF"/>
    <w:rsid w:val="00A64973"/>
    <w:rsid w:val="00A64A55"/>
    <w:rsid w:val="00A64BFC"/>
    <w:rsid w:val="00A65361"/>
    <w:rsid w:val="00A65F9F"/>
    <w:rsid w:val="00A73490"/>
    <w:rsid w:val="00A7609C"/>
    <w:rsid w:val="00A8296A"/>
    <w:rsid w:val="00A82FA4"/>
    <w:rsid w:val="00A83349"/>
    <w:rsid w:val="00A83B38"/>
    <w:rsid w:val="00A86951"/>
    <w:rsid w:val="00A869D1"/>
    <w:rsid w:val="00A87930"/>
    <w:rsid w:val="00A90535"/>
    <w:rsid w:val="00A932B1"/>
    <w:rsid w:val="00A9422B"/>
    <w:rsid w:val="00A963A1"/>
    <w:rsid w:val="00A96651"/>
    <w:rsid w:val="00A968F6"/>
    <w:rsid w:val="00AA1672"/>
    <w:rsid w:val="00AA26A1"/>
    <w:rsid w:val="00AA4B17"/>
    <w:rsid w:val="00AA4E2D"/>
    <w:rsid w:val="00AA6010"/>
    <w:rsid w:val="00AA60FE"/>
    <w:rsid w:val="00AB3D91"/>
    <w:rsid w:val="00AB427E"/>
    <w:rsid w:val="00AB470B"/>
    <w:rsid w:val="00AB482C"/>
    <w:rsid w:val="00AB48D1"/>
    <w:rsid w:val="00AB4F57"/>
    <w:rsid w:val="00AB5BEA"/>
    <w:rsid w:val="00AB7E56"/>
    <w:rsid w:val="00AC0BE6"/>
    <w:rsid w:val="00AC0D6F"/>
    <w:rsid w:val="00AC1132"/>
    <w:rsid w:val="00AC3ED9"/>
    <w:rsid w:val="00AC4A7F"/>
    <w:rsid w:val="00AC566F"/>
    <w:rsid w:val="00AD066F"/>
    <w:rsid w:val="00AD0A80"/>
    <w:rsid w:val="00AD267F"/>
    <w:rsid w:val="00AD4023"/>
    <w:rsid w:val="00AD4552"/>
    <w:rsid w:val="00AD472A"/>
    <w:rsid w:val="00AD4C5A"/>
    <w:rsid w:val="00AD5A03"/>
    <w:rsid w:val="00AD6EC2"/>
    <w:rsid w:val="00AE1E91"/>
    <w:rsid w:val="00AE4C26"/>
    <w:rsid w:val="00AE557C"/>
    <w:rsid w:val="00AE5D47"/>
    <w:rsid w:val="00AE6B7F"/>
    <w:rsid w:val="00AE754F"/>
    <w:rsid w:val="00AF05CE"/>
    <w:rsid w:val="00AF1D24"/>
    <w:rsid w:val="00AF2204"/>
    <w:rsid w:val="00AF5C2D"/>
    <w:rsid w:val="00AF61D8"/>
    <w:rsid w:val="00AF6C56"/>
    <w:rsid w:val="00AF7892"/>
    <w:rsid w:val="00B012F3"/>
    <w:rsid w:val="00B066D4"/>
    <w:rsid w:val="00B07203"/>
    <w:rsid w:val="00B0749A"/>
    <w:rsid w:val="00B11CC5"/>
    <w:rsid w:val="00B1273F"/>
    <w:rsid w:val="00B12DB6"/>
    <w:rsid w:val="00B13514"/>
    <w:rsid w:val="00B15F4F"/>
    <w:rsid w:val="00B20FF5"/>
    <w:rsid w:val="00B2145A"/>
    <w:rsid w:val="00B23DAB"/>
    <w:rsid w:val="00B24914"/>
    <w:rsid w:val="00B24C55"/>
    <w:rsid w:val="00B263BA"/>
    <w:rsid w:val="00B26BD8"/>
    <w:rsid w:val="00B27618"/>
    <w:rsid w:val="00B317A9"/>
    <w:rsid w:val="00B33108"/>
    <w:rsid w:val="00B33831"/>
    <w:rsid w:val="00B367A3"/>
    <w:rsid w:val="00B36900"/>
    <w:rsid w:val="00B42B54"/>
    <w:rsid w:val="00B44F94"/>
    <w:rsid w:val="00B45AC0"/>
    <w:rsid w:val="00B510FF"/>
    <w:rsid w:val="00B5258A"/>
    <w:rsid w:val="00B5273E"/>
    <w:rsid w:val="00B52C2A"/>
    <w:rsid w:val="00B53493"/>
    <w:rsid w:val="00B53B07"/>
    <w:rsid w:val="00B53B79"/>
    <w:rsid w:val="00B54501"/>
    <w:rsid w:val="00B55887"/>
    <w:rsid w:val="00B55D18"/>
    <w:rsid w:val="00B56CC8"/>
    <w:rsid w:val="00B57088"/>
    <w:rsid w:val="00B57ECB"/>
    <w:rsid w:val="00B60428"/>
    <w:rsid w:val="00B616CD"/>
    <w:rsid w:val="00B62C75"/>
    <w:rsid w:val="00B6356D"/>
    <w:rsid w:val="00B64090"/>
    <w:rsid w:val="00B651B6"/>
    <w:rsid w:val="00B65281"/>
    <w:rsid w:val="00B65924"/>
    <w:rsid w:val="00B65E6F"/>
    <w:rsid w:val="00B668FB"/>
    <w:rsid w:val="00B66C81"/>
    <w:rsid w:val="00B67E07"/>
    <w:rsid w:val="00B70044"/>
    <w:rsid w:val="00B70343"/>
    <w:rsid w:val="00B729D8"/>
    <w:rsid w:val="00B73826"/>
    <w:rsid w:val="00B7590D"/>
    <w:rsid w:val="00B76B8E"/>
    <w:rsid w:val="00B77E2D"/>
    <w:rsid w:val="00B8001F"/>
    <w:rsid w:val="00B805C2"/>
    <w:rsid w:val="00B80FB7"/>
    <w:rsid w:val="00B819DD"/>
    <w:rsid w:val="00B84D2E"/>
    <w:rsid w:val="00B91241"/>
    <w:rsid w:val="00B9265A"/>
    <w:rsid w:val="00B92A5E"/>
    <w:rsid w:val="00B9643F"/>
    <w:rsid w:val="00B96806"/>
    <w:rsid w:val="00BA45AE"/>
    <w:rsid w:val="00BA4F4A"/>
    <w:rsid w:val="00BA5CCC"/>
    <w:rsid w:val="00BA66AD"/>
    <w:rsid w:val="00BA72A4"/>
    <w:rsid w:val="00BB0136"/>
    <w:rsid w:val="00BB0954"/>
    <w:rsid w:val="00BB3EE1"/>
    <w:rsid w:val="00BB65E1"/>
    <w:rsid w:val="00BC073F"/>
    <w:rsid w:val="00BC0B03"/>
    <w:rsid w:val="00BC2DD3"/>
    <w:rsid w:val="00BC341C"/>
    <w:rsid w:val="00BC3FE2"/>
    <w:rsid w:val="00BC4424"/>
    <w:rsid w:val="00BC4BA6"/>
    <w:rsid w:val="00BC5DF3"/>
    <w:rsid w:val="00BC67B1"/>
    <w:rsid w:val="00BC7915"/>
    <w:rsid w:val="00BD048F"/>
    <w:rsid w:val="00BD0652"/>
    <w:rsid w:val="00BD1321"/>
    <w:rsid w:val="00BD3720"/>
    <w:rsid w:val="00BD38E8"/>
    <w:rsid w:val="00BD4388"/>
    <w:rsid w:val="00BD48E8"/>
    <w:rsid w:val="00BD49C2"/>
    <w:rsid w:val="00BD4D9B"/>
    <w:rsid w:val="00BD52CF"/>
    <w:rsid w:val="00BD7CF3"/>
    <w:rsid w:val="00BE10B5"/>
    <w:rsid w:val="00BE16D4"/>
    <w:rsid w:val="00BE3917"/>
    <w:rsid w:val="00BE4638"/>
    <w:rsid w:val="00BE4FA6"/>
    <w:rsid w:val="00BE64D9"/>
    <w:rsid w:val="00BE6A6A"/>
    <w:rsid w:val="00BE76A2"/>
    <w:rsid w:val="00BF0233"/>
    <w:rsid w:val="00BF08FF"/>
    <w:rsid w:val="00BF0B3D"/>
    <w:rsid w:val="00BF1D3E"/>
    <w:rsid w:val="00BF2ABE"/>
    <w:rsid w:val="00BF2ACF"/>
    <w:rsid w:val="00BF2C53"/>
    <w:rsid w:val="00BF30BA"/>
    <w:rsid w:val="00BF404F"/>
    <w:rsid w:val="00BF44E8"/>
    <w:rsid w:val="00BF558A"/>
    <w:rsid w:val="00BF5A5C"/>
    <w:rsid w:val="00BF5CE9"/>
    <w:rsid w:val="00BF6AEB"/>
    <w:rsid w:val="00C000C3"/>
    <w:rsid w:val="00C02464"/>
    <w:rsid w:val="00C02E60"/>
    <w:rsid w:val="00C03432"/>
    <w:rsid w:val="00C03744"/>
    <w:rsid w:val="00C03A7A"/>
    <w:rsid w:val="00C03C11"/>
    <w:rsid w:val="00C04711"/>
    <w:rsid w:val="00C04B63"/>
    <w:rsid w:val="00C05A11"/>
    <w:rsid w:val="00C06026"/>
    <w:rsid w:val="00C06DD1"/>
    <w:rsid w:val="00C077C6"/>
    <w:rsid w:val="00C07C09"/>
    <w:rsid w:val="00C10095"/>
    <w:rsid w:val="00C11023"/>
    <w:rsid w:val="00C123DB"/>
    <w:rsid w:val="00C12591"/>
    <w:rsid w:val="00C13136"/>
    <w:rsid w:val="00C145B3"/>
    <w:rsid w:val="00C146EB"/>
    <w:rsid w:val="00C15C68"/>
    <w:rsid w:val="00C1680B"/>
    <w:rsid w:val="00C16BB8"/>
    <w:rsid w:val="00C17D97"/>
    <w:rsid w:val="00C20289"/>
    <w:rsid w:val="00C2072A"/>
    <w:rsid w:val="00C20EA6"/>
    <w:rsid w:val="00C2116B"/>
    <w:rsid w:val="00C2229E"/>
    <w:rsid w:val="00C2322E"/>
    <w:rsid w:val="00C240FD"/>
    <w:rsid w:val="00C24374"/>
    <w:rsid w:val="00C26AE1"/>
    <w:rsid w:val="00C27DD7"/>
    <w:rsid w:val="00C302EF"/>
    <w:rsid w:val="00C30FA2"/>
    <w:rsid w:val="00C330CA"/>
    <w:rsid w:val="00C35911"/>
    <w:rsid w:val="00C362C5"/>
    <w:rsid w:val="00C367D9"/>
    <w:rsid w:val="00C36A7E"/>
    <w:rsid w:val="00C40E39"/>
    <w:rsid w:val="00C428D9"/>
    <w:rsid w:val="00C4310E"/>
    <w:rsid w:val="00C43917"/>
    <w:rsid w:val="00C45302"/>
    <w:rsid w:val="00C45BBF"/>
    <w:rsid w:val="00C45C33"/>
    <w:rsid w:val="00C45FBE"/>
    <w:rsid w:val="00C4615F"/>
    <w:rsid w:val="00C524F8"/>
    <w:rsid w:val="00C52D3A"/>
    <w:rsid w:val="00C53907"/>
    <w:rsid w:val="00C566FB"/>
    <w:rsid w:val="00C57385"/>
    <w:rsid w:val="00C576AF"/>
    <w:rsid w:val="00C60AA8"/>
    <w:rsid w:val="00C6199A"/>
    <w:rsid w:val="00C6239B"/>
    <w:rsid w:val="00C630AA"/>
    <w:rsid w:val="00C63DD3"/>
    <w:rsid w:val="00C64904"/>
    <w:rsid w:val="00C655DA"/>
    <w:rsid w:val="00C65BF0"/>
    <w:rsid w:val="00C65E89"/>
    <w:rsid w:val="00C72051"/>
    <w:rsid w:val="00C74C53"/>
    <w:rsid w:val="00C755AC"/>
    <w:rsid w:val="00C75918"/>
    <w:rsid w:val="00C770D0"/>
    <w:rsid w:val="00C77833"/>
    <w:rsid w:val="00C82B0B"/>
    <w:rsid w:val="00C83912"/>
    <w:rsid w:val="00C85280"/>
    <w:rsid w:val="00C85DC6"/>
    <w:rsid w:val="00C87716"/>
    <w:rsid w:val="00C93634"/>
    <w:rsid w:val="00C941F0"/>
    <w:rsid w:val="00C9584B"/>
    <w:rsid w:val="00C96B77"/>
    <w:rsid w:val="00C97431"/>
    <w:rsid w:val="00C974C8"/>
    <w:rsid w:val="00C9759C"/>
    <w:rsid w:val="00CA0AB3"/>
    <w:rsid w:val="00CA1E3A"/>
    <w:rsid w:val="00CA21B5"/>
    <w:rsid w:val="00CA26E6"/>
    <w:rsid w:val="00CA3891"/>
    <w:rsid w:val="00CA3CD8"/>
    <w:rsid w:val="00CA64B7"/>
    <w:rsid w:val="00CA7959"/>
    <w:rsid w:val="00CB08A9"/>
    <w:rsid w:val="00CB0FA5"/>
    <w:rsid w:val="00CB1945"/>
    <w:rsid w:val="00CB4D62"/>
    <w:rsid w:val="00CB5079"/>
    <w:rsid w:val="00CB5A23"/>
    <w:rsid w:val="00CB6825"/>
    <w:rsid w:val="00CB7D14"/>
    <w:rsid w:val="00CB7D21"/>
    <w:rsid w:val="00CC030E"/>
    <w:rsid w:val="00CC07CD"/>
    <w:rsid w:val="00CC15A0"/>
    <w:rsid w:val="00CC288C"/>
    <w:rsid w:val="00CC2DC4"/>
    <w:rsid w:val="00CC3428"/>
    <w:rsid w:val="00CC764A"/>
    <w:rsid w:val="00CD1302"/>
    <w:rsid w:val="00CD3183"/>
    <w:rsid w:val="00CD48D8"/>
    <w:rsid w:val="00CD4933"/>
    <w:rsid w:val="00CD4E0C"/>
    <w:rsid w:val="00CD5119"/>
    <w:rsid w:val="00CD7B9F"/>
    <w:rsid w:val="00CE02D7"/>
    <w:rsid w:val="00CE04C6"/>
    <w:rsid w:val="00CE0E66"/>
    <w:rsid w:val="00CE2E82"/>
    <w:rsid w:val="00CE3B92"/>
    <w:rsid w:val="00CE42EC"/>
    <w:rsid w:val="00CE52FA"/>
    <w:rsid w:val="00CF0A41"/>
    <w:rsid w:val="00CF2F8F"/>
    <w:rsid w:val="00CF3298"/>
    <w:rsid w:val="00CF32AC"/>
    <w:rsid w:val="00CF6636"/>
    <w:rsid w:val="00D002CF"/>
    <w:rsid w:val="00D00835"/>
    <w:rsid w:val="00D0217F"/>
    <w:rsid w:val="00D021D4"/>
    <w:rsid w:val="00D022AD"/>
    <w:rsid w:val="00D03A39"/>
    <w:rsid w:val="00D03E01"/>
    <w:rsid w:val="00D0422B"/>
    <w:rsid w:val="00D04315"/>
    <w:rsid w:val="00D04B4F"/>
    <w:rsid w:val="00D07876"/>
    <w:rsid w:val="00D1018D"/>
    <w:rsid w:val="00D1192A"/>
    <w:rsid w:val="00D1516E"/>
    <w:rsid w:val="00D15F82"/>
    <w:rsid w:val="00D17B07"/>
    <w:rsid w:val="00D2132C"/>
    <w:rsid w:val="00D21EB9"/>
    <w:rsid w:val="00D23800"/>
    <w:rsid w:val="00D241D3"/>
    <w:rsid w:val="00D2471E"/>
    <w:rsid w:val="00D24E5B"/>
    <w:rsid w:val="00D253E1"/>
    <w:rsid w:val="00D258B3"/>
    <w:rsid w:val="00D26C78"/>
    <w:rsid w:val="00D27ACE"/>
    <w:rsid w:val="00D27C83"/>
    <w:rsid w:val="00D27FA8"/>
    <w:rsid w:val="00D30756"/>
    <w:rsid w:val="00D3206E"/>
    <w:rsid w:val="00D32946"/>
    <w:rsid w:val="00D3357C"/>
    <w:rsid w:val="00D365D3"/>
    <w:rsid w:val="00D36CF8"/>
    <w:rsid w:val="00D42189"/>
    <w:rsid w:val="00D42426"/>
    <w:rsid w:val="00D42F7B"/>
    <w:rsid w:val="00D455AF"/>
    <w:rsid w:val="00D45CD2"/>
    <w:rsid w:val="00D4671C"/>
    <w:rsid w:val="00D46829"/>
    <w:rsid w:val="00D46A5D"/>
    <w:rsid w:val="00D50DA7"/>
    <w:rsid w:val="00D52AAE"/>
    <w:rsid w:val="00D55089"/>
    <w:rsid w:val="00D553E8"/>
    <w:rsid w:val="00D55FA3"/>
    <w:rsid w:val="00D56443"/>
    <w:rsid w:val="00D564A4"/>
    <w:rsid w:val="00D5673D"/>
    <w:rsid w:val="00D62FF1"/>
    <w:rsid w:val="00D63051"/>
    <w:rsid w:val="00D631E8"/>
    <w:rsid w:val="00D63D63"/>
    <w:rsid w:val="00D65684"/>
    <w:rsid w:val="00D65E2E"/>
    <w:rsid w:val="00D66882"/>
    <w:rsid w:val="00D67C5F"/>
    <w:rsid w:val="00D70243"/>
    <w:rsid w:val="00D725F4"/>
    <w:rsid w:val="00D72CD8"/>
    <w:rsid w:val="00D73B82"/>
    <w:rsid w:val="00D7470B"/>
    <w:rsid w:val="00D75157"/>
    <w:rsid w:val="00D76C48"/>
    <w:rsid w:val="00D77DB2"/>
    <w:rsid w:val="00D77EEF"/>
    <w:rsid w:val="00D810EE"/>
    <w:rsid w:val="00D82B68"/>
    <w:rsid w:val="00D83394"/>
    <w:rsid w:val="00D8378C"/>
    <w:rsid w:val="00D847E3"/>
    <w:rsid w:val="00D852AB"/>
    <w:rsid w:val="00D86BE5"/>
    <w:rsid w:val="00D870F8"/>
    <w:rsid w:val="00D879E5"/>
    <w:rsid w:val="00D909B7"/>
    <w:rsid w:val="00D93814"/>
    <w:rsid w:val="00D93F8F"/>
    <w:rsid w:val="00D94430"/>
    <w:rsid w:val="00D9456A"/>
    <w:rsid w:val="00D94573"/>
    <w:rsid w:val="00D94F9F"/>
    <w:rsid w:val="00D96A2F"/>
    <w:rsid w:val="00D9715C"/>
    <w:rsid w:val="00DA08B0"/>
    <w:rsid w:val="00DA1C80"/>
    <w:rsid w:val="00DA1E6A"/>
    <w:rsid w:val="00DA3FDC"/>
    <w:rsid w:val="00DA5414"/>
    <w:rsid w:val="00DA6948"/>
    <w:rsid w:val="00DA76FA"/>
    <w:rsid w:val="00DA7A19"/>
    <w:rsid w:val="00DB0AE4"/>
    <w:rsid w:val="00DB0FC4"/>
    <w:rsid w:val="00DB152A"/>
    <w:rsid w:val="00DB2B49"/>
    <w:rsid w:val="00DB3113"/>
    <w:rsid w:val="00DB351C"/>
    <w:rsid w:val="00DB3777"/>
    <w:rsid w:val="00DB41A2"/>
    <w:rsid w:val="00DB50C7"/>
    <w:rsid w:val="00DB7279"/>
    <w:rsid w:val="00DC1BD3"/>
    <w:rsid w:val="00DC28FE"/>
    <w:rsid w:val="00DC290C"/>
    <w:rsid w:val="00DC33B4"/>
    <w:rsid w:val="00DC3BE7"/>
    <w:rsid w:val="00DC4162"/>
    <w:rsid w:val="00DC4A2A"/>
    <w:rsid w:val="00DC4AC5"/>
    <w:rsid w:val="00DC4E41"/>
    <w:rsid w:val="00DC5165"/>
    <w:rsid w:val="00DC5ACF"/>
    <w:rsid w:val="00DC73F7"/>
    <w:rsid w:val="00DD0620"/>
    <w:rsid w:val="00DD10FD"/>
    <w:rsid w:val="00DD2003"/>
    <w:rsid w:val="00DD32B5"/>
    <w:rsid w:val="00DD33C5"/>
    <w:rsid w:val="00DD3A21"/>
    <w:rsid w:val="00DD4151"/>
    <w:rsid w:val="00DD4656"/>
    <w:rsid w:val="00DD5246"/>
    <w:rsid w:val="00DD5970"/>
    <w:rsid w:val="00DD6018"/>
    <w:rsid w:val="00DD64E1"/>
    <w:rsid w:val="00DD72AF"/>
    <w:rsid w:val="00DE09E5"/>
    <w:rsid w:val="00DE1725"/>
    <w:rsid w:val="00DE1FD5"/>
    <w:rsid w:val="00DE2375"/>
    <w:rsid w:val="00DE2501"/>
    <w:rsid w:val="00DE25FC"/>
    <w:rsid w:val="00DE2D86"/>
    <w:rsid w:val="00DE6FDB"/>
    <w:rsid w:val="00DE7983"/>
    <w:rsid w:val="00DE7B34"/>
    <w:rsid w:val="00DE7D89"/>
    <w:rsid w:val="00DE7E58"/>
    <w:rsid w:val="00DF01DF"/>
    <w:rsid w:val="00DF0684"/>
    <w:rsid w:val="00DF1751"/>
    <w:rsid w:val="00DF2AE4"/>
    <w:rsid w:val="00DF336F"/>
    <w:rsid w:val="00DF48A8"/>
    <w:rsid w:val="00DF54CF"/>
    <w:rsid w:val="00DF5883"/>
    <w:rsid w:val="00DF5F59"/>
    <w:rsid w:val="00DF755B"/>
    <w:rsid w:val="00DF7A40"/>
    <w:rsid w:val="00E00759"/>
    <w:rsid w:val="00E018FB"/>
    <w:rsid w:val="00E01D14"/>
    <w:rsid w:val="00E0730F"/>
    <w:rsid w:val="00E135C8"/>
    <w:rsid w:val="00E14C15"/>
    <w:rsid w:val="00E169D2"/>
    <w:rsid w:val="00E175F4"/>
    <w:rsid w:val="00E2144A"/>
    <w:rsid w:val="00E21DC0"/>
    <w:rsid w:val="00E24567"/>
    <w:rsid w:val="00E25EA1"/>
    <w:rsid w:val="00E25F05"/>
    <w:rsid w:val="00E26E8B"/>
    <w:rsid w:val="00E27111"/>
    <w:rsid w:val="00E30925"/>
    <w:rsid w:val="00E31671"/>
    <w:rsid w:val="00E31AC2"/>
    <w:rsid w:val="00E3343E"/>
    <w:rsid w:val="00E347CE"/>
    <w:rsid w:val="00E35419"/>
    <w:rsid w:val="00E356D6"/>
    <w:rsid w:val="00E35834"/>
    <w:rsid w:val="00E36A39"/>
    <w:rsid w:val="00E36DA9"/>
    <w:rsid w:val="00E4035B"/>
    <w:rsid w:val="00E40D91"/>
    <w:rsid w:val="00E42E3D"/>
    <w:rsid w:val="00E42FA9"/>
    <w:rsid w:val="00E43975"/>
    <w:rsid w:val="00E444A6"/>
    <w:rsid w:val="00E44883"/>
    <w:rsid w:val="00E44925"/>
    <w:rsid w:val="00E456C3"/>
    <w:rsid w:val="00E459D3"/>
    <w:rsid w:val="00E46BCF"/>
    <w:rsid w:val="00E51E51"/>
    <w:rsid w:val="00E51E66"/>
    <w:rsid w:val="00E52C58"/>
    <w:rsid w:val="00E53120"/>
    <w:rsid w:val="00E53767"/>
    <w:rsid w:val="00E54208"/>
    <w:rsid w:val="00E574E7"/>
    <w:rsid w:val="00E60876"/>
    <w:rsid w:val="00E61940"/>
    <w:rsid w:val="00E62F1A"/>
    <w:rsid w:val="00E65091"/>
    <w:rsid w:val="00E65BD4"/>
    <w:rsid w:val="00E66554"/>
    <w:rsid w:val="00E66951"/>
    <w:rsid w:val="00E66C32"/>
    <w:rsid w:val="00E6730E"/>
    <w:rsid w:val="00E6763B"/>
    <w:rsid w:val="00E67CE0"/>
    <w:rsid w:val="00E70969"/>
    <w:rsid w:val="00E70DFB"/>
    <w:rsid w:val="00E711CE"/>
    <w:rsid w:val="00E723DF"/>
    <w:rsid w:val="00E74D81"/>
    <w:rsid w:val="00E763FB"/>
    <w:rsid w:val="00E7760A"/>
    <w:rsid w:val="00E805C0"/>
    <w:rsid w:val="00E80FF1"/>
    <w:rsid w:val="00E8301F"/>
    <w:rsid w:val="00E831A0"/>
    <w:rsid w:val="00E835FD"/>
    <w:rsid w:val="00E83CBF"/>
    <w:rsid w:val="00E83D81"/>
    <w:rsid w:val="00E85ADD"/>
    <w:rsid w:val="00E8660A"/>
    <w:rsid w:val="00E87034"/>
    <w:rsid w:val="00E871A2"/>
    <w:rsid w:val="00E90950"/>
    <w:rsid w:val="00E92022"/>
    <w:rsid w:val="00E93E1D"/>
    <w:rsid w:val="00E94AC6"/>
    <w:rsid w:val="00E94EE3"/>
    <w:rsid w:val="00E9558F"/>
    <w:rsid w:val="00E96E89"/>
    <w:rsid w:val="00E97AA2"/>
    <w:rsid w:val="00EA03A2"/>
    <w:rsid w:val="00EA0EB9"/>
    <w:rsid w:val="00EA1DEA"/>
    <w:rsid w:val="00EA20F2"/>
    <w:rsid w:val="00EA240E"/>
    <w:rsid w:val="00EA248D"/>
    <w:rsid w:val="00EA4E3B"/>
    <w:rsid w:val="00EA4F2E"/>
    <w:rsid w:val="00EA5977"/>
    <w:rsid w:val="00EA6599"/>
    <w:rsid w:val="00EA67C4"/>
    <w:rsid w:val="00EB224E"/>
    <w:rsid w:val="00EB3928"/>
    <w:rsid w:val="00EB3EBD"/>
    <w:rsid w:val="00EB58BD"/>
    <w:rsid w:val="00EB60A5"/>
    <w:rsid w:val="00EB63D3"/>
    <w:rsid w:val="00EB7843"/>
    <w:rsid w:val="00EB7ADE"/>
    <w:rsid w:val="00EC0FFC"/>
    <w:rsid w:val="00EC265A"/>
    <w:rsid w:val="00EC335F"/>
    <w:rsid w:val="00EC34BA"/>
    <w:rsid w:val="00EC44DA"/>
    <w:rsid w:val="00EC6A9B"/>
    <w:rsid w:val="00EC7113"/>
    <w:rsid w:val="00EC7184"/>
    <w:rsid w:val="00EC7655"/>
    <w:rsid w:val="00ED1AB0"/>
    <w:rsid w:val="00ED27DA"/>
    <w:rsid w:val="00ED2E33"/>
    <w:rsid w:val="00ED3024"/>
    <w:rsid w:val="00ED3047"/>
    <w:rsid w:val="00ED385A"/>
    <w:rsid w:val="00ED54A9"/>
    <w:rsid w:val="00ED54E0"/>
    <w:rsid w:val="00ED5FF6"/>
    <w:rsid w:val="00ED6217"/>
    <w:rsid w:val="00ED71B6"/>
    <w:rsid w:val="00ED7723"/>
    <w:rsid w:val="00ED79E1"/>
    <w:rsid w:val="00ED7B6C"/>
    <w:rsid w:val="00EE13D2"/>
    <w:rsid w:val="00EE1F49"/>
    <w:rsid w:val="00EE2F13"/>
    <w:rsid w:val="00EE332D"/>
    <w:rsid w:val="00EE4116"/>
    <w:rsid w:val="00EE5474"/>
    <w:rsid w:val="00EE677F"/>
    <w:rsid w:val="00EE68AC"/>
    <w:rsid w:val="00EE7D3E"/>
    <w:rsid w:val="00EF0E10"/>
    <w:rsid w:val="00EF0F81"/>
    <w:rsid w:val="00EF2076"/>
    <w:rsid w:val="00EF2AFB"/>
    <w:rsid w:val="00EF3BCA"/>
    <w:rsid w:val="00EF4C68"/>
    <w:rsid w:val="00EF4E09"/>
    <w:rsid w:val="00EF59F4"/>
    <w:rsid w:val="00F0087B"/>
    <w:rsid w:val="00F01A0D"/>
    <w:rsid w:val="00F0223B"/>
    <w:rsid w:val="00F03F4A"/>
    <w:rsid w:val="00F0404A"/>
    <w:rsid w:val="00F04123"/>
    <w:rsid w:val="00F04A33"/>
    <w:rsid w:val="00F04DD4"/>
    <w:rsid w:val="00F128C8"/>
    <w:rsid w:val="00F12AAE"/>
    <w:rsid w:val="00F136B9"/>
    <w:rsid w:val="00F14F21"/>
    <w:rsid w:val="00F15E7C"/>
    <w:rsid w:val="00F1778C"/>
    <w:rsid w:val="00F218DE"/>
    <w:rsid w:val="00F225C0"/>
    <w:rsid w:val="00F269DB"/>
    <w:rsid w:val="00F26A5F"/>
    <w:rsid w:val="00F300A2"/>
    <w:rsid w:val="00F3045E"/>
    <w:rsid w:val="00F30827"/>
    <w:rsid w:val="00F316FB"/>
    <w:rsid w:val="00F31D86"/>
    <w:rsid w:val="00F3381C"/>
    <w:rsid w:val="00F33AE6"/>
    <w:rsid w:val="00F33D5C"/>
    <w:rsid w:val="00F3402F"/>
    <w:rsid w:val="00F34DF9"/>
    <w:rsid w:val="00F35752"/>
    <w:rsid w:val="00F35AD1"/>
    <w:rsid w:val="00F36C01"/>
    <w:rsid w:val="00F36CEC"/>
    <w:rsid w:val="00F41398"/>
    <w:rsid w:val="00F41D97"/>
    <w:rsid w:val="00F431FB"/>
    <w:rsid w:val="00F4402C"/>
    <w:rsid w:val="00F461A3"/>
    <w:rsid w:val="00F46710"/>
    <w:rsid w:val="00F50294"/>
    <w:rsid w:val="00F537DC"/>
    <w:rsid w:val="00F53ACB"/>
    <w:rsid w:val="00F54E14"/>
    <w:rsid w:val="00F56210"/>
    <w:rsid w:val="00F56774"/>
    <w:rsid w:val="00F5685C"/>
    <w:rsid w:val="00F608A5"/>
    <w:rsid w:val="00F60DDD"/>
    <w:rsid w:val="00F60E46"/>
    <w:rsid w:val="00F6184E"/>
    <w:rsid w:val="00F635B9"/>
    <w:rsid w:val="00F641E2"/>
    <w:rsid w:val="00F65CE9"/>
    <w:rsid w:val="00F664D7"/>
    <w:rsid w:val="00F672B5"/>
    <w:rsid w:val="00F714EA"/>
    <w:rsid w:val="00F728F2"/>
    <w:rsid w:val="00F72D10"/>
    <w:rsid w:val="00F73359"/>
    <w:rsid w:val="00F73F60"/>
    <w:rsid w:val="00F743D7"/>
    <w:rsid w:val="00F7456F"/>
    <w:rsid w:val="00F76E83"/>
    <w:rsid w:val="00F76EE1"/>
    <w:rsid w:val="00F77609"/>
    <w:rsid w:val="00F8007E"/>
    <w:rsid w:val="00F81C8A"/>
    <w:rsid w:val="00F83CA1"/>
    <w:rsid w:val="00F84805"/>
    <w:rsid w:val="00F869D6"/>
    <w:rsid w:val="00F901AE"/>
    <w:rsid w:val="00F91307"/>
    <w:rsid w:val="00F9289D"/>
    <w:rsid w:val="00F93354"/>
    <w:rsid w:val="00F94CA0"/>
    <w:rsid w:val="00F95E05"/>
    <w:rsid w:val="00F96E4C"/>
    <w:rsid w:val="00F96F50"/>
    <w:rsid w:val="00F9740E"/>
    <w:rsid w:val="00F97AE9"/>
    <w:rsid w:val="00FA0084"/>
    <w:rsid w:val="00FA0126"/>
    <w:rsid w:val="00FA089C"/>
    <w:rsid w:val="00FA09B2"/>
    <w:rsid w:val="00FA13FD"/>
    <w:rsid w:val="00FA1A35"/>
    <w:rsid w:val="00FA1FD2"/>
    <w:rsid w:val="00FA2727"/>
    <w:rsid w:val="00FA2B02"/>
    <w:rsid w:val="00FA2E6D"/>
    <w:rsid w:val="00FA32C4"/>
    <w:rsid w:val="00FB1115"/>
    <w:rsid w:val="00FB18F6"/>
    <w:rsid w:val="00FB2C51"/>
    <w:rsid w:val="00FB407E"/>
    <w:rsid w:val="00FB4446"/>
    <w:rsid w:val="00FB45F4"/>
    <w:rsid w:val="00FB4667"/>
    <w:rsid w:val="00FB4AE4"/>
    <w:rsid w:val="00FB7AD7"/>
    <w:rsid w:val="00FC02E8"/>
    <w:rsid w:val="00FC49DA"/>
    <w:rsid w:val="00FC5BB0"/>
    <w:rsid w:val="00FC5CB5"/>
    <w:rsid w:val="00FC5F7F"/>
    <w:rsid w:val="00FC69C5"/>
    <w:rsid w:val="00FC6F20"/>
    <w:rsid w:val="00FD0E7D"/>
    <w:rsid w:val="00FD1716"/>
    <w:rsid w:val="00FD1796"/>
    <w:rsid w:val="00FD1918"/>
    <w:rsid w:val="00FD1C58"/>
    <w:rsid w:val="00FD1D44"/>
    <w:rsid w:val="00FD3086"/>
    <w:rsid w:val="00FD3531"/>
    <w:rsid w:val="00FD3840"/>
    <w:rsid w:val="00FD3ABF"/>
    <w:rsid w:val="00FD4613"/>
    <w:rsid w:val="00FD561C"/>
    <w:rsid w:val="00FD6462"/>
    <w:rsid w:val="00FE1507"/>
    <w:rsid w:val="00FE37D3"/>
    <w:rsid w:val="00FE3ACC"/>
    <w:rsid w:val="00FE5B3E"/>
    <w:rsid w:val="00FE73FB"/>
    <w:rsid w:val="00FE7A02"/>
    <w:rsid w:val="00FF0D33"/>
    <w:rsid w:val="00FF2074"/>
    <w:rsid w:val="00FF2D10"/>
    <w:rsid w:val="00FF3013"/>
    <w:rsid w:val="00FF3DCC"/>
    <w:rsid w:val="00FF3EAB"/>
    <w:rsid w:val="00FF781B"/>
    <w:rsid w:val="00FF7EE9"/>
    <w:rsid w:val="019C164D"/>
    <w:rsid w:val="01C6098A"/>
    <w:rsid w:val="01FFACAF"/>
    <w:rsid w:val="02417719"/>
    <w:rsid w:val="0271FC43"/>
    <w:rsid w:val="02A26BEB"/>
    <w:rsid w:val="03395C9A"/>
    <w:rsid w:val="037E34F4"/>
    <w:rsid w:val="03E4E7F0"/>
    <w:rsid w:val="03E55AFD"/>
    <w:rsid w:val="04C86303"/>
    <w:rsid w:val="04C96892"/>
    <w:rsid w:val="04D6833A"/>
    <w:rsid w:val="05646320"/>
    <w:rsid w:val="06024BF5"/>
    <w:rsid w:val="0657F4CA"/>
    <w:rsid w:val="06E6179F"/>
    <w:rsid w:val="0816E761"/>
    <w:rsid w:val="08627B46"/>
    <w:rsid w:val="08E63C1A"/>
    <w:rsid w:val="09301905"/>
    <w:rsid w:val="094E3301"/>
    <w:rsid w:val="099ACC31"/>
    <w:rsid w:val="09A84888"/>
    <w:rsid w:val="09B87043"/>
    <w:rsid w:val="0AEC0CB2"/>
    <w:rsid w:val="0B88B9CC"/>
    <w:rsid w:val="0BD22E54"/>
    <w:rsid w:val="0C0B5A79"/>
    <w:rsid w:val="0C7CA7CC"/>
    <w:rsid w:val="0C88E2C0"/>
    <w:rsid w:val="0C974FF4"/>
    <w:rsid w:val="0CCCA867"/>
    <w:rsid w:val="0CCD3ED8"/>
    <w:rsid w:val="0D2EC850"/>
    <w:rsid w:val="0E644B1C"/>
    <w:rsid w:val="0F2FC527"/>
    <w:rsid w:val="1003C745"/>
    <w:rsid w:val="1063C6C6"/>
    <w:rsid w:val="1124348A"/>
    <w:rsid w:val="1142CB2F"/>
    <w:rsid w:val="11E02B70"/>
    <w:rsid w:val="1241745D"/>
    <w:rsid w:val="128D8BF9"/>
    <w:rsid w:val="128F5043"/>
    <w:rsid w:val="12AC064D"/>
    <w:rsid w:val="12F6E860"/>
    <w:rsid w:val="12FCF813"/>
    <w:rsid w:val="13471895"/>
    <w:rsid w:val="13CF6200"/>
    <w:rsid w:val="14429435"/>
    <w:rsid w:val="149CB263"/>
    <w:rsid w:val="14D3EA72"/>
    <w:rsid w:val="14E03A00"/>
    <w:rsid w:val="154CEF54"/>
    <w:rsid w:val="1563BE67"/>
    <w:rsid w:val="15BE4646"/>
    <w:rsid w:val="15E64AC8"/>
    <w:rsid w:val="15EBF671"/>
    <w:rsid w:val="16551D74"/>
    <w:rsid w:val="169AC494"/>
    <w:rsid w:val="16C33777"/>
    <w:rsid w:val="16C3F21C"/>
    <w:rsid w:val="17053A2D"/>
    <w:rsid w:val="17850C3E"/>
    <w:rsid w:val="1796F9FE"/>
    <w:rsid w:val="17C088F5"/>
    <w:rsid w:val="17C32D23"/>
    <w:rsid w:val="18043821"/>
    <w:rsid w:val="18A34AC5"/>
    <w:rsid w:val="1927C3E6"/>
    <w:rsid w:val="19365E01"/>
    <w:rsid w:val="196DA257"/>
    <w:rsid w:val="199FED3D"/>
    <w:rsid w:val="19A7D77F"/>
    <w:rsid w:val="19CED8C9"/>
    <w:rsid w:val="19FB3AB8"/>
    <w:rsid w:val="1A650FE9"/>
    <w:rsid w:val="1AA089A6"/>
    <w:rsid w:val="1AAAD16D"/>
    <w:rsid w:val="1AC9D18C"/>
    <w:rsid w:val="1AE0986C"/>
    <w:rsid w:val="1AFE89B6"/>
    <w:rsid w:val="1B1658E4"/>
    <w:rsid w:val="1B3089E2"/>
    <w:rsid w:val="1B70137B"/>
    <w:rsid w:val="1BECB781"/>
    <w:rsid w:val="1C7F6AA7"/>
    <w:rsid w:val="1D197AC2"/>
    <w:rsid w:val="1D633AFD"/>
    <w:rsid w:val="1D714941"/>
    <w:rsid w:val="1D99E3D0"/>
    <w:rsid w:val="1DCC2165"/>
    <w:rsid w:val="1DE4B090"/>
    <w:rsid w:val="1E51A166"/>
    <w:rsid w:val="1EB1EBE6"/>
    <w:rsid w:val="1ECCC976"/>
    <w:rsid w:val="1EEE48AE"/>
    <w:rsid w:val="1EF8A999"/>
    <w:rsid w:val="1F3B73A5"/>
    <w:rsid w:val="1F9ADB6E"/>
    <w:rsid w:val="200613F5"/>
    <w:rsid w:val="2007E4A8"/>
    <w:rsid w:val="204E6559"/>
    <w:rsid w:val="214B1705"/>
    <w:rsid w:val="21CFCBD4"/>
    <w:rsid w:val="21DB4093"/>
    <w:rsid w:val="2212F841"/>
    <w:rsid w:val="222541AB"/>
    <w:rsid w:val="225DFA3E"/>
    <w:rsid w:val="23140204"/>
    <w:rsid w:val="2373F026"/>
    <w:rsid w:val="23BD8402"/>
    <w:rsid w:val="241DA048"/>
    <w:rsid w:val="248E4E1D"/>
    <w:rsid w:val="24A5AED3"/>
    <w:rsid w:val="2529C6CC"/>
    <w:rsid w:val="257AE25B"/>
    <w:rsid w:val="2585DBA1"/>
    <w:rsid w:val="25EB5A35"/>
    <w:rsid w:val="2609C794"/>
    <w:rsid w:val="2623EB63"/>
    <w:rsid w:val="265CD799"/>
    <w:rsid w:val="26958B38"/>
    <w:rsid w:val="26F5CB1C"/>
    <w:rsid w:val="275048BB"/>
    <w:rsid w:val="28240F7D"/>
    <w:rsid w:val="2835A4C9"/>
    <w:rsid w:val="28D04A30"/>
    <w:rsid w:val="29562DD0"/>
    <w:rsid w:val="298A7E17"/>
    <w:rsid w:val="29A00F5A"/>
    <w:rsid w:val="29B794BC"/>
    <w:rsid w:val="29D243F9"/>
    <w:rsid w:val="29DBCC03"/>
    <w:rsid w:val="29DD0D2E"/>
    <w:rsid w:val="2A02436C"/>
    <w:rsid w:val="2AA68D0D"/>
    <w:rsid w:val="2AC6272B"/>
    <w:rsid w:val="2AF0D497"/>
    <w:rsid w:val="2B972048"/>
    <w:rsid w:val="2BB4A683"/>
    <w:rsid w:val="2BC56917"/>
    <w:rsid w:val="2BE947A4"/>
    <w:rsid w:val="2C21DCFF"/>
    <w:rsid w:val="2C42ABE5"/>
    <w:rsid w:val="2E4E9D6F"/>
    <w:rsid w:val="2EFC0CD0"/>
    <w:rsid w:val="2F06D00C"/>
    <w:rsid w:val="2FF5AE0C"/>
    <w:rsid w:val="300853EE"/>
    <w:rsid w:val="3062A87B"/>
    <w:rsid w:val="3068A0C1"/>
    <w:rsid w:val="31296AD7"/>
    <w:rsid w:val="31492DB1"/>
    <w:rsid w:val="318E4458"/>
    <w:rsid w:val="31B1124E"/>
    <w:rsid w:val="31F1BC7D"/>
    <w:rsid w:val="3203155B"/>
    <w:rsid w:val="323E5AB9"/>
    <w:rsid w:val="323EE334"/>
    <w:rsid w:val="327CA325"/>
    <w:rsid w:val="32B81F58"/>
    <w:rsid w:val="335DF23C"/>
    <w:rsid w:val="33EC39E4"/>
    <w:rsid w:val="33FB208C"/>
    <w:rsid w:val="340B2E1F"/>
    <w:rsid w:val="340D3627"/>
    <w:rsid w:val="344648E5"/>
    <w:rsid w:val="34B21DFE"/>
    <w:rsid w:val="3505040C"/>
    <w:rsid w:val="3585A7E5"/>
    <w:rsid w:val="358BEC96"/>
    <w:rsid w:val="359AE18B"/>
    <w:rsid w:val="35B623AE"/>
    <w:rsid w:val="3685FE08"/>
    <w:rsid w:val="36C0ADA3"/>
    <w:rsid w:val="37DD6E58"/>
    <w:rsid w:val="38F80001"/>
    <w:rsid w:val="39D4EC65"/>
    <w:rsid w:val="39EB2C3C"/>
    <w:rsid w:val="39F06588"/>
    <w:rsid w:val="3B258FED"/>
    <w:rsid w:val="3B3C6D98"/>
    <w:rsid w:val="3B7C2A5C"/>
    <w:rsid w:val="3BAB8EDD"/>
    <w:rsid w:val="3BD16C40"/>
    <w:rsid w:val="3C2A2ABA"/>
    <w:rsid w:val="3C4D4B21"/>
    <w:rsid w:val="3C6A1BFB"/>
    <w:rsid w:val="3C6FB86F"/>
    <w:rsid w:val="3CE28CFC"/>
    <w:rsid w:val="3D2ABAC6"/>
    <w:rsid w:val="3DA83B7B"/>
    <w:rsid w:val="3DB37A4A"/>
    <w:rsid w:val="3DCE6CD2"/>
    <w:rsid w:val="3E1CF149"/>
    <w:rsid w:val="3E663F65"/>
    <w:rsid w:val="3E96F1D1"/>
    <w:rsid w:val="3ECB364E"/>
    <w:rsid w:val="3F30C1A7"/>
    <w:rsid w:val="3F4B1B03"/>
    <w:rsid w:val="3F66A89C"/>
    <w:rsid w:val="40738056"/>
    <w:rsid w:val="40AE597F"/>
    <w:rsid w:val="41008866"/>
    <w:rsid w:val="4147ED69"/>
    <w:rsid w:val="4159EDB0"/>
    <w:rsid w:val="41A3131B"/>
    <w:rsid w:val="420B885D"/>
    <w:rsid w:val="423386E3"/>
    <w:rsid w:val="42368AB6"/>
    <w:rsid w:val="4245C10D"/>
    <w:rsid w:val="4246C702"/>
    <w:rsid w:val="42529A07"/>
    <w:rsid w:val="4290DEBF"/>
    <w:rsid w:val="42DE89B5"/>
    <w:rsid w:val="432F3737"/>
    <w:rsid w:val="43EBB9F5"/>
    <w:rsid w:val="445E129C"/>
    <w:rsid w:val="4466787D"/>
    <w:rsid w:val="44FF0D3F"/>
    <w:rsid w:val="450AE628"/>
    <w:rsid w:val="450F4E43"/>
    <w:rsid w:val="45923B2B"/>
    <w:rsid w:val="45ECB2CB"/>
    <w:rsid w:val="4643770E"/>
    <w:rsid w:val="464C4561"/>
    <w:rsid w:val="47006366"/>
    <w:rsid w:val="47024190"/>
    <w:rsid w:val="47302FA0"/>
    <w:rsid w:val="47B4EC5B"/>
    <w:rsid w:val="47FC6DD2"/>
    <w:rsid w:val="48DBEFA8"/>
    <w:rsid w:val="49016B9A"/>
    <w:rsid w:val="4988410F"/>
    <w:rsid w:val="49AAA337"/>
    <w:rsid w:val="49B2FEB4"/>
    <w:rsid w:val="49C4DABF"/>
    <w:rsid w:val="49FF8412"/>
    <w:rsid w:val="4A526909"/>
    <w:rsid w:val="4A7ECF7A"/>
    <w:rsid w:val="4AC2D1F1"/>
    <w:rsid w:val="4B459CEF"/>
    <w:rsid w:val="4B796AC4"/>
    <w:rsid w:val="4C34FC37"/>
    <w:rsid w:val="4CA62F49"/>
    <w:rsid w:val="4CACCC8F"/>
    <w:rsid w:val="4CE9680F"/>
    <w:rsid w:val="4D060FD4"/>
    <w:rsid w:val="4D1CA662"/>
    <w:rsid w:val="4D7833D2"/>
    <w:rsid w:val="4DE32A33"/>
    <w:rsid w:val="4EB62244"/>
    <w:rsid w:val="4F06DEAC"/>
    <w:rsid w:val="4F0F984F"/>
    <w:rsid w:val="4F960FC2"/>
    <w:rsid w:val="4FA12C84"/>
    <w:rsid w:val="4FC5DABF"/>
    <w:rsid w:val="4FE3C2D2"/>
    <w:rsid w:val="50068EE9"/>
    <w:rsid w:val="50A554E9"/>
    <w:rsid w:val="518D9B5F"/>
    <w:rsid w:val="51F4EA6A"/>
    <w:rsid w:val="5236B0E3"/>
    <w:rsid w:val="52714222"/>
    <w:rsid w:val="52D0FAF6"/>
    <w:rsid w:val="52E70265"/>
    <w:rsid w:val="52F78848"/>
    <w:rsid w:val="5430F6D0"/>
    <w:rsid w:val="54595D09"/>
    <w:rsid w:val="5469F15C"/>
    <w:rsid w:val="5474AF28"/>
    <w:rsid w:val="54BC27EF"/>
    <w:rsid w:val="54D08EBD"/>
    <w:rsid w:val="557146EA"/>
    <w:rsid w:val="55BBE373"/>
    <w:rsid w:val="55D5471F"/>
    <w:rsid w:val="563B9F36"/>
    <w:rsid w:val="5676F0A6"/>
    <w:rsid w:val="57D7258E"/>
    <w:rsid w:val="5806DAC4"/>
    <w:rsid w:val="580A2EAA"/>
    <w:rsid w:val="589A2203"/>
    <w:rsid w:val="58F63910"/>
    <w:rsid w:val="59CE1A13"/>
    <w:rsid w:val="59E44AD8"/>
    <w:rsid w:val="59F6AB8D"/>
    <w:rsid w:val="5A17710B"/>
    <w:rsid w:val="5A3F391A"/>
    <w:rsid w:val="5A8478B8"/>
    <w:rsid w:val="5A9B9056"/>
    <w:rsid w:val="5AAC26D4"/>
    <w:rsid w:val="5C21AF08"/>
    <w:rsid w:val="5C60CC54"/>
    <w:rsid w:val="5C949918"/>
    <w:rsid w:val="5D20D209"/>
    <w:rsid w:val="5ED54187"/>
    <w:rsid w:val="5F27214A"/>
    <w:rsid w:val="5FB03308"/>
    <w:rsid w:val="60043E0A"/>
    <w:rsid w:val="6043F225"/>
    <w:rsid w:val="6058073F"/>
    <w:rsid w:val="60891D3D"/>
    <w:rsid w:val="60E985BC"/>
    <w:rsid w:val="61261AA2"/>
    <w:rsid w:val="61589591"/>
    <w:rsid w:val="6159093A"/>
    <w:rsid w:val="617012F9"/>
    <w:rsid w:val="61EC5C5B"/>
    <w:rsid w:val="6255CA29"/>
    <w:rsid w:val="6277AADE"/>
    <w:rsid w:val="629ED41D"/>
    <w:rsid w:val="62B194CD"/>
    <w:rsid w:val="62B88D19"/>
    <w:rsid w:val="639D6135"/>
    <w:rsid w:val="639DC33D"/>
    <w:rsid w:val="64222C1D"/>
    <w:rsid w:val="64816240"/>
    <w:rsid w:val="64A7732A"/>
    <w:rsid w:val="64C68936"/>
    <w:rsid w:val="65172109"/>
    <w:rsid w:val="6656CFDE"/>
    <w:rsid w:val="667509FC"/>
    <w:rsid w:val="67AA1C04"/>
    <w:rsid w:val="685F2B74"/>
    <w:rsid w:val="686C6963"/>
    <w:rsid w:val="687F9560"/>
    <w:rsid w:val="68F161F8"/>
    <w:rsid w:val="6910467B"/>
    <w:rsid w:val="6950CE13"/>
    <w:rsid w:val="6998B620"/>
    <w:rsid w:val="6A0FB34D"/>
    <w:rsid w:val="6A3C56FB"/>
    <w:rsid w:val="6A5264AE"/>
    <w:rsid w:val="6B0FC7C1"/>
    <w:rsid w:val="6B363611"/>
    <w:rsid w:val="6BB78C77"/>
    <w:rsid w:val="6CC410AC"/>
    <w:rsid w:val="6CD30D58"/>
    <w:rsid w:val="6DE5B685"/>
    <w:rsid w:val="6DFCE210"/>
    <w:rsid w:val="6EAC3931"/>
    <w:rsid w:val="6F0E190E"/>
    <w:rsid w:val="6F4818AE"/>
    <w:rsid w:val="6F85EF4E"/>
    <w:rsid w:val="6F8D11A0"/>
    <w:rsid w:val="6FEB2973"/>
    <w:rsid w:val="700DC94D"/>
    <w:rsid w:val="701CEA51"/>
    <w:rsid w:val="7065EB8B"/>
    <w:rsid w:val="70A6E73F"/>
    <w:rsid w:val="71B23CB3"/>
    <w:rsid w:val="73E397A8"/>
    <w:rsid w:val="7403FB5F"/>
    <w:rsid w:val="743EE664"/>
    <w:rsid w:val="7493D4C8"/>
    <w:rsid w:val="74CE5728"/>
    <w:rsid w:val="7546813F"/>
    <w:rsid w:val="76C9B542"/>
    <w:rsid w:val="76D8C5D7"/>
    <w:rsid w:val="76E01DFE"/>
    <w:rsid w:val="770ECA5E"/>
    <w:rsid w:val="775F50CB"/>
    <w:rsid w:val="77850934"/>
    <w:rsid w:val="787FD7EE"/>
    <w:rsid w:val="78899BE1"/>
    <w:rsid w:val="79224991"/>
    <w:rsid w:val="7929DFBF"/>
    <w:rsid w:val="795CF11A"/>
    <w:rsid w:val="796CDAB5"/>
    <w:rsid w:val="79DA2702"/>
    <w:rsid w:val="7A454DED"/>
    <w:rsid w:val="7A585A82"/>
    <w:rsid w:val="7A662BFD"/>
    <w:rsid w:val="7B0770A8"/>
    <w:rsid w:val="7B7B7711"/>
    <w:rsid w:val="7B848DD3"/>
    <w:rsid w:val="7B887F0A"/>
    <w:rsid w:val="7C51B22C"/>
    <w:rsid w:val="7C5B4897"/>
    <w:rsid w:val="7CBE5555"/>
    <w:rsid w:val="7CEEF9D0"/>
    <w:rsid w:val="7D483100"/>
    <w:rsid w:val="7E11B117"/>
    <w:rsid w:val="7E1F8CAE"/>
    <w:rsid w:val="7E7BA981"/>
    <w:rsid w:val="7E8A5C6B"/>
    <w:rsid w:val="7E93710C"/>
    <w:rsid w:val="7EAB9588"/>
    <w:rsid w:val="7EE96FD2"/>
    <w:rsid w:val="7EF54D38"/>
    <w:rsid w:val="7EF8983D"/>
    <w:rsid w:val="7EF8E6F6"/>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83EB14"/>
  <w15:docId w15:val="{FD99C514-5CB9-4377-8FDF-D21FE5EE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2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qFormat="1"/>
    <w:lsdException w:name="heading 6" w:unhideWhenUsed="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iPriority="29" w:unhideWhenUsed="1" w:qFormat="1"/>
    <w:lsdException w:name="index heading" w:semiHidden="1"/>
    <w:lsdException w:name="caption" w:semiHidden="1" w:uiPriority="9"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lsdException w:name="toa heading" w:semiHidden="1"/>
    <w:lsdException w:name="List" w:semiHidden="1"/>
    <w:lsdException w:name="List Bullet" w:semiHidden="1" w:uiPriority="3" w:unhideWhenUsed="1" w:qFormat="1"/>
    <w:lsdException w:name="List Number" w:semiHidden="1" w:uiPriority="5" w:unhideWhenUsed="1" w:qFormat="1"/>
    <w:lsdException w:name="List 2" w:semiHidden="1"/>
    <w:lsdException w:name="List 3" w:semiHidden="1"/>
    <w:lsdException w:name="List 4" w:semiHidden="1"/>
    <w:lsdException w:name="List 5" w:semiHidden="1"/>
    <w:lsdException w:name="List Bullet 2" w:semiHidden="1" w:uiPriority="3" w:unhideWhenUsed="1" w:qFormat="1"/>
    <w:lsdException w:name="List Bullet 3" w:semiHidden="1" w:uiPriority="3" w:unhideWhenUsed="1" w:qFormat="1"/>
    <w:lsdException w:name="List Bullet 4" w:semiHidden="1" w:uiPriority="3" w:unhideWhenUsed="1"/>
    <w:lsdException w:name="List Bullet 5" w:semiHidden="1" w:uiPriority="19" w:unhideWhenUsed="1"/>
    <w:lsdException w:name="List Number 2" w:semiHidden="1" w:uiPriority="5" w:unhideWhenUsed="1" w:qFormat="1"/>
    <w:lsdException w:name="List Number 3" w:semiHidden="1" w:uiPriority="5" w:unhideWhenUsed="1" w:qFormat="1"/>
    <w:lsdException w:name="List Number 4" w:semiHidden="1" w:uiPriority="5" w:unhideWhenUsed="1"/>
    <w:lsdException w:name="List Number 5" w:semiHidden="1" w:uiPriority="19" w:unhideWhenUsed="1"/>
    <w:lsdException w:name="Title" w:uiPriority="23" w:qFormat="1"/>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4" w:qFormat="1"/>
    <w:lsdException w:name="Salutation" w:semiHidden="1"/>
    <w:lsdException w:name="Date" w:uiPriority="17" w:qFormat="1"/>
    <w:lsdException w:name="Body Text First Indent" w:semiHidden="1" w:unhideWhenUsed="1"/>
    <w:lsdException w:name="Body Text First Indent 2" w:semiHidden="1" w:unhideWhenUsed="1"/>
    <w:lsdException w:name="Note Heading" w:semiHidden="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0"/>
    <w:lsdException w:name="Emphasis" w:uiPriority="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5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0"/>
    <w:qFormat/>
    <w:rsid w:val="00887058"/>
    <w:pPr>
      <w:spacing w:before="0" w:after="0"/>
    </w:pPr>
    <w:rPr>
      <w:sz w:val="21"/>
    </w:rPr>
  </w:style>
  <w:style w:type="paragraph" w:styleId="Heading1">
    <w:name w:val="heading 1"/>
    <w:basedOn w:val="Normal"/>
    <w:next w:val="BodyText"/>
    <w:link w:val="Heading1Char"/>
    <w:uiPriority w:val="1"/>
    <w:qFormat/>
    <w:rsid w:val="00E35419"/>
    <w:pPr>
      <w:keepNext/>
      <w:keepLines/>
      <w:spacing w:before="400" w:after="120" w:line="264" w:lineRule="auto"/>
      <w:outlineLvl w:val="0"/>
    </w:pPr>
    <w:rPr>
      <w:rFonts w:asciiTheme="majorHAnsi" w:eastAsia="Times New Roman" w:hAnsiTheme="majorHAnsi" w:cs="Arial"/>
      <w:b/>
      <w:bCs/>
      <w:sz w:val="44"/>
      <w:szCs w:val="32"/>
      <w:lang w:eastAsia="en-AU"/>
    </w:rPr>
  </w:style>
  <w:style w:type="paragraph" w:styleId="Heading2">
    <w:name w:val="heading 2"/>
    <w:basedOn w:val="Normal"/>
    <w:next w:val="BodyText"/>
    <w:link w:val="Heading2Char"/>
    <w:qFormat/>
    <w:rsid w:val="00AB7E56"/>
    <w:pPr>
      <w:keepNext/>
      <w:keepLines/>
      <w:spacing w:before="360" w:after="120" w:line="264" w:lineRule="auto"/>
      <w:outlineLvl w:val="1"/>
    </w:pPr>
    <w:rPr>
      <w:rFonts w:asciiTheme="majorHAnsi" w:eastAsia="Times New Roman" w:hAnsiTheme="majorHAnsi" w:cs="Arial"/>
      <w:b/>
      <w:bCs/>
      <w:iCs/>
      <w:sz w:val="36"/>
      <w:szCs w:val="28"/>
      <w:lang w:eastAsia="en-AU"/>
    </w:rPr>
  </w:style>
  <w:style w:type="paragraph" w:styleId="Heading3">
    <w:name w:val="heading 3"/>
    <w:basedOn w:val="Normal"/>
    <w:next w:val="BodyText"/>
    <w:link w:val="Heading3Char"/>
    <w:uiPriority w:val="1"/>
    <w:qFormat/>
    <w:rsid w:val="00CD5119"/>
    <w:pPr>
      <w:keepNext/>
      <w:keepLines/>
      <w:spacing w:before="240" w:after="120" w:line="264" w:lineRule="auto"/>
      <w:outlineLvl w:val="2"/>
    </w:pPr>
    <w:rPr>
      <w:rFonts w:asciiTheme="majorHAnsi" w:eastAsia="Times New Roman" w:hAnsiTheme="majorHAnsi" w:cs="Times New Roman"/>
      <w:b/>
      <w:bCs/>
      <w:color w:val="666666"/>
      <w:sz w:val="28"/>
      <w:szCs w:val="24"/>
      <w:lang w:eastAsia="en-AU"/>
    </w:rPr>
  </w:style>
  <w:style w:type="paragraph" w:styleId="Heading4">
    <w:name w:val="heading 4"/>
    <w:basedOn w:val="Normal"/>
    <w:next w:val="BodyText"/>
    <w:link w:val="Heading4Char"/>
    <w:uiPriority w:val="1"/>
    <w:qFormat/>
    <w:rsid w:val="00CD5119"/>
    <w:pPr>
      <w:keepNext/>
      <w:keepLines/>
      <w:spacing w:before="240" w:after="120" w:line="264" w:lineRule="auto"/>
      <w:outlineLvl w:val="3"/>
    </w:pPr>
    <w:rPr>
      <w:rFonts w:asciiTheme="majorHAnsi" w:eastAsia="Times New Roman" w:hAnsiTheme="majorHAnsi" w:cs="Times New Roman"/>
      <w:b/>
      <w:bCs/>
      <w:color w:val="000000"/>
      <w:sz w:val="24"/>
      <w:lang w:eastAsia="en-AU"/>
    </w:rPr>
  </w:style>
  <w:style w:type="paragraph" w:styleId="Heading5">
    <w:name w:val="heading 5"/>
    <w:basedOn w:val="Normal"/>
    <w:next w:val="BodyText"/>
    <w:link w:val="Heading5Char"/>
    <w:uiPriority w:val="1"/>
    <w:qFormat/>
    <w:rsid w:val="00CD5119"/>
    <w:pPr>
      <w:keepNext/>
      <w:keepLines/>
      <w:spacing w:before="240" w:after="120" w:line="264" w:lineRule="auto"/>
      <w:outlineLvl w:val="4"/>
    </w:pPr>
    <w:rPr>
      <w:rFonts w:asciiTheme="majorHAnsi" w:eastAsia="Times New Roman" w:hAnsiTheme="majorHAnsi" w:cs="Times New Roman"/>
      <w:b/>
      <w:bCs/>
      <w:iCs/>
      <w:color w:val="666666"/>
      <w:szCs w:val="26"/>
      <w:lang w:eastAsia="en-AU"/>
    </w:rPr>
  </w:style>
  <w:style w:type="paragraph" w:styleId="Heading6">
    <w:name w:val="heading 6"/>
    <w:basedOn w:val="Normal"/>
    <w:next w:val="BodyText"/>
    <w:link w:val="Heading6Char"/>
    <w:uiPriority w:val="1"/>
    <w:qFormat/>
    <w:rsid w:val="00D32946"/>
    <w:pPr>
      <w:keepNext/>
      <w:keepLines/>
      <w:spacing w:before="240" w:after="120" w:line="264" w:lineRule="auto"/>
      <w:outlineLvl w:val="5"/>
    </w:pPr>
    <w:rPr>
      <w:rFonts w:eastAsia="Times New Roman" w:cs="Times New Roman"/>
      <w:bCs/>
      <w:color w:val="666666"/>
      <w:lang w:eastAsia="en-AU"/>
    </w:rPr>
  </w:style>
  <w:style w:type="paragraph" w:styleId="Heading7">
    <w:name w:val="heading 7"/>
    <w:basedOn w:val="Normal"/>
    <w:next w:val="Normal"/>
    <w:link w:val="Heading7Char"/>
    <w:uiPriority w:val="99"/>
    <w:semiHidden/>
    <w:qFormat/>
    <w:rsid w:val="00CE0E66"/>
    <w:pPr>
      <w:keepNext/>
      <w:keepLines/>
      <w:spacing w:before="200" w:line="264" w:lineRule="auto"/>
      <w:ind w:left="1296" w:hanging="1296"/>
      <w:outlineLvl w:val="6"/>
    </w:pPr>
    <w:rPr>
      <w:rFonts w:asciiTheme="majorHAnsi" w:eastAsiaTheme="majorEastAsia" w:hAnsiTheme="majorHAnsi" w:cstheme="majorBidi"/>
      <w:i/>
      <w:iCs/>
      <w:color w:val="404040" w:themeColor="text1" w:themeTint="BF"/>
      <w:szCs w:val="21"/>
      <w:lang w:eastAsia="en-AU"/>
    </w:rPr>
  </w:style>
  <w:style w:type="paragraph" w:styleId="Heading8">
    <w:name w:val="heading 8"/>
    <w:basedOn w:val="Normal"/>
    <w:next w:val="Normal"/>
    <w:link w:val="Heading8Char"/>
    <w:uiPriority w:val="99"/>
    <w:semiHidden/>
    <w:qFormat/>
    <w:rsid w:val="00CE0E66"/>
    <w:pPr>
      <w:keepNext/>
      <w:keepLines/>
      <w:spacing w:before="200" w:line="264" w:lineRule="auto"/>
      <w:ind w:left="1440" w:hanging="1440"/>
      <w:outlineLvl w:val="7"/>
    </w:pPr>
    <w:rPr>
      <w:rFonts w:asciiTheme="majorHAnsi" w:eastAsiaTheme="majorEastAsia" w:hAnsiTheme="majorHAnsi" w:cstheme="majorBidi"/>
      <w:color w:val="404040" w:themeColor="text1" w:themeTint="BF"/>
      <w:sz w:val="20"/>
      <w:szCs w:val="20"/>
      <w:lang w:eastAsia="en-AU"/>
    </w:rPr>
  </w:style>
  <w:style w:type="paragraph" w:styleId="Heading9">
    <w:name w:val="heading 9"/>
    <w:basedOn w:val="Normal"/>
    <w:next w:val="Normal"/>
    <w:link w:val="Heading9Char"/>
    <w:uiPriority w:val="99"/>
    <w:semiHidden/>
    <w:qFormat/>
    <w:rsid w:val="00CE0E66"/>
    <w:pPr>
      <w:keepNext/>
      <w:keepLines/>
      <w:spacing w:before="200" w:line="264" w:lineRule="auto"/>
      <w:ind w:left="1584" w:hanging="1584"/>
      <w:outlineLvl w:val="8"/>
    </w:pPr>
    <w:rPr>
      <w:rFonts w:asciiTheme="majorHAnsi" w:eastAsiaTheme="majorEastAsia" w:hAnsiTheme="majorHAnsi" w:cstheme="majorBidi"/>
      <w:i/>
      <w:iCs/>
      <w:color w:val="404040"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
    <w:qFormat/>
    <w:rsid w:val="00D32946"/>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uiPriority w:val="2"/>
    <w:rsid w:val="00D32946"/>
    <w:rPr>
      <w:rFonts w:eastAsia="Times New Roman" w:cs="Times New Roman"/>
      <w:sz w:val="21"/>
      <w:szCs w:val="24"/>
      <w:lang w:eastAsia="en-AU"/>
      <w14:numForm w14:val="lining"/>
    </w:rPr>
  </w:style>
  <w:style w:type="character" w:customStyle="1" w:styleId="Heading1Char">
    <w:name w:val="Heading 1 Char"/>
    <w:basedOn w:val="DefaultParagraphFont"/>
    <w:link w:val="Heading1"/>
    <w:uiPriority w:val="1"/>
    <w:rsid w:val="00E35419"/>
    <w:rPr>
      <w:rFonts w:asciiTheme="majorHAnsi" w:eastAsia="Times New Roman" w:hAnsiTheme="majorHAnsi" w:cs="Arial"/>
      <w:b/>
      <w:bCs/>
      <w:sz w:val="44"/>
      <w:szCs w:val="32"/>
      <w:lang w:eastAsia="en-AU"/>
      <w14:numForm w14:val="lining"/>
    </w:rPr>
  </w:style>
  <w:style w:type="character" w:customStyle="1" w:styleId="Heading2Char">
    <w:name w:val="Heading 2 Char"/>
    <w:basedOn w:val="DefaultParagraphFont"/>
    <w:link w:val="Heading2"/>
    <w:rsid w:val="00526F36"/>
    <w:rPr>
      <w:rFonts w:asciiTheme="majorHAnsi" w:eastAsia="Times New Roman" w:hAnsiTheme="majorHAnsi" w:cs="Arial"/>
      <w:b/>
      <w:bCs/>
      <w:iCs/>
      <w:sz w:val="36"/>
      <w:szCs w:val="28"/>
      <w:lang w:eastAsia="en-AU"/>
    </w:rPr>
  </w:style>
  <w:style w:type="character" w:customStyle="1" w:styleId="Heading3Char">
    <w:name w:val="Heading 3 Char"/>
    <w:basedOn w:val="DefaultParagraphFont"/>
    <w:link w:val="Heading3"/>
    <w:uiPriority w:val="1"/>
    <w:rsid w:val="00CD5119"/>
    <w:rPr>
      <w:rFonts w:asciiTheme="majorHAnsi" w:eastAsia="Times New Roman" w:hAnsiTheme="majorHAnsi" w:cs="Times New Roman"/>
      <w:b/>
      <w:bCs/>
      <w:color w:val="666666"/>
      <w:sz w:val="28"/>
      <w:szCs w:val="24"/>
      <w:lang w:eastAsia="en-AU"/>
    </w:rPr>
  </w:style>
  <w:style w:type="character" w:customStyle="1" w:styleId="Heading4Char">
    <w:name w:val="Heading 4 Char"/>
    <w:basedOn w:val="DefaultParagraphFont"/>
    <w:link w:val="Heading4"/>
    <w:uiPriority w:val="1"/>
    <w:rsid w:val="00CD5119"/>
    <w:rPr>
      <w:rFonts w:asciiTheme="majorHAnsi" w:eastAsia="Times New Roman" w:hAnsiTheme="majorHAnsi" w:cs="Times New Roman"/>
      <w:b/>
      <w:bCs/>
      <w:color w:val="000000"/>
      <w:sz w:val="24"/>
      <w:lang w:eastAsia="en-AU"/>
    </w:rPr>
  </w:style>
  <w:style w:type="paragraph" w:customStyle="1" w:styleId="NoHeading1">
    <w:name w:val="No. Heading 1"/>
    <w:basedOn w:val="Heading1"/>
    <w:next w:val="BodyText"/>
    <w:uiPriority w:val="35"/>
    <w:qFormat/>
    <w:rsid w:val="00974028"/>
    <w:pPr>
      <w:numPr>
        <w:numId w:val="7"/>
      </w:numPr>
    </w:pPr>
    <w:rPr>
      <w:rFonts w:ascii="Arial" w:hAnsi="Arial" w:cs="Times New Roman"/>
      <w:bCs w:val="0"/>
      <w:color w:val="000000" w:themeColor="text1"/>
      <w:szCs w:val="21"/>
    </w:rPr>
  </w:style>
  <w:style w:type="paragraph" w:customStyle="1" w:styleId="NoHeading2">
    <w:name w:val="No. Heading 2"/>
    <w:basedOn w:val="Heading2"/>
    <w:next w:val="BodyText"/>
    <w:uiPriority w:val="35"/>
    <w:qFormat/>
    <w:rsid w:val="00974028"/>
    <w:pPr>
      <w:numPr>
        <w:ilvl w:val="1"/>
        <w:numId w:val="7"/>
      </w:numPr>
    </w:pPr>
    <w:rPr>
      <w:rFonts w:ascii="Arial" w:hAnsi="Arial" w:cs="Times New Roman"/>
      <w:bCs w:val="0"/>
      <w:iCs w:val="0"/>
      <w:color w:val="000000" w:themeColor="text1"/>
      <w:szCs w:val="21"/>
    </w:rPr>
  </w:style>
  <w:style w:type="paragraph" w:customStyle="1" w:styleId="NoHeading3">
    <w:name w:val="No. Heading 3"/>
    <w:basedOn w:val="Heading3"/>
    <w:next w:val="BodyText"/>
    <w:uiPriority w:val="35"/>
    <w:qFormat/>
    <w:rsid w:val="00CD5119"/>
    <w:pPr>
      <w:numPr>
        <w:ilvl w:val="2"/>
        <w:numId w:val="7"/>
      </w:numPr>
    </w:pPr>
    <w:rPr>
      <w:rFonts w:ascii="Arial" w:hAnsi="Arial"/>
      <w:bCs w:val="0"/>
      <w:szCs w:val="28"/>
    </w:rPr>
  </w:style>
  <w:style w:type="paragraph" w:customStyle="1" w:styleId="NoHeading4">
    <w:name w:val="No. Heading 4"/>
    <w:basedOn w:val="Heading4"/>
    <w:next w:val="BodyText"/>
    <w:uiPriority w:val="35"/>
    <w:semiHidden/>
    <w:qFormat/>
    <w:rsid w:val="003A08A5"/>
    <w:pPr>
      <w:numPr>
        <w:ilvl w:val="3"/>
        <w:numId w:val="1"/>
      </w:numPr>
    </w:pPr>
  </w:style>
  <w:style w:type="paragraph" w:styleId="Title">
    <w:name w:val="Title"/>
    <w:basedOn w:val="Normal"/>
    <w:next w:val="BodyText"/>
    <w:link w:val="TitleChar"/>
    <w:uiPriority w:val="24"/>
    <w:qFormat/>
    <w:rsid w:val="00573359"/>
    <w:pPr>
      <w:spacing w:before="360" w:after="120" w:line="264" w:lineRule="auto"/>
    </w:pPr>
    <w:rPr>
      <w:rFonts w:asciiTheme="majorHAnsi" w:eastAsiaTheme="majorEastAsia" w:hAnsiTheme="majorHAnsi" w:cstheme="majorBidi"/>
      <w:b/>
      <w:sz w:val="56"/>
      <w:szCs w:val="52"/>
    </w:rPr>
  </w:style>
  <w:style w:type="character" w:customStyle="1" w:styleId="TitleChar">
    <w:name w:val="Title Char"/>
    <w:basedOn w:val="DefaultParagraphFont"/>
    <w:link w:val="Title"/>
    <w:uiPriority w:val="24"/>
    <w:rsid w:val="001A6BE8"/>
    <w:rPr>
      <w:rFonts w:asciiTheme="majorHAnsi" w:eastAsiaTheme="majorEastAsia" w:hAnsiTheme="majorHAnsi" w:cstheme="majorBidi"/>
      <w:b/>
      <w:sz w:val="56"/>
      <w:szCs w:val="52"/>
    </w:rPr>
  </w:style>
  <w:style w:type="paragraph" w:styleId="Subtitle">
    <w:name w:val="Subtitle"/>
    <w:basedOn w:val="Normal"/>
    <w:next w:val="BodyText"/>
    <w:link w:val="SubtitleChar"/>
    <w:uiPriority w:val="25"/>
    <w:qFormat/>
    <w:rsid w:val="00CD5119"/>
    <w:pPr>
      <w:numPr>
        <w:ilvl w:val="1"/>
      </w:numPr>
      <w:spacing w:after="120" w:line="264" w:lineRule="auto"/>
    </w:pPr>
    <w:rPr>
      <w:rFonts w:asciiTheme="majorHAnsi" w:eastAsiaTheme="majorEastAsia" w:hAnsiTheme="majorHAnsi" w:cstheme="majorBidi"/>
      <w:iCs/>
      <w:color w:val="666666"/>
      <w:sz w:val="32"/>
      <w:szCs w:val="24"/>
    </w:rPr>
  </w:style>
  <w:style w:type="character" w:customStyle="1" w:styleId="SubtitleChar">
    <w:name w:val="Subtitle Char"/>
    <w:basedOn w:val="DefaultParagraphFont"/>
    <w:link w:val="Subtitle"/>
    <w:uiPriority w:val="25"/>
    <w:rsid w:val="00CD5119"/>
    <w:rPr>
      <w:rFonts w:asciiTheme="majorHAnsi" w:eastAsiaTheme="majorEastAsia" w:hAnsiTheme="majorHAnsi" w:cstheme="majorBidi"/>
      <w:iCs/>
      <w:color w:val="666666"/>
      <w:sz w:val="32"/>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CD5119"/>
    <w:pPr>
      <w:jc w:val="center"/>
    </w:pPr>
    <w:rPr>
      <w:color w:val="808080"/>
      <w:sz w:val="16"/>
    </w:rPr>
  </w:style>
  <w:style w:type="character" w:customStyle="1" w:styleId="HeaderChar">
    <w:name w:val="Header Char"/>
    <w:basedOn w:val="DefaultParagraphFont"/>
    <w:link w:val="Header"/>
    <w:uiPriority w:val="99"/>
    <w:rsid w:val="00CD5119"/>
    <w:rPr>
      <w:color w:val="808080"/>
      <w:sz w:val="16"/>
    </w:rPr>
  </w:style>
  <w:style w:type="paragraph" w:styleId="Footer">
    <w:name w:val="footer"/>
    <w:basedOn w:val="Normal"/>
    <w:link w:val="FooterChar"/>
    <w:uiPriority w:val="29"/>
    <w:qFormat/>
    <w:rsid w:val="00DD64E1"/>
    <w:pPr>
      <w:tabs>
        <w:tab w:val="right" w:pos="9639"/>
      </w:tabs>
      <w:spacing w:line="264" w:lineRule="auto"/>
    </w:pPr>
    <w:rPr>
      <w:b/>
      <w:color w:val="1E1E1E"/>
      <w:sz w:val="16"/>
    </w:rPr>
  </w:style>
  <w:style w:type="character" w:customStyle="1" w:styleId="FooterChar">
    <w:name w:val="Footer Char"/>
    <w:basedOn w:val="DefaultParagraphFont"/>
    <w:link w:val="Footer"/>
    <w:uiPriority w:val="29"/>
    <w:rsid w:val="00CC764A"/>
    <w:rPr>
      <w:b/>
      <w:color w:val="1E1E1E"/>
      <w:sz w:val="16"/>
    </w:rPr>
  </w:style>
  <w:style w:type="paragraph" w:styleId="ListNumber">
    <w:name w:val="List Number"/>
    <w:basedOn w:val="BodyText"/>
    <w:uiPriority w:val="5"/>
    <w:qFormat/>
    <w:rsid w:val="00330037"/>
    <w:pPr>
      <w:numPr>
        <w:numId w:val="15"/>
      </w:numPr>
    </w:pPr>
  </w:style>
  <w:style w:type="paragraph" w:styleId="ListBullet">
    <w:name w:val="List Bullet"/>
    <w:basedOn w:val="BodyText"/>
    <w:uiPriority w:val="4"/>
    <w:qFormat/>
    <w:rsid w:val="00330037"/>
    <w:pPr>
      <w:numPr>
        <w:numId w:val="14"/>
      </w:numPr>
    </w:pPr>
  </w:style>
  <w:style w:type="paragraph" w:styleId="TOCHeading">
    <w:name w:val="TOC Heading"/>
    <w:basedOn w:val="Normal"/>
    <w:next w:val="Normal"/>
    <w:uiPriority w:val="63"/>
    <w:rsid w:val="00D32946"/>
    <w:pPr>
      <w:keepNext/>
      <w:keepLines/>
      <w:spacing w:before="440" w:after="400" w:line="264" w:lineRule="auto"/>
    </w:pPr>
    <w:rPr>
      <w:b/>
      <w:sz w:val="44"/>
    </w:rPr>
  </w:style>
  <w:style w:type="character" w:styleId="Hyperlink">
    <w:name w:val="Hyperlink"/>
    <w:uiPriority w:val="99"/>
    <w:qFormat/>
    <w:rsid w:val="0091623A"/>
    <w:rPr>
      <w:color w:val="0000FF"/>
      <w:u w:val="none"/>
    </w:rPr>
  </w:style>
  <w:style w:type="paragraph" w:styleId="TOC1">
    <w:name w:val="toc 1"/>
    <w:basedOn w:val="Normal"/>
    <w:next w:val="Normal"/>
    <w:uiPriority w:val="39"/>
    <w:rsid w:val="00C65BF0"/>
    <w:pPr>
      <w:keepNext/>
      <w:tabs>
        <w:tab w:val="right" w:leader="underscore" w:pos="9072"/>
      </w:tabs>
      <w:spacing w:before="240"/>
      <w:outlineLvl w:val="0"/>
    </w:pPr>
    <w:rPr>
      <w:b/>
      <w:sz w:val="28"/>
    </w:rPr>
  </w:style>
  <w:style w:type="paragraph" w:styleId="TOC2">
    <w:name w:val="toc 2"/>
    <w:basedOn w:val="Normal"/>
    <w:next w:val="Normal"/>
    <w:uiPriority w:val="39"/>
    <w:rsid w:val="00677C0E"/>
    <w:pPr>
      <w:tabs>
        <w:tab w:val="right" w:leader="dot" w:pos="9072"/>
      </w:tabs>
      <w:spacing w:before="80"/>
    </w:pPr>
    <w:rPr>
      <w:sz w:val="24"/>
    </w:rPr>
  </w:style>
  <w:style w:type="paragraph" w:styleId="TOC3">
    <w:name w:val="toc 3"/>
    <w:basedOn w:val="Normal"/>
    <w:next w:val="Normal"/>
    <w:uiPriority w:val="39"/>
    <w:rsid w:val="00677C0E"/>
    <w:pPr>
      <w:tabs>
        <w:tab w:val="right" w:leader="dot" w:pos="9072"/>
      </w:tabs>
      <w:spacing w:before="60"/>
      <w:ind w:left="1360" w:hanging="680"/>
    </w:p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28"/>
    <w:rsid w:val="005317FB"/>
    <w:pPr>
      <w:tabs>
        <w:tab w:val="left" w:pos="142"/>
      </w:tabs>
      <w:spacing w:after="40" w:line="264" w:lineRule="auto"/>
      <w:ind w:left="142" w:hanging="142"/>
    </w:pPr>
    <w:rPr>
      <w:sz w:val="18"/>
      <w:szCs w:val="20"/>
    </w:rPr>
  </w:style>
  <w:style w:type="paragraph" w:customStyle="1" w:styleId="Tableheading">
    <w:name w:val="Table heading"/>
    <w:basedOn w:val="Normal"/>
    <w:uiPriority w:val="9"/>
    <w:qFormat/>
    <w:rsid w:val="00337786"/>
    <w:pPr>
      <w:spacing w:before="60" w:after="60" w:line="252" w:lineRule="auto"/>
    </w:pPr>
    <w:rPr>
      <w:b/>
      <w:sz w:val="20"/>
    </w:rPr>
  </w:style>
  <w:style w:type="paragraph" w:customStyle="1" w:styleId="Tabletext">
    <w:name w:val="Table text"/>
    <w:basedOn w:val="Normal"/>
    <w:link w:val="TabletextChar"/>
    <w:uiPriority w:val="9"/>
    <w:qFormat/>
    <w:rsid w:val="00337786"/>
    <w:pPr>
      <w:spacing w:before="60" w:after="60" w:line="252" w:lineRule="auto"/>
    </w:pPr>
    <w:rPr>
      <w:rFonts w:ascii="Arial" w:eastAsia="Times New Roman" w:hAnsi="Arial" w:cs="Times New Roman"/>
      <w:sz w:val="19"/>
      <w:szCs w:val="21"/>
      <w:lang w:eastAsia="en-AU"/>
    </w:rPr>
  </w:style>
  <w:style w:type="paragraph" w:customStyle="1" w:styleId="TableBullet">
    <w:name w:val="Table Bullet"/>
    <w:basedOn w:val="Tabletext"/>
    <w:uiPriority w:val="14"/>
    <w:qFormat/>
    <w:rsid w:val="00CF0A41"/>
    <w:pPr>
      <w:numPr>
        <w:numId w:val="30"/>
      </w:numPr>
      <w:tabs>
        <w:tab w:val="left" w:pos="170"/>
      </w:tabs>
      <w:ind w:left="170" w:hanging="170"/>
    </w:pPr>
    <w:rPr>
      <w:szCs w:val="24"/>
    </w:rPr>
  </w:style>
  <w:style w:type="paragraph" w:customStyle="1" w:styleId="TableNumber">
    <w:name w:val="Table Number"/>
    <w:basedOn w:val="Tabletext"/>
    <w:uiPriority w:val="15"/>
    <w:qFormat/>
    <w:rsid w:val="00371DFF"/>
    <w:pPr>
      <w:numPr>
        <w:numId w:val="18"/>
      </w:numPr>
      <w:tabs>
        <w:tab w:val="clear" w:pos="340"/>
        <w:tab w:val="left" w:pos="227"/>
      </w:tabs>
      <w:ind w:left="227"/>
    </w:pPr>
  </w:style>
  <w:style w:type="character" w:customStyle="1" w:styleId="Heading5Char">
    <w:name w:val="Heading 5 Char"/>
    <w:basedOn w:val="DefaultParagraphFont"/>
    <w:link w:val="Heading5"/>
    <w:uiPriority w:val="1"/>
    <w:rsid w:val="00CD5119"/>
    <w:rPr>
      <w:rFonts w:asciiTheme="majorHAnsi" w:eastAsia="Times New Roman" w:hAnsiTheme="majorHAnsi" w:cs="Times New Roman"/>
      <w:b/>
      <w:bCs/>
      <w:iCs/>
      <w:color w:val="666666"/>
      <w:sz w:val="21"/>
      <w:szCs w:val="26"/>
      <w:lang w:eastAsia="en-AU"/>
    </w:rPr>
  </w:style>
  <w:style w:type="character" w:customStyle="1" w:styleId="Heading6Char">
    <w:name w:val="Heading 6 Char"/>
    <w:basedOn w:val="DefaultParagraphFont"/>
    <w:link w:val="Heading6"/>
    <w:uiPriority w:val="1"/>
    <w:rsid w:val="00EA248D"/>
    <w:rPr>
      <w:rFonts w:eastAsia="Times New Roman" w:cs="Times New Roman"/>
      <w:bCs/>
      <w:color w:val="666666"/>
      <w:sz w:val="21"/>
      <w:lang w:eastAsia="en-AU"/>
      <w14:numForm w14:val="lining"/>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character" w:customStyle="1" w:styleId="FootnoteTextChar">
    <w:name w:val="Footnote Text Char"/>
    <w:basedOn w:val="DefaultParagraphFont"/>
    <w:link w:val="FootnoteText"/>
    <w:uiPriority w:val="28"/>
    <w:rsid w:val="005317FB"/>
    <w:rPr>
      <w:sz w:val="18"/>
      <w:szCs w:val="20"/>
    </w:rPr>
  </w:style>
  <w:style w:type="paragraph" w:styleId="TOC4">
    <w:name w:val="toc 4"/>
    <w:basedOn w:val="TOC1"/>
    <w:next w:val="Normal"/>
    <w:uiPriority w:val="39"/>
    <w:rsid w:val="00AB5BEA"/>
    <w:pPr>
      <w:tabs>
        <w:tab w:val="left" w:pos="680"/>
      </w:tabs>
      <w:ind w:left="680" w:hanging="680"/>
    </w:pPr>
    <w:rPr>
      <w:noProof/>
    </w:rPr>
  </w:style>
  <w:style w:type="paragraph" w:customStyle="1" w:styleId="NoHeading5">
    <w:name w:val="No. Heading 5"/>
    <w:basedOn w:val="Heading5"/>
    <w:next w:val="BodyText"/>
    <w:uiPriority w:val="35"/>
    <w:semiHidden/>
    <w:qFormat/>
    <w:rsid w:val="003A08A5"/>
    <w:pPr>
      <w:numPr>
        <w:ilvl w:val="4"/>
        <w:numId w:val="1"/>
      </w:numPr>
    </w:pPr>
  </w:style>
  <w:style w:type="character" w:styleId="FootnoteReference">
    <w:name w:val="footnote reference"/>
    <w:uiPriority w:val="28"/>
    <w:rsid w:val="00E93E1D"/>
    <w:rPr>
      <w:caps w:val="0"/>
      <w:smallCaps w:val="0"/>
      <w:strike w:val="0"/>
      <w:dstrike w:val="0"/>
      <w:vanish w:val="0"/>
      <w:sz w:val="21"/>
      <w:vertAlign w:val="superscript"/>
      <w14:numForm w14:val="lining"/>
    </w:rPr>
  </w:style>
  <w:style w:type="paragraph" w:customStyle="1" w:styleId="Note">
    <w:name w:val="Note"/>
    <w:basedOn w:val="Normal"/>
    <w:uiPriority w:val="19"/>
    <w:qFormat/>
    <w:rsid w:val="0096253C"/>
    <w:pPr>
      <w:spacing w:after="40"/>
    </w:pPr>
    <w:rPr>
      <w:sz w:val="18"/>
    </w:rPr>
  </w:style>
  <w:style w:type="paragraph" w:styleId="BalloonText">
    <w:name w:val="Balloon Text"/>
    <w:basedOn w:val="Normal"/>
    <w:link w:val="BalloonTextChar"/>
    <w:uiPriority w:val="99"/>
    <w:semiHidden/>
    <w:rsid w:val="001A5EEA"/>
    <w:pPr>
      <w:spacing w:line="264"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uiPriority w:val="99"/>
    <w:semiHidden/>
    <w:rsid w:val="00E21DC0"/>
    <w:rPr>
      <w:rFonts w:ascii="Tahoma" w:eastAsia="Times New Roman" w:hAnsi="Tahoma" w:cs="Tahoma"/>
      <w:sz w:val="16"/>
      <w:szCs w:val="16"/>
      <w:lang w:eastAsia="en-AU"/>
      <w14:numForm w14:val="lining"/>
    </w:rPr>
  </w:style>
  <w:style w:type="paragraph" w:styleId="Quote">
    <w:name w:val="Quote"/>
    <w:basedOn w:val="Normal"/>
    <w:next w:val="BodyText"/>
    <w:link w:val="QuoteChar"/>
    <w:uiPriority w:val="23"/>
    <w:qFormat/>
    <w:rsid w:val="00573359"/>
    <w:pPr>
      <w:spacing w:after="120" w:line="264" w:lineRule="auto"/>
      <w:ind w:left="284" w:right="284"/>
    </w:pPr>
    <w:rPr>
      <w:iCs/>
      <w:color w:val="000000" w:themeColor="text1"/>
      <w:sz w:val="18"/>
    </w:rPr>
  </w:style>
  <w:style w:type="character" w:customStyle="1" w:styleId="QuoteChar">
    <w:name w:val="Quote Char"/>
    <w:basedOn w:val="DefaultParagraphFont"/>
    <w:link w:val="Quote"/>
    <w:uiPriority w:val="23"/>
    <w:rsid w:val="001A6BE8"/>
    <w:rPr>
      <w:iCs/>
      <w:color w:val="000000" w:themeColor="text1"/>
      <w:sz w:val="18"/>
    </w:rPr>
  </w:style>
  <w:style w:type="paragraph" w:customStyle="1" w:styleId="FigureStyle">
    <w:name w:val="Figure Style"/>
    <w:basedOn w:val="BodyText"/>
    <w:uiPriority w:val="99"/>
    <w:semiHidden/>
    <w:qFormat/>
    <w:rsid w:val="00FE7A02"/>
    <w:pPr>
      <w:keepNext/>
      <w:spacing w:before="240" w:line="240" w:lineRule="auto"/>
      <w:jc w:val="center"/>
    </w:pPr>
  </w:style>
  <w:style w:type="paragraph" w:styleId="TOC5">
    <w:name w:val="toc 5"/>
    <w:basedOn w:val="TOC2"/>
    <w:next w:val="Normal"/>
    <w:uiPriority w:val="39"/>
    <w:rsid w:val="00AB5BEA"/>
    <w:pPr>
      <w:tabs>
        <w:tab w:val="left" w:pos="680"/>
      </w:tabs>
      <w:ind w:left="680" w:hanging="680"/>
    </w:pPr>
    <w:rPr>
      <w:noProof/>
    </w:rPr>
  </w:style>
  <w:style w:type="paragraph" w:styleId="TOC6">
    <w:name w:val="toc 6"/>
    <w:basedOn w:val="TOC3"/>
    <w:next w:val="Normal"/>
    <w:uiPriority w:val="39"/>
    <w:rsid w:val="00261E1A"/>
    <w:pPr>
      <w:tabs>
        <w:tab w:val="left" w:pos="1361"/>
      </w:tabs>
    </w:pPr>
    <w:rPr>
      <w:noProof/>
    </w:rPr>
  </w:style>
  <w:style w:type="paragraph" w:styleId="TOC7">
    <w:name w:val="toc 7"/>
    <w:basedOn w:val="TOC2"/>
    <w:next w:val="Normal"/>
    <w:uiPriority w:val="64"/>
    <w:semiHidden/>
    <w:rsid w:val="003B4DCF"/>
    <w:pPr>
      <w:spacing w:after="60"/>
    </w:pPr>
    <w:rPr>
      <w:sz w:val="16"/>
    </w:rPr>
  </w:style>
  <w:style w:type="paragraph" w:styleId="TOC8">
    <w:name w:val="toc 8"/>
    <w:basedOn w:val="Normal"/>
    <w:next w:val="Normal"/>
    <w:uiPriority w:val="64"/>
    <w:semiHidden/>
    <w:rsid w:val="003B4DCF"/>
    <w:pPr>
      <w:tabs>
        <w:tab w:val="left" w:pos="851"/>
        <w:tab w:val="right" w:pos="9639"/>
      </w:tabs>
      <w:spacing w:after="60"/>
      <w:ind w:left="851" w:hanging="851"/>
    </w:pPr>
    <w:rPr>
      <w:sz w:val="16"/>
    </w:rPr>
  </w:style>
  <w:style w:type="paragraph" w:styleId="TOC9">
    <w:name w:val="toc 9"/>
    <w:basedOn w:val="Normal"/>
    <w:next w:val="Normal"/>
    <w:uiPriority w:val="64"/>
    <w:semiHidden/>
    <w:rsid w:val="003B4DCF"/>
    <w:pPr>
      <w:tabs>
        <w:tab w:val="left" w:pos="1418"/>
        <w:tab w:val="right" w:pos="9639"/>
      </w:tabs>
      <w:spacing w:after="60"/>
      <w:ind w:left="1134" w:hanging="1134"/>
    </w:pPr>
  </w:style>
  <w:style w:type="paragraph" w:customStyle="1" w:styleId="Unitnumberedobjective">
    <w:name w:val="Unit numbered objective"/>
    <w:basedOn w:val="Normal"/>
    <w:link w:val="UnitnumberedobjectiveChar"/>
    <w:autoRedefine/>
    <w:uiPriority w:val="7"/>
    <w:qFormat/>
    <w:rsid w:val="00593846"/>
    <w:pPr>
      <w:tabs>
        <w:tab w:val="left" w:pos="397"/>
      </w:tabs>
      <w:spacing w:before="120" w:after="120" w:line="264" w:lineRule="auto"/>
      <w:ind w:left="397" w:hanging="397"/>
    </w:pPr>
    <w:rPr>
      <w:rFonts w:ascii="Arial" w:eastAsia="Times New Roman" w:hAnsi="Arial" w:cs="Times New Roman"/>
      <w:szCs w:val="21"/>
      <w:lang w:eastAsia="en-AU"/>
    </w:rPr>
  </w:style>
  <w:style w:type="paragraph" w:styleId="Caption">
    <w:name w:val="caption"/>
    <w:basedOn w:val="Normal"/>
    <w:next w:val="Normal"/>
    <w:uiPriority w:val="9"/>
    <w:qFormat/>
    <w:rsid w:val="00261E1A"/>
    <w:pPr>
      <w:spacing w:before="240" w:after="80" w:line="264" w:lineRule="auto"/>
    </w:pPr>
    <w:rPr>
      <w:b/>
      <w:color w:val="808080"/>
    </w:rPr>
  </w:style>
  <w:style w:type="table" w:customStyle="1" w:styleId="QCAAtablestyle4">
    <w:name w:val="QCAA table style 4"/>
    <w:basedOn w:val="TableNormal"/>
    <w:uiPriority w:val="99"/>
    <w:rsid w:val="005F2573"/>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pPr>
        <w:wordWrap/>
        <w:spacing w:beforeLines="0" w:before="0" w:beforeAutospacing="0" w:afterLines="0" w:after="0" w:afterAutospacing="0" w:line="240" w:lineRule="auto"/>
        <w:contextualSpacing w:val="0"/>
      </w:pPr>
      <w:rPr>
        <w:rFonts w:asciiTheme="minorHAnsi" w:hAnsiTheme="minorHAnsi"/>
        <w:b w:val="0"/>
        <w:i w:val="0"/>
        <w:color w:val="auto"/>
        <w:sz w:val="20"/>
        <w:szCs w:val="21"/>
      </w:rPr>
      <w:tblPr/>
      <w:tcPr>
        <w:tcBorders>
          <w:bottom w:val="single" w:sz="12" w:space="0" w:color="D22730" w:themeColor="text2"/>
        </w:tcBorders>
        <w:shd w:val="clear" w:color="auto" w:fill="E6E6E6" w:themeFill="background2"/>
      </w:tcPr>
    </w:tblStylePr>
  </w:style>
  <w:style w:type="character" w:customStyle="1" w:styleId="UnitnumberedobjectiveChar">
    <w:name w:val="Unit numbered objective Char"/>
    <w:basedOn w:val="DefaultParagraphFont"/>
    <w:link w:val="Unitnumberedobjective"/>
    <w:uiPriority w:val="7"/>
    <w:rsid w:val="00593846"/>
    <w:rPr>
      <w:rFonts w:ascii="Arial" w:eastAsia="Times New Roman" w:hAnsi="Arial" w:cs="Times New Roman"/>
      <w:sz w:val="21"/>
      <w:szCs w:val="21"/>
      <w:lang w:eastAsia="en-AU"/>
      <w14:numForm w14:val="lining"/>
    </w:r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Normal"/>
    <w:next w:val="Normal"/>
    <w:uiPriority w:val="65"/>
    <w:semiHidden/>
    <w:rsid w:val="00677C0E"/>
    <w:pPr>
      <w:spacing w:after="120" w:line="264" w:lineRule="auto"/>
    </w:pPr>
    <w:rPr>
      <w:noProof/>
    </w:rPr>
  </w:style>
  <w:style w:type="character" w:customStyle="1" w:styleId="Crossreference">
    <w:name w:val="Cross reference"/>
    <w:uiPriority w:val="23"/>
    <w:qFormat/>
    <w:rsid w:val="0091623A"/>
    <w:rPr>
      <w:color w:val="0000FF"/>
      <w:u w:val="none"/>
      <w14:numForm w14:val="lining"/>
    </w:rPr>
  </w:style>
  <w:style w:type="character" w:styleId="FollowedHyperlink">
    <w:name w:val="FollowedHyperlink"/>
    <w:uiPriority w:val="22"/>
    <w:rsid w:val="0091623A"/>
    <w:rPr>
      <w:color w:val="7030A0"/>
      <w:u w:val="none"/>
      <w14:numForm w14:val="lining"/>
    </w:rPr>
  </w:style>
  <w:style w:type="paragraph" w:styleId="ListBullet2">
    <w:name w:val="List Bullet 2"/>
    <w:basedOn w:val="ListBullet"/>
    <w:uiPriority w:val="4"/>
    <w:qFormat/>
    <w:rsid w:val="00330037"/>
    <w:pPr>
      <w:numPr>
        <w:ilvl w:val="1"/>
      </w:numPr>
      <w:tabs>
        <w:tab w:val="clear" w:pos="568"/>
        <w:tab w:val="num" w:pos="360"/>
      </w:tabs>
      <w:ind w:left="284"/>
    </w:pPr>
  </w:style>
  <w:style w:type="paragraph" w:styleId="ListBullet3">
    <w:name w:val="List Bullet 3"/>
    <w:basedOn w:val="ListBullet"/>
    <w:uiPriority w:val="4"/>
    <w:qFormat/>
    <w:rsid w:val="00330037"/>
    <w:pPr>
      <w:numPr>
        <w:ilvl w:val="2"/>
      </w:numPr>
      <w:tabs>
        <w:tab w:val="clear" w:pos="852"/>
        <w:tab w:val="num" w:pos="360"/>
      </w:tabs>
      <w:ind w:left="284"/>
    </w:pPr>
  </w:style>
  <w:style w:type="paragraph" w:styleId="ListBullet4">
    <w:name w:val="List Bullet 4"/>
    <w:basedOn w:val="ListBullet"/>
    <w:uiPriority w:val="4"/>
    <w:rsid w:val="00C2116B"/>
    <w:pPr>
      <w:numPr>
        <w:ilvl w:val="3"/>
      </w:numPr>
      <w:tabs>
        <w:tab w:val="clear" w:pos="851"/>
        <w:tab w:val="num" w:pos="360"/>
        <w:tab w:val="left" w:pos="1134"/>
      </w:tabs>
      <w:ind w:left="284"/>
    </w:pPr>
  </w:style>
  <w:style w:type="paragraph" w:styleId="ListBullet5">
    <w:name w:val="List Bullet 5"/>
    <w:basedOn w:val="ListBullet"/>
    <w:uiPriority w:val="4"/>
    <w:semiHidden/>
    <w:rsid w:val="00465D0B"/>
    <w:pPr>
      <w:numPr>
        <w:ilvl w:val="4"/>
        <w:numId w:val="3"/>
      </w:numPr>
    </w:pPr>
  </w:style>
  <w:style w:type="paragraph" w:customStyle="1" w:styleId="ListBullet6">
    <w:name w:val="List Bullet 6"/>
    <w:basedOn w:val="ListBullet"/>
    <w:uiPriority w:val="4"/>
    <w:semiHidden/>
    <w:rsid w:val="00465D0B"/>
    <w:pPr>
      <w:numPr>
        <w:ilvl w:val="5"/>
        <w:numId w:val="3"/>
      </w:numPr>
    </w:pPr>
  </w:style>
  <w:style w:type="paragraph" w:styleId="ListNumber2">
    <w:name w:val="List Number 2"/>
    <w:basedOn w:val="ListNumber"/>
    <w:uiPriority w:val="5"/>
    <w:qFormat/>
    <w:rsid w:val="00330037"/>
    <w:pPr>
      <w:numPr>
        <w:ilvl w:val="1"/>
      </w:numPr>
    </w:pPr>
  </w:style>
  <w:style w:type="paragraph" w:styleId="ListNumber3">
    <w:name w:val="List Number 3"/>
    <w:basedOn w:val="ListNumber"/>
    <w:uiPriority w:val="5"/>
    <w:qFormat/>
    <w:rsid w:val="00330037"/>
    <w:pPr>
      <w:numPr>
        <w:ilvl w:val="2"/>
      </w:numPr>
    </w:pPr>
  </w:style>
  <w:style w:type="paragraph" w:styleId="ListNumber4">
    <w:name w:val="List Number 4"/>
    <w:basedOn w:val="ListNumber"/>
    <w:uiPriority w:val="5"/>
    <w:semiHidden/>
    <w:rsid w:val="00330037"/>
    <w:pPr>
      <w:numPr>
        <w:ilvl w:val="3"/>
        <w:numId w:val="13"/>
      </w:numPr>
    </w:pPr>
  </w:style>
  <w:style w:type="paragraph" w:styleId="ListNumber5">
    <w:name w:val="List Number 5"/>
    <w:basedOn w:val="ListNumber"/>
    <w:uiPriority w:val="5"/>
    <w:semiHidden/>
    <w:rsid w:val="004F2A3C"/>
    <w:pPr>
      <w:numPr>
        <w:ilvl w:val="4"/>
        <w:numId w:val="13"/>
      </w:numPr>
    </w:pPr>
  </w:style>
  <w:style w:type="paragraph" w:customStyle="1" w:styleId="ListNumber6">
    <w:name w:val="List Number 6"/>
    <w:basedOn w:val="ListNumber"/>
    <w:uiPriority w:val="5"/>
    <w:semiHidden/>
    <w:rsid w:val="004F2A3C"/>
    <w:pPr>
      <w:numPr>
        <w:ilvl w:val="5"/>
        <w:numId w:val="13"/>
      </w:numPr>
    </w:pPr>
  </w:style>
  <w:style w:type="paragraph" w:customStyle="1" w:styleId="Legalnotice">
    <w:name w:val="Legal notice"/>
    <w:basedOn w:val="Normal"/>
    <w:uiPriority w:val="27"/>
    <w:qFormat/>
    <w:rsid w:val="00C57385"/>
    <w:pPr>
      <w:spacing w:after="80" w:line="264" w:lineRule="auto"/>
    </w:pPr>
    <w:rPr>
      <w:sz w:val="18"/>
    </w:rPr>
  </w:style>
  <w:style w:type="paragraph" w:customStyle="1" w:styleId="Intro">
    <w:name w:val="Intro"/>
    <w:basedOn w:val="Normal"/>
    <w:next w:val="BodyText"/>
    <w:uiPriority w:val="34"/>
    <w:qFormat/>
    <w:rsid w:val="00593846"/>
    <w:pPr>
      <w:keepNext/>
      <w:keepLines/>
      <w:pageBreakBefore/>
      <w:spacing w:before="400" w:after="120"/>
    </w:pPr>
    <w:rPr>
      <w:b/>
      <w:sz w:val="44"/>
    </w:rPr>
  </w:style>
  <w:style w:type="paragraph" w:customStyle="1" w:styleId="Numberedobjective">
    <w:name w:val="Numbered objective"/>
    <w:basedOn w:val="Normal"/>
    <w:link w:val="NumberedobjectiveChar"/>
    <w:uiPriority w:val="7"/>
    <w:qFormat/>
    <w:rsid w:val="00593846"/>
    <w:pPr>
      <w:tabs>
        <w:tab w:val="left" w:pos="397"/>
      </w:tabs>
      <w:spacing w:before="120" w:after="120" w:line="264" w:lineRule="auto"/>
      <w:ind w:left="397" w:hanging="397"/>
    </w:pPr>
    <w:rPr>
      <w:rFonts w:ascii="Arial" w:eastAsia="Times New Roman" w:hAnsi="Arial" w:cs="Times New Roman"/>
      <w:b/>
      <w:szCs w:val="21"/>
      <w:lang w:eastAsia="en-AU"/>
    </w:rPr>
  </w:style>
  <w:style w:type="paragraph" w:customStyle="1" w:styleId="Introsubheading">
    <w:name w:val="Intro subheading"/>
    <w:basedOn w:val="Normal"/>
    <w:next w:val="BodyText"/>
    <w:uiPriority w:val="34"/>
    <w:qFormat/>
    <w:rsid w:val="00410047"/>
    <w:pPr>
      <w:spacing w:before="360" w:after="120"/>
    </w:pPr>
    <w:rPr>
      <w:b/>
      <w:sz w:val="36"/>
    </w:rPr>
  </w:style>
  <w:style w:type="paragraph" w:styleId="Date">
    <w:name w:val="Date"/>
    <w:basedOn w:val="Normal"/>
    <w:next w:val="Normal"/>
    <w:link w:val="DateChar"/>
    <w:uiPriority w:val="26"/>
    <w:qFormat/>
    <w:rsid w:val="00CD5119"/>
    <w:pPr>
      <w:spacing w:line="264" w:lineRule="auto"/>
    </w:pPr>
    <w:rPr>
      <w:color w:val="666666"/>
      <w:sz w:val="24"/>
    </w:rPr>
  </w:style>
  <w:style w:type="character" w:customStyle="1" w:styleId="DateChar">
    <w:name w:val="Date Char"/>
    <w:basedOn w:val="DefaultParagraphFont"/>
    <w:link w:val="Date"/>
    <w:uiPriority w:val="26"/>
    <w:rsid w:val="00CD5119"/>
    <w:rPr>
      <w:color w:val="666666"/>
      <w:sz w:val="24"/>
    </w:rPr>
  </w:style>
  <w:style w:type="paragraph" w:customStyle="1" w:styleId="TableBullet2">
    <w:name w:val="Table Bullet 2"/>
    <w:basedOn w:val="TableBullet"/>
    <w:uiPriority w:val="14"/>
    <w:qFormat/>
    <w:rsid w:val="00CF0A41"/>
    <w:pPr>
      <w:numPr>
        <w:ilvl w:val="1"/>
      </w:numPr>
      <w:tabs>
        <w:tab w:val="clear" w:pos="170"/>
        <w:tab w:val="left" w:pos="340"/>
      </w:tabs>
    </w:pPr>
  </w:style>
  <w:style w:type="paragraph" w:customStyle="1" w:styleId="TableNumber2">
    <w:name w:val="Table Number 2"/>
    <w:basedOn w:val="TableNumber"/>
    <w:uiPriority w:val="15"/>
    <w:qFormat/>
    <w:rsid w:val="00AE1E91"/>
    <w:pPr>
      <w:numPr>
        <w:ilvl w:val="1"/>
      </w:numPr>
      <w:tabs>
        <w:tab w:val="clear" w:pos="227"/>
        <w:tab w:val="clear" w:pos="567"/>
        <w:tab w:val="left" w:pos="454"/>
      </w:tabs>
      <w:ind w:left="454"/>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customStyle="1" w:styleId="Shading1">
    <w:name w:val="Shading 1"/>
    <w:uiPriority w:val="44"/>
    <w:qFormat/>
    <w:rsid w:val="004C6139"/>
    <w:rPr>
      <w:rFonts w:ascii="Arial" w:eastAsia="Times New Roman" w:hAnsi="Arial" w:cs="Times New Roman"/>
      <w:szCs w:val="21"/>
      <w:shd w:val="clear" w:color="auto" w:fill="C8DDF2"/>
      <w:lang w:eastAsia="en-AU"/>
      <w14:numForm w14:val="lining"/>
    </w:rPr>
  </w:style>
  <w:style w:type="character" w:customStyle="1" w:styleId="Shading10">
    <w:name w:val="Shading 10"/>
    <w:uiPriority w:val="45"/>
    <w:qFormat/>
    <w:rsid w:val="00CD5119"/>
    <w:rPr>
      <w:rFonts w:ascii="Arial" w:hAnsi="Arial" w:cs="Times New Roman"/>
      <w:szCs w:val="21"/>
      <w:u w:val="wavyDouble" w:color="5E5E5E"/>
      <w:shd w:val="clear" w:color="auto" w:fill="ABE3BB"/>
      <w:lang w:eastAsia="en-AU"/>
      <w14:numForm w14:val="lining"/>
    </w:rPr>
  </w:style>
  <w:style w:type="character" w:customStyle="1" w:styleId="Shading11">
    <w:name w:val="Shading 11"/>
    <w:uiPriority w:val="45"/>
    <w:qFormat/>
    <w:rsid w:val="00CD5119"/>
    <w:rPr>
      <w:rFonts w:ascii="Arial" w:hAnsi="Arial" w:cs="Times New Roman"/>
      <w:szCs w:val="21"/>
      <w:u w:val="thick" w:color="5E5E5E"/>
      <w:shd w:val="clear" w:color="auto" w:fill="F0E0F0"/>
      <w:lang w:eastAsia="en-AU"/>
      <w14:numForm w14:val="lining"/>
    </w:rPr>
  </w:style>
  <w:style w:type="table" w:customStyle="1" w:styleId="TableNoBorders">
    <w:name w:val="Table No Borders"/>
    <w:basedOn w:val="TableNormal"/>
    <w:uiPriority w:val="99"/>
    <w:rsid w:val="004E4A29"/>
    <w:pPr>
      <w:spacing w:before="0" w:after="0"/>
    </w:pPr>
    <w:tblPr>
      <w:tblCellMar>
        <w:left w:w="0" w:type="dxa"/>
        <w:right w:w="0" w:type="dxa"/>
      </w:tblCellMar>
    </w:tblPr>
  </w:style>
  <w:style w:type="paragraph" w:customStyle="1" w:styleId="Bodytextpadtop">
    <w:name w:val="Body text pad top"/>
    <w:basedOn w:val="BodyText"/>
    <w:uiPriority w:val="2"/>
    <w:qFormat/>
    <w:rsid w:val="005D2BA2"/>
    <w:pPr>
      <w:spacing w:before="240"/>
    </w:pPr>
  </w:style>
  <w:style w:type="character" w:styleId="Emphasis">
    <w:name w:val="Emphasis"/>
    <w:uiPriority w:val="2"/>
    <w:rsid w:val="00E93E1D"/>
    <w:rPr>
      <w:i/>
      <w:iCs/>
      <w14:numForm w14:val="lining"/>
    </w:rPr>
  </w:style>
  <w:style w:type="character" w:styleId="Strong">
    <w:name w:val="Strong"/>
    <w:uiPriority w:val="2"/>
    <w:rsid w:val="00E93E1D"/>
    <w:rPr>
      <w:b/>
      <w:bCs/>
      <w14:numForm w14:val="lining"/>
    </w:rPr>
  </w:style>
  <w:style w:type="numbering" w:customStyle="1" w:styleId="ListGroupListNumber">
    <w:name w:val="List_GroupListNumber"/>
    <w:uiPriority w:val="99"/>
    <w:rsid w:val="00330037"/>
    <w:pPr>
      <w:numPr>
        <w:numId w:val="2"/>
      </w:numPr>
    </w:pPr>
  </w:style>
  <w:style w:type="numbering" w:customStyle="1" w:styleId="ListGroupListBullets">
    <w:name w:val="List_GroupListBullets"/>
    <w:uiPriority w:val="99"/>
    <w:rsid w:val="00330037"/>
    <w:pPr>
      <w:numPr>
        <w:numId w:val="10"/>
      </w:numPr>
    </w:pPr>
  </w:style>
  <w:style w:type="paragraph" w:customStyle="1" w:styleId="Indentnumbers">
    <w:name w:val="Indent numbers"/>
    <w:basedOn w:val="BodyText"/>
    <w:uiPriority w:val="7"/>
    <w:qFormat/>
    <w:rsid w:val="00465D0B"/>
    <w:pPr>
      <w:ind w:left="397"/>
    </w:pPr>
    <w:rPr>
      <w:rFonts w:ascii="Arial" w:hAnsi="Arial"/>
      <w:szCs w:val="21"/>
    </w:rPr>
  </w:style>
  <w:style w:type="paragraph" w:customStyle="1" w:styleId="Indentbullets">
    <w:name w:val="Indent bullets"/>
    <w:basedOn w:val="Normal"/>
    <w:uiPriority w:val="5"/>
    <w:qFormat/>
    <w:rsid w:val="00465D0B"/>
    <w:pPr>
      <w:spacing w:after="120" w:line="264" w:lineRule="auto"/>
      <w:ind w:left="284"/>
    </w:pPr>
  </w:style>
  <w:style w:type="paragraph" w:customStyle="1" w:styleId="ListNumberbullet">
    <w:name w:val="List Number + bullet"/>
    <w:basedOn w:val="ListBullet"/>
    <w:uiPriority w:val="6"/>
    <w:qFormat/>
    <w:rsid w:val="00330037"/>
    <w:pPr>
      <w:numPr>
        <w:numId w:val="16"/>
      </w:numPr>
    </w:pPr>
    <w:rPr>
      <w:rFonts w:ascii="Arial" w:hAnsi="Arial"/>
      <w:szCs w:val="21"/>
    </w:rPr>
  </w:style>
  <w:style w:type="paragraph" w:customStyle="1" w:styleId="ListNumberbullet2">
    <w:name w:val="List Number + bullet 2"/>
    <w:basedOn w:val="ListBullet2"/>
    <w:uiPriority w:val="6"/>
    <w:qFormat/>
    <w:rsid w:val="00330037"/>
    <w:pPr>
      <w:numPr>
        <w:numId w:val="16"/>
      </w:numPr>
    </w:pPr>
    <w:rPr>
      <w:rFonts w:ascii="Arial" w:hAnsi="Arial"/>
      <w:szCs w:val="21"/>
    </w:rPr>
  </w:style>
  <w:style w:type="numbering" w:customStyle="1" w:styleId="ListGroupListNumberBullets">
    <w:name w:val="List_GroupListNumber&amp;Bullets"/>
    <w:basedOn w:val="ListGroupListNumber"/>
    <w:uiPriority w:val="99"/>
    <w:rsid w:val="00330037"/>
    <w:pPr>
      <w:numPr>
        <w:numId w:val="11"/>
      </w:numPr>
    </w:pPr>
  </w:style>
  <w:style w:type="character" w:customStyle="1" w:styleId="NumberedobjectiveChar">
    <w:name w:val="Numbered objective Char"/>
    <w:basedOn w:val="DefaultParagraphFont"/>
    <w:link w:val="Numberedobjective"/>
    <w:uiPriority w:val="7"/>
    <w:rsid w:val="00593846"/>
    <w:rPr>
      <w:rFonts w:ascii="Arial" w:eastAsia="Times New Roman" w:hAnsi="Arial" w:cs="Times New Roman"/>
      <w:b/>
      <w:sz w:val="21"/>
      <w:szCs w:val="21"/>
      <w:lang w:eastAsia="en-AU"/>
      <w14:numForm w14:val="lining"/>
    </w:rPr>
  </w:style>
  <w:style w:type="table" w:styleId="Table3Deffects3">
    <w:name w:val="Table 3D effects 3"/>
    <w:basedOn w:val="TableNormal"/>
    <w:rsid w:val="00DD64E1"/>
    <w:pPr>
      <w:spacing w:before="0" w:after="0"/>
    </w:pPr>
    <w:rPr>
      <w:rFonts w:ascii="Arial" w:eastAsia="Times New Roman" w:hAnsi="Arial" w:cs="Times New Roman"/>
      <w:sz w:val="21"/>
      <w:szCs w:val="21"/>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rsid w:val="00DD64E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64E1"/>
    <w:rPr>
      <w:rFonts w:ascii="Segoe UI" w:hAnsi="Segoe UI" w:cs="Segoe UI"/>
      <w:sz w:val="16"/>
      <w:szCs w:val="16"/>
    </w:rPr>
  </w:style>
  <w:style w:type="paragraph" w:customStyle="1" w:styleId="Footersubtitle">
    <w:name w:val="Footer subtitle"/>
    <w:basedOn w:val="Footer"/>
    <w:uiPriority w:val="29"/>
    <w:qFormat/>
    <w:rsid w:val="00FF7EE9"/>
    <w:rPr>
      <w:b w:val="0"/>
      <w:color w:val="808080"/>
    </w:rPr>
  </w:style>
  <w:style w:type="table" w:customStyle="1" w:styleId="QCAAtablestyle5">
    <w:name w:val="QCAA table style 5"/>
    <w:basedOn w:val="TableNormal"/>
    <w:uiPriority w:val="99"/>
    <w:rsid w:val="005F2573"/>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color w:val="auto"/>
      </w:rPr>
      <w:tblPr/>
      <w:tcPr>
        <w:tcBorders>
          <w:top w:val="single" w:sz="12" w:space="0" w:color="D22730" w:themeColor="text2"/>
          <w:left w:val="single" w:sz="4" w:space="0" w:color="A6A6A6"/>
          <w:bottom w:val="single" w:sz="4" w:space="0" w:color="A6A6A6"/>
          <w:right w:val="single" w:sz="4" w:space="0" w:color="A6A6A6"/>
          <w:insideH w:val="nil"/>
          <w:insideV w:val="single" w:sz="4" w:space="0" w:color="A6A6A6"/>
          <w:tl2br w:val="nil"/>
          <w:tr2bl w:val="nil"/>
        </w:tcBorders>
      </w:tcPr>
    </w:tblStylePr>
  </w:style>
  <w:style w:type="paragraph" w:customStyle="1" w:styleId="Tablesubhead">
    <w:name w:val="Table subhead"/>
    <w:basedOn w:val="Tabletext"/>
    <w:uiPriority w:val="9"/>
    <w:qFormat/>
    <w:rsid w:val="00025175"/>
    <w:rPr>
      <w:b/>
    </w:rPr>
  </w:style>
  <w:style w:type="table" w:customStyle="1" w:styleId="QCAAtablestyle3">
    <w:name w:val="QCAA table style 3"/>
    <w:basedOn w:val="TableNormal"/>
    <w:uiPriority w:val="99"/>
    <w:rsid w:val="005F2573"/>
    <w:pPr>
      <w:spacing w:before="0" w:after="0"/>
    </w:pPr>
    <w:rPr>
      <w:rFonts w:eastAsia="Times New Roman" w:cs="Times New Roman"/>
      <w:sz w:val="19"/>
      <w:szCs w:val="21"/>
      <w:lang w:eastAsia="en-AU"/>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pPr>
        <w:wordWrap/>
        <w:spacing w:beforeLines="0" w:before="0" w:beforeAutospacing="0" w:afterLines="0" w:after="0" w:afterAutospacing="0" w:line="240" w:lineRule="auto"/>
        <w:contextualSpacing w:val="0"/>
        <w:mirrorIndents w:val="0"/>
      </w:pPr>
      <w:rPr>
        <w:rFonts w:asciiTheme="minorHAnsi" w:hAnsiTheme="minorHAnsi"/>
        <w:b w:val="0"/>
        <w:color w:val="FFFFFF" w:themeColor="background1"/>
        <w:sz w:val="19"/>
      </w:rPr>
      <w:tblPr/>
      <w:tcPr>
        <w:tcBorders>
          <w:bottom w:val="single" w:sz="12" w:space="0" w:color="D22730" w:themeColor="text2"/>
        </w:tcBorders>
        <w:shd w:val="clear" w:color="auto" w:fill="808080" w:themeFill="accent1"/>
      </w:tcPr>
    </w:tblStylePr>
  </w:style>
  <w:style w:type="numbering" w:customStyle="1" w:styleId="ListGroupTableBullets">
    <w:name w:val="List_GroupTableBullets"/>
    <w:uiPriority w:val="99"/>
    <w:rsid w:val="00CF0A41"/>
    <w:pPr>
      <w:numPr>
        <w:numId w:val="4"/>
      </w:numPr>
    </w:pPr>
  </w:style>
  <w:style w:type="paragraph" w:customStyle="1" w:styleId="TableBullet3">
    <w:name w:val="Table Bullet 3"/>
    <w:basedOn w:val="TableBullet2"/>
    <w:uiPriority w:val="14"/>
    <w:qFormat/>
    <w:rsid w:val="00CF0A41"/>
    <w:pPr>
      <w:numPr>
        <w:ilvl w:val="2"/>
      </w:numPr>
      <w:tabs>
        <w:tab w:val="clear" w:pos="340"/>
        <w:tab w:val="left" w:pos="510"/>
      </w:tabs>
    </w:pPr>
    <w:rPr>
      <w:color w:val="000000" w:themeColor="text1"/>
      <w:szCs w:val="18"/>
      <w:lang w:eastAsia="en-US"/>
    </w:rPr>
  </w:style>
  <w:style w:type="paragraph" w:customStyle="1" w:styleId="TableNumber3">
    <w:name w:val="Table Number 3"/>
    <w:basedOn w:val="TableNumber2"/>
    <w:uiPriority w:val="15"/>
    <w:qFormat/>
    <w:rsid w:val="001B6A89"/>
    <w:pPr>
      <w:numPr>
        <w:ilvl w:val="2"/>
      </w:numPr>
      <w:tabs>
        <w:tab w:val="clear" w:pos="454"/>
        <w:tab w:val="clear" w:pos="794"/>
        <w:tab w:val="left" w:pos="680"/>
      </w:tabs>
      <w:ind w:left="681"/>
    </w:pPr>
  </w:style>
  <w:style w:type="numbering" w:customStyle="1" w:styleId="ListGroupTableNumber">
    <w:name w:val="List_GroupTableNumber"/>
    <w:uiPriority w:val="99"/>
    <w:rsid w:val="00330037"/>
    <w:pPr>
      <w:numPr>
        <w:numId w:val="12"/>
      </w:numPr>
    </w:pPr>
  </w:style>
  <w:style w:type="paragraph" w:customStyle="1" w:styleId="TableBullet4">
    <w:name w:val="Table Bullet 4"/>
    <w:basedOn w:val="TableBullet3"/>
    <w:uiPriority w:val="14"/>
    <w:qFormat/>
    <w:rsid w:val="00CF0A41"/>
    <w:pPr>
      <w:numPr>
        <w:ilvl w:val="3"/>
      </w:numPr>
      <w:tabs>
        <w:tab w:val="clear" w:pos="510"/>
        <w:tab w:val="clear" w:pos="794"/>
        <w:tab w:val="left" w:pos="680"/>
      </w:tabs>
    </w:pPr>
    <w:rPr>
      <w:rFonts w:asciiTheme="minorHAnsi" w:hAnsiTheme="minorHAnsi"/>
    </w:rPr>
  </w:style>
  <w:style w:type="paragraph" w:customStyle="1" w:styleId="Indenttabletext">
    <w:name w:val="Indent table text"/>
    <w:basedOn w:val="Tabletext"/>
    <w:uiPriority w:val="16"/>
    <w:qFormat/>
    <w:rsid w:val="004F0760"/>
    <w:pPr>
      <w:ind w:left="170"/>
    </w:pPr>
  </w:style>
  <w:style w:type="paragraph" w:customStyle="1" w:styleId="Annotationheading">
    <w:name w:val="Annotation heading"/>
    <w:basedOn w:val="Normal"/>
    <w:uiPriority w:val="17"/>
    <w:qFormat/>
    <w:rsid w:val="00907CE9"/>
    <w:rPr>
      <w:rFonts w:ascii="Arial" w:eastAsia="Times New Roman" w:hAnsi="Arial" w:cs="Times New Roman"/>
      <w:b/>
      <w:color w:val="000000"/>
      <w:sz w:val="16"/>
      <w:szCs w:val="16"/>
      <w:lang w:eastAsia="en-AU"/>
    </w:rPr>
  </w:style>
  <w:style w:type="paragraph" w:customStyle="1" w:styleId="Annotationbodytext">
    <w:name w:val="Annotation body text"/>
    <w:basedOn w:val="Normal"/>
    <w:uiPriority w:val="18"/>
    <w:qFormat/>
    <w:rsid w:val="00907CE9"/>
    <w:rPr>
      <w:rFonts w:ascii="Arial" w:hAnsi="Arial"/>
      <w:sz w:val="16"/>
      <w:szCs w:val="21"/>
    </w:rPr>
  </w:style>
  <w:style w:type="character" w:customStyle="1" w:styleId="Glossaryreference">
    <w:name w:val="Glossary reference"/>
    <w:uiPriority w:val="23"/>
    <w:qFormat/>
    <w:rsid w:val="00E93E1D"/>
    <w:rPr>
      <w:color w:val="666666"/>
      <w:u w:val="dotDotDash" w:color="666666"/>
      <w14:numForm w14:val="lining"/>
    </w:rPr>
  </w:style>
  <w:style w:type="paragraph" w:customStyle="1" w:styleId="Reference">
    <w:name w:val="Reference"/>
    <w:basedOn w:val="Normal"/>
    <w:next w:val="BodyText"/>
    <w:uiPriority w:val="23"/>
    <w:qFormat/>
    <w:rsid w:val="00573359"/>
    <w:pPr>
      <w:spacing w:before="80" w:line="264" w:lineRule="auto"/>
      <w:ind w:left="284" w:hanging="284"/>
    </w:pPr>
  </w:style>
  <w:style w:type="paragraph" w:customStyle="1" w:styleId="Instructiontowriters">
    <w:name w:val="Instruction to writers"/>
    <w:basedOn w:val="Normal"/>
    <w:link w:val="InstructiontowritersChar"/>
    <w:uiPriority w:val="24"/>
    <w:qFormat/>
    <w:rsid w:val="000409DA"/>
    <w:pPr>
      <w:widowControl w:val="0"/>
      <w:shd w:val="clear" w:color="auto" w:fill="C1F0FF"/>
      <w:tabs>
        <w:tab w:val="left" w:pos="709"/>
      </w:tabs>
      <w:spacing w:before="100" w:after="100" w:line="264" w:lineRule="auto"/>
    </w:pPr>
    <w:rPr>
      <w:rFonts w:ascii="Arial" w:eastAsia="Times New Roman" w:hAnsi="Arial" w:cs="Times New Roman"/>
      <w:sz w:val="18"/>
      <w:szCs w:val="21"/>
    </w:rPr>
  </w:style>
  <w:style w:type="character" w:customStyle="1" w:styleId="InstructiontowritersChar">
    <w:name w:val="Instruction to writers Char"/>
    <w:basedOn w:val="DefaultParagraphFont"/>
    <w:link w:val="Instructiontowriters"/>
    <w:uiPriority w:val="24"/>
    <w:rsid w:val="000409DA"/>
    <w:rPr>
      <w:rFonts w:ascii="Arial" w:eastAsia="Times New Roman" w:hAnsi="Arial" w:cs="Times New Roman"/>
      <w:sz w:val="18"/>
      <w:szCs w:val="21"/>
      <w:shd w:val="clear" w:color="auto" w:fill="C1F0FF"/>
      <w14:numForm w14:val="lining"/>
    </w:rPr>
  </w:style>
  <w:style w:type="paragraph" w:customStyle="1" w:styleId="Instructiontowritersbullet">
    <w:name w:val="Instruction to writers bullet"/>
    <w:basedOn w:val="Instructiontowriters"/>
    <w:uiPriority w:val="24"/>
    <w:qFormat/>
    <w:rsid w:val="000409DA"/>
    <w:pPr>
      <w:numPr>
        <w:ilvl w:val="1"/>
        <w:numId w:val="5"/>
      </w:numPr>
      <w:tabs>
        <w:tab w:val="clear" w:pos="709"/>
      </w:tabs>
    </w:pPr>
  </w:style>
  <w:style w:type="numbering" w:customStyle="1" w:styleId="ListWriterInstructions">
    <w:name w:val="List_WriterInstructions"/>
    <w:uiPriority w:val="99"/>
    <w:rsid w:val="00573359"/>
    <w:pPr>
      <w:numPr>
        <w:numId w:val="5"/>
      </w:numPr>
    </w:pPr>
  </w:style>
  <w:style w:type="paragraph" w:customStyle="1" w:styleId="Jobnumber">
    <w:name w:val="Job number"/>
    <w:basedOn w:val="Normal"/>
    <w:uiPriority w:val="26"/>
    <w:qFormat/>
    <w:rsid w:val="00CD5119"/>
    <w:pPr>
      <w:spacing w:line="264" w:lineRule="auto"/>
    </w:pPr>
    <w:rPr>
      <w:rFonts w:ascii="Arial" w:eastAsia="Times New Roman" w:hAnsi="Arial" w:cs="Times New Roman"/>
      <w:color w:val="808080"/>
      <w:sz w:val="10"/>
      <w:szCs w:val="10"/>
      <w:lang w:eastAsia="en-AU"/>
    </w:rPr>
  </w:style>
  <w:style w:type="paragraph" w:customStyle="1" w:styleId="Sourceattribution">
    <w:name w:val="Source attribution"/>
    <w:basedOn w:val="Normal"/>
    <w:uiPriority w:val="27"/>
    <w:qFormat/>
    <w:rsid w:val="00CD5119"/>
    <w:pPr>
      <w:widowControl w:val="0"/>
      <w:tabs>
        <w:tab w:val="center" w:pos="7655"/>
        <w:tab w:val="right" w:pos="15309"/>
      </w:tabs>
      <w:spacing w:before="40" w:after="40"/>
    </w:pPr>
    <w:rPr>
      <w:rFonts w:ascii="Arial" w:eastAsia="Times New Roman" w:hAnsi="Arial" w:cs="Arial"/>
      <w:noProof/>
      <w:color w:val="808080"/>
      <w:sz w:val="14"/>
      <w:szCs w:val="12"/>
      <w:lang w:eastAsia="en-AU"/>
    </w:rPr>
  </w:style>
  <w:style w:type="numbering" w:customStyle="1" w:styleId="ListGroupHeadings">
    <w:name w:val="List_GroupHeadings"/>
    <w:uiPriority w:val="99"/>
    <w:rsid w:val="00974028"/>
    <w:pPr>
      <w:numPr>
        <w:numId w:val="6"/>
      </w:numPr>
    </w:pPr>
  </w:style>
  <w:style w:type="character" w:customStyle="1" w:styleId="Shading2">
    <w:name w:val="Shading 2"/>
    <w:uiPriority w:val="44"/>
    <w:qFormat/>
    <w:rsid w:val="004C6139"/>
    <w:rPr>
      <w:rFonts w:ascii="Arial" w:eastAsia="Times New Roman" w:hAnsi="Arial" w:cs="Times New Roman"/>
      <w:szCs w:val="21"/>
      <w:u w:val="dotted"/>
      <w:shd w:val="clear" w:color="auto" w:fill="FBE4D3"/>
      <w:lang w:eastAsia="en-AU"/>
      <w14:numForm w14:val="lining"/>
    </w:rPr>
  </w:style>
  <w:style w:type="character" w:customStyle="1" w:styleId="Shading3">
    <w:name w:val="Shading 3"/>
    <w:uiPriority w:val="44"/>
    <w:qFormat/>
    <w:rsid w:val="004C6139"/>
    <w:rPr>
      <w:rFonts w:ascii="Arial" w:eastAsia="Times New Roman" w:hAnsi="Arial" w:cs="Times New Roman"/>
      <w:szCs w:val="21"/>
      <w:u w:val="dash"/>
      <w:shd w:val="clear" w:color="auto" w:fill="D6EBAD"/>
      <w:lang w:eastAsia="en-AU"/>
      <w14:numForm w14:val="lining"/>
    </w:rPr>
  </w:style>
  <w:style w:type="character" w:customStyle="1" w:styleId="Shading4">
    <w:name w:val="Shading 4"/>
    <w:uiPriority w:val="44"/>
    <w:qFormat/>
    <w:rsid w:val="004C6139"/>
    <w:rPr>
      <w:rFonts w:ascii="Arial" w:eastAsia="Times New Roman" w:hAnsi="Arial" w:cs="Times New Roman"/>
      <w:szCs w:val="21"/>
      <w:u w:val="dotDash"/>
      <w:shd w:val="clear" w:color="auto" w:fill="E0D6EB"/>
      <w:lang w:eastAsia="en-AU"/>
      <w14:numForm w14:val="lining"/>
    </w:rPr>
  </w:style>
  <w:style w:type="character" w:customStyle="1" w:styleId="Shading5">
    <w:name w:val="Shading 5"/>
    <w:uiPriority w:val="44"/>
    <w:qFormat/>
    <w:rsid w:val="00CD5119"/>
    <w:rPr>
      <w:rFonts w:ascii="Arial" w:hAnsi="Arial" w:cs="Times New Roman"/>
      <w:szCs w:val="21"/>
      <w:u w:val="single" w:color="5E5E5E"/>
      <w:shd w:val="clear" w:color="auto" w:fill="FFEB99"/>
      <w:lang w:eastAsia="en-AU"/>
      <w14:numForm w14:val="lining"/>
    </w:rPr>
  </w:style>
  <w:style w:type="character" w:customStyle="1" w:styleId="Shading6">
    <w:name w:val="Shading 6"/>
    <w:uiPriority w:val="44"/>
    <w:qFormat/>
    <w:rsid w:val="004C6139"/>
    <w:rPr>
      <w:rFonts w:ascii="Arial" w:eastAsia="Times New Roman" w:hAnsi="Arial" w:cs="Times New Roman"/>
      <w:szCs w:val="21"/>
      <w:u w:val="dashLong"/>
      <w:shd w:val="clear" w:color="auto" w:fill="99D6D6"/>
      <w:lang w:eastAsia="en-AU"/>
      <w14:numForm w14:val="lining"/>
    </w:rPr>
  </w:style>
  <w:style w:type="character" w:customStyle="1" w:styleId="Shading7">
    <w:name w:val="Shading 7"/>
    <w:uiPriority w:val="44"/>
    <w:qFormat/>
    <w:rsid w:val="00CD5119"/>
    <w:rPr>
      <w:rFonts w:ascii="Arial" w:hAnsi="Arial" w:cs="Times New Roman"/>
      <w:szCs w:val="21"/>
      <w:u w:val="wave" w:color="404040"/>
      <w:shd w:val="clear" w:color="auto" w:fill="EBADC2"/>
      <w:lang w:eastAsia="en-AU"/>
      <w14:numForm w14:val="lining"/>
    </w:rPr>
  </w:style>
  <w:style w:type="character" w:customStyle="1" w:styleId="Shading8">
    <w:name w:val="Shading 8"/>
    <w:uiPriority w:val="44"/>
    <w:qFormat/>
    <w:rsid w:val="004C6139"/>
    <w:rPr>
      <w:rFonts w:ascii="Arial" w:eastAsia="Times New Roman" w:hAnsi="Arial" w:cs="Times New Roman"/>
      <w:szCs w:val="21"/>
      <w:u w:val="dottedHeavy" w:color="FFFFFF"/>
      <w:shd w:val="clear" w:color="auto" w:fill="D6BCAD"/>
      <w:lang w:eastAsia="en-AU"/>
      <w14:numForm w14:val="lining"/>
    </w:rPr>
  </w:style>
  <w:style w:type="character" w:customStyle="1" w:styleId="Shading9">
    <w:name w:val="Shading 9"/>
    <w:uiPriority w:val="44"/>
    <w:qFormat/>
    <w:rsid w:val="00CD5119"/>
    <w:rPr>
      <w:rFonts w:ascii="Arial" w:hAnsi="Arial" w:cs="Times New Roman"/>
      <w:szCs w:val="21"/>
      <w:u w:val="double" w:color="5E5E5E"/>
      <w:shd w:val="clear" w:color="auto" w:fill="FFC7DD"/>
      <w:lang w:eastAsia="en-AU"/>
      <w14:numForm w14:val="lining"/>
    </w:rPr>
  </w:style>
  <w:style w:type="paragraph" w:customStyle="1" w:styleId="Checklist">
    <w:name w:val="Checklist"/>
    <w:basedOn w:val="Normal"/>
    <w:uiPriority w:val="45"/>
    <w:qFormat/>
    <w:rsid w:val="00CA3CD8"/>
    <w:pPr>
      <w:tabs>
        <w:tab w:val="left" w:pos="397"/>
      </w:tabs>
      <w:spacing w:after="120" w:line="264" w:lineRule="auto"/>
      <w:ind w:left="397" w:hanging="397"/>
    </w:pPr>
    <w:rPr>
      <w:rFonts w:eastAsia="Times New Roman" w:cs="Times New Roman"/>
      <w:szCs w:val="21"/>
      <w:lang w:eastAsia="en-AU"/>
    </w:rPr>
  </w:style>
  <w:style w:type="character" w:styleId="PlaceholderText">
    <w:name w:val="Placeholder Text"/>
    <w:basedOn w:val="DefaultParagraphFont"/>
    <w:uiPriority w:val="51"/>
    <w:rsid w:val="00E93E1D"/>
    <w:rPr>
      <w:color w:val="808080"/>
      <w14:numForm w14:val="lining"/>
    </w:rPr>
  </w:style>
  <w:style w:type="paragraph" w:customStyle="1" w:styleId="Answerlinefull">
    <w:name w:val="Answer line full"/>
    <w:basedOn w:val="Normal"/>
    <w:uiPriority w:val="58"/>
    <w:qFormat/>
    <w:rsid w:val="00E53767"/>
    <w:pPr>
      <w:tabs>
        <w:tab w:val="right" w:leader="dot" w:pos="9072"/>
      </w:tabs>
      <w:spacing w:before="320" w:after="120" w:line="320" w:lineRule="atLeast"/>
    </w:pPr>
  </w:style>
  <w:style w:type="paragraph" w:customStyle="1" w:styleId="Answerlineindent">
    <w:name w:val="Answer line indent"/>
    <w:basedOn w:val="Normal"/>
    <w:uiPriority w:val="58"/>
    <w:qFormat/>
    <w:rsid w:val="00E53767"/>
    <w:pPr>
      <w:tabs>
        <w:tab w:val="right" w:leader="dot" w:pos="9072"/>
      </w:tabs>
      <w:spacing w:before="320" w:after="120" w:line="320" w:lineRule="atLeast"/>
      <w:ind w:left="397"/>
    </w:pPr>
  </w:style>
  <w:style w:type="paragraph" w:customStyle="1" w:styleId="Tablenumbermanual">
    <w:name w:val="Table number manual"/>
    <w:basedOn w:val="Tabletext"/>
    <w:uiPriority w:val="16"/>
    <w:qFormat/>
    <w:rsid w:val="004F0760"/>
    <w:pPr>
      <w:tabs>
        <w:tab w:val="left" w:pos="340"/>
      </w:tabs>
      <w:ind w:left="340" w:hanging="340"/>
    </w:pPr>
  </w:style>
  <w:style w:type="paragraph" w:customStyle="1" w:styleId="TRIMref">
    <w:name w:val="TRIM ref"/>
    <w:basedOn w:val="Normal"/>
    <w:uiPriority w:val="58"/>
    <w:qFormat/>
    <w:rsid w:val="00E53767"/>
    <w:pPr>
      <w:spacing w:after="120" w:line="260" w:lineRule="atLeast"/>
      <w:jc w:val="right"/>
    </w:pPr>
    <w:rPr>
      <w:sz w:val="18"/>
    </w:rPr>
  </w:style>
  <w:style w:type="paragraph" w:customStyle="1" w:styleId="Smallspace">
    <w:name w:val="Small space"/>
    <w:basedOn w:val="Normal"/>
    <w:uiPriority w:val="20"/>
    <w:qFormat/>
    <w:rsid w:val="00974028"/>
    <w:rPr>
      <w:sz w:val="2"/>
    </w:rPr>
  </w:style>
  <w:style w:type="paragraph" w:customStyle="1" w:styleId="Tabletextpadded">
    <w:name w:val="Table text padded"/>
    <w:basedOn w:val="Tabletext"/>
    <w:uiPriority w:val="9"/>
    <w:qFormat/>
    <w:rsid w:val="000D2001"/>
    <w:pPr>
      <w:spacing w:after="120"/>
    </w:pPr>
  </w:style>
  <w:style w:type="table" w:styleId="TableGridLight">
    <w:name w:val="Grid Table Light"/>
    <w:basedOn w:val="TableNormal"/>
    <w:uiPriority w:val="40"/>
    <w:rsid w:val="000120D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QCAAtablestyle1">
    <w:name w:val="QCAA table style 1"/>
    <w:basedOn w:val="TableNormal"/>
    <w:rsid w:val="00DE7D89"/>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color w:val="FFFFFF" w:themeColor="background1"/>
      </w:rPr>
      <w:tblPr/>
      <w:tcPr>
        <w:tcBorders>
          <w:bottom w:val="single" w:sz="12" w:space="0" w:color="D22730" w:themeColor="text2"/>
        </w:tcBorders>
        <w:shd w:val="clear" w:color="auto" w:fill="808080" w:themeFill="accent1"/>
      </w:tcPr>
    </w:tblStylePr>
    <w:tblStylePr w:type="firstCol">
      <w:tblPr/>
      <w:tcPr>
        <w:shd w:val="clear" w:color="auto" w:fill="E6E6E6"/>
      </w:tcPr>
    </w:tblStylePr>
  </w:style>
  <w:style w:type="table" w:customStyle="1" w:styleId="QCAAtablestyle2">
    <w:name w:val="QCAA table style 2"/>
    <w:basedOn w:val="TableNormal"/>
    <w:uiPriority w:val="99"/>
    <w:rsid w:val="005F2573"/>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color w:val="FFFFFF" w:themeColor="background1"/>
      </w:rPr>
      <w:tblPr/>
      <w:tcPr>
        <w:tcBorders>
          <w:bottom w:val="single" w:sz="12" w:space="0" w:color="D22730" w:themeColor="text2"/>
        </w:tcBorders>
        <w:shd w:val="clear" w:color="auto" w:fill="808080" w:themeFill="accent1"/>
      </w:tcPr>
    </w:tblStylePr>
    <w:tblStylePr w:type="firstCol">
      <w:tblPr/>
      <w:tcPr>
        <w:shd w:val="clear" w:color="auto" w:fill="E6E6E6"/>
      </w:tcPr>
    </w:tblStylePr>
    <w:tblStylePr w:type="nwCell">
      <w:tblPr/>
      <w:tcPr>
        <w:tcBorders>
          <w:top w:val="nil"/>
          <w:left w:val="nil"/>
          <w:bottom w:val="single" w:sz="12" w:space="0" w:color="D22730" w:themeColor="text2"/>
          <w:right w:val="nil"/>
          <w:insideH w:val="nil"/>
          <w:insideV w:val="nil"/>
          <w:tl2br w:val="nil"/>
          <w:tr2bl w:val="nil"/>
        </w:tcBorders>
        <w:shd w:val="clear" w:color="auto" w:fill="FFFFFF" w:themeFill="background1"/>
      </w:tcPr>
    </w:tblStylePr>
  </w:style>
  <w:style w:type="character" w:customStyle="1" w:styleId="Heading7Char">
    <w:name w:val="Heading 7 Char"/>
    <w:basedOn w:val="DefaultParagraphFont"/>
    <w:link w:val="Heading7"/>
    <w:uiPriority w:val="99"/>
    <w:semiHidden/>
    <w:rsid w:val="00CE0E66"/>
    <w:rPr>
      <w:rFonts w:asciiTheme="majorHAnsi" w:eastAsiaTheme="majorEastAsia" w:hAnsiTheme="majorHAnsi" w:cstheme="majorBidi"/>
      <w:i/>
      <w:iCs/>
      <w:color w:val="404040" w:themeColor="text1" w:themeTint="BF"/>
      <w:sz w:val="21"/>
      <w:szCs w:val="21"/>
      <w:lang w:eastAsia="en-AU"/>
      <w14:numForm w14:val="lining"/>
    </w:rPr>
  </w:style>
  <w:style w:type="character" w:customStyle="1" w:styleId="Heading8Char">
    <w:name w:val="Heading 8 Char"/>
    <w:basedOn w:val="DefaultParagraphFont"/>
    <w:link w:val="Heading8"/>
    <w:uiPriority w:val="99"/>
    <w:semiHidden/>
    <w:rsid w:val="00CE0E66"/>
    <w:rPr>
      <w:rFonts w:asciiTheme="majorHAnsi" w:eastAsiaTheme="majorEastAsia" w:hAnsiTheme="majorHAnsi" w:cstheme="majorBidi"/>
      <w:color w:val="404040" w:themeColor="text1" w:themeTint="BF"/>
      <w:sz w:val="20"/>
      <w:szCs w:val="20"/>
      <w:lang w:eastAsia="en-AU"/>
      <w14:numForm w14:val="lining"/>
    </w:rPr>
  </w:style>
  <w:style w:type="character" w:customStyle="1" w:styleId="Heading9Char">
    <w:name w:val="Heading 9 Char"/>
    <w:basedOn w:val="DefaultParagraphFont"/>
    <w:link w:val="Heading9"/>
    <w:uiPriority w:val="99"/>
    <w:semiHidden/>
    <w:rsid w:val="00CE0E66"/>
    <w:rPr>
      <w:rFonts w:asciiTheme="majorHAnsi" w:eastAsiaTheme="majorEastAsia" w:hAnsiTheme="majorHAnsi" w:cstheme="majorBidi"/>
      <w:i/>
      <w:iCs/>
      <w:color w:val="404040" w:themeColor="text1" w:themeTint="BF"/>
      <w:sz w:val="20"/>
      <w:szCs w:val="20"/>
      <w:lang w:eastAsia="en-AU"/>
      <w14:numForm w14:val="lining"/>
    </w:rPr>
  </w:style>
  <w:style w:type="character" w:customStyle="1" w:styleId="TabletextChar">
    <w:name w:val="Table text Char"/>
    <w:link w:val="Tabletext"/>
    <w:uiPriority w:val="9"/>
    <w:rsid w:val="00337786"/>
    <w:rPr>
      <w:rFonts w:ascii="Arial" w:eastAsia="Times New Roman" w:hAnsi="Arial" w:cs="Times New Roman"/>
      <w:sz w:val="19"/>
      <w:szCs w:val="21"/>
      <w:lang w:eastAsia="en-AU"/>
    </w:rPr>
  </w:style>
  <w:style w:type="character" w:styleId="UnresolvedMention">
    <w:name w:val="Unresolved Mention"/>
    <w:basedOn w:val="DefaultParagraphFont"/>
    <w:uiPriority w:val="99"/>
    <w:semiHidden/>
    <w:unhideWhenUsed/>
    <w:rsid w:val="006F4C60"/>
    <w:rPr>
      <w:color w:val="808080"/>
      <w:shd w:val="clear" w:color="auto" w:fill="E6E6E6"/>
    </w:rPr>
  </w:style>
  <w:style w:type="paragraph" w:customStyle="1" w:styleId="Legalnoticenumber">
    <w:name w:val="Legal notice number"/>
    <w:basedOn w:val="Normal"/>
    <w:uiPriority w:val="27"/>
    <w:qFormat/>
    <w:rsid w:val="00162407"/>
    <w:pPr>
      <w:numPr>
        <w:numId w:val="9"/>
      </w:numPr>
      <w:spacing w:after="80" w:line="264" w:lineRule="auto"/>
    </w:pPr>
    <w:rPr>
      <w:sz w:val="18"/>
    </w:rPr>
  </w:style>
  <w:style w:type="numbering" w:customStyle="1" w:styleId="ListGroupLegalNoticeNumber">
    <w:name w:val="List_GroupLegalNoticeNumber"/>
    <w:basedOn w:val="NoList"/>
    <w:uiPriority w:val="99"/>
    <w:rsid w:val="00C57385"/>
    <w:pPr>
      <w:numPr>
        <w:numId w:val="8"/>
      </w:numPr>
    </w:pPr>
  </w:style>
  <w:style w:type="paragraph" w:customStyle="1" w:styleId="Listlead-in">
    <w:name w:val="List lead-in"/>
    <w:basedOn w:val="BodyText"/>
    <w:uiPriority w:val="3"/>
    <w:qFormat/>
    <w:rsid w:val="00FA13FD"/>
    <w:pPr>
      <w:keepNext/>
    </w:pPr>
  </w:style>
  <w:style w:type="paragraph" w:styleId="Revision">
    <w:name w:val="Revision"/>
    <w:hidden/>
    <w:uiPriority w:val="99"/>
    <w:semiHidden/>
    <w:rsid w:val="004B232C"/>
    <w:pPr>
      <w:spacing w:before="0" w:after="0"/>
    </w:pPr>
    <w:rPr>
      <w:sz w:val="21"/>
    </w:rPr>
  </w:style>
  <w:style w:type="character" w:styleId="CommentReference">
    <w:name w:val="annotation reference"/>
    <w:basedOn w:val="DefaultParagraphFont"/>
    <w:uiPriority w:val="99"/>
    <w:semiHidden/>
    <w:rsid w:val="009742D9"/>
    <w:rPr>
      <w:sz w:val="16"/>
      <w:szCs w:val="16"/>
    </w:rPr>
  </w:style>
  <w:style w:type="paragraph" w:styleId="CommentText">
    <w:name w:val="annotation text"/>
    <w:basedOn w:val="Normal"/>
    <w:link w:val="CommentTextChar"/>
    <w:uiPriority w:val="99"/>
    <w:semiHidden/>
    <w:rsid w:val="009742D9"/>
    <w:rPr>
      <w:sz w:val="20"/>
      <w:szCs w:val="20"/>
    </w:rPr>
  </w:style>
  <w:style w:type="character" w:customStyle="1" w:styleId="CommentTextChar">
    <w:name w:val="Comment Text Char"/>
    <w:basedOn w:val="DefaultParagraphFont"/>
    <w:link w:val="CommentText"/>
    <w:uiPriority w:val="99"/>
    <w:semiHidden/>
    <w:rsid w:val="009742D9"/>
    <w:rPr>
      <w:sz w:val="20"/>
      <w:szCs w:val="20"/>
    </w:rPr>
  </w:style>
  <w:style w:type="paragraph" w:styleId="CommentSubject">
    <w:name w:val="annotation subject"/>
    <w:basedOn w:val="CommentText"/>
    <w:next w:val="CommentText"/>
    <w:link w:val="CommentSubjectChar"/>
    <w:uiPriority w:val="99"/>
    <w:semiHidden/>
    <w:rsid w:val="009742D9"/>
    <w:rPr>
      <w:b/>
      <w:bCs/>
    </w:rPr>
  </w:style>
  <w:style w:type="character" w:customStyle="1" w:styleId="CommentSubjectChar">
    <w:name w:val="Comment Subject Char"/>
    <w:basedOn w:val="CommentTextChar"/>
    <w:link w:val="CommentSubject"/>
    <w:uiPriority w:val="99"/>
    <w:semiHidden/>
    <w:rsid w:val="009742D9"/>
    <w:rPr>
      <w:b/>
      <w:bCs/>
      <w:sz w:val="20"/>
      <w:szCs w:val="20"/>
    </w:rPr>
  </w:style>
  <w:style w:type="paragraph" w:customStyle="1" w:styleId="Pa24">
    <w:name w:val="Pa24"/>
    <w:basedOn w:val="Normal"/>
    <w:next w:val="Normal"/>
    <w:uiPriority w:val="99"/>
    <w:rsid w:val="00DE2375"/>
    <w:pPr>
      <w:autoSpaceDE w:val="0"/>
      <w:autoSpaceDN w:val="0"/>
      <w:adjustRightInd w:val="0"/>
      <w:spacing w:line="191" w:lineRule="atLeast"/>
    </w:pPr>
    <w:rPr>
      <w:rFonts w:ascii="Meta Pro" w:hAnsi="Meta Pro"/>
      <w:sz w:val="24"/>
      <w:szCs w:val="24"/>
    </w:rPr>
  </w:style>
  <w:style w:type="paragraph" w:styleId="ListParagraph">
    <w:name w:val="List Paragraph"/>
    <w:basedOn w:val="Normal"/>
    <w:uiPriority w:val="34"/>
    <w:qFormat/>
    <w:rsid w:val="007B44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96509">
      <w:bodyDiv w:val="1"/>
      <w:marLeft w:val="0"/>
      <w:marRight w:val="0"/>
      <w:marTop w:val="0"/>
      <w:marBottom w:val="0"/>
      <w:divBdr>
        <w:top w:val="none" w:sz="0" w:space="0" w:color="auto"/>
        <w:left w:val="none" w:sz="0" w:space="0" w:color="auto"/>
        <w:bottom w:val="none" w:sz="0" w:space="0" w:color="auto"/>
        <w:right w:val="none" w:sz="0" w:space="0" w:color="auto"/>
      </w:divBdr>
    </w:div>
    <w:div w:id="383989475">
      <w:bodyDiv w:val="1"/>
      <w:marLeft w:val="0"/>
      <w:marRight w:val="0"/>
      <w:marTop w:val="0"/>
      <w:marBottom w:val="0"/>
      <w:divBdr>
        <w:top w:val="none" w:sz="0" w:space="0" w:color="auto"/>
        <w:left w:val="none" w:sz="0" w:space="0" w:color="auto"/>
        <w:bottom w:val="none" w:sz="0" w:space="0" w:color="auto"/>
        <w:right w:val="none" w:sz="0" w:space="0" w:color="auto"/>
      </w:divBdr>
      <w:divsChild>
        <w:div w:id="303629630">
          <w:marLeft w:val="446"/>
          <w:marRight w:val="0"/>
          <w:marTop w:val="0"/>
          <w:marBottom w:val="120"/>
          <w:divBdr>
            <w:top w:val="none" w:sz="0" w:space="0" w:color="auto"/>
            <w:left w:val="none" w:sz="0" w:space="0" w:color="auto"/>
            <w:bottom w:val="none" w:sz="0" w:space="0" w:color="auto"/>
            <w:right w:val="none" w:sz="0" w:space="0" w:color="auto"/>
          </w:divBdr>
        </w:div>
        <w:div w:id="358239124">
          <w:marLeft w:val="446"/>
          <w:marRight w:val="0"/>
          <w:marTop w:val="0"/>
          <w:marBottom w:val="120"/>
          <w:divBdr>
            <w:top w:val="none" w:sz="0" w:space="0" w:color="auto"/>
            <w:left w:val="none" w:sz="0" w:space="0" w:color="auto"/>
            <w:bottom w:val="none" w:sz="0" w:space="0" w:color="auto"/>
            <w:right w:val="none" w:sz="0" w:space="0" w:color="auto"/>
          </w:divBdr>
        </w:div>
        <w:div w:id="1383140962">
          <w:marLeft w:val="446"/>
          <w:marRight w:val="0"/>
          <w:marTop w:val="0"/>
          <w:marBottom w:val="120"/>
          <w:divBdr>
            <w:top w:val="none" w:sz="0" w:space="0" w:color="auto"/>
            <w:left w:val="none" w:sz="0" w:space="0" w:color="auto"/>
            <w:bottom w:val="none" w:sz="0" w:space="0" w:color="auto"/>
            <w:right w:val="none" w:sz="0" w:space="0" w:color="auto"/>
          </w:divBdr>
        </w:div>
      </w:divsChild>
    </w:div>
    <w:div w:id="408774977">
      <w:bodyDiv w:val="1"/>
      <w:marLeft w:val="0"/>
      <w:marRight w:val="0"/>
      <w:marTop w:val="0"/>
      <w:marBottom w:val="0"/>
      <w:divBdr>
        <w:top w:val="none" w:sz="0" w:space="0" w:color="auto"/>
        <w:left w:val="none" w:sz="0" w:space="0" w:color="auto"/>
        <w:bottom w:val="none" w:sz="0" w:space="0" w:color="auto"/>
        <w:right w:val="none" w:sz="0" w:space="0" w:color="auto"/>
      </w:divBdr>
    </w:div>
    <w:div w:id="670523306">
      <w:bodyDiv w:val="1"/>
      <w:marLeft w:val="0"/>
      <w:marRight w:val="0"/>
      <w:marTop w:val="0"/>
      <w:marBottom w:val="0"/>
      <w:divBdr>
        <w:top w:val="none" w:sz="0" w:space="0" w:color="auto"/>
        <w:left w:val="none" w:sz="0" w:space="0" w:color="auto"/>
        <w:bottom w:val="none" w:sz="0" w:space="0" w:color="auto"/>
        <w:right w:val="none" w:sz="0" w:space="0" w:color="auto"/>
      </w:divBdr>
    </w:div>
    <w:div w:id="1133866843">
      <w:bodyDiv w:val="1"/>
      <w:marLeft w:val="0"/>
      <w:marRight w:val="0"/>
      <w:marTop w:val="0"/>
      <w:marBottom w:val="0"/>
      <w:divBdr>
        <w:top w:val="none" w:sz="0" w:space="0" w:color="auto"/>
        <w:left w:val="none" w:sz="0" w:space="0" w:color="auto"/>
        <w:bottom w:val="none" w:sz="0" w:space="0" w:color="auto"/>
        <w:right w:val="none" w:sz="0" w:space="0" w:color="auto"/>
      </w:divBdr>
    </w:div>
    <w:div w:id="1345277707">
      <w:bodyDiv w:val="1"/>
      <w:marLeft w:val="0"/>
      <w:marRight w:val="0"/>
      <w:marTop w:val="0"/>
      <w:marBottom w:val="0"/>
      <w:divBdr>
        <w:top w:val="none" w:sz="0" w:space="0" w:color="auto"/>
        <w:left w:val="none" w:sz="0" w:space="0" w:color="auto"/>
        <w:bottom w:val="none" w:sz="0" w:space="0" w:color="auto"/>
        <w:right w:val="none" w:sz="0" w:space="0" w:color="auto"/>
      </w:divBdr>
    </w:div>
    <w:div w:id="1516918383">
      <w:bodyDiv w:val="1"/>
      <w:marLeft w:val="0"/>
      <w:marRight w:val="0"/>
      <w:marTop w:val="0"/>
      <w:marBottom w:val="0"/>
      <w:divBdr>
        <w:top w:val="none" w:sz="0" w:space="0" w:color="auto"/>
        <w:left w:val="none" w:sz="0" w:space="0" w:color="auto"/>
        <w:bottom w:val="none" w:sz="0" w:space="0" w:color="auto"/>
        <w:right w:val="none" w:sz="0" w:space="0" w:color="auto"/>
      </w:divBdr>
    </w:div>
    <w:div w:id="1707487829">
      <w:bodyDiv w:val="1"/>
      <w:marLeft w:val="0"/>
      <w:marRight w:val="0"/>
      <w:marTop w:val="0"/>
      <w:marBottom w:val="0"/>
      <w:divBdr>
        <w:top w:val="none" w:sz="0" w:space="0" w:color="auto"/>
        <w:left w:val="none" w:sz="0" w:space="0" w:color="auto"/>
        <w:bottom w:val="none" w:sz="0" w:space="0" w:color="auto"/>
        <w:right w:val="none" w:sz="0" w:space="0" w:color="auto"/>
      </w:divBdr>
    </w:div>
    <w:div w:id="1848518401">
      <w:bodyDiv w:val="1"/>
      <w:marLeft w:val="0"/>
      <w:marRight w:val="0"/>
      <w:marTop w:val="0"/>
      <w:marBottom w:val="0"/>
      <w:divBdr>
        <w:top w:val="none" w:sz="0" w:space="0" w:color="auto"/>
        <w:left w:val="none" w:sz="0" w:space="0" w:color="auto"/>
        <w:bottom w:val="none" w:sz="0" w:space="0" w:color="auto"/>
        <w:right w:val="none" w:sz="0" w:space="0" w:color="auto"/>
      </w:divBdr>
    </w:div>
    <w:div w:id="1915049525">
      <w:bodyDiv w:val="1"/>
      <w:marLeft w:val="0"/>
      <w:marRight w:val="0"/>
      <w:marTop w:val="0"/>
      <w:marBottom w:val="0"/>
      <w:divBdr>
        <w:top w:val="none" w:sz="0" w:space="0" w:color="auto"/>
        <w:left w:val="none" w:sz="0" w:space="0" w:color="auto"/>
        <w:bottom w:val="none" w:sz="0" w:space="0" w:color="auto"/>
        <w:right w:val="none" w:sz="0" w:space="0" w:color="auto"/>
      </w:divBdr>
    </w:div>
    <w:div w:id="206571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acecqa.gov.au/nqf/national-quality-standard/quality-area-1-educational-program-and-practic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qcaa.qld.edu.au/downloads/kindergarten/qklg_2024.pdf" TargetMode="External"/><Relationship Id="rId25" Type="http://schemas.openxmlformats.org/officeDocument/2006/relationships/hyperlink" Target="https://www.qcaa.qld.edu.au/copyright" TargetMode="External"/><Relationship Id="rId2" Type="http://schemas.openxmlformats.org/officeDocument/2006/relationships/customXml" Target="../customXml/item2.xml"/><Relationship Id="rId16" Type="http://schemas.openxmlformats.org/officeDocument/2006/relationships/hyperlink" Target="https://www.qcaa.qld.edu.au/kindergarten/qklg/learning-development-areas/communicating/phonological-phonemic-awareness" TargetMode="External"/><Relationship Id="rId20" Type="http://schemas.openxmlformats.org/officeDocument/2006/relationships/hyperlink" Target="https://www.qcaa.qld.edu.au/copyrigh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qcaa.qld.edu.au/copyright" TargetMode="External"/><Relationship Id="rId5" Type="http://schemas.openxmlformats.org/officeDocument/2006/relationships/customXml" Target="../customXml/item5.xml"/><Relationship Id="rId15" Type="http://schemas.openxmlformats.org/officeDocument/2006/relationships/hyperlink" Target="https://www.qcaa.qld.edu.au/downloads/kindergarten/qklg_2024.pdf" TargetMode="External"/><Relationship Id="rId23" Type="http://schemas.openxmlformats.org/officeDocument/2006/relationships/hyperlink" Target="https://creativecommons.org/licenses/by/4.0"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acecqa.gov.au/nqf/national-quality-standar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 Id="rId22" Type="http://schemas.openxmlformats.org/officeDocument/2006/relationships/image" Target="media/image4.svg"/><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hyperlink" Target="https://www.qcaa.qld.edu.au/copyright" TargetMode="External"/><Relationship Id="rId5" Type="http://schemas.openxmlformats.org/officeDocument/2006/relationships/image" Target="media/image6.sv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A69F0686A244C7A5B253C925EC82E8"/>
        <w:category>
          <w:name w:val="General"/>
          <w:gallery w:val="placeholder"/>
        </w:category>
        <w:types>
          <w:type w:val="bbPlcHdr"/>
        </w:types>
        <w:behaviors>
          <w:behavior w:val="content"/>
        </w:behaviors>
        <w:guid w:val="{BAE44ABF-9A21-4CD0-BB92-34424C079E9D}"/>
      </w:docPartPr>
      <w:docPartBody>
        <w:p w:rsidR="0080293D" w:rsidRDefault="0080293D">
          <w:pPr>
            <w:pStyle w:val="BBA69F0686A244C7A5B253C925EC82E8"/>
          </w:pPr>
          <w:r w:rsidRPr="00532847">
            <w:rPr>
              <w:shd w:val="clear" w:color="auto" w:fill="4EA72E" w:themeFill="accent6"/>
            </w:rPr>
            <w:t>[Subtitle]</w:t>
          </w:r>
        </w:p>
      </w:docPartBody>
    </w:docPart>
    <w:docPart>
      <w:docPartPr>
        <w:name w:val="F12239E7795249F48A64B7055CDD8714"/>
        <w:category>
          <w:name w:val="General"/>
          <w:gallery w:val="placeholder"/>
        </w:category>
        <w:types>
          <w:type w:val="bbPlcHdr"/>
        </w:types>
        <w:behaviors>
          <w:behavior w:val="content"/>
        </w:behaviors>
        <w:guid w:val="{D6CE81DC-4F9A-4636-AF34-2DDBD8DD711E}"/>
      </w:docPartPr>
      <w:docPartBody>
        <w:p w:rsidR="0080293D" w:rsidRDefault="0080293D">
          <w:pPr>
            <w:pStyle w:val="F12239E7795249F48A64B7055CDD8714"/>
          </w:pPr>
          <w:r w:rsidRPr="00532847">
            <w:rPr>
              <w:iCs/>
              <w:sz w:val="18"/>
              <w:shd w:val="clear" w:color="auto" w:fill="4EA72E" w:themeFill="accent6"/>
            </w:rPr>
            <w:t>[Subtitle]</w:t>
          </w:r>
        </w:p>
      </w:docPartBody>
    </w:docPart>
    <w:docPart>
      <w:docPartPr>
        <w:name w:val="0ED82F04AE964A3C800106CB4C38E652"/>
        <w:category>
          <w:name w:val="General"/>
          <w:gallery w:val="placeholder"/>
        </w:category>
        <w:types>
          <w:type w:val="bbPlcHdr"/>
        </w:types>
        <w:behaviors>
          <w:behavior w:val="content"/>
        </w:behaviors>
        <w:guid w:val="{5D8A8B9A-1A50-400E-B7B5-B7642F717BA1}"/>
      </w:docPartPr>
      <w:docPartBody>
        <w:p w:rsidR="0080293D" w:rsidRDefault="0080293D">
          <w:pPr>
            <w:pStyle w:val="0ED82F04AE964A3C800106CB4C38E652"/>
          </w:pPr>
          <w:r w:rsidRPr="002E6121">
            <w:rPr>
              <w:shd w:val="clear" w:color="auto" w:fill="4EA72E" w:themeFill="accent6"/>
            </w:rPr>
            <w:t>[</w:t>
          </w:r>
          <w:r>
            <w:rPr>
              <w:shd w:val="clear" w:color="auto" w:fill="4EA72E" w:themeFill="accent6"/>
            </w:rPr>
            <w:t>Publish</w:t>
          </w:r>
          <w:r w:rsidRPr="002E6121">
            <w:rPr>
              <w:shd w:val="clear" w:color="auto" w:fill="4EA72E" w:themeFill="accent6"/>
            </w:rPr>
            <w:t xml:space="preserve"> Date]</w:t>
          </w:r>
        </w:p>
      </w:docPartBody>
    </w:docPart>
    <w:docPart>
      <w:docPartPr>
        <w:name w:val="316974CE3A064A04886BB6929ECC7DFC"/>
        <w:category>
          <w:name w:val="General"/>
          <w:gallery w:val="placeholder"/>
        </w:category>
        <w:types>
          <w:type w:val="bbPlcHdr"/>
        </w:types>
        <w:behaviors>
          <w:behavior w:val="content"/>
        </w:behaviors>
        <w:guid w:val="{4B797484-CBA6-4E07-885E-1D8764049261}"/>
      </w:docPartPr>
      <w:docPartBody>
        <w:p w:rsidR="0017268E" w:rsidRDefault="0017268E" w:rsidP="0017268E">
          <w:pPr>
            <w:pStyle w:val="316974CE3A064A04886BB6929ECC7DFC"/>
          </w:pPr>
          <w:r>
            <w:rPr>
              <w:shd w:val="clear" w:color="auto" w:fill="4EA72E" w:themeFill="accent6"/>
            </w:rPr>
            <w:t>[Title]</w:t>
          </w:r>
        </w:p>
      </w:docPartBody>
    </w:docPart>
    <w:docPart>
      <w:docPartPr>
        <w:name w:val="28A5081855D44F899C0DEA36CD404D71"/>
        <w:category>
          <w:name w:val="General"/>
          <w:gallery w:val="placeholder"/>
        </w:category>
        <w:types>
          <w:type w:val="bbPlcHdr"/>
        </w:types>
        <w:behaviors>
          <w:behavior w:val="content"/>
        </w:behaviors>
        <w:guid w:val="{9F6D64E8-09BC-4003-9DE0-4BF0E70527E4}"/>
      </w:docPartPr>
      <w:docPartBody>
        <w:p w:rsidR="00BF2A97" w:rsidRDefault="00BF2A97" w:rsidP="00BF2A97">
          <w:pPr>
            <w:pStyle w:val="28A5081855D44F899C0DEA36CD404D71"/>
          </w:pPr>
          <w:r w:rsidRPr="00890E51">
            <w:rPr>
              <w:shd w:val="clear" w:color="auto" w:fill="F7EA9F"/>
            </w:rPr>
            <w:t>[Year]</w:t>
          </w:r>
        </w:p>
      </w:docPartBody>
    </w:docPart>
    <w:docPart>
      <w:docPartPr>
        <w:name w:val="27903E523C6645D89C4CC4F7B987E037"/>
        <w:category>
          <w:name w:val="General"/>
          <w:gallery w:val="placeholder"/>
        </w:category>
        <w:types>
          <w:type w:val="bbPlcHdr"/>
        </w:types>
        <w:behaviors>
          <w:behavior w:val="content"/>
        </w:behaviors>
        <w:guid w:val="{EABA3AA1-176E-495D-B95F-71D739B27CF0}"/>
      </w:docPartPr>
      <w:docPartBody>
        <w:p w:rsidR="00BF2A97" w:rsidRDefault="00BF2A97" w:rsidP="00BF2A97">
          <w:pPr>
            <w:pStyle w:val="27903E523C6645D89C4CC4F7B987E037"/>
          </w:pPr>
          <w:r w:rsidRPr="00890E51">
            <w:rPr>
              <w:shd w:val="clear" w:color="auto" w:fill="F7EA9F"/>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eta Pro">
    <w:altName w:val="Calibri"/>
    <w:charset w:val="00"/>
    <w:family w:val="auto"/>
    <w:pitch w:val="variable"/>
    <w:sig w:usb0="A00002FF" w:usb1="5000207B" w:usb2="00000000" w:usb3="00000000" w:csb0="0000009F"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3D"/>
    <w:rsid w:val="00015BB6"/>
    <w:rsid w:val="0004797E"/>
    <w:rsid w:val="0008120A"/>
    <w:rsid w:val="00092FEE"/>
    <w:rsid w:val="000965EA"/>
    <w:rsid w:val="000C0CDE"/>
    <w:rsid w:val="000F2D2C"/>
    <w:rsid w:val="0010108C"/>
    <w:rsid w:val="0010470B"/>
    <w:rsid w:val="001164B4"/>
    <w:rsid w:val="0017268E"/>
    <w:rsid w:val="0017748A"/>
    <w:rsid w:val="00190DDB"/>
    <w:rsid w:val="001A744F"/>
    <w:rsid w:val="001B54DD"/>
    <w:rsid w:val="001E2EF5"/>
    <w:rsid w:val="001E3876"/>
    <w:rsid w:val="001F12E4"/>
    <w:rsid w:val="002050E3"/>
    <w:rsid w:val="00216650"/>
    <w:rsid w:val="002762E5"/>
    <w:rsid w:val="002B0FD2"/>
    <w:rsid w:val="003072CC"/>
    <w:rsid w:val="003432A1"/>
    <w:rsid w:val="003825FC"/>
    <w:rsid w:val="003964A6"/>
    <w:rsid w:val="003A5E14"/>
    <w:rsid w:val="003B2D45"/>
    <w:rsid w:val="003C2534"/>
    <w:rsid w:val="00407C83"/>
    <w:rsid w:val="00420EDE"/>
    <w:rsid w:val="00423F37"/>
    <w:rsid w:val="00430633"/>
    <w:rsid w:val="00452D37"/>
    <w:rsid w:val="00471A83"/>
    <w:rsid w:val="004944A3"/>
    <w:rsid w:val="004D7693"/>
    <w:rsid w:val="004F4825"/>
    <w:rsid w:val="00513301"/>
    <w:rsid w:val="00515B0E"/>
    <w:rsid w:val="00541051"/>
    <w:rsid w:val="00553D85"/>
    <w:rsid w:val="00557416"/>
    <w:rsid w:val="005B555E"/>
    <w:rsid w:val="005C6759"/>
    <w:rsid w:val="005F3299"/>
    <w:rsid w:val="00614D93"/>
    <w:rsid w:val="006161AB"/>
    <w:rsid w:val="00621EB7"/>
    <w:rsid w:val="00646EC9"/>
    <w:rsid w:val="006842CD"/>
    <w:rsid w:val="0069123E"/>
    <w:rsid w:val="00692EE5"/>
    <w:rsid w:val="006A478B"/>
    <w:rsid w:val="006B5C2E"/>
    <w:rsid w:val="006B7117"/>
    <w:rsid w:val="006E1327"/>
    <w:rsid w:val="00710078"/>
    <w:rsid w:val="00712651"/>
    <w:rsid w:val="00712AC7"/>
    <w:rsid w:val="00733263"/>
    <w:rsid w:val="00733B81"/>
    <w:rsid w:val="00744C4E"/>
    <w:rsid w:val="00752724"/>
    <w:rsid w:val="00757F81"/>
    <w:rsid w:val="00794C76"/>
    <w:rsid w:val="007C00E9"/>
    <w:rsid w:val="0080293D"/>
    <w:rsid w:val="008352A6"/>
    <w:rsid w:val="00837A46"/>
    <w:rsid w:val="00846D24"/>
    <w:rsid w:val="00880043"/>
    <w:rsid w:val="00886E4D"/>
    <w:rsid w:val="00890F1B"/>
    <w:rsid w:val="00891DAB"/>
    <w:rsid w:val="008B471A"/>
    <w:rsid w:val="008B6909"/>
    <w:rsid w:val="008F3E9E"/>
    <w:rsid w:val="00956EBB"/>
    <w:rsid w:val="0097501E"/>
    <w:rsid w:val="00980D99"/>
    <w:rsid w:val="009825A5"/>
    <w:rsid w:val="009860E2"/>
    <w:rsid w:val="00995110"/>
    <w:rsid w:val="009975C9"/>
    <w:rsid w:val="00997B71"/>
    <w:rsid w:val="009A1379"/>
    <w:rsid w:val="009A3F06"/>
    <w:rsid w:val="009C0EC1"/>
    <w:rsid w:val="009D447A"/>
    <w:rsid w:val="009F3ACC"/>
    <w:rsid w:val="009F77E8"/>
    <w:rsid w:val="00A51C88"/>
    <w:rsid w:val="00AB3D91"/>
    <w:rsid w:val="00AB470B"/>
    <w:rsid w:val="00AC0BE6"/>
    <w:rsid w:val="00AC1132"/>
    <w:rsid w:val="00B906CD"/>
    <w:rsid w:val="00BF2A97"/>
    <w:rsid w:val="00C04711"/>
    <w:rsid w:val="00C20EA6"/>
    <w:rsid w:val="00C64D72"/>
    <w:rsid w:val="00C974C8"/>
    <w:rsid w:val="00CB3898"/>
    <w:rsid w:val="00CD1ED8"/>
    <w:rsid w:val="00CD54C5"/>
    <w:rsid w:val="00CF3298"/>
    <w:rsid w:val="00D15F82"/>
    <w:rsid w:val="00D810EE"/>
    <w:rsid w:val="00DA67CB"/>
    <w:rsid w:val="00DD3264"/>
    <w:rsid w:val="00DE7E58"/>
    <w:rsid w:val="00DF2D0C"/>
    <w:rsid w:val="00DF5883"/>
    <w:rsid w:val="00E175F4"/>
    <w:rsid w:val="00E343FC"/>
    <w:rsid w:val="00E36DA9"/>
    <w:rsid w:val="00E55B62"/>
    <w:rsid w:val="00ED54A9"/>
    <w:rsid w:val="00ED54E0"/>
    <w:rsid w:val="00F0404A"/>
    <w:rsid w:val="00F278A9"/>
    <w:rsid w:val="00F41C72"/>
    <w:rsid w:val="00F54E14"/>
    <w:rsid w:val="00F60BA6"/>
    <w:rsid w:val="00F625DF"/>
    <w:rsid w:val="00F672B5"/>
    <w:rsid w:val="00F91307"/>
    <w:rsid w:val="00FB18FB"/>
    <w:rsid w:val="00FB6919"/>
    <w:rsid w:val="00FC4BEE"/>
    <w:rsid w:val="00FD3531"/>
    <w:rsid w:val="00FF6BFB"/>
    <w:rsid w:val="00FF6DE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A69F0686A244C7A5B253C925EC82E8">
    <w:name w:val="BBA69F0686A244C7A5B253C925EC82E8"/>
  </w:style>
  <w:style w:type="character" w:styleId="Emphasis">
    <w:name w:val="Emphasis"/>
    <w:uiPriority w:val="2"/>
    <w:rPr>
      <w:i/>
      <w:iCs/>
      <w14:numForm w14:val="lining"/>
    </w:rPr>
  </w:style>
  <w:style w:type="paragraph" w:customStyle="1" w:styleId="F12239E7795249F48A64B7055CDD8714">
    <w:name w:val="F12239E7795249F48A64B7055CDD8714"/>
  </w:style>
  <w:style w:type="paragraph" w:customStyle="1" w:styleId="0ED82F04AE964A3C800106CB4C38E652">
    <w:name w:val="0ED82F04AE964A3C800106CB4C38E652"/>
  </w:style>
  <w:style w:type="paragraph" w:customStyle="1" w:styleId="316974CE3A064A04886BB6929ECC7DFC">
    <w:name w:val="316974CE3A064A04886BB6929ECC7DFC"/>
    <w:rsid w:val="0017268E"/>
    <w:pPr>
      <w:spacing w:line="278" w:lineRule="auto"/>
    </w:pPr>
    <w:rPr>
      <w:sz w:val="24"/>
      <w:szCs w:val="24"/>
    </w:rPr>
  </w:style>
  <w:style w:type="paragraph" w:customStyle="1" w:styleId="28A5081855D44F899C0DEA36CD404D71">
    <w:name w:val="28A5081855D44F899C0DEA36CD404D71"/>
    <w:rsid w:val="00BF2A97"/>
    <w:pPr>
      <w:spacing w:line="278" w:lineRule="auto"/>
    </w:pPr>
    <w:rPr>
      <w:sz w:val="24"/>
      <w:szCs w:val="24"/>
    </w:rPr>
  </w:style>
  <w:style w:type="paragraph" w:customStyle="1" w:styleId="27903E523C6645D89C4CC4F7B987E037">
    <w:name w:val="27903E523C6645D89C4CC4F7B987E037"/>
    <w:rsid w:val="00BF2A9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QCAA_365_v2">
  <a:themeElements>
    <a:clrScheme name="QCAA_2021">
      <a:dk1>
        <a:sysClr val="windowText" lastClr="000000"/>
      </a:dk1>
      <a:lt1>
        <a:srgbClr val="FFFFFF"/>
      </a:lt1>
      <a:dk2>
        <a:srgbClr val="D22730"/>
      </a:dk2>
      <a:lt2>
        <a:srgbClr val="E6E6E6"/>
      </a:lt2>
      <a:accent1>
        <a:srgbClr val="808080"/>
      </a:accent1>
      <a:accent2>
        <a:srgbClr val="21578A"/>
      </a:accent2>
      <a:accent3>
        <a:srgbClr val="ED7A23"/>
      </a:accent3>
      <a:accent4>
        <a:srgbClr val="99CC33"/>
      </a:accent4>
      <a:accent5>
        <a:srgbClr val="663399"/>
      </a:accent5>
      <a:accent6>
        <a:srgbClr val="F7EA9F"/>
      </a:accent6>
      <a:hlink>
        <a:srgbClr val="0000FF"/>
      </a:hlink>
      <a:folHlink>
        <a:srgbClr val="7030A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solidFill>
            <a:schemeClr val="accent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Orange">
      <a:srgbClr val="ED7A23"/>
    </a:custClr>
    <a:custClr name="Yellow">
      <a:srgbClr val="FFCC00"/>
    </a:custClr>
    <a:custClr name="Apple green">
      <a:srgbClr val="99CC33"/>
    </a:custClr>
    <a:custClr name="Ivy green">
      <a:srgbClr val="2FBA54"/>
    </a:custClr>
    <a:custClr name="Aqua">
      <a:srgbClr val="009999"/>
    </a:custClr>
    <a:custClr name="Royal purple">
      <a:srgbClr val="663399"/>
    </a:custClr>
    <a:custClr name="Lavender">
      <a:srgbClr val="B362B3"/>
    </a:custClr>
    <a:custClr name="Candy pink">
      <a:srgbClr val="FF73AB"/>
    </a:custClr>
    <a:custClr name="Rose pink">
      <a:srgbClr val="CC3366"/>
    </a:custClr>
    <a:custClr name="Brown">
      <a:srgbClr val="995734"/>
    </a:custClr>
    <a:custClr name="Light orange">
      <a:srgbClr val="FBE4D3"/>
    </a:custClr>
    <a:custClr name="Light yellow">
      <a:srgbClr val="FFEB99"/>
    </a:custClr>
    <a:custClr name="Light apple green">
      <a:srgbClr val="D6EBAD"/>
    </a:custClr>
    <a:custClr name="Light ivy green">
      <a:srgbClr val="ABE3BB"/>
    </a:custClr>
    <a:custClr name="Light aqua">
      <a:srgbClr val="99D6D6"/>
    </a:custClr>
    <a:custClr name="Light royal purple">
      <a:srgbClr val="E0D6EB"/>
    </a:custClr>
    <a:custClr name="Light lavender">
      <a:srgbClr val="F0E0F0"/>
    </a:custClr>
    <a:custClr name="Light candy pink">
      <a:srgbClr val="FFC7DD"/>
    </a:custClr>
    <a:custClr name="Light rose pink">
      <a:srgbClr val="EBADC2"/>
    </a:custClr>
    <a:custClr name="Light brown">
      <a:srgbClr val="D6BCAD"/>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TaxCatchAll xmlns="70d7b946-3027-4b33-9e00-b894cda58cf9" xsi:nil="true"/>
    <SharedWithUsers xmlns="70d7b946-3027-4b33-9e00-b894cda58cf9">
      <UserInfo>
        <DisplayName>Janis McDermott</DisplayName>
        <AccountId>23</AccountId>
        <AccountType/>
      </UserInfo>
      <UserInfo>
        <DisplayName>Virginia Ayliffe</DisplayName>
        <AccountId>26</AccountId>
        <AccountType/>
      </UserInfo>
      <UserInfo>
        <DisplayName>Stacey Hodgson</DisplayName>
        <AccountId>840</AccountId>
        <AccountType/>
      </UserInfo>
      <UserInfo>
        <DisplayName>Angela Moynihan</DisplayName>
        <AccountId>888</AccountId>
        <AccountType/>
      </UserInfo>
    </SharedWithUsers>
    <MediaLengthInSeconds xmlns="1aeb0db8-a023-4f83-a675-fc900e5c4eb0" xsi:nil="true"/>
    <Importance xmlns="1aeb0db8-a023-4f83-a675-fc900e5c4eb0" xsi:nil="true"/>
  </documentManagement>
</p:properties>
</file>

<file path=customXml/item3.xml><?xml version="1.0" encoding="utf-8"?>
<QCAA xmlns="http://QCAA.qld.edu.au">
  <DocumentDate/>
  <DocumentTitle/>
  <DocumentSubtitle>Queensland kindergarten learning guideline 2024</DocumentSubtitle>
  <DocumentJobNumber/>
  <DocumentField1/>
  <DocumentField2/>
  <DocumentField3/>
  <DocumentField4/>
  <DocumentField5/>
  <DocumentField6/>
  <DocumentField7/>
  <DocumentField8/>
</QCAA>
</file>

<file path=customXml/item4.xml><?xml version="1.0" encoding="utf-8"?>
<QCAA xmlns="http://QCAA.qld.edu.au">
  <DocumentDate>2026-02-05T00:00:00</DocumentDate>
  <DocumentTitle>uilding literacy for all learners</DocumentTitle>
  <DocumentSubtitle/>
  <DocumentJobNumber/>
  <DocumentField1/>
  <DocumentField2/>
  <DocumentField3/>
  <DocumentField4/>
</QCA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362dd6777467b5ab1b5574c5f0456714">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9b776ede4d04c0005c8903bd86ccc936"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8E891A-0309-4FD0-B084-12DB1381C7C7}">
  <ds:schemaRefs>
    <ds:schemaRef ds:uri="http://schemas.openxmlformats.org/officeDocument/2006/bibliography"/>
  </ds:schemaRefs>
</ds:datastoreItem>
</file>

<file path=customXml/itemProps2.xml><?xml version="1.0" encoding="utf-8"?>
<ds:datastoreItem xmlns:ds="http://schemas.openxmlformats.org/officeDocument/2006/customXml" ds:itemID="{29712834-90B7-40D7-A524-086BEEC78BDD}">
  <ds:schemaRefs>
    <ds:schemaRef ds:uri="http://schemas.microsoft.com/office/2006/metadata/properties"/>
    <ds:schemaRef ds:uri="http://schemas.microsoft.com/office/infopath/2007/PartnerControls"/>
    <ds:schemaRef ds:uri="1aeb0db8-a023-4f83-a675-fc900e5c4eb0"/>
    <ds:schemaRef ds:uri="70d7b946-3027-4b33-9e00-b894cda58cf9"/>
  </ds:schemaRefs>
</ds:datastoreItem>
</file>

<file path=customXml/itemProps3.xml><?xml version="1.0" encoding="utf-8"?>
<ds:datastoreItem xmlns:ds="http://schemas.openxmlformats.org/officeDocument/2006/customXml" ds:itemID="{ECF99190-FDC9-4DC7-BF4D-418697363580}">
  <ds:schemaRefs>
    <ds:schemaRef ds:uri="http://QCAA.qld.edu.au"/>
  </ds:schemaRefs>
</ds:datastoreItem>
</file>

<file path=customXml/itemProps4.xml><?xml version="1.0" encoding="utf-8"?>
<ds:datastoreItem xmlns:ds="http://schemas.openxmlformats.org/officeDocument/2006/customXml" ds:itemID="{029BFAC3-A859-40E3-910E-708531540F3D}">
  <ds:schemaRefs>
    <ds:schemaRef ds:uri="http://QCAA.qld.edu.au"/>
  </ds:schemaRefs>
</ds:datastoreItem>
</file>

<file path=customXml/itemProps5.xml><?xml version="1.0" encoding="utf-8"?>
<ds:datastoreItem xmlns:ds="http://schemas.openxmlformats.org/officeDocument/2006/customXml" ds:itemID="{EF2B1812-CEF6-4FD3-BB59-456106A65012}">
  <ds:schemaRefs>
    <ds:schemaRef ds:uri="http://schemas.microsoft.com/sharepoint/v3/contenttype/forms"/>
  </ds:schemaRefs>
</ds:datastoreItem>
</file>

<file path=customXml/itemProps6.xml><?xml version="1.0" encoding="utf-8"?>
<ds:datastoreItem xmlns:ds="http://schemas.openxmlformats.org/officeDocument/2006/customXml" ds:itemID="{0969F32B-CD33-4F16-B059-1FAF9C73D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Queensland Curriculum and Assessment Authority</Company>
  <LinksUpToDate>false</LinksUpToDate>
  <CharactersWithSpaces>6723</CharactersWithSpaces>
  <SharedDoc>false</SharedDoc>
  <HLinks>
    <vt:vector size="60" baseType="variant">
      <vt:variant>
        <vt:i4>1441797</vt:i4>
      </vt:variant>
      <vt:variant>
        <vt:i4>57</vt:i4>
      </vt:variant>
      <vt:variant>
        <vt:i4>0</vt:i4>
      </vt:variant>
      <vt:variant>
        <vt:i4>5</vt:i4>
      </vt:variant>
      <vt:variant>
        <vt:lpwstr>https://www.qcaa.qld.edu.au/copyright</vt:lpwstr>
      </vt:variant>
      <vt:variant>
        <vt:lpwstr/>
      </vt:variant>
      <vt:variant>
        <vt:i4>1441797</vt:i4>
      </vt:variant>
      <vt:variant>
        <vt:i4>54</vt:i4>
      </vt:variant>
      <vt:variant>
        <vt:i4>0</vt:i4>
      </vt:variant>
      <vt:variant>
        <vt:i4>5</vt:i4>
      </vt:variant>
      <vt:variant>
        <vt:lpwstr>https://www.qcaa.qld.edu.au/copyright</vt:lpwstr>
      </vt:variant>
      <vt:variant>
        <vt:lpwstr/>
      </vt:variant>
      <vt:variant>
        <vt:i4>1441797</vt:i4>
      </vt:variant>
      <vt:variant>
        <vt:i4>51</vt:i4>
      </vt:variant>
      <vt:variant>
        <vt:i4>0</vt:i4>
      </vt:variant>
      <vt:variant>
        <vt:i4>5</vt:i4>
      </vt:variant>
      <vt:variant>
        <vt:lpwstr>https://www.qcaa.qld.edu.au/copyright</vt:lpwstr>
      </vt:variant>
      <vt:variant>
        <vt:lpwstr/>
      </vt:variant>
      <vt:variant>
        <vt:i4>8257592</vt:i4>
      </vt:variant>
      <vt:variant>
        <vt:i4>48</vt:i4>
      </vt:variant>
      <vt:variant>
        <vt:i4>0</vt:i4>
      </vt:variant>
      <vt:variant>
        <vt:i4>5</vt:i4>
      </vt:variant>
      <vt:variant>
        <vt:lpwstr>https://creativecommons.org/licenses/by/4.0</vt:lpwstr>
      </vt:variant>
      <vt:variant>
        <vt:lpwstr/>
      </vt:variant>
      <vt:variant>
        <vt:i4>2752574</vt:i4>
      </vt:variant>
      <vt:variant>
        <vt:i4>45</vt:i4>
      </vt:variant>
      <vt:variant>
        <vt:i4>0</vt:i4>
      </vt:variant>
      <vt:variant>
        <vt:i4>5</vt:i4>
      </vt:variant>
      <vt:variant>
        <vt:lpwstr>http://www.acecqa.gov.au/nqf/national-quality-standard</vt:lpwstr>
      </vt:variant>
      <vt:variant>
        <vt:lpwstr/>
      </vt:variant>
      <vt:variant>
        <vt:i4>7471223</vt:i4>
      </vt:variant>
      <vt:variant>
        <vt:i4>42</vt:i4>
      </vt:variant>
      <vt:variant>
        <vt:i4>0</vt:i4>
      </vt:variant>
      <vt:variant>
        <vt:i4>5</vt:i4>
      </vt:variant>
      <vt:variant>
        <vt:lpwstr>https://www.acecqa.gov.au/nqf/national-quality-standard/quality-area-1-educational-program-and-practice</vt:lpwstr>
      </vt:variant>
      <vt:variant>
        <vt:lpwstr/>
      </vt:variant>
      <vt:variant>
        <vt:i4>3342437</vt:i4>
      </vt:variant>
      <vt:variant>
        <vt:i4>33</vt:i4>
      </vt:variant>
      <vt:variant>
        <vt:i4>0</vt:i4>
      </vt:variant>
      <vt:variant>
        <vt:i4>5</vt:i4>
      </vt:variant>
      <vt:variant>
        <vt:lpwstr>https://www.readingrockets.org/topics/phonological-and-phonemic-awareness/articles/phonological-awareness-instructional-and</vt:lpwstr>
      </vt:variant>
      <vt:variant>
        <vt:lpwstr/>
      </vt:variant>
      <vt:variant>
        <vt:i4>2883625</vt:i4>
      </vt:variant>
      <vt:variant>
        <vt:i4>30</vt:i4>
      </vt:variant>
      <vt:variant>
        <vt:i4>0</vt:i4>
      </vt:variant>
      <vt:variant>
        <vt:i4>5</vt:i4>
      </vt:variant>
      <vt:variant>
        <vt:lpwstr>https://www.readingrockets.org/topics/developmental-milestones/articles/development-phonological-skills</vt:lpwstr>
      </vt:variant>
      <vt:variant>
        <vt:lpwstr/>
      </vt:variant>
      <vt:variant>
        <vt:i4>4522045</vt:i4>
      </vt:variant>
      <vt:variant>
        <vt:i4>18</vt:i4>
      </vt:variant>
      <vt:variant>
        <vt:i4>0</vt:i4>
      </vt:variant>
      <vt:variant>
        <vt:i4>5</vt:i4>
      </vt:variant>
      <vt:variant>
        <vt:lpwstr>https://www.qcaa.qld.edu.au/downloads/kindergarten/qklg_2024.pdf</vt:lpwstr>
      </vt:variant>
      <vt:variant>
        <vt:lpwstr>page=14</vt:lpwstr>
      </vt:variant>
      <vt:variant>
        <vt:i4>4259901</vt:i4>
      </vt:variant>
      <vt:variant>
        <vt:i4>0</vt:i4>
      </vt:variant>
      <vt:variant>
        <vt:i4>0</vt:i4>
      </vt:variant>
      <vt:variant>
        <vt:i4>5</vt:i4>
      </vt:variant>
      <vt:variant>
        <vt:lpwstr>https://www.qcaa.qld.edu.au/downloads/kindergarten/qklg_2024.pdf</vt:lpwstr>
      </vt:variant>
      <vt:variant>
        <vt:lpwstr>page=50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reflection: Phonological and phonemic awareness in kindergarten — QKLG 2024</dc:title>
  <dc:subject/>
  <dc:creator>Queensland Curriculum and Assessment Authority</dc:creator>
  <cp:keywords/>
  <dc:description>Creative Commons Attribution 4.0 International Licence_x000d_
https://creativecommons.org/licences/by/4.0/legalcode_x000d_
Please give attribution to: State of Queensland (QCAA) 2026</dc:description>
  <cp:lastModifiedBy>James Wilson</cp:lastModifiedBy>
  <cp:revision>7</cp:revision>
  <cp:lastPrinted>2026-01-08T23:55:00Z</cp:lastPrinted>
  <dcterms:created xsi:type="dcterms:W3CDTF">2026-02-11T00:00:00Z</dcterms:created>
  <dcterms:modified xsi:type="dcterms:W3CDTF">2026-02-20T01:08:00Z</dcterms:modified>
  <cp:category>260150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dateCopyrighted">
    <vt:lpwstr>2025</vt:lpwstr>
  </property>
  <property fmtid="{D5CDD505-2E9C-101B-9397-08002B2CF9AE}" pid="3" name="dc:RightsStatement">
    <vt:lpwstr>https://creativecommons.org/licenses/by/4.0/legalcode</vt:lpwstr>
  </property>
  <property fmtid="{D5CDD505-2E9C-101B-9397-08002B2CF9AE}" pid="4" name="dc:LicenseDocument">
    <vt:lpwstr>https://creativecommons.org/licenses/by/4.0/legalcode</vt:lpwstr>
  </property>
  <property fmtid="{D5CDD505-2E9C-101B-9397-08002B2CF9AE}" pid="5" name="dc:License">
    <vt:lpwstr>https://creativecommons.org/licenses/by/4.0/legalcode</vt:lpwstr>
  </property>
  <property fmtid="{D5CDD505-2E9C-101B-9397-08002B2CF9AE}" pid="6" name="dc:Contributor">
    <vt:lpwstr>State of Queensland  (QCAA)</vt:lpwstr>
  </property>
  <property fmtid="{D5CDD505-2E9C-101B-9397-08002B2CF9AE}" pid="7" name="CreativeCommonsLicenseURL">
    <vt:lpwstr>https://creativecommons.org/licenses/by/4.0/legalcode</vt:lpwstr>
  </property>
  <property fmtid="{D5CDD505-2E9C-101B-9397-08002B2CF9AE}" pid="8" name="CreativeCommonsLicenseID">
    <vt:lpwstr>Creative Commons Attribution 4.0 International Licence</vt:lpwstr>
  </property>
  <property fmtid="{D5CDD505-2E9C-101B-9397-08002B2CF9AE}" pid="9" name="ContentTypeId">
    <vt:lpwstr>0x0101001F5BDE2E028BB54FA59D70F05D0F50EA</vt:lpwstr>
  </property>
  <property fmtid="{D5CDD505-2E9C-101B-9397-08002B2CF9AE}" pid="10" name="MediaServiceImageTags">
    <vt:lpwstr/>
  </property>
</Properties>
</file>