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6EA1E154" w:rsidR="00824ECD" w:rsidRPr="00781C99" w:rsidRDefault="002330B8"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 xml:space="preserve">Years </w:t>
                </w:r>
                <w:r w:rsidR="00377276">
                  <w:t>9</w:t>
                </w:r>
                <w:r w:rsidR="008B6462">
                  <w:t>–</w:t>
                </w:r>
                <w:r w:rsidR="00377276">
                  <w:t>10</w:t>
                </w:r>
                <w:r w:rsidR="008B6462">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59431795" w14:textId="0C42EA5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050C01">
        <w:rPr>
          <w:rStyle w:val="InstructiontowritersChar"/>
        </w:rPr>
        <w:t>the</w:t>
      </w:r>
      <w:r w:rsidR="00050C01" w:rsidRPr="0028569D">
        <w:rPr>
          <w:rStyle w:val="InstructiontowritersChar"/>
        </w:rPr>
        <w:t xml:space="preserve"> </w:t>
      </w:r>
      <w:r w:rsidRPr="0028569D">
        <w:rPr>
          <w:rStyle w:val="InstructiontowritersChar"/>
        </w:rPr>
        <w:t>Australian Curriculum</w:t>
      </w:r>
      <w:r w:rsidR="00050C01">
        <w:rPr>
          <w:rStyle w:val="InstructiontowritersChar"/>
        </w:rPr>
        <w:t>: Digital Technologies</w:t>
      </w:r>
      <w:r w:rsidR="0054211F">
        <w:rPr>
          <w:rStyle w:val="InstructiontowritersChar"/>
        </w:rPr>
        <w:t>.</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10F36335" w14:textId="4151696F" w:rsidR="00377276" w:rsidRDefault="00377276" w:rsidP="00AB557D">
            <w:pPr>
              <w:pStyle w:val="Tabletextpadded"/>
            </w:pPr>
            <w:r>
              <w:t>By the end of Year 10 students should have had the opportunity to apply computational thinking by defining and decomposing real world problems, creating user experiences, designing and modifying algorithms, and implementing them, including in an object oriented programming language. Students use techniques, including interviewing stakeholders to develop user stories, to increase the precision of their problem definitions and solution specifications. They verify their solutions solve the problem by validating their algorithms, represented as flowcharts and pseudocode, and using test cases to confirm the correctness of their solutions. Students develop their object-oriented programming skills, and apply them to develop, modify and debug programs. They explain the importance of abstraction by representing online documents in terms of content, structure and presentation, as well as exploring simple data compression techniques and comparing their effectiveness.</w:t>
            </w:r>
          </w:p>
          <w:p w14:paraId="5F72181F" w14:textId="6B46AFD9" w:rsidR="00377276" w:rsidRDefault="00377276" w:rsidP="00AB557D">
            <w:pPr>
              <w:pStyle w:val="Tabletextpadded"/>
            </w:pPr>
            <w:r>
              <w:t>Students consolidate their skills in data acquisition and interpretation, cleaning and validating data to ensure it is accurate, consistent and domain appropriate. They model multidimensional data in more complex spreadsheets and relational databases, filtering and querying it to give insights into its meaning, and to pose further questions or make conclusions. They visualise this data in customisable ways, allowing greater exploration of trends and outliers to support or challenge their analyses.</w:t>
            </w:r>
          </w:p>
          <w:p w14:paraId="1D5374F7" w14:textId="11D50096" w:rsidR="00377276" w:rsidRDefault="00377276" w:rsidP="00AB557D">
            <w:pPr>
              <w:pStyle w:val="Tabletextpadded"/>
            </w:pPr>
            <w:r>
              <w:t>Students apply design thinking by using divergent techniques to generate design ideas for user experiences and solutions. They filter and prototype these ideas, developing user stories and applying design criteria based on current and future needs and enterprising opportunities, as well as their created user stories, and revise and further develop their preferred ideas based on their analysis. Students extend on these design criteria and user stories to evaluate the enterprise opportunities and future impact of existing solutions.</w:t>
            </w:r>
          </w:p>
          <w:p w14:paraId="0E7DBAA7" w14:textId="33842B92" w:rsidR="00377276" w:rsidRDefault="00377276" w:rsidP="00AB557D">
            <w:pPr>
              <w:pStyle w:val="Tabletextpadded"/>
            </w:pPr>
            <w:r>
              <w:t>Students consolidate their systems thinking by exploring how the hardware and software components of digital systems interact to manage, control and secure access to data. They increasingly use advanced features of existing and emerging digital tools to create interactive content for a diverse audience. They explore simple tools that help plan tasks, timelines and responsibilities for individual and collaborative projects. Students extend their knowledge of the importance of security by developing cyber security threat models and exploring an example of a supply chain vulnerability. They critique the digital footprint created by existing systems and their own solutions by applying the Australian Privacy Principles.</w:t>
            </w:r>
          </w:p>
          <w:p w14:paraId="3E01C182" w14:textId="086E3ECF" w:rsidR="0028569D" w:rsidRPr="00D97D6E" w:rsidRDefault="00377276" w:rsidP="00AB557D">
            <w:pPr>
              <w:pStyle w:val="Tabletextpadded"/>
            </w:pPr>
            <w:r>
              <w:t>In Digital Technologies, students should have frequent opportunities for authentic learning by making key connections to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2330B8"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7E2504E9" w:rsidR="0028569D" w:rsidRDefault="0028569D" w:rsidP="00512E11">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12E11">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12E11">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12E11">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12E11">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512E11">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512E11">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512E11">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512E11">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2330B8"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2330B8"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2330B8"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2330B8"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3DC14D29" w:rsidR="002E5A67" w:rsidRDefault="002E5A67" w:rsidP="00512E11">
      <w:pPr>
        <w:pStyle w:val="Instructiontowriters"/>
        <w:keepNext/>
        <w:keepLines/>
      </w:pPr>
      <w:r w:rsidRPr="009A7C4D">
        <w:rPr>
          <w:b/>
          <w:bCs/>
        </w:rPr>
        <w:lastRenderedPageBreak/>
        <w:t>Note:</w:t>
      </w:r>
    </w:p>
    <w:p w14:paraId="2EFDBBAE" w14:textId="77777777" w:rsidR="00050C01" w:rsidRDefault="00050C01" w:rsidP="00050C01">
      <w:pPr>
        <w:pStyle w:val="Instructiontowriters"/>
        <w:keepNext/>
        <w:keepLines/>
      </w:pPr>
      <w:r>
        <w:t>Adjust the table to reflect the number of units you will offer.</w:t>
      </w:r>
    </w:p>
    <w:p w14:paraId="757DA0E3" w14:textId="01C10C75" w:rsidR="00050C01" w:rsidRPr="00306525" w:rsidRDefault="00050C01" w:rsidP="00512E11">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512E11">
            <w:pPr>
              <w:pStyle w:val="Tableheading"/>
              <w:keepNext/>
              <w:keepLines/>
            </w:pPr>
          </w:p>
        </w:tc>
        <w:tc>
          <w:tcPr>
            <w:tcW w:w="5051" w:type="dxa"/>
            <w:gridSpan w:val="2"/>
          </w:tcPr>
          <w:p w14:paraId="55F0DCDD" w14:textId="77777777" w:rsidR="002E5A67" w:rsidRPr="00CD2E67" w:rsidRDefault="002E5A67" w:rsidP="00512E1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512E1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512E1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512E1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512E11">
            <w:pPr>
              <w:pStyle w:val="Tabletext"/>
              <w:keepNext/>
              <w:keepLines/>
            </w:pPr>
          </w:p>
        </w:tc>
        <w:tc>
          <w:tcPr>
            <w:tcW w:w="4144" w:type="dxa"/>
          </w:tcPr>
          <w:p w14:paraId="07B437D7" w14:textId="77777777" w:rsidR="002E5A67" w:rsidRPr="00CD2E67" w:rsidRDefault="002E5A67"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512E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512E11">
            <w:pPr>
              <w:pStyle w:val="Tablesubhead"/>
              <w:keepNext/>
              <w:keepLines/>
              <w:ind w:left="113" w:right="113"/>
              <w:jc w:val="center"/>
            </w:pPr>
            <w:r w:rsidRPr="00CD2E67">
              <w:t>Assessment</w:t>
            </w:r>
          </w:p>
        </w:tc>
        <w:tc>
          <w:tcPr>
            <w:tcW w:w="4144" w:type="dxa"/>
          </w:tcPr>
          <w:p w14:paraId="433A1C6E" w14:textId="77777777" w:rsidR="00392AE2" w:rsidRPr="001A4872"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2330B8" w:rsidP="00512E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377276"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377276" w:rsidRPr="00CD2E67" w:rsidRDefault="00377276" w:rsidP="00377276">
            <w:pPr>
              <w:pStyle w:val="Tablesubhead"/>
              <w:ind w:left="113" w:right="113"/>
              <w:jc w:val="center"/>
            </w:pPr>
            <w:bookmarkStart w:id="3" w:name="_Hlk119397428"/>
            <w:r w:rsidRPr="00CD2E67">
              <w:t>Achievement standard</w:t>
            </w:r>
          </w:p>
        </w:tc>
        <w:tc>
          <w:tcPr>
            <w:tcW w:w="5051" w:type="dxa"/>
            <w:gridSpan w:val="2"/>
          </w:tcPr>
          <w:p w14:paraId="40EF9AB8" w14:textId="4C356F42" w:rsidR="00377276" w:rsidRPr="00D169A9" w:rsidRDefault="00377276" w:rsidP="000B29D9">
            <w:pPr>
              <w:pStyle w:val="Tabletextpadded"/>
              <w:cnfStyle w:val="000000000000" w:firstRow="0" w:lastRow="0" w:firstColumn="0" w:lastColumn="0" w:oddVBand="0" w:evenVBand="0" w:oddHBand="0" w:evenHBand="0" w:firstRowFirstColumn="0" w:firstRowLastColumn="0" w:lastRowFirstColumn="0" w:lastRowLastColumn="0"/>
            </w:pPr>
            <w:r w:rsidRPr="00377276">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430F59E3" w14:textId="7A4386D2" w:rsidR="00377276" w:rsidRPr="002E5A67" w:rsidRDefault="00377276" w:rsidP="000B29D9">
            <w:pPr>
              <w:pStyle w:val="Tabletextpadded"/>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3EF83986" w14:textId="660F6CB2" w:rsidR="00377276" w:rsidRPr="00CD2E67" w:rsidRDefault="00377276" w:rsidP="000B29D9">
            <w:pPr>
              <w:pStyle w:val="Tabletextpadded"/>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c>
          <w:tcPr>
            <w:tcW w:w="5051" w:type="dxa"/>
            <w:gridSpan w:val="2"/>
          </w:tcPr>
          <w:p w14:paraId="53C39E46" w14:textId="71232A6B" w:rsidR="00377276" w:rsidRPr="00F33FF5" w:rsidRDefault="00377276" w:rsidP="000B29D9">
            <w:pPr>
              <w:pStyle w:val="Tabletextpadded"/>
              <w:cnfStyle w:val="000000000000" w:firstRow="0" w:lastRow="0" w:firstColumn="0" w:lastColumn="0" w:oddVBand="0" w:evenVBand="0" w:oddHBand="0" w:evenHBand="0" w:firstRowFirstColumn="0" w:firstRowLastColumn="0" w:lastRowFirstColumn="0" w:lastRowLastColumn="0"/>
            </w:pPr>
            <w:r w:rsidRPr="00BF7D3C">
              <w:t>By the end of Year 10 students develop and modify innovative digital solutions, decompose real-world problems, and critically evaluate alternative solutions against stakeholder elicited user stories. Students acquire, interpret and model complex data with databases and represent documents as content, structure and presentation. They design and validate algorithms and implement them, including in an object-oriented programming language. Students explain how digital systems manage, control and secure access to data; and model cyber security threats and explore a vulnerability. They use advanced features of digital tools to create interactive content, and to plan, collaborate on, and manage agile projects. Students apply privacy principles to manage digital footprints.</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2330B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2330B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2330B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2330B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6718B992" w:rsidR="002E5A67" w:rsidRPr="00B652E9" w:rsidRDefault="002E5A67" w:rsidP="00C05E5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050C0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C05E56">
            <w:pPr>
              <w:pStyle w:val="Tableheading"/>
              <w:keepNext/>
              <w:keepLines/>
            </w:pPr>
            <w:r w:rsidRPr="00CD2E67">
              <w:t>Content descriptions</w:t>
            </w:r>
          </w:p>
        </w:tc>
        <w:tc>
          <w:tcPr>
            <w:tcW w:w="3522" w:type="dxa"/>
            <w:gridSpan w:val="4"/>
          </w:tcPr>
          <w:p w14:paraId="4610B291" w14:textId="77777777" w:rsidR="00D169A9" w:rsidRPr="00CD2E67" w:rsidRDefault="00D169A9" w:rsidP="00C05E56">
            <w:pPr>
              <w:pStyle w:val="Tableheading"/>
              <w:keepNext/>
              <w:keepLines/>
              <w:jc w:val="center"/>
            </w:pPr>
            <w:r>
              <w:t>Units</w:t>
            </w:r>
          </w:p>
        </w:tc>
        <w:tc>
          <w:tcPr>
            <w:tcW w:w="6956" w:type="dxa"/>
          </w:tcPr>
          <w:p w14:paraId="099F4DF4" w14:textId="77777777" w:rsidR="00D169A9" w:rsidRPr="00CD2E67" w:rsidRDefault="00D169A9" w:rsidP="00C05E56">
            <w:pPr>
              <w:pStyle w:val="Tableheading"/>
              <w:keepNext/>
              <w:keepLines/>
            </w:pPr>
            <w:r w:rsidRPr="00CD2E67">
              <w:t>Content descriptions</w:t>
            </w:r>
          </w:p>
        </w:tc>
        <w:tc>
          <w:tcPr>
            <w:tcW w:w="3524" w:type="dxa"/>
            <w:gridSpan w:val="4"/>
          </w:tcPr>
          <w:p w14:paraId="3F7E44FC" w14:textId="77777777" w:rsidR="00D169A9" w:rsidRPr="00CD2E67" w:rsidRDefault="00D169A9" w:rsidP="00C05E56">
            <w:pPr>
              <w:pStyle w:val="Tableheading"/>
              <w:keepNext/>
              <w:keepLines/>
              <w:jc w:val="center"/>
            </w:pPr>
            <w:r>
              <w:t>Units</w:t>
            </w:r>
          </w:p>
        </w:tc>
      </w:tr>
      <w:tr w:rsidR="00D169A9" w:rsidRPr="00CD2E67" w14:paraId="6FEE9225" w14:textId="77777777" w:rsidTr="006309C0">
        <w:trPr>
          <w:trHeight w:val="244"/>
        </w:trPr>
        <w:tc>
          <w:tcPr>
            <w:tcW w:w="6960" w:type="dxa"/>
            <w:shd w:val="clear" w:color="auto" w:fill="E6E7E8"/>
          </w:tcPr>
          <w:p w14:paraId="7BB39BEE" w14:textId="16A476C5" w:rsidR="00D169A9" w:rsidRPr="007A2FAE" w:rsidRDefault="00D169A9" w:rsidP="00C05E56">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C05E56">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C05E56">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C05E56">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C05E56">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C05E56">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C05E56">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C05E56">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C05E56">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C05E56">
            <w:pPr>
              <w:pStyle w:val="Tablesubhead"/>
              <w:keepNext/>
              <w:keepLines/>
              <w:jc w:val="center"/>
            </w:pPr>
            <w:r w:rsidRPr="00CD2E67">
              <w:t>4</w:t>
            </w:r>
          </w:p>
        </w:tc>
      </w:tr>
      <w:tr w:rsidR="009A6789" w:rsidRPr="00CD2E67" w14:paraId="534BCA15" w14:textId="77777777" w:rsidTr="006309C0">
        <w:trPr>
          <w:trHeight w:val="244"/>
        </w:trPr>
        <w:tc>
          <w:tcPr>
            <w:tcW w:w="6960" w:type="dxa"/>
            <w:shd w:val="clear" w:color="auto" w:fill="FFFFFF"/>
          </w:tcPr>
          <w:p w14:paraId="47006AC9" w14:textId="77777777" w:rsidR="009A6789" w:rsidRPr="00DE3F55" w:rsidRDefault="009A6789" w:rsidP="00C05E56">
            <w:pPr>
              <w:pStyle w:val="Tabletext"/>
              <w:keepNext/>
              <w:keepLines/>
              <w:spacing w:before="2" w:after="2"/>
              <w:rPr>
                <w:b/>
                <w:bCs/>
              </w:rPr>
            </w:pPr>
            <w:r w:rsidRPr="00DE3F55">
              <w:rPr>
                <w:b/>
                <w:bCs/>
              </w:rPr>
              <w:t>Digital systems</w:t>
            </w:r>
          </w:p>
          <w:p w14:paraId="281D9CAD" w14:textId="0595F081" w:rsidR="00DB3A67" w:rsidRDefault="00377276" w:rsidP="00C05E56">
            <w:pPr>
              <w:pStyle w:val="Tabletext"/>
              <w:keepNext/>
              <w:keepLines/>
              <w:spacing w:before="2" w:after="2"/>
            </w:pPr>
            <w:r>
              <w:t>investigate how hardware and software manage, control and secure access to data in networked digital systems</w:t>
            </w:r>
          </w:p>
          <w:p w14:paraId="54F2B953" w14:textId="43E7A123" w:rsidR="009A6789" w:rsidRPr="00CD2E67" w:rsidRDefault="00377276" w:rsidP="00C05E56">
            <w:pPr>
              <w:pStyle w:val="Tabletext"/>
              <w:keepNext/>
              <w:keepLines/>
              <w:spacing w:before="2" w:after="2"/>
            </w:pPr>
            <w:r>
              <w:t>AC9TDI10K01</w:t>
            </w:r>
          </w:p>
        </w:tc>
        <w:tc>
          <w:tcPr>
            <w:tcW w:w="880" w:type="dxa"/>
            <w:shd w:val="clear" w:color="auto" w:fill="FFFFFF"/>
            <w:vAlign w:val="center"/>
          </w:tcPr>
          <w:p w14:paraId="7EBC99D0" w14:textId="77777777" w:rsidR="009A6789" w:rsidRPr="00CD2E67" w:rsidRDefault="002330B8" w:rsidP="00C05E56">
            <w:pPr>
              <w:pStyle w:val="Tabletext"/>
              <w:keepNext/>
              <w:keepLines/>
              <w:spacing w:before="2" w:after="2"/>
              <w:jc w:val="center"/>
            </w:pPr>
            <w:sdt>
              <w:sdtPr>
                <w:id w:val="-1078895061"/>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2465B9A6" w14:textId="77777777" w:rsidR="009A6789" w:rsidRPr="00CD2E67" w:rsidRDefault="002330B8" w:rsidP="00C05E56">
            <w:pPr>
              <w:pStyle w:val="Tabletext"/>
              <w:keepNext/>
              <w:keepLines/>
              <w:spacing w:before="2" w:after="2"/>
              <w:jc w:val="center"/>
            </w:pPr>
            <w:sdt>
              <w:sdtPr>
                <w:id w:val="-1051923185"/>
                <w14:checkbox>
                  <w14:checked w14:val="0"/>
                  <w14:checkedState w14:val="0052" w14:font="Wingdings 2"/>
                  <w14:uncheckedState w14:val="00A3" w14:font="Wingdings 2"/>
                </w14:checkbox>
              </w:sdtPr>
              <w:sdtEndPr/>
              <w:sdtContent>
                <w:r w:rsidR="009A6789">
                  <w:sym w:font="Wingdings 2" w:char="F0A3"/>
                </w:r>
              </w:sdtContent>
            </w:sdt>
          </w:p>
        </w:tc>
        <w:tc>
          <w:tcPr>
            <w:tcW w:w="880" w:type="dxa"/>
            <w:shd w:val="clear" w:color="auto" w:fill="FFFFFF"/>
            <w:vAlign w:val="center"/>
          </w:tcPr>
          <w:p w14:paraId="6D8FDD29" w14:textId="77777777" w:rsidR="009A6789" w:rsidRPr="00CD2E67" w:rsidRDefault="002330B8" w:rsidP="00C05E56">
            <w:pPr>
              <w:pStyle w:val="Tabletext"/>
              <w:keepNext/>
              <w:keepLines/>
              <w:spacing w:before="2" w:after="2"/>
              <w:jc w:val="center"/>
            </w:pPr>
            <w:sdt>
              <w:sdtPr>
                <w:id w:val="27230290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43244F27" w14:textId="77777777" w:rsidR="009A6789" w:rsidRPr="00CD2E67" w:rsidRDefault="002330B8" w:rsidP="00C05E56">
            <w:pPr>
              <w:pStyle w:val="Tabletext"/>
              <w:keepNext/>
              <w:keepLines/>
              <w:spacing w:before="2" w:after="2"/>
              <w:jc w:val="center"/>
            </w:pPr>
            <w:sdt>
              <w:sdtPr>
                <w:id w:val="1972404754"/>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14019485" w14:textId="77777777" w:rsidR="009A6789" w:rsidRDefault="009A6789" w:rsidP="00C05E56">
            <w:pPr>
              <w:pStyle w:val="Tabletext"/>
              <w:keepNext/>
              <w:keepLines/>
              <w:spacing w:before="2" w:after="2"/>
            </w:pPr>
            <w:r>
              <w:rPr>
                <w:b/>
                <w:bCs/>
              </w:rPr>
              <w:t>Acquiring, managing and analysing data</w:t>
            </w:r>
          </w:p>
          <w:p w14:paraId="49ABCF2E" w14:textId="0844EDB2" w:rsidR="00DB3A67" w:rsidRDefault="00377276" w:rsidP="00C05E56">
            <w:pPr>
              <w:pStyle w:val="Tabletext"/>
              <w:keepNext/>
              <w:keepLines/>
              <w:spacing w:before="2" w:after="2"/>
            </w:pPr>
            <w:r>
              <w:t>develop techniques to acquire, store and validate data from a range of sources using software, including spreadsheets and databases</w:t>
            </w:r>
          </w:p>
          <w:p w14:paraId="2CCB5E67" w14:textId="09C79BAC" w:rsidR="009A6789" w:rsidRPr="00CD2E67" w:rsidRDefault="00377276" w:rsidP="00C05E56">
            <w:pPr>
              <w:pStyle w:val="Tabletext"/>
              <w:keepNext/>
              <w:keepLines/>
              <w:spacing w:before="2" w:after="2"/>
            </w:pPr>
            <w:r>
              <w:t>AC9TDI10P01</w:t>
            </w:r>
          </w:p>
        </w:tc>
        <w:tc>
          <w:tcPr>
            <w:tcW w:w="881" w:type="dxa"/>
            <w:shd w:val="clear" w:color="auto" w:fill="FFFFFF"/>
            <w:vAlign w:val="center"/>
          </w:tcPr>
          <w:p w14:paraId="10F15A21" w14:textId="77777777" w:rsidR="009A6789" w:rsidRPr="00CD2E67" w:rsidRDefault="002330B8" w:rsidP="00C05E56">
            <w:pPr>
              <w:pStyle w:val="Tabletext"/>
              <w:keepNext/>
              <w:keepLines/>
              <w:spacing w:before="2" w:after="2"/>
              <w:jc w:val="center"/>
            </w:pPr>
            <w:sdt>
              <w:sdtPr>
                <w:id w:val="946668972"/>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161B6D1F" w14:textId="77777777" w:rsidR="009A6789" w:rsidRPr="00CD2E67" w:rsidRDefault="002330B8" w:rsidP="00C05E56">
            <w:pPr>
              <w:pStyle w:val="Tabletext"/>
              <w:keepNext/>
              <w:keepLines/>
              <w:spacing w:before="2" w:after="2"/>
              <w:jc w:val="center"/>
            </w:pPr>
            <w:sdt>
              <w:sdtPr>
                <w:id w:val="-40845781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3535FC87" w14:textId="77777777" w:rsidR="009A6789" w:rsidRPr="00CD2E67" w:rsidRDefault="002330B8" w:rsidP="00C05E56">
            <w:pPr>
              <w:pStyle w:val="Tabletext"/>
              <w:keepNext/>
              <w:keepLines/>
              <w:spacing w:before="2" w:after="2"/>
              <w:jc w:val="center"/>
            </w:pPr>
            <w:sdt>
              <w:sdtPr>
                <w:id w:val="-1664160376"/>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73259EB5" w14:textId="77777777" w:rsidR="009A6789" w:rsidRPr="00CD2E67" w:rsidRDefault="002330B8" w:rsidP="00C05E56">
            <w:pPr>
              <w:pStyle w:val="Tabletext"/>
              <w:keepNext/>
              <w:keepLines/>
              <w:spacing w:before="2" w:after="2"/>
              <w:jc w:val="center"/>
            </w:pPr>
            <w:sdt>
              <w:sdtPr>
                <w:id w:val="-105123082"/>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4675392C" w14:textId="77777777" w:rsidTr="006309C0">
        <w:trPr>
          <w:trHeight w:val="244"/>
        </w:trPr>
        <w:tc>
          <w:tcPr>
            <w:tcW w:w="6960" w:type="dxa"/>
            <w:shd w:val="clear" w:color="auto" w:fill="FFFFFF"/>
          </w:tcPr>
          <w:p w14:paraId="2842332E" w14:textId="77777777" w:rsidR="00377276" w:rsidRDefault="00377276" w:rsidP="00C05E56">
            <w:pPr>
              <w:pStyle w:val="Tabletext"/>
              <w:keepNext/>
              <w:keepLines/>
              <w:spacing w:before="2" w:after="2"/>
              <w:rPr>
                <w:b/>
                <w:bCs/>
              </w:rPr>
            </w:pPr>
            <w:r>
              <w:rPr>
                <w:b/>
                <w:bCs/>
              </w:rPr>
              <w:t>Data representation</w:t>
            </w:r>
          </w:p>
          <w:p w14:paraId="5AB69215" w14:textId="77777777" w:rsidR="00002E6A" w:rsidRDefault="00377276" w:rsidP="00C05E56">
            <w:pPr>
              <w:pStyle w:val="Tabletext"/>
              <w:keepNext/>
              <w:keepLines/>
              <w:spacing w:before="2" w:after="2"/>
            </w:pPr>
            <w:r>
              <w:t>represent documents online as content (text), structure (markup) and presentation (styling) and explain why such representations are important</w:t>
            </w:r>
          </w:p>
          <w:p w14:paraId="56B02633" w14:textId="0A542FB3" w:rsidR="009A6789" w:rsidRPr="000A50FC" w:rsidRDefault="00377276" w:rsidP="00C05E56">
            <w:pPr>
              <w:pStyle w:val="Tabletext"/>
              <w:keepNext/>
              <w:keepLines/>
              <w:spacing w:before="2" w:after="2"/>
            </w:pPr>
            <w:r>
              <w:t>AC9TDI10K02</w:t>
            </w:r>
          </w:p>
        </w:tc>
        <w:tc>
          <w:tcPr>
            <w:tcW w:w="880" w:type="dxa"/>
            <w:shd w:val="clear" w:color="auto" w:fill="FFFFFF"/>
            <w:vAlign w:val="center"/>
          </w:tcPr>
          <w:p w14:paraId="3EB66445" w14:textId="0828F4AA" w:rsidR="009A6789" w:rsidRDefault="002330B8" w:rsidP="00C05E56">
            <w:pPr>
              <w:pStyle w:val="Tabletext"/>
              <w:keepNext/>
              <w:keepLines/>
              <w:spacing w:before="2" w:after="2"/>
              <w:jc w:val="center"/>
            </w:pPr>
            <w:sdt>
              <w:sdtPr>
                <w:id w:val="1887838176"/>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76317A90" w14:textId="3CD51EB2" w:rsidR="009A6789" w:rsidRDefault="002330B8" w:rsidP="00C05E56">
            <w:pPr>
              <w:pStyle w:val="Tabletext"/>
              <w:keepNext/>
              <w:keepLines/>
              <w:spacing w:before="2" w:after="2"/>
              <w:jc w:val="center"/>
            </w:pPr>
            <w:sdt>
              <w:sdtPr>
                <w:id w:val="1283301943"/>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0" w:type="dxa"/>
            <w:shd w:val="clear" w:color="auto" w:fill="FFFFFF"/>
            <w:vAlign w:val="center"/>
          </w:tcPr>
          <w:p w14:paraId="6337DBCC" w14:textId="093D62B6" w:rsidR="009A6789" w:rsidRDefault="002330B8" w:rsidP="00C05E56">
            <w:pPr>
              <w:pStyle w:val="Tabletext"/>
              <w:keepNext/>
              <w:keepLines/>
              <w:spacing w:before="2" w:after="2"/>
              <w:jc w:val="center"/>
            </w:pPr>
            <w:sdt>
              <w:sdtPr>
                <w:id w:val="-137477144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70F81A1E" w14:textId="13298FEA" w:rsidR="009A6789" w:rsidRDefault="002330B8" w:rsidP="00C05E56">
            <w:pPr>
              <w:pStyle w:val="Tabletext"/>
              <w:keepNext/>
              <w:keepLines/>
              <w:spacing w:before="2" w:after="2"/>
              <w:jc w:val="center"/>
            </w:pPr>
            <w:sdt>
              <w:sdtPr>
                <w:id w:val="637612922"/>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226CF468" w14:textId="17FA4824" w:rsidR="00DB3A67" w:rsidRDefault="00377276" w:rsidP="00C05E56">
            <w:pPr>
              <w:pStyle w:val="Tabletext"/>
              <w:keepNext/>
              <w:keepLines/>
              <w:spacing w:before="2" w:after="2"/>
            </w:pPr>
            <w:r>
              <w:t>analyse and visualise data interactively using a range of software, including spreadsheets and databases, to draw conclusions and make predictions by identifying trends and outliers</w:t>
            </w:r>
          </w:p>
          <w:p w14:paraId="790ED825" w14:textId="36B03EFB" w:rsidR="009A6789" w:rsidRPr="00377276" w:rsidRDefault="00377276" w:rsidP="00C05E56">
            <w:pPr>
              <w:pStyle w:val="Tabletext"/>
              <w:keepNext/>
              <w:keepLines/>
              <w:spacing w:before="2" w:after="2"/>
              <w:rPr>
                <w:rStyle w:val="Strong"/>
                <w:b w:val="0"/>
                <w:bCs w:val="0"/>
                <w14:numForm w14:val="default"/>
              </w:rPr>
            </w:pPr>
            <w:r>
              <w:t>AC9TDI10P02</w:t>
            </w:r>
          </w:p>
        </w:tc>
        <w:tc>
          <w:tcPr>
            <w:tcW w:w="881" w:type="dxa"/>
            <w:shd w:val="clear" w:color="auto" w:fill="FFFFFF"/>
            <w:vAlign w:val="center"/>
          </w:tcPr>
          <w:p w14:paraId="49870F55" w14:textId="74F0B62B" w:rsidR="009A6789" w:rsidRDefault="002330B8" w:rsidP="00C05E56">
            <w:pPr>
              <w:pStyle w:val="Tabletext"/>
              <w:keepNext/>
              <w:keepLines/>
              <w:spacing w:before="2" w:after="2"/>
              <w:jc w:val="center"/>
            </w:pPr>
            <w:sdt>
              <w:sdtPr>
                <w:id w:val="1858621427"/>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5D640E83" w14:textId="51897958" w:rsidR="009A6789" w:rsidRDefault="002330B8" w:rsidP="00C05E56">
            <w:pPr>
              <w:pStyle w:val="Tabletext"/>
              <w:keepNext/>
              <w:keepLines/>
              <w:spacing w:before="2" w:after="2"/>
              <w:jc w:val="center"/>
            </w:pPr>
            <w:sdt>
              <w:sdtPr>
                <w:id w:val="1810128470"/>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28DA13D" w14:textId="22010A33" w:rsidR="009A6789" w:rsidRDefault="002330B8" w:rsidP="00C05E56">
            <w:pPr>
              <w:pStyle w:val="Tabletext"/>
              <w:keepNext/>
              <w:keepLines/>
              <w:spacing w:before="2" w:after="2"/>
              <w:jc w:val="center"/>
            </w:pPr>
            <w:sdt>
              <w:sdtPr>
                <w:id w:val="1376200944"/>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E6F7F58" w14:textId="1CF10937" w:rsidR="009A6789" w:rsidRDefault="002330B8" w:rsidP="00C05E56">
            <w:pPr>
              <w:pStyle w:val="Tabletext"/>
              <w:keepNext/>
              <w:keepLines/>
              <w:spacing w:before="2" w:after="2"/>
              <w:jc w:val="center"/>
            </w:pPr>
            <w:sdt>
              <w:sdtPr>
                <w:id w:val="-1081518636"/>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6E703FA7" w14:textId="77777777" w:rsidTr="006309C0">
        <w:trPr>
          <w:trHeight w:val="244"/>
        </w:trPr>
        <w:tc>
          <w:tcPr>
            <w:tcW w:w="6960" w:type="dxa"/>
            <w:shd w:val="clear" w:color="auto" w:fill="FFFFFF"/>
          </w:tcPr>
          <w:p w14:paraId="28A1BFF4" w14:textId="273DA48C" w:rsidR="00DB3A67" w:rsidRDefault="00377276" w:rsidP="00C05E56">
            <w:pPr>
              <w:pStyle w:val="Tabletext"/>
              <w:keepNext/>
              <w:keepLines/>
              <w:spacing w:before="2" w:after="2"/>
            </w:pPr>
            <w:r>
              <w:t>investigate simple data compression techniques</w:t>
            </w:r>
          </w:p>
          <w:p w14:paraId="39C8BC4C" w14:textId="15F9BBAE" w:rsidR="009A6789" w:rsidRPr="000A50FC" w:rsidRDefault="00377276" w:rsidP="00C05E56">
            <w:pPr>
              <w:pStyle w:val="Tabletext"/>
              <w:keepNext/>
              <w:keepLines/>
              <w:spacing w:before="2" w:after="2"/>
            </w:pPr>
            <w:r>
              <w:t>AC9TDI10K03</w:t>
            </w:r>
          </w:p>
        </w:tc>
        <w:tc>
          <w:tcPr>
            <w:tcW w:w="880" w:type="dxa"/>
            <w:shd w:val="clear" w:color="auto" w:fill="FFFFFF"/>
            <w:vAlign w:val="center"/>
          </w:tcPr>
          <w:p w14:paraId="64EC78D0" w14:textId="3315378C" w:rsidR="009A6789" w:rsidRDefault="002330B8" w:rsidP="00C05E56">
            <w:pPr>
              <w:pStyle w:val="Tabletext"/>
              <w:keepNext/>
              <w:keepLines/>
              <w:spacing w:before="2" w:after="2"/>
              <w:jc w:val="center"/>
            </w:pPr>
            <w:sdt>
              <w:sdtPr>
                <w:id w:val="1152491193"/>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5EE3AF28" w14:textId="1088953E" w:rsidR="009A6789" w:rsidRDefault="002330B8" w:rsidP="00C05E56">
            <w:pPr>
              <w:pStyle w:val="Tabletext"/>
              <w:keepNext/>
              <w:keepLines/>
              <w:spacing w:before="2" w:after="2"/>
              <w:jc w:val="center"/>
            </w:pPr>
            <w:sdt>
              <w:sdtPr>
                <w:id w:val="-2133476611"/>
                <w14:checkbox>
                  <w14:checked w14:val="0"/>
                  <w14:checkedState w14:val="0052" w14:font="Wingdings 2"/>
                  <w14:uncheckedState w14:val="00A3" w14:font="Wingdings 2"/>
                </w14:checkbox>
              </w:sdtPr>
              <w:sdtEndPr/>
              <w:sdtContent>
                <w:r w:rsidR="009A6789">
                  <w:sym w:font="Wingdings 2" w:char="F0A3"/>
                </w:r>
              </w:sdtContent>
            </w:sdt>
          </w:p>
        </w:tc>
        <w:tc>
          <w:tcPr>
            <w:tcW w:w="880" w:type="dxa"/>
            <w:shd w:val="clear" w:color="auto" w:fill="FFFFFF"/>
            <w:vAlign w:val="center"/>
          </w:tcPr>
          <w:p w14:paraId="5FC38B70" w14:textId="62D22F2F" w:rsidR="009A6789" w:rsidRDefault="002330B8" w:rsidP="00C05E56">
            <w:pPr>
              <w:pStyle w:val="Tabletext"/>
              <w:keepNext/>
              <w:keepLines/>
              <w:spacing w:before="2" w:after="2"/>
              <w:jc w:val="center"/>
            </w:pPr>
            <w:sdt>
              <w:sdtPr>
                <w:id w:val="-31850534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BC935D4" w14:textId="3468F8BD" w:rsidR="009A6789" w:rsidRDefault="002330B8" w:rsidP="00C05E56">
            <w:pPr>
              <w:pStyle w:val="Tabletext"/>
              <w:keepNext/>
              <w:keepLines/>
              <w:spacing w:before="2" w:after="2"/>
              <w:jc w:val="center"/>
            </w:pPr>
            <w:sdt>
              <w:sdtPr>
                <w:id w:val="339126473"/>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77ED7C38" w14:textId="77777777" w:rsidR="00002E6A" w:rsidRDefault="00377276" w:rsidP="00C05E56">
            <w:pPr>
              <w:pStyle w:val="Tabletext"/>
              <w:keepNext/>
              <w:keepLines/>
              <w:spacing w:before="2" w:after="2"/>
            </w:pPr>
            <w:r>
              <w:t>model and query entities and their relationships using structured data</w:t>
            </w:r>
          </w:p>
          <w:p w14:paraId="212306AB" w14:textId="21E8B827" w:rsidR="009A6789" w:rsidRPr="00377276" w:rsidRDefault="00377276" w:rsidP="00C05E56">
            <w:pPr>
              <w:pStyle w:val="Tabletext"/>
              <w:keepNext/>
              <w:keepLines/>
              <w:spacing w:before="2" w:after="2"/>
              <w:rPr>
                <w:rStyle w:val="Strong"/>
                <w:b w:val="0"/>
                <w:bCs w:val="0"/>
                <w14:numForm w14:val="default"/>
              </w:rPr>
            </w:pPr>
            <w:r>
              <w:t>AC9TDI10P03</w:t>
            </w:r>
          </w:p>
        </w:tc>
        <w:tc>
          <w:tcPr>
            <w:tcW w:w="881" w:type="dxa"/>
            <w:shd w:val="clear" w:color="auto" w:fill="FFFFFF"/>
            <w:vAlign w:val="center"/>
          </w:tcPr>
          <w:p w14:paraId="57C3A350" w14:textId="266959E0" w:rsidR="009A6789" w:rsidRDefault="002330B8" w:rsidP="00C05E56">
            <w:pPr>
              <w:pStyle w:val="Tabletext"/>
              <w:keepNext/>
              <w:keepLines/>
              <w:spacing w:before="2" w:after="2"/>
              <w:jc w:val="center"/>
            </w:pPr>
            <w:sdt>
              <w:sdtPr>
                <w:rPr>
                  <w:b/>
                  <w:bCs/>
                  <w14:numForm w14:val="lining"/>
                </w:rPr>
                <w:id w:val="-994104640"/>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075D2210" w14:textId="31C83613" w:rsidR="009A6789" w:rsidRDefault="002330B8" w:rsidP="00C05E56">
            <w:pPr>
              <w:pStyle w:val="Tabletext"/>
              <w:keepNext/>
              <w:keepLines/>
              <w:spacing w:before="2" w:after="2"/>
              <w:jc w:val="center"/>
            </w:pPr>
            <w:sdt>
              <w:sdtPr>
                <w:id w:val="169989755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AF065CE" w14:textId="6E48EA27" w:rsidR="009A6789" w:rsidRDefault="002330B8" w:rsidP="00C05E56">
            <w:pPr>
              <w:pStyle w:val="Tabletext"/>
              <w:keepNext/>
              <w:keepLines/>
              <w:spacing w:before="2" w:after="2"/>
              <w:jc w:val="center"/>
            </w:pPr>
            <w:sdt>
              <w:sdtPr>
                <w:id w:val="-778181908"/>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37E46D6" w14:textId="1512F1E5" w:rsidR="009A6789" w:rsidRDefault="002330B8" w:rsidP="00C05E56">
            <w:pPr>
              <w:pStyle w:val="Tabletext"/>
              <w:keepNext/>
              <w:keepLines/>
              <w:spacing w:before="2" w:after="2"/>
              <w:jc w:val="center"/>
            </w:pPr>
            <w:sdt>
              <w:sdtPr>
                <w:id w:val="-57248590"/>
                <w14:checkbox>
                  <w14:checked w14:val="0"/>
                  <w14:checkedState w14:val="0052" w14:font="Wingdings 2"/>
                  <w14:uncheckedState w14:val="00A3" w14:font="Wingdings 2"/>
                </w14:checkbox>
              </w:sdtPr>
              <w:sdtEndPr/>
              <w:sdtContent>
                <w:r w:rsidR="009A6789">
                  <w:sym w:font="Wingdings 2" w:char="F0A3"/>
                </w:r>
              </w:sdtContent>
            </w:sdt>
          </w:p>
        </w:tc>
      </w:tr>
      <w:tr w:rsidR="00377276" w:rsidRPr="00CD2E67" w14:paraId="5E7A39C3" w14:textId="77777777" w:rsidTr="006309C0">
        <w:trPr>
          <w:trHeight w:val="244"/>
        </w:trPr>
        <w:tc>
          <w:tcPr>
            <w:tcW w:w="10482" w:type="dxa"/>
            <w:gridSpan w:val="5"/>
            <w:vMerge w:val="restart"/>
            <w:shd w:val="clear" w:color="auto" w:fill="FFFFFF"/>
          </w:tcPr>
          <w:p w14:paraId="6933F374" w14:textId="1FB04977" w:rsidR="00377276" w:rsidRDefault="00377276" w:rsidP="00C05E56">
            <w:pPr>
              <w:pStyle w:val="Tabletext"/>
              <w:keepNext/>
              <w:keepLines/>
              <w:spacing w:before="2" w:after="2"/>
              <w:jc w:val="center"/>
            </w:pPr>
          </w:p>
        </w:tc>
        <w:tc>
          <w:tcPr>
            <w:tcW w:w="6956" w:type="dxa"/>
            <w:shd w:val="clear" w:color="auto" w:fill="FFFFFF"/>
          </w:tcPr>
          <w:p w14:paraId="638F0CFF" w14:textId="77777777" w:rsidR="00377276" w:rsidRDefault="00377276" w:rsidP="00C05E56">
            <w:pPr>
              <w:pStyle w:val="Tabletext"/>
              <w:keepNext/>
              <w:keepLines/>
              <w:spacing w:before="2" w:after="2"/>
              <w:rPr>
                <w:b/>
                <w:bCs/>
              </w:rPr>
            </w:pPr>
            <w:r>
              <w:rPr>
                <w:b/>
                <w:bCs/>
              </w:rPr>
              <w:t>Investigating and defining</w:t>
            </w:r>
          </w:p>
          <w:p w14:paraId="11A2E6F5" w14:textId="49C3528F" w:rsidR="00DB3A67" w:rsidRDefault="00377276" w:rsidP="00C05E56">
            <w:pPr>
              <w:pStyle w:val="Tabletext"/>
              <w:keepNext/>
              <w:keepLines/>
              <w:spacing w:before="2" w:after="2"/>
            </w:pPr>
            <w:r>
              <w:t>define and decompose real world problems with design criteria and by interviewing stakeholders to create user stories</w:t>
            </w:r>
          </w:p>
          <w:p w14:paraId="090F877B" w14:textId="07D85789" w:rsidR="00377276" w:rsidRPr="00377276" w:rsidRDefault="00377276" w:rsidP="00C05E56">
            <w:pPr>
              <w:pStyle w:val="Tabletext"/>
              <w:keepNext/>
              <w:keepLines/>
              <w:spacing w:before="2" w:after="2"/>
              <w:rPr>
                <w:rStyle w:val="Strong"/>
                <w:b w:val="0"/>
                <w:bCs w:val="0"/>
                <w14:numForm w14:val="default"/>
              </w:rPr>
            </w:pPr>
            <w:r>
              <w:t>AC9TDI10P04</w:t>
            </w:r>
          </w:p>
        </w:tc>
        <w:tc>
          <w:tcPr>
            <w:tcW w:w="881" w:type="dxa"/>
            <w:shd w:val="clear" w:color="auto" w:fill="FFFFFF"/>
            <w:vAlign w:val="center"/>
          </w:tcPr>
          <w:p w14:paraId="33CD2119" w14:textId="406D7970" w:rsidR="00377276" w:rsidRDefault="002330B8" w:rsidP="00C05E56">
            <w:pPr>
              <w:pStyle w:val="Tabletext"/>
              <w:keepNext/>
              <w:keepLines/>
              <w:spacing w:before="2" w:after="2"/>
              <w:jc w:val="center"/>
            </w:pPr>
            <w:sdt>
              <w:sdtPr>
                <w:id w:val="-2086995369"/>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5F7B8463" w14:textId="42D8A0D1" w:rsidR="00377276" w:rsidRDefault="002330B8" w:rsidP="00C05E56">
            <w:pPr>
              <w:pStyle w:val="Tabletext"/>
              <w:keepNext/>
              <w:keepLines/>
              <w:spacing w:before="2" w:after="2"/>
              <w:jc w:val="center"/>
            </w:pPr>
            <w:sdt>
              <w:sdtPr>
                <w:id w:val="990681494"/>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2092AEAC" w14:textId="0B9E57AF" w:rsidR="00377276" w:rsidRDefault="002330B8" w:rsidP="00C05E56">
            <w:pPr>
              <w:pStyle w:val="Tabletext"/>
              <w:keepNext/>
              <w:keepLines/>
              <w:spacing w:before="2" w:after="2"/>
              <w:jc w:val="center"/>
            </w:pPr>
            <w:sdt>
              <w:sdtPr>
                <w:id w:val="1786693034"/>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3643B4C2" w14:textId="54967B50" w:rsidR="00377276" w:rsidRDefault="002330B8" w:rsidP="00C05E56">
            <w:pPr>
              <w:pStyle w:val="Tabletext"/>
              <w:keepNext/>
              <w:keepLines/>
              <w:spacing w:before="2" w:after="2"/>
              <w:jc w:val="center"/>
            </w:pPr>
            <w:sdt>
              <w:sdtPr>
                <w:id w:val="-2078192221"/>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750D1BD6" w14:textId="77777777" w:rsidTr="006309C0">
        <w:trPr>
          <w:trHeight w:val="244"/>
        </w:trPr>
        <w:tc>
          <w:tcPr>
            <w:tcW w:w="10482" w:type="dxa"/>
            <w:gridSpan w:val="5"/>
            <w:vMerge/>
            <w:shd w:val="clear" w:color="auto" w:fill="FFFFFF"/>
          </w:tcPr>
          <w:p w14:paraId="11488383" w14:textId="77777777" w:rsidR="00377276" w:rsidRDefault="00377276" w:rsidP="00C05E56">
            <w:pPr>
              <w:pStyle w:val="Tabletext"/>
              <w:spacing w:before="2" w:after="2"/>
              <w:jc w:val="center"/>
            </w:pPr>
          </w:p>
        </w:tc>
        <w:tc>
          <w:tcPr>
            <w:tcW w:w="6956" w:type="dxa"/>
            <w:shd w:val="clear" w:color="auto" w:fill="FFFFFF"/>
          </w:tcPr>
          <w:p w14:paraId="097CBF67" w14:textId="77777777" w:rsidR="00377276" w:rsidRDefault="00377276" w:rsidP="00C05E56">
            <w:pPr>
              <w:pStyle w:val="Tabletext"/>
              <w:spacing w:before="2" w:after="2"/>
            </w:pPr>
            <w:r>
              <w:rPr>
                <w:b/>
                <w:bCs/>
              </w:rPr>
              <w:t>Generating and designing</w:t>
            </w:r>
          </w:p>
          <w:p w14:paraId="2590D36E" w14:textId="12EAD270" w:rsidR="00DB3A67" w:rsidRDefault="00377276" w:rsidP="00C05E56">
            <w:pPr>
              <w:pStyle w:val="Tabletext"/>
              <w:spacing w:before="2" w:after="2"/>
            </w:pPr>
            <w:r>
              <w:t>design algorithms involving logical operators and represent them as flowcharts and pseudocode</w:t>
            </w:r>
          </w:p>
          <w:p w14:paraId="25EA059E" w14:textId="6C9B86D7" w:rsidR="00377276" w:rsidRPr="00377276" w:rsidRDefault="00377276" w:rsidP="00C05E56">
            <w:pPr>
              <w:pStyle w:val="Tabletext"/>
              <w:spacing w:before="2" w:after="2"/>
              <w:rPr>
                <w:rStyle w:val="Strong"/>
                <w:b w:val="0"/>
                <w:bCs w:val="0"/>
                <w14:numForm w14:val="default"/>
              </w:rPr>
            </w:pPr>
            <w:r>
              <w:t>AC9TDI10P05</w:t>
            </w:r>
          </w:p>
        </w:tc>
        <w:tc>
          <w:tcPr>
            <w:tcW w:w="881" w:type="dxa"/>
            <w:shd w:val="clear" w:color="auto" w:fill="FFFFFF"/>
            <w:vAlign w:val="center"/>
          </w:tcPr>
          <w:p w14:paraId="1DE64DC0" w14:textId="25CAF4E6" w:rsidR="00377276" w:rsidRDefault="002330B8" w:rsidP="00C05E56">
            <w:pPr>
              <w:pStyle w:val="Tabletext"/>
              <w:spacing w:before="2" w:after="2"/>
              <w:jc w:val="center"/>
            </w:pPr>
            <w:sdt>
              <w:sdtPr>
                <w:id w:val="-183593182"/>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27417FF0" w14:textId="5A6ADE27" w:rsidR="00377276" w:rsidRDefault="002330B8" w:rsidP="00C05E56">
            <w:pPr>
              <w:pStyle w:val="Tabletext"/>
              <w:spacing w:before="2" w:after="2"/>
              <w:jc w:val="center"/>
            </w:pPr>
            <w:sdt>
              <w:sdtPr>
                <w:id w:val="-331213683"/>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16D5F514" w14:textId="3105C6D6" w:rsidR="00377276" w:rsidRDefault="002330B8" w:rsidP="00C05E56">
            <w:pPr>
              <w:pStyle w:val="Tabletext"/>
              <w:spacing w:before="2" w:after="2"/>
              <w:jc w:val="center"/>
            </w:pPr>
            <w:sdt>
              <w:sdtPr>
                <w:id w:val="-1582138655"/>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2927C068" w14:textId="7BBE86C4" w:rsidR="00377276" w:rsidRDefault="002330B8" w:rsidP="00C05E56">
            <w:pPr>
              <w:pStyle w:val="Tabletext"/>
              <w:spacing w:before="2" w:after="2"/>
              <w:jc w:val="center"/>
            </w:pPr>
            <w:sdt>
              <w:sdtPr>
                <w:id w:val="-1957478317"/>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71AEF718" w14:textId="77777777" w:rsidTr="006309C0">
        <w:trPr>
          <w:trHeight w:val="244"/>
        </w:trPr>
        <w:tc>
          <w:tcPr>
            <w:tcW w:w="10482" w:type="dxa"/>
            <w:gridSpan w:val="5"/>
            <w:vMerge/>
            <w:shd w:val="clear" w:color="auto" w:fill="FFFFFF"/>
          </w:tcPr>
          <w:p w14:paraId="5DF58357" w14:textId="77777777" w:rsidR="00377276" w:rsidRDefault="00377276" w:rsidP="00C05E56">
            <w:pPr>
              <w:pStyle w:val="Tabletext"/>
              <w:spacing w:before="2" w:after="2"/>
              <w:jc w:val="center"/>
            </w:pPr>
          </w:p>
        </w:tc>
        <w:tc>
          <w:tcPr>
            <w:tcW w:w="6956" w:type="dxa"/>
            <w:shd w:val="clear" w:color="auto" w:fill="FFFFFF"/>
          </w:tcPr>
          <w:p w14:paraId="0C0EDA4B" w14:textId="318D1F14" w:rsidR="00DB3A67" w:rsidRDefault="00377276" w:rsidP="00C05E56">
            <w:pPr>
              <w:pStyle w:val="Tabletext"/>
              <w:spacing w:before="2" w:after="2"/>
            </w:pPr>
            <w:r>
              <w:t>validate algorithms and programs by comparing their output against a range of test cases</w:t>
            </w:r>
          </w:p>
          <w:p w14:paraId="2EBC7666" w14:textId="4D1DD205" w:rsidR="00377276" w:rsidRPr="00377276" w:rsidRDefault="00377276" w:rsidP="00C05E56">
            <w:pPr>
              <w:pStyle w:val="Tabletext"/>
              <w:spacing w:before="2" w:after="2"/>
              <w:rPr>
                <w:rStyle w:val="Strong"/>
                <w:b w:val="0"/>
                <w:bCs w:val="0"/>
                <w14:numForm w14:val="default"/>
              </w:rPr>
            </w:pPr>
            <w:r>
              <w:t>AC9TDI10P06</w:t>
            </w:r>
          </w:p>
        </w:tc>
        <w:tc>
          <w:tcPr>
            <w:tcW w:w="881" w:type="dxa"/>
            <w:shd w:val="clear" w:color="auto" w:fill="FFFFFF"/>
            <w:vAlign w:val="center"/>
          </w:tcPr>
          <w:p w14:paraId="0F170013" w14:textId="62897EC8" w:rsidR="00377276" w:rsidRDefault="002330B8" w:rsidP="00C05E56">
            <w:pPr>
              <w:pStyle w:val="Tabletext"/>
              <w:spacing w:before="2" w:after="2"/>
              <w:jc w:val="center"/>
            </w:pPr>
            <w:sdt>
              <w:sdtPr>
                <w:id w:val="-873076128"/>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006A844A" w14:textId="00BC0B98" w:rsidR="00377276" w:rsidRDefault="002330B8" w:rsidP="00C05E56">
            <w:pPr>
              <w:pStyle w:val="Tabletext"/>
              <w:spacing w:before="2" w:after="2"/>
              <w:jc w:val="center"/>
            </w:pPr>
            <w:sdt>
              <w:sdtPr>
                <w:id w:val="-1616745049"/>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1161C4E1" w14:textId="13B5720C" w:rsidR="00377276" w:rsidRDefault="002330B8" w:rsidP="00C05E56">
            <w:pPr>
              <w:pStyle w:val="Tabletext"/>
              <w:spacing w:before="2" w:after="2"/>
              <w:jc w:val="center"/>
            </w:pPr>
            <w:sdt>
              <w:sdtPr>
                <w:id w:val="-1842697127"/>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6ECAB5D7" w14:textId="5749C351" w:rsidR="00377276" w:rsidRDefault="002330B8" w:rsidP="00C05E56">
            <w:pPr>
              <w:pStyle w:val="Tabletext"/>
              <w:spacing w:before="2" w:after="2"/>
              <w:jc w:val="center"/>
            </w:pPr>
            <w:sdt>
              <w:sdtPr>
                <w:id w:val="1707681164"/>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3A2248E3" w14:textId="77777777" w:rsidTr="006309C0">
        <w:trPr>
          <w:trHeight w:val="244"/>
        </w:trPr>
        <w:tc>
          <w:tcPr>
            <w:tcW w:w="10482" w:type="dxa"/>
            <w:gridSpan w:val="5"/>
            <w:vMerge/>
            <w:shd w:val="clear" w:color="auto" w:fill="FFFFFF"/>
          </w:tcPr>
          <w:p w14:paraId="79837FE3" w14:textId="77777777" w:rsidR="00377276" w:rsidRDefault="00377276" w:rsidP="00C05E56">
            <w:pPr>
              <w:pStyle w:val="Tabletext"/>
              <w:spacing w:before="2" w:after="2"/>
              <w:jc w:val="center"/>
            </w:pPr>
          </w:p>
        </w:tc>
        <w:tc>
          <w:tcPr>
            <w:tcW w:w="6956" w:type="dxa"/>
            <w:shd w:val="clear" w:color="auto" w:fill="FFFFFF"/>
          </w:tcPr>
          <w:p w14:paraId="04C242CE" w14:textId="20C8CE92" w:rsidR="00DB3A67" w:rsidRDefault="00377276" w:rsidP="00C05E56">
            <w:pPr>
              <w:pStyle w:val="Tabletext"/>
              <w:spacing w:before="2" w:after="2"/>
            </w:pPr>
            <w:r>
              <w:t>design and prototype the user experience of a digital system</w:t>
            </w:r>
          </w:p>
          <w:p w14:paraId="44CE1516" w14:textId="7F65F057" w:rsidR="00377276" w:rsidRPr="00377276" w:rsidRDefault="00377276" w:rsidP="00C05E56">
            <w:pPr>
              <w:pStyle w:val="Tabletext"/>
              <w:spacing w:before="2" w:after="2"/>
              <w:rPr>
                <w:rStyle w:val="Strong"/>
                <w:b w:val="0"/>
                <w:bCs w:val="0"/>
                <w14:numForm w14:val="default"/>
              </w:rPr>
            </w:pPr>
            <w:r>
              <w:t>AC9TDI10P07</w:t>
            </w:r>
          </w:p>
        </w:tc>
        <w:tc>
          <w:tcPr>
            <w:tcW w:w="881" w:type="dxa"/>
            <w:shd w:val="clear" w:color="auto" w:fill="FFFFFF"/>
            <w:vAlign w:val="center"/>
          </w:tcPr>
          <w:p w14:paraId="310BBCF1" w14:textId="2F443257" w:rsidR="00377276" w:rsidRDefault="002330B8" w:rsidP="00C05E56">
            <w:pPr>
              <w:pStyle w:val="Tabletext"/>
              <w:spacing w:before="2" w:after="2"/>
              <w:jc w:val="center"/>
            </w:pPr>
            <w:sdt>
              <w:sdtPr>
                <w:id w:val="-2018685502"/>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2A5C3C20" w14:textId="0DFCB8A4" w:rsidR="00377276" w:rsidRDefault="002330B8" w:rsidP="00C05E56">
            <w:pPr>
              <w:pStyle w:val="Tabletext"/>
              <w:spacing w:before="2" w:after="2"/>
              <w:jc w:val="center"/>
            </w:pPr>
            <w:sdt>
              <w:sdtPr>
                <w:id w:val="-862513111"/>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2F7B518C" w14:textId="2CD9C028" w:rsidR="00377276" w:rsidRDefault="002330B8" w:rsidP="00C05E56">
            <w:pPr>
              <w:pStyle w:val="Tabletext"/>
              <w:spacing w:before="2" w:after="2"/>
              <w:jc w:val="center"/>
            </w:pPr>
            <w:sdt>
              <w:sdtPr>
                <w:id w:val="1720169442"/>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28F42AFF" w14:textId="6E060DD2" w:rsidR="00377276" w:rsidRDefault="002330B8" w:rsidP="00C05E56">
            <w:pPr>
              <w:pStyle w:val="Tabletext"/>
              <w:spacing w:before="2" w:after="2"/>
              <w:jc w:val="center"/>
            </w:pPr>
            <w:sdt>
              <w:sdtPr>
                <w:id w:val="1901784155"/>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7638FDD4" w14:textId="77777777" w:rsidTr="006309C0">
        <w:trPr>
          <w:trHeight w:val="244"/>
        </w:trPr>
        <w:tc>
          <w:tcPr>
            <w:tcW w:w="10482" w:type="dxa"/>
            <w:gridSpan w:val="5"/>
            <w:vMerge/>
            <w:shd w:val="clear" w:color="auto" w:fill="FFFFFF"/>
          </w:tcPr>
          <w:p w14:paraId="35BC75DB" w14:textId="77777777" w:rsidR="00377276" w:rsidRPr="008B6462" w:rsidRDefault="00377276" w:rsidP="00C05E56">
            <w:pPr>
              <w:pStyle w:val="Tabletext"/>
              <w:spacing w:before="2" w:after="2"/>
              <w:jc w:val="center"/>
            </w:pPr>
          </w:p>
        </w:tc>
        <w:tc>
          <w:tcPr>
            <w:tcW w:w="6956" w:type="dxa"/>
            <w:shd w:val="clear" w:color="auto" w:fill="FFFFFF"/>
          </w:tcPr>
          <w:p w14:paraId="69FE74AE" w14:textId="77777777" w:rsidR="00002E6A" w:rsidRDefault="00377276" w:rsidP="00C05E56">
            <w:pPr>
              <w:pStyle w:val="Tabletext"/>
              <w:spacing w:before="2" w:after="2"/>
            </w:pPr>
            <w:r>
              <w:t>generate, modify, communicate and critically evaluate alternative designs</w:t>
            </w:r>
          </w:p>
          <w:p w14:paraId="1A021C11" w14:textId="7CABE85F" w:rsidR="00377276" w:rsidRPr="00377276" w:rsidRDefault="00377276" w:rsidP="00C05E56">
            <w:pPr>
              <w:pStyle w:val="Tabletext"/>
              <w:spacing w:before="2" w:after="2"/>
              <w:rPr>
                <w:rStyle w:val="Strong"/>
                <w:b w:val="0"/>
                <w:bCs w:val="0"/>
                <w14:numForm w14:val="default"/>
              </w:rPr>
            </w:pPr>
            <w:r>
              <w:t>AC9TDI10P08</w:t>
            </w:r>
          </w:p>
        </w:tc>
        <w:tc>
          <w:tcPr>
            <w:tcW w:w="881" w:type="dxa"/>
            <w:shd w:val="clear" w:color="auto" w:fill="FFFFFF"/>
            <w:vAlign w:val="center"/>
          </w:tcPr>
          <w:p w14:paraId="5DFB72EB" w14:textId="25F9DA7C" w:rsidR="00377276" w:rsidRDefault="002330B8" w:rsidP="00C05E56">
            <w:pPr>
              <w:pStyle w:val="Tabletext"/>
              <w:spacing w:before="2" w:after="2"/>
              <w:jc w:val="center"/>
            </w:pPr>
            <w:sdt>
              <w:sdtPr>
                <w:id w:val="-224839195"/>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12748ACC" w14:textId="65F3EBB9" w:rsidR="00377276" w:rsidRDefault="002330B8" w:rsidP="00C05E56">
            <w:pPr>
              <w:pStyle w:val="Tabletext"/>
              <w:spacing w:before="2" w:after="2"/>
              <w:jc w:val="center"/>
            </w:pPr>
            <w:sdt>
              <w:sdtPr>
                <w:id w:val="-92399477"/>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1BFD7D64" w14:textId="0870E2D2" w:rsidR="00377276" w:rsidRDefault="002330B8" w:rsidP="00C05E56">
            <w:pPr>
              <w:pStyle w:val="Tabletext"/>
              <w:spacing w:before="2" w:after="2"/>
              <w:jc w:val="center"/>
            </w:pPr>
            <w:sdt>
              <w:sdtPr>
                <w:id w:val="-1286739045"/>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66C03187" w14:textId="15511F39" w:rsidR="00377276" w:rsidRDefault="002330B8" w:rsidP="00C05E56">
            <w:pPr>
              <w:pStyle w:val="Tabletext"/>
              <w:spacing w:before="2" w:after="2"/>
              <w:jc w:val="center"/>
            </w:pPr>
            <w:sdt>
              <w:sdtPr>
                <w:id w:val="-613205759"/>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37E65AC1" w14:textId="77777777" w:rsidTr="006309C0">
        <w:trPr>
          <w:trHeight w:val="244"/>
        </w:trPr>
        <w:tc>
          <w:tcPr>
            <w:tcW w:w="10482" w:type="dxa"/>
            <w:gridSpan w:val="5"/>
            <w:vMerge/>
            <w:shd w:val="clear" w:color="auto" w:fill="FFFFFF"/>
          </w:tcPr>
          <w:p w14:paraId="3E4C4CCF" w14:textId="77777777" w:rsidR="00377276" w:rsidRDefault="00377276" w:rsidP="00C05E56">
            <w:pPr>
              <w:pStyle w:val="Tabletext"/>
              <w:spacing w:before="2" w:after="2"/>
              <w:jc w:val="center"/>
            </w:pPr>
          </w:p>
        </w:tc>
        <w:tc>
          <w:tcPr>
            <w:tcW w:w="6956" w:type="dxa"/>
            <w:shd w:val="clear" w:color="auto" w:fill="FFFFFF"/>
          </w:tcPr>
          <w:p w14:paraId="7BF04DFC" w14:textId="77777777" w:rsidR="00377276" w:rsidRDefault="00377276" w:rsidP="00C05E56">
            <w:pPr>
              <w:pStyle w:val="Tabletext"/>
              <w:spacing w:before="2" w:after="2"/>
            </w:pPr>
            <w:r>
              <w:rPr>
                <w:b/>
                <w:bCs/>
              </w:rPr>
              <w:t>Producing and implementing</w:t>
            </w:r>
          </w:p>
          <w:p w14:paraId="1EE142E7" w14:textId="77777777" w:rsidR="00002E6A" w:rsidRDefault="00377276" w:rsidP="00C05E56">
            <w:pPr>
              <w:pStyle w:val="Tabletext"/>
              <w:spacing w:before="2" w:after="2"/>
            </w:pPr>
            <w:r>
              <w:t>implement, modify and debug modular programs, applying selected algorithms and data structures, including in an object oriented programming language</w:t>
            </w:r>
          </w:p>
          <w:p w14:paraId="102B8442" w14:textId="7DC8E40A" w:rsidR="00377276" w:rsidRPr="00377276" w:rsidRDefault="00377276" w:rsidP="00C05E56">
            <w:pPr>
              <w:pStyle w:val="Tabletext"/>
              <w:spacing w:before="2" w:after="2"/>
              <w:rPr>
                <w:rStyle w:val="Strong"/>
                <w:b w:val="0"/>
                <w:bCs w:val="0"/>
                <w14:numForm w14:val="default"/>
              </w:rPr>
            </w:pPr>
            <w:r>
              <w:t>AC9TDI10P09</w:t>
            </w:r>
          </w:p>
        </w:tc>
        <w:tc>
          <w:tcPr>
            <w:tcW w:w="881" w:type="dxa"/>
            <w:shd w:val="clear" w:color="auto" w:fill="FFFFFF"/>
            <w:vAlign w:val="center"/>
          </w:tcPr>
          <w:p w14:paraId="707D9065" w14:textId="5BEE84F6" w:rsidR="00377276" w:rsidRDefault="002330B8" w:rsidP="00C05E56">
            <w:pPr>
              <w:pStyle w:val="Tabletext"/>
              <w:spacing w:before="2" w:after="2"/>
              <w:jc w:val="center"/>
            </w:pPr>
            <w:sdt>
              <w:sdtPr>
                <w:id w:val="-934363873"/>
                <w14:checkbox>
                  <w14:checked w14:val="0"/>
                  <w14:checkedState w14:val="0052" w14:font="Wingdings 2"/>
                  <w14:uncheckedState w14:val="00A3" w14:font="Wingdings 2"/>
                </w14:checkbox>
              </w:sdtPr>
              <w:sdtEndPr/>
              <w:sdtContent>
                <w:r w:rsidR="00377276">
                  <w:sym w:font="Wingdings 2" w:char="F0A3"/>
                </w:r>
              </w:sdtContent>
            </w:sdt>
          </w:p>
        </w:tc>
        <w:tc>
          <w:tcPr>
            <w:tcW w:w="881" w:type="dxa"/>
            <w:shd w:val="clear" w:color="auto" w:fill="FFFFFF"/>
            <w:vAlign w:val="center"/>
          </w:tcPr>
          <w:p w14:paraId="1C196A48" w14:textId="3B8DD94E" w:rsidR="00377276" w:rsidRDefault="002330B8" w:rsidP="00C05E56">
            <w:pPr>
              <w:pStyle w:val="Tabletext"/>
              <w:spacing w:before="2" w:after="2"/>
              <w:jc w:val="center"/>
            </w:pPr>
            <w:sdt>
              <w:sdtPr>
                <w:id w:val="-790741006"/>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160EFBBD" w14:textId="230C5537" w:rsidR="00377276" w:rsidRDefault="002330B8" w:rsidP="00C05E56">
            <w:pPr>
              <w:pStyle w:val="Tabletext"/>
              <w:spacing w:before="2" w:after="2"/>
              <w:jc w:val="center"/>
            </w:pPr>
            <w:sdt>
              <w:sdtPr>
                <w:id w:val="-1750274417"/>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57DC423F" w14:textId="202F638F" w:rsidR="00377276" w:rsidRDefault="002330B8" w:rsidP="00C05E56">
            <w:pPr>
              <w:pStyle w:val="Tabletext"/>
              <w:spacing w:before="2" w:after="2"/>
              <w:jc w:val="center"/>
            </w:pPr>
            <w:sdt>
              <w:sdtPr>
                <w:id w:val="1448817457"/>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5049DF8E" w14:textId="77777777" w:rsidTr="006309C0">
        <w:trPr>
          <w:trHeight w:val="244"/>
        </w:trPr>
        <w:tc>
          <w:tcPr>
            <w:tcW w:w="10482" w:type="dxa"/>
            <w:gridSpan w:val="5"/>
            <w:vMerge/>
            <w:shd w:val="clear" w:color="auto" w:fill="FFFFFF"/>
          </w:tcPr>
          <w:p w14:paraId="2D12AEFC" w14:textId="77777777" w:rsidR="00377276" w:rsidRDefault="00377276" w:rsidP="00C05E56">
            <w:pPr>
              <w:pStyle w:val="Tabletext"/>
              <w:spacing w:before="2" w:after="2"/>
              <w:jc w:val="center"/>
            </w:pPr>
          </w:p>
        </w:tc>
        <w:tc>
          <w:tcPr>
            <w:tcW w:w="6956" w:type="dxa"/>
            <w:shd w:val="clear" w:color="auto" w:fill="FFFFFF"/>
          </w:tcPr>
          <w:p w14:paraId="32765376" w14:textId="77777777" w:rsidR="00377276" w:rsidRDefault="00377276" w:rsidP="00C05E56">
            <w:pPr>
              <w:pStyle w:val="Tabletext"/>
              <w:spacing w:before="2" w:after="2"/>
            </w:pPr>
            <w:r>
              <w:rPr>
                <w:b/>
                <w:bCs/>
              </w:rPr>
              <w:t>Evaluating</w:t>
            </w:r>
          </w:p>
          <w:p w14:paraId="711F3319" w14:textId="53892F7E" w:rsidR="00DB3A67" w:rsidRDefault="00377276" w:rsidP="00C05E56">
            <w:pPr>
              <w:pStyle w:val="Tabletext"/>
              <w:spacing w:before="2" w:after="2"/>
            </w:pPr>
            <w:r>
              <w:t>evaluate existing and student solutions against the design criteria, user stories, possible future impact and opportunities for enterprise</w:t>
            </w:r>
          </w:p>
          <w:p w14:paraId="40CFB770" w14:textId="75F2727E" w:rsidR="00377276" w:rsidRPr="00377276" w:rsidRDefault="00377276" w:rsidP="00C05E56">
            <w:pPr>
              <w:pStyle w:val="Tabletext"/>
              <w:spacing w:before="2" w:after="2"/>
              <w:rPr>
                <w:rStyle w:val="Strong"/>
                <w:b w:val="0"/>
                <w:bCs w:val="0"/>
                <w14:numForm w14:val="default"/>
              </w:rPr>
            </w:pPr>
            <w:r>
              <w:t>AC9TDI10P10</w:t>
            </w:r>
          </w:p>
        </w:tc>
        <w:tc>
          <w:tcPr>
            <w:tcW w:w="881" w:type="dxa"/>
            <w:shd w:val="clear" w:color="auto" w:fill="FFFFFF"/>
            <w:vAlign w:val="center"/>
          </w:tcPr>
          <w:p w14:paraId="7BBD1EDF" w14:textId="18FA657A" w:rsidR="00377276" w:rsidRDefault="002330B8" w:rsidP="00C05E56">
            <w:pPr>
              <w:pStyle w:val="Tabletext"/>
              <w:spacing w:before="2" w:after="2"/>
              <w:jc w:val="center"/>
            </w:pPr>
            <w:sdt>
              <w:sdtPr>
                <w:rPr>
                  <w:b/>
                  <w:bCs/>
                  <w14:numForm w14:val="lining"/>
                </w:rPr>
                <w:id w:val="-1441444595"/>
                <w14:checkbox>
                  <w14:checked w14:val="0"/>
                  <w14:checkedState w14:val="0052" w14:font="Wingdings 2"/>
                  <w14:uncheckedState w14:val="00A3" w14:font="Wingdings 2"/>
                </w14:checkbox>
              </w:sdtPr>
              <w:sdtEndPr>
                <w:rPr>
                  <w:b w:val="0"/>
                  <w:bCs w:val="0"/>
                  <w14:numForm w14:val="default"/>
                </w:rPr>
              </w:sdtEndPr>
              <w:sdtContent>
                <w:r w:rsidR="00377276">
                  <w:sym w:font="Wingdings 2" w:char="F0A3"/>
                </w:r>
              </w:sdtContent>
            </w:sdt>
          </w:p>
        </w:tc>
        <w:tc>
          <w:tcPr>
            <w:tcW w:w="881" w:type="dxa"/>
            <w:shd w:val="clear" w:color="auto" w:fill="FFFFFF"/>
            <w:vAlign w:val="center"/>
          </w:tcPr>
          <w:p w14:paraId="21565364" w14:textId="2AD0B216" w:rsidR="00377276" w:rsidRDefault="002330B8" w:rsidP="00C05E56">
            <w:pPr>
              <w:pStyle w:val="Tabletext"/>
              <w:spacing w:before="2" w:after="2"/>
              <w:jc w:val="center"/>
            </w:pPr>
            <w:sdt>
              <w:sdtPr>
                <w:id w:val="-1306080664"/>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07C9D8E8" w14:textId="6A03A037" w:rsidR="00377276" w:rsidRDefault="002330B8" w:rsidP="00C05E56">
            <w:pPr>
              <w:pStyle w:val="Tabletext"/>
              <w:spacing w:before="2" w:after="2"/>
              <w:jc w:val="center"/>
            </w:pPr>
            <w:sdt>
              <w:sdtPr>
                <w:id w:val="1184474805"/>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6592EAE2" w14:textId="50571244" w:rsidR="00377276" w:rsidRDefault="002330B8" w:rsidP="00C05E56">
            <w:pPr>
              <w:pStyle w:val="Tabletext"/>
              <w:spacing w:before="2" w:after="2"/>
              <w:jc w:val="center"/>
            </w:pPr>
            <w:sdt>
              <w:sdtPr>
                <w:id w:val="1347207031"/>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20087CDE" w14:textId="77777777" w:rsidTr="006309C0">
        <w:trPr>
          <w:trHeight w:val="244"/>
        </w:trPr>
        <w:tc>
          <w:tcPr>
            <w:tcW w:w="10482" w:type="dxa"/>
            <w:gridSpan w:val="5"/>
            <w:vMerge/>
            <w:shd w:val="clear" w:color="auto" w:fill="FFFFFF"/>
          </w:tcPr>
          <w:p w14:paraId="1FB2D96F" w14:textId="77777777" w:rsidR="00377276" w:rsidRDefault="00377276" w:rsidP="00C05E56">
            <w:pPr>
              <w:pStyle w:val="Tabletext"/>
              <w:spacing w:before="2" w:after="2"/>
              <w:jc w:val="center"/>
            </w:pPr>
          </w:p>
        </w:tc>
        <w:tc>
          <w:tcPr>
            <w:tcW w:w="6956" w:type="dxa"/>
            <w:shd w:val="clear" w:color="auto" w:fill="FFFFFF"/>
          </w:tcPr>
          <w:p w14:paraId="534ABA4F" w14:textId="77777777" w:rsidR="00377276" w:rsidRDefault="00377276" w:rsidP="00C05E56">
            <w:pPr>
              <w:pStyle w:val="Tabletext"/>
              <w:spacing w:before="2" w:after="2"/>
              <w:rPr>
                <w:b/>
                <w:bCs/>
              </w:rPr>
            </w:pPr>
            <w:r>
              <w:rPr>
                <w:b/>
                <w:bCs/>
              </w:rPr>
              <w:t>Collaborating and managing</w:t>
            </w:r>
          </w:p>
          <w:p w14:paraId="2A60B966" w14:textId="41EBE29E" w:rsidR="00DB3A67" w:rsidRDefault="00377276" w:rsidP="00C05E56">
            <w:pPr>
              <w:pStyle w:val="Tabletext"/>
              <w:spacing w:before="2" w:after="2"/>
            </w:pPr>
            <w:r>
              <w:t>select and use emerging digital tools and advanced features to create and communicate interactive content for a diverse audience</w:t>
            </w:r>
          </w:p>
          <w:p w14:paraId="2B4C4793" w14:textId="069F5A88" w:rsidR="00377276" w:rsidRPr="00377276" w:rsidRDefault="00377276" w:rsidP="00C05E56">
            <w:pPr>
              <w:pStyle w:val="Tabletext"/>
              <w:spacing w:before="2" w:after="2"/>
              <w:rPr>
                <w:rStyle w:val="Strong"/>
                <w:b w:val="0"/>
                <w:bCs w:val="0"/>
                <w14:numForm w14:val="default"/>
              </w:rPr>
            </w:pPr>
            <w:r>
              <w:t>AC9TDI10P11</w:t>
            </w:r>
          </w:p>
        </w:tc>
        <w:tc>
          <w:tcPr>
            <w:tcW w:w="881" w:type="dxa"/>
            <w:shd w:val="clear" w:color="auto" w:fill="FFFFFF"/>
            <w:vAlign w:val="center"/>
          </w:tcPr>
          <w:p w14:paraId="28629A7C" w14:textId="1DE329D8" w:rsidR="00377276" w:rsidRDefault="002330B8" w:rsidP="00C05E56">
            <w:pPr>
              <w:pStyle w:val="Tabletext"/>
              <w:spacing w:before="2" w:after="2"/>
              <w:jc w:val="center"/>
              <w:rPr>
                <w:b/>
                <w:bCs/>
                <w14:numForm w14:val="lining"/>
              </w:rPr>
            </w:pPr>
            <w:sdt>
              <w:sdtPr>
                <w:rPr>
                  <w:b/>
                  <w:bCs/>
                  <w14:numForm w14:val="lining"/>
                </w:rPr>
                <w:id w:val="-254292318"/>
                <w14:checkbox>
                  <w14:checked w14:val="0"/>
                  <w14:checkedState w14:val="0052" w14:font="Wingdings 2"/>
                  <w14:uncheckedState w14:val="00A3" w14:font="Wingdings 2"/>
                </w14:checkbox>
              </w:sdtPr>
              <w:sdtEndPr>
                <w:rPr>
                  <w:b w:val="0"/>
                  <w:bCs w:val="0"/>
                  <w14:numForm w14:val="default"/>
                </w:rPr>
              </w:sdtEndPr>
              <w:sdtContent>
                <w:r w:rsidR="00377276">
                  <w:sym w:font="Wingdings 2" w:char="F0A3"/>
                </w:r>
              </w:sdtContent>
            </w:sdt>
          </w:p>
        </w:tc>
        <w:tc>
          <w:tcPr>
            <w:tcW w:w="881" w:type="dxa"/>
            <w:shd w:val="clear" w:color="auto" w:fill="FFFFFF"/>
            <w:vAlign w:val="center"/>
          </w:tcPr>
          <w:p w14:paraId="69CD56D8" w14:textId="2EC9003D" w:rsidR="00377276" w:rsidRDefault="002330B8" w:rsidP="00C05E56">
            <w:pPr>
              <w:pStyle w:val="Tabletext"/>
              <w:spacing w:before="2" w:after="2"/>
              <w:jc w:val="center"/>
            </w:pPr>
            <w:sdt>
              <w:sdtPr>
                <w:id w:val="-2063703271"/>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05898778" w14:textId="701AE38C" w:rsidR="00377276" w:rsidRDefault="002330B8" w:rsidP="00C05E56">
            <w:pPr>
              <w:pStyle w:val="Tabletext"/>
              <w:spacing w:before="2" w:after="2"/>
              <w:jc w:val="center"/>
            </w:pPr>
            <w:sdt>
              <w:sdtPr>
                <w:id w:val="-79218026"/>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081EC8C2" w14:textId="52986553" w:rsidR="00377276" w:rsidRDefault="002330B8" w:rsidP="00C05E56">
            <w:pPr>
              <w:pStyle w:val="Tabletext"/>
              <w:spacing w:before="2" w:after="2"/>
              <w:jc w:val="center"/>
            </w:pPr>
            <w:sdt>
              <w:sdtPr>
                <w:id w:val="-873080600"/>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5F669EB8" w14:textId="77777777" w:rsidTr="006309C0">
        <w:trPr>
          <w:trHeight w:val="244"/>
        </w:trPr>
        <w:tc>
          <w:tcPr>
            <w:tcW w:w="10482" w:type="dxa"/>
            <w:gridSpan w:val="5"/>
            <w:vMerge/>
            <w:shd w:val="clear" w:color="auto" w:fill="FFFFFF"/>
          </w:tcPr>
          <w:p w14:paraId="746098E1" w14:textId="77777777" w:rsidR="00377276" w:rsidRDefault="00377276" w:rsidP="00C05E56">
            <w:pPr>
              <w:pStyle w:val="Tabletext"/>
              <w:spacing w:before="2" w:after="2"/>
              <w:jc w:val="center"/>
            </w:pPr>
          </w:p>
        </w:tc>
        <w:tc>
          <w:tcPr>
            <w:tcW w:w="6956" w:type="dxa"/>
            <w:shd w:val="clear" w:color="auto" w:fill="FFFFFF"/>
          </w:tcPr>
          <w:p w14:paraId="47F27B14" w14:textId="77777777" w:rsidR="00002E6A" w:rsidRDefault="00377276" w:rsidP="00C05E56">
            <w:pPr>
              <w:pStyle w:val="Tabletext"/>
              <w:spacing w:before="2" w:after="2"/>
            </w:pPr>
            <w:r>
              <w:t>use simple project management tools to plan and manage individual and collaborative agile projects, accounting for risks and responsibilities</w:t>
            </w:r>
          </w:p>
          <w:p w14:paraId="38D5F7E2" w14:textId="4AB2C9BF" w:rsidR="00377276" w:rsidRPr="00377276" w:rsidRDefault="00377276" w:rsidP="00C05E56">
            <w:pPr>
              <w:pStyle w:val="Tabletext"/>
              <w:spacing w:before="2" w:after="2"/>
              <w:rPr>
                <w:rStyle w:val="Strong"/>
                <w:b w:val="0"/>
                <w:bCs w:val="0"/>
                <w14:numForm w14:val="default"/>
              </w:rPr>
            </w:pPr>
            <w:r>
              <w:t>AC9TDI10P12</w:t>
            </w:r>
          </w:p>
        </w:tc>
        <w:tc>
          <w:tcPr>
            <w:tcW w:w="881" w:type="dxa"/>
            <w:shd w:val="clear" w:color="auto" w:fill="FFFFFF"/>
            <w:vAlign w:val="center"/>
          </w:tcPr>
          <w:p w14:paraId="03937498" w14:textId="4B2B294F" w:rsidR="00377276" w:rsidRDefault="002330B8" w:rsidP="00C05E56">
            <w:pPr>
              <w:pStyle w:val="Tabletext"/>
              <w:spacing w:before="2" w:after="2"/>
              <w:jc w:val="center"/>
              <w:rPr>
                <w:b/>
                <w:bCs/>
                <w14:numForm w14:val="lining"/>
              </w:rPr>
            </w:pPr>
            <w:sdt>
              <w:sdtPr>
                <w:rPr>
                  <w:b/>
                  <w:bCs/>
                  <w14:numForm w14:val="lining"/>
                </w:rPr>
                <w:id w:val="-707257830"/>
                <w14:checkbox>
                  <w14:checked w14:val="0"/>
                  <w14:checkedState w14:val="0052" w14:font="Wingdings 2"/>
                  <w14:uncheckedState w14:val="00A3" w14:font="Wingdings 2"/>
                </w14:checkbox>
              </w:sdtPr>
              <w:sdtEndPr>
                <w:rPr>
                  <w:b w:val="0"/>
                  <w:bCs w:val="0"/>
                  <w14:numForm w14:val="default"/>
                </w:rPr>
              </w:sdtEndPr>
              <w:sdtContent>
                <w:r w:rsidR="00377276">
                  <w:sym w:font="Wingdings 2" w:char="F0A3"/>
                </w:r>
              </w:sdtContent>
            </w:sdt>
          </w:p>
        </w:tc>
        <w:tc>
          <w:tcPr>
            <w:tcW w:w="881" w:type="dxa"/>
            <w:shd w:val="clear" w:color="auto" w:fill="FFFFFF"/>
            <w:vAlign w:val="center"/>
          </w:tcPr>
          <w:p w14:paraId="4AEC9661" w14:textId="699CB425" w:rsidR="00377276" w:rsidRDefault="002330B8" w:rsidP="00C05E56">
            <w:pPr>
              <w:pStyle w:val="Tabletext"/>
              <w:spacing w:before="2" w:after="2"/>
              <w:jc w:val="center"/>
            </w:pPr>
            <w:sdt>
              <w:sdtPr>
                <w:id w:val="-1548210896"/>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7151D2B0" w14:textId="31C6B4FC" w:rsidR="00377276" w:rsidRDefault="002330B8" w:rsidP="00C05E56">
            <w:pPr>
              <w:pStyle w:val="Tabletext"/>
              <w:spacing w:before="2" w:after="2"/>
              <w:jc w:val="center"/>
            </w:pPr>
            <w:sdt>
              <w:sdtPr>
                <w:id w:val="2003776393"/>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6B0CA6C4" w14:textId="09D04E60" w:rsidR="00377276" w:rsidRDefault="002330B8" w:rsidP="00C05E56">
            <w:pPr>
              <w:pStyle w:val="Tabletext"/>
              <w:spacing w:before="2" w:after="2"/>
              <w:jc w:val="center"/>
            </w:pPr>
            <w:sdt>
              <w:sdtPr>
                <w:id w:val="1580411055"/>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2F306699" w14:textId="77777777" w:rsidTr="006309C0">
        <w:trPr>
          <w:trHeight w:val="244"/>
        </w:trPr>
        <w:tc>
          <w:tcPr>
            <w:tcW w:w="10482" w:type="dxa"/>
            <w:gridSpan w:val="5"/>
            <w:vMerge/>
            <w:shd w:val="clear" w:color="auto" w:fill="FFFFFF"/>
          </w:tcPr>
          <w:p w14:paraId="493588E7" w14:textId="77777777" w:rsidR="00377276" w:rsidRDefault="00377276" w:rsidP="00C05E56">
            <w:pPr>
              <w:pStyle w:val="Tabletext"/>
              <w:spacing w:before="2" w:after="2"/>
              <w:jc w:val="center"/>
            </w:pPr>
          </w:p>
        </w:tc>
        <w:tc>
          <w:tcPr>
            <w:tcW w:w="6956" w:type="dxa"/>
            <w:shd w:val="clear" w:color="auto" w:fill="FFFFFF"/>
          </w:tcPr>
          <w:p w14:paraId="6F4FD169" w14:textId="77777777" w:rsidR="00377276" w:rsidRDefault="00377276" w:rsidP="00C05E56">
            <w:pPr>
              <w:pStyle w:val="Tabletext"/>
              <w:spacing w:before="2" w:after="2"/>
            </w:pPr>
            <w:r>
              <w:rPr>
                <w:b/>
                <w:bCs/>
              </w:rPr>
              <w:t>Privacy and security</w:t>
            </w:r>
          </w:p>
          <w:p w14:paraId="7B83EF8B" w14:textId="67E9BF11" w:rsidR="00DB3A67" w:rsidRDefault="00377276" w:rsidP="00C05E56">
            <w:pPr>
              <w:pStyle w:val="Tabletext"/>
              <w:spacing w:before="2" w:after="2"/>
            </w:pPr>
            <w:r>
              <w:t>develop cyber security threat models, and explore a software, user or software supply chain vulnerability</w:t>
            </w:r>
          </w:p>
          <w:p w14:paraId="25D1D545" w14:textId="51B3D875" w:rsidR="00377276" w:rsidRPr="00377276" w:rsidRDefault="00377276" w:rsidP="00C05E56">
            <w:pPr>
              <w:pStyle w:val="Tabletext"/>
              <w:spacing w:before="2" w:after="2"/>
              <w:rPr>
                <w:rStyle w:val="Strong"/>
                <w:b w:val="0"/>
                <w:bCs w:val="0"/>
                <w14:numForm w14:val="default"/>
              </w:rPr>
            </w:pPr>
            <w:r>
              <w:t>AC9TDI10P13</w:t>
            </w:r>
          </w:p>
        </w:tc>
        <w:tc>
          <w:tcPr>
            <w:tcW w:w="881" w:type="dxa"/>
            <w:shd w:val="clear" w:color="auto" w:fill="FFFFFF"/>
            <w:vAlign w:val="center"/>
          </w:tcPr>
          <w:p w14:paraId="7DEF7940" w14:textId="6A8B63B7" w:rsidR="00377276" w:rsidRDefault="002330B8" w:rsidP="00C05E56">
            <w:pPr>
              <w:pStyle w:val="Tabletext"/>
              <w:spacing w:before="2" w:after="2"/>
              <w:jc w:val="center"/>
              <w:rPr>
                <w:b/>
                <w:bCs/>
                <w14:numForm w14:val="lining"/>
              </w:rPr>
            </w:pPr>
            <w:sdt>
              <w:sdtPr>
                <w:rPr>
                  <w:b/>
                  <w:bCs/>
                  <w14:numForm w14:val="lining"/>
                </w:rPr>
                <w:id w:val="1436322053"/>
                <w14:checkbox>
                  <w14:checked w14:val="0"/>
                  <w14:checkedState w14:val="0052" w14:font="Wingdings 2"/>
                  <w14:uncheckedState w14:val="00A3" w14:font="Wingdings 2"/>
                </w14:checkbox>
              </w:sdtPr>
              <w:sdtEndPr>
                <w:rPr>
                  <w:b w:val="0"/>
                  <w:bCs w:val="0"/>
                  <w14:numForm w14:val="default"/>
                </w:rPr>
              </w:sdtEndPr>
              <w:sdtContent>
                <w:r w:rsidR="00377276">
                  <w:sym w:font="Wingdings 2" w:char="F0A3"/>
                </w:r>
              </w:sdtContent>
            </w:sdt>
          </w:p>
        </w:tc>
        <w:tc>
          <w:tcPr>
            <w:tcW w:w="881" w:type="dxa"/>
            <w:shd w:val="clear" w:color="auto" w:fill="FFFFFF"/>
            <w:vAlign w:val="center"/>
          </w:tcPr>
          <w:p w14:paraId="670B8D80" w14:textId="3F15511E" w:rsidR="00377276" w:rsidRDefault="002330B8" w:rsidP="00C05E56">
            <w:pPr>
              <w:pStyle w:val="Tabletext"/>
              <w:spacing w:before="2" w:after="2"/>
              <w:jc w:val="center"/>
            </w:pPr>
            <w:sdt>
              <w:sdtPr>
                <w:id w:val="16435029"/>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41404E14" w14:textId="7128CBB1" w:rsidR="00377276" w:rsidRDefault="002330B8" w:rsidP="00C05E56">
            <w:pPr>
              <w:pStyle w:val="Tabletext"/>
              <w:spacing w:before="2" w:after="2"/>
              <w:jc w:val="center"/>
            </w:pPr>
            <w:sdt>
              <w:sdtPr>
                <w:id w:val="1605068872"/>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5B00224A" w14:textId="7F14DD4D" w:rsidR="00377276" w:rsidRDefault="002330B8" w:rsidP="00C05E56">
            <w:pPr>
              <w:pStyle w:val="Tabletext"/>
              <w:spacing w:before="2" w:after="2"/>
              <w:jc w:val="center"/>
            </w:pPr>
            <w:sdt>
              <w:sdtPr>
                <w:id w:val="-1976138147"/>
                <w14:checkbox>
                  <w14:checked w14:val="0"/>
                  <w14:checkedState w14:val="0052" w14:font="Wingdings 2"/>
                  <w14:uncheckedState w14:val="00A3" w14:font="Wingdings 2"/>
                </w14:checkbox>
              </w:sdtPr>
              <w:sdtEndPr/>
              <w:sdtContent>
                <w:r w:rsidR="00377276">
                  <w:sym w:font="Wingdings 2" w:char="F0A3"/>
                </w:r>
              </w:sdtContent>
            </w:sdt>
          </w:p>
        </w:tc>
      </w:tr>
      <w:tr w:rsidR="00377276" w:rsidRPr="00CD2E67" w14:paraId="7556B6CA" w14:textId="77777777" w:rsidTr="006309C0">
        <w:trPr>
          <w:trHeight w:val="244"/>
        </w:trPr>
        <w:tc>
          <w:tcPr>
            <w:tcW w:w="10482" w:type="dxa"/>
            <w:gridSpan w:val="5"/>
            <w:vMerge/>
            <w:shd w:val="clear" w:color="auto" w:fill="FFFFFF"/>
          </w:tcPr>
          <w:p w14:paraId="36DD8459" w14:textId="77777777" w:rsidR="00377276" w:rsidRDefault="00377276" w:rsidP="00C05E56">
            <w:pPr>
              <w:pStyle w:val="Tabletext"/>
              <w:spacing w:before="2" w:after="2"/>
              <w:jc w:val="center"/>
            </w:pPr>
          </w:p>
        </w:tc>
        <w:tc>
          <w:tcPr>
            <w:tcW w:w="6956" w:type="dxa"/>
            <w:shd w:val="clear" w:color="auto" w:fill="FFFFFF"/>
          </w:tcPr>
          <w:p w14:paraId="2125F488" w14:textId="7AC1FF42" w:rsidR="00DB3A67" w:rsidRDefault="00377276" w:rsidP="00C05E56">
            <w:pPr>
              <w:pStyle w:val="Tabletext"/>
              <w:spacing w:before="2" w:after="2"/>
            </w:pPr>
            <w:r>
              <w:t>apply the Australian Privacy Principles to critique and manage the digital footprint that existing systems and student solutions collect</w:t>
            </w:r>
          </w:p>
          <w:p w14:paraId="6B2B0A78" w14:textId="0366FDDF" w:rsidR="00377276" w:rsidRPr="00377276" w:rsidRDefault="00377276" w:rsidP="00C05E56">
            <w:pPr>
              <w:pStyle w:val="Tabletext"/>
              <w:spacing w:before="2" w:after="2"/>
              <w:rPr>
                <w:rStyle w:val="Strong"/>
                <w:b w:val="0"/>
                <w:bCs w:val="0"/>
                <w14:numForm w14:val="default"/>
              </w:rPr>
            </w:pPr>
            <w:r>
              <w:t>AC9TDI10P14</w:t>
            </w:r>
          </w:p>
        </w:tc>
        <w:tc>
          <w:tcPr>
            <w:tcW w:w="881" w:type="dxa"/>
            <w:shd w:val="clear" w:color="auto" w:fill="FFFFFF"/>
            <w:vAlign w:val="center"/>
          </w:tcPr>
          <w:p w14:paraId="6D3D8A03" w14:textId="5BD1D83E" w:rsidR="00377276" w:rsidRDefault="002330B8" w:rsidP="00C05E56">
            <w:pPr>
              <w:pStyle w:val="Tabletext"/>
              <w:spacing w:before="2" w:after="2"/>
              <w:jc w:val="center"/>
              <w:rPr>
                <w:b/>
                <w:bCs/>
                <w14:numForm w14:val="lining"/>
              </w:rPr>
            </w:pPr>
            <w:sdt>
              <w:sdtPr>
                <w:rPr>
                  <w:b/>
                  <w:bCs/>
                  <w14:numForm w14:val="lining"/>
                </w:rPr>
                <w:id w:val="1277528931"/>
                <w14:checkbox>
                  <w14:checked w14:val="0"/>
                  <w14:checkedState w14:val="0052" w14:font="Wingdings 2"/>
                  <w14:uncheckedState w14:val="00A3" w14:font="Wingdings 2"/>
                </w14:checkbox>
              </w:sdtPr>
              <w:sdtEndPr>
                <w:rPr>
                  <w:b w:val="0"/>
                  <w:bCs w:val="0"/>
                  <w14:numForm w14:val="default"/>
                </w:rPr>
              </w:sdtEndPr>
              <w:sdtContent>
                <w:r w:rsidR="00377276">
                  <w:sym w:font="Wingdings 2" w:char="F0A3"/>
                </w:r>
              </w:sdtContent>
            </w:sdt>
          </w:p>
        </w:tc>
        <w:tc>
          <w:tcPr>
            <w:tcW w:w="881" w:type="dxa"/>
            <w:shd w:val="clear" w:color="auto" w:fill="FFFFFF"/>
            <w:vAlign w:val="center"/>
          </w:tcPr>
          <w:p w14:paraId="6CE48EFF" w14:textId="14F0D215" w:rsidR="00377276" w:rsidRDefault="002330B8" w:rsidP="00C05E56">
            <w:pPr>
              <w:pStyle w:val="Tabletext"/>
              <w:spacing w:before="2" w:after="2"/>
              <w:jc w:val="center"/>
            </w:pPr>
            <w:sdt>
              <w:sdtPr>
                <w:id w:val="952358760"/>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174EBADC" w14:textId="1C92CB0B" w:rsidR="00377276" w:rsidRDefault="002330B8" w:rsidP="00C05E56">
            <w:pPr>
              <w:pStyle w:val="Tabletext"/>
              <w:spacing w:before="2" w:after="2"/>
              <w:jc w:val="center"/>
            </w:pPr>
            <w:sdt>
              <w:sdtPr>
                <w:id w:val="-345019855"/>
                <w14:checkbox>
                  <w14:checked w14:val="0"/>
                  <w14:checkedState w14:val="0052" w14:font="Wingdings 2"/>
                  <w14:uncheckedState w14:val="00A3" w14:font="Wingdings 2"/>
                </w14:checkbox>
              </w:sdtPr>
              <w:sdtEndPr/>
              <w:sdtContent>
                <w:r w:rsidR="00377276" w:rsidRPr="00CC07DB">
                  <w:sym w:font="Wingdings 2" w:char="F0A3"/>
                </w:r>
              </w:sdtContent>
            </w:sdt>
          </w:p>
        </w:tc>
        <w:tc>
          <w:tcPr>
            <w:tcW w:w="881" w:type="dxa"/>
            <w:shd w:val="clear" w:color="auto" w:fill="FFFFFF"/>
            <w:vAlign w:val="center"/>
          </w:tcPr>
          <w:p w14:paraId="426344E4" w14:textId="121CDD8D" w:rsidR="00377276" w:rsidRDefault="002330B8" w:rsidP="00C05E56">
            <w:pPr>
              <w:pStyle w:val="Tabletext"/>
              <w:spacing w:before="2" w:after="2"/>
              <w:jc w:val="center"/>
            </w:pPr>
            <w:sdt>
              <w:sdtPr>
                <w:id w:val="-1928878089"/>
                <w14:checkbox>
                  <w14:checked w14:val="0"/>
                  <w14:checkedState w14:val="0052" w14:font="Wingdings 2"/>
                  <w14:uncheckedState w14:val="00A3" w14:font="Wingdings 2"/>
                </w14:checkbox>
              </w:sdtPr>
              <w:sdtEndPr/>
              <w:sdtContent>
                <w:r w:rsidR="00377276">
                  <w:sym w:font="Wingdings 2" w:char="F0A3"/>
                </w:r>
              </w:sdtContent>
            </w:sdt>
          </w:p>
        </w:tc>
      </w:tr>
    </w:tbl>
    <w:p w14:paraId="2F6F70FC" w14:textId="5B77062D" w:rsidR="00011E47" w:rsidRDefault="00011E47" w:rsidP="00B80A30">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050C0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50C0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C05E5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B80A30">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B80A30">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B80A30">
            <w:pPr>
              <w:pStyle w:val="Tableheading"/>
              <w:keepNext/>
              <w:keepLines/>
            </w:pPr>
          </w:p>
        </w:tc>
        <w:tc>
          <w:tcPr>
            <w:tcW w:w="1748" w:type="pct"/>
          </w:tcPr>
          <w:p w14:paraId="36086453" w14:textId="77777777" w:rsidR="00EE27C8" w:rsidRPr="00CD2E67" w:rsidRDefault="00EE27C8" w:rsidP="00B80A30">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B80A30">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B80A30">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B80A30">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B80A30">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B80A30">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B80A30">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B80A30">
            <w:pPr>
              <w:keepNext/>
              <w:keepLines/>
            </w:pPr>
          </w:p>
        </w:tc>
        <w:tc>
          <w:tcPr>
            <w:tcW w:w="1748" w:type="pct"/>
            <w:shd w:val="clear" w:color="auto" w:fill="E6E7E8"/>
          </w:tcPr>
          <w:p w14:paraId="787D4397" w14:textId="77777777" w:rsidR="00EE27C8" w:rsidRPr="00CD2E67" w:rsidRDefault="00EE27C8" w:rsidP="00B80A30">
            <w:pPr>
              <w:pStyle w:val="Tablesubhead"/>
              <w:keepNext/>
              <w:keepLines/>
            </w:pPr>
          </w:p>
        </w:tc>
        <w:tc>
          <w:tcPr>
            <w:tcW w:w="153" w:type="pct"/>
            <w:shd w:val="clear" w:color="auto" w:fill="E6E7E8"/>
          </w:tcPr>
          <w:p w14:paraId="7896DEE1" w14:textId="77777777" w:rsidR="00EE27C8" w:rsidRPr="00CD2E67" w:rsidRDefault="00EE27C8" w:rsidP="00B80A30">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B80A30">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B80A30">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B80A30">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B80A30">
            <w:pPr>
              <w:pStyle w:val="Tabletext"/>
              <w:keepNext/>
              <w:keepLines/>
            </w:pPr>
            <w:r w:rsidRPr="00CD2E67">
              <w:t xml:space="preserve">Critical and creative thinking </w:t>
            </w:r>
          </w:p>
        </w:tc>
        <w:tc>
          <w:tcPr>
            <w:tcW w:w="167" w:type="pct"/>
            <w:vAlign w:val="center"/>
          </w:tcPr>
          <w:p w14:paraId="33B35817" w14:textId="77777777" w:rsidR="00EE27C8" w:rsidRPr="00CD2E67" w:rsidRDefault="002330B8" w:rsidP="00B80A30">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2330B8" w:rsidP="00B80A30">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2330B8" w:rsidP="00B80A30">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2330B8" w:rsidP="00B80A30">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B80A30">
            <w:pPr>
              <w:keepNext/>
              <w:keepLines/>
            </w:pPr>
          </w:p>
        </w:tc>
        <w:tc>
          <w:tcPr>
            <w:tcW w:w="1748" w:type="pct"/>
          </w:tcPr>
          <w:p w14:paraId="08764739" w14:textId="77777777" w:rsidR="00EE27C8" w:rsidRPr="00CD2E67" w:rsidRDefault="00EE27C8" w:rsidP="00B80A30">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2330B8" w:rsidP="00B80A30">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2330B8" w:rsidP="00B80A30">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2330B8" w:rsidP="00B80A30">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2330B8" w:rsidP="00B80A30">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B80A30">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2330B8" w:rsidP="00B80A30">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2330B8" w:rsidP="00B80A30">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2330B8" w:rsidP="00B80A30">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2330B8" w:rsidP="00B80A30">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B80A30">
            <w:pPr>
              <w:keepNext/>
              <w:keepLines/>
            </w:pPr>
          </w:p>
        </w:tc>
        <w:tc>
          <w:tcPr>
            <w:tcW w:w="1748" w:type="pct"/>
          </w:tcPr>
          <w:p w14:paraId="0D12ACCA" w14:textId="77777777" w:rsidR="00EE27C8" w:rsidRPr="00CD2E67" w:rsidRDefault="00EE27C8" w:rsidP="00B80A30">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2330B8" w:rsidP="00B80A30">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2330B8" w:rsidP="00B80A30">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2330B8" w:rsidP="00B80A30">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2330B8" w:rsidP="00B80A30">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2330B8"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2330B8"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2330B8"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2330B8"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2330B8"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2330B8"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2330B8"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2330B8"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3E2335" w:rsidRPr="00CD2E67" w14:paraId="19DCFD8A" w14:textId="77777777" w:rsidTr="00216871">
        <w:trPr>
          <w:gridAfter w:val="6"/>
          <w:wAfter w:w="2581" w:type="pct"/>
          <w:trHeight w:val="349"/>
        </w:trPr>
        <w:tc>
          <w:tcPr>
            <w:tcW w:w="1748" w:type="pct"/>
          </w:tcPr>
          <w:p w14:paraId="7DBD79A7" w14:textId="77777777" w:rsidR="003E2335" w:rsidRPr="00CD2E67" w:rsidRDefault="003E2335" w:rsidP="002E5A67">
            <w:pPr>
              <w:pStyle w:val="Tabletext"/>
            </w:pPr>
            <w:r w:rsidRPr="00CD2E67">
              <w:t>Intercultural understanding</w:t>
            </w:r>
          </w:p>
        </w:tc>
        <w:tc>
          <w:tcPr>
            <w:tcW w:w="167" w:type="pct"/>
            <w:vAlign w:val="center"/>
          </w:tcPr>
          <w:p w14:paraId="68F0FC78" w14:textId="77777777" w:rsidR="003E2335" w:rsidRPr="00CD2E67" w:rsidRDefault="002330B8" w:rsidP="002E5A67">
            <w:pPr>
              <w:jc w:val="center"/>
              <w:rPr>
                <w:b/>
              </w:rPr>
            </w:pPr>
            <w:sdt>
              <w:sdtPr>
                <w:id w:val="-1642109780"/>
                <w14:checkbox>
                  <w14:checked w14:val="0"/>
                  <w14:checkedState w14:val="0052" w14:font="Wingdings 2"/>
                  <w14:uncheckedState w14:val="00A3" w14:font="Wingdings 2"/>
                </w14:checkbox>
              </w:sdtPr>
              <w:sdtEndPr/>
              <w:sdtContent>
                <w:r w:rsidR="003E2335">
                  <w:sym w:font="Wingdings 2" w:char="F0A3"/>
                </w:r>
              </w:sdtContent>
            </w:sdt>
          </w:p>
        </w:tc>
        <w:tc>
          <w:tcPr>
            <w:tcW w:w="167" w:type="pct"/>
            <w:vAlign w:val="center"/>
          </w:tcPr>
          <w:p w14:paraId="00126ABA" w14:textId="77777777" w:rsidR="003E2335" w:rsidRPr="00CD2E67" w:rsidRDefault="002330B8" w:rsidP="002E5A67">
            <w:pPr>
              <w:jc w:val="center"/>
              <w:rPr>
                <w:b/>
              </w:rPr>
            </w:pPr>
            <w:sdt>
              <w:sdtPr>
                <w:id w:val="-142579935"/>
                <w14:checkbox>
                  <w14:checked w14:val="0"/>
                  <w14:checkedState w14:val="0052" w14:font="Wingdings 2"/>
                  <w14:uncheckedState w14:val="00A3" w14:font="Wingdings 2"/>
                </w14:checkbox>
              </w:sdtPr>
              <w:sdtEndPr/>
              <w:sdtContent>
                <w:r w:rsidR="003E2335" w:rsidRPr="00CC07DB">
                  <w:sym w:font="Wingdings 2" w:char="F0A3"/>
                </w:r>
              </w:sdtContent>
            </w:sdt>
          </w:p>
        </w:tc>
        <w:tc>
          <w:tcPr>
            <w:tcW w:w="167" w:type="pct"/>
            <w:vAlign w:val="center"/>
          </w:tcPr>
          <w:p w14:paraId="5D9520F5" w14:textId="77777777" w:rsidR="003E2335" w:rsidRPr="00CD2E67" w:rsidRDefault="002330B8" w:rsidP="002E5A67">
            <w:pPr>
              <w:jc w:val="center"/>
              <w:rPr>
                <w:b/>
              </w:rPr>
            </w:pPr>
            <w:sdt>
              <w:sdtPr>
                <w:id w:val="1996374701"/>
                <w14:checkbox>
                  <w14:checked w14:val="0"/>
                  <w14:checkedState w14:val="0052" w14:font="Wingdings 2"/>
                  <w14:uncheckedState w14:val="00A3" w14:font="Wingdings 2"/>
                </w14:checkbox>
              </w:sdtPr>
              <w:sdtEndPr/>
              <w:sdtContent>
                <w:r w:rsidR="003E2335" w:rsidRPr="00CC07DB">
                  <w:sym w:font="Wingdings 2" w:char="F0A3"/>
                </w:r>
              </w:sdtContent>
            </w:sdt>
          </w:p>
        </w:tc>
        <w:tc>
          <w:tcPr>
            <w:tcW w:w="170" w:type="pct"/>
            <w:tcBorders>
              <w:right w:val="single" w:sz="4" w:space="0" w:color="A6A6A6"/>
            </w:tcBorders>
            <w:vAlign w:val="center"/>
          </w:tcPr>
          <w:p w14:paraId="3D1E4A78" w14:textId="77777777" w:rsidR="003E2335" w:rsidRPr="00CD2E67" w:rsidRDefault="002330B8" w:rsidP="002E5A67">
            <w:pPr>
              <w:jc w:val="center"/>
              <w:rPr>
                <w:b/>
              </w:rPr>
            </w:pPr>
            <w:sdt>
              <w:sdtPr>
                <w:id w:val="-395981725"/>
                <w14:checkbox>
                  <w14:checked w14:val="0"/>
                  <w14:checkedState w14:val="0052" w14:font="Wingdings 2"/>
                  <w14:uncheckedState w14:val="00A3" w14:font="Wingdings 2"/>
                </w14:checkbox>
              </w:sdtPr>
              <w:sdtEndPr/>
              <w:sdtContent>
                <w:r w:rsidR="003E2335">
                  <w:sym w:font="Wingdings 2" w:char="F0A3"/>
                </w:r>
              </w:sdtContent>
            </w:sdt>
          </w:p>
        </w:tc>
      </w:tr>
      <w:tr w:rsidR="003E2335" w:rsidRPr="00CD2E67" w14:paraId="7FD2F803" w14:textId="77777777" w:rsidTr="00216871">
        <w:trPr>
          <w:gridAfter w:val="6"/>
          <w:wAfter w:w="2581" w:type="pct"/>
          <w:trHeight w:val="349"/>
        </w:trPr>
        <w:tc>
          <w:tcPr>
            <w:tcW w:w="1748" w:type="pct"/>
          </w:tcPr>
          <w:p w14:paraId="4DF75D44" w14:textId="77777777" w:rsidR="003E2335" w:rsidRPr="00CD2E67" w:rsidRDefault="003E2335" w:rsidP="002E5A67">
            <w:pPr>
              <w:pStyle w:val="Tabletext"/>
            </w:pPr>
            <w:r w:rsidRPr="00CD2E67">
              <w:t xml:space="preserve">Literacy </w:t>
            </w:r>
          </w:p>
        </w:tc>
        <w:tc>
          <w:tcPr>
            <w:tcW w:w="167" w:type="pct"/>
            <w:vAlign w:val="center"/>
          </w:tcPr>
          <w:p w14:paraId="25C1D425" w14:textId="77777777" w:rsidR="003E2335" w:rsidRPr="00CD2E67" w:rsidRDefault="002330B8" w:rsidP="002E5A67">
            <w:pPr>
              <w:jc w:val="center"/>
              <w:rPr>
                <w:b/>
              </w:rPr>
            </w:pPr>
            <w:sdt>
              <w:sdtPr>
                <w:id w:val="-1108119390"/>
                <w14:checkbox>
                  <w14:checked w14:val="0"/>
                  <w14:checkedState w14:val="0052" w14:font="Wingdings 2"/>
                  <w14:uncheckedState w14:val="00A3" w14:font="Wingdings 2"/>
                </w14:checkbox>
              </w:sdtPr>
              <w:sdtEndPr/>
              <w:sdtContent>
                <w:r w:rsidR="003E2335">
                  <w:sym w:font="Wingdings 2" w:char="F0A3"/>
                </w:r>
              </w:sdtContent>
            </w:sdt>
          </w:p>
        </w:tc>
        <w:tc>
          <w:tcPr>
            <w:tcW w:w="167" w:type="pct"/>
            <w:vAlign w:val="center"/>
          </w:tcPr>
          <w:p w14:paraId="17F44C23" w14:textId="77777777" w:rsidR="003E2335" w:rsidRPr="00CD2E67" w:rsidRDefault="002330B8" w:rsidP="002E5A67">
            <w:pPr>
              <w:jc w:val="center"/>
              <w:rPr>
                <w:b/>
              </w:rPr>
            </w:pPr>
            <w:sdt>
              <w:sdtPr>
                <w:id w:val="479581807"/>
                <w14:checkbox>
                  <w14:checked w14:val="0"/>
                  <w14:checkedState w14:val="0052" w14:font="Wingdings 2"/>
                  <w14:uncheckedState w14:val="00A3" w14:font="Wingdings 2"/>
                </w14:checkbox>
              </w:sdtPr>
              <w:sdtEndPr/>
              <w:sdtContent>
                <w:r w:rsidR="003E2335" w:rsidRPr="00CC07DB">
                  <w:sym w:font="Wingdings 2" w:char="F0A3"/>
                </w:r>
              </w:sdtContent>
            </w:sdt>
          </w:p>
        </w:tc>
        <w:tc>
          <w:tcPr>
            <w:tcW w:w="167" w:type="pct"/>
            <w:vAlign w:val="center"/>
          </w:tcPr>
          <w:p w14:paraId="12199324" w14:textId="77777777" w:rsidR="003E2335" w:rsidRPr="00CD2E67" w:rsidRDefault="002330B8" w:rsidP="002E5A67">
            <w:pPr>
              <w:jc w:val="center"/>
              <w:rPr>
                <w:b/>
              </w:rPr>
            </w:pPr>
            <w:sdt>
              <w:sdtPr>
                <w:id w:val="1459452315"/>
                <w14:checkbox>
                  <w14:checked w14:val="0"/>
                  <w14:checkedState w14:val="0052" w14:font="Wingdings 2"/>
                  <w14:uncheckedState w14:val="00A3" w14:font="Wingdings 2"/>
                </w14:checkbox>
              </w:sdtPr>
              <w:sdtEndPr/>
              <w:sdtContent>
                <w:r w:rsidR="003E2335" w:rsidRPr="00CC07DB">
                  <w:sym w:font="Wingdings 2" w:char="F0A3"/>
                </w:r>
              </w:sdtContent>
            </w:sdt>
          </w:p>
        </w:tc>
        <w:tc>
          <w:tcPr>
            <w:tcW w:w="170" w:type="pct"/>
            <w:tcBorders>
              <w:right w:val="single" w:sz="4" w:space="0" w:color="A6A6A6"/>
            </w:tcBorders>
            <w:vAlign w:val="center"/>
          </w:tcPr>
          <w:p w14:paraId="7A2E76EF" w14:textId="77777777" w:rsidR="003E2335" w:rsidRPr="00CD2E67" w:rsidRDefault="002330B8" w:rsidP="002E5A67">
            <w:pPr>
              <w:jc w:val="center"/>
              <w:rPr>
                <w:b/>
              </w:rPr>
            </w:pPr>
            <w:sdt>
              <w:sdtPr>
                <w:id w:val="1696655113"/>
                <w14:checkbox>
                  <w14:checked w14:val="0"/>
                  <w14:checkedState w14:val="0052" w14:font="Wingdings 2"/>
                  <w14:uncheckedState w14:val="00A3" w14:font="Wingdings 2"/>
                </w14:checkbox>
              </w:sdtPr>
              <w:sdtEndPr/>
              <w:sdtContent>
                <w:r w:rsidR="003E2335">
                  <w:sym w:font="Wingdings 2" w:char="F0A3"/>
                </w:r>
              </w:sdtContent>
            </w:sdt>
          </w:p>
        </w:tc>
      </w:tr>
      <w:tr w:rsidR="003E2335" w:rsidRPr="00CD2E67" w14:paraId="76484513" w14:textId="77777777" w:rsidTr="00216871">
        <w:trPr>
          <w:gridAfter w:val="6"/>
          <w:wAfter w:w="2581" w:type="pct"/>
          <w:trHeight w:val="349"/>
        </w:trPr>
        <w:tc>
          <w:tcPr>
            <w:tcW w:w="1748" w:type="pct"/>
          </w:tcPr>
          <w:p w14:paraId="5B8181ED" w14:textId="77777777" w:rsidR="003E2335" w:rsidRPr="00CD2E67" w:rsidRDefault="003E2335" w:rsidP="002E5A67">
            <w:pPr>
              <w:pStyle w:val="Tabletext"/>
            </w:pPr>
            <w:r w:rsidRPr="00CD2E67">
              <w:t>Numeracy</w:t>
            </w:r>
          </w:p>
        </w:tc>
        <w:tc>
          <w:tcPr>
            <w:tcW w:w="167" w:type="pct"/>
            <w:vAlign w:val="center"/>
          </w:tcPr>
          <w:p w14:paraId="12623E3D" w14:textId="77777777" w:rsidR="003E2335" w:rsidRPr="00CD2E67" w:rsidRDefault="002330B8" w:rsidP="002E5A67">
            <w:pPr>
              <w:jc w:val="center"/>
              <w:rPr>
                <w:b/>
              </w:rPr>
            </w:pPr>
            <w:sdt>
              <w:sdtPr>
                <w:id w:val="548959514"/>
                <w14:checkbox>
                  <w14:checked w14:val="0"/>
                  <w14:checkedState w14:val="0052" w14:font="Wingdings 2"/>
                  <w14:uncheckedState w14:val="00A3" w14:font="Wingdings 2"/>
                </w14:checkbox>
              </w:sdtPr>
              <w:sdtEndPr/>
              <w:sdtContent>
                <w:r w:rsidR="003E2335">
                  <w:sym w:font="Wingdings 2" w:char="F0A3"/>
                </w:r>
              </w:sdtContent>
            </w:sdt>
          </w:p>
        </w:tc>
        <w:tc>
          <w:tcPr>
            <w:tcW w:w="167" w:type="pct"/>
            <w:vAlign w:val="center"/>
          </w:tcPr>
          <w:p w14:paraId="5DFA552B" w14:textId="77777777" w:rsidR="003E2335" w:rsidRPr="00CD2E67" w:rsidRDefault="002330B8" w:rsidP="002E5A67">
            <w:pPr>
              <w:jc w:val="center"/>
              <w:rPr>
                <w:b/>
              </w:rPr>
            </w:pPr>
            <w:sdt>
              <w:sdtPr>
                <w:id w:val="-669793891"/>
                <w14:checkbox>
                  <w14:checked w14:val="0"/>
                  <w14:checkedState w14:val="0052" w14:font="Wingdings 2"/>
                  <w14:uncheckedState w14:val="00A3" w14:font="Wingdings 2"/>
                </w14:checkbox>
              </w:sdtPr>
              <w:sdtEndPr/>
              <w:sdtContent>
                <w:r w:rsidR="003E2335" w:rsidRPr="00CC07DB">
                  <w:sym w:font="Wingdings 2" w:char="F0A3"/>
                </w:r>
              </w:sdtContent>
            </w:sdt>
          </w:p>
        </w:tc>
        <w:tc>
          <w:tcPr>
            <w:tcW w:w="167" w:type="pct"/>
            <w:vAlign w:val="center"/>
          </w:tcPr>
          <w:p w14:paraId="67A23680" w14:textId="77777777" w:rsidR="003E2335" w:rsidRPr="00CD2E67" w:rsidRDefault="002330B8" w:rsidP="002E5A67">
            <w:pPr>
              <w:jc w:val="center"/>
              <w:rPr>
                <w:b/>
              </w:rPr>
            </w:pPr>
            <w:sdt>
              <w:sdtPr>
                <w:id w:val="-917404331"/>
                <w14:checkbox>
                  <w14:checked w14:val="0"/>
                  <w14:checkedState w14:val="0052" w14:font="Wingdings 2"/>
                  <w14:uncheckedState w14:val="00A3" w14:font="Wingdings 2"/>
                </w14:checkbox>
              </w:sdtPr>
              <w:sdtEndPr/>
              <w:sdtContent>
                <w:r w:rsidR="003E2335" w:rsidRPr="00CC07DB">
                  <w:sym w:font="Wingdings 2" w:char="F0A3"/>
                </w:r>
              </w:sdtContent>
            </w:sdt>
          </w:p>
        </w:tc>
        <w:tc>
          <w:tcPr>
            <w:tcW w:w="170" w:type="pct"/>
            <w:tcBorders>
              <w:right w:val="single" w:sz="4" w:space="0" w:color="A6A6A6"/>
            </w:tcBorders>
            <w:vAlign w:val="center"/>
          </w:tcPr>
          <w:p w14:paraId="5511AB35" w14:textId="77777777" w:rsidR="003E2335" w:rsidRPr="00CD2E67" w:rsidRDefault="002330B8" w:rsidP="002E5A67">
            <w:pPr>
              <w:jc w:val="center"/>
              <w:rPr>
                <w:b/>
              </w:rPr>
            </w:pPr>
            <w:sdt>
              <w:sdtPr>
                <w:id w:val="-1714651922"/>
                <w14:checkbox>
                  <w14:checked w14:val="0"/>
                  <w14:checkedState w14:val="0052" w14:font="Wingdings 2"/>
                  <w14:uncheckedState w14:val="00A3" w14:font="Wingdings 2"/>
                </w14:checkbox>
              </w:sdtPr>
              <w:sdtEndPr/>
              <w:sdtContent>
                <w:r w:rsidR="003E2335">
                  <w:sym w:font="Wingdings 2" w:char="F0A3"/>
                </w:r>
              </w:sdtContent>
            </w:sdt>
          </w:p>
        </w:tc>
      </w:tr>
      <w:tr w:rsidR="003E2335" w:rsidRPr="00CD2E67" w14:paraId="5BB2630A" w14:textId="77777777" w:rsidTr="00216871">
        <w:trPr>
          <w:gridAfter w:val="6"/>
          <w:wAfter w:w="2581" w:type="pct"/>
          <w:trHeight w:val="349"/>
        </w:trPr>
        <w:tc>
          <w:tcPr>
            <w:tcW w:w="1748" w:type="pct"/>
          </w:tcPr>
          <w:p w14:paraId="4D8ED07B" w14:textId="77777777" w:rsidR="003E2335" w:rsidRPr="00CD2E67" w:rsidRDefault="003E2335" w:rsidP="002E5A67">
            <w:pPr>
              <w:pStyle w:val="Tabletext"/>
            </w:pPr>
            <w:r w:rsidRPr="00CD2E67">
              <w:t>Personal and social capability</w:t>
            </w:r>
          </w:p>
        </w:tc>
        <w:tc>
          <w:tcPr>
            <w:tcW w:w="167" w:type="pct"/>
            <w:vAlign w:val="center"/>
          </w:tcPr>
          <w:p w14:paraId="7AE0CBC8" w14:textId="77777777" w:rsidR="003E2335" w:rsidRPr="00CD2E67" w:rsidRDefault="002330B8" w:rsidP="002E5A67">
            <w:pPr>
              <w:jc w:val="center"/>
              <w:rPr>
                <w:b/>
              </w:rPr>
            </w:pPr>
            <w:sdt>
              <w:sdtPr>
                <w:id w:val="101613150"/>
                <w14:checkbox>
                  <w14:checked w14:val="0"/>
                  <w14:checkedState w14:val="0052" w14:font="Wingdings 2"/>
                  <w14:uncheckedState w14:val="00A3" w14:font="Wingdings 2"/>
                </w14:checkbox>
              </w:sdtPr>
              <w:sdtEndPr/>
              <w:sdtContent>
                <w:r w:rsidR="003E2335">
                  <w:sym w:font="Wingdings 2" w:char="F0A3"/>
                </w:r>
              </w:sdtContent>
            </w:sdt>
          </w:p>
        </w:tc>
        <w:tc>
          <w:tcPr>
            <w:tcW w:w="167" w:type="pct"/>
            <w:vAlign w:val="center"/>
          </w:tcPr>
          <w:p w14:paraId="1CF6B457" w14:textId="77777777" w:rsidR="003E2335" w:rsidRPr="00CD2E67" w:rsidRDefault="002330B8" w:rsidP="002E5A67">
            <w:pPr>
              <w:jc w:val="center"/>
              <w:rPr>
                <w:b/>
              </w:rPr>
            </w:pPr>
            <w:sdt>
              <w:sdtPr>
                <w:id w:val="-899678382"/>
                <w14:checkbox>
                  <w14:checked w14:val="0"/>
                  <w14:checkedState w14:val="0052" w14:font="Wingdings 2"/>
                  <w14:uncheckedState w14:val="00A3" w14:font="Wingdings 2"/>
                </w14:checkbox>
              </w:sdtPr>
              <w:sdtEndPr/>
              <w:sdtContent>
                <w:r w:rsidR="003E2335" w:rsidRPr="00CC07DB">
                  <w:sym w:font="Wingdings 2" w:char="F0A3"/>
                </w:r>
              </w:sdtContent>
            </w:sdt>
          </w:p>
        </w:tc>
        <w:tc>
          <w:tcPr>
            <w:tcW w:w="167" w:type="pct"/>
            <w:vAlign w:val="center"/>
          </w:tcPr>
          <w:p w14:paraId="3F712AAC" w14:textId="77777777" w:rsidR="003E2335" w:rsidRPr="00CD2E67" w:rsidRDefault="002330B8" w:rsidP="002E5A67">
            <w:pPr>
              <w:jc w:val="center"/>
              <w:rPr>
                <w:b/>
              </w:rPr>
            </w:pPr>
            <w:sdt>
              <w:sdtPr>
                <w:id w:val="-678043128"/>
                <w14:checkbox>
                  <w14:checked w14:val="0"/>
                  <w14:checkedState w14:val="0052" w14:font="Wingdings 2"/>
                  <w14:uncheckedState w14:val="00A3" w14:font="Wingdings 2"/>
                </w14:checkbox>
              </w:sdtPr>
              <w:sdtEndPr/>
              <w:sdtContent>
                <w:r w:rsidR="003E2335" w:rsidRPr="00CC07DB">
                  <w:sym w:font="Wingdings 2" w:char="F0A3"/>
                </w:r>
              </w:sdtContent>
            </w:sdt>
          </w:p>
        </w:tc>
        <w:tc>
          <w:tcPr>
            <w:tcW w:w="170" w:type="pct"/>
            <w:tcBorders>
              <w:right w:val="single" w:sz="4" w:space="0" w:color="A6A6A6"/>
            </w:tcBorders>
            <w:vAlign w:val="center"/>
          </w:tcPr>
          <w:p w14:paraId="737EE3BF" w14:textId="77777777" w:rsidR="003E2335" w:rsidRPr="00CD2E67" w:rsidRDefault="002330B8" w:rsidP="002E5A67">
            <w:pPr>
              <w:jc w:val="center"/>
              <w:rPr>
                <w:b/>
              </w:rPr>
            </w:pPr>
            <w:sdt>
              <w:sdtPr>
                <w:id w:val="270053045"/>
                <w14:checkbox>
                  <w14:checked w14:val="0"/>
                  <w14:checkedState w14:val="0052" w14:font="Wingdings 2"/>
                  <w14:uncheckedState w14:val="00A3" w14:font="Wingdings 2"/>
                </w14:checkbox>
              </w:sdtPr>
              <w:sdtEndPr/>
              <w:sdtContent>
                <w:r w:rsidR="003E2335">
                  <w:sym w:font="Wingdings 2" w:char="F0A3"/>
                </w:r>
              </w:sdtContent>
            </w:sdt>
          </w:p>
        </w:tc>
      </w:tr>
    </w:tbl>
    <w:p w14:paraId="658E52F1" w14:textId="4DE20066" w:rsidR="00D94E4F" w:rsidRPr="00D94E4F" w:rsidRDefault="00D94E4F" w:rsidP="00512E11">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E27ACA">
            <w:t>3</w:t>
          </w:r>
        </w:sdtContent>
      </w:sdt>
    </w:p>
    <w:p w14:paraId="4208FEF0" w14:textId="77777777" w:rsidR="004B3E25" w:rsidRDefault="007653B0" w:rsidP="00512E11">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E27ACA">
            <w:t>3</w:t>
          </w:r>
        </w:sdtContent>
      </w:sdt>
      <w:r w:rsidRPr="003D2E09">
        <w:t xml:space="preserve"> </w:t>
      </w:r>
      <w:hyperlink r:id="rId26" w:history="1">
        <w:r w:rsidR="000B7310" w:rsidRPr="003D2E09">
          <w:rPr>
            <w:color w:val="0000FF"/>
          </w:rPr>
          <w:t>www.qcaa.qld.edu.au/copyright</w:t>
        </w:r>
      </w:hyperlink>
      <w:r w:rsidRPr="003D2E09">
        <w:t>.</w:t>
      </w:r>
      <w:bookmarkStart w:id="5" w:name="_Hlk129006495"/>
      <w:bookmarkEnd w:id="4"/>
    </w:p>
    <w:p w14:paraId="2010DF5D" w14:textId="50ECF26C" w:rsidR="007653B0" w:rsidRPr="003D2E09" w:rsidRDefault="004B3E25" w:rsidP="00512E11">
      <w:pPr>
        <w:pStyle w:val="Legalnotice"/>
        <w:keepNext/>
        <w:keepLines/>
      </w:pPr>
      <w:r w:rsidRPr="00BB583B">
        <w:t>Unless otherwise indicated material from the Australian Curriculum is © ACARA 2010–present, licensed under </w:t>
      </w:r>
      <w:hyperlink r:id="rId27" w:history="1">
        <w:r w:rsidRPr="00BB583B">
          <w:rPr>
            <w:rStyle w:val="Hyperlink"/>
          </w:rPr>
          <w:t>CC BY 4.0</w:t>
        </w:r>
      </w:hyperlink>
      <w:r w:rsidRPr="00BB583B">
        <w:t>. For the latest information and additional terms of use, please check the </w:t>
      </w:r>
      <w:hyperlink r:id="rId28" w:tgtFrame="_blank" w:history="1">
        <w:r w:rsidRPr="00BB583B">
          <w:rPr>
            <w:rStyle w:val="Hyperlink"/>
          </w:rPr>
          <w:t>Australian Curriculum website</w:t>
        </w:r>
      </w:hyperlink>
      <w:r w:rsidRPr="00BB583B">
        <w:t> and its </w:t>
      </w:r>
      <w:hyperlink r:id="rId29" w:tgtFrame="_blank" w:history="1">
        <w:r w:rsidRPr="00BB583B">
          <w:rPr>
            <w:rStyle w:val="Hyperlink"/>
          </w:rPr>
          <w:t>copyright notice</w:t>
        </w:r>
      </w:hyperlink>
      <w:r w:rsidRPr="00BB583B">
        <w:t>.</w:t>
      </w:r>
      <w:bookmarkEnd w:id="5"/>
    </w:p>
    <w:sectPr w:rsidR="007653B0"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2522" w14:textId="77777777" w:rsidR="002330B8" w:rsidRDefault="00233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7ED1CCE1" w:rsidR="00B64090" w:rsidRPr="002E6121" w:rsidRDefault="002330B8"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7276">
                <w:t>Years 9–10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651F7065" w14:textId="59933C2C" w:rsidR="00B64090" w:rsidRDefault="002330B8" w:rsidP="00B64090">
              <w:pPr>
                <w:pStyle w:val="Footersubtitle"/>
                <w:jc w:val="right"/>
              </w:pPr>
              <w:r>
                <w:t>April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49A736EA" w:rsidR="002B573B" w:rsidRPr="00454DE4" w:rsidRDefault="002330B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C44CF4">
                <w:rPr>
                  <w:rFonts w:eastAsia="Times New Roman"/>
                  <w:color w:val="808080"/>
                  <w:sz w:val="10"/>
                  <w:szCs w:val="10"/>
                </w:rPr>
                <w:t>230322</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771C5B85" w:rsidR="00B64090" w:rsidRPr="002E6121" w:rsidRDefault="002330B8"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7276">
                <w:t>Years 9–10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050C01">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26971A8A" w14:textId="05716744" w:rsidR="00B64090" w:rsidRDefault="002330B8" w:rsidP="00B64090">
              <w:pPr>
                <w:pStyle w:val="Footersubtitle"/>
                <w:jc w:val="right"/>
              </w:pPr>
              <w:r>
                <w:t>April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37D" w14:textId="77777777" w:rsidR="002330B8" w:rsidRDefault="00233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C8BA" w14:textId="77777777" w:rsidR="002330B8" w:rsidRDefault="00233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2E6A"/>
    <w:rsid w:val="000048C9"/>
    <w:rsid w:val="00006100"/>
    <w:rsid w:val="00011E47"/>
    <w:rsid w:val="000120D7"/>
    <w:rsid w:val="0002355A"/>
    <w:rsid w:val="00025175"/>
    <w:rsid w:val="0003381D"/>
    <w:rsid w:val="0003524D"/>
    <w:rsid w:val="0004459E"/>
    <w:rsid w:val="00044ABC"/>
    <w:rsid w:val="00050C01"/>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50FC"/>
    <w:rsid w:val="000A658E"/>
    <w:rsid w:val="000A67A9"/>
    <w:rsid w:val="000B29D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D4D02"/>
    <w:rsid w:val="001E13AB"/>
    <w:rsid w:val="001F16CA"/>
    <w:rsid w:val="001F2AD3"/>
    <w:rsid w:val="001F6AB0"/>
    <w:rsid w:val="00201AE1"/>
    <w:rsid w:val="002078C1"/>
    <w:rsid w:val="002106C4"/>
    <w:rsid w:val="00210DEF"/>
    <w:rsid w:val="00211E11"/>
    <w:rsid w:val="002123A2"/>
    <w:rsid w:val="00212706"/>
    <w:rsid w:val="0021576F"/>
    <w:rsid w:val="00216871"/>
    <w:rsid w:val="002202D6"/>
    <w:rsid w:val="00222215"/>
    <w:rsid w:val="00227D6E"/>
    <w:rsid w:val="002330B8"/>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276"/>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2335"/>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3E25"/>
    <w:rsid w:val="004B4F74"/>
    <w:rsid w:val="004B7DAE"/>
    <w:rsid w:val="004C553B"/>
    <w:rsid w:val="004C6139"/>
    <w:rsid w:val="004C768E"/>
    <w:rsid w:val="004D02EA"/>
    <w:rsid w:val="004D25B4"/>
    <w:rsid w:val="004D4EBC"/>
    <w:rsid w:val="004D7E14"/>
    <w:rsid w:val="004E4A29"/>
    <w:rsid w:val="004E79A4"/>
    <w:rsid w:val="004F0760"/>
    <w:rsid w:val="004F2A3C"/>
    <w:rsid w:val="004F3D6F"/>
    <w:rsid w:val="00504447"/>
    <w:rsid w:val="00504F96"/>
    <w:rsid w:val="005062C7"/>
    <w:rsid w:val="005073DD"/>
    <w:rsid w:val="0051056D"/>
    <w:rsid w:val="00512E11"/>
    <w:rsid w:val="005138E8"/>
    <w:rsid w:val="00514D1D"/>
    <w:rsid w:val="00524288"/>
    <w:rsid w:val="00526F36"/>
    <w:rsid w:val="005317FB"/>
    <w:rsid w:val="00531BF5"/>
    <w:rsid w:val="00532847"/>
    <w:rsid w:val="005331C9"/>
    <w:rsid w:val="0054211F"/>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D71B5"/>
    <w:rsid w:val="005E259B"/>
    <w:rsid w:val="005E6154"/>
    <w:rsid w:val="005F3D12"/>
    <w:rsid w:val="006025ED"/>
    <w:rsid w:val="0061089F"/>
    <w:rsid w:val="00616EC2"/>
    <w:rsid w:val="00620553"/>
    <w:rsid w:val="0062087D"/>
    <w:rsid w:val="00627469"/>
    <w:rsid w:val="006309C0"/>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4EE"/>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28E8"/>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6462"/>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A6789"/>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6636E"/>
    <w:rsid w:val="00A71C6A"/>
    <w:rsid w:val="00A83349"/>
    <w:rsid w:val="00A83B38"/>
    <w:rsid w:val="00A94622"/>
    <w:rsid w:val="00A94A35"/>
    <w:rsid w:val="00AA4E2D"/>
    <w:rsid w:val="00AA6010"/>
    <w:rsid w:val="00AB1EFF"/>
    <w:rsid w:val="00AB33F6"/>
    <w:rsid w:val="00AB476F"/>
    <w:rsid w:val="00AB48D1"/>
    <w:rsid w:val="00AB557D"/>
    <w:rsid w:val="00AB5BEA"/>
    <w:rsid w:val="00AB7E56"/>
    <w:rsid w:val="00AC209B"/>
    <w:rsid w:val="00AD3CB3"/>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A30"/>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5E56"/>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4CF4"/>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3A67"/>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27ACA"/>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B16"/>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creativecommons.org/licenses/by/4.0/" TargetMode="External"/><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902FC0"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902FC0"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902FC0"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902FC0"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902FC0"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902FC0"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902FC0"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902FC0"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902FC0"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902FC0"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902FC0"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902FC0"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902FC0"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902FC0"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902FC0"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902FC0"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902FC0"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902FC0"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902FC0"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902FC0"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902FC0"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902FC0"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902FC0"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902FC0"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902FC0"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902FC0"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902FC0"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902FC0"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902FC0"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902FC0"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902FC0"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902FC0"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902FC0"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902FC0"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902FC0"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902FC0"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902FC0"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902FC0"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902FC0"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902FC0"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902FC0"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902FC0"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902FC0"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902FC0"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902FC0"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902FC0"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902FC0"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902FC0"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902FC0"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902FC0"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902FC0"/>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3.xml><?xml version="1.0" encoding="utf-8"?>
<QCAA xmlns="http://QCAA.qld.edu.au">
  <DocumentDate>2023-04-05T00:00:00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43188728-8C90-41D4-B932-0177536D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44</TotalTime>
  <Pages>4</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Australian Curriculum 9.0: Years 9–10 band Digital Technologies Curriculum and assessment plan template</vt:lpstr>
    </vt:vector>
  </TitlesOfParts>
  <Company>Queensland Curriculum and Assessment Authority</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32</cp:revision>
  <cp:lastPrinted>2017-07-03T22:50:00Z</cp:lastPrinted>
  <dcterms:created xsi:type="dcterms:W3CDTF">2022-12-12T22:18:00Z</dcterms:created>
  <dcterms:modified xsi:type="dcterms:W3CDTF">2023-04-05T03:29:00Z</dcterms:modified>
  <cp:category>230322</cp:category>
  <cp:contentStatus>Years 9–10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