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290FD812" w:rsidR="00824ECD" w:rsidRPr="00781C99" w:rsidRDefault="0025499F"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5D3A">
                  <w:t xml:space="preserve">Years </w:t>
                </w:r>
                <w:r w:rsidR="0015458D">
                  <w:t>5</w:t>
                </w:r>
                <w:r w:rsidR="00D85D3A">
                  <w:t>–</w:t>
                </w:r>
                <w:r w:rsidR="0015458D">
                  <w:t>6</w:t>
                </w:r>
                <w:r w:rsidR="00D85D3A">
                  <w:t xml:space="preserve">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A14">
                  <w:t>Design and</w:t>
                </w:r>
                <w:r w:rsidR="00D169A9">
                  <w:t xml:space="preserve">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7A1AEC2E"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B82ADA">
        <w:rPr>
          <w:rStyle w:val="InstructiontowritersChar"/>
        </w:rPr>
        <w:t>the</w:t>
      </w:r>
      <w:r w:rsidRPr="0028569D">
        <w:rPr>
          <w:rStyle w:val="InstructiontowritersChar"/>
        </w:rPr>
        <w:t xml:space="preserve"> Australian Curriculum</w:t>
      </w:r>
      <w:r w:rsidR="00B82ADA">
        <w:rPr>
          <w:rStyle w:val="InstructiontowritersChar"/>
          <w:rFonts w:eastAsiaTheme="minorHAnsi"/>
        </w:rPr>
        <w:t>: Design and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55A1BA62" w14:textId="77777777" w:rsidR="0015458D" w:rsidRDefault="0015458D" w:rsidP="009147F4">
            <w:pPr>
              <w:pStyle w:val="Tabletextpadded"/>
            </w:pPr>
            <w:r>
              <w:t>By the end of Year 6 students should have had the opportunity to create 3 types of designed solutions, and addressed each of these 3 technologies contexts:</w:t>
            </w:r>
          </w:p>
          <w:p w14:paraId="71884948" w14:textId="77777777" w:rsidR="0015458D" w:rsidRDefault="0015458D" w:rsidP="001916E5">
            <w:pPr>
              <w:pStyle w:val="TableBullet"/>
            </w:pPr>
            <w:r>
              <w:t>Engineering principles and systems</w:t>
            </w:r>
          </w:p>
          <w:p w14:paraId="14703BBB" w14:textId="77777777" w:rsidR="0015458D" w:rsidRDefault="0015458D" w:rsidP="001916E5">
            <w:pPr>
              <w:pStyle w:val="TableBullet"/>
            </w:pPr>
            <w:r>
              <w:t>Food and fibre production; Food specialisations</w:t>
            </w:r>
          </w:p>
          <w:p w14:paraId="70C4C245" w14:textId="2ECC8269" w:rsidR="0015458D" w:rsidRDefault="0015458D" w:rsidP="001916E5">
            <w:pPr>
              <w:pStyle w:val="TableBullet"/>
              <w:spacing w:after="120"/>
            </w:pPr>
            <w:r>
              <w:t>Materials and technologies specialisations.</w:t>
            </w:r>
          </w:p>
          <w:p w14:paraId="415EFD2A" w14:textId="5B7E8216" w:rsidR="0015458D" w:rsidRDefault="0015458D" w:rsidP="009147F4">
            <w:pPr>
              <w:pStyle w:val="Tabletextpadded"/>
            </w:pPr>
            <w:r>
              <w:t>Students should have opportunities to experience designing and producing products, services and environments. There are rich connections to Digital Technologies and other learning areas, including Science and Health and Physical Education.</w:t>
            </w:r>
          </w:p>
          <w:p w14:paraId="7E203AED" w14:textId="680E6CF2" w:rsidR="0015458D" w:rsidRDefault="0015458D" w:rsidP="009147F4">
            <w:pPr>
              <w:pStyle w:val="Tabletextpadded"/>
            </w:pPr>
            <w:r>
              <w:t>Students investigate technologies − tools, equipment, processes, materials, systems and components − that are used in the home and in local, national, regional or global communities, with consideration of society, ethics, and social and environmental sustainability factors. Students consider why and for whom technologies were developed. They engage with ideas beyond the familiar, exploring how design and technologies and the people working in technologies occupations contribute to society. They seek to explore innovation and establish their own design capabilities for designing products, services and environments. Students are given new opportunities for clarifying their thinking, creativity, analysis, problem-solving and decision-making. They explore trends and data to imagine what the future could be like and suggest design decisions that contribute positively to preferred futures.</w:t>
            </w:r>
          </w:p>
          <w:p w14:paraId="45FFEA46" w14:textId="0C766CF0" w:rsidR="0015458D" w:rsidRDefault="0015458D" w:rsidP="009147F4">
            <w:pPr>
              <w:pStyle w:val="Tabletextpadded"/>
            </w:pPr>
            <w:r>
              <w:t>Using a range of technologies including a variety of graphical representation techniques to communicate, students represent objects and ideas in a variety of forms such as thumbnail sketches, models, drawings, diagrams and storyboards to illustrate the development of designed solutions. They use a range of techniques such as labelling and annotating sequenced sketches and diagrams to illustrate how products function; and recognise and use a range of drawing symbols in context to give meaning and direction.</w:t>
            </w:r>
          </w:p>
          <w:p w14:paraId="3E01C182" w14:textId="05CB5633" w:rsidR="0028569D" w:rsidRPr="00D97D6E" w:rsidRDefault="0015458D" w:rsidP="009147F4">
            <w:pPr>
              <w:pStyle w:val="Tabletextpadded"/>
            </w:pPr>
            <w:r>
              <w:t>Students work individually and collaboratively to identify and sequence steps needed for a design task, including negotiating criteria for success. They develop and follow plans to complete design tasks safely, adjusting when necessary. Students identify and maintain safety standards and practices when making designed solutions.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relevant student data and information, e.g. achievement data</w:t>
            </w:r>
          </w:p>
          <w:p w14:paraId="4616DB0E" w14:textId="77777777" w:rsidR="003F3C86" w:rsidRPr="003F3C86" w:rsidRDefault="0062087D" w:rsidP="004625AA">
            <w:pPr>
              <w:pStyle w:val="Instructiontowritersbullet"/>
            </w:pPr>
            <w:r w:rsidRPr="004625AA">
              <w:t>available resources, e.g.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25499F"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386A6523" w:rsidR="0028569D" w:rsidRDefault="0028569D" w:rsidP="009C01F1">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9C01F1">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9C01F1">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9C01F1">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9C01F1">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9C01F1">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9C01F1">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9C01F1">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9C01F1">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25499F"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25499F"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25499F"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25499F"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677F419D" w:rsidR="002E5A67" w:rsidRDefault="002E5A67" w:rsidP="009C01F1">
      <w:pPr>
        <w:pStyle w:val="Instructiontowriters"/>
        <w:keepNext/>
        <w:keepLines/>
      </w:pPr>
      <w:r w:rsidRPr="009A7C4D">
        <w:rPr>
          <w:b/>
          <w:bCs/>
        </w:rPr>
        <w:lastRenderedPageBreak/>
        <w:t>Note:</w:t>
      </w:r>
      <w:r w:rsidR="004627A7">
        <w:rPr>
          <w:b/>
          <w:bCs/>
        </w:rPr>
        <w:t xml:space="preserve"> </w:t>
      </w:r>
    </w:p>
    <w:p w14:paraId="537E48C4" w14:textId="77777777" w:rsidR="00B82ADA" w:rsidRDefault="00B82ADA" w:rsidP="00B82ADA">
      <w:pPr>
        <w:pStyle w:val="Instructiontowriters"/>
        <w:keepNext/>
        <w:keepLines/>
      </w:pPr>
      <w:r>
        <w:t>Adjust the table to reflect the number of units you will offer.</w:t>
      </w:r>
    </w:p>
    <w:p w14:paraId="0579A7A6" w14:textId="0FC30075" w:rsidR="00B82ADA" w:rsidRPr="00306525" w:rsidRDefault="00B82ADA" w:rsidP="009C01F1">
      <w:pPr>
        <w:pStyle w:val="Instructiontowriters"/>
        <w:keepNext/>
        <w:keepLines/>
      </w:pPr>
      <w:r>
        <w:t>Highlight the aspects of the achievement standard that will be assessed within each unit.</w:t>
      </w:r>
      <w:r w:rsidR="006461FF" w:rsidRPr="006461FF">
        <w:t xml:space="preserve"> </w:t>
      </w:r>
      <w:r w:rsidR="006461FF">
        <w:t>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9C01F1">
            <w:pPr>
              <w:pStyle w:val="Tableheading"/>
              <w:keepNext/>
              <w:keepLines/>
            </w:pPr>
          </w:p>
        </w:tc>
        <w:tc>
          <w:tcPr>
            <w:tcW w:w="5051" w:type="dxa"/>
            <w:gridSpan w:val="2"/>
          </w:tcPr>
          <w:p w14:paraId="55F0DCDD" w14:textId="77777777" w:rsidR="002E5A67" w:rsidRPr="00CD2E67" w:rsidRDefault="002E5A67" w:rsidP="009C01F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9C01F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9C01F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9C01F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9C01F1">
            <w:pPr>
              <w:pStyle w:val="Tabletext"/>
              <w:keepNext/>
              <w:keepLines/>
            </w:pPr>
          </w:p>
        </w:tc>
        <w:tc>
          <w:tcPr>
            <w:tcW w:w="4144" w:type="dxa"/>
          </w:tcPr>
          <w:p w14:paraId="07B437D7" w14:textId="77777777" w:rsidR="002E5A67" w:rsidRPr="00CD2E67" w:rsidRDefault="002E5A67" w:rsidP="009C01F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9C01F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9C01F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9C01F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9C01F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9C01F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9C01F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9C01F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4A414E">
        <w:trPr>
          <w:cantSplit/>
          <w:trHeight w:val="1707"/>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9C01F1">
            <w:pPr>
              <w:pStyle w:val="Tablesubhead"/>
              <w:keepNext/>
              <w:keepLines/>
              <w:ind w:left="113" w:right="113"/>
              <w:jc w:val="center"/>
            </w:pPr>
            <w:r w:rsidRPr="00CD2E67">
              <w:t>Assessment</w:t>
            </w:r>
          </w:p>
        </w:tc>
        <w:tc>
          <w:tcPr>
            <w:tcW w:w="4144" w:type="dxa"/>
          </w:tcPr>
          <w:p w14:paraId="433A1C6E" w14:textId="77777777" w:rsidR="00392AE2" w:rsidRPr="001A4872"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25499F" w:rsidP="009C01F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100474"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100474" w:rsidRPr="00CD2E67" w:rsidRDefault="00100474" w:rsidP="009C01F1">
            <w:pPr>
              <w:pStyle w:val="Tablesubhead"/>
              <w:keepNext/>
              <w:keepLines/>
              <w:ind w:left="113" w:right="113"/>
              <w:jc w:val="center"/>
            </w:pPr>
            <w:bookmarkStart w:id="3" w:name="_Hlk119397428"/>
            <w:r w:rsidRPr="00CD2E67">
              <w:t>Achievement standard</w:t>
            </w:r>
          </w:p>
        </w:tc>
        <w:tc>
          <w:tcPr>
            <w:tcW w:w="5051" w:type="dxa"/>
            <w:gridSpan w:val="2"/>
          </w:tcPr>
          <w:p w14:paraId="40EF9AB8" w14:textId="5686EED8" w:rsidR="00100474" w:rsidRPr="00D169A9" w:rsidRDefault="00100474" w:rsidP="009C01F1">
            <w:pPr>
              <w:pStyle w:val="Tabletextpadded"/>
              <w:keepNext/>
              <w:keepLines/>
              <w:cnfStyle w:val="000000000000" w:firstRow="0" w:lastRow="0" w:firstColumn="0" w:lastColumn="0" w:oddVBand="0" w:evenVBand="0" w:oddHBand="0" w:evenHBand="0" w:firstRowFirstColumn="0" w:firstRowLastColumn="0" w:lastRowFirstColumn="0" w:lastRowLastColumn="0"/>
            </w:pPr>
            <w:r w:rsidRPr="00100474">
              <w:t>By the end of Year 6 students explain how people design products, services and environments to meet the needs of communities, including sustainability. For each of the 3 prescribed technologies contexts they explain how the features of technologies impact on design decisions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c>
          <w:tcPr>
            <w:tcW w:w="5051" w:type="dxa"/>
            <w:gridSpan w:val="2"/>
          </w:tcPr>
          <w:p w14:paraId="430F59E3" w14:textId="03C4346F" w:rsidR="00100474" w:rsidRPr="002E5A67" w:rsidRDefault="00100474" w:rsidP="009C01F1">
            <w:pPr>
              <w:pStyle w:val="Tabletextpadded"/>
              <w:keepNext/>
              <w:keepLines/>
              <w:cnfStyle w:val="000000000000" w:firstRow="0" w:lastRow="0" w:firstColumn="0" w:lastColumn="0" w:oddVBand="0" w:evenVBand="0" w:oddHBand="0" w:evenHBand="0" w:firstRowFirstColumn="0" w:firstRowLastColumn="0" w:lastRowFirstColumn="0" w:lastRowLastColumn="0"/>
            </w:pPr>
            <w:r w:rsidRPr="0061168E">
              <w:t>By the end of Year 6 students explain how people design products, services and environments to meet the needs of communities, including sustainability. For each of the 3 prescribed technologies contexts they explain how the features of technologies impact on design decisions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c>
          <w:tcPr>
            <w:tcW w:w="5051" w:type="dxa"/>
            <w:gridSpan w:val="2"/>
          </w:tcPr>
          <w:p w14:paraId="3EF83986" w14:textId="6B2CFBC8" w:rsidR="00100474" w:rsidRPr="00CD2E67" w:rsidRDefault="00100474" w:rsidP="009C01F1">
            <w:pPr>
              <w:pStyle w:val="Tabletextpadded"/>
              <w:keepNext/>
              <w:keepLines/>
              <w:cnfStyle w:val="000000000000" w:firstRow="0" w:lastRow="0" w:firstColumn="0" w:lastColumn="0" w:oddVBand="0" w:evenVBand="0" w:oddHBand="0" w:evenHBand="0" w:firstRowFirstColumn="0" w:firstRowLastColumn="0" w:lastRowFirstColumn="0" w:lastRowLastColumn="0"/>
            </w:pPr>
            <w:r w:rsidRPr="0061168E">
              <w:t>By the end of Year 6 students explain how people design products, services and environments to meet the needs of communities, including sustainability. For each of the 3 prescribed technologies contexts they explain how the features of technologies impact on design decisions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c>
          <w:tcPr>
            <w:tcW w:w="5051" w:type="dxa"/>
            <w:gridSpan w:val="2"/>
          </w:tcPr>
          <w:p w14:paraId="53C39E46" w14:textId="7699A9F3" w:rsidR="00100474" w:rsidRPr="00F33FF5" w:rsidRDefault="00100474" w:rsidP="009C01F1">
            <w:pPr>
              <w:pStyle w:val="Tabletextpadded"/>
              <w:keepNext/>
              <w:keepLines/>
              <w:cnfStyle w:val="000000000000" w:firstRow="0" w:lastRow="0" w:firstColumn="0" w:lastColumn="0" w:oddVBand="0" w:evenVBand="0" w:oddHBand="0" w:evenHBand="0" w:firstRowFirstColumn="0" w:firstRowLastColumn="0" w:lastRowFirstColumn="0" w:lastRowLastColumn="0"/>
            </w:pPr>
            <w:r w:rsidRPr="0061168E">
              <w:t>By the end of Year 6 students explain how people design products, services and environments to meet the needs of communities, including sustainability. For each of the 3 prescribed technologies contexts they explain how the features of technologies impact on design decisions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r>
      <w:tr w:rsidR="00857D7F" w:rsidRPr="00CD2E67" w14:paraId="7CFA3AA4"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077CC90" w14:textId="6B1BFE54" w:rsidR="00857D7F" w:rsidRPr="00CD2E67" w:rsidRDefault="00857D7F" w:rsidP="009C01F1">
            <w:pPr>
              <w:pStyle w:val="Tablesubhead"/>
              <w:keepNext/>
              <w:keepLines/>
              <w:ind w:left="113" w:right="113"/>
              <w:jc w:val="center"/>
            </w:pPr>
            <w:r>
              <w:t>Learning area achievement standard</w:t>
            </w:r>
          </w:p>
        </w:tc>
        <w:tc>
          <w:tcPr>
            <w:tcW w:w="5051" w:type="dxa"/>
            <w:gridSpan w:val="2"/>
          </w:tcPr>
          <w:p w14:paraId="3EEF91A5" w14:textId="7818E376" w:rsidR="00857D7F" w:rsidRPr="00100474" w:rsidRDefault="0002236A" w:rsidP="009C01F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51" w:type="dxa"/>
            <w:gridSpan w:val="2"/>
          </w:tcPr>
          <w:p w14:paraId="07B33EFC" w14:textId="6DDB28C4" w:rsidR="00857D7F" w:rsidRPr="0061168E" w:rsidRDefault="0002236A" w:rsidP="009C01F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51" w:type="dxa"/>
            <w:gridSpan w:val="2"/>
          </w:tcPr>
          <w:p w14:paraId="02840D70" w14:textId="0BB7CDA2" w:rsidR="00857D7F" w:rsidRPr="0061168E" w:rsidRDefault="0002236A" w:rsidP="009C01F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51" w:type="dxa"/>
            <w:gridSpan w:val="2"/>
          </w:tcPr>
          <w:p w14:paraId="1F042488" w14:textId="25587F05" w:rsidR="00857D7F" w:rsidRPr="0061168E" w:rsidRDefault="0002236A" w:rsidP="009C01F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25499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25499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25499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25499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2017F145" w:rsidR="002E5A67" w:rsidRPr="00B652E9" w:rsidRDefault="002E5A67" w:rsidP="009D1C70">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B82ADA">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9D1C70">
            <w:pPr>
              <w:pStyle w:val="Tableheading"/>
              <w:keepNext/>
              <w:keepLines/>
            </w:pPr>
            <w:r w:rsidRPr="00CD2E67">
              <w:t>Content descriptions</w:t>
            </w:r>
          </w:p>
        </w:tc>
        <w:tc>
          <w:tcPr>
            <w:tcW w:w="3522" w:type="dxa"/>
            <w:gridSpan w:val="4"/>
          </w:tcPr>
          <w:p w14:paraId="4610B291" w14:textId="77777777" w:rsidR="00D169A9" w:rsidRPr="00CD2E67" w:rsidRDefault="00D169A9" w:rsidP="009D1C70">
            <w:pPr>
              <w:pStyle w:val="Tableheading"/>
              <w:keepNext/>
              <w:keepLines/>
              <w:jc w:val="center"/>
            </w:pPr>
            <w:r>
              <w:t>Units</w:t>
            </w:r>
          </w:p>
        </w:tc>
        <w:tc>
          <w:tcPr>
            <w:tcW w:w="6956" w:type="dxa"/>
          </w:tcPr>
          <w:p w14:paraId="099F4DF4" w14:textId="77777777" w:rsidR="00D169A9" w:rsidRPr="00CD2E67" w:rsidRDefault="00D169A9" w:rsidP="009D1C70">
            <w:pPr>
              <w:pStyle w:val="Tableheading"/>
              <w:keepNext/>
              <w:keepLines/>
            </w:pPr>
            <w:r w:rsidRPr="00CD2E67">
              <w:t>Content descriptions</w:t>
            </w:r>
          </w:p>
        </w:tc>
        <w:tc>
          <w:tcPr>
            <w:tcW w:w="3524" w:type="dxa"/>
            <w:gridSpan w:val="4"/>
          </w:tcPr>
          <w:p w14:paraId="3F7E44FC" w14:textId="77777777" w:rsidR="00D169A9" w:rsidRPr="00CD2E67" w:rsidRDefault="00D169A9" w:rsidP="009D1C70">
            <w:pPr>
              <w:pStyle w:val="Tableheading"/>
              <w:keepNext/>
              <w:keepLines/>
              <w:jc w:val="center"/>
            </w:pPr>
            <w:r>
              <w:t>Units</w:t>
            </w:r>
          </w:p>
        </w:tc>
      </w:tr>
      <w:tr w:rsidR="00D169A9" w:rsidRPr="00CD2E67" w14:paraId="6FEE9225" w14:textId="77777777" w:rsidTr="00734B5F">
        <w:trPr>
          <w:trHeight w:val="244"/>
        </w:trPr>
        <w:tc>
          <w:tcPr>
            <w:tcW w:w="6960" w:type="dxa"/>
            <w:shd w:val="clear" w:color="auto" w:fill="E6E7E8"/>
          </w:tcPr>
          <w:p w14:paraId="7BB39BEE" w14:textId="16A476C5" w:rsidR="00D169A9" w:rsidRPr="007A2FAE" w:rsidRDefault="00D169A9" w:rsidP="009D1C70">
            <w:pPr>
              <w:pStyle w:val="Tablesubhead"/>
              <w:keepNext/>
              <w:keepLines/>
            </w:pPr>
            <w:r>
              <w:t>Knowledge and understanding</w:t>
            </w:r>
          </w:p>
        </w:tc>
        <w:tc>
          <w:tcPr>
            <w:tcW w:w="880" w:type="dxa"/>
            <w:shd w:val="clear" w:color="auto" w:fill="E6E7E8"/>
            <w:vAlign w:val="center"/>
          </w:tcPr>
          <w:p w14:paraId="347202F5" w14:textId="77777777" w:rsidR="00D169A9" w:rsidRPr="00CD2E67" w:rsidRDefault="00D169A9" w:rsidP="009D1C70">
            <w:pPr>
              <w:pStyle w:val="Tablesubhead"/>
              <w:keepNext/>
              <w:keepLines/>
              <w:jc w:val="center"/>
            </w:pPr>
            <w:r w:rsidRPr="00CD2E67">
              <w:t>1</w:t>
            </w:r>
          </w:p>
        </w:tc>
        <w:tc>
          <w:tcPr>
            <w:tcW w:w="881" w:type="dxa"/>
            <w:shd w:val="clear" w:color="auto" w:fill="E6E7E8"/>
            <w:vAlign w:val="center"/>
          </w:tcPr>
          <w:p w14:paraId="14E83079" w14:textId="77777777" w:rsidR="00D169A9" w:rsidRPr="00CD2E67" w:rsidRDefault="00D169A9" w:rsidP="009D1C70">
            <w:pPr>
              <w:pStyle w:val="Tablesubhead"/>
              <w:keepNext/>
              <w:keepLines/>
              <w:jc w:val="center"/>
            </w:pPr>
            <w:r w:rsidRPr="00CD2E67">
              <w:t>2</w:t>
            </w:r>
          </w:p>
        </w:tc>
        <w:tc>
          <w:tcPr>
            <w:tcW w:w="880" w:type="dxa"/>
            <w:shd w:val="clear" w:color="auto" w:fill="E6E7E8"/>
            <w:vAlign w:val="center"/>
          </w:tcPr>
          <w:p w14:paraId="2A983FAA" w14:textId="77777777" w:rsidR="00D169A9" w:rsidRPr="00CD2E67" w:rsidRDefault="00D169A9" w:rsidP="009D1C70">
            <w:pPr>
              <w:pStyle w:val="Tablesubhead"/>
              <w:keepNext/>
              <w:keepLines/>
              <w:jc w:val="center"/>
            </w:pPr>
            <w:r w:rsidRPr="00CD2E67">
              <w:t>3</w:t>
            </w:r>
          </w:p>
        </w:tc>
        <w:tc>
          <w:tcPr>
            <w:tcW w:w="881" w:type="dxa"/>
            <w:shd w:val="clear" w:color="auto" w:fill="E6E7E8"/>
            <w:vAlign w:val="center"/>
          </w:tcPr>
          <w:p w14:paraId="2DCF2EF5" w14:textId="77777777" w:rsidR="00D169A9" w:rsidRPr="00CD2E67" w:rsidRDefault="00D169A9" w:rsidP="009D1C70">
            <w:pPr>
              <w:pStyle w:val="Tablesubhead"/>
              <w:keepNext/>
              <w:keepLines/>
              <w:jc w:val="center"/>
            </w:pPr>
            <w:r w:rsidRPr="00CD2E67">
              <w:t>4</w:t>
            </w:r>
          </w:p>
        </w:tc>
        <w:tc>
          <w:tcPr>
            <w:tcW w:w="6956" w:type="dxa"/>
            <w:shd w:val="clear" w:color="auto" w:fill="E6E7E8"/>
          </w:tcPr>
          <w:p w14:paraId="00492A73" w14:textId="7E1820B8" w:rsidR="00D169A9" w:rsidRPr="00CD2E67" w:rsidRDefault="00E95222" w:rsidP="009D1C70">
            <w:pPr>
              <w:pStyle w:val="Tablesubhead"/>
              <w:keepNext/>
              <w:keepLines/>
            </w:pPr>
            <w:r>
              <w:t>Processes and production skills</w:t>
            </w:r>
          </w:p>
        </w:tc>
        <w:tc>
          <w:tcPr>
            <w:tcW w:w="881" w:type="dxa"/>
            <w:shd w:val="clear" w:color="auto" w:fill="E6E7E8"/>
            <w:vAlign w:val="center"/>
          </w:tcPr>
          <w:p w14:paraId="11EE2F29" w14:textId="77777777" w:rsidR="00D169A9" w:rsidRPr="00CD2E67" w:rsidRDefault="00D169A9" w:rsidP="009D1C70">
            <w:pPr>
              <w:pStyle w:val="Tablesubhead"/>
              <w:keepNext/>
              <w:keepLines/>
              <w:jc w:val="center"/>
            </w:pPr>
            <w:r w:rsidRPr="00CD2E67">
              <w:t>1</w:t>
            </w:r>
          </w:p>
        </w:tc>
        <w:tc>
          <w:tcPr>
            <w:tcW w:w="881" w:type="dxa"/>
            <w:shd w:val="clear" w:color="auto" w:fill="E6E7E8"/>
            <w:vAlign w:val="center"/>
          </w:tcPr>
          <w:p w14:paraId="7993DFE8" w14:textId="77777777" w:rsidR="00D169A9" w:rsidRPr="00CD2E67" w:rsidRDefault="00D169A9" w:rsidP="009D1C70">
            <w:pPr>
              <w:pStyle w:val="Tablesubhead"/>
              <w:keepNext/>
              <w:keepLines/>
              <w:jc w:val="center"/>
            </w:pPr>
            <w:r w:rsidRPr="00CD2E67">
              <w:t>2</w:t>
            </w:r>
          </w:p>
        </w:tc>
        <w:tc>
          <w:tcPr>
            <w:tcW w:w="881" w:type="dxa"/>
            <w:shd w:val="clear" w:color="auto" w:fill="E6E7E8"/>
            <w:vAlign w:val="center"/>
          </w:tcPr>
          <w:p w14:paraId="3901AF57" w14:textId="77777777" w:rsidR="00D169A9" w:rsidRPr="00CD2E67" w:rsidRDefault="00D169A9" w:rsidP="009D1C70">
            <w:pPr>
              <w:pStyle w:val="Tablesubhead"/>
              <w:keepNext/>
              <w:keepLines/>
              <w:jc w:val="center"/>
            </w:pPr>
            <w:r w:rsidRPr="00CD2E67">
              <w:t>3</w:t>
            </w:r>
          </w:p>
        </w:tc>
        <w:tc>
          <w:tcPr>
            <w:tcW w:w="881" w:type="dxa"/>
            <w:shd w:val="clear" w:color="auto" w:fill="E6E7E8"/>
            <w:vAlign w:val="center"/>
          </w:tcPr>
          <w:p w14:paraId="10B0636A" w14:textId="77777777" w:rsidR="00D169A9" w:rsidRPr="00CD2E67" w:rsidRDefault="00D169A9" w:rsidP="009D1C70">
            <w:pPr>
              <w:pStyle w:val="Tablesubhead"/>
              <w:keepNext/>
              <w:keepLines/>
              <w:jc w:val="center"/>
            </w:pPr>
            <w:r w:rsidRPr="00CD2E67">
              <w:t>4</w:t>
            </w:r>
          </w:p>
        </w:tc>
      </w:tr>
      <w:tr w:rsidR="00D169A9" w:rsidRPr="00CD2E67" w14:paraId="534BCA15" w14:textId="77777777" w:rsidTr="00734B5F">
        <w:trPr>
          <w:trHeight w:val="244"/>
        </w:trPr>
        <w:tc>
          <w:tcPr>
            <w:tcW w:w="6960" w:type="dxa"/>
            <w:shd w:val="clear" w:color="auto" w:fill="FFFFFF"/>
          </w:tcPr>
          <w:p w14:paraId="5BCC19DC" w14:textId="4E6849DF" w:rsidR="00D169A9" w:rsidRPr="00D169A9" w:rsidRDefault="00A30A14" w:rsidP="009D1C70">
            <w:pPr>
              <w:pStyle w:val="Tabletext"/>
              <w:keepNext/>
              <w:keepLines/>
              <w:rPr>
                <w:b/>
                <w:bCs/>
              </w:rPr>
            </w:pPr>
            <w:r>
              <w:rPr>
                <w:b/>
                <w:bCs/>
              </w:rPr>
              <w:t>Technologies and society</w:t>
            </w:r>
          </w:p>
          <w:p w14:paraId="01DB05AC" w14:textId="77777777" w:rsidR="004A414E" w:rsidRDefault="00100474" w:rsidP="009D1C70">
            <w:pPr>
              <w:pStyle w:val="Tabletext"/>
              <w:keepNext/>
              <w:keepLines/>
            </w:pPr>
            <w:r>
              <w:t xml:space="preserve">explain how people in design and technologies occupations consider competing factors including sustainability in the design of products, services and environments </w:t>
            </w:r>
          </w:p>
          <w:p w14:paraId="54F2B953" w14:textId="042E5E0F" w:rsidR="00D169A9" w:rsidRPr="00CD2E67" w:rsidRDefault="00100474" w:rsidP="009D1C70">
            <w:pPr>
              <w:pStyle w:val="Tabletext"/>
              <w:keepNext/>
              <w:keepLines/>
            </w:pPr>
            <w:r>
              <w:t>AC9TDE6K01</w:t>
            </w:r>
          </w:p>
        </w:tc>
        <w:tc>
          <w:tcPr>
            <w:tcW w:w="880" w:type="dxa"/>
            <w:shd w:val="clear" w:color="auto" w:fill="FFFFFF"/>
            <w:vAlign w:val="center"/>
          </w:tcPr>
          <w:p w14:paraId="7EBC99D0" w14:textId="77777777" w:rsidR="00D169A9" w:rsidRPr="00CD2E67" w:rsidRDefault="0025499F" w:rsidP="009D1C70">
            <w:pPr>
              <w:pStyle w:val="Tabletext"/>
              <w:keepNext/>
              <w:keepLines/>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2465B9A6" w14:textId="77777777" w:rsidR="00D169A9" w:rsidRPr="00CD2E67" w:rsidRDefault="0025499F" w:rsidP="009D1C70">
            <w:pPr>
              <w:pStyle w:val="Tabletext"/>
              <w:keepNext/>
              <w:keepLines/>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25499F" w:rsidP="009D1C70">
            <w:pPr>
              <w:pStyle w:val="Tabletext"/>
              <w:keepNext/>
              <w:keepLines/>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43244F27" w14:textId="77777777" w:rsidR="00D169A9" w:rsidRPr="00CD2E67" w:rsidRDefault="0025499F" w:rsidP="009D1C70">
            <w:pPr>
              <w:pStyle w:val="Tabletext"/>
              <w:keepNext/>
              <w:keepLines/>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0AF210AE" w14:textId="77777777" w:rsidR="00D85D3A" w:rsidRPr="002F2CBA" w:rsidRDefault="002F2CBA" w:rsidP="009D1C70">
            <w:pPr>
              <w:pStyle w:val="Tabletext"/>
              <w:keepNext/>
              <w:keepLines/>
              <w:rPr>
                <w:b/>
                <w:bCs/>
              </w:rPr>
            </w:pPr>
            <w:r w:rsidRPr="002F2CBA">
              <w:rPr>
                <w:b/>
                <w:bCs/>
              </w:rPr>
              <w:t>Investigating and defining</w:t>
            </w:r>
          </w:p>
          <w:p w14:paraId="2CCB5E67" w14:textId="7141DB3E" w:rsidR="002F2CBA" w:rsidRPr="00CD2E67" w:rsidRDefault="00100474" w:rsidP="009D1C70">
            <w:pPr>
              <w:pStyle w:val="Tabletext"/>
              <w:keepNext/>
              <w:keepLines/>
            </w:pPr>
            <w:r>
              <w:t>investigate needs or opportunities for designing, and the materials, components, tools, equipment and processes needed to create designed solutions AC9TDE6P01</w:t>
            </w:r>
          </w:p>
        </w:tc>
        <w:tc>
          <w:tcPr>
            <w:tcW w:w="881" w:type="dxa"/>
            <w:shd w:val="clear" w:color="auto" w:fill="FFFFFF"/>
            <w:vAlign w:val="center"/>
          </w:tcPr>
          <w:p w14:paraId="10F15A21" w14:textId="77777777" w:rsidR="00D169A9" w:rsidRPr="00CD2E67" w:rsidRDefault="0025499F" w:rsidP="009D1C70">
            <w:pPr>
              <w:pStyle w:val="Tabletext"/>
              <w:keepNext/>
              <w:keepLines/>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161B6D1F" w14:textId="77777777" w:rsidR="00D169A9" w:rsidRPr="00CD2E67" w:rsidRDefault="0025499F" w:rsidP="009D1C70">
            <w:pPr>
              <w:pStyle w:val="Tabletext"/>
              <w:keepNext/>
              <w:keepLines/>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3535FC87" w14:textId="77777777" w:rsidR="00D169A9" w:rsidRPr="00CD2E67" w:rsidRDefault="0025499F" w:rsidP="009D1C70">
            <w:pPr>
              <w:pStyle w:val="Tabletext"/>
              <w:keepNext/>
              <w:keepLines/>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73259EB5" w14:textId="77777777" w:rsidR="00D169A9" w:rsidRPr="00CD2E67" w:rsidRDefault="0025499F" w:rsidP="009D1C70">
            <w:pPr>
              <w:pStyle w:val="Tabletext"/>
              <w:keepNext/>
              <w:keepLines/>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r w:rsidR="002F2CBA" w:rsidRPr="00CD2E67" w14:paraId="6C7921B2" w14:textId="77777777" w:rsidTr="00734B5F">
        <w:trPr>
          <w:trHeight w:val="244"/>
        </w:trPr>
        <w:tc>
          <w:tcPr>
            <w:tcW w:w="6960" w:type="dxa"/>
            <w:shd w:val="clear" w:color="auto" w:fill="FFFFFF"/>
          </w:tcPr>
          <w:p w14:paraId="4176C6DB" w14:textId="4B54F6FA" w:rsidR="002F2CBA" w:rsidRDefault="002F2CBA" w:rsidP="009C01F1">
            <w:pPr>
              <w:pStyle w:val="Tabletext"/>
              <w:keepNext/>
              <w:keepLines/>
            </w:pPr>
            <w:r>
              <w:rPr>
                <w:b/>
                <w:bCs/>
              </w:rPr>
              <w:t>Technologies context: Engineering principles and systems</w:t>
            </w:r>
          </w:p>
          <w:p w14:paraId="12494DF2" w14:textId="77777777" w:rsidR="004A414E" w:rsidRDefault="00100474" w:rsidP="009C01F1">
            <w:pPr>
              <w:pStyle w:val="Tabletext"/>
              <w:keepNext/>
              <w:keepLines/>
            </w:pPr>
            <w:r>
              <w:t xml:space="preserve">explain how electrical energy can be transformed into movement, sound or light in a product or system </w:t>
            </w:r>
          </w:p>
          <w:p w14:paraId="114CFA50" w14:textId="295DE5E5" w:rsidR="002F2CBA" w:rsidRPr="00D85D3A" w:rsidRDefault="00100474" w:rsidP="009C01F1">
            <w:pPr>
              <w:pStyle w:val="Tabletext"/>
              <w:keepNext/>
              <w:keepLines/>
            </w:pPr>
            <w:r>
              <w:t>AC9TDE6K02</w:t>
            </w:r>
          </w:p>
        </w:tc>
        <w:tc>
          <w:tcPr>
            <w:tcW w:w="880" w:type="dxa"/>
            <w:shd w:val="clear" w:color="auto" w:fill="FFFFFF"/>
            <w:vAlign w:val="center"/>
          </w:tcPr>
          <w:p w14:paraId="512B92DF" w14:textId="73F9BB80" w:rsidR="002F2CBA" w:rsidRDefault="0025499F" w:rsidP="009C01F1">
            <w:pPr>
              <w:pStyle w:val="Tabletext"/>
              <w:keepNext/>
              <w:keepLines/>
              <w:jc w:val="center"/>
            </w:pPr>
            <w:sdt>
              <w:sdtPr>
                <w:id w:val="-1012924874"/>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0FAE5D9D" w14:textId="4E9B24D2" w:rsidR="002F2CBA" w:rsidRDefault="0025499F" w:rsidP="009C01F1">
            <w:pPr>
              <w:pStyle w:val="Tabletext"/>
              <w:keepNext/>
              <w:keepLines/>
              <w:jc w:val="center"/>
            </w:pPr>
            <w:sdt>
              <w:sdtPr>
                <w:id w:val="-687754560"/>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2F4A1964" w14:textId="30E067ED" w:rsidR="002F2CBA" w:rsidRDefault="0025499F" w:rsidP="009C01F1">
            <w:pPr>
              <w:pStyle w:val="Tabletext"/>
              <w:keepNext/>
              <w:keepLines/>
              <w:jc w:val="center"/>
            </w:pPr>
            <w:sdt>
              <w:sdtPr>
                <w:id w:val="-682512194"/>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1" w:type="dxa"/>
            <w:shd w:val="clear" w:color="auto" w:fill="FFFFFF"/>
            <w:vAlign w:val="center"/>
          </w:tcPr>
          <w:p w14:paraId="48BCE480" w14:textId="2BFFCE8F" w:rsidR="002F2CBA" w:rsidRDefault="0025499F" w:rsidP="009C01F1">
            <w:pPr>
              <w:pStyle w:val="Tabletext"/>
              <w:keepNext/>
              <w:keepLines/>
              <w:jc w:val="center"/>
            </w:pPr>
            <w:sdt>
              <w:sdtPr>
                <w:id w:val="-828673669"/>
                <w14:checkbox>
                  <w14:checked w14:val="0"/>
                  <w14:checkedState w14:val="0052" w14:font="Wingdings 2"/>
                  <w14:uncheckedState w14:val="00A3" w14:font="Wingdings 2"/>
                </w14:checkbox>
              </w:sdtPr>
              <w:sdtEndPr/>
              <w:sdtContent>
                <w:r w:rsidR="002F2CBA">
                  <w:sym w:font="Wingdings 2" w:char="F0A3"/>
                </w:r>
              </w:sdtContent>
            </w:sdt>
          </w:p>
        </w:tc>
        <w:tc>
          <w:tcPr>
            <w:tcW w:w="6956" w:type="dxa"/>
            <w:shd w:val="clear" w:color="auto" w:fill="FFFFFF"/>
          </w:tcPr>
          <w:p w14:paraId="1435264D" w14:textId="77777777" w:rsidR="002F2CBA" w:rsidRPr="00D85D3A" w:rsidRDefault="002F2CBA" w:rsidP="009C01F1">
            <w:pPr>
              <w:pStyle w:val="Tabletext"/>
              <w:keepNext/>
              <w:keepLines/>
              <w:rPr>
                <w:b/>
                <w:bCs/>
              </w:rPr>
            </w:pPr>
            <w:r w:rsidRPr="00D85D3A">
              <w:rPr>
                <w:b/>
                <w:bCs/>
              </w:rPr>
              <w:t>Generating and designing</w:t>
            </w:r>
          </w:p>
          <w:p w14:paraId="203FDCDD" w14:textId="77777777" w:rsidR="004A414E" w:rsidRDefault="00100474" w:rsidP="009C01F1">
            <w:pPr>
              <w:pStyle w:val="Tabletext"/>
              <w:keepNext/>
              <w:keepLines/>
            </w:pPr>
            <w:r>
              <w:t xml:space="preserve">generate, iterate and communicate design ideas, decisions and processes using technical terms and graphical representation techniques, including using digital tools </w:t>
            </w:r>
          </w:p>
          <w:p w14:paraId="1196CDCE" w14:textId="0BCF06AD" w:rsidR="002F2CBA" w:rsidRPr="002F2CBA" w:rsidRDefault="00100474" w:rsidP="009C01F1">
            <w:pPr>
              <w:pStyle w:val="Tabletext"/>
              <w:keepNext/>
              <w:keepLines/>
              <w:rPr>
                <w:rStyle w:val="Strong"/>
                <w:b w:val="0"/>
                <w:bCs w:val="0"/>
                <w14:numForm w14:val="default"/>
              </w:rPr>
            </w:pPr>
            <w:r>
              <w:t>AC9TDE6P02</w:t>
            </w:r>
          </w:p>
        </w:tc>
        <w:tc>
          <w:tcPr>
            <w:tcW w:w="881" w:type="dxa"/>
            <w:shd w:val="clear" w:color="auto" w:fill="FFFFFF"/>
            <w:vAlign w:val="center"/>
          </w:tcPr>
          <w:p w14:paraId="6162205D" w14:textId="534A9C42" w:rsidR="002F2CBA" w:rsidRDefault="0025499F" w:rsidP="009C01F1">
            <w:pPr>
              <w:pStyle w:val="Tabletext"/>
              <w:keepNext/>
              <w:keepLines/>
              <w:jc w:val="center"/>
            </w:pPr>
            <w:sdt>
              <w:sdtPr>
                <w:id w:val="1651021780"/>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0C808966" w14:textId="70596218" w:rsidR="002F2CBA" w:rsidRDefault="0025499F" w:rsidP="009C01F1">
            <w:pPr>
              <w:pStyle w:val="Tabletext"/>
              <w:keepNext/>
              <w:keepLines/>
              <w:jc w:val="center"/>
            </w:pPr>
            <w:sdt>
              <w:sdtPr>
                <w:id w:val="48809045"/>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3A23B9F7" w14:textId="301535EB" w:rsidR="002F2CBA" w:rsidRDefault="0025499F" w:rsidP="009C01F1">
            <w:pPr>
              <w:pStyle w:val="Tabletext"/>
              <w:keepNext/>
              <w:keepLines/>
              <w:jc w:val="center"/>
            </w:pPr>
            <w:sdt>
              <w:sdtPr>
                <w:id w:val="1214618861"/>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1" w:type="dxa"/>
            <w:shd w:val="clear" w:color="auto" w:fill="FFFFFF"/>
            <w:vAlign w:val="center"/>
          </w:tcPr>
          <w:p w14:paraId="07A1FD25" w14:textId="38C2544F" w:rsidR="002F2CBA" w:rsidRDefault="0025499F" w:rsidP="009C01F1">
            <w:pPr>
              <w:pStyle w:val="Tabletext"/>
              <w:keepNext/>
              <w:keepLines/>
              <w:jc w:val="center"/>
            </w:pPr>
            <w:sdt>
              <w:sdtPr>
                <w:id w:val="-1688602905"/>
                <w14:checkbox>
                  <w14:checked w14:val="0"/>
                  <w14:checkedState w14:val="0052" w14:font="Wingdings 2"/>
                  <w14:uncheckedState w14:val="00A3" w14:font="Wingdings 2"/>
                </w14:checkbox>
              </w:sdtPr>
              <w:sdtEndPr/>
              <w:sdtContent>
                <w:r w:rsidR="002F2CBA">
                  <w:sym w:font="Wingdings 2" w:char="F0A3"/>
                </w:r>
              </w:sdtContent>
            </w:sdt>
          </w:p>
        </w:tc>
      </w:tr>
      <w:tr w:rsidR="002F2CBA" w:rsidRPr="00CD2E67" w14:paraId="554D7524" w14:textId="77777777" w:rsidTr="00734B5F">
        <w:trPr>
          <w:trHeight w:val="244"/>
        </w:trPr>
        <w:tc>
          <w:tcPr>
            <w:tcW w:w="6960" w:type="dxa"/>
            <w:shd w:val="clear" w:color="auto" w:fill="FFFFFF"/>
          </w:tcPr>
          <w:p w14:paraId="71A43B61" w14:textId="77777777" w:rsidR="00100474" w:rsidRDefault="00100474" w:rsidP="00100474">
            <w:pPr>
              <w:pStyle w:val="Tabletext"/>
            </w:pPr>
            <w:r>
              <w:rPr>
                <w:b/>
                <w:bCs/>
              </w:rPr>
              <w:t>Technologies context: Food and fibre production; Food specialisations</w:t>
            </w:r>
          </w:p>
          <w:p w14:paraId="12676E91" w14:textId="4EC0E6F3" w:rsidR="002F2CBA" w:rsidRPr="00D85D3A" w:rsidRDefault="00100474" w:rsidP="00100474">
            <w:pPr>
              <w:pStyle w:val="Tabletext"/>
            </w:pPr>
            <w:r>
              <w:t>explain how and why food and fibre are produced in managed environments AC9TDE6K03</w:t>
            </w:r>
          </w:p>
        </w:tc>
        <w:tc>
          <w:tcPr>
            <w:tcW w:w="880" w:type="dxa"/>
            <w:shd w:val="clear" w:color="auto" w:fill="FFFFFF"/>
            <w:vAlign w:val="center"/>
          </w:tcPr>
          <w:p w14:paraId="250976D0" w14:textId="5C53277E" w:rsidR="002F2CBA" w:rsidRDefault="0025499F" w:rsidP="002F2CBA">
            <w:pPr>
              <w:pStyle w:val="Tabletext"/>
              <w:jc w:val="center"/>
            </w:pPr>
            <w:sdt>
              <w:sdtPr>
                <w:id w:val="524764518"/>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771FBDA2" w14:textId="7ED4F357" w:rsidR="002F2CBA" w:rsidRDefault="0025499F" w:rsidP="002F2CBA">
            <w:pPr>
              <w:pStyle w:val="Tabletext"/>
              <w:jc w:val="center"/>
            </w:pPr>
            <w:sdt>
              <w:sdtPr>
                <w:id w:val="-96644195"/>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17BAF946" w14:textId="545329B9" w:rsidR="002F2CBA" w:rsidRDefault="0025499F" w:rsidP="002F2CBA">
            <w:pPr>
              <w:pStyle w:val="Tabletext"/>
              <w:jc w:val="center"/>
            </w:pPr>
            <w:sdt>
              <w:sdtPr>
                <w:id w:val="-1794125633"/>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1" w:type="dxa"/>
            <w:shd w:val="clear" w:color="auto" w:fill="FFFFFF"/>
            <w:vAlign w:val="center"/>
          </w:tcPr>
          <w:p w14:paraId="7AF9AAFF" w14:textId="4EB3D1E3" w:rsidR="002F2CBA" w:rsidRDefault="0025499F" w:rsidP="002F2CBA">
            <w:pPr>
              <w:pStyle w:val="Tabletext"/>
              <w:jc w:val="center"/>
            </w:pPr>
            <w:sdt>
              <w:sdtPr>
                <w:id w:val="719871482"/>
                <w14:checkbox>
                  <w14:checked w14:val="0"/>
                  <w14:checkedState w14:val="0052" w14:font="Wingdings 2"/>
                  <w14:uncheckedState w14:val="00A3" w14:font="Wingdings 2"/>
                </w14:checkbox>
              </w:sdtPr>
              <w:sdtEndPr/>
              <w:sdtContent>
                <w:r w:rsidR="002F2CBA">
                  <w:sym w:font="Wingdings 2" w:char="F0A3"/>
                </w:r>
              </w:sdtContent>
            </w:sdt>
          </w:p>
        </w:tc>
        <w:tc>
          <w:tcPr>
            <w:tcW w:w="6956" w:type="dxa"/>
            <w:shd w:val="clear" w:color="auto" w:fill="FFFFFF"/>
          </w:tcPr>
          <w:p w14:paraId="69F1ED57" w14:textId="77777777" w:rsidR="002F2CBA" w:rsidRDefault="002F2CBA" w:rsidP="002F2CBA">
            <w:pPr>
              <w:pStyle w:val="Tabletext"/>
              <w:rPr>
                <w:rStyle w:val="Strong"/>
                <w:b w:val="0"/>
                <w:bCs w:val="0"/>
              </w:rPr>
            </w:pPr>
            <w:r>
              <w:rPr>
                <w:rStyle w:val="Strong"/>
              </w:rPr>
              <w:t>Producing and implementing</w:t>
            </w:r>
          </w:p>
          <w:p w14:paraId="448A3C51" w14:textId="77777777" w:rsidR="004A414E" w:rsidRDefault="00100474" w:rsidP="00100474">
            <w:pPr>
              <w:pStyle w:val="Tabletext"/>
              <w:rPr>
                <w:rStyle w:val="Strong"/>
                <w:b w:val="0"/>
                <w:bCs w:val="0"/>
              </w:rPr>
            </w:pPr>
            <w:r w:rsidRPr="00100474">
              <w:rPr>
                <w:rStyle w:val="Strong"/>
                <w:b w:val="0"/>
                <w:bCs w:val="0"/>
              </w:rPr>
              <w:t xml:space="preserve">select and use suitable materials, components, tools, equipment and techniques to safely make designed solutions </w:t>
            </w:r>
          </w:p>
          <w:p w14:paraId="5721FE28" w14:textId="40DB9FB2" w:rsidR="002F2CBA" w:rsidRPr="00D85D3A" w:rsidRDefault="00100474" w:rsidP="00100474">
            <w:pPr>
              <w:pStyle w:val="Tabletext"/>
              <w:rPr>
                <w:rStyle w:val="Strong"/>
                <w:b w:val="0"/>
                <w:bCs w:val="0"/>
              </w:rPr>
            </w:pPr>
            <w:r w:rsidRPr="00100474">
              <w:rPr>
                <w:rStyle w:val="Strong"/>
                <w:b w:val="0"/>
                <w:bCs w:val="0"/>
              </w:rPr>
              <w:t>AC9TDE6P03</w:t>
            </w:r>
          </w:p>
        </w:tc>
        <w:tc>
          <w:tcPr>
            <w:tcW w:w="881" w:type="dxa"/>
            <w:shd w:val="clear" w:color="auto" w:fill="FFFFFF"/>
            <w:vAlign w:val="center"/>
          </w:tcPr>
          <w:p w14:paraId="4E2038BF" w14:textId="690DCC55" w:rsidR="002F2CBA" w:rsidRDefault="0025499F" w:rsidP="002F2CBA">
            <w:pPr>
              <w:pStyle w:val="Tabletext"/>
              <w:jc w:val="center"/>
            </w:pPr>
            <w:sdt>
              <w:sdtPr>
                <w:id w:val="609395244"/>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452DC6A9" w14:textId="4DEBF3D8" w:rsidR="002F2CBA" w:rsidRDefault="0025499F" w:rsidP="002F2CBA">
            <w:pPr>
              <w:pStyle w:val="Tabletext"/>
              <w:jc w:val="center"/>
            </w:pPr>
            <w:sdt>
              <w:sdtPr>
                <w:id w:val="-1563934967"/>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082B21FB" w14:textId="68ACE66D" w:rsidR="002F2CBA" w:rsidRDefault="0025499F" w:rsidP="002F2CBA">
            <w:pPr>
              <w:pStyle w:val="Tabletext"/>
              <w:jc w:val="center"/>
            </w:pPr>
            <w:sdt>
              <w:sdtPr>
                <w:id w:val="-538133223"/>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1" w:type="dxa"/>
            <w:shd w:val="clear" w:color="auto" w:fill="FFFFFF"/>
            <w:vAlign w:val="center"/>
          </w:tcPr>
          <w:p w14:paraId="79C352D4" w14:textId="0E0B73E1" w:rsidR="002F2CBA" w:rsidRDefault="0025499F" w:rsidP="002F2CBA">
            <w:pPr>
              <w:pStyle w:val="Tabletext"/>
              <w:jc w:val="center"/>
            </w:pPr>
            <w:sdt>
              <w:sdtPr>
                <w:id w:val="-1742635734"/>
                <w14:checkbox>
                  <w14:checked w14:val="0"/>
                  <w14:checkedState w14:val="0052" w14:font="Wingdings 2"/>
                  <w14:uncheckedState w14:val="00A3" w14:font="Wingdings 2"/>
                </w14:checkbox>
              </w:sdtPr>
              <w:sdtEndPr/>
              <w:sdtContent>
                <w:r w:rsidR="002F2CBA">
                  <w:sym w:font="Wingdings 2" w:char="F0A3"/>
                </w:r>
              </w:sdtContent>
            </w:sdt>
          </w:p>
        </w:tc>
      </w:tr>
      <w:tr w:rsidR="002F2CBA" w:rsidRPr="00CD2E67" w14:paraId="7CC8DCCE" w14:textId="77777777" w:rsidTr="00734B5F">
        <w:trPr>
          <w:trHeight w:val="244"/>
        </w:trPr>
        <w:tc>
          <w:tcPr>
            <w:tcW w:w="6960" w:type="dxa"/>
            <w:shd w:val="clear" w:color="auto" w:fill="FFFFFF"/>
          </w:tcPr>
          <w:p w14:paraId="5CAE6823" w14:textId="77777777" w:rsidR="004A414E" w:rsidRDefault="00100474" w:rsidP="00100474">
            <w:pPr>
              <w:pStyle w:val="Tabletext"/>
            </w:pPr>
            <w:r>
              <w:t xml:space="preserve">explain how the characteristics of foods influence selection and preparation for healthy eating </w:t>
            </w:r>
          </w:p>
          <w:p w14:paraId="1891ABC8" w14:textId="1532E601" w:rsidR="002F2CBA" w:rsidRPr="00D85D3A" w:rsidRDefault="00100474" w:rsidP="00100474">
            <w:pPr>
              <w:pStyle w:val="Tabletext"/>
            </w:pPr>
            <w:r>
              <w:t>AC9TDE6K04</w:t>
            </w:r>
          </w:p>
        </w:tc>
        <w:tc>
          <w:tcPr>
            <w:tcW w:w="880" w:type="dxa"/>
            <w:shd w:val="clear" w:color="auto" w:fill="FFFFFF"/>
            <w:vAlign w:val="center"/>
          </w:tcPr>
          <w:p w14:paraId="2777DD0B" w14:textId="6C283407" w:rsidR="002F2CBA" w:rsidRDefault="0025499F" w:rsidP="002F2CBA">
            <w:pPr>
              <w:pStyle w:val="Tabletext"/>
              <w:jc w:val="center"/>
            </w:pPr>
            <w:sdt>
              <w:sdtPr>
                <w:id w:val="-955329733"/>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3C67AA1D" w14:textId="4B4C1D46" w:rsidR="002F2CBA" w:rsidRDefault="0025499F" w:rsidP="002F2CBA">
            <w:pPr>
              <w:pStyle w:val="Tabletext"/>
              <w:jc w:val="center"/>
            </w:pPr>
            <w:sdt>
              <w:sdtPr>
                <w:id w:val="-1161701865"/>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6FF6006F" w14:textId="267FD09B" w:rsidR="002F2CBA" w:rsidRDefault="0025499F" w:rsidP="002F2CBA">
            <w:pPr>
              <w:pStyle w:val="Tabletext"/>
              <w:jc w:val="center"/>
            </w:pPr>
            <w:sdt>
              <w:sdtPr>
                <w:id w:val="-2078821099"/>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1" w:type="dxa"/>
            <w:shd w:val="clear" w:color="auto" w:fill="FFFFFF"/>
            <w:vAlign w:val="center"/>
          </w:tcPr>
          <w:p w14:paraId="4B7BA3BA" w14:textId="03DA1E7A" w:rsidR="002F2CBA" w:rsidRDefault="0025499F" w:rsidP="002F2CBA">
            <w:pPr>
              <w:pStyle w:val="Tabletext"/>
              <w:jc w:val="center"/>
            </w:pPr>
            <w:sdt>
              <w:sdtPr>
                <w:id w:val="551891079"/>
                <w14:checkbox>
                  <w14:checked w14:val="0"/>
                  <w14:checkedState w14:val="0052" w14:font="Wingdings 2"/>
                  <w14:uncheckedState w14:val="00A3" w14:font="Wingdings 2"/>
                </w14:checkbox>
              </w:sdtPr>
              <w:sdtEndPr/>
              <w:sdtContent>
                <w:r w:rsidR="002F2CBA">
                  <w:sym w:font="Wingdings 2" w:char="F0A3"/>
                </w:r>
              </w:sdtContent>
            </w:sdt>
          </w:p>
        </w:tc>
        <w:tc>
          <w:tcPr>
            <w:tcW w:w="6956" w:type="dxa"/>
            <w:shd w:val="clear" w:color="auto" w:fill="FFFFFF"/>
          </w:tcPr>
          <w:p w14:paraId="2D2202C1" w14:textId="77777777" w:rsidR="002F2CBA" w:rsidRPr="00D85D3A" w:rsidRDefault="002F2CBA" w:rsidP="002F2CBA">
            <w:pPr>
              <w:pStyle w:val="Tabletext"/>
              <w:rPr>
                <w:rStyle w:val="Strong"/>
              </w:rPr>
            </w:pPr>
            <w:r w:rsidRPr="00D85D3A">
              <w:rPr>
                <w:rStyle w:val="Strong"/>
              </w:rPr>
              <w:t>Evaluating</w:t>
            </w:r>
          </w:p>
          <w:p w14:paraId="16CDEAA9" w14:textId="77777777" w:rsidR="004A414E" w:rsidRDefault="00100474" w:rsidP="00100474">
            <w:pPr>
              <w:pStyle w:val="Tabletext"/>
              <w:rPr>
                <w:rStyle w:val="Strong"/>
                <w:b w:val="0"/>
                <w:bCs w:val="0"/>
              </w:rPr>
            </w:pPr>
            <w:r w:rsidRPr="00100474">
              <w:rPr>
                <w:rStyle w:val="Strong"/>
                <w:b w:val="0"/>
                <w:bCs w:val="0"/>
              </w:rPr>
              <w:t xml:space="preserve">negotiate design criteria including sustainability to evaluate design ideas, processes and solutions </w:t>
            </w:r>
          </w:p>
          <w:p w14:paraId="6144E4B8" w14:textId="4FBCBDE5" w:rsidR="002F2CBA" w:rsidRPr="00D85D3A" w:rsidRDefault="00100474" w:rsidP="00100474">
            <w:pPr>
              <w:pStyle w:val="Tabletext"/>
              <w:rPr>
                <w:rStyle w:val="Strong"/>
                <w:b w:val="0"/>
                <w:bCs w:val="0"/>
              </w:rPr>
            </w:pPr>
            <w:r w:rsidRPr="00100474">
              <w:rPr>
                <w:rStyle w:val="Strong"/>
                <w:b w:val="0"/>
                <w:bCs w:val="0"/>
              </w:rPr>
              <w:t>AC9TDE6P04</w:t>
            </w:r>
          </w:p>
        </w:tc>
        <w:tc>
          <w:tcPr>
            <w:tcW w:w="881" w:type="dxa"/>
            <w:shd w:val="clear" w:color="auto" w:fill="FFFFFF"/>
            <w:vAlign w:val="center"/>
          </w:tcPr>
          <w:p w14:paraId="2B0751FE" w14:textId="1BD7BA41" w:rsidR="002F2CBA" w:rsidRDefault="0025499F" w:rsidP="002F2CBA">
            <w:pPr>
              <w:pStyle w:val="Tabletext"/>
              <w:jc w:val="center"/>
            </w:pPr>
            <w:sdt>
              <w:sdtPr>
                <w:id w:val="-791588532"/>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52E14D5F" w14:textId="04B6C9D6" w:rsidR="002F2CBA" w:rsidRDefault="0025499F" w:rsidP="002F2CBA">
            <w:pPr>
              <w:pStyle w:val="Tabletext"/>
              <w:jc w:val="center"/>
            </w:pPr>
            <w:sdt>
              <w:sdtPr>
                <w:id w:val="2082561973"/>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28621605" w14:textId="571B263D" w:rsidR="002F2CBA" w:rsidRDefault="0025499F" w:rsidP="002F2CBA">
            <w:pPr>
              <w:pStyle w:val="Tabletext"/>
              <w:jc w:val="center"/>
            </w:pPr>
            <w:sdt>
              <w:sdtPr>
                <w:id w:val="-422415312"/>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1" w:type="dxa"/>
            <w:shd w:val="clear" w:color="auto" w:fill="FFFFFF"/>
            <w:vAlign w:val="center"/>
          </w:tcPr>
          <w:p w14:paraId="55F395DB" w14:textId="0B615CE0" w:rsidR="002F2CBA" w:rsidRDefault="0025499F" w:rsidP="002F2CBA">
            <w:pPr>
              <w:pStyle w:val="Tabletext"/>
              <w:jc w:val="center"/>
            </w:pPr>
            <w:sdt>
              <w:sdtPr>
                <w:id w:val="-1892874955"/>
                <w14:checkbox>
                  <w14:checked w14:val="0"/>
                  <w14:checkedState w14:val="0052" w14:font="Wingdings 2"/>
                  <w14:uncheckedState w14:val="00A3" w14:font="Wingdings 2"/>
                </w14:checkbox>
              </w:sdtPr>
              <w:sdtEndPr/>
              <w:sdtContent>
                <w:r w:rsidR="002F2CBA">
                  <w:sym w:font="Wingdings 2" w:char="F0A3"/>
                </w:r>
              </w:sdtContent>
            </w:sdt>
          </w:p>
        </w:tc>
      </w:tr>
      <w:tr w:rsidR="00100474" w:rsidRPr="00CD2E67" w14:paraId="5AC83C8B" w14:textId="77777777" w:rsidTr="00734B5F">
        <w:trPr>
          <w:trHeight w:val="244"/>
        </w:trPr>
        <w:tc>
          <w:tcPr>
            <w:tcW w:w="6960" w:type="dxa"/>
            <w:shd w:val="clear" w:color="auto" w:fill="FFFFFF"/>
          </w:tcPr>
          <w:p w14:paraId="2EA596A8" w14:textId="77777777" w:rsidR="00100474" w:rsidRDefault="00100474" w:rsidP="00100474">
            <w:pPr>
              <w:pStyle w:val="Tabletext"/>
            </w:pPr>
            <w:r>
              <w:rPr>
                <w:b/>
                <w:bCs/>
              </w:rPr>
              <w:t>Technologies context: Materials and technologies specialisations</w:t>
            </w:r>
          </w:p>
          <w:p w14:paraId="13B374DC" w14:textId="28782D70" w:rsidR="00100474" w:rsidRDefault="00100474" w:rsidP="00100474">
            <w:pPr>
              <w:pStyle w:val="Tabletext"/>
            </w:pPr>
            <w:r>
              <w:t>explain how characteristics and properties of materials, systems, components, tools and equipment affect their use when producing designed solutions AC9TDE6K05</w:t>
            </w:r>
          </w:p>
        </w:tc>
        <w:tc>
          <w:tcPr>
            <w:tcW w:w="880" w:type="dxa"/>
            <w:shd w:val="clear" w:color="auto" w:fill="FFFFFF"/>
            <w:vAlign w:val="center"/>
          </w:tcPr>
          <w:p w14:paraId="6696D6D0" w14:textId="66BBC4A0" w:rsidR="00100474" w:rsidRDefault="0025499F" w:rsidP="00100474">
            <w:pPr>
              <w:pStyle w:val="Tabletext"/>
              <w:jc w:val="center"/>
            </w:pPr>
            <w:sdt>
              <w:sdtPr>
                <w:id w:val="-889179014"/>
                <w14:checkbox>
                  <w14:checked w14:val="0"/>
                  <w14:checkedState w14:val="0052" w14:font="Wingdings 2"/>
                  <w14:uncheckedState w14:val="00A3" w14:font="Wingdings 2"/>
                </w14:checkbox>
              </w:sdtPr>
              <w:sdtEndPr/>
              <w:sdtContent>
                <w:r w:rsidR="00100474">
                  <w:sym w:font="Wingdings 2" w:char="F0A3"/>
                </w:r>
              </w:sdtContent>
            </w:sdt>
          </w:p>
        </w:tc>
        <w:tc>
          <w:tcPr>
            <w:tcW w:w="881" w:type="dxa"/>
            <w:shd w:val="clear" w:color="auto" w:fill="FFFFFF"/>
            <w:vAlign w:val="center"/>
          </w:tcPr>
          <w:p w14:paraId="43BBE0EC" w14:textId="4C731CA5" w:rsidR="00100474" w:rsidRDefault="0025499F" w:rsidP="00100474">
            <w:pPr>
              <w:pStyle w:val="Tabletext"/>
              <w:jc w:val="center"/>
            </w:pPr>
            <w:sdt>
              <w:sdtPr>
                <w:id w:val="1983736216"/>
                <w14:checkbox>
                  <w14:checked w14:val="0"/>
                  <w14:checkedState w14:val="0052" w14:font="Wingdings 2"/>
                  <w14:uncheckedState w14:val="00A3" w14:font="Wingdings 2"/>
                </w14:checkbox>
              </w:sdtPr>
              <w:sdtEndPr/>
              <w:sdtContent>
                <w:r w:rsidR="00100474">
                  <w:sym w:font="Wingdings 2" w:char="F0A3"/>
                </w:r>
              </w:sdtContent>
            </w:sdt>
          </w:p>
        </w:tc>
        <w:tc>
          <w:tcPr>
            <w:tcW w:w="880" w:type="dxa"/>
            <w:shd w:val="clear" w:color="auto" w:fill="FFFFFF"/>
            <w:vAlign w:val="center"/>
          </w:tcPr>
          <w:p w14:paraId="19B0A523" w14:textId="771EBCB5" w:rsidR="00100474" w:rsidRDefault="0025499F" w:rsidP="00100474">
            <w:pPr>
              <w:pStyle w:val="Tabletext"/>
              <w:jc w:val="center"/>
            </w:pPr>
            <w:sdt>
              <w:sdtPr>
                <w:id w:val="1079092305"/>
                <w14:checkbox>
                  <w14:checked w14:val="0"/>
                  <w14:checkedState w14:val="0052" w14:font="Wingdings 2"/>
                  <w14:uncheckedState w14:val="00A3" w14:font="Wingdings 2"/>
                </w14:checkbox>
              </w:sdtPr>
              <w:sdtEndPr/>
              <w:sdtContent>
                <w:r w:rsidR="00100474" w:rsidRPr="00CC07DB">
                  <w:sym w:font="Wingdings 2" w:char="F0A3"/>
                </w:r>
              </w:sdtContent>
            </w:sdt>
          </w:p>
        </w:tc>
        <w:tc>
          <w:tcPr>
            <w:tcW w:w="881" w:type="dxa"/>
            <w:shd w:val="clear" w:color="auto" w:fill="FFFFFF"/>
            <w:vAlign w:val="center"/>
          </w:tcPr>
          <w:p w14:paraId="28BBFCAB" w14:textId="713A52A1" w:rsidR="00100474" w:rsidRDefault="0025499F" w:rsidP="00100474">
            <w:pPr>
              <w:pStyle w:val="Tabletext"/>
              <w:jc w:val="center"/>
            </w:pPr>
            <w:sdt>
              <w:sdtPr>
                <w:id w:val="380140306"/>
                <w14:checkbox>
                  <w14:checked w14:val="0"/>
                  <w14:checkedState w14:val="0052" w14:font="Wingdings 2"/>
                  <w14:uncheckedState w14:val="00A3" w14:font="Wingdings 2"/>
                </w14:checkbox>
              </w:sdtPr>
              <w:sdtEndPr/>
              <w:sdtContent>
                <w:r w:rsidR="00100474">
                  <w:sym w:font="Wingdings 2" w:char="F0A3"/>
                </w:r>
              </w:sdtContent>
            </w:sdt>
          </w:p>
        </w:tc>
        <w:tc>
          <w:tcPr>
            <w:tcW w:w="6956" w:type="dxa"/>
            <w:shd w:val="clear" w:color="auto" w:fill="FFFFFF"/>
          </w:tcPr>
          <w:p w14:paraId="6C68741F" w14:textId="77777777" w:rsidR="00100474" w:rsidRPr="00D85D3A" w:rsidRDefault="00100474" w:rsidP="00100474">
            <w:pPr>
              <w:pStyle w:val="Tabletext"/>
              <w:rPr>
                <w:rStyle w:val="Strong"/>
              </w:rPr>
            </w:pPr>
            <w:r w:rsidRPr="00D85D3A">
              <w:rPr>
                <w:rStyle w:val="Strong"/>
              </w:rPr>
              <w:t>Collaborating and managing</w:t>
            </w:r>
          </w:p>
          <w:p w14:paraId="3DB586E5" w14:textId="77777777" w:rsidR="004A414E" w:rsidRDefault="00100474" w:rsidP="00100474">
            <w:pPr>
              <w:pStyle w:val="Tabletext"/>
              <w:rPr>
                <w:rStyle w:val="Strong"/>
                <w:b w:val="0"/>
                <w:bCs w:val="0"/>
              </w:rPr>
            </w:pPr>
            <w:r w:rsidRPr="00100474">
              <w:rPr>
                <w:rStyle w:val="Strong"/>
                <w:b w:val="0"/>
                <w:bCs w:val="0"/>
              </w:rPr>
              <w:t xml:space="preserve">develop project plans that include consideration of resources to individually and collaboratively make designed solutions </w:t>
            </w:r>
          </w:p>
          <w:p w14:paraId="4ED8F480" w14:textId="393B9450" w:rsidR="00100474" w:rsidRPr="002F2CBA" w:rsidRDefault="00100474" w:rsidP="00100474">
            <w:pPr>
              <w:pStyle w:val="Tabletext"/>
              <w:rPr>
                <w:rStyle w:val="Strong"/>
                <w:b w:val="0"/>
                <w:bCs w:val="0"/>
              </w:rPr>
            </w:pPr>
            <w:r w:rsidRPr="00100474">
              <w:rPr>
                <w:rStyle w:val="Strong"/>
                <w:b w:val="0"/>
                <w:bCs w:val="0"/>
              </w:rPr>
              <w:t>AC9TDE6P05</w:t>
            </w:r>
          </w:p>
        </w:tc>
        <w:tc>
          <w:tcPr>
            <w:tcW w:w="881" w:type="dxa"/>
            <w:shd w:val="clear" w:color="auto" w:fill="FFFFFF"/>
            <w:vAlign w:val="center"/>
          </w:tcPr>
          <w:p w14:paraId="7428BE2B" w14:textId="552E59F8" w:rsidR="00100474" w:rsidRDefault="0025499F" w:rsidP="00100474">
            <w:pPr>
              <w:pStyle w:val="Tabletext"/>
              <w:jc w:val="center"/>
            </w:pPr>
            <w:sdt>
              <w:sdtPr>
                <w:id w:val="592286539"/>
                <w14:checkbox>
                  <w14:checked w14:val="0"/>
                  <w14:checkedState w14:val="0052" w14:font="Wingdings 2"/>
                  <w14:uncheckedState w14:val="00A3" w14:font="Wingdings 2"/>
                </w14:checkbox>
              </w:sdtPr>
              <w:sdtEndPr/>
              <w:sdtContent>
                <w:r w:rsidR="00100474">
                  <w:sym w:font="Wingdings 2" w:char="F0A3"/>
                </w:r>
              </w:sdtContent>
            </w:sdt>
          </w:p>
        </w:tc>
        <w:tc>
          <w:tcPr>
            <w:tcW w:w="881" w:type="dxa"/>
            <w:shd w:val="clear" w:color="auto" w:fill="FFFFFF"/>
            <w:vAlign w:val="center"/>
          </w:tcPr>
          <w:p w14:paraId="5A14787F" w14:textId="6E3E5256" w:rsidR="00100474" w:rsidRDefault="0025499F" w:rsidP="00100474">
            <w:pPr>
              <w:pStyle w:val="Tabletext"/>
              <w:jc w:val="center"/>
            </w:pPr>
            <w:sdt>
              <w:sdtPr>
                <w:id w:val="-158466836"/>
                <w14:checkbox>
                  <w14:checked w14:val="0"/>
                  <w14:checkedState w14:val="0052" w14:font="Wingdings 2"/>
                  <w14:uncheckedState w14:val="00A3" w14:font="Wingdings 2"/>
                </w14:checkbox>
              </w:sdtPr>
              <w:sdtEndPr/>
              <w:sdtContent>
                <w:r w:rsidR="00100474">
                  <w:sym w:font="Wingdings 2" w:char="F0A3"/>
                </w:r>
              </w:sdtContent>
            </w:sdt>
          </w:p>
        </w:tc>
        <w:tc>
          <w:tcPr>
            <w:tcW w:w="881" w:type="dxa"/>
            <w:shd w:val="clear" w:color="auto" w:fill="FFFFFF"/>
            <w:vAlign w:val="center"/>
          </w:tcPr>
          <w:p w14:paraId="5E5F8A29" w14:textId="67E9A5E0" w:rsidR="00100474" w:rsidRDefault="0025499F" w:rsidP="00100474">
            <w:pPr>
              <w:pStyle w:val="Tabletext"/>
              <w:jc w:val="center"/>
            </w:pPr>
            <w:sdt>
              <w:sdtPr>
                <w:id w:val="1221632316"/>
                <w14:checkbox>
                  <w14:checked w14:val="0"/>
                  <w14:checkedState w14:val="0052" w14:font="Wingdings 2"/>
                  <w14:uncheckedState w14:val="00A3" w14:font="Wingdings 2"/>
                </w14:checkbox>
              </w:sdtPr>
              <w:sdtEndPr/>
              <w:sdtContent>
                <w:r w:rsidR="00100474" w:rsidRPr="00CC07DB">
                  <w:sym w:font="Wingdings 2" w:char="F0A3"/>
                </w:r>
              </w:sdtContent>
            </w:sdt>
          </w:p>
        </w:tc>
        <w:tc>
          <w:tcPr>
            <w:tcW w:w="881" w:type="dxa"/>
            <w:shd w:val="clear" w:color="auto" w:fill="FFFFFF"/>
            <w:vAlign w:val="center"/>
          </w:tcPr>
          <w:p w14:paraId="12442190" w14:textId="098D6D4D" w:rsidR="00100474" w:rsidRDefault="0025499F" w:rsidP="00100474">
            <w:pPr>
              <w:pStyle w:val="Tabletext"/>
              <w:jc w:val="center"/>
            </w:pPr>
            <w:sdt>
              <w:sdtPr>
                <w:id w:val="-377936804"/>
                <w14:checkbox>
                  <w14:checked w14:val="0"/>
                  <w14:checkedState w14:val="0052" w14:font="Wingdings 2"/>
                  <w14:uncheckedState w14:val="00A3" w14:font="Wingdings 2"/>
                </w14:checkbox>
              </w:sdtPr>
              <w:sdtEndPr/>
              <w:sdtContent>
                <w:r w:rsidR="00100474">
                  <w:sym w:font="Wingdings 2" w:char="F0A3"/>
                </w:r>
              </w:sdtContent>
            </w:sdt>
          </w:p>
        </w:tc>
      </w:tr>
    </w:tbl>
    <w:p w14:paraId="2F6F70FC" w14:textId="710FB5DC" w:rsidR="00011E47" w:rsidRDefault="00011E47" w:rsidP="00282B3C">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B82ADA">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34570">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B023F0">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282B3C">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282B3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282B3C">
            <w:pPr>
              <w:pStyle w:val="Tableheading"/>
              <w:keepNext/>
              <w:keepLines/>
            </w:pPr>
          </w:p>
        </w:tc>
        <w:tc>
          <w:tcPr>
            <w:tcW w:w="1748" w:type="pct"/>
          </w:tcPr>
          <w:p w14:paraId="36086453" w14:textId="77777777" w:rsidR="00EE27C8" w:rsidRPr="00CD2E67" w:rsidRDefault="00EE27C8" w:rsidP="00282B3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282B3C">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282B3C">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282B3C">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282B3C">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282B3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282B3C">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282B3C">
            <w:pPr>
              <w:keepNext/>
              <w:keepLines/>
            </w:pPr>
          </w:p>
        </w:tc>
        <w:tc>
          <w:tcPr>
            <w:tcW w:w="1748" w:type="pct"/>
            <w:shd w:val="clear" w:color="auto" w:fill="E6E7E8"/>
          </w:tcPr>
          <w:p w14:paraId="787D4397" w14:textId="77777777" w:rsidR="00EE27C8" w:rsidRPr="00CD2E67" w:rsidRDefault="00EE27C8" w:rsidP="00282B3C">
            <w:pPr>
              <w:pStyle w:val="Tablesubhead"/>
              <w:keepNext/>
              <w:keepLines/>
            </w:pPr>
          </w:p>
        </w:tc>
        <w:tc>
          <w:tcPr>
            <w:tcW w:w="153" w:type="pct"/>
            <w:shd w:val="clear" w:color="auto" w:fill="E6E7E8"/>
          </w:tcPr>
          <w:p w14:paraId="7896DEE1" w14:textId="77777777" w:rsidR="00EE27C8" w:rsidRPr="00CD2E67" w:rsidRDefault="00EE27C8" w:rsidP="00282B3C">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282B3C">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282B3C">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282B3C">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282B3C">
            <w:pPr>
              <w:pStyle w:val="Tabletext"/>
              <w:keepNext/>
              <w:keepLines/>
            </w:pPr>
            <w:r w:rsidRPr="00CD2E67">
              <w:t xml:space="preserve">Critical and creative thinking </w:t>
            </w:r>
          </w:p>
        </w:tc>
        <w:tc>
          <w:tcPr>
            <w:tcW w:w="167" w:type="pct"/>
            <w:vAlign w:val="center"/>
          </w:tcPr>
          <w:p w14:paraId="33B35817" w14:textId="77777777" w:rsidR="00EE27C8" w:rsidRPr="00CD2E67" w:rsidRDefault="0025499F" w:rsidP="00282B3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25499F" w:rsidP="00282B3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25499F" w:rsidP="00282B3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25499F" w:rsidP="00282B3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282B3C">
            <w:pPr>
              <w:keepNext/>
              <w:keepLines/>
            </w:pPr>
          </w:p>
        </w:tc>
        <w:tc>
          <w:tcPr>
            <w:tcW w:w="1748" w:type="pct"/>
          </w:tcPr>
          <w:p w14:paraId="08764739" w14:textId="77777777" w:rsidR="00EE27C8" w:rsidRPr="00CD2E67" w:rsidRDefault="00EE27C8" w:rsidP="00282B3C">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25499F" w:rsidP="00282B3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25499F" w:rsidP="00282B3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25499F" w:rsidP="00282B3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25499F" w:rsidP="00282B3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9C01F1">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25499F" w:rsidP="009C01F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25499F" w:rsidP="009C01F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25499F" w:rsidP="009C01F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25499F" w:rsidP="009C01F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9C01F1">
            <w:pPr>
              <w:keepNext/>
              <w:keepLines/>
            </w:pPr>
          </w:p>
        </w:tc>
        <w:tc>
          <w:tcPr>
            <w:tcW w:w="1748" w:type="pct"/>
          </w:tcPr>
          <w:p w14:paraId="0D12ACCA" w14:textId="77777777" w:rsidR="00EE27C8" w:rsidRPr="00CD2E67" w:rsidRDefault="00EE27C8" w:rsidP="009C01F1">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25499F" w:rsidP="009C01F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25499F" w:rsidP="009C01F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25499F" w:rsidP="009C01F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25499F" w:rsidP="009C01F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E5A67">
            <w:pPr>
              <w:pStyle w:val="Tabletext"/>
            </w:pPr>
            <w:r w:rsidRPr="00CD2E67">
              <w:t>Ethical understanding</w:t>
            </w:r>
          </w:p>
        </w:tc>
        <w:tc>
          <w:tcPr>
            <w:tcW w:w="167" w:type="pct"/>
            <w:vAlign w:val="center"/>
          </w:tcPr>
          <w:p w14:paraId="6A4DDC5A" w14:textId="77777777" w:rsidR="00EE27C8" w:rsidRPr="00CD2E67" w:rsidRDefault="0025499F"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25499F"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25499F"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25499F"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E5A67"/>
        </w:tc>
        <w:tc>
          <w:tcPr>
            <w:tcW w:w="1748" w:type="pct"/>
            <w:tcBorders>
              <w:bottom w:val="single" w:sz="4" w:space="0" w:color="A6A6A6"/>
            </w:tcBorders>
          </w:tcPr>
          <w:p w14:paraId="218D9972"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5044623C" w14:textId="77777777" w:rsidR="00EE27C8" w:rsidRPr="00CD2E67" w:rsidRDefault="0025499F"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25499F"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25499F"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25499F"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B023F0" w:rsidRPr="00CD2E67" w14:paraId="19DCFD8A" w14:textId="77777777" w:rsidTr="00216871">
        <w:trPr>
          <w:gridAfter w:val="6"/>
          <w:wAfter w:w="2581" w:type="pct"/>
          <w:trHeight w:val="349"/>
        </w:trPr>
        <w:tc>
          <w:tcPr>
            <w:tcW w:w="1748" w:type="pct"/>
          </w:tcPr>
          <w:p w14:paraId="7DBD79A7" w14:textId="77777777" w:rsidR="00B023F0" w:rsidRPr="00CD2E67" w:rsidRDefault="00B023F0" w:rsidP="002E5A67">
            <w:pPr>
              <w:pStyle w:val="Tabletext"/>
            </w:pPr>
            <w:r w:rsidRPr="00CD2E67">
              <w:t>Intercultural understanding</w:t>
            </w:r>
          </w:p>
        </w:tc>
        <w:tc>
          <w:tcPr>
            <w:tcW w:w="167" w:type="pct"/>
            <w:vAlign w:val="center"/>
          </w:tcPr>
          <w:p w14:paraId="68F0FC78" w14:textId="77777777" w:rsidR="00B023F0" w:rsidRPr="00CD2E67" w:rsidRDefault="0025499F" w:rsidP="002E5A67">
            <w:pPr>
              <w:jc w:val="center"/>
              <w:rPr>
                <w:b/>
              </w:rPr>
            </w:pPr>
            <w:sdt>
              <w:sdtPr>
                <w:id w:val="-1642109780"/>
                <w14:checkbox>
                  <w14:checked w14:val="0"/>
                  <w14:checkedState w14:val="0052" w14:font="Wingdings 2"/>
                  <w14:uncheckedState w14:val="00A3" w14:font="Wingdings 2"/>
                </w14:checkbox>
              </w:sdtPr>
              <w:sdtEndPr/>
              <w:sdtContent>
                <w:r w:rsidR="00B023F0">
                  <w:sym w:font="Wingdings 2" w:char="F0A3"/>
                </w:r>
              </w:sdtContent>
            </w:sdt>
          </w:p>
        </w:tc>
        <w:tc>
          <w:tcPr>
            <w:tcW w:w="167" w:type="pct"/>
            <w:vAlign w:val="center"/>
          </w:tcPr>
          <w:p w14:paraId="00126ABA" w14:textId="77777777" w:rsidR="00B023F0" w:rsidRPr="00CD2E67" w:rsidRDefault="0025499F" w:rsidP="002E5A67">
            <w:pPr>
              <w:jc w:val="center"/>
              <w:rPr>
                <w:b/>
              </w:rPr>
            </w:pPr>
            <w:sdt>
              <w:sdtPr>
                <w:id w:val="-142579935"/>
                <w14:checkbox>
                  <w14:checked w14:val="0"/>
                  <w14:checkedState w14:val="0052" w14:font="Wingdings 2"/>
                  <w14:uncheckedState w14:val="00A3" w14:font="Wingdings 2"/>
                </w14:checkbox>
              </w:sdtPr>
              <w:sdtEndPr/>
              <w:sdtContent>
                <w:r w:rsidR="00B023F0" w:rsidRPr="00CC07DB">
                  <w:sym w:font="Wingdings 2" w:char="F0A3"/>
                </w:r>
              </w:sdtContent>
            </w:sdt>
          </w:p>
        </w:tc>
        <w:tc>
          <w:tcPr>
            <w:tcW w:w="167" w:type="pct"/>
            <w:vAlign w:val="center"/>
          </w:tcPr>
          <w:p w14:paraId="5D9520F5" w14:textId="77777777" w:rsidR="00B023F0" w:rsidRPr="00CD2E67" w:rsidRDefault="0025499F" w:rsidP="002E5A67">
            <w:pPr>
              <w:jc w:val="center"/>
              <w:rPr>
                <w:b/>
              </w:rPr>
            </w:pPr>
            <w:sdt>
              <w:sdtPr>
                <w:id w:val="1996374701"/>
                <w14:checkbox>
                  <w14:checked w14:val="0"/>
                  <w14:checkedState w14:val="0052" w14:font="Wingdings 2"/>
                  <w14:uncheckedState w14:val="00A3" w14:font="Wingdings 2"/>
                </w14:checkbox>
              </w:sdtPr>
              <w:sdtEndPr/>
              <w:sdtContent>
                <w:r w:rsidR="00B023F0" w:rsidRPr="00CC07DB">
                  <w:sym w:font="Wingdings 2" w:char="F0A3"/>
                </w:r>
              </w:sdtContent>
            </w:sdt>
          </w:p>
        </w:tc>
        <w:tc>
          <w:tcPr>
            <w:tcW w:w="170" w:type="pct"/>
            <w:tcBorders>
              <w:right w:val="single" w:sz="4" w:space="0" w:color="A6A6A6"/>
            </w:tcBorders>
            <w:vAlign w:val="center"/>
          </w:tcPr>
          <w:p w14:paraId="3D1E4A78" w14:textId="77777777" w:rsidR="00B023F0" w:rsidRPr="00CD2E67" w:rsidRDefault="0025499F" w:rsidP="002E5A67">
            <w:pPr>
              <w:jc w:val="center"/>
              <w:rPr>
                <w:b/>
              </w:rPr>
            </w:pPr>
            <w:sdt>
              <w:sdtPr>
                <w:id w:val="-395981725"/>
                <w14:checkbox>
                  <w14:checked w14:val="0"/>
                  <w14:checkedState w14:val="0052" w14:font="Wingdings 2"/>
                  <w14:uncheckedState w14:val="00A3" w14:font="Wingdings 2"/>
                </w14:checkbox>
              </w:sdtPr>
              <w:sdtEndPr/>
              <w:sdtContent>
                <w:r w:rsidR="00B023F0">
                  <w:sym w:font="Wingdings 2" w:char="F0A3"/>
                </w:r>
              </w:sdtContent>
            </w:sdt>
          </w:p>
        </w:tc>
      </w:tr>
      <w:tr w:rsidR="00B023F0" w:rsidRPr="00CD2E67" w14:paraId="7FD2F803" w14:textId="77777777" w:rsidTr="00216871">
        <w:trPr>
          <w:gridAfter w:val="6"/>
          <w:wAfter w:w="2581" w:type="pct"/>
          <w:trHeight w:val="349"/>
        </w:trPr>
        <w:tc>
          <w:tcPr>
            <w:tcW w:w="1748" w:type="pct"/>
          </w:tcPr>
          <w:p w14:paraId="4DF75D44" w14:textId="77777777" w:rsidR="00B023F0" w:rsidRPr="00CD2E67" w:rsidRDefault="00B023F0" w:rsidP="002E5A67">
            <w:pPr>
              <w:pStyle w:val="Tabletext"/>
            </w:pPr>
            <w:r w:rsidRPr="00CD2E67">
              <w:t xml:space="preserve">Literacy </w:t>
            </w:r>
          </w:p>
        </w:tc>
        <w:tc>
          <w:tcPr>
            <w:tcW w:w="167" w:type="pct"/>
            <w:vAlign w:val="center"/>
          </w:tcPr>
          <w:p w14:paraId="25C1D425" w14:textId="77777777" w:rsidR="00B023F0" w:rsidRPr="00CD2E67" w:rsidRDefault="0025499F" w:rsidP="002E5A67">
            <w:pPr>
              <w:jc w:val="center"/>
              <w:rPr>
                <w:b/>
              </w:rPr>
            </w:pPr>
            <w:sdt>
              <w:sdtPr>
                <w:id w:val="-1108119390"/>
                <w14:checkbox>
                  <w14:checked w14:val="0"/>
                  <w14:checkedState w14:val="0052" w14:font="Wingdings 2"/>
                  <w14:uncheckedState w14:val="00A3" w14:font="Wingdings 2"/>
                </w14:checkbox>
              </w:sdtPr>
              <w:sdtEndPr/>
              <w:sdtContent>
                <w:r w:rsidR="00B023F0">
                  <w:sym w:font="Wingdings 2" w:char="F0A3"/>
                </w:r>
              </w:sdtContent>
            </w:sdt>
          </w:p>
        </w:tc>
        <w:tc>
          <w:tcPr>
            <w:tcW w:w="167" w:type="pct"/>
            <w:vAlign w:val="center"/>
          </w:tcPr>
          <w:p w14:paraId="17F44C23" w14:textId="77777777" w:rsidR="00B023F0" w:rsidRPr="00CD2E67" w:rsidRDefault="0025499F" w:rsidP="002E5A67">
            <w:pPr>
              <w:jc w:val="center"/>
              <w:rPr>
                <w:b/>
              </w:rPr>
            </w:pPr>
            <w:sdt>
              <w:sdtPr>
                <w:id w:val="479581807"/>
                <w14:checkbox>
                  <w14:checked w14:val="0"/>
                  <w14:checkedState w14:val="0052" w14:font="Wingdings 2"/>
                  <w14:uncheckedState w14:val="00A3" w14:font="Wingdings 2"/>
                </w14:checkbox>
              </w:sdtPr>
              <w:sdtEndPr/>
              <w:sdtContent>
                <w:r w:rsidR="00B023F0" w:rsidRPr="00CC07DB">
                  <w:sym w:font="Wingdings 2" w:char="F0A3"/>
                </w:r>
              </w:sdtContent>
            </w:sdt>
          </w:p>
        </w:tc>
        <w:tc>
          <w:tcPr>
            <w:tcW w:w="167" w:type="pct"/>
            <w:vAlign w:val="center"/>
          </w:tcPr>
          <w:p w14:paraId="12199324" w14:textId="77777777" w:rsidR="00B023F0" w:rsidRPr="00CD2E67" w:rsidRDefault="0025499F" w:rsidP="002E5A67">
            <w:pPr>
              <w:jc w:val="center"/>
              <w:rPr>
                <w:b/>
              </w:rPr>
            </w:pPr>
            <w:sdt>
              <w:sdtPr>
                <w:id w:val="1459452315"/>
                <w14:checkbox>
                  <w14:checked w14:val="0"/>
                  <w14:checkedState w14:val="0052" w14:font="Wingdings 2"/>
                  <w14:uncheckedState w14:val="00A3" w14:font="Wingdings 2"/>
                </w14:checkbox>
              </w:sdtPr>
              <w:sdtEndPr/>
              <w:sdtContent>
                <w:r w:rsidR="00B023F0" w:rsidRPr="00CC07DB">
                  <w:sym w:font="Wingdings 2" w:char="F0A3"/>
                </w:r>
              </w:sdtContent>
            </w:sdt>
          </w:p>
        </w:tc>
        <w:tc>
          <w:tcPr>
            <w:tcW w:w="170" w:type="pct"/>
            <w:tcBorders>
              <w:right w:val="single" w:sz="4" w:space="0" w:color="A6A6A6"/>
            </w:tcBorders>
            <w:vAlign w:val="center"/>
          </w:tcPr>
          <w:p w14:paraId="7A2E76EF" w14:textId="77777777" w:rsidR="00B023F0" w:rsidRPr="00CD2E67" w:rsidRDefault="0025499F" w:rsidP="002E5A67">
            <w:pPr>
              <w:jc w:val="center"/>
              <w:rPr>
                <w:b/>
              </w:rPr>
            </w:pPr>
            <w:sdt>
              <w:sdtPr>
                <w:id w:val="1696655113"/>
                <w14:checkbox>
                  <w14:checked w14:val="0"/>
                  <w14:checkedState w14:val="0052" w14:font="Wingdings 2"/>
                  <w14:uncheckedState w14:val="00A3" w14:font="Wingdings 2"/>
                </w14:checkbox>
              </w:sdtPr>
              <w:sdtEndPr/>
              <w:sdtContent>
                <w:r w:rsidR="00B023F0">
                  <w:sym w:font="Wingdings 2" w:char="F0A3"/>
                </w:r>
              </w:sdtContent>
            </w:sdt>
          </w:p>
        </w:tc>
      </w:tr>
      <w:tr w:rsidR="00B023F0" w:rsidRPr="00CD2E67" w14:paraId="76484513" w14:textId="77777777" w:rsidTr="00216871">
        <w:trPr>
          <w:gridAfter w:val="6"/>
          <w:wAfter w:w="2581" w:type="pct"/>
          <w:trHeight w:val="349"/>
        </w:trPr>
        <w:tc>
          <w:tcPr>
            <w:tcW w:w="1748" w:type="pct"/>
          </w:tcPr>
          <w:p w14:paraId="5B8181ED" w14:textId="77777777" w:rsidR="00B023F0" w:rsidRPr="00CD2E67" w:rsidRDefault="00B023F0" w:rsidP="002E5A67">
            <w:pPr>
              <w:pStyle w:val="Tabletext"/>
            </w:pPr>
            <w:r w:rsidRPr="00CD2E67">
              <w:t>Numeracy</w:t>
            </w:r>
          </w:p>
        </w:tc>
        <w:tc>
          <w:tcPr>
            <w:tcW w:w="167" w:type="pct"/>
            <w:vAlign w:val="center"/>
          </w:tcPr>
          <w:p w14:paraId="12623E3D" w14:textId="77777777" w:rsidR="00B023F0" w:rsidRPr="00CD2E67" w:rsidRDefault="0025499F" w:rsidP="002E5A67">
            <w:pPr>
              <w:jc w:val="center"/>
              <w:rPr>
                <w:b/>
              </w:rPr>
            </w:pPr>
            <w:sdt>
              <w:sdtPr>
                <w:id w:val="548959514"/>
                <w14:checkbox>
                  <w14:checked w14:val="0"/>
                  <w14:checkedState w14:val="0052" w14:font="Wingdings 2"/>
                  <w14:uncheckedState w14:val="00A3" w14:font="Wingdings 2"/>
                </w14:checkbox>
              </w:sdtPr>
              <w:sdtEndPr/>
              <w:sdtContent>
                <w:r w:rsidR="00B023F0">
                  <w:sym w:font="Wingdings 2" w:char="F0A3"/>
                </w:r>
              </w:sdtContent>
            </w:sdt>
          </w:p>
        </w:tc>
        <w:tc>
          <w:tcPr>
            <w:tcW w:w="167" w:type="pct"/>
            <w:vAlign w:val="center"/>
          </w:tcPr>
          <w:p w14:paraId="5DFA552B" w14:textId="77777777" w:rsidR="00B023F0" w:rsidRPr="00CD2E67" w:rsidRDefault="0025499F" w:rsidP="002E5A67">
            <w:pPr>
              <w:jc w:val="center"/>
              <w:rPr>
                <w:b/>
              </w:rPr>
            </w:pPr>
            <w:sdt>
              <w:sdtPr>
                <w:id w:val="-669793891"/>
                <w14:checkbox>
                  <w14:checked w14:val="0"/>
                  <w14:checkedState w14:val="0052" w14:font="Wingdings 2"/>
                  <w14:uncheckedState w14:val="00A3" w14:font="Wingdings 2"/>
                </w14:checkbox>
              </w:sdtPr>
              <w:sdtEndPr/>
              <w:sdtContent>
                <w:r w:rsidR="00B023F0" w:rsidRPr="00CC07DB">
                  <w:sym w:font="Wingdings 2" w:char="F0A3"/>
                </w:r>
              </w:sdtContent>
            </w:sdt>
          </w:p>
        </w:tc>
        <w:tc>
          <w:tcPr>
            <w:tcW w:w="167" w:type="pct"/>
            <w:vAlign w:val="center"/>
          </w:tcPr>
          <w:p w14:paraId="67A23680" w14:textId="77777777" w:rsidR="00B023F0" w:rsidRPr="00CD2E67" w:rsidRDefault="0025499F" w:rsidP="002E5A67">
            <w:pPr>
              <w:jc w:val="center"/>
              <w:rPr>
                <w:b/>
              </w:rPr>
            </w:pPr>
            <w:sdt>
              <w:sdtPr>
                <w:id w:val="-917404331"/>
                <w14:checkbox>
                  <w14:checked w14:val="0"/>
                  <w14:checkedState w14:val="0052" w14:font="Wingdings 2"/>
                  <w14:uncheckedState w14:val="00A3" w14:font="Wingdings 2"/>
                </w14:checkbox>
              </w:sdtPr>
              <w:sdtEndPr/>
              <w:sdtContent>
                <w:r w:rsidR="00B023F0" w:rsidRPr="00CC07DB">
                  <w:sym w:font="Wingdings 2" w:char="F0A3"/>
                </w:r>
              </w:sdtContent>
            </w:sdt>
          </w:p>
        </w:tc>
        <w:tc>
          <w:tcPr>
            <w:tcW w:w="170" w:type="pct"/>
            <w:tcBorders>
              <w:right w:val="single" w:sz="4" w:space="0" w:color="A6A6A6"/>
            </w:tcBorders>
            <w:vAlign w:val="center"/>
          </w:tcPr>
          <w:p w14:paraId="5511AB35" w14:textId="77777777" w:rsidR="00B023F0" w:rsidRPr="00CD2E67" w:rsidRDefault="0025499F" w:rsidP="002E5A67">
            <w:pPr>
              <w:jc w:val="center"/>
              <w:rPr>
                <w:b/>
              </w:rPr>
            </w:pPr>
            <w:sdt>
              <w:sdtPr>
                <w:id w:val="-1714651922"/>
                <w14:checkbox>
                  <w14:checked w14:val="0"/>
                  <w14:checkedState w14:val="0052" w14:font="Wingdings 2"/>
                  <w14:uncheckedState w14:val="00A3" w14:font="Wingdings 2"/>
                </w14:checkbox>
              </w:sdtPr>
              <w:sdtEndPr/>
              <w:sdtContent>
                <w:r w:rsidR="00B023F0">
                  <w:sym w:font="Wingdings 2" w:char="F0A3"/>
                </w:r>
              </w:sdtContent>
            </w:sdt>
          </w:p>
        </w:tc>
      </w:tr>
      <w:tr w:rsidR="00B023F0" w:rsidRPr="00CD2E67" w14:paraId="5BB2630A" w14:textId="77777777" w:rsidTr="00216871">
        <w:trPr>
          <w:gridAfter w:val="6"/>
          <w:wAfter w:w="2581" w:type="pct"/>
          <w:trHeight w:val="349"/>
        </w:trPr>
        <w:tc>
          <w:tcPr>
            <w:tcW w:w="1748" w:type="pct"/>
          </w:tcPr>
          <w:p w14:paraId="4D8ED07B" w14:textId="77777777" w:rsidR="00B023F0" w:rsidRPr="00CD2E67" w:rsidRDefault="00B023F0" w:rsidP="002E5A67">
            <w:pPr>
              <w:pStyle w:val="Tabletext"/>
            </w:pPr>
            <w:r w:rsidRPr="00CD2E67">
              <w:t>Personal and social capability</w:t>
            </w:r>
          </w:p>
        </w:tc>
        <w:tc>
          <w:tcPr>
            <w:tcW w:w="167" w:type="pct"/>
            <w:vAlign w:val="center"/>
          </w:tcPr>
          <w:p w14:paraId="7AE0CBC8" w14:textId="77777777" w:rsidR="00B023F0" w:rsidRPr="00CD2E67" w:rsidRDefault="0025499F" w:rsidP="002E5A67">
            <w:pPr>
              <w:jc w:val="center"/>
              <w:rPr>
                <w:b/>
              </w:rPr>
            </w:pPr>
            <w:sdt>
              <w:sdtPr>
                <w:id w:val="101613150"/>
                <w14:checkbox>
                  <w14:checked w14:val="0"/>
                  <w14:checkedState w14:val="0052" w14:font="Wingdings 2"/>
                  <w14:uncheckedState w14:val="00A3" w14:font="Wingdings 2"/>
                </w14:checkbox>
              </w:sdtPr>
              <w:sdtEndPr/>
              <w:sdtContent>
                <w:r w:rsidR="00B023F0">
                  <w:sym w:font="Wingdings 2" w:char="F0A3"/>
                </w:r>
              </w:sdtContent>
            </w:sdt>
          </w:p>
        </w:tc>
        <w:tc>
          <w:tcPr>
            <w:tcW w:w="167" w:type="pct"/>
            <w:vAlign w:val="center"/>
          </w:tcPr>
          <w:p w14:paraId="1CF6B457" w14:textId="77777777" w:rsidR="00B023F0" w:rsidRPr="00CD2E67" w:rsidRDefault="0025499F" w:rsidP="002E5A67">
            <w:pPr>
              <w:jc w:val="center"/>
              <w:rPr>
                <w:b/>
              </w:rPr>
            </w:pPr>
            <w:sdt>
              <w:sdtPr>
                <w:id w:val="-899678382"/>
                <w14:checkbox>
                  <w14:checked w14:val="0"/>
                  <w14:checkedState w14:val="0052" w14:font="Wingdings 2"/>
                  <w14:uncheckedState w14:val="00A3" w14:font="Wingdings 2"/>
                </w14:checkbox>
              </w:sdtPr>
              <w:sdtEndPr/>
              <w:sdtContent>
                <w:r w:rsidR="00B023F0" w:rsidRPr="00CC07DB">
                  <w:sym w:font="Wingdings 2" w:char="F0A3"/>
                </w:r>
              </w:sdtContent>
            </w:sdt>
          </w:p>
        </w:tc>
        <w:tc>
          <w:tcPr>
            <w:tcW w:w="167" w:type="pct"/>
            <w:vAlign w:val="center"/>
          </w:tcPr>
          <w:p w14:paraId="3F712AAC" w14:textId="77777777" w:rsidR="00B023F0" w:rsidRPr="00CD2E67" w:rsidRDefault="0025499F" w:rsidP="002E5A67">
            <w:pPr>
              <w:jc w:val="center"/>
              <w:rPr>
                <w:b/>
              </w:rPr>
            </w:pPr>
            <w:sdt>
              <w:sdtPr>
                <w:id w:val="-678043128"/>
                <w14:checkbox>
                  <w14:checked w14:val="0"/>
                  <w14:checkedState w14:val="0052" w14:font="Wingdings 2"/>
                  <w14:uncheckedState w14:val="00A3" w14:font="Wingdings 2"/>
                </w14:checkbox>
              </w:sdtPr>
              <w:sdtEndPr/>
              <w:sdtContent>
                <w:r w:rsidR="00B023F0" w:rsidRPr="00CC07DB">
                  <w:sym w:font="Wingdings 2" w:char="F0A3"/>
                </w:r>
              </w:sdtContent>
            </w:sdt>
          </w:p>
        </w:tc>
        <w:tc>
          <w:tcPr>
            <w:tcW w:w="170" w:type="pct"/>
            <w:tcBorders>
              <w:right w:val="single" w:sz="4" w:space="0" w:color="A6A6A6"/>
            </w:tcBorders>
            <w:vAlign w:val="center"/>
          </w:tcPr>
          <w:p w14:paraId="737EE3BF" w14:textId="77777777" w:rsidR="00B023F0" w:rsidRPr="00CD2E67" w:rsidRDefault="0025499F" w:rsidP="002E5A67">
            <w:pPr>
              <w:jc w:val="center"/>
              <w:rPr>
                <w:b/>
              </w:rPr>
            </w:pPr>
            <w:sdt>
              <w:sdtPr>
                <w:id w:val="270053045"/>
                <w14:checkbox>
                  <w14:checked w14:val="0"/>
                  <w14:checkedState w14:val="0052" w14:font="Wingdings 2"/>
                  <w14:uncheckedState w14:val="00A3" w14:font="Wingdings 2"/>
                </w14:checkbox>
              </w:sdtPr>
              <w:sdtEndPr/>
              <w:sdtContent>
                <w:r w:rsidR="00B023F0">
                  <w:sym w:font="Wingdings 2" w:char="F0A3"/>
                </w:r>
              </w:sdtContent>
            </w:sdt>
          </w:p>
        </w:tc>
      </w:tr>
    </w:tbl>
    <w:p w14:paraId="658E52F1" w14:textId="4435DFDF" w:rsidR="00D94E4F" w:rsidRPr="00D94E4F" w:rsidRDefault="00D94E4F" w:rsidP="009C01F1">
      <w:pPr>
        <w:pStyle w:val="BodyText"/>
        <w:keepNext/>
        <w:keepLines/>
        <w:spacing w:before="480"/>
      </w:pPr>
      <w:bookmarkStart w:id="4" w:name="_Hlk33697583"/>
      <w:bookmarkEnd w:id="2"/>
      <w:r w:rsidRPr="00D94E4F">
        <w:rPr>
          <w:noProof/>
        </w:rPr>
        <w:lastRenderedPageBreak/>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734B5F">
            <w:t>3</w:t>
          </w:r>
        </w:sdtContent>
      </w:sdt>
    </w:p>
    <w:bookmarkEnd w:id="4"/>
    <w:p w14:paraId="7CC7F88A" w14:textId="77777777" w:rsidR="007C6D9B" w:rsidRDefault="007C6D9B" w:rsidP="009C01F1">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2" w:history="1">
        <w:r w:rsidRPr="003D2E09">
          <w:rPr>
            <w:color w:val="0000FF"/>
          </w:rPr>
          <w:t>QCAA</w:t>
        </w:r>
      </w:hyperlink>
      <w:r w:rsidRPr="003D2E09">
        <w:t>) </w:t>
      </w:r>
      <w:sdt>
        <w:sdtPr>
          <w:id w:val="1700893217"/>
          <w:placeholder>
            <w:docPart w:val="4C176833F6924F19845D17B1901393FF"/>
          </w:placeholder>
        </w:sdtPr>
        <w:sdtEndPr/>
        <w:sdtContent>
          <w:r>
            <w:t>2023</w:t>
          </w:r>
        </w:sdtContent>
      </w:sdt>
      <w:r w:rsidRPr="003D2E09">
        <w:t xml:space="preserve"> </w:t>
      </w:r>
      <w:hyperlink r:id="rId23" w:history="1">
        <w:r w:rsidRPr="003D2E09">
          <w:rPr>
            <w:color w:val="0000FF"/>
          </w:rPr>
          <w:t>www.qcaa.qld.edu.au/copyright</w:t>
        </w:r>
      </w:hyperlink>
      <w:r w:rsidRPr="003D2E09">
        <w:t>.</w:t>
      </w:r>
    </w:p>
    <w:p w14:paraId="1E96B029" w14:textId="77777777" w:rsidR="007C6D9B" w:rsidRPr="003D2E09" w:rsidRDefault="007C6D9B" w:rsidP="007C6D9B">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p w14:paraId="2010DF5D" w14:textId="3A26C7B3" w:rsidR="007653B0" w:rsidRPr="003D2E09" w:rsidRDefault="007653B0" w:rsidP="007C6D9B">
      <w:pPr>
        <w:pStyle w:val="Legalnotice"/>
      </w:pPr>
    </w:p>
    <w:sectPr w:rsidR="007653B0"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69E3" w14:textId="77777777" w:rsidR="00500F00" w:rsidRDefault="00500F00" w:rsidP="00185154">
      <w:r>
        <w:separator/>
      </w:r>
    </w:p>
    <w:p w14:paraId="77E20699" w14:textId="77777777" w:rsidR="00500F00" w:rsidRDefault="00500F00"/>
    <w:p w14:paraId="35241352" w14:textId="77777777" w:rsidR="00500F00" w:rsidRDefault="00500F00"/>
  </w:endnote>
  <w:endnote w:type="continuationSeparator" w:id="0">
    <w:p w14:paraId="3299C4CA" w14:textId="77777777" w:rsidR="00500F00" w:rsidRDefault="00500F00" w:rsidP="00185154">
      <w:r>
        <w:continuationSeparator/>
      </w:r>
    </w:p>
    <w:p w14:paraId="501F3B65" w14:textId="77777777" w:rsidR="00500F00" w:rsidRDefault="00500F00"/>
    <w:p w14:paraId="59366C81" w14:textId="77777777" w:rsidR="00500F00" w:rsidRDefault="00500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54808548" w:rsidR="00B64090" w:rsidRPr="002E6121" w:rsidRDefault="0025499F"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5458D">
                <w:t>Years 5–6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27C908C2" w:rsidR="00B64090" w:rsidRDefault="00130636"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6038E155" w:rsidR="002B573B" w:rsidRPr="00454DE4" w:rsidRDefault="0025499F"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130636">
                <w:rPr>
                  <w:rFonts w:eastAsia="Times New Roman"/>
                  <w:color w:val="808080"/>
                  <w:sz w:val="10"/>
                  <w:szCs w:val="10"/>
                </w:rPr>
                <w:t>230190-01</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60E0A412" w:rsidR="00B64090" w:rsidRPr="002E6121" w:rsidRDefault="0025499F"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15458D">
                <w:t>Years 5–6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A14">
                <w:t>Design and Technologies</w:t>
              </w:r>
            </w:sdtContent>
          </w:sdt>
          <w:r w:rsidR="00824ECD">
            <w:t xml:space="preserve"> </w:t>
          </w:r>
          <w:r w:rsidR="00B82ADA">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11CF9B30" w:rsidR="00B64090" w:rsidRDefault="00130636"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7E9B" w14:textId="77777777" w:rsidR="00500F00" w:rsidRPr="001B4733" w:rsidRDefault="00500F00" w:rsidP="001B4733">
      <w:pPr>
        <w:rPr>
          <w:color w:val="D22730" w:themeColor="text2"/>
        </w:rPr>
      </w:pPr>
      <w:r w:rsidRPr="001B4733">
        <w:rPr>
          <w:color w:val="D22730" w:themeColor="text2"/>
        </w:rPr>
        <w:continuationSeparator/>
      </w:r>
    </w:p>
    <w:p w14:paraId="6BE5CEFB" w14:textId="77777777" w:rsidR="00500F00" w:rsidRPr="001B4733" w:rsidRDefault="00500F00">
      <w:pPr>
        <w:rPr>
          <w:sz w:val="4"/>
          <w:szCs w:val="4"/>
        </w:rPr>
      </w:pPr>
    </w:p>
  </w:footnote>
  <w:footnote w:type="continuationSeparator" w:id="0">
    <w:p w14:paraId="10B94114" w14:textId="77777777" w:rsidR="00500F00" w:rsidRPr="001B4733" w:rsidRDefault="00500F00" w:rsidP="00185154">
      <w:pPr>
        <w:rPr>
          <w:color w:val="D22730" w:themeColor="text2"/>
        </w:rPr>
      </w:pPr>
      <w:r w:rsidRPr="001B4733">
        <w:rPr>
          <w:color w:val="D22730" w:themeColor="text2"/>
        </w:rPr>
        <w:continuationSeparator/>
      </w:r>
    </w:p>
    <w:p w14:paraId="2E026001" w14:textId="77777777" w:rsidR="00500F00" w:rsidRPr="001B4733" w:rsidRDefault="00500F00">
      <w:pPr>
        <w:rPr>
          <w:sz w:val="4"/>
          <w:szCs w:val="4"/>
        </w:rPr>
      </w:pPr>
    </w:p>
  </w:footnote>
  <w:footnote w:type="continuationNotice" w:id="1">
    <w:p w14:paraId="58F63154" w14:textId="77777777" w:rsidR="00500F00" w:rsidRPr="001B4733" w:rsidRDefault="00500F0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236A"/>
    <w:rsid w:val="0002355A"/>
    <w:rsid w:val="00025175"/>
    <w:rsid w:val="0003381D"/>
    <w:rsid w:val="0003524D"/>
    <w:rsid w:val="0004459E"/>
    <w:rsid w:val="00044ABC"/>
    <w:rsid w:val="00050F57"/>
    <w:rsid w:val="000533DB"/>
    <w:rsid w:val="00054D0C"/>
    <w:rsid w:val="00062C3E"/>
    <w:rsid w:val="00064E85"/>
    <w:rsid w:val="00065089"/>
    <w:rsid w:val="00066432"/>
    <w:rsid w:val="000679B2"/>
    <w:rsid w:val="00071C7D"/>
    <w:rsid w:val="00072A21"/>
    <w:rsid w:val="00074B92"/>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0474"/>
    <w:rsid w:val="0010405A"/>
    <w:rsid w:val="001061C4"/>
    <w:rsid w:val="001063C6"/>
    <w:rsid w:val="00111674"/>
    <w:rsid w:val="00115EC2"/>
    <w:rsid w:val="00130636"/>
    <w:rsid w:val="00130ACE"/>
    <w:rsid w:val="00130F9E"/>
    <w:rsid w:val="0013100F"/>
    <w:rsid w:val="0013218E"/>
    <w:rsid w:val="00135AD2"/>
    <w:rsid w:val="00136F3F"/>
    <w:rsid w:val="00145CCD"/>
    <w:rsid w:val="001505D8"/>
    <w:rsid w:val="0015458D"/>
    <w:rsid w:val="00154790"/>
    <w:rsid w:val="00156423"/>
    <w:rsid w:val="001600E5"/>
    <w:rsid w:val="0016048C"/>
    <w:rsid w:val="001605B8"/>
    <w:rsid w:val="0016205A"/>
    <w:rsid w:val="00163273"/>
    <w:rsid w:val="0016645F"/>
    <w:rsid w:val="001829A7"/>
    <w:rsid w:val="00185154"/>
    <w:rsid w:val="0019114D"/>
    <w:rsid w:val="001912AF"/>
    <w:rsid w:val="001916E5"/>
    <w:rsid w:val="00193342"/>
    <w:rsid w:val="001A2635"/>
    <w:rsid w:val="001A4872"/>
    <w:rsid w:val="001A5839"/>
    <w:rsid w:val="001A5EEA"/>
    <w:rsid w:val="001A6BE8"/>
    <w:rsid w:val="001B3BAE"/>
    <w:rsid w:val="001B4733"/>
    <w:rsid w:val="001D03B3"/>
    <w:rsid w:val="001D110F"/>
    <w:rsid w:val="001D3F77"/>
    <w:rsid w:val="001E13AB"/>
    <w:rsid w:val="001F16CA"/>
    <w:rsid w:val="001F2AD3"/>
    <w:rsid w:val="001F6AB0"/>
    <w:rsid w:val="00201E07"/>
    <w:rsid w:val="002078C1"/>
    <w:rsid w:val="002106C4"/>
    <w:rsid w:val="00210DEF"/>
    <w:rsid w:val="00211E11"/>
    <w:rsid w:val="002123A2"/>
    <w:rsid w:val="00212706"/>
    <w:rsid w:val="0021576F"/>
    <w:rsid w:val="00216871"/>
    <w:rsid w:val="002202D6"/>
    <w:rsid w:val="00222215"/>
    <w:rsid w:val="0025119D"/>
    <w:rsid w:val="00252201"/>
    <w:rsid w:val="0025499F"/>
    <w:rsid w:val="00254DD8"/>
    <w:rsid w:val="00260CF9"/>
    <w:rsid w:val="00261E1A"/>
    <w:rsid w:val="00266880"/>
    <w:rsid w:val="002745E2"/>
    <w:rsid w:val="00275ED9"/>
    <w:rsid w:val="00277EDF"/>
    <w:rsid w:val="00282B3C"/>
    <w:rsid w:val="0028569D"/>
    <w:rsid w:val="0029216D"/>
    <w:rsid w:val="00292DD8"/>
    <w:rsid w:val="002A1CD3"/>
    <w:rsid w:val="002A58E7"/>
    <w:rsid w:val="002B0BB3"/>
    <w:rsid w:val="002B1D93"/>
    <w:rsid w:val="002B4003"/>
    <w:rsid w:val="002B573B"/>
    <w:rsid w:val="002B58CF"/>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CBA"/>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1FA5"/>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00B"/>
    <w:rsid w:val="004715A6"/>
    <w:rsid w:val="00471634"/>
    <w:rsid w:val="004733B7"/>
    <w:rsid w:val="00475EFD"/>
    <w:rsid w:val="0048003B"/>
    <w:rsid w:val="0048517C"/>
    <w:rsid w:val="00491C59"/>
    <w:rsid w:val="00493F64"/>
    <w:rsid w:val="004A414E"/>
    <w:rsid w:val="004A715D"/>
    <w:rsid w:val="004B4F74"/>
    <w:rsid w:val="004B531B"/>
    <w:rsid w:val="004B7DAE"/>
    <w:rsid w:val="004C553B"/>
    <w:rsid w:val="004C6139"/>
    <w:rsid w:val="004C6AB0"/>
    <w:rsid w:val="004C768E"/>
    <w:rsid w:val="004D25B4"/>
    <w:rsid w:val="004D4EBC"/>
    <w:rsid w:val="004D7E14"/>
    <w:rsid w:val="004E4A29"/>
    <w:rsid w:val="004E79A4"/>
    <w:rsid w:val="004F0760"/>
    <w:rsid w:val="004F2A3C"/>
    <w:rsid w:val="004F3D6F"/>
    <w:rsid w:val="00500F00"/>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461FF"/>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3DDC"/>
    <w:rsid w:val="006D67CD"/>
    <w:rsid w:val="006F281E"/>
    <w:rsid w:val="006F7D74"/>
    <w:rsid w:val="00706618"/>
    <w:rsid w:val="00710AD8"/>
    <w:rsid w:val="00720BC3"/>
    <w:rsid w:val="00721D4F"/>
    <w:rsid w:val="007240E8"/>
    <w:rsid w:val="00734B5F"/>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B2875"/>
    <w:rsid w:val="007C4C06"/>
    <w:rsid w:val="007C57BB"/>
    <w:rsid w:val="007C615D"/>
    <w:rsid w:val="007C6D9B"/>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57D7F"/>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47F4"/>
    <w:rsid w:val="00915659"/>
    <w:rsid w:val="00917538"/>
    <w:rsid w:val="00940D8C"/>
    <w:rsid w:val="00942BA5"/>
    <w:rsid w:val="009449D2"/>
    <w:rsid w:val="00944F14"/>
    <w:rsid w:val="009453E1"/>
    <w:rsid w:val="009468D8"/>
    <w:rsid w:val="009571D7"/>
    <w:rsid w:val="00957FAB"/>
    <w:rsid w:val="0096050F"/>
    <w:rsid w:val="0096253C"/>
    <w:rsid w:val="00963ECA"/>
    <w:rsid w:val="00964324"/>
    <w:rsid w:val="00965E40"/>
    <w:rsid w:val="00965EC9"/>
    <w:rsid w:val="00966659"/>
    <w:rsid w:val="00971FDB"/>
    <w:rsid w:val="00974028"/>
    <w:rsid w:val="00976800"/>
    <w:rsid w:val="00987350"/>
    <w:rsid w:val="009909D4"/>
    <w:rsid w:val="0099487C"/>
    <w:rsid w:val="00997060"/>
    <w:rsid w:val="009A199C"/>
    <w:rsid w:val="009A52FF"/>
    <w:rsid w:val="009A63ED"/>
    <w:rsid w:val="009B7B63"/>
    <w:rsid w:val="009B7C52"/>
    <w:rsid w:val="009C0031"/>
    <w:rsid w:val="009C01F1"/>
    <w:rsid w:val="009D1C70"/>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0A14"/>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9617A"/>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23F0"/>
    <w:rsid w:val="00B0727F"/>
    <w:rsid w:val="00B1273F"/>
    <w:rsid w:val="00B26BD8"/>
    <w:rsid w:val="00B30ECC"/>
    <w:rsid w:val="00B3197A"/>
    <w:rsid w:val="00B3267C"/>
    <w:rsid w:val="00B34570"/>
    <w:rsid w:val="00B46B5F"/>
    <w:rsid w:val="00B53493"/>
    <w:rsid w:val="00B54767"/>
    <w:rsid w:val="00B55D18"/>
    <w:rsid w:val="00B56CC8"/>
    <w:rsid w:val="00B64090"/>
    <w:rsid w:val="00B65281"/>
    <w:rsid w:val="00B65924"/>
    <w:rsid w:val="00B668FB"/>
    <w:rsid w:val="00B76B8E"/>
    <w:rsid w:val="00B80FB7"/>
    <w:rsid w:val="00B819DD"/>
    <w:rsid w:val="00B82ADA"/>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509E"/>
    <w:rsid w:val="00C36A7E"/>
    <w:rsid w:val="00C41419"/>
    <w:rsid w:val="00C428D9"/>
    <w:rsid w:val="00C47333"/>
    <w:rsid w:val="00C52257"/>
    <w:rsid w:val="00C53907"/>
    <w:rsid w:val="00C6199A"/>
    <w:rsid w:val="00C63DD3"/>
    <w:rsid w:val="00C65BF0"/>
    <w:rsid w:val="00C74C53"/>
    <w:rsid w:val="00C755AC"/>
    <w:rsid w:val="00C82D36"/>
    <w:rsid w:val="00C82ECC"/>
    <w:rsid w:val="00C86AAE"/>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5D3A"/>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953"/>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1B58"/>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86C6F"/>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78679755">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0788421">
      <w:bodyDiv w:val="1"/>
      <w:marLeft w:val="0"/>
      <w:marRight w:val="0"/>
      <w:marTop w:val="0"/>
      <w:marBottom w:val="0"/>
      <w:divBdr>
        <w:top w:val="none" w:sz="0" w:space="0" w:color="auto"/>
        <w:left w:val="none" w:sz="0" w:space="0" w:color="auto"/>
        <w:bottom w:val="none" w:sz="0" w:space="0" w:color="auto"/>
        <w:right w:val="none" w:sz="0" w:space="0" w:color="auto"/>
      </w:divBdr>
      <w:divsChild>
        <w:div w:id="1296369872">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62150252">
      <w:bodyDiv w:val="1"/>
      <w:marLeft w:val="0"/>
      <w:marRight w:val="0"/>
      <w:marTop w:val="0"/>
      <w:marBottom w:val="0"/>
      <w:divBdr>
        <w:top w:val="none" w:sz="0" w:space="0" w:color="auto"/>
        <w:left w:val="none" w:sz="0" w:space="0" w:color="auto"/>
        <w:bottom w:val="none" w:sz="0" w:space="0" w:color="auto"/>
        <w:right w:val="none" w:sz="0" w:space="0" w:color="auto"/>
      </w:divBdr>
      <w:divsChild>
        <w:div w:id="591747580">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64903146">
      <w:bodyDiv w:val="1"/>
      <w:marLeft w:val="0"/>
      <w:marRight w:val="0"/>
      <w:marTop w:val="0"/>
      <w:marBottom w:val="0"/>
      <w:divBdr>
        <w:top w:val="none" w:sz="0" w:space="0" w:color="auto"/>
        <w:left w:val="none" w:sz="0" w:space="0" w:color="auto"/>
        <w:bottom w:val="none" w:sz="0" w:space="0" w:color="auto"/>
        <w:right w:val="none" w:sz="0" w:space="0" w:color="auto"/>
      </w:divBdr>
      <w:divsChild>
        <w:div w:id="213011287">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C176833F6924F19845D17B1901393FF"/>
        <w:category>
          <w:name w:val="General"/>
          <w:gallery w:val="placeholder"/>
        </w:category>
        <w:types>
          <w:type w:val="bbPlcHdr"/>
        </w:types>
        <w:behaviors>
          <w:behavior w:val="content"/>
        </w:behaviors>
        <w:guid w:val="{39C4ABB1-DB96-4583-AC1F-00FF2E15E8E6}"/>
      </w:docPartPr>
      <w:docPartBody>
        <w:p w:rsidR="00C820B5" w:rsidRDefault="00C70577" w:rsidP="00C70577">
          <w:pPr>
            <w:pStyle w:val="4C176833F6924F19845D17B1901393FF"/>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531FC2"/>
    <w:rsid w:val="00666C5E"/>
    <w:rsid w:val="009D45FB"/>
    <w:rsid w:val="00C70577"/>
    <w:rsid w:val="00C820B5"/>
    <w:rsid w:val="00ED0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4C176833F6924F19845D17B1901393FF">
    <w:name w:val="4C176833F6924F19845D17B1901393FF"/>
    <w:rsid w:val="00C70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5.xml><?xml version="1.0" encoding="utf-8"?>
<QCAA xmlns="http://QCAA.qld.edu.au">
  <DocumentDate>2023-11-07T00:00:00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9C12EEBC-E829-49E5-B5D9-2604A9D9E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2</TotalTime>
  <Pages>4</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Years 5–6 band Australian Curriculum 9.0: Design and Technologies Curriculum and assessment plan template</vt:lpstr>
    </vt:vector>
  </TitlesOfParts>
  <Company>Queensland Curriculum and Assessment Authority</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band Australian Curriculum 9.0: Design and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2023-11-12T22:24:00Z</dcterms:created>
  <dcterms:modified xsi:type="dcterms:W3CDTF">2023-11-12T22:50:00Z</dcterms:modified>
  <cp:category>230190-01</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