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08E82B8E" w:rsidR="00824ECD" w:rsidRPr="00781C99" w:rsidRDefault="0017796D"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Year 1</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1A2F2E94"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2225CB">
        <w:rPr>
          <w:rStyle w:val="InstructiontowritersChar"/>
        </w:rPr>
        <w:t>the</w:t>
      </w:r>
      <w:r w:rsidR="002225CB" w:rsidRPr="0028569D">
        <w:rPr>
          <w:rStyle w:val="InstructiontowritersChar"/>
        </w:rPr>
        <w:t xml:space="preserve"> </w:t>
      </w:r>
      <w:r w:rsidRPr="0028569D">
        <w:rPr>
          <w:rStyle w:val="InstructiontowritersChar"/>
        </w:rPr>
        <w:t>Australian Curriculum</w:t>
      </w:r>
      <w:r w:rsidR="002225CB">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3472C79C" w14:textId="77777777" w:rsidR="002854D1" w:rsidRDefault="002854D1" w:rsidP="00525A80">
            <w:pPr>
              <w:pStyle w:val="Tabletextpadded"/>
            </w:pPr>
            <w:r>
              <w:t>In Year 1 students extend their understanding of patterns by exploring patterns in daily and seasonal events, recognising that all living things share the same basic needs, and that objects can behave in predictable ways. They infer relationships from their observations and experiences and begin to link function with observable properties.</w:t>
            </w:r>
          </w:p>
          <w:p w14:paraId="3BC68613" w14:textId="77777777" w:rsidR="002854D1" w:rsidRDefault="002854D1" w:rsidP="00525A80">
            <w:pPr>
              <w:pStyle w:val="Tabletextpadded"/>
            </w:pPr>
            <w:r>
              <w:t xml:space="preserve">They observe that changes to objects and events can be large or small and happen quickly or slowly. Students pose questions and make predictions based on their observations and are introduced to ways of organising their observations to identify patterns. They appreciate that science involves observing, asking questions </w:t>
            </w:r>
            <w:proofErr w:type="gramStart"/>
            <w:r>
              <w:t>about</w:t>
            </w:r>
            <w:proofErr w:type="gramEnd"/>
            <w:r>
              <w:t xml:space="preserve"> and describing changes in objects and events.</w:t>
            </w:r>
          </w:p>
          <w:p w14:paraId="3B2ACC52" w14:textId="77777777" w:rsidR="002854D1" w:rsidRDefault="002854D1" w:rsidP="002854D1">
            <w:pPr>
              <w:pStyle w:val="Tabletext"/>
            </w:pPr>
            <w:r>
              <w:t>Inquiry questions can help excite students’ curiosity and challenge their thinking. Following are examples of inquiry questions that could be used to prompt discussion and exploration:</w:t>
            </w:r>
          </w:p>
          <w:p w14:paraId="6F361A97" w14:textId="77777777" w:rsidR="002854D1" w:rsidRDefault="002854D1" w:rsidP="002854D1">
            <w:pPr>
              <w:pStyle w:val="TableBullet"/>
            </w:pPr>
            <w:r>
              <w:t>Does a fish have a home?</w:t>
            </w:r>
          </w:p>
          <w:p w14:paraId="09A6FFE1" w14:textId="77777777" w:rsidR="002854D1" w:rsidRDefault="002854D1" w:rsidP="002854D1">
            <w:pPr>
              <w:pStyle w:val="TableBullet"/>
            </w:pPr>
            <w:r>
              <w:t>How do we know what season it is?</w:t>
            </w:r>
          </w:p>
          <w:p w14:paraId="66B3194D" w14:textId="77777777" w:rsidR="002854D1" w:rsidRDefault="002854D1" w:rsidP="002854D1">
            <w:pPr>
              <w:pStyle w:val="TableBullet"/>
            </w:pPr>
            <w:r>
              <w:t>What makes playgrounds fun? How do playground designers come up with ideas?</w:t>
            </w:r>
          </w:p>
          <w:p w14:paraId="7FDE9282" w14:textId="77777777" w:rsidR="002854D1" w:rsidRDefault="002854D1" w:rsidP="002854D1">
            <w:pPr>
              <w:pStyle w:val="TableBullet"/>
            </w:pPr>
            <w:r>
              <w:t>How can we tell if something has changed?</w:t>
            </w:r>
          </w:p>
          <w:p w14:paraId="3E01C182" w14:textId="18A788E1" w:rsidR="0028569D" w:rsidRPr="00D97D6E" w:rsidRDefault="002854D1" w:rsidP="002854D1">
            <w:pPr>
              <w:pStyle w:val="TableBullet"/>
            </w:pPr>
            <w:r>
              <w:t>How does science help us care for ourselves and other living things?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17796D"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7A60C11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17796D"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17796D"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17796D"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17796D"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46B987F1" w:rsidR="002E5A67" w:rsidRDefault="002E5A67" w:rsidP="00923361">
      <w:pPr>
        <w:pStyle w:val="Instructiontowriters"/>
        <w:keepNext/>
        <w:keepLines/>
        <w:widowControl/>
      </w:pPr>
      <w:r w:rsidRPr="009A7C4D">
        <w:rPr>
          <w:b/>
          <w:bCs/>
        </w:rPr>
        <w:lastRenderedPageBreak/>
        <w:t>Note:</w:t>
      </w:r>
      <w:r w:rsidR="004627A7">
        <w:rPr>
          <w:b/>
          <w:bCs/>
        </w:rPr>
        <w:t xml:space="preserve"> </w:t>
      </w:r>
    </w:p>
    <w:p w14:paraId="3F0F996D" w14:textId="77777777" w:rsidR="002225CB" w:rsidRDefault="002225CB" w:rsidP="00923361">
      <w:pPr>
        <w:pStyle w:val="Instructiontowriters"/>
        <w:keepNext/>
        <w:keepLines/>
      </w:pPr>
      <w:bookmarkStart w:id="3" w:name="_Hlk129761165"/>
      <w:r>
        <w:t>Adjust the table to reflect the number of units you will offer.</w:t>
      </w:r>
    </w:p>
    <w:p w14:paraId="5DDB9ABE" w14:textId="21EC1E66" w:rsidR="002225CB" w:rsidRPr="00306525" w:rsidRDefault="002225CB" w:rsidP="00923361">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923361">
            <w:pPr>
              <w:pStyle w:val="Tableheading"/>
              <w:keepNext/>
              <w:keepLines/>
            </w:pPr>
          </w:p>
        </w:tc>
        <w:tc>
          <w:tcPr>
            <w:tcW w:w="5051" w:type="dxa"/>
            <w:gridSpan w:val="2"/>
          </w:tcPr>
          <w:p w14:paraId="55F0DCDD" w14:textId="77777777" w:rsidR="002E5A67" w:rsidRPr="00CD2E67" w:rsidRDefault="002E5A67" w:rsidP="0092336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92336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92336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92336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923361">
            <w:pPr>
              <w:pStyle w:val="Tabletext"/>
              <w:keepNext/>
              <w:keepLines/>
            </w:pPr>
          </w:p>
        </w:tc>
        <w:tc>
          <w:tcPr>
            <w:tcW w:w="4144" w:type="dxa"/>
          </w:tcPr>
          <w:p w14:paraId="07B437D7" w14:textId="77777777" w:rsidR="002E5A67" w:rsidRPr="00CD2E67" w:rsidRDefault="002E5A67"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92336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923361">
            <w:pPr>
              <w:pStyle w:val="Tablesubhead"/>
              <w:keepNext/>
              <w:keepLines/>
              <w:ind w:left="113" w:right="113"/>
              <w:jc w:val="center"/>
            </w:pPr>
            <w:r w:rsidRPr="00CD2E67">
              <w:t>Assessment</w:t>
            </w:r>
          </w:p>
        </w:tc>
        <w:tc>
          <w:tcPr>
            <w:tcW w:w="4144" w:type="dxa"/>
          </w:tcPr>
          <w:p w14:paraId="433A1C6E" w14:textId="2F8065F9" w:rsidR="00392AE2" w:rsidRPr="001A4872"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55BF8697" w:rsidR="002E5A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228F6726" w:rsidR="00E975D4"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3ECBF760" w:rsidR="005857B5"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53962467" w:rsidR="002E5A67" w:rsidRPr="002E5A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2AFE4B08" w:rsidR="00392AE2" w:rsidRPr="004D089C"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67E633A8" w:rsidR="00392AE2"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628C9E07" w:rsidR="00E975D4"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3BF3BD8F" w:rsidR="005857B5"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6DA7ABDA" w:rsidR="002E5A67" w:rsidRPr="002E5A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2EA470E8" w:rsidR="00392AE2" w:rsidRPr="004D089C"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16AFDDD2" w:rsidR="00392AE2"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04BF0892" w:rsidR="00E975D4"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188D956E" w:rsidR="005857B5" w:rsidRPr="00A71C6A"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1B3F7398" w:rsidR="002E5A67"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4A662117" w:rsidR="00392AE2" w:rsidRPr="004D089C"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665401D1" w:rsidR="00392AE2"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6818C08F" w:rsidR="00E975D4" w:rsidRPr="00CD2E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27C6AB74" w:rsidR="005857B5" w:rsidRPr="00A71C6A"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4C7F846" w:rsidR="002E5A67" w:rsidRPr="002E5A67" w:rsidRDefault="0017796D" w:rsidP="0092336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A30528"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A30528" w:rsidRPr="00CD2E67" w:rsidRDefault="00A30528" w:rsidP="00923361">
            <w:pPr>
              <w:pStyle w:val="Tablesubhead"/>
              <w:keepNext/>
              <w:keepLines/>
              <w:ind w:left="113" w:right="113"/>
              <w:jc w:val="center"/>
            </w:pPr>
            <w:bookmarkStart w:id="4" w:name="_Hlk119397428"/>
            <w:r w:rsidRPr="00CD2E67">
              <w:t>Achievement standard</w:t>
            </w:r>
          </w:p>
        </w:tc>
        <w:tc>
          <w:tcPr>
            <w:tcW w:w="5051" w:type="dxa"/>
            <w:gridSpan w:val="2"/>
          </w:tcPr>
          <w:p w14:paraId="75D08CF5" w14:textId="77777777" w:rsidR="002854D1"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40EF9AB8" w14:textId="462C4F3F" w:rsidR="00A30528" w:rsidRPr="00D169A9"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w:t>
            </w:r>
            <w:proofErr w:type="gramStart"/>
            <w:r>
              <w:t>findings</w:t>
            </w:r>
            <w:proofErr w:type="gramEnd"/>
            <w:r>
              <w:t xml:space="preserve"> and ideas.</w:t>
            </w:r>
          </w:p>
        </w:tc>
        <w:tc>
          <w:tcPr>
            <w:tcW w:w="5051" w:type="dxa"/>
            <w:gridSpan w:val="2"/>
          </w:tcPr>
          <w:p w14:paraId="14F5D4FA" w14:textId="77777777" w:rsidR="002854D1"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430F59E3" w14:textId="1053A5E9" w:rsidR="00A30528" w:rsidRPr="002E5A67"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w:t>
            </w:r>
            <w:proofErr w:type="gramStart"/>
            <w:r>
              <w:t>findings</w:t>
            </w:r>
            <w:proofErr w:type="gramEnd"/>
            <w:r>
              <w:t xml:space="preserve"> and ideas.</w:t>
            </w:r>
          </w:p>
        </w:tc>
        <w:tc>
          <w:tcPr>
            <w:tcW w:w="5051" w:type="dxa"/>
            <w:gridSpan w:val="2"/>
          </w:tcPr>
          <w:p w14:paraId="50D7C9A0" w14:textId="77777777" w:rsidR="002854D1"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3EF83986" w14:textId="3059FA86" w:rsidR="00A30528" w:rsidRPr="00CD2E67"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w:t>
            </w:r>
            <w:proofErr w:type="gramStart"/>
            <w:r>
              <w:t>findings</w:t>
            </w:r>
            <w:proofErr w:type="gramEnd"/>
            <w:r>
              <w:t xml:space="preserve"> and ideas.</w:t>
            </w:r>
          </w:p>
        </w:tc>
        <w:tc>
          <w:tcPr>
            <w:tcW w:w="5051" w:type="dxa"/>
            <w:gridSpan w:val="2"/>
          </w:tcPr>
          <w:p w14:paraId="1DD4DFBD" w14:textId="77777777" w:rsidR="002854D1"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53C39E46" w14:textId="06278F71" w:rsidR="00A30528" w:rsidRPr="00F33FF5" w:rsidRDefault="002854D1" w:rsidP="0092336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w:t>
            </w:r>
            <w:proofErr w:type="gramStart"/>
            <w:r>
              <w:t>findings</w:t>
            </w:r>
            <w:proofErr w:type="gramEnd"/>
            <w:r>
              <w:t xml:space="preserve"> and ideas.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1779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1779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1779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17796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2215757A" w:rsidR="002E5A67" w:rsidRPr="00B652E9" w:rsidRDefault="002E5A67" w:rsidP="00923361">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2225CB">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79"/>
        <w:gridCol w:w="567"/>
        <w:gridCol w:w="567"/>
        <w:gridCol w:w="567"/>
        <w:gridCol w:w="605"/>
        <w:gridCol w:w="4640"/>
        <w:gridCol w:w="567"/>
        <w:gridCol w:w="567"/>
        <w:gridCol w:w="567"/>
        <w:gridCol w:w="639"/>
        <w:gridCol w:w="4642"/>
        <w:gridCol w:w="586"/>
        <w:gridCol w:w="586"/>
        <w:gridCol w:w="586"/>
        <w:gridCol w:w="589"/>
        <w:gridCol w:w="8"/>
      </w:tblGrid>
      <w:tr w:rsidR="00A30528" w:rsidRPr="00CD2E67" w14:paraId="57F6ABA1" w14:textId="77777777" w:rsidTr="00DD2A3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4EE65D3D" w14:textId="77777777" w:rsidR="00A30528" w:rsidRPr="00CD2E67" w:rsidRDefault="00A30528" w:rsidP="00923361">
            <w:pPr>
              <w:pStyle w:val="Tableheading"/>
              <w:keepNext/>
              <w:keepLines/>
            </w:pPr>
            <w:r w:rsidRPr="00CD2E67">
              <w:t>Content descriptions</w:t>
            </w:r>
          </w:p>
        </w:tc>
        <w:tc>
          <w:tcPr>
            <w:tcW w:w="2306" w:type="dxa"/>
            <w:gridSpan w:val="4"/>
          </w:tcPr>
          <w:p w14:paraId="7693CD11" w14:textId="77777777" w:rsidR="00A30528" w:rsidRPr="00CD2E67" w:rsidRDefault="00A30528" w:rsidP="00923361">
            <w:pPr>
              <w:pStyle w:val="Tableheading"/>
              <w:keepNext/>
              <w:keepLines/>
              <w:jc w:val="center"/>
            </w:pPr>
            <w:r>
              <w:t>Units</w:t>
            </w:r>
          </w:p>
        </w:tc>
        <w:tc>
          <w:tcPr>
            <w:tcW w:w="4640" w:type="dxa"/>
          </w:tcPr>
          <w:p w14:paraId="1F2EF233" w14:textId="77777777" w:rsidR="00A30528" w:rsidRPr="00CD2E67" w:rsidRDefault="00A30528" w:rsidP="00923361">
            <w:pPr>
              <w:pStyle w:val="Tableheading"/>
              <w:keepNext/>
              <w:keepLines/>
            </w:pPr>
            <w:r w:rsidRPr="00CD2E67">
              <w:t>Content descriptions</w:t>
            </w:r>
          </w:p>
        </w:tc>
        <w:tc>
          <w:tcPr>
            <w:tcW w:w="2340" w:type="dxa"/>
            <w:gridSpan w:val="4"/>
          </w:tcPr>
          <w:p w14:paraId="670E4D17" w14:textId="77777777" w:rsidR="00A30528" w:rsidRPr="00CD2E67" w:rsidRDefault="00A30528" w:rsidP="00923361">
            <w:pPr>
              <w:pStyle w:val="Tableheading"/>
              <w:keepNext/>
              <w:keepLines/>
              <w:jc w:val="center"/>
            </w:pPr>
            <w:r>
              <w:t>Units</w:t>
            </w:r>
          </w:p>
        </w:tc>
        <w:tc>
          <w:tcPr>
            <w:tcW w:w="4642" w:type="dxa"/>
          </w:tcPr>
          <w:p w14:paraId="2AB05EE6" w14:textId="77777777" w:rsidR="00A30528" w:rsidRPr="00CD2E67" w:rsidRDefault="00A30528" w:rsidP="00923361">
            <w:pPr>
              <w:pStyle w:val="Tableheading"/>
              <w:keepNext/>
              <w:keepLines/>
            </w:pPr>
            <w:r w:rsidRPr="00CD2E67">
              <w:t>Content descriptions</w:t>
            </w:r>
          </w:p>
        </w:tc>
        <w:tc>
          <w:tcPr>
            <w:tcW w:w="2347" w:type="dxa"/>
            <w:gridSpan w:val="4"/>
          </w:tcPr>
          <w:p w14:paraId="4B35547A" w14:textId="77777777" w:rsidR="00A30528" w:rsidRPr="00CD2E67" w:rsidRDefault="00A30528" w:rsidP="00923361">
            <w:pPr>
              <w:pStyle w:val="Tableheading"/>
              <w:keepNext/>
              <w:keepLines/>
              <w:jc w:val="center"/>
            </w:pPr>
            <w:r>
              <w:t>Units</w:t>
            </w:r>
          </w:p>
        </w:tc>
      </w:tr>
      <w:tr w:rsidR="00DD2A3E" w:rsidRPr="00CD2E67" w14:paraId="5FBB093C" w14:textId="77777777" w:rsidTr="00DD2A3E">
        <w:trPr>
          <w:trHeight w:val="241"/>
        </w:trPr>
        <w:tc>
          <w:tcPr>
            <w:tcW w:w="4679" w:type="dxa"/>
            <w:shd w:val="clear" w:color="auto" w:fill="E6E7E8"/>
          </w:tcPr>
          <w:p w14:paraId="2D231B21" w14:textId="19779959" w:rsidR="00A30528" w:rsidRPr="007A2FAE" w:rsidRDefault="00A30528" w:rsidP="00923361">
            <w:pPr>
              <w:pStyle w:val="Tablesubhead"/>
              <w:keepNext/>
              <w:keepLines/>
            </w:pPr>
            <w:r>
              <w:t>Science understanding</w:t>
            </w:r>
          </w:p>
        </w:tc>
        <w:tc>
          <w:tcPr>
            <w:tcW w:w="567" w:type="dxa"/>
            <w:shd w:val="clear" w:color="auto" w:fill="E6E7E8"/>
            <w:vAlign w:val="center"/>
          </w:tcPr>
          <w:p w14:paraId="36D47A16" w14:textId="77777777" w:rsidR="00A30528" w:rsidRPr="00CD2E67" w:rsidRDefault="00A30528" w:rsidP="00923361">
            <w:pPr>
              <w:pStyle w:val="Tablesubhead"/>
              <w:keepNext/>
              <w:keepLines/>
              <w:jc w:val="center"/>
            </w:pPr>
            <w:r w:rsidRPr="00CD2E67">
              <w:t>1</w:t>
            </w:r>
          </w:p>
        </w:tc>
        <w:tc>
          <w:tcPr>
            <w:tcW w:w="567" w:type="dxa"/>
            <w:shd w:val="clear" w:color="auto" w:fill="E6E7E8"/>
            <w:vAlign w:val="center"/>
          </w:tcPr>
          <w:p w14:paraId="105C6135" w14:textId="77777777" w:rsidR="00A30528" w:rsidRPr="00CD2E67" w:rsidRDefault="00A30528" w:rsidP="00923361">
            <w:pPr>
              <w:pStyle w:val="Tablesubhead"/>
              <w:keepNext/>
              <w:keepLines/>
              <w:jc w:val="center"/>
            </w:pPr>
            <w:r w:rsidRPr="00CD2E67">
              <w:t>2</w:t>
            </w:r>
          </w:p>
        </w:tc>
        <w:tc>
          <w:tcPr>
            <w:tcW w:w="567" w:type="dxa"/>
            <w:shd w:val="clear" w:color="auto" w:fill="E6E7E8"/>
            <w:vAlign w:val="center"/>
          </w:tcPr>
          <w:p w14:paraId="4309DF1B" w14:textId="77777777" w:rsidR="00A30528" w:rsidRPr="00CD2E67" w:rsidRDefault="00A30528" w:rsidP="00923361">
            <w:pPr>
              <w:pStyle w:val="Tablesubhead"/>
              <w:keepNext/>
              <w:keepLines/>
              <w:jc w:val="center"/>
            </w:pPr>
            <w:r w:rsidRPr="00CD2E67">
              <w:t>3</w:t>
            </w:r>
          </w:p>
        </w:tc>
        <w:tc>
          <w:tcPr>
            <w:tcW w:w="605" w:type="dxa"/>
            <w:shd w:val="clear" w:color="auto" w:fill="E6E7E8"/>
            <w:vAlign w:val="center"/>
          </w:tcPr>
          <w:p w14:paraId="6CC0F921" w14:textId="77777777" w:rsidR="00A30528" w:rsidRPr="00CD2E67" w:rsidRDefault="00A30528" w:rsidP="00923361">
            <w:pPr>
              <w:pStyle w:val="Tablesubhead"/>
              <w:keepNext/>
              <w:keepLines/>
              <w:jc w:val="center"/>
            </w:pPr>
            <w:r w:rsidRPr="00CD2E67">
              <w:t>4</w:t>
            </w:r>
          </w:p>
        </w:tc>
        <w:tc>
          <w:tcPr>
            <w:tcW w:w="4640" w:type="dxa"/>
            <w:shd w:val="clear" w:color="auto" w:fill="E6E7E8"/>
          </w:tcPr>
          <w:p w14:paraId="42225D86" w14:textId="01E2C630" w:rsidR="00A30528" w:rsidRPr="00CD2E67" w:rsidRDefault="00A30528" w:rsidP="00923361">
            <w:pPr>
              <w:pStyle w:val="Tablesubhead"/>
              <w:keepNext/>
              <w:keepLines/>
            </w:pPr>
            <w:r>
              <w:t>Science as a human endeavour</w:t>
            </w:r>
          </w:p>
        </w:tc>
        <w:tc>
          <w:tcPr>
            <w:tcW w:w="567" w:type="dxa"/>
            <w:shd w:val="clear" w:color="auto" w:fill="E6E7E8"/>
            <w:vAlign w:val="center"/>
          </w:tcPr>
          <w:p w14:paraId="3B6AC54E" w14:textId="77777777" w:rsidR="00A30528" w:rsidRPr="00CD2E67" w:rsidRDefault="00A30528" w:rsidP="00923361">
            <w:pPr>
              <w:pStyle w:val="Tablesubhead"/>
              <w:keepNext/>
              <w:keepLines/>
              <w:jc w:val="center"/>
            </w:pPr>
            <w:r w:rsidRPr="00CD2E67">
              <w:t>1</w:t>
            </w:r>
          </w:p>
        </w:tc>
        <w:tc>
          <w:tcPr>
            <w:tcW w:w="567" w:type="dxa"/>
            <w:shd w:val="clear" w:color="auto" w:fill="E6E7E8"/>
            <w:vAlign w:val="center"/>
          </w:tcPr>
          <w:p w14:paraId="0A202332" w14:textId="77777777" w:rsidR="00A30528" w:rsidRPr="00CD2E67" w:rsidRDefault="00A30528" w:rsidP="00923361">
            <w:pPr>
              <w:pStyle w:val="Tablesubhead"/>
              <w:keepNext/>
              <w:keepLines/>
              <w:jc w:val="center"/>
            </w:pPr>
            <w:r w:rsidRPr="00CD2E67">
              <w:t>2</w:t>
            </w:r>
          </w:p>
        </w:tc>
        <w:tc>
          <w:tcPr>
            <w:tcW w:w="567" w:type="dxa"/>
            <w:shd w:val="clear" w:color="auto" w:fill="E6E7E8"/>
            <w:vAlign w:val="center"/>
          </w:tcPr>
          <w:p w14:paraId="0DF2F12F" w14:textId="77777777" w:rsidR="00A30528" w:rsidRPr="00CD2E67" w:rsidRDefault="00A30528" w:rsidP="00923361">
            <w:pPr>
              <w:pStyle w:val="Tablesubhead"/>
              <w:keepNext/>
              <w:keepLines/>
              <w:jc w:val="center"/>
            </w:pPr>
            <w:r w:rsidRPr="00CD2E67">
              <w:t>3</w:t>
            </w:r>
          </w:p>
        </w:tc>
        <w:tc>
          <w:tcPr>
            <w:tcW w:w="639" w:type="dxa"/>
            <w:shd w:val="clear" w:color="auto" w:fill="E6E7E8"/>
            <w:vAlign w:val="center"/>
          </w:tcPr>
          <w:p w14:paraId="3C1B5E82" w14:textId="77777777" w:rsidR="00A30528" w:rsidRPr="00CD2E67" w:rsidRDefault="00A30528" w:rsidP="00923361">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923361">
            <w:pPr>
              <w:pStyle w:val="Tablesubhead"/>
              <w:keepNext/>
              <w:keepLines/>
            </w:pPr>
            <w:r>
              <w:t>Science inquiry</w:t>
            </w:r>
          </w:p>
        </w:tc>
        <w:tc>
          <w:tcPr>
            <w:tcW w:w="586" w:type="dxa"/>
            <w:shd w:val="clear" w:color="auto" w:fill="E6E7E8"/>
            <w:vAlign w:val="center"/>
          </w:tcPr>
          <w:p w14:paraId="48D39DEB" w14:textId="77777777" w:rsidR="00A30528" w:rsidRPr="00CD2E67" w:rsidRDefault="00A30528" w:rsidP="00923361">
            <w:pPr>
              <w:pStyle w:val="Tablesubhead"/>
              <w:keepNext/>
              <w:keepLines/>
              <w:jc w:val="center"/>
            </w:pPr>
            <w:r w:rsidRPr="00CD2E67">
              <w:t>1</w:t>
            </w:r>
          </w:p>
        </w:tc>
        <w:tc>
          <w:tcPr>
            <w:tcW w:w="586" w:type="dxa"/>
            <w:shd w:val="clear" w:color="auto" w:fill="E6E7E8"/>
            <w:vAlign w:val="center"/>
          </w:tcPr>
          <w:p w14:paraId="795E20A7" w14:textId="77777777" w:rsidR="00A30528" w:rsidRPr="00CD2E67" w:rsidRDefault="00A30528" w:rsidP="00923361">
            <w:pPr>
              <w:pStyle w:val="Tablesubhead"/>
              <w:keepNext/>
              <w:keepLines/>
              <w:jc w:val="center"/>
            </w:pPr>
            <w:r w:rsidRPr="00CD2E67">
              <w:t>2</w:t>
            </w:r>
          </w:p>
        </w:tc>
        <w:tc>
          <w:tcPr>
            <w:tcW w:w="586" w:type="dxa"/>
            <w:shd w:val="clear" w:color="auto" w:fill="E6E7E8"/>
            <w:vAlign w:val="center"/>
          </w:tcPr>
          <w:p w14:paraId="2B179BA2" w14:textId="77777777" w:rsidR="00A30528" w:rsidRPr="00CD2E67" w:rsidRDefault="00A30528" w:rsidP="00923361">
            <w:pPr>
              <w:pStyle w:val="Tablesubhead"/>
              <w:keepNext/>
              <w:keepLines/>
              <w:jc w:val="center"/>
            </w:pPr>
            <w:r w:rsidRPr="00CD2E67">
              <w:t>3</w:t>
            </w:r>
          </w:p>
        </w:tc>
        <w:tc>
          <w:tcPr>
            <w:tcW w:w="597" w:type="dxa"/>
            <w:gridSpan w:val="2"/>
            <w:shd w:val="clear" w:color="auto" w:fill="E6E7E8"/>
            <w:vAlign w:val="center"/>
          </w:tcPr>
          <w:p w14:paraId="43BA5E28" w14:textId="77777777" w:rsidR="00A30528" w:rsidRPr="00CD2E67" w:rsidRDefault="00A30528" w:rsidP="00923361">
            <w:pPr>
              <w:pStyle w:val="Tablesubhead"/>
              <w:keepNext/>
              <w:keepLines/>
              <w:jc w:val="center"/>
            </w:pPr>
            <w:r w:rsidRPr="00CD2E67">
              <w:t>4</w:t>
            </w:r>
          </w:p>
        </w:tc>
      </w:tr>
      <w:tr w:rsidR="00DD2A3E" w:rsidRPr="00CD2E67" w14:paraId="631B83A1" w14:textId="77777777" w:rsidTr="00DD2A3E">
        <w:trPr>
          <w:trHeight w:val="241"/>
        </w:trPr>
        <w:tc>
          <w:tcPr>
            <w:tcW w:w="4679" w:type="dxa"/>
            <w:shd w:val="clear" w:color="auto" w:fill="FFFFFF"/>
          </w:tcPr>
          <w:p w14:paraId="1CE0F5E8" w14:textId="77777777" w:rsidR="00A30528" w:rsidRPr="00A30528" w:rsidRDefault="00A30528" w:rsidP="00923361">
            <w:pPr>
              <w:pStyle w:val="Tabletext"/>
              <w:keepNext/>
              <w:keepLines/>
              <w:rPr>
                <w:b/>
                <w:bCs/>
              </w:rPr>
            </w:pPr>
            <w:r w:rsidRPr="00A30528">
              <w:rPr>
                <w:b/>
                <w:bCs/>
              </w:rPr>
              <w:t>Biological sciences</w:t>
            </w:r>
          </w:p>
          <w:p w14:paraId="4614D8DB" w14:textId="0FD3E756" w:rsidR="00A30528" w:rsidRPr="00CD2E67" w:rsidRDefault="002854D1" w:rsidP="00923361">
            <w:pPr>
              <w:pStyle w:val="Tabletext"/>
              <w:keepNext/>
              <w:keepLines/>
            </w:pPr>
            <w:r>
              <w:t xml:space="preserve">identify the basic needs of plants and animals, including air, water, </w:t>
            </w:r>
            <w:proofErr w:type="gramStart"/>
            <w:r>
              <w:t>food</w:t>
            </w:r>
            <w:proofErr w:type="gramEnd"/>
            <w:r>
              <w:t xml:space="preserve"> or shelter, and describe how the places they live meet those needs AC9S1U01</w:t>
            </w:r>
          </w:p>
        </w:tc>
        <w:tc>
          <w:tcPr>
            <w:tcW w:w="567" w:type="dxa"/>
            <w:shd w:val="clear" w:color="auto" w:fill="FFFFFF"/>
            <w:vAlign w:val="center"/>
          </w:tcPr>
          <w:p w14:paraId="28D02FC3" w14:textId="77777777" w:rsidR="00A30528" w:rsidRPr="00CD2E67" w:rsidRDefault="0017796D" w:rsidP="00923361">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55C51C63" w14:textId="77777777" w:rsidR="00A30528" w:rsidRPr="00CD2E67" w:rsidRDefault="0017796D" w:rsidP="00923361">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05DEE5EC" w14:textId="77777777" w:rsidR="00A30528" w:rsidRPr="00CD2E67" w:rsidRDefault="0017796D" w:rsidP="00923361">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05" w:type="dxa"/>
            <w:shd w:val="clear" w:color="auto" w:fill="FFFFFF"/>
            <w:vAlign w:val="center"/>
          </w:tcPr>
          <w:p w14:paraId="53274E0C" w14:textId="77777777" w:rsidR="00A30528" w:rsidRPr="00CD2E67" w:rsidRDefault="0017796D" w:rsidP="00923361">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640" w:type="dxa"/>
            <w:shd w:val="clear" w:color="auto" w:fill="FFFFFF"/>
          </w:tcPr>
          <w:p w14:paraId="13673C8D" w14:textId="77777777" w:rsidR="00A30528" w:rsidRDefault="00A30528" w:rsidP="00923361">
            <w:pPr>
              <w:pStyle w:val="Tabletext"/>
              <w:keepNext/>
              <w:keepLines/>
              <w:rPr>
                <w:rStyle w:val="Strong"/>
                <w:b w:val="0"/>
                <w:bCs w:val="0"/>
              </w:rPr>
            </w:pPr>
            <w:r>
              <w:rPr>
                <w:rStyle w:val="Strong"/>
              </w:rPr>
              <w:t>Use and influence of science</w:t>
            </w:r>
          </w:p>
          <w:p w14:paraId="1F48C200" w14:textId="58E415DA" w:rsidR="00A30528" w:rsidRPr="00A30528" w:rsidRDefault="002854D1" w:rsidP="00923361">
            <w:pPr>
              <w:pStyle w:val="Tabletext"/>
              <w:keepNext/>
              <w:keepLines/>
            </w:pPr>
            <w:r>
              <w:t>describe how people use science in their daily lives, including using patterns to make scientific predictions AC9S1H01</w:t>
            </w:r>
          </w:p>
        </w:tc>
        <w:tc>
          <w:tcPr>
            <w:tcW w:w="567" w:type="dxa"/>
            <w:shd w:val="clear" w:color="auto" w:fill="FFFFFF"/>
            <w:vAlign w:val="center"/>
          </w:tcPr>
          <w:p w14:paraId="454736B1" w14:textId="77777777" w:rsidR="00A30528" w:rsidRPr="00CD2E67" w:rsidRDefault="0017796D" w:rsidP="00923361">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580A0315" w14:textId="77777777" w:rsidR="00A30528" w:rsidRPr="00CD2E67" w:rsidRDefault="0017796D" w:rsidP="00923361">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67" w:type="dxa"/>
            <w:shd w:val="clear" w:color="auto" w:fill="FFFFFF"/>
            <w:vAlign w:val="center"/>
          </w:tcPr>
          <w:p w14:paraId="13253438" w14:textId="77777777" w:rsidR="00A30528" w:rsidRPr="00CD2E67" w:rsidRDefault="0017796D" w:rsidP="00923361">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639" w:type="dxa"/>
            <w:shd w:val="clear" w:color="auto" w:fill="FFFFFF"/>
            <w:vAlign w:val="center"/>
          </w:tcPr>
          <w:p w14:paraId="1550F7ED" w14:textId="77777777" w:rsidR="00A30528" w:rsidRPr="00CD2E67" w:rsidRDefault="0017796D" w:rsidP="00923361">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923361">
            <w:pPr>
              <w:pStyle w:val="Tabletext"/>
              <w:keepNext/>
              <w:keepLines/>
              <w:rPr>
                <w:rStyle w:val="Strong"/>
                <w:b w:val="0"/>
                <w:bCs w:val="0"/>
              </w:rPr>
            </w:pPr>
            <w:r>
              <w:rPr>
                <w:rStyle w:val="Strong"/>
              </w:rPr>
              <w:t>Questioning and predicting</w:t>
            </w:r>
          </w:p>
          <w:p w14:paraId="71B4CC70" w14:textId="372DA31E" w:rsidR="00A30528" w:rsidRPr="00A30528" w:rsidRDefault="002854D1" w:rsidP="00923361">
            <w:pPr>
              <w:pStyle w:val="Tabletext"/>
              <w:keepNext/>
              <w:keepLines/>
            </w:pPr>
            <w:r>
              <w:t>pose questions to explore observed simple patterns and relationships and make predictions based on experiences AC9S1I01</w:t>
            </w:r>
          </w:p>
        </w:tc>
        <w:tc>
          <w:tcPr>
            <w:tcW w:w="586" w:type="dxa"/>
            <w:shd w:val="clear" w:color="auto" w:fill="FFFFFF"/>
            <w:vAlign w:val="center"/>
          </w:tcPr>
          <w:p w14:paraId="4013EC28" w14:textId="77777777" w:rsidR="00A30528" w:rsidRPr="00CD2E67" w:rsidRDefault="0017796D" w:rsidP="00923361">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6" w:type="dxa"/>
            <w:shd w:val="clear" w:color="auto" w:fill="FFFFFF"/>
            <w:vAlign w:val="center"/>
          </w:tcPr>
          <w:p w14:paraId="5757A3F4" w14:textId="77777777" w:rsidR="00A30528" w:rsidRPr="00CD2E67" w:rsidRDefault="0017796D" w:rsidP="00923361">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6" w:type="dxa"/>
            <w:shd w:val="clear" w:color="auto" w:fill="FFFFFF"/>
            <w:vAlign w:val="center"/>
          </w:tcPr>
          <w:p w14:paraId="5839B748" w14:textId="77777777" w:rsidR="00A30528" w:rsidRPr="00CD2E67" w:rsidRDefault="0017796D" w:rsidP="00923361">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97" w:type="dxa"/>
            <w:gridSpan w:val="2"/>
            <w:shd w:val="clear" w:color="auto" w:fill="FFFFFF"/>
            <w:vAlign w:val="center"/>
          </w:tcPr>
          <w:p w14:paraId="393937B9" w14:textId="77777777" w:rsidR="00A30528" w:rsidRPr="00CD2E67" w:rsidRDefault="0017796D" w:rsidP="00923361">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DD2A3E" w:rsidRPr="00CD2E67" w14:paraId="3527FE9C" w14:textId="77777777" w:rsidTr="00DD2A3E">
        <w:trPr>
          <w:trHeight w:val="253"/>
        </w:trPr>
        <w:tc>
          <w:tcPr>
            <w:tcW w:w="4679" w:type="dxa"/>
            <w:shd w:val="clear" w:color="auto" w:fill="FFFFFF"/>
          </w:tcPr>
          <w:p w14:paraId="7E9EBB33" w14:textId="3BF2228E" w:rsidR="00DD2A3E" w:rsidRPr="00A30528" w:rsidRDefault="00DD2A3E" w:rsidP="00923361">
            <w:pPr>
              <w:pStyle w:val="Tabletext"/>
              <w:keepNext/>
              <w:keepLines/>
              <w:rPr>
                <w:b/>
                <w:bCs/>
              </w:rPr>
            </w:pPr>
            <w:r>
              <w:rPr>
                <w:b/>
                <w:bCs/>
              </w:rPr>
              <w:t>Earth and space</w:t>
            </w:r>
            <w:r w:rsidRPr="00A30528">
              <w:rPr>
                <w:b/>
                <w:bCs/>
              </w:rPr>
              <w:t xml:space="preserve"> sciences</w:t>
            </w:r>
          </w:p>
          <w:p w14:paraId="3195A602" w14:textId="40AE89EC" w:rsidR="00DD2A3E" w:rsidRPr="00CD2E67" w:rsidRDefault="00DD2A3E" w:rsidP="00923361">
            <w:pPr>
              <w:pStyle w:val="Tabletext"/>
              <w:keepNext/>
              <w:keepLines/>
            </w:pPr>
            <w:r>
              <w:t>describe daily and seasonal changes in the environment and explore how these changes affect everyday life AC9S1U02</w:t>
            </w:r>
          </w:p>
        </w:tc>
        <w:tc>
          <w:tcPr>
            <w:tcW w:w="567" w:type="dxa"/>
            <w:shd w:val="clear" w:color="auto" w:fill="FFFFFF"/>
            <w:vAlign w:val="center"/>
          </w:tcPr>
          <w:p w14:paraId="550E717E" w14:textId="77777777" w:rsidR="00DD2A3E" w:rsidRPr="00CD2E67" w:rsidRDefault="0017796D" w:rsidP="00923361">
            <w:pPr>
              <w:pStyle w:val="Tabletext"/>
              <w:keepNext/>
              <w:keepLines/>
              <w:jc w:val="center"/>
            </w:pPr>
            <w:sdt>
              <w:sdtPr>
                <w:id w:val="1152491193"/>
                <w14:checkbox>
                  <w14:checked w14:val="0"/>
                  <w14:checkedState w14:val="0052" w14:font="Wingdings 2"/>
                  <w14:uncheckedState w14:val="00A3" w14:font="Wingdings 2"/>
                </w14:checkbox>
              </w:sdtPr>
              <w:sdtEndPr/>
              <w:sdtContent>
                <w:r w:rsidR="00DD2A3E">
                  <w:sym w:font="Wingdings 2" w:char="F0A3"/>
                </w:r>
              </w:sdtContent>
            </w:sdt>
          </w:p>
        </w:tc>
        <w:tc>
          <w:tcPr>
            <w:tcW w:w="567" w:type="dxa"/>
            <w:shd w:val="clear" w:color="auto" w:fill="FFFFFF"/>
            <w:vAlign w:val="center"/>
          </w:tcPr>
          <w:p w14:paraId="2624D5A7" w14:textId="77777777" w:rsidR="00DD2A3E" w:rsidRPr="00CD2E67" w:rsidRDefault="0017796D" w:rsidP="00923361">
            <w:pPr>
              <w:pStyle w:val="Tabletext"/>
              <w:keepNext/>
              <w:keepLines/>
              <w:jc w:val="center"/>
            </w:pPr>
            <w:sdt>
              <w:sdtPr>
                <w:id w:val="-2133476611"/>
                <w14:checkbox>
                  <w14:checked w14:val="0"/>
                  <w14:checkedState w14:val="0052" w14:font="Wingdings 2"/>
                  <w14:uncheckedState w14:val="00A3" w14:font="Wingdings 2"/>
                </w14:checkbox>
              </w:sdtPr>
              <w:sdtEndPr/>
              <w:sdtContent>
                <w:r w:rsidR="00DD2A3E">
                  <w:sym w:font="Wingdings 2" w:char="F0A3"/>
                </w:r>
              </w:sdtContent>
            </w:sdt>
          </w:p>
        </w:tc>
        <w:tc>
          <w:tcPr>
            <w:tcW w:w="567" w:type="dxa"/>
            <w:shd w:val="clear" w:color="auto" w:fill="FFFFFF"/>
            <w:vAlign w:val="center"/>
          </w:tcPr>
          <w:p w14:paraId="6E252A34" w14:textId="77777777" w:rsidR="00DD2A3E" w:rsidRPr="00CD2E67" w:rsidRDefault="0017796D" w:rsidP="00923361">
            <w:pPr>
              <w:pStyle w:val="Tabletext"/>
              <w:keepNext/>
              <w:keepLines/>
              <w:jc w:val="center"/>
            </w:pPr>
            <w:sdt>
              <w:sdtPr>
                <w:id w:val="-318505349"/>
                <w14:checkbox>
                  <w14:checked w14:val="0"/>
                  <w14:checkedState w14:val="0052" w14:font="Wingdings 2"/>
                  <w14:uncheckedState w14:val="00A3" w14:font="Wingdings 2"/>
                </w14:checkbox>
              </w:sdtPr>
              <w:sdtEndPr/>
              <w:sdtContent>
                <w:r w:rsidR="00DD2A3E" w:rsidRPr="00CC07DB">
                  <w:sym w:font="Wingdings 2" w:char="F0A3"/>
                </w:r>
              </w:sdtContent>
            </w:sdt>
          </w:p>
        </w:tc>
        <w:tc>
          <w:tcPr>
            <w:tcW w:w="605" w:type="dxa"/>
            <w:shd w:val="clear" w:color="auto" w:fill="FFFFFF"/>
            <w:vAlign w:val="center"/>
          </w:tcPr>
          <w:p w14:paraId="22D0F21F" w14:textId="77777777" w:rsidR="00DD2A3E" w:rsidRPr="00CD2E67" w:rsidRDefault="0017796D" w:rsidP="00923361">
            <w:pPr>
              <w:pStyle w:val="Tabletext"/>
              <w:keepNext/>
              <w:keepLines/>
              <w:jc w:val="center"/>
            </w:pPr>
            <w:sdt>
              <w:sdtPr>
                <w:id w:val="339126473"/>
                <w14:checkbox>
                  <w14:checked w14:val="0"/>
                  <w14:checkedState w14:val="0052" w14:font="Wingdings 2"/>
                  <w14:uncheckedState w14:val="00A3" w14:font="Wingdings 2"/>
                </w14:checkbox>
              </w:sdtPr>
              <w:sdtEndPr/>
              <w:sdtContent>
                <w:r w:rsidR="00DD2A3E">
                  <w:sym w:font="Wingdings 2" w:char="F0A3"/>
                </w:r>
              </w:sdtContent>
            </w:sdt>
          </w:p>
        </w:tc>
        <w:tc>
          <w:tcPr>
            <w:tcW w:w="4640" w:type="dxa"/>
            <w:shd w:val="clear" w:color="auto" w:fill="FFFFFF"/>
          </w:tcPr>
          <w:p w14:paraId="090BAD2E" w14:textId="77777777" w:rsidR="00DD2A3E" w:rsidRPr="00CD2E67" w:rsidRDefault="00DD2A3E" w:rsidP="00923361">
            <w:pPr>
              <w:pStyle w:val="Tabletext"/>
              <w:keepNext/>
              <w:keepLines/>
              <w:jc w:val="center"/>
            </w:pPr>
          </w:p>
        </w:tc>
        <w:tc>
          <w:tcPr>
            <w:tcW w:w="567" w:type="dxa"/>
            <w:shd w:val="clear" w:color="auto" w:fill="FFFFFF"/>
          </w:tcPr>
          <w:p w14:paraId="1FFF6739" w14:textId="77777777" w:rsidR="00DD2A3E" w:rsidRPr="00CD2E67" w:rsidRDefault="00DD2A3E" w:rsidP="00923361">
            <w:pPr>
              <w:pStyle w:val="Tabletext"/>
              <w:keepNext/>
              <w:keepLines/>
              <w:jc w:val="center"/>
            </w:pPr>
          </w:p>
        </w:tc>
        <w:tc>
          <w:tcPr>
            <w:tcW w:w="567" w:type="dxa"/>
            <w:shd w:val="clear" w:color="auto" w:fill="FFFFFF"/>
          </w:tcPr>
          <w:p w14:paraId="2427C150" w14:textId="77777777" w:rsidR="00DD2A3E" w:rsidRPr="00CD2E67" w:rsidRDefault="00DD2A3E" w:rsidP="00923361">
            <w:pPr>
              <w:pStyle w:val="Tabletext"/>
              <w:keepNext/>
              <w:keepLines/>
              <w:jc w:val="center"/>
            </w:pPr>
          </w:p>
        </w:tc>
        <w:tc>
          <w:tcPr>
            <w:tcW w:w="567" w:type="dxa"/>
            <w:shd w:val="clear" w:color="auto" w:fill="FFFFFF"/>
          </w:tcPr>
          <w:p w14:paraId="242FD81B" w14:textId="77777777" w:rsidR="00DD2A3E" w:rsidRPr="00CD2E67" w:rsidRDefault="00DD2A3E" w:rsidP="00923361">
            <w:pPr>
              <w:pStyle w:val="Tabletext"/>
              <w:keepNext/>
              <w:keepLines/>
              <w:jc w:val="center"/>
            </w:pPr>
          </w:p>
        </w:tc>
        <w:tc>
          <w:tcPr>
            <w:tcW w:w="639" w:type="dxa"/>
            <w:shd w:val="clear" w:color="auto" w:fill="FFFFFF"/>
          </w:tcPr>
          <w:p w14:paraId="53A57546" w14:textId="15F8E8E7" w:rsidR="00DD2A3E" w:rsidRPr="00CD2E67" w:rsidRDefault="00DD2A3E" w:rsidP="00923361">
            <w:pPr>
              <w:pStyle w:val="Tabletext"/>
              <w:keepNext/>
              <w:keepLines/>
              <w:jc w:val="center"/>
            </w:pPr>
          </w:p>
        </w:tc>
        <w:tc>
          <w:tcPr>
            <w:tcW w:w="4642" w:type="dxa"/>
            <w:shd w:val="clear" w:color="auto" w:fill="FFFFFF"/>
          </w:tcPr>
          <w:p w14:paraId="1BE8247D" w14:textId="77777777" w:rsidR="00DD2A3E" w:rsidRDefault="00DD2A3E" w:rsidP="00923361">
            <w:pPr>
              <w:pStyle w:val="Tabletext"/>
              <w:keepNext/>
              <w:keepLines/>
            </w:pPr>
            <w:r>
              <w:rPr>
                <w:b/>
                <w:bCs/>
              </w:rPr>
              <w:t>Planning and conducting</w:t>
            </w:r>
          </w:p>
          <w:p w14:paraId="0D90DAE5" w14:textId="273A5DBA" w:rsidR="00DD2A3E" w:rsidRPr="00A30528" w:rsidRDefault="00DD2A3E" w:rsidP="00923361">
            <w:pPr>
              <w:pStyle w:val="Tabletext"/>
              <w:keepNext/>
              <w:keepLines/>
            </w:pPr>
            <w:r>
              <w:t>suggest and follow safe procedures to investigate questions and test predictions AC9S1I02</w:t>
            </w:r>
          </w:p>
        </w:tc>
        <w:tc>
          <w:tcPr>
            <w:tcW w:w="586" w:type="dxa"/>
            <w:shd w:val="clear" w:color="auto" w:fill="FFFFFF"/>
            <w:vAlign w:val="center"/>
          </w:tcPr>
          <w:p w14:paraId="092A3C37" w14:textId="77777777" w:rsidR="00DD2A3E" w:rsidRPr="00CD2E67" w:rsidRDefault="0017796D" w:rsidP="00923361">
            <w:pPr>
              <w:pStyle w:val="Tabletext"/>
              <w:keepNext/>
              <w:keepLines/>
              <w:jc w:val="center"/>
            </w:pPr>
            <w:sdt>
              <w:sdtPr>
                <w:id w:val="1228652648"/>
                <w14:checkbox>
                  <w14:checked w14:val="0"/>
                  <w14:checkedState w14:val="0052" w14:font="Wingdings 2"/>
                  <w14:uncheckedState w14:val="00A3" w14:font="Wingdings 2"/>
                </w14:checkbox>
              </w:sdtPr>
              <w:sdtEndPr/>
              <w:sdtContent>
                <w:r w:rsidR="00DD2A3E">
                  <w:sym w:font="Wingdings 2" w:char="F0A3"/>
                </w:r>
              </w:sdtContent>
            </w:sdt>
          </w:p>
        </w:tc>
        <w:tc>
          <w:tcPr>
            <w:tcW w:w="586" w:type="dxa"/>
            <w:shd w:val="clear" w:color="auto" w:fill="FFFFFF"/>
            <w:vAlign w:val="center"/>
          </w:tcPr>
          <w:p w14:paraId="3454C639" w14:textId="77777777" w:rsidR="00DD2A3E" w:rsidRPr="00CD2E67" w:rsidRDefault="0017796D" w:rsidP="00923361">
            <w:pPr>
              <w:pStyle w:val="Tabletext"/>
              <w:keepNext/>
              <w:keepLines/>
              <w:jc w:val="center"/>
            </w:pPr>
            <w:sdt>
              <w:sdtPr>
                <w:id w:val="1917044472"/>
                <w14:checkbox>
                  <w14:checked w14:val="0"/>
                  <w14:checkedState w14:val="0052" w14:font="Wingdings 2"/>
                  <w14:uncheckedState w14:val="00A3" w14:font="Wingdings 2"/>
                </w14:checkbox>
              </w:sdtPr>
              <w:sdtEndPr/>
              <w:sdtContent>
                <w:r w:rsidR="00DD2A3E" w:rsidRPr="00CC07DB">
                  <w:sym w:font="Wingdings 2" w:char="F0A3"/>
                </w:r>
              </w:sdtContent>
            </w:sdt>
          </w:p>
        </w:tc>
        <w:tc>
          <w:tcPr>
            <w:tcW w:w="586" w:type="dxa"/>
            <w:shd w:val="clear" w:color="auto" w:fill="FFFFFF"/>
            <w:vAlign w:val="center"/>
          </w:tcPr>
          <w:p w14:paraId="3345540C" w14:textId="77777777" w:rsidR="00DD2A3E" w:rsidRPr="00CD2E67" w:rsidRDefault="0017796D" w:rsidP="00923361">
            <w:pPr>
              <w:pStyle w:val="Tabletext"/>
              <w:keepNext/>
              <w:keepLines/>
              <w:jc w:val="center"/>
            </w:pPr>
            <w:sdt>
              <w:sdtPr>
                <w:id w:val="2076396534"/>
                <w14:checkbox>
                  <w14:checked w14:val="0"/>
                  <w14:checkedState w14:val="0052" w14:font="Wingdings 2"/>
                  <w14:uncheckedState w14:val="00A3" w14:font="Wingdings 2"/>
                </w14:checkbox>
              </w:sdtPr>
              <w:sdtEndPr/>
              <w:sdtContent>
                <w:r w:rsidR="00DD2A3E" w:rsidRPr="00CC07DB">
                  <w:sym w:font="Wingdings 2" w:char="F0A3"/>
                </w:r>
              </w:sdtContent>
            </w:sdt>
          </w:p>
        </w:tc>
        <w:tc>
          <w:tcPr>
            <w:tcW w:w="597" w:type="dxa"/>
            <w:gridSpan w:val="2"/>
            <w:shd w:val="clear" w:color="auto" w:fill="FFFFFF"/>
            <w:vAlign w:val="center"/>
          </w:tcPr>
          <w:p w14:paraId="05B613F3" w14:textId="77777777" w:rsidR="00DD2A3E" w:rsidRPr="00CD2E67" w:rsidRDefault="0017796D" w:rsidP="00923361">
            <w:pPr>
              <w:pStyle w:val="Tabletext"/>
              <w:keepNext/>
              <w:keepLines/>
              <w:jc w:val="center"/>
            </w:pPr>
            <w:sdt>
              <w:sdtPr>
                <w:id w:val="-1022620731"/>
                <w14:checkbox>
                  <w14:checked w14:val="0"/>
                  <w14:checkedState w14:val="0052" w14:font="Wingdings 2"/>
                  <w14:uncheckedState w14:val="00A3" w14:font="Wingdings 2"/>
                </w14:checkbox>
              </w:sdtPr>
              <w:sdtEndPr/>
              <w:sdtContent>
                <w:r w:rsidR="00DD2A3E">
                  <w:sym w:font="Wingdings 2" w:char="F0A3"/>
                </w:r>
              </w:sdtContent>
            </w:sdt>
          </w:p>
        </w:tc>
      </w:tr>
      <w:tr w:rsidR="00DD2A3E" w:rsidRPr="00CD2E67" w14:paraId="68B5D199" w14:textId="77777777" w:rsidTr="00DD2A3E">
        <w:trPr>
          <w:trHeight w:val="253"/>
        </w:trPr>
        <w:tc>
          <w:tcPr>
            <w:tcW w:w="4679" w:type="dxa"/>
            <w:shd w:val="clear" w:color="auto" w:fill="FFFFFF"/>
          </w:tcPr>
          <w:p w14:paraId="099AA004" w14:textId="77777777" w:rsidR="00DD2A3E" w:rsidRPr="00A30528" w:rsidRDefault="00DD2A3E" w:rsidP="00923361">
            <w:pPr>
              <w:pStyle w:val="Tabletext"/>
              <w:keepNext/>
              <w:keepLines/>
              <w:rPr>
                <w:b/>
                <w:bCs/>
              </w:rPr>
            </w:pPr>
            <w:r w:rsidRPr="00A30528">
              <w:rPr>
                <w:b/>
                <w:bCs/>
              </w:rPr>
              <w:t>Physical sciences</w:t>
            </w:r>
          </w:p>
          <w:p w14:paraId="5A5F7C63" w14:textId="1FE01730" w:rsidR="00DD2A3E" w:rsidRPr="00CD2E67" w:rsidRDefault="00DD2A3E" w:rsidP="00923361">
            <w:pPr>
              <w:pStyle w:val="Tabletext"/>
              <w:keepNext/>
              <w:keepLines/>
            </w:pPr>
            <w:r>
              <w:t>describe pushes and pulls in terms of strength and direction and predict the effect of these forces on objects’ motion and shape AC9S1U03</w:t>
            </w:r>
          </w:p>
        </w:tc>
        <w:tc>
          <w:tcPr>
            <w:tcW w:w="567" w:type="dxa"/>
            <w:shd w:val="clear" w:color="auto" w:fill="FFFFFF"/>
            <w:vAlign w:val="center"/>
          </w:tcPr>
          <w:p w14:paraId="1C33DA61" w14:textId="77777777" w:rsidR="00DD2A3E" w:rsidRPr="00CD2E67" w:rsidRDefault="0017796D" w:rsidP="00923361">
            <w:pPr>
              <w:pStyle w:val="Tabletext"/>
              <w:keepNext/>
              <w:keepLines/>
              <w:jc w:val="center"/>
            </w:pPr>
            <w:sdt>
              <w:sdtPr>
                <w:id w:val="-1509280419"/>
                <w14:checkbox>
                  <w14:checked w14:val="0"/>
                  <w14:checkedState w14:val="0052" w14:font="Wingdings 2"/>
                  <w14:uncheckedState w14:val="00A3" w14:font="Wingdings 2"/>
                </w14:checkbox>
              </w:sdtPr>
              <w:sdtEndPr/>
              <w:sdtContent>
                <w:r w:rsidR="00DD2A3E">
                  <w:sym w:font="Wingdings 2" w:char="F0A3"/>
                </w:r>
              </w:sdtContent>
            </w:sdt>
          </w:p>
        </w:tc>
        <w:tc>
          <w:tcPr>
            <w:tcW w:w="567" w:type="dxa"/>
            <w:shd w:val="clear" w:color="auto" w:fill="FFFFFF"/>
            <w:vAlign w:val="center"/>
          </w:tcPr>
          <w:p w14:paraId="0C4D6ABF" w14:textId="77777777" w:rsidR="00DD2A3E" w:rsidRPr="00CD2E67" w:rsidRDefault="0017796D" w:rsidP="00923361">
            <w:pPr>
              <w:pStyle w:val="Tabletext"/>
              <w:keepNext/>
              <w:keepLines/>
              <w:jc w:val="center"/>
            </w:pPr>
            <w:sdt>
              <w:sdtPr>
                <w:id w:val="-1655377922"/>
                <w14:checkbox>
                  <w14:checked w14:val="0"/>
                  <w14:checkedState w14:val="0052" w14:font="Wingdings 2"/>
                  <w14:uncheckedState w14:val="00A3" w14:font="Wingdings 2"/>
                </w14:checkbox>
              </w:sdtPr>
              <w:sdtEndPr/>
              <w:sdtContent>
                <w:r w:rsidR="00DD2A3E">
                  <w:sym w:font="Wingdings 2" w:char="F0A3"/>
                </w:r>
              </w:sdtContent>
            </w:sdt>
          </w:p>
        </w:tc>
        <w:tc>
          <w:tcPr>
            <w:tcW w:w="567" w:type="dxa"/>
            <w:shd w:val="clear" w:color="auto" w:fill="FFFFFF"/>
            <w:vAlign w:val="center"/>
          </w:tcPr>
          <w:p w14:paraId="1104DB03" w14:textId="77777777" w:rsidR="00DD2A3E" w:rsidRPr="00CD2E67" w:rsidRDefault="0017796D" w:rsidP="00923361">
            <w:pPr>
              <w:pStyle w:val="Tabletext"/>
              <w:keepNext/>
              <w:keepLines/>
              <w:jc w:val="center"/>
            </w:pPr>
            <w:sdt>
              <w:sdtPr>
                <w:id w:val="1637912934"/>
                <w14:checkbox>
                  <w14:checked w14:val="0"/>
                  <w14:checkedState w14:val="0052" w14:font="Wingdings 2"/>
                  <w14:uncheckedState w14:val="00A3" w14:font="Wingdings 2"/>
                </w14:checkbox>
              </w:sdtPr>
              <w:sdtEndPr/>
              <w:sdtContent>
                <w:r w:rsidR="00DD2A3E" w:rsidRPr="00CC07DB">
                  <w:sym w:font="Wingdings 2" w:char="F0A3"/>
                </w:r>
              </w:sdtContent>
            </w:sdt>
          </w:p>
        </w:tc>
        <w:tc>
          <w:tcPr>
            <w:tcW w:w="605" w:type="dxa"/>
            <w:shd w:val="clear" w:color="auto" w:fill="FFFFFF"/>
            <w:vAlign w:val="center"/>
          </w:tcPr>
          <w:p w14:paraId="0252A95B" w14:textId="77777777" w:rsidR="00DD2A3E" w:rsidRPr="00CD2E67" w:rsidRDefault="0017796D" w:rsidP="00923361">
            <w:pPr>
              <w:pStyle w:val="Tabletext"/>
              <w:keepNext/>
              <w:keepLines/>
              <w:jc w:val="center"/>
            </w:pPr>
            <w:sdt>
              <w:sdtPr>
                <w:id w:val="827714460"/>
                <w14:checkbox>
                  <w14:checked w14:val="0"/>
                  <w14:checkedState w14:val="0052" w14:font="Wingdings 2"/>
                  <w14:uncheckedState w14:val="00A3" w14:font="Wingdings 2"/>
                </w14:checkbox>
              </w:sdtPr>
              <w:sdtEndPr/>
              <w:sdtContent>
                <w:r w:rsidR="00DD2A3E">
                  <w:sym w:font="Wingdings 2" w:char="F0A3"/>
                </w:r>
              </w:sdtContent>
            </w:sdt>
          </w:p>
        </w:tc>
        <w:tc>
          <w:tcPr>
            <w:tcW w:w="4640" w:type="dxa"/>
            <w:shd w:val="clear" w:color="auto" w:fill="FFFFFF"/>
          </w:tcPr>
          <w:p w14:paraId="2D8FA672" w14:textId="77777777" w:rsidR="00DD2A3E" w:rsidRPr="00CD2E67" w:rsidRDefault="00DD2A3E" w:rsidP="00923361">
            <w:pPr>
              <w:pStyle w:val="Tabletext"/>
              <w:keepNext/>
              <w:keepLines/>
              <w:jc w:val="center"/>
            </w:pPr>
          </w:p>
        </w:tc>
        <w:tc>
          <w:tcPr>
            <w:tcW w:w="567" w:type="dxa"/>
            <w:shd w:val="clear" w:color="auto" w:fill="FFFFFF"/>
          </w:tcPr>
          <w:p w14:paraId="7AF11F34" w14:textId="77777777" w:rsidR="00DD2A3E" w:rsidRPr="00CD2E67" w:rsidRDefault="00DD2A3E" w:rsidP="00923361">
            <w:pPr>
              <w:pStyle w:val="Tabletext"/>
              <w:keepNext/>
              <w:keepLines/>
              <w:jc w:val="center"/>
            </w:pPr>
          </w:p>
        </w:tc>
        <w:tc>
          <w:tcPr>
            <w:tcW w:w="567" w:type="dxa"/>
            <w:shd w:val="clear" w:color="auto" w:fill="FFFFFF"/>
          </w:tcPr>
          <w:p w14:paraId="0F470C26" w14:textId="77777777" w:rsidR="00DD2A3E" w:rsidRPr="00CD2E67" w:rsidRDefault="00DD2A3E" w:rsidP="00923361">
            <w:pPr>
              <w:pStyle w:val="Tabletext"/>
              <w:keepNext/>
              <w:keepLines/>
              <w:jc w:val="center"/>
            </w:pPr>
          </w:p>
        </w:tc>
        <w:tc>
          <w:tcPr>
            <w:tcW w:w="567" w:type="dxa"/>
            <w:shd w:val="clear" w:color="auto" w:fill="FFFFFF"/>
          </w:tcPr>
          <w:p w14:paraId="33A9C3D4" w14:textId="77777777" w:rsidR="00DD2A3E" w:rsidRPr="00CD2E67" w:rsidRDefault="00DD2A3E" w:rsidP="00923361">
            <w:pPr>
              <w:pStyle w:val="Tabletext"/>
              <w:keepNext/>
              <w:keepLines/>
              <w:jc w:val="center"/>
            </w:pPr>
          </w:p>
        </w:tc>
        <w:tc>
          <w:tcPr>
            <w:tcW w:w="639" w:type="dxa"/>
            <w:shd w:val="clear" w:color="auto" w:fill="FFFFFF"/>
          </w:tcPr>
          <w:p w14:paraId="2026EAEE" w14:textId="1B33CEC2" w:rsidR="00DD2A3E" w:rsidRPr="00CD2E67" w:rsidRDefault="00DD2A3E" w:rsidP="00923361">
            <w:pPr>
              <w:pStyle w:val="Tabletext"/>
              <w:keepNext/>
              <w:keepLines/>
              <w:jc w:val="center"/>
            </w:pPr>
          </w:p>
        </w:tc>
        <w:tc>
          <w:tcPr>
            <w:tcW w:w="4642" w:type="dxa"/>
            <w:shd w:val="clear" w:color="auto" w:fill="FFFFFF"/>
          </w:tcPr>
          <w:p w14:paraId="100F687B" w14:textId="532404BC" w:rsidR="00DD2A3E" w:rsidRPr="00CD2E67" w:rsidRDefault="00DD2A3E" w:rsidP="00923361">
            <w:pPr>
              <w:pStyle w:val="Tabletext"/>
              <w:keepNext/>
              <w:keepLines/>
            </w:pPr>
            <w:r>
              <w:t>make and record observations, including informal measurements, using digital tools as appropriate AC9S1I03</w:t>
            </w:r>
          </w:p>
        </w:tc>
        <w:tc>
          <w:tcPr>
            <w:tcW w:w="586" w:type="dxa"/>
            <w:shd w:val="clear" w:color="auto" w:fill="FFFFFF"/>
            <w:vAlign w:val="center"/>
          </w:tcPr>
          <w:p w14:paraId="3A27FD1E" w14:textId="4EFF6B67" w:rsidR="00DD2A3E" w:rsidRPr="00CD2E67" w:rsidRDefault="0017796D" w:rsidP="00923361">
            <w:pPr>
              <w:pStyle w:val="Tabletext"/>
              <w:keepNext/>
              <w:keepLines/>
              <w:jc w:val="center"/>
            </w:pPr>
            <w:sdt>
              <w:sdtPr>
                <w:id w:val="-362669864"/>
                <w14:checkbox>
                  <w14:checked w14:val="0"/>
                  <w14:checkedState w14:val="0052" w14:font="Wingdings 2"/>
                  <w14:uncheckedState w14:val="00A3" w14:font="Wingdings 2"/>
                </w14:checkbox>
              </w:sdtPr>
              <w:sdtEndPr/>
              <w:sdtContent>
                <w:r w:rsidR="00DD2A3E">
                  <w:sym w:font="Wingdings 2" w:char="F0A3"/>
                </w:r>
              </w:sdtContent>
            </w:sdt>
          </w:p>
        </w:tc>
        <w:tc>
          <w:tcPr>
            <w:tcW w:w="586" w:type="dxa"/>
            <w:shd w:val="clear" w:color="auto" w:fill="FFFFFF"/>
            <w:vAlign w:val="center"/>
          </w:tcPr>
          <w:p w14:paraId="2B2637D9" w14:textId="77777777" w:rsidR="00DD2A3E" w:rsidRPr="00CD2E67" w:rsidRDefault="0017796D" w:rsidP="00923361">
            <w:pPr>
              <w:pStyle w:val="Tabletext"/>
              <w:keepNext/>
              <w:keepLines/>
              <w:jc w:val="center"/>
            </w:pPr>
            <w:sdt>
              <w:sdtPr>
                <w:id w:val="-1681960492"/>
                <w14:checkbox>
                  <w14:checked w14:val="0"/>
                  <w14:checkedState w14:val="0052" w14:font="Wingdings 2"/>
                  <w14:uncheckedState w14:val="00A3" w14:font="Wingdings 2"/>
                </w14:checkbox>
              </w:sdtPr>
              <w:sdtEndPr/>
              <w:sdtContent>
                <w:r w:rsidR="00DD2A3E" w:rsidRPr="00CC07DB">
                  <w:sym w:font="Wingdings 2" w:char="F0A3"/>
                </w:r>
              </w:sdtContent>
            </w:sdt>
          </w:p>
        </w:tc>
        <w:tc>
          <w:tcPr>
            <w:tcW w:w="586" w:type="dxa"/>
            <w:shd w:val="clear" w:color="auto" w:fill="FFFFFF"/>
            <w:vAlign w:val="center"/>
          </w:tcPr>
          <w:p w14:paraId="74395266" w14:textId="77777777" w:rsidR="00DD2A3E" w:rsidRPr="00CD2E67" w:rsidRDefault="0017796D" w:rsidP="00923361">
            <w:pPr>
              <w:pStyle w:val="Tabletext"/>
              <w:keepNext/>
              <w:keepLines/>
              <w:jc w:val="center"/>
            </w:pPr>
            <w:sdt>
              <w:sdtPr>
                <w:id w:val="2140833220"/>
                <w14:checkbox>
                  <w14:checked w14:val="0"/>
                  <w14:checkedState w14:val="0052" w14:font="Wingdings 2"/>
                  <w14:uncheckedState w14:val="00A3" w14:font="Wingdings 2"/>
                </w14:checkbox>
              </w:sdtPr>
              <w:sdtEndPr/>
              <w:sdtContent>
                <w:r w:rsidR="00DD2A3E" w:rsidRPr="00CC07DB">
                  <w:sym w:font="Wingdings 2" w:char="F0A3"/>
                </w:r>
              </w:sdtContent>
            </w:sdt>
          </w:p>
        </w:tc>
        <w:tc>
          <w:tcPr>
            <w:tcW w:w="597" w:type="dxa"/>
            <w:gridSpan w:val="2"/>
            <w:shd w:val="clear" w:color="auto" w:fill="FFFFFF"/>
            <w:vAlign w:val="center"/>
          </w:tcPr>
          <w:p w14:paraId="561B19B3" w14:textId="77777777" w:rsidR="00DD2A3E" w:rsidRPr="00CD2E67" w:rsidRDefault="0017796D" w:rsidP="00923361">
            <w:pPr>
              <w:pStyle w:val="Tabletext"/>
              <w:keepNext/>
              <w:keepLines/>
              <w:jc w:val="center"/>
            </w:pPr>
            <w:sdt>
              <w:sdtPr>
                <w:id w:val="-1372374776"/>
                <w14:checkbox>
                  <w14:checked w14:val="0"/>
                  <w14:checkedState w14:val="0052" w14:font="Wingdings 2"/>
                  <w14:uncheckedState w14:val="00A3" w14:font="Wingdings 2"/>
                </w14:checkbox>
              </w:sdtPr>
              <w:sdtEndPr/>
              <w:sdtContent>
                <w:r w:rsidR="00DD2A3E">
                  <w:sym w:font="Wingdings 2" w:char="F0A3"/>
                </w:r>
              </w:sdtContent>
            </w:sdt>
          </w:p>
        </w:tc>
      </w:tr>
      <w:tr w:rsidR="00DD2A3E" w:rsidRPr="00CD2E67" w14:paraId="3A4752B5" w14:textId="77777777" w:rsidTr="00DD2A3E">
        <w:trPr>
          <w:trHeight w:val="253"/>
        </w:trPr>
        <w:tc>
          <w:tcPr>
            <w:tcW w:w="4679" w:type="dxa"/>
            <w:shd w:val="clear" w:color="auto" w:fill="FFFFFF"/>
          </w:tcPr>
          <w:p w14:paraId="4309CDF7" w14:textId="77777777" w:rsidR="00DD2A3E" w:rsidRDefault="00DD2A3E" w:rsidP="00923361">
            <w:pPr>
              <w:pStyle w:val="Tabletext"/>
              <w:keepNext/>
              <w:keepLines/>
              <w:jc w:val="center"/>
            </w:pPr>
          </w:p>
        </w:tc>
        <w:tc>
          <w:tcPr>
            <w:tcW w:w="567" w:type="dxa"/>
            <w:shd w:val="clear" w:color="auto" w:fill="FFFFFF"/>
          </w:tcPr>
          <w:p w14:paraId="6A2F4243" w14:textId="77777777" w:rsidR="00DD2A3E" w:rsidRDefault="00DD2A3E" w:rsidP="00923361">
            <w:pPr>
              <w:pStyle w:val="Tabletext"/>
              <w:keepNext/>
              <w:keepLines/>
              <w:jc w:val="center"/>
            </w:pPr>
          </w:p>
        </w:tc>
        <w:tc>
          <w:tcPr>
            <w:tcW w:w="567" w:type="dxa"/>
            <w:shd w:val="clear" w:color="auto" w:fill="FFFFFF"/>
          </w:tcPr>
          <w:p w14:paraId="320DF3C2" w14:textId="77777777" w:rsidR="00DD2A3E" w:rsidRDefault="00DD2A3E" w:rsidP="00923361">
            <w:pPr>
              <w:pStyle w:val="Tabletext"/>
              <w:keepNext/>
              <w:keepLines/>
              <w:jc w:val="center"/>
            </w:pPr>
          </w:p>
        </w:tc>
        <w:tc>
          <w:tcPr>
            <w:tcW w:w="567" w:type="dxa"/>
            <w:shd w:val="clear" w:color="auto" w:fill="FFFFFF"/>
          </w:tcPr>
          <w:p w14:paraId="5C4D3723" w14:textId="77777777" w:rsidR="00DD2A3E" w:rsidRDefault="00DD2A3E" w:rsidP="00923361">
            <w:pPr>
              <w:pStyle w:val="Tabletext"/>
              <w:keepNext/>
              <w:keepLines/>
              <w:jc w:val="center"/>
            </w:pPr>
          </w:p>
        </w:tc>
        <w:tc>
          <w:tcPr>
            <w:tcW w:w="605" w:type="dxa"/>
            <w:shd w:val="clear" w:color="auto" w:fill="FFFFFF"/>
          </w:tcPr>
          <w:p w14:paraId="5B95BAAA" w14:textId="536ACB65" w:rsidR="00DD2A3E" w:rsidRDefault="00DD2A3E" w:rsidP="00923361">
            <w:pPr>
              <w:pStyle w:val="Tabletext"/>
              <w:keepNext/>
              <w:keepLines/>
              <w:jc w:val="center"/>
            </w:pPr>
          </w:p>
        </w:tc>
        <w:tc>
          <w:tcPr>
            <w:tcW w:w="4640" w:type="dxa"/>
            <w:shd w:val="clear" w:color="auto" w:fill="FFFFFF"/>
          </w:tcPr>
          <w:p w14:paraId="1374AA6C" w14:textId="77777777" w:rsidR="00DD2A3E" w:rsidRPr="00CD2E67" w:rsidRDefault="00DD2A3E" w:rsidP="00923361">
            <w:pPr>
              <w:pStyle w:val="Tabletext"/>
              <w:keepNext/>
              <w:keepLines/>
              <w:jc w:val="center"/>
            </w:pPr>
          </w:p>
        </w:tc>
        <w:tc>
          <w:tcPr>
            <w:tcW w:w="567" w:type="dxa"/>
            <w:shd w:val="clear" w:color="auto" w:fill="FFFFFF"/>
          </w:tcPr>
          <w:p w14:paraId="7DBAB08C" w14:textId="77777777" w:rsidR="00DD2A3E" w:rsidRPr="00CD2E67" w:rsidRDefault="00DD2A3E" w:rsidP="00923361">
            <w:pPr>
              <w:pStyle w:val="Tabletext"/>
              <w:keepNext/>
              <w:keepLines/>
              <w:jc w:val="center"/>
            </w:pPr>
          </w:p>
        </w:tc>
        <w:tc>
          <w:tcPr>
            <w:tcW w:w="567" w:type="dxa"/>
            <w:shd w:val="clear" w:color="auto" w:fill="FFFFFF"/>
          </w:tcPr>
          <w:p w14:paraId="7E13D75A" w14:textId="77777777" w:rsidR="00DD2A3E" w:rsidRPr="00CD2E67" w:rsidRDefault="00DD2A3E" w:rsidP="00923361">
            <w:pPr>
              <w:pStyle w:val="Tabletext"/>
              <w:keepNext/>
              <w:keepLines/>
              <w:jc w:val="center"/>
            </w:pPr>
          </w:p>
        </w:tc>
        <w:tc>
          <w:tcPr>
            <w:tcW w:w="567" w:type="dxa"/>
            <w:shd w:val="clear" w:color="auto" w:fill="FFFFFF"/>
          </w:tcPr>
          <w:p w14:paraId="5A39987F" w14:textId="77777777" w:rsidR="00DD2A3E" w:rsidRPr="00CD2E67" w:rsidRDefault="00DD2A3E" w:rsidP="00923361">
            <w:pPr>
              <w:pStyle w:val="Tabletext"/>
              <w:keepNext/>
              <w:keepLines/>
              <w:jc w:val="center"/>
            </w:pPr>
          </w:p>
        </w:tc>
        <w:tc>
          <w:tcPr>
            <w:tcW w:w="639" w:type="dxa"/>
            <w:shd w:val="clear" w:color="auto" w:fill="FFFFFF"/>
          </w:tcPr>
          <w:p w14:paraId="1A26ECA5" w14:textId="553CAAE3" w:rsidR="00DD2A3E" w:rsidRPr="00CD2E67" w:rsidRDefault="00DD2A3E" w:rsidP="00923361">
            <w:pPr>
              <w:pStyle w:val="Tabletext"/>
              <w:keepNext/>
              <w:keepLines/>
              <w:jc w:val="center"/>
            </w:pPr>
          </w:p>
        </w:tc>
        <w:tc>
          <w:tcPr>
            <w:tcW w:w="4642" w:type="dxa"/>
            <w:shd w:val="clear" w:color="auto" w:fill="FFFFFF"/>
          </w:tcPr>
          <w:p w14:paraId="72C30238" w14:textId="27D67CFC" w:rsidR="00DD2A3E" w:rsidRDefault="00DD2A3E" w:rsidP="00923361">
            <w:pPr>
              <w:pStyle w:val="Tabletext"/>
              <w:keepNext/>
              <w:keepLines/>
              <w:rPr>
                <w:b/>
                <w:bCs/>
              </w:rPr>
            </w:pPr>
            <w:r>
              <w:rPr>
                <w:b/>
                <w:bCs/>
              </w:rPr>
              <w:t xml:space="preserve">Processing, </w:t>
            </w:r>
            <w:proofErr w:type="gramStart"/>
            <w:r>
              <w:rPr>
                <w:b/>
                <w:bCs/>
              </w:rPr>
              <w:t>modelling</w:t>
            </w:r>
            <w:proofErr w:type="gramEnd"/>
            <w:r>
              <w:rPr>
                <w:b/>
                <w:bCs/>
              </w:rPr>
              <w:t xml:space="preserve"> and analysing</w:t>
            </w:r>
          </w:p>
          <w:p w14:paraId="62512418" w14:textId="3CC4BE89" w:rsidR="00DD2A3E" w:rsidRPr="002854D1" w:rsidRDefault="00DD2A3E" w:rsidP="00923361">
            <w:pPr>
              <w:pStyle w:val="Tabletext"/>
              <w:keepNext/>
              <w:keepLines/>
            </w:pPr>
            <w:r w:rsidRPr="002854D1">
              <w:t>sort and order data and information and represent patterns, including with provided tables and visual or physical models AC9S1I04</w:t>
            </w:r>
          </w:p>
        </w:tc>
        <w:tc>
          <w:tcPr>
            <w:tcW w:w="586" w:type="dxa"/>
            <w:shd w:val="clear" w:color="auto" w:fill="FFFFFF"/>
            <w:vAlign w:val="center"/>
          </w:tcPr>
          <w:p w14:paraId="5DE2A8B9" w14:textId="779743EA" w:rsidR="00DD2A3E" w:rsidRDefault="0017796D" w:rsidP="00923361">
            <w:pPr>
              <w:pStyle w:val="Tabletext"/>
              <w:keepNext/>
              <w:keepLines/>
              <w:jc w:val="center"/>
            </w:pPr>
            <w:sdt>
              <w:sdtPr>
                <w:id w:val="673459898"/>
                <w14:checkbox>
                  <w14:checked w14:val="0"/>
                  <w14:checkedState w14:val="0052" w14:font="Wingdings 2"/>
                  <w14:uncheckedState w14:val="00A3" w14:font="Wingdings 2"/>
                </w14:checkbox>
              </w:sdtPr>
              <w:sdtEndPr/>
              <w:sdtContent>
                <w:r w:rsidR="00DD2A3E">
                  <w:sym w:font="Wingdings 2" w:char="F0A3"/>
                </w:r>
              </w:sdtContent>
            </w:sdt>
          </w:p>
        </w:tc>
        <w:tc>
          <w:tcPr>
            <w:tcW w:w="586" w:type="dxa"/>
            <w:shd w:val="clear" w:color="auto" w:fill="FFFFFF"/>
            <w:vAlign w:val="center"/>
          </w:tcPr>
          <w:p w14:paraId="5B6FB2A6" w14:textId="10F8B970" w:rsidR="00DD2A3E" w:rsidRDefault="0017796D" w:rsidP="00923361">
            <w:pPr>
              <w:pStyle w:val="Tabletext"/>
              <w:keepNext/>
              <w:keepLines/>
              <w:jc w:val="center"/>
            </w:pPr>
            <w:sdt>
              <w:sdtPr>
                <w:id w:val="-602036115"/>
                <w14:checkbox>
                  <w14:checked w14:val="0"/>
                  <w14:checkedState w14:val="0052" w14:font="Wingdings 2"/>
                  <w14:uncheckedState w14:val="00A3" w14:font="Wingdings 2"/>
                </w14:checkbox>
              </w:sdtPr>
              <w:sdtEndPr/>
              <w:sdtContent>
                <w:r w:rsidR="00DD2A3E" w:rsidRPr="00CC07DB">
                  <w:sym w:font="Wingdings 2" w:char="F0A3"/>
                </w:r>
              </w:sdtContent>
            </w:sdt>
          </w:p>
        </w:tc>
        <w:tc>
          <w:tcPr>
            <w:tcW w:w="586" w:type="dxa"/>
            <w:shd w:val="clear" w:color="auto" w:fill="FFFFFF"/>
            <w:vAlign w:val="center"/>
          </w:tcPr>
          <w:p w14:paraId="6725644B" w14:textId="30EEAD45" w:rsidR="00DD2A3E" w:rsidRDefault="0017796D" w:rsidP="00923361">
            <w:pPr>
              <w:pStyle w:val="Tabletext"/>
              <w:keepNext/>
              <w:keepLines/>
              <w:jc w:val="center"/>
            </w:pPr>
            <w:sdt>
              <w:sdtPr>
                <w:id w:val="-883020786"/>
                <w14:checkbox>
                  <w14:checked w14:val="0"/>
                  <w14:checkedState w14:val="0052" w14:font="Wingdings 2"/>
                  <w14:uncheckedState w14:val="00A3" w14:font="Wingdings 2"/>
                </w14:checkbox>
              </w:sdtPr>
              <w:sdtEndPr/>
              <w:sdtContent>
                <w:r w:rsidR="00DD2A3E" w:rsidRPr="00CC07DB">
                  <w:sym w:font="Wingdings 2" w:char="F0A3"/>
                </w:r>
              </w:sdtContent>
            </w:sdt>
          </w:p>
        </w:tc>
        <w:tc>
          <w:tcPr>
            <w:tcW w:w="597" w:type="dxa"/>
            <w:gridSpan w:val="2"/>
            <w:shd w:val="clear" w:color="auto" w:fill="FFFFFF"/>
            <w:vAlign w:val="center"/>
          </w:tcPr>
          <w:p w14:paraId="208570DB" w14:textId="4F79F0A7" w:rsidR="00DD2A3E" w:rsidRDefault="0017796D" w:rsidP="00923361">
            <w:pPr>
              <w:pStyle w:val="Tabletext"/>
              <w:keepNext/>
              <w:keepLines/>
              <w:jc w:val="center"/>
            </w:pPr>
            <w:sdt>
              <w:sdtPr>
                <w:id w:val="1641529400"/>
                <w14:checkbox>
                  <w14:checked w14:val="0"/>
                  <w14:checkedState w14:val="0052" w14:font="Wingdings 2"/>
                  <w14:uncheckedState w14:val="00A3" w14:font="Wingdings 2"/>
                </w14:checkbox>
              </w:sdtPr>
              <w:sdtEndPr/>
              <w:sdtContent>
                <w:r w:rsidR="00DD2A3E">
                  <w:sym w:font="Wingdings 2" w:char="F0A3"/>
                </w:r>
              </w:sdtContent>
            </w:sdt>
          </w:p>
        </w:tc>
      </w:tr>
      <w:tr w:rsidR="00DD2A3E" w:rsidRPr="00CD2E67" w14:paraId="04790EE8" w14:textId="77777777" w:rsidTr="00DD2A3E">
        <w:trPr>
          <w:trHeight w:val="253"/>
        </w:trPr>
        <w:tc>
          <w:tcPr>
            <w:tcW w:w="4679" w:type="dxa"/>
            <w:shd w:val="clear" w:color="auto" w:fill="FFFFFF"/>
          </w:tcPr>
          <w:p w14:paraId="60AEC9DD" w14:textId="77777777" w:rsidR="00DD2A3E" w:rsidRDefault="00DD2A3E" w:rsidP="00923361">
            <w:pPr>
              <w:pStyle w:val="Tabletext"/>
              <w:keepNext/>
              <w:keepLines/>
              <w:jc w:val="center"/>
            </w:pPr>
          </w:p>
        </w:tc>
        <w:tc>
          <w:tcPr>
            <w:tcW w:w="567" w:type="dxa"/>
            <w:shd w:val="clear" w:color="auto" w:fill="FFFFFF"/>
          </w:tcPr>
          <w:p w14:paraId="2C8303B8" w14:textId="77777777" w:rsidR="00DD2A3E" w:rsidRDefault="00DD2A3E" w:rsidP="00923361">
            <w:pPr>
              <w:pStyle w:val="Tabletext"/>
              <w:keepNext/>
              <w:keepLines/>
              <w:jc w:val="center"/>
            </w:pPr>
          </w:p>
        </w:tc>
        <w:tc>
          <w:tcPr>
            <w:tcW w:w="567" w:type="dxa"/>
            <w:shd w:val="clear" w:color="auto" w:fill="FFFFFF"/>
          </w:tcPr>
          <w:p w14:paraId="39327AEB" w14:textId="77777777" w:rsidR="00DD2A3E" w:rsidRDefault="00DD2A3E" w:rsidP="00923361">
            <w:pPr>
              <w:pStyle w:val="Tabletext"/>
              <w:keepNext/>
              <w:keepLines/>
              <w:jc w:val="center"/>
            </w:pPr>
          </w:p>
        </w:tc>
        <w:tc>
          <w:tcPr>
            <w:tcW w:w="567" w:type="dxa"/>
            <w:shd w:val="clear" w:color="auto" w:fill="FFFFFF"/>
          </w:tcPr>
          <w:p w14:paraId="60A25160" w14:textId="77777777" w:rsidR="00DD2A3E" w:rsidRDefault="00DD2A3E" w:rsidP="00923361">
            <w:pPr>
              <w:pStyle w:val="Tabletext"/>
              <w:keepNext/>
              <w:keepLines/>
              <w:jc w:val="center"/>
            </w:pPr>
          </w:p>
        </w:tc>
        <w:tc>
          <w:tcPr>
            <w:tcW w:w="605" w:type="dxa"/>
            <w:shd w:val="clear" w:color="auto" w:fill="FFFFFF"/>
          </w:tcPr>
          <w:p w14:paraId="181AAB0D" w14:textId="66BC4BA4" w:rsidR="00DD2A3E" w:rsidRDefault="00DD2A3E" w:rsidP="00923361">
            <w:pPr>
              <w:pStyle w:val="Tabletext"/>
              <w:keepNext/>
              <w:keepLines/>
              <w:jc w:val="center"/>
            </w:pPr>
          </w:p>
        </w:tc>
        <w:tc>
          <w:tcPr>
            <w:tcW w:w="4640" w:type="dxa"/>
            <w:shd w:val="clear" w:color="auto" w:fill="FFFFFF"/>
          </w:tcPr>
          <w:p w14:paraId="0ACBBAC6" w14:textId="77777777" w:rsidR="00DD2A3E" w:rsidRPr="00CD2E67" w:rsidRDefault="00DD2A3E" w:rsidP="00923361">
            <w:pPr>
              <w:pStyle w:val="Tabletext"/>
              <w:keepNext/>
              <w:keepLines/>
              <w:jc w:val="center"/>
            </w:pPr>
          </w:p>
        </w:tc>
        <w:tc>
          <w:tcPr>
            <w:tcW w:w="567" w:type="dxa"/>
            <w:shd w:val="clear" w:color="auto" w:fill="FFFFFF"/>
          </w:tcPr>
          <w:p w14:paraId="44C8F0F5" w14:textId="77777777" w:rsidR="00DD2A3E" w:rsidRPr="00CD2E67" w:rsidRDefault="00DD2A3E" w:rsidP="00923361">
            <w:pPr>
              <w:pStyle w:val="Tabletext"/>
              <w:keepNext/>
              <w:keepLines/>
              <w:jc w:val="center"/>
            </w:pPr>
          </w:p>
        </w:tc>
        <w:tc>
          <w:tcPr>
            <w:tcW w:w="567" w:type="dxa"/>
            <w:shd w:val="clear" w:color="auto" w:fill="FFFFFF"/>
          </w:tcPr>
          <w:p w14:paraId="6BD0B53A" w14:textId="77777777" w:rsidR="00DD2A3E" w:rsidRPr="00CD2E67" w:rsidRDefault="00DD2A3E" w:rsidP="00923361">
            <w:pPr>
              <w:pStyle w:val="Tabletext"/>
              <w:keepNext/>
              <w:keepLines/>
              <w:jc w:val="center"/>
            </w:pPr>
          </w:p>
        </w:tc>
        <w:tc>
          <w:tcPr>
            <w:tcW w:w="567" w:type="dxa"/>
            <w:shd w:val="clear" w:color="auto" w:fill="FFFFFF"/>
          </w:tcPr>
          <w:p w14:paraId="40C56430" w14:textId="77777777" w:rsidR="00DD2A3E" w:rsidRPr="00CD2E67" w:rsidRDefault="00DD2A3E" w:rsidP="00923361">
            <w:pPr>
              <w:pStyle w:val="Tabletext"/>
              <w:keepNext/>
              <w:keepLines/>
              <w:jc w:val="center"/>
            </w:pPr>
          </w:p>
        </w:tc>
        <w:tc>
          <w:tcPr>
            <w:tcW w:w="639" w:type="dxa"/>
            <w:shd w:val="clear" w:color="auto" w:fill="FFFFFF"/>
          </w:tcPr>
          <w:p w14:paraId="5220D9F4" w14:textId="3AE8A9ED" w:rsidR="00DD2A3E" w:rsidRPr="00CD2E67" w:rsidRDefault="00DD2A3E" w:rsidP="00923361">
            <w:pPr>
              <w:pStyle w:val="Tabletext"/>
              <w:keepNext/>
              <w:keepLines/>
              <w:jc w:val="center"/>
            </w:pPr>
          </w:p>
        </w:tc>
        <w:tc>
          <w:tcPr>
            <w:tcW w:w="4642" w:type="dxa"/>
            <w:shd w:val="clear" w:color="auto" w:fill="FFFFFF"/>
          </w:tcPr>
          <w:p w14:paraId="5E14B1E9" w14:textId="77777777" w:rsidR="00DD2A3E" w:rsidRDefault="00DD2A3E" w:rsidP="00923361">
            <w:pPr>
              <w:pStyle w:val="Tabletext"/>
              <w:keepNext/>
              <w:keepLines/>
            </w:pPr>
            <w:r>
              <w:rPr>
                <w:b/>
                <w:bCs/>
              </w:rPr>
              <w:t>Evaluating</w:t>
            </w:r>
          </w:p>
          <w:p w14:paraId="51564360" w14:textId="6DC09B01" w:rsidR="00DD2A3E" w:rsidRPr="00A30528" w:rsidRDefault="00DD2A3E" w:rsidP="00923361">
            <w:pPr>
              <w:pStyle w:val="Tabletext"/>
              <w:keepNext/>
              <w:keepLines/>
            </w:pPr>
            <w:r>
              <w:t>compare observations with predictions and others’ observations, consider if investigations are fair and identify further questions with guidance AC9S1I05</w:t>
            </w:r>
          </w:p>
        </w:tc>
        <w:tc>
          <w:tcPr>
            <w:tcW w:w="586" w:type="dxa"/>
            <w:shd w:val="clear" w:color="auto" w:fill="FFFFFF"/>
            <w:vAlign w:val="center"/>
          </w:tcPr>
          <w:p w14:paraId="75639CA1" w14:textId="158DA43D" w:rsidR="00DD2A3E" w:rsidRDefault="0017796D" w:rsidP="00923361">
            <w:pPr>
              <w:pStyle w:val="Tabletext"/>
              <w:keepNext/>
              <w:keepLines/>
              <w:jc w:val="center"/>
            </w:pPr>
            <w:sdt>
              <w:sdtPr>
                <w:id w:val="-785271980"/>
                <w14:checkbox>
                  <w14:checked w14:val="0"/>
                  <w14:checkedState w14:val="0052" w14:font="Wingdings 2"/>
                  <w14:uncheckedState w14:val="00A3" w14:font="Wingdings 2"/>
                </w14:checkbox>
              </w:sdtPr>
              <w:sdtEndPr/>
              <w:sdtContent>
                <w:r w:rsidR="00DD2A3E">
                  <w:sym w:font="Wingdings 2" w:char="F0A3"/>
                </w:r>
              </w:sdtContent>
            </w:sdt>
          </w:p>
        </w:tc>
        <w:tc>
          <w:tcPr>
            <w:tcW w:w="586" w:type="dxa"/>
            <w:shd w:val="clear" w:color="auto" w:fill="FFFFFF"/>
            <w:vAlign w:val="center"/>
          </w:tcPr>
          <w:p w14:paraId="097CB5C4" w14:textId="1107C202" w:rsidR="00DD2A3E" w:rsidRDefault="0017796D" w:rsidP="00923361">
            <w:pPr>
              <w:pStyle w:val="Tabletext"/>
              <w:keepNext/>
              <w:keepLines/>
              <w:jc w:val="center"/>
            </w:pPr>
            <w:sdt>
              <w:sdtPr>
                <w:id w:val="208462984"/>
                <w14:checkbox>
                  <w14:checked w14:val="0"/>
                  <w14:checkedState w14:val="0052" w14:font="Wingdings 2"/>
                  <w14:uncheckedState w14:val="00A3" w14:font="Wingdings 2"/>
                </w14:checkbox>
              </w:sdtPr>
              <w:sdtEndPr/>
              <w:sdtContent>
                <w:r w:rsidR="00DD2A3E" w:rsidRPr="00CC07DB">
                  <w:sym w:font="Wingdings 2" w:char="F0A3"/>
                </w:r>
              </w:sdtContent>
            </w:sdt>
          </w:p>
        </w:tc>
        <w:tc>
          <w:tcPr>
            <w:tcW w:w="586" w:type="dxa"/>
            <w:shd w:val="clear" w:color="auto" w:fill="FFFFFF"/>
            <w:vAlign w:val="center"/>
          </w:tcPr>
          <w:p w14:paraId="1055DBA0" w14:textId="71AA79E6" w:rsidR="00DD2A3E" w:rsidRDefault="0017796D" w:rsidP="00923361">
            <w:pPr>
              <w:pStyle w:val="Tabletext"/>
              <w:keepNext/>
              <w:keepLines/>
              <w:jc w:val="center"/>
            </w:pPr>
            <w:sdt>
              <w:sdtPr>
                <w:id w:val="-1385482657"/>
                <w14:checkbox>
                  <w14:checked w14:val="0"/>
                  <w14:checkedState w14:val="0052" w14:font="Wingdings 2"/>
                  <w14:uncheckedState w14:val="00A3" w14:font="Wingdings 2"/>
                </w14:checkbox>
              </w:sdtPr>
              <w:sdtEndPr/>
              <w:sdtContent>
                <w:r w:rsidR="00DD2A3E" w:rsidRPr="00CC07DB">
                  <w:sym w:font="Wingdings 2" w:char="F0A3"/>
                </w:r>
              </w:sdtContent>
            </w:sdt>
          </w:p>
        </w:tc>
        <w:tc>
          <w:tcPr>
            <w:tcW w:w="597" w:type="dxa"/>
            <w:gridSpan w:val="2"/>
            <w:shd w:val="clear" w:color="auto" w:fill="FFFFFF"/>
            <w:vAlign w:val="center"/>
          </w:tcPr>
          <w:p w14:paraId="48D73E2D" w14:textId="34136F15" w:rsidR="00DD2A3E" w:rsidRDefault="0017796D" w:rsidP="00923361">
            <w:pPr>
              <w:pStyle w:val="Tabletext"/>
              <w:keepNext/>
              <w:keepLines/>
              <w:jc w:val="center"/>
            </w:pPr>
            <w:sdt>
              <w:sdtPr>
                <w:id w:val="1012182586"/>
                <w14:checkbox>
                  <w14:checked w14:val="0"/>
                  <w14:checkedState w14:val="0052" w14:font="Wingdings 2"/>
                  <w14:uncheckedState w14:val="00A3" w14:font="Wingdings 2"/>
                </w14:checkbox>
              </w:sdtPr>
              <w:sdtEndPr/>
              <w:sdtContent>
                <w:r w:rsidR="00DD2A3E">
                  <w:sym w:font="Wingdings 2" w:char="F0A3"/>
                </w:r>
              </w:sdtContent>
            </w:sdt>
          </w:p>
        </w:tc>
      </w:tr>
      <w:tr w:rsidR="00DD2A3E" w:rsidRPr="00CD2E67" w14:paraId="3F315DA0" w14:textId="77777777" w:rsidTr="00DD2A3E">
        <w:trPr>
          <w:trHeight w:val="253"/>
        </w:trPr>
        <w:tc>
          <w:tcPr>
            <w:tcW w:w="4679" w:type="dxa"/>
            <w:shd w:val="clear" w:color="auto" w:fill="FFFFFF"/>
          </w:tcPr>
          <w:p w14:paraId="582717BA" w14:textId="77777777" w:rsidR="00DD2A3E" w:rsidRDefault="00DD2A3E" w:rsidP="00923361">
            <w:pPr>
              <w:pStyle w:val="Tabletext"/>
              <w:keepNext/>
              <w:keepLines/>
              <w:jc w:val="center"/>
            </w:pPr>
          </w:p>
        </w:tc>
        <w:tc>
          <w:tcPr>
            <w:tcW w:w="567" w:type="dxa"/>
            <w:shd w:val="clear" w:color="auto" w:fill="FFFFFF"/>
          </w:tcPr>
          <w:p w14:paraId="6EC6189A" w14:textId="77777777" w:rsidR="00DD2A3E" w:rsidRDefault="00DD2A3E" w:rsidP="00923361">
            <w:pPr>
              <w:pStyle w:val="Tabletext"/>
              <w:keepNext/>
              <w:keepLines/>
              <w:jc w:val="center"/>
            </w:pPr>
          </w:p>
        </w:tc>
        <w:tc>
          <w:tcPr>
            <w:tcW w:w="567" w:type="dxa"/>
            <w:shd w:val="clear" w:color="auto" w:fill="FFFFFF"/>
          </w:tcPr>
          <w:p w14:paraId="40AACA93" w14:textId="77777777" w:rsidR="00DD2A3E" w:rsidRDefault="00DD2A3E" w:rsidP="00923361">
            <w:pPr>
              <w:pStyle w:val="Tabletext"/>
              <w:keepNext/>
              <w:keepLines/>
              <w:jc w:val="center"/>
            </w:pPr>
          </w:p>
        </w:tc>
        <w:tc>
          <w:tcPr>
            <w:tcW w:w="567" w:type="dxa"/>
            <w:shd w:val="clear" w:color="auto" w:fill="FFFFFF"/>
          </w:tcPr>
          <w:p w14:paraId="732A4257" w14:textId="77777777" w:rsidR="00DD2A3E" w:rsidRDefault="00DD2A3E" w:rsidP="00923361">
            <w:pPr>
              <w:pStyle w:val="Tabletext"/>
              <w:keepNext/>
              <w:keepLines/>
              <w:jc w:val="center"/>
            </w:pPr>
          </w:p>
        </w:tc>
        <w:tc>
          <w:tcPr>
            <w:tcW w:w="605" w:type="dxa"/>
            <w:shd w:val="clear" w:color="auto" w:fill="FFFFFF"/>
          </w:tcPr>
          <w:p w14:paraId="6CE7BAB4" w14:textId="49157B46" w:rsidR="00DD2A3E" w:rsidRDefault="00DD2A3E" w:rsidP="00923361">
            <w:pPr>
              <w:pStyle w:val="Tabletext"/>
              <w:keepNext/>
              <w:keepLines/>
              <w:jc w:val="center"/>
            </w:pPr>
          </w:p>
        </w:tc>
        <w:tc>
          <w:tcPr>
            <w:tcW w:w="4640" w:type="dxa"/>
            <w:shd w:val="clear" w:color="auto" w:fill="FFFFFF"/>
          </w:tcPr>
          <w:p w14:paraId="4F459677" w14:textId="77777777" w:rsidR="00DD2A3E" w:rsidRPr="00CD2E67" w:rsidRDefault="00DD2A3E" w:rsidP="00923361">
            <w:pPr>
              <w:pStyle w:val="Tabletext"/>
              <w:keepNext/>
              <w:keepLines/>
              <w:jc w:val="center"/>
            </w:pPr>
          </w:p>
        </w:tc>
        <w:tc>
          <w:tcPr>
            <w:tcW w:w="567" w:type="dxa"/>
            <w:shd w:val="clear" w:color="auto" w:fill="FFFFFF"/>
          </w:tcPr>
          <w:p w14:paraId="3BAA2341" w14:textId="77777777" w:rsidR="00DD2A3E" w:rsidRPr="00CD2E67" w:rsidRDefault="00DD2A3E" w:rsidP="00923361">
            <w:pPr>
              <w:pStyle w:val="Tabletext"/>
              <w:keepNext/>
              <w:keepLines/>
              <w:jc w:val="center"/>
            </w:pPr>
          </w:p>
        </w:tc>
        <w:tc>
          <w:tcPr>
            <w:tcW w:w="567" w:type="dxa"/>
            <w:shd w:val="clear" w:color="auto" w:fill="FFFFFF"/>
          </w:tcPr>
          <w:p w14:paraId="09174E28" w14:textId="77777777" w:rsidR="00DD2A3E" w:rsidRPr="00CD2E67" w:rsidRDefault="00DD2A3E" w:rsidP="00923361">
            <w:pPr>
              <w:pStyle w:val="Tabletext"/>
              <w:keepNext/>
              <w:keepLines/>
              <w:jc w:val="center"/>
            </w:pPr>
          </w:p>
        </w:tc>
        <w:tc>
          <w:tcPr>
            <w:tcW w:w="567" w:type="dxa"/>
            <w:shd w:val="clear" w:color="auto" w:fill="FFFFFF"/>
          </w:tcPr>
          <w:p w14:paraId="5E1E0A54" w14:textId="77777777" w:rsidR="00DD2A3E" w:rsidRPr="00CD2E67" w:rsidRDefault="00DD2A3E" w:rsidP="00923361">
            <w:pPr>
              <w:pStyle w:val="Tabletext"/>
              <w:keepNext/>
              <w:keepLines/>
              <w:jc w:val="center"/>
            </w:pPr>
          </w:p>
        </w:tc>
        <w:tc>
          <w:tcPr>
            <w:tcW w:w="639" w:type="dxa"/>
            <w:shd w:val="clear" w:color="auto" w:fill="FFFFFF"/>
          </w:tcPr>
          <w:p w14:paraId="10F2841A" w14:textId="1827F097" w:rsidR="00DD2A3E" w:rsidRPr="00CD2E67" w:rsidRDefault="00DD2A3E" w:rsidP="00923361">
            <w:pPr>
              <w:pStyle w:val="Tabletext"/>
              <w:keepNext/>
              <w:keepLines/>
              <w:jc w:val="center"/>
            </w:pPr>
          </w:p>
        </w:tc>
        <w:tc>
          <w:tcPr>
            <w:tcW w:w="4642" w:type="dxa"/>
            <w:shd w:val="clear" w:color="auto" w:fill="FFFFFF"/>
          </w:tcPr>
          <w:p w14:paraId="120E0AAF" w14:textId="77777777" w:rsidR="00DD2A3E" w:rsidRDefault="00DD2A3E" w:rsidP="00923361">
            <w:pPr>
              <w:pStyle w:val="Tabletext"/>
              <w:keepNext/>
              <w:keepLines/>
              <w:rPr>
                <w:b/>
                <w:bCs/>
              </w:rPr>
            </w:pPr>
            <w:r>
              <w:rPr>
                <w:b/>
                <w:bCs/>
              </w:rPr>
              <w:t>Communicating</w:t>
            </w:r>
          </w:p>
          <w:p w14:paraId="42C2A4E6" w14:textId="12040AED" w:rsidR="00DD2A3E" w:rsidRPr="002854D1" w:rsidRDefault="00DD2A3E" w:rsidP="00923361">
            <w:pPr>
              <w:pStyle w:val="Tabletext"/>
              <w:keepNext/>
              <w:keepLines/>
            </w:pPr>
            <w:r>
              <w:t xml:space="preserve">write and create texts to communicate observations, </w:t>
            </w:r>
            <w:proofErr w:type="gramStart"/>
            <w:r>
              <w:t>findings</w:t>
            </w:r>
            <w:proofErr w:type="gramEnd"/>
            <w:r>
              <w:t xml:space="preserve"> and ideas, using </w:t>
            </w:r>
            <w:proofErr w:type="spellStart"/>
            <w:r>
              <w:t>everyday</w:t>
            </w:r>
            <w:proofErr w:type="spellEnd"/>
            <w:r>
              <w:t xml:space="preserve"> and scientific vocabulary AC9S1I06</w:t>
            </w:r>
          </w:p>
        </w:tc>
        <w:tc>
          <w:tcPr>
            <w:tcW w:w="586" w:type="dxa"/>
            <w:shd w:val="clear" w:color="auto" w:fill="FFFFFF"/>
            <w:vAlign w:val="center"/>
          </w:tcPr>
          <w:p w14:paraId="403CE206" w14:textId="7FFB947D" w:rsidR="00DD2A3E" w:rsidRDefault="0017796D" w:rsidP="00923361">
            <w:pPr>
              <w:pStyle w:val="Tabletext"/>
              <w:keepNext/>
              <w:keepLines/>
              <w:jc w:val="center"/>
            </w:pPr>
            <w:sdt>
              <w:sdtPr>
                <w:id w:val="1908493500"/>
                <w14:checkbox>
                  <w14:checked w14:val="0"/>
                  <w14:checkedState w14:val="0052" w14:font="Wingdings 2"/>
                  <w14:uncheckedState w14:val="00A3" w14:font="Wingdings 2"/>
                </w14:checkbox>
              </w:sdtPr>
              <w:sdtEndPr/>
              <w:sdtContent>
                <w:r w:rsidR="00DD2A3E">
                  <w:sym w:font="Wingdings 2" w:char="F0A3"/>
                </w:r>
              </w:sdtContent>
            </w:sdt>
          </w:p>
        </w:tc>
        <w:tc>
          <w:tcPr>
            <w:tcW w:w="586" w:type="dxa"/>
            <w:shd w:val="clear" w:color="auto" w:fill="FFFFFF"/>
            <w:vAlign w:val="center"/>
          </w:tcPr>
          <w:p w14:paraId="7AB7CB2E" w14:textId="717C7C50" w:rsidR="00DD2A3E" w:rsidRDefault="0017796D" w:rsidP="00923361">
            <w:pPr>
              <w:pStyle w:val="Tabletext"/>
              <w:keepNext/>
              <w:keepLines/>
              <w:jc w:val="center"/>
            </w:pPr>
            <w:sdt>
              <w:sdtPr>
                <w:id w:val="449442147"/>
                <w14:checkbox>
                  <w14:checked w14:val="0"/>
                  <w14:checkedState w14:val="0052" w14:font="Wingdings 2"/>
                  <w14:uncheckedState w14:val="00A3" w14:font="Wingdings 2"/>
                </w14:checkbox>
              </w:sdtPr>
              <w:sdtEndPr/>
              <w:sdtContent>
                <w:r w:rsidR="00DD2A3E" w:rsidRPr="00CC07DB">
                  <w:sym w:font="Wingdings 2" w:char="F0A3"/>
                </w:r>
              </w:sdtContent>
            </w:sdt>
          </w:p>
        </w:tc>
        <w:tc>
          <w:tcPr>
            <w:tcW w:w="586" w:type="dxa"/>
            <w:shd w:val="clear" w:color="auto" w:fill="FFFFFF"/>
            <w:vAlign w:val="center"/>
          </w:tcPr>
          <w:p w14:paraId="77FA9D17" w14:textId="4FBA0179" w:rsidR="00DD2A3E" w:rsidRDefault="0017796D" w:rsidP="00923361">
            <w:pPr>
              <w:pStyle w:val="Tabletext"/>
              <w:keepNext/>
              <w:keepLines/>
              <w:jc w:val="center"/>
            </w:pPr>
            <w:sdt>
              <w:sdtPr>
                <w:id w:val="-912154742"/>
                <w14:checkbox>
                  <w14:checked w14:val="0"/>
                  <w14:checkedState w14:val="0052" w14:font="Wingdings 2"/>
                  <w14:uncheckedState w14:val="00A3" w14:font="Wingdings 2"/>
                </w14:checkbox>
              </w:sdtPr>
              <w:sdtEndPr/>
              <w:sdtContent>
                <w:r w:rsidR="00DD2A3E" w:rsidRPr="00CC07DB">
                  <w:sym w:font="Wingdings 2" w:char="F0A3"/>
                </w:r>
              </w:sdtContent>
            </w:sdt>
          </w:p>
        </w:tc>
        <w:tc>
          <w:tcPr>
            <w:tcW w:w="597" w:type="dxa"/>
            <w:gridSpan w:val="2"/>
            <w:shd w:val="clear" w:color="auto" w:fill="FFFFFF"/>
            <w:vAlign w:val="center"/>
          </w:tcPr>
          <w:p w14:paraId="64698572" w14:textId="2DD754E7" w:rsidR="00DD2A3E" w:rsidRDefault="0017796D" w:rsidP="00923361">
            <w:pPr>
              <w:pStyle w:val="Tabletext"/>
              <w:keepNext/>
              <w:keepLines/>
              <w:jc w:val="center"/>
            </w:pPr>
            <w:sdt>
              <w:sdtPr>
                <w:id w:val="-944774146"/>
                <w14:checkbox>
                  <w14:checked w14:val="0"/>
                  <w14:checkedState w14:val="0052" w14:font="Wingdings 2"/>
                  <w14:uncheckedState w14:val="00A3" w14:font="Wingdings 2"/>
                </w14:checkbox>
              </w:sdtPr>
              <w:sdtEndPr/>
              <w:sdtContent>
                <w:r w:rsidR="00DD2A3E">
                  <w:sym w:font="Wingdings 2" w:char="F0A3"/>
                </w:r>
              </w:sdtContent>
            </w:sdt>
          </w:p>
        </w:tc>
      </w:tr>
    </w:tbl>
    <w:p w14:paraId="2F6F70FC" w14:textId="0CEC613C" w:rsidR="00011E47" w:rsidRDefault="00011E47" w:rsidP="00D404FF">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2225C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E62E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92336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D404FF">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D404F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D404FF">
            <w:pPr>
              <w:pStyle w:val="Tableheading"/>
              <w:keepNext/>
              <w:keepLines/>
            </w:pPr>
          </w:p>
        </w:tc>
        <w:tc>
          <w:tcPr>
            <w:tcW w:w="1748" w:type="pct"/>
          </w:tcPr>
          <w:p w14:paraId="36086453" w14:textId="77777777" w:rsidR="00EE27C8" w:rsidRPr="00CD2E67" w:rsidRDefault="00EE27C8" w:rsidP="00D404F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D404FF">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D404FF">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D404FF">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D404FF">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D404F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D404FF">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D404FF">
            <w:pPr>
              <w:keepNext/>
              <w:keepLines/>
            </w:pPr>
          </w:p>
        </w:tc>
        <w:tc>
          <w:tcPr>
            <w:tcW w:w="1748" w:type="pct"/>
            <w:shd w:val="clear" w:color="auto" w:fill="E6E7E8"/>
          </w:tcPr>
          <w:p w14:paraId="787D4397" w14:textId="77777777" w:rsidR="00EE27C8" w:rsidRPr="00CD2E67" w:rsidRDefault="00EE27C8" w:rsidP="00D404FF">
            <w:pPr>
              <w:pStyle w:val="Tablesubhead"/>
              <w:keepNext/>
              <w:keepLines/>
            </w:pPr>
          </w:p>
        </w:tc>
        <w:tc>
          <w:tcPr>
            <w:tcW w:w="153" w:type="pct"/>
            <w:shd w:val="clear" w:color="auto" w:fill="E6E7E8"/>
          </w:tcPr>
          <w:p w14:paraId="7896DEE1" w14:textId="77777777" w:rsidR="00EE27C8" w:rsidRPr="00CD2E67" w:rsidRDefault="00EE27C8" w:rsidP="00D404FF">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D404FF">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D404FF">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D404FF">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D404FF">
            <w:pPr>
              <w:pStyle w:val="Tabletext"/>
              <w:keepNext/>
              <w:keepLines/>
            </w:pPr>
            <w:r w:rsidRPr="00CD2E67">
              <w:t xml:space="preserve">Critical and creative thinking </w:t>
            </w:r>
          </w:p>
        </w:tc>
        <w:tc>
          <w:tcPr>
            <w:tcW w:w="167" w:type="pct"/>
            <w:vAlign w:val="center"/>
          </w:tcPr>
          <w:p w14:paraId="33B35817" w14:textId="77777777" w:rsidR="00EE27C8" w:rsidRPr="00CD2E67" w:rsidRDefault="0017796D" w:rsidP="00D404FF">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17796D" w:rsidP="00D404FF">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17796D" w:rsidP="00D404FF">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17796D" w:rsidP="00D404FF">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D404FF">
            <w:pPr>
              <w:keepNext/>
              <w:keepLines/>
            </w:pPr>
          </w:p>
        </w:tc>
        <w:tc>
          <w:tcPr>
            <w:tcW w:w="1748" w:type="pct"/>
          </w:tcPr>
          <w:p w14:paraId="08764739" w14:textId="77777777" w:rsidR="00EE27C8" w:rsidRPr="00CD2E67" w:rsidRDefault="00EE27C8" w:rsidP="00D404FF">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17796D" w:rsidP="00D404FF">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17796D" w:rsidP="00D404FF">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17796D" w:rsidP="00D404FF">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17796D" w:rsidP="00D404FF">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D404FF">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17796D" w:rsidP="00D404FF">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17796D" w:rsidP="00D404FF">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17796D" w:rsidP="00D404FF">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17796D" w:rsidP="00D404FF">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D404FF">
            <w:pPr>
              <w:keepNext/>
              <w:keepLines/>
            </w:pPr>
          </w:p>
        </w:tc>
        <w:tc>
          <w:tcPr>
            <w:tcW w:w="1748" w:type="pct"/>
          </w:tcPr>
          <w:p w14:paraId="0D12ACCA" w14:textId="77777777" w:rsidR="00EE27C8" w:rsidRPr="00CD2E67" w:rsidRDefault="00EE27C8" w:rsidP="00D404FF">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17796D" w:rsidP="00D404FF">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17796D" w:rsidP="00D404FF">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17796D" w:rsidP="00D404FF">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17796D" w:rsidP="00D404FF">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D404FF">
            <w:pPr>
              <w:pStyle w:val="Tabletext"/>
              <w:keepNext/>
              <w:keepLines/>
            </w:pPr>
            <w:r w:rsidRPr="00CD2E67">
              <w:t>Ethical understanding</w:t>
            </w:r>
          </w:p>
        </w:tc>
        <w:tc>
          <w:tcPr>
            <w:tcW w:w="167" w:type="pct"/>
            <w:vAlign w:val="center"/>
          </w:tcPr>
          <w:p w14:paraId="6A4DDC5A" w14:textId="77777777" w:rsidR="00EE27C8" w:rsidRPr="00CD2E67" w:rsidRDefault="0017796D" w:rsidP="00D404FF">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17796D" w:rsidP="00D404FF">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17796D" w:rsidP="00D404FF">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17796D" w:rsidP="00D404FF">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D404FF">
            <w:pPr>
              <w:keepNext/>
              <w:keepLines/>
            </w:pPr>
          </w:p>
        </w:tc>
        <w:tc>
          <w:tcPr>
            <w:tcW w:w="1748" w:type="pct"/>
            <w:tcBorders>
              <w:bottom w:val="single" w:sz="4" w:space="0" w:color="A6A6A6"/>
            </w:tcBorders>
          </w:tcPr>
          <w:p w14:paraId="218D9972" w14:textId="77777777" w:rsidR="00EE27C8" w:rsidRPr="00CD2E67" w:rsidRDefault="00EE27C8" w:rsidP="00D404FF">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17796D" w:rsidP="00D404FF">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17796D" w:rsidP="00D404FF">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17796D" w:rsidP="00D404FF">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17796D" w:rsidP="00D404FF">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923361" w:rsidRPr="00CD2E67" w14:paraId="19DCFD8A" w14:textId="77777777" w:rsidTr="00216871">
        <w:trPr>
          <w:gridAfter w:val="6"/>
          <w:wAfter w:w="2581" w:type="pct"/>
          <w:trHeight w:val="349"/>
        </w:trPr>
        <w:tc>
          <w:tcPr>
            <w:tcW w:w="1748" w:type="pct"/>
          </w:tcPr>
          <w:p w14:paraId="7DBD79A7" w14:textId="77777777" w:rsidR="00923361" w:rsidRPr="00CD2E67" w:rsidRDefault="00923361" w:rsidP="00D404FF">
            <w:pPr>
              <w:pStyle w:val="Tabletext"/>
              <w:keepNext/>
              <w:keepLines/>
            </w:pPr>
            <w:r w:rsidRPr="00CD2E67">
              <w:t>Intercultural understanding</w:t>
            </w:r>
          </w:p>
        </w:tc>
        <w:tc>
          <w:tcPr>
            <w:tcW w:w="167" w:type="pct"/>
            <w:vAlign w:val="center"/>
          </w:tcPr>
          <w:p w14:paraId="68F0FC78" w14:textId="77777777" w:rsidR="00923361" w:rsidRPr="00CD2E67" w:rsidRDefault="00923361" w:rsidP="00D404FF">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923361" w:rsidRPr="00CD2E67" w:rsidRDefault="00923361" w:rsidP="00D404FF">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923361" w:rsidRPr="00CD2E67" w:rsidRDefault="00923361" w:rsidP="00D404FF">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923361" w:rsidRPr="00CD2E67" w:rsidRDefault="00923361" w:rsidP="00D404FF">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923361" w:rsidRPr="00CD2E67" w14:paraId="7FD2F803" w14:textId="77777777" w:rsidTr="00216871">
        <w:trPr>
          <w:gridAfter w:val="6"/>
          <w:wAfter w:w="2581" w:type="pct"/>
          <w:trHeight w:val="349"/>
        </w:trPr>
        <w:tc>
          <w:tcPr>
            <w:tcW w:w="1748" w:type="pct"/>
          </w:tcPr>
          <w:p w14:paraId="4DF75D44" w14:textId="77777777" w:rsidR="00923361" w:rsidRPr="00CD2E67" w:rsidRDefault="00923361" w:rsidP="00D404FF">
            <w:pPr>
              <w:pStyle w:val="Tabletext"/>
              <w:keepNext/>
              <w:keepLines/>
            </w:pPr>
            <w:r w:rsidRPr="00CD2E67">
              <w:t xml:space="preserve">Literacy </w:t>
            </w:r>
          </w:p>
        </w:tc>
        <w:tc>
          <w:tcPr>
            <w:tcW w:w="167" w:type="pct"/>
            <w:vAlign w:val="center"/>
          </w:tcPr>
          <w:p w14:paraId="25C1D425" w14:textId="77777777" w:rsidR="00923361" w:rsidRPr="00CD2E67" w:rsidRDefault="00923361" w:rsidP="00D404FF">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923361" w:rsidRPr="00CD2E67" w:rsidRDefault="00923361" w:rsidP="00D404FF">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923361" w:rsidRPr="00CD2E67" w:rsidRDefault="00923361" w:rsidP="00D404FF">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923361" w:rsidRPr="00CD2E67" w:rsidRDefault="00923361" w:rsidP="00D404FF">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923361" w:rsidRPr="00CD2E67" w14:paraId="76484513" w14:textId="77777777" w:rsidTr="00216871">
        <w:trPr>
          <w:gridAfter w:val="6"/>
          <w:wAfter w:w="2581" w:type="pct"/>
          <w:trHeight w:val="349"/>
        </w:trPr>
        <w:tc>
          <w:tcPr>
            <w:tcW w:w="1748" w:type="pct"/>
          </w:tcPr>
          <w:p w14:paraId="5B8181ED" w14:textId="77777777" w:rsidR="00923361" w:rsidRPr="00CD2E67" w:rsidRDefault="00923361" w:rsidP="00D404FF">
            <w:pPr>
              <w:pStyle w:val="Tabletext"/>
              <w:keepNext/>
              <w:keepLines/>
            </w:pPr>
            <w:r w:rsidRPr="00CD2E67">
              <w:t>Numeracy</w:t>
            </w:r>
          </w:p>
        </w:tc>
        <w:tc>
          <w:tcPr>
            <w:tcW w:w="167" w:type="pct"/>
            <w:vAlign w:val="center"/>
          </w:tcPr>
          <w:p w14:paraId="12623E3D" w14:textId="77777777" w:rsidR="00923361" w:rsidRPr="00CD2E67" w:rsidRDefault="00923361" w:rsidP="00D404FF">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923361" w:rsidRPr="00CD2E67" w:rsidRDefault="00923361" w:rsidP="00D404FF">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923361" w:rsidRPr="00CD2E67" w:rsidRDefault="00923361" w:rsidP="00D404FF">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923361" w:rsidRPr="00CD2E67" w:rsidRDefault="00923361" w:rsidP="00D404FF">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923361" w:rsidRPr="00CD2E67" w14:paraId="5BB2630A" w14:textId="77777777" w:rsidTr="00216871">
        <w:trPr>
          <w:gridAfter w:val="6"/>
          <w:wAfter w:w="2581" w:type="pct"/>
          <w:trHeight w:val="349"/>
        </w:trPr>
        <w:tc>
          <w:tcPr>
            <w:tcW w:w="1748" w:type="pct"/>
          </w:tcPr>
          <w:p w14:paraId="4D8ED07B" w14:textId="77777777" w:rsidR="00923361" w:rsidRPr="00CD2E67" w:rsidRDefault="00923361" w:rsidP="00D404FF">
            <w:pPr>
              <w:pStyle w:val="Tabletext"/>
              <w:keepNext/>
              <w:keepLines/>
            </w:pPr>
            <w:r w:rsidRPr="00CD2E67">
              <w:t>Personal and social capability</w:t>
            </w:r>
          </w:p>
        </w:tc>
        <w:tc>
          <w:tcPr>
            <w:tcW w:w="167" w:type="pct"/>
            <w:vAlign w:val="center"/>
          </w:tcPr>
          <w:p w14:paraId="7AE0CBC8" w14:textId="77777777" w:rsidR="00923361" w:rsidRPr="00CD2E67" w:rsidRDefault="00923361" w:rsidP="00D404FF">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923361" w:rsidRPr="00CD2E67" w:rsidRDefault="00923361" w:rsidP="00D404FF">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923361" w:rsidRPr="00CD2E67" w:rsidRDefault="00923361" w:rsidP="00D404FF">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923361" w:rsidRPr="00CD2E67" w:rsidRDefault="00923361" w:rsidP="00D404FF">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5E62F20A" w:rsidR="00D94E4F" w:rsidRPr="00D94E4F" w:rsidRDefault="00D94E4F" w:rsidP="0017796D">
      <w:pPr>
        <w:pStyle w:val="BodyText"/>
        <w:keepNext/>
        <w:keepLines/>
        <w:widowControl w:val="0"/>
        <w:spacing w:before="60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A51A80">
            <w:t>3</w:t>
          </w:r>
        </w:sdtContent>
      </w:sdt>
    </w:p>
    <w:p w14:paraId="2010DF5D" w14:textId="51420D4D" w:rsidR="007653B0" w:rsidRDefault="007653B0" w:rsidP="00FA33BE">
      <w:pPr>
        <w:pStyle w:val="Legalnotice"/>
        <w:keepNext/>
        <w:keepLines/>
        <w:widowControl w:val="0"/>
      </w:pPr>
      <w:r w:rsidRPr="003D2E09">
        <w:rPr>
          <w:b/>
        </w:rPr>
        <w:lastRenderedPageBreak/>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A51A80">
            <w:t>3</w:t>
          </w:r>
        </w:sdtContent>
      </w:sdt>
      <w:r w:rsidRPr="003D2E09">
        <w:t xml:space="preserve"> </w:t>
      </w:r>
      <w:hyperlink r:id="rId23" w:history="1">
        <w:r w:rsidR="000B7310" w:rsidRPr="003D2E09">
          <w:rPr>
            <w:color w:val="0000FF"/>
          </w:rPr>
          <w:t>www.qcaa.qld.edu.au/copyright</w:t>
        </w:r>
      </w:hyperlink>
      <w:r w:rsidRPr="003D2E09">
        <w:t>.</w:t>
      </w:r>
      <w:bookmarkEnd w:id="6"/>
    </w:p>
    <w:p w14:paraId="6E0529D9" w14:textId="21D78982" w:rsidR="00E77785" w:rsidRPr="003D2E09" w:rsidRDefault="00E77785" w:rsidP="00FA33BE">
      <w:pPr>
        <w:pStyle w:val="Legalnotice"/>
        <w:keepNext/>
        <w:keepLines/>
        <w:widowControl w:val="0"/>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E77785"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7BA115C4" w:rsidR="00B64090" w:rsidRPr="002E6121" w:rsidRDefault="0017796D"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Year 1</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07EDA5B8"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1F627480" w:rsidR="00B64090" w:rsidRDefault="00D20CBE"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5C1717BF" w:rsidR="002B573B" w:rsidRPr="00454DE4" w:rsidRDefault="0017796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93DBA">
                <w:rPr>
                  <w:rFonts w:eastAsia="Times New Roman"/>
                  <w:color w:val="808080"/>
                  <w:sz w:val="10"/>
                  <w:szCs w:val="10"/>
                </w:rPr>
                <w:t>230294</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2D20FE8A" w:rsidR="00B64090" w:rsidRPr="002E6121" w:rsidRDefault="0017796D"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Year 1</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2225CB">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629CFC8C"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0595CEF1" w:rsidR="00B64090" w:rsidRDefault="00D20CBE"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796D"/>
    <w:rsid w:val="001829A7"/>
    <w:rsid w:val="00185154"/>
    <w:rsid w:val="0019114D"/>
    <w:rsid w:val="001912AF"/>
    <w:rsid w:val="00193342"/>
    <w:rsid w:val="00193DBA"/>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25CB"/>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5A80"/>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76B76"/>
    <w:rsid w:val="00781CE1"/>
    <w:rsid w:val="00795B6B"/>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835CF"/>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361"/>
    <w:rsid w:val="009401C5"/>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528"/>
    <w:rsid w:val="00A32E8B"/>
    <w:rsid w:val="00A333F7"/>
    <w:rsid w:val="00A337AF"/>
    <w:rsid w:val="00A35615"/>
    <w:rsid w:val="00A35710"/>
    <w:rsid w:val="00A36600"/>
    <w:rsid w:val="00A37108"/>
    <w:rsid w:val="00A41250"/>
    <w:rsid w:val="00A41D4E"/>
    <w:rsid w:val="00A4656A"/>
    <w:rsid w:val="00A510A2"/>
    <w:rsid w:val="00A51A80"/>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2E9"/>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0CBE"/>
    <w:rsid w:val="00D241D3"/>
    <w:rsid w:val="00D253E1"/>
    <w:rsid w:val="00D27FA8"/>
    <w:rsid w:val="00D32946"/>
    <w:rsid w:val="00D35265"/>
    <w:rsid w:val="00D365D3"/>
    <w:rsid w:val="00D404FF"/>
    <w:rsid w:val="00D40FAF"/>
    <w:rsid w:val="00D42F7B"/>
    <w:rsid w:val="00D46A5D"/>
    <w:rsid w:val="00D47B5C"/>
    <w:rsid w:val="00D55089"/>
    <w:rsid w:val="00D63051"/>
    <w:rsid w:val="00D65286"/>
    <w:rsid w:val="00D65684"/>
    <w:rsid w:val="00D6586F"/>
    <w:rsid w:val="00D735D5"/>
    <w:rsid w:val="00D75157"/>
    <w:rsid w:val="00D83394"/>
    <w:rsid w:val="00D87002"/>
    <w:rsid w:val="00D927E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2A3E"/>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7785"/>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341A"/>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3BE"/>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2023-03-09T00:00:00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A437DE98-E4F9-48C9-BBB5-78D0CBAAB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54</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Year 1 Science Curriculum and assessment plan</vt:lpstr>
    </vt:vector>
  </TitlesOfParts>
  <Company>Queensland Curriculum and Assessment Authority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23</cp:revision>
  <cp:lastPrinted>2017-07-03T22:50:00Z</cp:lastPrinted>
  <dcterms:created xsi:type="dcterms:W3CDTF">2022-12-12T22:18:00Z</dcterms:created>
  <dcterms:modified xsi:type="dcterms:W3CDTF">2023-03-29T07:14:00Z</dcterms:modified>
  <cp:category>230294</cp:category>
  <cp:contentStatus>Year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