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7D97B5E8" w14:textId="77777777" w:rsidTr="00F05D01">
        <w:trPr>
          <w:trHeight w:val="1615"/>
        </w:trPr>
        <w:tc>
          <w:tcPr>
            <w:tcW w:w="22113" w:type="dxa"/>
            <w:vAlign w:val="bottom"/>
          </w:tcPr>
          <w:bookmarkStart w:id="0" w:name="_Toc234219367"/>
          <w:p w14:paraId="48432EC8" w14:textId="0EBBC561" w:rsidR="00824ECD" w:rsidRPr="00781C99" w:rsidRDefault="000F2F47" w:rsidP="00824ECD">
            <w:pPr>
              <w:pStyle w:val="Title"/>
            </w:pPr>
            <w:sdt>
              <w:sdtPr>
                <w:alias w:val="Status"/>
                <w:tag w:val="Status"/>
                <w:id w:val="-435986107"/>
                <w:placeholder>
                  <w:docPart w:val="A3E3BB6B0C7241D099A9163E65237F91"/>
                </w:placeholder>
                <w:dataBinding w:prefixMappings="xmlns:ns0='http://purl.org/dc/elements/1.1/' xmlns:ns1='http://schemas.openxmlformats.org/package/2006/metadata/core-properties' " w:xpath="/ns1:coreProperties[1]/ns1:contentStatus[1]" w:storeItemID="{6C3C8BC8-F283-45AE-878A-BAB7291924A1}"/>
                <w:text/>
              </w:sdtPr>
              <w:sdtEndPr/>
              <w:sdtContent>
                <w:r w:rsidR="008F23A5">
                  <w:t xml:space="preserve">Year </w:t>
                </w:r>
                <w:r w:rsidR="00D37157">
                  <w:t>10</w:t>
                </w:r>
              </w:sdtContent>
            </w:sdt>
            <w:r w:rsidR="00824ECD">
              <w:t xml:space="preserve"> </w:t>
            </w:r>
            <w:sdt>
              <w:sdtPr>
                <w:alias w:val="Subject Name"/>
                <w:tag w:val="DocumentField8"/>
                <w:id w:val="-1221049525"/>
                <w:placeholder>
                  <w:docPart w:val="8CE4D1B3554A4F5BAF40F2DA9C607332"/>
                </w:placeholder>
                <w:dataBinding w:prefixMappings="xmlns:ns0='http://QCAA.qld.edu.au' " w:xpath="/ns0:QCAA[1]/ns0:DocumentField8[1]" w:storeItemID="{ECF99190-FDC9-4DC7-BF4D-418697363580}"/>
                <w:text/>
              </w:sdtPr>
              <w:sdtEndPr/>
              <w:sdtContent>
                <w:r w:rsidR="008F23A5">
                  <w:t>Mathematics</w:t>
                </w:r>
              </w:sdtContent>
            </w:sdt>
            <w:r w:rsidR="00824ECD">
              <w:br/>
            </w:r>
            <w:r w:rsidR="00B1746A">
              <w:t>C</w:t>
            </w:r>
            <w:r w:rsidR="0062087D">
              <w:t>urriculum</w:t>
            </w:r>
            <w:r w:rsidR="00824ECD">
              <w:t xml:space="preserve"> and assessment plan</w:t>
            </w:r>
          </w:p>
          <w:sdt>
            <w:sdtPr>
              <w:alias w:val="Document Subtitle"/>
              <w:tag w:val="DocumentSubtitle"/>
              <w:id w:val="892237444"/>
              <w:placeholder>
                <w:docPart w:val="9EC85D53D6894DCCAFBB2DDA6579E3B0"/>
              </w:placeholder>
              <w:showingPlcHdr/>
              <w:dataBinding w:prefixMappings="xmlns:ns0='http://QCAA.qld.edu.au' " w:xpath="/ns0:QCAA[1]/ns0:DocumentSubtitle[1]" w:storeItemID="{ECF99190-FDC9-4DC7-BF4D-418697363580}"/>
              <w:text/>
            </w:sdtPr>
            <w:sdtEndPr/>
            <w:sdtContent>
              <w:p w14:paraId="54668F63"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402A8988" w14:textId="77777777" w:rsidR="009F6529" w:rsidRPr="00B26BD8" w:rsidRDefault="009F6529" w:rsidP="009F6529">
      <w:pPr>
        <w:rPr>
          <w:sz w:val="2"/>
          <w:szCs w:val="2"/>
        </w:rPr>
      </w:pPr>
      <w:bookmarkStart w:id="1" w:name="_Toc488841092"/>
      <w:bookmarkEnd w:id="0"/>
    </w:p>
    <w:p w14:paraId="3AEAF0D0"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62251D33" w14:textId="4E59AE7B"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a year level in </w:t>
      </w:r>
      <w:r w:rsidR="00E97C5C">
        <w:rPr>
          <w:rStyle w:val="InstructiontowritersChar"/>
        </w:rPr>
        <w:t>the</w:t>
      </w:r>
      <w:r w:rsidR="00E97C5C" w:rsidRPr="0028569D">
        <w:rPr>
          <w:rStyle w:val="InstructiontowritersChar"/>
        </w:rPr>
        <w:t xml:space="preserve"> </w:t>
      </w:r>
      <w:r w:rsidRPr="0028569D">
        <w:rPr>
          <w:rStyle w:val="InstructiontowritersChar"/>
        </w:rPr>
        <w:t>Australian Curriculum</w:t>
      </w:r>
      <w:r w:rsidR="00E97C5C">
        <w:rPr>
          <w:rStyle w:val="InstructiontowritersChar"/>
        </w:rPr>
        <w:t>: Mathematics.</w:t>
      </w:r>
      <w:r w:rsidRPr="0028569D">
        <w:rPr>
          <w:rStyle w:val="InstructiontowritersChar"/>
        </w:rPr>
        <w:t xml:space="preserve">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44DE0BDD"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proofErr w:type="gramStart"/>
      <w:r w:rsidRPr="0028569D">
        <w:rPr>
          <w:rStyle w:val="InstructiontowritersChar"/>
          <w:b/>
          <w:bCs/>
        </w:rPr>
        <w:t>Home</w:t>
      </w:r>
      <w:proofErr w:type="gramEnd"/>
      <w:r w:rsidRPr="0028569D">
        <w:rPr>
          <w:rStyle w:val="InstructiontowritersChar"/>
          <w:b/>
          <w:bCs/>
        </w:rPr>
        <w:t xml:space="preserv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64A19C9A"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1579EB10" w14:textId="77777777" w:rsidR="0028569D" w:rsidRPr="009A061A" w:rsidRDefault="0028569D" w:rsidP="00594F3D">
            <w:pPr>
              <w:pStyle w:val="Tableheading"/>
            </w:pPr>
            <w:r>
              <w:t>L</w:t>
            </w:r>
            <w:r w:rsidRPr="009A061A">
              <w:t>evel description</w:t>
            </w:r>
          </w:p>
        </w:tc>
        <w:tc>
          <w:tcPr>
            <w:tcW w:w="1248" w:type="pct"/>
            <w:shd w:val="clear" w:color="auto" w:fill="808080" w:themeFill="background1" w:themeFillShade="80"/>
          </w:tcPr>
          <w:p w14:paraId="013B8D1F" w14:textId="77777777"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7458E49A" w14:textId="77777777" w:rsidTr="00594F3D">
        <w:trPr>
          <w:trHeight w:val="2151"/>
        </w:trPr>
        <w:tc>
          <w:tcPr>
            <w:tcW w:w="3752" w:type="pct"/>
          </w:tcPr>
          <w:p w14:paraId="5C490F6A" w14:textId="37E7231D" w:rsidR="0075029F" w:rsidRDefault="0075029F" w:rsidP="00674CE1">
            <w:pPr>
              <w:pStyle w:val="Tabletextpadded"/>
            </w:pPr>
            <w:r w:rsidRPr="0075029F">
              <w:t>In Year 10, learning in Mathematics builds on each student’s prior learning and experiences. Students engage in a</w:t>
            </w:r>
            <w:r w:rsidR="00674CE1">
              <w:t xml:space="preserve"> </w:t>
            </w:r>
            <w:r w:rsidRPr="0075029F">
              <w:t>range</w:t>
            </w:r>
            <w:r w:rsidR="00674CE1">
              <w:t xml:space="preserve"> </w:t>
            </w:r>
            <w:r w:rsidRPr="0075029F">
              <w:t xml:space="preserve">of approaches to learning and doing mathematics that develop their understanding of and fluency with concepts, </w:t>
            </w:r>
            <w:proofErr w:type="gramStart"/>
            <w:r w:rsidRPr="0075029F">
              <w:t>procedures</w:t>
            </w:r>
            <w:proofErr w:type="gramEnd"/>
            <w:r w:rsidRPr="0075029F">
              <w:t xml:space="preserve"> and processes by making connections, reasoning, problem-solving and practice. Proficiency in mathematics enables students to respond to familiar and unfamiliar situations by employing mathematical strategies to make informed decisions and solve problems efficiently.</w:t>
            </w:r>
          </w:p>
          <w:p w14:paraId="79E12FF1" w14:textId="77777777" w:rsidR="0075029F" w:rsidRPr="0075029F" w:rsidRDefault="0075029F" w:rsidP="00636902">
            <w:pPr>
              <w:pStyle w:val="Tabletext"/>
            </w:pPr>
            <w:r w:rsidRPr="0075029F">
              <w:t>Students further develop proficiency and positive dispositions towards mathematics and its use as they:</w:t>
            </w:r>
          </w:p>
          <w:p w14:paraId="4EF939F8" w14:textId="6E71A348" w:rsidR="0075029F" w:rsidRPr="0075029F" w:rsidRDefault="0075029F" w:rsidP="00636902">
            <w:pPr>
              <w:pStyle w:val="TableBullet"/>
            </w:pPr>
            <w:r w:rsidRPr="0075029F">
              <w:t>investigate the accuracy of</w:t>
            </w:r>
            <w:r w:rsidR="00674CE1">
              <w:t xml:space="preserve"> </w:t>
            </w:r>
            <w:r w:rsidRPr="0075029F">
              <w:t>decimal</w:t>
            </w:r>
            <w:r w:rsidR="00674CE1">
              <w:t xml:space="preserve"> </w:t>
            </w:r>
            <w:r w:rsidRPr="0075029F">
              <w:t>approximations</w:t>
            </w:r>
            <w:r w:rsidR="00674CE1">
              <w:t xml:space="preserve"> </w:t>
            </w:r>
            <w:r w:rsidRPr="0075029F">
              <w:t>to irrational</w:t>
            </w:r>
            <w:r w:rsidR="00674CE1">
              <w:t xml:space="preserve"> </w:t>
            </w:r>
            <w:r w:rsidRPr="0075029F">
              <w:t>real numbers; consider the accuracy of</w:t>
            </w:r>
            <w:r w:rsidR="00674CE1">
              <w:t xml:space="preserve"> </w:t>
            </w:r>
            <w:r w:rsidRPr="0075029F">
              <w:t>computation</w:t>
            </w:r>
            <w:r w:rsidR="00674CE1">
              <w:t xml:space="preserve"> </w:t>
            </w:r>
            <w:r w:rsidRPr="0075029F">
              <w:t>with</w:t>
            </w:r>
            <w:r w:rsidR="00674CE1">
              <w:t xml:space="preserve"> </w:t>
            </w:r>
            <w:r w:rsidRPr="0075029F">
              <w:t>real numbers</w:t>
            </w:r>
            <w:r w:rsidR="00674CE1">
              <w:t xml:space="preserve"> </w:t>
            </w:r>
            <w:r w:rsidRPr="0075029F">
              <w:t>in</w:t>
            </w:r>
            <w:r w:rsidR="00674CE1">
              <w:t xml:space="preserve"> </w:t>
            </w:r>
            <w:r w:rsidRPr="0075029F">
              <w:t>context</w:t>
            </w:r>
            <w:r w:rsidR="00674CE1">
              <w:t xml:space="preserve"> </w:t>
            </w:r>
            <w:r w:rsidRPr="0075029F">
              <w:t>and the use of</w:t>
            </w:r>
            <w:r w:rsidR="00674CE1">
              <w:t xml:space="preserve"> </w:t>
            </w:r>
            <w:r w:rsidRPr="0075029F">
              <w:t>logarithmic scales</w:t>
            </w:r>
            <w:r w:rsidR="00674CE1">
              <w:t xml:space="preserve"> </w:t>
            </w:r>
            <w:r w:rsidRPr="0075029F">
              <w:t>to deal with phenomena involving small and large quantities and change</w:t>
            </w:r>
          </w:p>
          <w:p w14:paraId="4A31BE07" w14:textId="4FBB8F53" w:rsidR="0075029F" w:rsidRPr="0075029F" w:rsidRDefault="0075029F" w:rsidP="00636902">
            <w:pPr>
              <w:pStyle w:val="TableBullet"/>
            </w:pPr>
            <w:r w:rsidRPr="0075029F">
              <w:t xml:space="preserve">apply numerical, </w:t>
            </w:r>
            <w:proofErr w:type="gramStart"/>
            <w:r w:rsidRPr="0075029F">
              <w:t>graphical</w:t>
            </w:r>
            <w:proofErr w:type="gramEnd"/>
            <w:r w:rsidRPr="0075029F">
              <w:t xml:space="preserve"> and algebraic approaches to analyse the behaviour of pairs of</w:t>
            </w:r>
            <w:r w:rsidR="00674CE1">
              <w:t xml:space="preserve"> </w:t>
            </w:r>
            <w:r w:rsidRPr="0075029F">
              <w:t>linear equations</w:t>
            </w:r>
            <w:r w:rsidR="00674CE1">
              <w:t xml:space="preserve"> </w:t>
            </w:r>
            <w:r w:rsidRPr="0075029F">
              <w:t>and</w:t>
            </w:r>
            <w:r w:rsidR="00674CE1">
              <w:t xml:space="preserve"> </w:t>
            </w:r>
            <w:r w:rsidRPr="0075029F">
              <w:t>linear inequalities</w:t>
            </w:r>
            <w:r w:rsidR="00674CE1">
              <w:t xml:space="preserve"> </w:t>
            </w:r>
            <w:r w:rsidRPr="0075029F">
              <w:t>in 2</w:t>
            </w:r>
            <w:r w:rsidR="00674CE1">
              <w:t xml:space="preserve"> </w:t>
            </w:r>
            <w:r w:rsidRPr="0075029F">
              <w:t>variables</w:t>
            </w:r>
          </w:p>
          <w:p w14:paraId="7153F1B3" w14:textId="54DCC015" w:rsidR="0075029F" w:rsidRPr="0075029F" w:rsidRDefault="0075029F" w:rsidP="00636902">
            <w:pPr>
              <w:pStyle w:val="TableBullet"/>
            </w:pPr>
            <w:r w:rsidRPr="0075029F">
              <w:t>generalise and extend their repertoire of algebraic techniques involving quadratic and exponential</w:t>
            </w:r>
            <w:r w:rsidR="00674CE1">
              <w:t xml:space="preserve"> </w:t>
            </w:r>
            <w:r w:rsidRPr="0075029F">
              <w:t>algebraic expressions</w:t>
            </w:r>
          </w:p>
          <w:p w14:paraId="3C6C5418" w14:textId="39B6210D" w:rsidR="0075029F" w:rsidRPr="0075029F" w:rsidRDefault="0075029F" w:rsidP="00636902">
            <w:pPr>
              <w:pStyle w:val="TableBullet"/>
            </w:pPr>
            <w:r w:rsidRPr="0075029F">
              <w:t>use</w:t>
            </w:r>
            <w:r w:rsidR="00674CE1">
              <w:t xml:space="preserve"> </w:t>
            </w:r>
            <w:r w:rsidRPr="0075029F">
              <w:t>mathematical modelling</w:t>
            </w:r>
            <w:r w:rsidR="00674CE1">
              <w:t xml:space="preserve"> </w:t>
            </w:r>
            <w:r w:rsidRPr="0075029F">
              <w:t>to solve problems in applied situations exhibiting</w:t>
            </w:r>
            <w:r w:rsidR="00674CE1">
              <w:t xml:space="preserve"> </w:t>
            </w:r>
            <w:r w:rsidRPr="0075029F">
              <w:t>growth</w:t>
            </w:r>
            <w:r w:rsidR="00674CE1">
              <w:t xml:space="preserve"> </w:t>
            </w:r>
            <w:r w:rsidRPr="0075029F">
              <w:t>or</w:t>
            </w:r>
            <w:r w:rsidR="00674CE1">
              <w:t xml:space="preserve"> </w:t>
            </w:r>
            <w:r w:rsidRPr="0075029F">
              <w:t>decay</w:t>
            </w:r>
            <w:r w:rsidR="00674CE1">
              <w:t xml:space="preserve"> </w:t>
            </w:r>
            <w:r w:rsidRPr="0075029F">
              <w:t xml:space="preserve">using linear, </w:t>
            </w:r>
            <w:proofErr w:type="gramStart"/>
            <w:r w:rsidRPr="0075029F">
              <w:t>quadratic</w:t>
            </w:r>
            <w:proofErr w:type="gramEnd"/>
            <w:r w:rsidRPr="0075029F">
              <w:t xml:space="preserve"> and</w:t>
            </w:r>
            <w:r w:rsidR="00674CE1">
              <w:t xml:space="preserve"> </w:t>
            </w:r>
            <w:r w:rsidRPr="0075029F">
              <w:t>exponential functions; and solve related equations, numerically, graphically and</w:t>
            </w:r>
            <w:r w:rsidR="00674CE1">
              <w:t xml:space="preserve"> </w:t>
            </w:r>
            <w:r w:rsidRPr="0075029F">
              <w:t>algebraically, with the use of</w:t>
            </w:r>
            <w:r w:rsidR="00674CE1">
              <w:t xml:space="preserve"> </w:t>
            </w:r>
            <w:r w:rsidRPr="0075029F">
              <w:t>digital tools</w:t>
            </w:r>
            <w:r w:rsidR="00674CE1">
              <w:t xml:space="preserve"> </w:t>
            </w:r>
            <w:r w:rsidRPr="0075029F">
              <w:t>as applicable</w:t>
            </w:r>
          </w:p>
          <w:p w14:paraId="22E2DE22" w14:textId="34381D60" w:rsidR="0075029F" w:rsidRPr="0075029F" w:rsidRDefault="0075029F" w:rsidP="00636902">
            <w:pPr>
              <w:pStyle w:val="TableBullet"/>
            </w:pPr>
            <w:r w:rsidRPr="0075029F">
              <w:t>solve measurement problems involving the</w:t>
            </w:r>
            <w:r w:rsidR="00674CE1">
              <w:t xml:space="preserve"> </w:t>
            </w:r>
            <w:r w:rsidRPr="0075029F">
              <w:t>surface area</w:t>
            </w:r>
            <w:r w:rsidR="00674CE1">
              <w:t xml:space="preserve"> </w:t>
            </w:r>
            <w:r w:rsidRPr="0075029F">
              <w:t>and</w:t>
            </w:r>
            <w:r w:rsidR="00674CE1">
              <w:t xml:space="preserve"> </w:t>
            </w:r>
            <w:r w:rsidRPr="0075029F">
              <w:t>volume</w:t>
            </w:r>
            <w:r w:rsidR="00674CE1">
              <w:t xml:space="preserve"> </w:t>
            </w:r>
            <w:r w:rsidRPr="0075029F">
              <w:t xml:space="preserve">of common objects, composite </w:t>
            </w:r>
            <w:proofErr w:type="gramStart"/>
            <w:r w:rsidRPr="0075029F">
              <w:t>objects</w:t>
            </w:r>
            <w:proofErr w:type="gramEnd"/>
            <w:r w:rsidRPr="0075029F">
              <w:t xml:space="preserve"> and irregular objects; use</w:t>
            </w:r>
            <w:r w:rsidR="00674CE1">
              <w:t xml:space="preserve"> </w:t>
            </w:r>
            <w:r w:rsidRPr="0075029F">
              <w:t>Pythagoras’ theorem</w:t>
            </w:r>
            <w:r w:rsidR="00674CE1">
              <w:t xml:space="preserve"> </w:t>
            </w:r>
            <w:r w:rsidRPr="0075029F">
              <w:t>and trigonometry of right-angled triangles to solve spatial problems in two- and three-dimensions, and manipulate images of their representations using</w:t>
            </w:r>
            <w:r w:rsidR="00674CE1">
              <w:t xml:space="preserve"> </w:t>
            </w:r>
            <w:r w:rsidRPr="0075029F">
              <w:t>digital tools</w:t>
            </w:r>
          </w:p>
          <w:p w14:paraId="747087C7" w14:textId="248CF0CE" w:rsidR="0075029F" w:rsidRPr="0075029F" w:rsidRDefault="0075029F" w:rsidP="00636902">
            <w:pPr>
              <w:pStyle w:val="TableBullet"/>
            </w:pPr>
            <w:r w:rsidRPr="0075029F">
              <w:t>apply geometric theorems to deduce results and solve problems involving plane shapes, and interpret networks and</w:t>
            </w:r>
            <w:r w:rsidR="00674CE1">
              <w:t xml:space="preserve"> </w:t>
            </w:r>
            <w:r w:rsidRPr="0075029F">
              <w:t>network</w:t>
            </w:r>
            <w:r w:rsidR="00674CE1">
              <w:t xml:space="preserve"> </w:t>
            </w:r>
            <w:r w:rsidRPr="0075029F">
              <w:t>diagrams in authentic contexts</w:t>
            </w:r>
          </w:p>
          <w:p w14:paraId="1C15DDCC" w14:textId="36886A19" w:rsidR="0075029F" w:rsidRPr="0075029F" w:rsidRDefault="0075029F" w:rsidP="00636902">
            <w:pPr>
              <w:pStyle w:val="TableBullet"/>
            </w:pPr>
            <w:r w:rsidRPr="0075029F">
              <w:t>investigate</w:t>
            </w:r>
            <w:r w:rsidR="00674CE1">
              <w:t xml:space="preserve"> </w:t>
            </w:r>
            <w:r w:rsidRPr="0075029F">
              <w:t>conditional probability</w:t>
            </w:r>
            <w:r w:rsidR="00674CE1">
              <w:t xml:space="preserve"> </w:t>
            </w:r>
            <w:r w:rsidRPr="0075029F">
              <w:t>and its</w:t>
            </w:r>
            <w:r w:rsidR="00674CE1">
              <w:t xml:space="preserve"> </w:t>
            </w:r>
            <w:r w:rsidRPr="0075029F">
              <w:t>relation</w:t>
            </w:r>
            <w:r w:rsidR="00674CE1">
              <w:t xml:space="preserve"> </w:t>
            </w:r>
            <w:r w:rsidRPr="0075029F">
              <w:t>to dependent and independent events, including</w:t>
            </w:r>
            <w:r w:rsidR="00674CE1">
              <w:t xml:space="preserve"> </w:t>
            </w:r>
            <w:r w:rsidRPr="0075029F">
              <w:t>sampling</w:t>
            </w:r>
            <w:r w:rsidR="00674CE1">
              <w:t xml:space="preserve"> </w:t>
            </w:r>
            <w:r w:rsidRPr="0075029F">
              <w:t>with and without replacement; devise and use</w:t>
            </w:r>
            <w:r w:rsidR="00674CE1">
              <w:t xml:space="preserve"> </w:t>
            </w:r>
            <w:r w:rsidRPr="0075029F">
              <w:t>simulations</w:t>
            </w:r>
            <w:r w:rsidR="00674CE1">
              <w:t xml:space="preserve"> </w:t>
            </w:r>
            <w:r w:rsidRPr="0075029F">
              <w:t>to test intuitions involving chance events that may or may not be independent</w:t>
            </w:r>
          </w:p>
          <w:p w14:paraId="27019E95" w14:textId="029996B9" w:rsidR="0028569D" w:rsidRPr="0075029F" w:rsidRDefault="0075029F" w:rsidP="00636902">
            <w:pPr>
              <w:pStyle w:val="TableBullet"/>
              <w:rPr>
                <w:rFonts w:ascii="Roboto" w:hAnsi="Roboto"/>
                <w:sz w:val="24"/>
              </w:rPr>
            </w:pPr>
            <w:r w:rsidRPr="0075029F">
              <w:t>compare different ways of representing the distribution of continuous</w:t>
            </w:r>
            <w:r w:rsidR="00674CE1">
              <w:t xml:space="preserve"> </w:t>
            </w:r>
            <w:r w:rsidRPr="0075029F">
              <w:t>data</w:t>
            </w:r>
            <w:r w:rsidR="00674CE1">
              <w:t xml:space="preserve"> </w:t>
            </w:r>
            <w:r w:rsidRPr="0075029F">
              <w:t>and interpret key features of the distribution; explore</w:t>
            </w:r>
            <w:r w:rsidR="00674CE1">
              <w:t xml:space="preserve"> </w:t>
            </w:r>
            <w:r w:rsidRPr="0075029F">
              <w:t>association</w:t>
            </w:r>
            <w:r w:rsidR="00674CE1">
              <w:t xml:space="preserve"> </w:t>
            </w:r>
            <w:r w:rsidRPr="0075029F">
              <w:t>between pairs of</w:t>
            </w:r>
            <w:r w:rsidR="00674CE1">
              <w:t xml:space="preserve"> </w:t>
            </w:r>
            <w:r w:rsidRPr="0075029F">
              <w:t>variables, decide the form of representation, interpret the</w:t>
            </w:r>
            <w:r w:rsidR="00674CE1">
              <w:t xml:space="preserve"> </w:t>
            </w:r>
            <w:r w:rsidRPr="0075029F">
              <w:t>data</w:t>
            </w:r>
            <w:r w:rsidR="00674CE1">
              <w:t xml:space="preserve"> </w:t>
            </w:r>
            <w:r w:rsidRPr="0075029F">
              <w:t>with respect to the</w:t>
            </w:r>
            <w:r w:rsidR="00674CE1">
              <w:t xml:space="preserve"> </w:t>
            </w:r>
            <w:r w:rsidRPr="0075029F">
              <w:t>context</w:t>
            </w:r>
            <w:r w:rsidR="00674CE1">
              <w:t xml:space="preserve"> </w:t>
            </w:r>
            <w:r w:rsidRPr="0075029F">
              <w:t>and discuss possible conclusions; use scatterplots to informally discuss and consider</w:t>
            </w:r>
            <w:r w:rsidR="00674CE1">
              <w:t xml:space="preserve"> </w:t>
            </w:r>
            <w:r w:rsidRPr="0075029F">
              <w:t>association</w:t>
            </w:r>
            <w:r w:rsidR="00674CE1">
              <w:t xml:space="preserve"> </w:t>
            </w:r>
            <w:r w:rsidRPr="0075029F">
              <w:t>between 2</w:t>
            </w:r>
            <w:r w:rsidR="00674CE1">
              <w:t xml:space="preserve"> </w:t>
            </w:r>
            <w:r w:rsidRPr="0075029F">
              <w:t>numerical variables</w:t>
            </w:r>
            <w:r w:rsidR="00674CE1">
              <w:t xml:space="preserve"> </w:t>
            </w:r>
            <w:r w:rsidRPr="0075029F">
              <w:t xml:space="preserve">and informally consider lines of good fit by eye, interpolation, </w:t>
            </w:r>
            <w:proofErr w:type="gramStart"/>
            <w:r w:rsidRPr="0075029F">
              <w:t>extrapolation</w:t>
            </w:r>
            <w:proofErr w:type="gramEnd"/>
            <w:r w:rsidRPr="0075029F">
              <w:t xml:space="preserve"> and limitations.</w:t>
            </w:r>
          </w:p>
        </w:tc>
        <w:tc>
          <w:tcPr>
            <w:tcW w:w="1248" w:type="pct"/>
          </w:tcPr>
          <w:p w14:paraId="042D88E2" w14:textId="77777777" w:rsidR="0028569D" w:rsidRDefault="0028569D" w:rsidP="00594F3D">
            <w:pPr>
              <w:pStyle w:val="Instructiontowriters"/>
            </w:pPr>
            <w:r>
              <w:t xml:space="preserve">Describe the context and cohort. </w:t>
            </w:r>
          </w:p>
          <w:p w14:paraId="61E8F5E7" w14:textId="77777777" w:rsidR="0062087D" w:rsidRDefault="0062087D" w:rsidP="0062087D">
            <w:pPr>
              <w:pStyle w:val="Instructiontowriters"/>
            </w:pPr>
            <w:r>
              <w:t>Consider the following to make informed professional decisions during the planning process:</w:t>
            </w:r>
          </w:p>
          <w:p w14:paraId="412E9AC6" w14:textId="77777777" w:rsidR="0062087D" w:rsidRPr="003F3C86" w:rsidRDefault="0062087D" w:rsidP="004625AA">
            <w:pPr>
              <w:pStyle w:val="Instructiontowritersbullet"/>
            </w:pPr>
            <w:r w:rsidRPr="003F3C86">
              <w:t xml:space="preserve">relevant student data and information, </w:t>
            </w:r>
            <w:proofErr w:type="gramStart"/>
            <w:r w:rsidRPr="003F3C86">
              <w:t>e.g.</w:t>
            </w:r>
            <w:proofErr w:type="gramEnd"/>
            <w:r w:rsidRPr="003F3C86">
              <w:t xml:space="preserve"> achievement data</w:t>
            </w:r>
          </w:p>
          <w:p w14:paraId="33F4816F" w14:textId="77777777" w:rsidR="003F3C86" w:rsidRPr="003F3C86" w:rsidRDefault="0062087D" w:rsidP="004625AA">
            <w:pPr>
              <w:pStyle w:val="Instructiontowritersbullet"/>
            </w:pPr>
            <w:r w:rsidRPr="004625AA">
              <w:t xml:space="preserve">available resources, </w:t>
            </w:r>
            <w:proofErr w:type="gramStart"/>
            <w:r w:rsidRPr="004625AA">
              <w:t>e.g.</w:t>
            </w:r>
            <w:proofErr w:type="gramEnd"/>
            <w:r w:rsidRPr="004625AA">
              <w:t xml:space="preserve"> timetabling</w:t>
            </w:r>
          </w:p>
          <w:p w14:paraId="4616618E" w14:textId="77777777" w:rsidR="0062087D" w:rsidRDefault="0062087D" w:rsidP="004625AA">
            <w:pPr>
              <w:pStyle w:val="Instructiontowritersbullet"/>
            </w:pPr>
            <w:r w:rsidRPr="004625AA">
              <w:t>school and sector priorities.</w:t>
            </w:r>
          </w:p>
          <w:p w14:paraId="63A96371" w14:textId="77777777" w:rsidR="003A1B1D" w:rsidRPr="00D9697C" w:rsidRDefault="000F2F47" w:rsidP="00D9697C">
            <w:pPr>
              <w:pStyle w:val="Tabletext"/>
            </w:pPr>
            <w:sdt>
              <w:sdtPr>
                <w:rPr>
                  <w:rStyle w:val="TabletextChar"/>
                </w:rPr>
                <w:id w:val="-506141919"/>
                <w:placeholder>
                  <w:docPart w:val="E06A1FC210584EFA9D49FC30CC416695"/>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1146E022" w14:textId="61DB439B" w:rsidR="0028569D" w:rsidRDefault="0028569D" w:rsidP="0028569D">
      <w:pPr>
        <w:pStyle w:val="Instructiontowriters"/>
      </w:pPr>
      <w:r w:rsidRPr="0099531E">
        <w:rPr>
          <w:b/>
          <w:bCs/>
        </w:rPr>
        <w:t>Note:</w:t>
      </w:r>
      <w:r>
        <w:t xml:space="preserve"> Insert/delete rows</w:t>
      </w:r>
      <w:r w:rsidR="00EF187F">
        <w:t>/</w:t>
      </w:r>
      <w:r>
        <w:t>columns</w:t>
      </w:r>
      <w:r w:rsidR="003F3C86">
        <w:t>, as required, to provide an overview of the teaching, learning and assessment sequence across the year level.</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1B92D133"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67113950" w14:textId="77777777" w:rsidR="0028569D" w:rsidRPr="009A061A" w:rsidRDefault="0028569D" w:rsidP="00594F3D">
            <w:pPr>
              <w:pStyle w:val="Tableheading"/>
            </w:pPr>
            <w:r>
              <w:t xml:space="preserve">Unit 1 — </w:t>
            </w:r>
            <w:sdt>
              <w:sdtPr>
                <w:id w:val="1365712947"/>
                <w:placeholder>
                  <w:docPart w:val="1F6CA9A5514F48B1A2C695FDF582BA31"/>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1AD09E69" w14:textId="77777777" w:rsidR="0028569D" w:rsidRPr="00B54F18" w:rsidRDefault="0028569D" w:rsidP="00594F3D">
            <w:pPr>
              <w:pStyle w:val="Tableheading"/>
            </w:pPr>
            <w:r>
              <w:t xml:space="preserve">Unit 2 — </w:t>
            </w:r>
            <w:sdt>
              <w:sdtPr>
                <w:id w:val="-1702467796"/>
                <w:placeholder>
                  <w:docPart w:val="C039BAD41C014318A9D37620C3C7E244"/>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059EEA5" w14:textId="77777777" w:rsidR="0028569D" w:rsidRPr="00B54F18" w:rsidRDefault="0028569D" w:rsidP="00594F3D">
            <w:pPr>
              <w:pStyle w:val="Tableheading"/>
            </w:pPr>
            <w:r>
              <w:t xml:space="preserve">Unit 3 — </w:t>
            </w:r>
            <w:sdt>
              <w:sdtPr>
                <w:id w:val="1322471674"/>
                <w:placeholder>
                  <w:docPart w:val="8EEA195794354F0A8C4D0BB70A6CEF13"/>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25251B3E" w14:textId="77777777" w:rsidR="0028569D" w:rsidRPr="00B54F18" w:rsidRDefault="0028569D" w:rsidP="00594F3D">
            <w:pPr>
              <w:pStyle w:val="Tableheading"/>
            </w:pPr>
            <w:r>
              <w:t xml:space="preserve">Unit 4 — </w:t>
            </w:r>
            <w:sdt>
              <w:sdtPr>
                <w:id w:val="-583523569"/>
                <w:placeholder>
                  <w:docPart w:val="C08DA61D30D643038E843BD0DEE1B166"/>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5F2E60C4" w14:textId="77777777" w:rsidTr="00E26166">
        <w:trPr>
          <w:trHeight w:val="570"/>
        </w:trPr>
        <w:tc>
          <w:tcPr>
            <w:tcW w:w="1250" w:type="pct"/>
          </w:tcPr>
          <w:p w14:paraId="6A70436D" w14:textId="77777777" w:rsidR="0028569D" w:rsidRPr="004D4EBC" w:rsidRDefault="0028569D" w:rsidP="0028569D">
            <w:pPr>
              <w:pStyle w:val="Tabletext"/>
              <w:rPr>
                <w:b/>
              </w:rPr>
            </w:pPr>
            <w:r w:rsidRPr="00D863CC">
              <w:t xml:space="preserve">Duration: </w:t>
            </w:r>
            <w:sdt>
              <w:sdtPr>
                <w:id w:val="-880390574"/>
                <w:placeholder>
                  <w:docPart w:val="AA11BA6022144F958CF106F15E6E7878"/>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6FD7ABC0" w14:textId="77777777" w:rsidR="0028569D" w:rsidRPr="004D4EBC" w:rsidRDefault="0028569D" w:rsidP="0028569D">
            <w:pPr>
              <w:pStyle w:val="Tabletext"/>
              <w:rPr>
                <w:b/>
              </w:rPr>
            </w:pPr>
            <w:r w:rsidRPr="00D863CC">
              <w:t xml:space="preserve">Duration: </w:t>
            </w:r>
            <w:sdt>
              <w:sdtPr>
                <w:id w:val="1491213030"/>
                <w:placeholder>
                  <w:docPart w:val="C5B279952DE5459EAEEE2D35B0087759"/>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3FE4C7F5" w14:textId="77777777" w:rsidR="0028569D" w:rsidRPr="004D4EBC" w:rsidRDefault="0028569D" w:rsidP="0028569D">
            <w:pPr>
              <w:pStyle w:val="Tabletext"/>
              <w:rPr>
                <w:b/>
              </w:rPr>
            </w:pPr>
            <w:r w:rsidRPr="00D863CC">
              <w:t xml:space="preserve">Duration: </w:t>
            </w:r>
            <w:sdt>
              <w:sdtPr>
                <w:id w:val="-747497355"/>
                <w:placeholder>
                  <w:docPart w:val="A870147534464AD98D42F35D931686E7"/>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46D7C85D" w14:textId="77777777" w:rsidR="0028569D" w:rsidRPr="004D4EBC" w:rsidRDefault="0028569D" w:rsidP="0028569D">
            <w:pPr>
              <w:pStyle w:val="Tabletext"/>
              <w:rPr>
                <w:b/>
              </w:rPr>
            </w:pPr>
            <w:r w:rsidRPr="00D863CC">
              <w:t xml:space="preserve">Duration: </w:t>
            </w:r>
            <w:sdt>
              <w:sdtPr>
                <w:id w:val="-76756864"/>
                <w:placeholder>
                  <w:docPart w:val="97458A302EBB4C9EA7D6C676AC53B64D"/>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4FABD82E" w14:textId="77777777" w:rsidTr="00E26166">
        <w:trPr>
          <w:trHeight w:val="873"/>
        </w:trPr>
        <w:tc>
          <w:tcPr>
            <w:tcW w:w="1250" w:type="pct"/>
          </w:tcPr>
          <w:p w14:paraId="114315E6" w14:textId="77777777" w:rsidR="001D3F77" w:rsidRPr="001D3F77" w:rsidRDefault="000F2F47" w:rsidP="001D3F77">
            <w:pPr>
              <w:pStyle w:val="Tabletext"/>
            </w:pPr>
            <w:sdt>
              <w:sdtPr>
                <w:rPr>
                  <w:rStyle w:val="TabletextChar"/>
                </w:rPr>
                <w:id w:val="-1327352273"/>
                <w:placeholder>
                  <w:docPart w:val="0C79DA21634A4244A42D952A712CA731"/>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55ABD219" w14:textId="77777777" w:rsidR="001D3F77" w:rsidRPr="001D3F77" w:rsidRDefault="000F2F47" w:rsidP="001D3F77">
            <w:pPr>
              <w:pStyle w:val="Tabletext"/>
            </w:pPr>
            <w:sdt>
              <w:sdtPr>
                <w:rPr>
                  <w:rStyle w:val="TabletextChar"/>
                </w:rPr>
                <w:id w:val="-1883476623"/>
                <w:placeholder>
                  <w:docPart w:val="B9C05D70725747C19CA9A279A38A9CE6"/>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3BA7F61A" w14:textId="77777777" w:rsidR="001D3F77" w:rsidRPr="001D3F77" w:rsidRDefault="000F2F47" w:rsidP="001D3F77">
            <w:pPr>
              <w:pStyle w:val="Tabletext"/>
            </w:pPr>
            <w:sdt>
              <w:sdtPr>
                <w:rPr>
                  <w:rStyle w:val="TabletextChar"/>
                </w:rPr>
                <w:id w:val="-1288739034"/>
                <w:placeholder>
                  <w:docPart w:val="2C5A58BA34CE48D0A541B25E86D2C908"/>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3599284D" w14:textId="77777777" w:rsidR="001D3F77" w:rsidRPr="001D3F77" w:rsidRDefault="000F2F47" w:rsidP="001D3F77">
            <w:pPr>
              <w:pStyle w:val="Tabletext"/>
            </w:pPr>
            <w:sdt>
              <w:sdtPr>
                <w:rPr>
                  <w:rStyle w:val="TabletextChar"/>
                </w:rPr>
                <w:id w:val="-279581322"/>
                <w:placeholder>
                  <w:docPart w:val="9A186BBB4AA0458C8D57832B5F0A7E4E"/>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71194189" w14:textId="2031EE73" w:rsidR="002E5A67" w:rsidRDefault="002E5A67" w:rsidP="00F957DC">
      <w:pPr>
        <w:pStyle w:val="Instructiontowriters"/>
        <w:keepNext/>
        <w:keepLines/>
        <w:widowControl/>
      </w:pPr>
      <w:r w:rsidRPr="009A7C4D">
        <w:rPr>
          <w:b/>
          <w:bCs/>
        </w:rPr>
        <w:lastRenderedPageBreak/>
        <w:t>Note:</w:t>
      </w:r>
      <w:r w:rsidR="004627A7">
        <w:rPr>
          <w:b/>
          <w:bCs/>
        </w:rPr>
        <w:t xml:space="preserve"> </w:t>
      </w:r>
    </w:p>
    <w:p w14:paraId="6D1F329E" w14:textId="77777777" w:rsidR="00E97C5C" w:rsidRDefault="00E97C5C" w:rsidP="00E97C5C">
      <w:pPr>
        <w:pStyle w:val="Instructiontowriters"/>
        <w:keepNext/>
        <w:keepLines/>
      </w:pPr>
      <w:r>
        <w:t>Adjust the table to reflect the number of units you will offer.</w:t>
      </w:r>
    </w:p>
    <w:p w14:paraId="52FC977E" w14:textId="37099794" w:rsidR="00E97C5C" w:rsidRPr="00306525" w:rsidRDefault="00E97C5C" w:rsidP="009D6849">
      <w:pPr>
        <w:pStyle w:val="Instructiontowriters"/>
        <w:keepNext/>
        <w:keepLines/>
      </w:pPr>
      <w:r>
        <w:t>Highlight the aspects of the achievement standard that will be assessed within each unit.</w:t>
      </w:r>
    </w:p>
    <w:tbl>
      <w:tblPr>
        <w:tblStyle w:val="QCAAtablestyle2"/>
        <w:tblW w:w="4998" w:type="pct"/>
        <w:tblInd w:w="10" w:type="dxa"/>
        <w:tblLayout w:type="fixed"/>
        <w:tblLook w:val="06A0" w:firstRow="1" w:lastRow="0" w:firstColumn="1" w:lastColumn="0" w:noHBand="1" w:noVBand="1"/>
      </w:tblPr>
      <w:tblGrid>
        <w:gridCol w:w="755"/>
        <w:gridCol w:w="4144"/>
        <w:gridCol w:w="907"/>
        <w:gridCol w:w="4144"/>
        <w:gridCol w:w="907"/>
        <w:gridCol w:w="4144"/>
        <w:gridCol w:w="907"/>
        <w:gridCol w:w="4144"/>
        <w:gridCol w:w="907"/>
      </w:tblGrid>
      <w:tr w:rsidR="002E5A67" w:rsidRPr="00CD2E67" w14:paraId="5ECA6210" w14:textId="77777777" w:rsidTr="00594F3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5" w:type="dxa"/>
            <w:tcBorders>
              <w:bottom w:val="nil"/>
            </w:tcBorders>
            <w:shd w:val="clear" w:color="auto" w:fill="auto"/>
          </w:tcPr>
          <w:p w14:paraId="70F418FB" w14:textId="77777777" w:rsidR="002E5A67" w:rsidRPr="00CD2E67" w:rsidRDefault="002E5A67" w:rsidP="00F957DC">
            <w:pPr>
              <w:pStyle w:val="Tableheading"/>
              <w:keepNext/>
              <w:keepLines/>
            </w:pPr>
          </w:p>
        </w:tc>
        <w:tc>
          <w:tcPr>
            <w:tcW w:w="5051" w:type="dxa"/>
            <w:gridSpan w:val="2"/>
          </w:tcPr>
          <w:p w14:paraId="5F6F4AE5" w14:textId="77777777" w:rsidR="002E5A67" w:rsidRPr="00CD2E67" w:rsidRDefault="002E5A67" w:rsidP="00F957DC">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1" w:type="dxa"/>
            <w:gridSpan w:val="2"/>
          </w:tcPr>
          <w:p w14:paraId="4B991AD1" w14:textId="77777777" w:rsidR="002E5A67" w:rsidRPr="00CD2E67" w:rsidRDefault="002E5A67" w:rsidP="00F957DC">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4BA6A5C8" w14:textId="77777777" w:rsidR="002E5A67" w:rsidRPr="00CD2E67" w:rsidRDefault="002E5A67" w:rsidP="00F957DC">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1" w:type="dxa"/>
            <w:gridSpan w:val="2"/>
          </w:tcPr>
          <w:p w14:paraId="5332CC09" w14:textId="77777777" w:rsidR="002E5A67" w:rsidRPr="00CD2E67" w:rsidRDefault="002E5A67" w:rsidP="00F957DC">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011447E1" w14:textId="77777777" w:rsidTr="00594F3D">
        <w:tc>
          <w:tcPr>
            <w:cnfStyle w:val="001000000000" w:firstRow="0" w:lastRow="0" w:firstColumn="1" w:lastColumn="0" w:oddVBand="0" w:evenVBand="0" w:oddHBand="0" w:evenHBand="0" w:firstRowFirstColumn="0" w:firstRowLastColumn="0" w:lastRowFirstColumn="0" w:lastRowLastColumn="0"/>
            <w:tcW w:w="755" w:type="dxa"/>
            <w:tcBorders>
              <w:top w:val="nil"/>
              <w:left w:val="nil"/>
            </w:tcBorders>
            <w:shd w:val="clear" w:color="auto" w:fill="auto"/>
          </w:tcPr>
          <w:p w14:paraId="1520F621" w14:textId="77777777" w:rsidR="002E5A67" w:rsidRPr="00CD2E67" w:rsidRDefault="002E5A67" w:rsidP="00F957DC">
            <w:pPr>
              <w:pStyle w:val="Tabletext"/>
              <w:keepNext/>
              <w:keepLines/>
            </w:pPr>
          </w:p>
        </w:tc>
        <w:tc>
          <w:tcPr>
            <w:tcW w:w="4144" w:type="dxa"/>
          </w:tcPr>
          <w:p w14:paraId="2C8EFC33" w14:textId="77777777" w:rsidR="002E5A67" w:rsidRPr="00CD2E67" w:rsidRDefault="002E5A67" w:rsidP="00F957DC">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587CD177421B49B1A4C76262F1F068FE"/>
                </w:placeholder>
                <w:temporary/>
                <w:showingPlcHdr/>
                <w:text w:multiLine="1"/>
              </w:sdtPr>
              <w:sdtEndPr/>
              <w:sdtContent>
                <w:r w:rsidRPr="00CD2E67">
                  <w:rPr>
                    <w:shd w:val="clear" w:color="auto" w:fill="F7EA9F" w:themeFill="accent6"/>
                  </w:rPr>
                  <w:t>[Insert assessment title]</w:t>
                </w:r>
              </w:sdtContent>
            </w:sdt>
          </w:p>
        </w:tc>
        <w:tc>
          <w:tcPr>
            <w:tcW w:w="907" w:type="dxa"/>
          </w:tcPr>
          <w:p w14:paraId="046DEA73" w14:textId="77777777" w:rsidR="002E5A67" w:rsidRPr="00CD2E67" w:rsidRDefault="004310F5" w:rsidP="00F957DC">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07C800EB" w14:textId="77777777" w:rsidR="002E5A67" w:rsidRPr="00CD2E67" w:rsidRDefault="002E5A67" w:rsidP="00F957DC">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39E47BE0DE6242B99F6C6C13EE6ECC23"/>
                </w:placeholder>
                <w:temporary/>
                <w:showingPlcHdr/>
                <w:text w:multiLine="1"/>
              </w:sdtPr>
              <w:sdtEndPr/>
              <w:sdtContent>
                <w:r w:rsidRPr="00CD2E67">
                  <w:rPr>
                    <w:shd w:val="clear" w:color="auto" w:fill="F7EA9F" w:themeFill="accent6"/>
                  </w:rPr>
                  <w:t>[Insert assessment title]</w:t>
                </w:r>
              </w:sdtContent>
            </w:sdt>
          </w:p>
        </w:tc>
        <w:tc>
          <w:tcPr>
            <w:tcW w:w="907" w:type="dxa"/>
          </w:tcPr>
          <w:p w14:paraId="1ED7E142" w14:textId="77777777" w:rsidR="002E5A67" w:rsidRPr="00CD2E67" w:rsidRDefault="004310F5" w:rsidP="00F957DC">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5AE9690E" w14:textId="77777777" w:rsidR="002E5A67" w:rsidRPr="00CD2E67" w:rsidRDefault="002E5A67" w:rsidP="00F957DC">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E97BFE9BF4BB4D36BB044300CA28523F"/>
                </w:placeholder>
                <w:temporary/>
                <w:showingPlcHdr/>
                <w:text w:multiLine="1"/>
              </w:sdtPr>
              <w:sdtEndPr/>
              <w:sdtContent>
                <w:r w:rsidRPr="00CD2E67">
                  <w:rPr>
                    <w:shd w:val="clear" w:color="auto" w:fill="F7EA9F" w:themeFill="accent6"/>
                  </w:rPr>
                  <w:t>[Insert assessment title]</w:t>
                </w:r>
              </w:sdtContent>
            </w:sdt>
          </w:p>
        </w:tc>
        <w:tc>
          <w:tcPr>
            <w:tcW w:w="907" w:type="dxa"/>
          </w:tcPr>
          <w:p w14:paraId="4770343F" w14:textId="77777777" w:rsidR="002E5A67" w:rsidRPr="00CD2E67" w:rsidRDefault="004310F5" w:rsidP="00F957DC">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36913FE3" w14:textId="77777777" w:rsidR="002E5A67" w:rsidRPr="00CD2E67" w:rsidRDefault="002E5A67" w:rsidP="00F957DC">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6EC446B9C5E04742BF50AFCB2239C945"/>
                </w:placeholder>
                <w:temporary/>
                <w:showingPlcHdr/>
                <w:text w:multiLine="1"/>
              </w:sdtPr>
              <w:sdtEndPr/>
              <w:sdtContent>
                <w:r w:rsidRPr="00CD2E67">
                  <w:rPr>
                    <w:shd w:val="clear" w:color="auto" w:fill="F7EA9F" w:themeFill="accent6"/>
                  </w:rPr>
                  <w:t>[Insert assessment title]</w:t>
                </w:r>
              </w:sdtContent>
            </w:sdt>
          </w:p>
        </w:tc>
        <w:tc>
          <w:tcPr>
            <w:tcW w:w="907" w:type="dxa"/>
          </w:tcPr>
          <w:p w14:paraId="7D4CA9A0" w14:textId="77777777" w:rsidR="002E5A67" w:rsidRPr="00CD2E67" w:rsidRDefault="004310F5" w:rsidP="00F957DC">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7D1A2B42" w14:textId="77777777" w:rsidTr="00917F2E">
        <w:trPr>
          <w:cantSplit/>
          <w:trHeight w:val="1423"/>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021633D2" w14:textId="77777777" w:rsidR="002E5A67" w:rsidRPr="00CD2E67" w:rsidRDefault="002E5A67" w:rsidP="00F957DC">
            <w:pPr>
              <w:pStyle w:val="Tablesubhead"/>
              <w:keepNext/>
              <w:keepLines/>
              <w:ind w:left="113" w:right="113"/>
              <w:jc w:val="center"/>
            </w:pPr>
            <w:r w:rsidRPr="00CD2E67">
              <w:t>Assessment</w:t>
            </w:r>
          </w:p>
        </w:tc>
        <w:tc>
          <w:tcPr>
            <w:tcW w:w="4144" w:type="dxa"/>
          </w:tcPr>
          <w:p w14:paraId="28CEB1CB" w14:textId="77777777" w:rsidR="00392AE2" w:rsidRPr="001A4872" w:rsidRDefault="000F2F47" w:rsidP="00F957DC">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9DAE8E8F31E6485C83E1B4615544C7A8"/>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1C87880F" w14:textId="77777777" w:rsidR="002E5A67" w:rsidRDefault="000F2F47" w:rsidP="00F957DC">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7C9400B5B77F448FBA390764DCF1CDA9"/>
                </w:placeholder>
                <w:temporary/>
                <w:showingPlcHdr/>
                <w:text w:multiLine="1"/>
              </w:sdtPr>
              <w:sdtEndPr/>
              <w:sdtContent>
                <w:r w:rsidR="002E5A67" w:rsidRPr="00CD2E67">
                  <w:rPr>
                    <w:shd w:val="clear" w:color="auto" w:fill="F7EA9F" w:themeFill="accent6"/>
                  </w:rPr>
                  <w:t>[Insert technique]</w:t>
                </w:r>
              </w:sdtContent>
            </w:sdt>
          </w:p>
          <w:p w14:paraId="167B6156" w14:textId="77777777" w:rsidR="00E975D4" w:rsidRPr="00CD2E67" w:rsidRDefault="000F2F47" w:rsidP="00F957DC">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6DC8CB856866464499B8CC2149951419"/>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1651CCB7" w14:textId="77777777" w:rsidR="005857B5" w:rsidRPr="00CD2E67" w:rsidRDefault="000F2F47" w:rsidP="00F957DC">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219635612EEA4814BC80FBFAA150EE8F"/>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5B27479B" w14:textId="77777777" w:rsidR="002E5A67" w:rsidRPr="002E5A67" w:rsidRDefault="000F2F47" w:rsidP="00F957DC">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898D74C566FA427C8183C1B8E264764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4" w:type="dxa"/>
          </w:tcPr>
          <w:p w14:paraId="0CF2F392" w14:textId="77777777" w:rsidR="00392AE2" w:rsidRPr="004D089C" w:rsidRDefault="000F2F47" w:rsidP="00F957DC">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FC3AF26D39264B35A1410059F864AD57"/>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5F76D332" w14:textId="77777777" w:rsidR="00392AE2" w:rsidRDefault="000F2F47" w:rsidP="00F957DC">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F10C509C9A53415BA45FA38A7566B7FD"/>
                </w:placeholder>
                <w:temporary/>
                <w:showingPlcHdr/>
                <w:text w:multiLine="1"/>
              </w:sdtPr>
              <w:sdtEndPr/>
              <w:sdtContent>
                <w:r w:rsidR="00392AE2" w:rsidRPr="00CD2E67">
                  <w:rPr>
                    <w:shd w:val="clear" w:color="auto" w:fill="F7EA9F" w:themeFill="accent6"/>
                  </w:rPr>
                  <w:t>[Insert technique]</w:t>
                </w:r>
              </w:sdtContent>
            </w:sdt>
          </w:p>
          <w:p w14:paraId="6C9116FA" w14:textId="77777777" w:rsidR="00E975D4" w:rsidRPr="00CD2E67" w:rsidRDefault="000F2F47" w:rsidP="00F957DC">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860EA5C9FD0A4DF9AA41DE3F82D5F3CA"/>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152B71A7" w14:textId="77777777" w:rsidR="005857B5" w:rsidRPr="00CD2E67" w:rsidRDefault="000F2F47" w:rsidP="00F957DC">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762E17E70D2748529AF2C76410C1FB18"/>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3EB3DED2" w14:textId="77777777" w:rsidR="002E5A67" w:rsidRPr="002E5A67" w:rsidRDefault="000F2F47" w:rsidP="00F957DC">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8E1A9F449E0D4A2D809B89265BEFAB7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1577FF40" w14:textId="77777777" w:rsidR="00392AE2" w:rsidRPr="004D089C" w:rsidRDefault="000F2F47" w:rsidP="00F957DC">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B516A3974B194D60890D90CA510261D4"/>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3787EF60" w14:textId="77777777" w:rsidR="00392AE2" w:rsidRDefault="000F2F47" w:rsidP="00F957DC">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55C4F2531718465AA278949F37F3AAE5"/>
                </w:placeholder>
                <w:temporary/>
                <w:showingPlcHdr/>
                <w:text w:multiLine="1"/>
              </w:sdtPr>
              <w:sdtEndPr/>
              <w:sdtContent>
                <w:r w:rsidR="00392AE2" w:rsidRPr="00CD2E67">
                  <w:rPr>
                    <w:shd w:val="clear" w:color="auto" w:fill="F7EA9F" w:themeFill="accent6"/>
                  </w:rPr>
                  <w:t>[Insert technique]</w:t>
                </w:r>
              </w:sdtContent>
            </w:sdt>
          </w:p>
          <w:p w14:paraId="74F70765" w14:textId="77777777" w:rsidR="00E975D4" w:rsidRPr="00CD2E67" w:rsidRDefault="000F2F47" w:rsidP="00F957DC">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5AECCFAD10FC44158A1D94095CCDCB12"/>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43E39F82" w14:textId="77777777" w:rsidR="005857B5" w:rsidRPr="00A71C6A" w:rsidRDefault="000F2F47" w:rsidP="00F957DC">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AE3415EBFE774EF99E8CE0C35BCF1AF3"/>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0E6B14C6" w14:textId="77777777" w:rsidR="002E5A67" w:rsidRPr="00CD2E67" w:rsidRDefault="000F2F47" w:rsidP="00F957DC">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5B221516448A4B4E956A4F745867C1B7"/>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3D089B8A" w14:textId="77777777" w:rsidR="00392AE2" w:rsidRPr="004D089C" w:rsidRDefault="000F2F47" w:rsidP="00F957DC">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1932506852914C87965D06833ACBF722"/>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0E43CC09" w14:textId="77777777" w:rsidR="00392AE2" w:rsidRDefault="000F2F47" w:rsidP="00F957DC">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97CE17F5BB8C4BB389BC721A6A3193FB"/>
                </w:placeholder>
                <w:temporary/>
                <w:showingPlcHdr/>
                <w:text w:multiLine="1"/>
              </w:sdtPr>
              <w:sdtEndPr/>
              <w:sdtContent>
                <w:r w:rsidR="00392AE2" w:rsidRPr="00CD2E67">
                  <w:rPr>
                    <w:shd w:val="clear" w:color="auto" w:fill="F7EA9F" w:themeFill="accent6"/>
                  </w:rPr>
                  <w:t>[Insert technique]</w:t>
                </w:r>
              </w:sdtContent>
            </w:sdt>
          </w:p>
          <w:p w14:paraId="59F73302" w14:textId="77777777" w:rsidR="00E975D4" w:rsidRPr="00CD2E67" w:rsidRDefault="000F2F47" w:rsidP="00F957DC">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3F053A1E7C8F4D65BE2BDCE3196C597D"/>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7B6CC756" w14:textId="77777777" w:rsidR="005857B5" w:rsidRPr="00A71C6A" w:rsidRDefault="000F2F47" w:rsidP="00F957DC">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37D6E9398EE64535A9FF0A1784D737F0"/>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172838DD" w14:textId="77777777" w:rsidR="002E5A67" w:rsidRPr="002E5A67" w:rsidRDefault="000F2F47" w:rsidP="00F957DC">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1A4F7AA3795C4E7B804B09A4F3D0E42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645BAA" w:rsidRPr="00CD2E67" w14:paraId="5811F835" w14:textId="77777777" w:rsidTr="00645BAA">
        <w:trPr>
          <w:cantSplit/>
          <w:trHeight w:val="2004"/>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6FFA6CEC" w14:textId="77777777" w:rsidR="00645BAA" w:rsidRPr="00CD2E67" w:rsidRDefault="00645BAA" w:rsidP="00645BAA">
            <w:pPr>
              <w:pStyle w:val="Tablesubhead"/>
              <w:ind w:left="113" w:right="113"/>
              <w:jc w:val="center"/>
            </w:pPr>
            <w:bookmarkStart w:id="3" w:name="_Hlk119397428"/>
            <w:r w:rsidRPr="0075029F">
              <w:t>Achievement standard</w:t>
            </w:r>
          </w:p>
        </w:tc>
        <w:tc>
          <w:tcPr>
            <w:tcW w:w="5051" w:type="dxa"/>
            <w:gridSpan w:val="2"/>
          </w:tcPr>
          <w:p w14:paraId="4429EC70" w14:textId="77777777" w:rsidR="00D37157" w:rsidRPr="00674CE1" w:rsidRDefault="00D37157" w:rsidP="00674CE1">
            <w:pPr>
              <w:pStyle w:val="Tabletextpadded"/>
              <w:cnfStyle w:val="000000000000" w:firstRow="0" w:lastRow="0" w:firstColumn="0" w:lastColumn="0" w:oddVBand="0" w:evenVBand="0" w:oddHBand="0" w:evenHBand="0" w:firstRowFirstColumn="0" w:firstRowLastColumn="0" w:lastRowFirstColumn="0" w:lastRowLastColumn="0"/>
            </w:pPr>
            <w:r w:rsidRPr="00674CE1">
              <w:t>By the end of Year 10, students recognise the effect of approximations of </w:t>
            </w:r>
            <w:proofErr w:type="gramStart"/>
            <w:r w:rsidRPr="00674CE1">
              <w:t>real  numbers</w:t>
            </w:r>
            <w:proofErr w:type="gramEnd"/>
            <w:r w:rsidRPr="00674CE1">
              <w:t xml:space="preserve"> in repeated calculations. They use mathematical modelling to solve problems involving growth and decay in financial and other applied situations, </w:t>
            </w:r>
            <w:proofErr w:type="gramStart"/>
            <w:r w:rsidRPr="00674CE1">
              <w:t>applying  linear</w:t>
            </w:r>
            <w:proofErr w:type="gramEnd"/>
            <w:r w:rsidRPr="00674CE1">
              <w:t>,  quadratic and exponential functions as appropriate, and solve related equations, numerically and graphically. Students make and test conjectures involving functions and relations using digital tools. They solve problems involving simultaneous linear equations and linear inequalities in 2 variables graphically and justify solutions.</w:t>
            </w:r>
          </w:p>
          <w:p w14:paraId="68D4BEAB" w14:textId="77777777" w:rsidR="00D37157" w:rsidRPr="00674CE1" w:rsidRDefault="00D37157" w:rsidP="00674CE1">
            <w:pPr>
              <w:pStyle w:val="Tabletextpadded"/>
              <w:cnfStyle w:val="000000000000" w:firstRow="0" w:lastRow="0" w:firstColumn="0" w:lastColumn="0" w:oddVBand="0" w:evenVBand="0" w:oddHBand="0" w:evenHBand="0" w:firstRowFirstColumn="0" w:firstRowLastColumn="0" w:lastRowFirstColumn="0" w:lastRowLastColumn="0"/>
            </w:pPr>
            <w:r w:rsidRPr="00674CE1">
              <w:t xml:space="preserve">Students interpret and use logarithmic scales representing small or large quantities or change in applied contexts. They solve measurement problems involving surface area and volume of composite objects. Students apply Pythagoras’ theorem and trigonometry to solve practical problems involving right-angled triangles. They identify the impact of measurement errors on the accuracy of results. Students use mathematical modelling to solve practical problems </w:t>
            </w:r>
            <w:proofErr w:type="gramStart"/>
            <w:r w:rsidRPr="00674CE1">
              <w:t>involving  proportion</w:t>
            </w:r>
            <w:proofErr w:type="gramEnd"/>
            <w:r w:rsidRPr="00674CE1">
              <w:t xml:space="preserve"> and scaling, evaluating and modifying models, and reporting assumptions, methods and findings. They use deductive reasoning, theorems and algorithms to </w:t>
            </w:r>
            <w:proofErr w:type="gramStart"/>
            <w:r w:rsidRPr="00674CE1">
              <w:t>solve  spatial</w:t>
            </w:r>
            <w:proofErr w:type="gramEnd"/>
            <w:r w:rsidRPr="00674CE1">
              <w:t xml:space="preserve"> problems. Students interpret networks used to represent practical situations and describe connectedness</w:t>
            </w:r>
          </w:p>
          <w:p w14:paraId="753193F1" w14:textId="51621BAA" w:rsidR="00645BAA" w:rsidRPr="00674CE1" w:rsidRDefault="00D37157" w:rsidP="00674CE1">
            <w:pPr>
              <w:pStyle w:val="Tabletextpadded"/>
              <w:cnfStyle w:val="000000000000" w:firstRow="0" w:lastRow="0" w:firstColumn="0" w:lastColumn="0" w:oddVBand="0" w:evenVBand="0" w:oddHBand="0" w:evenHBand="0" w:firstRowFirstColumn="0" w:firstRowLastColumn="0" w:lastRowFirstColumn="0" w:lastRowLastColumn="0"/>
            </w:pPr>
            <w:r w:rsidRPr="00674CE1">
              <w:t xml:space="preserve">They plan and conduct statistical investigations involving bivariate data. Students represent the distribution of data involving 2 variables, using tables and scatter plots, and comment on possible association. They analyse </w:t>
            </w:r>
            <w:proofErr w:type="gramStart"/>
            <w:r w:rsidRPr="00674CE1">
              <w:t>inferences  and</w:t>
            </w:r>
            <w:proofErr w:type="gramEnd"/>
            <w:r w:rsidRPr="00674CE1">
              <w:t xml:space="preserve"> conclusions in the media, noting potential sources of bias. Students compare the distribution of continuous </w:t>
            </w:r>
            <w:proofErr w:type="gramStart"/>
            <w:r w:rsidRPr="00674CE1">
              <w:t>numerical  data</w:t>
            </w:r>
            <w:proofErr w:type="gramEnd"/>
            <w:r w:rsidRPr="00674CE1">
              <w:t xml:space="preserve">  using various displays, and discuss distributions in terms of centre, spread, shape and outliers. They apply conditional </w:t>
            </w:r>
            <w:proofErr w:type="gramStart"/>
            <w:r w:rsidRPr="00674CE1">
              <w:t>probability  to</w:t>
            </w:r>
            <w:proofErr w:type="gramEnd"/>
            <w:r w:rsidRPr="00674CE1">
              <w:t xml:space="preserve"> solve problems involving compound events. Students design and conduct simulations involving conditional probability, using digital tools.</w:t>
            </w:r>
          </w:p>
        </w:tc>
        <w:tc>
          <w:tcPr>
            <w:tcW w:w="5051" w:type="dxa"/>
            <w:gridSpan w:val="2"/>
          </w:tcPr>
          <w:p w14:paraId="5821DF18" w14:textId="77777777" w:rsidR="00D37157" w:rsidRPr="00674CE1" w:rsidRDefault="00D37157" w:rsidP="00674CE1">
            <w:pPr>
              <w:pStyle w:val="Tabletextpadded"/>
              <w:cnfStyle w:val="000000000000" w:firstRow="0" w:lastRow="0" w:firstColumn="0" w:lastColumn="0" w:oddVBand="0" w:evenVBand="0" w:oddHBand="0" w:evenHBand="0" w:firstRowFirstColumn="0" w:firstRowLastColumn="0" w:lastRowFirstColumn="0" w:lastRowLastColumn="0"/>
            </w:pPr>
            <w:r w:rsidRPr="00674CE1">
              <w:t>By the end of Year 10, students recognise the effect of approximations of </w:t>
            </w:r>
            <w:proofErr w:type="gramStart"/>
            <w:r w:rsidRPr="00674CE1">
              <w:t>real  numbers</w:t>
            </w:r>
            <w:proofErr w:type="gramEnd"/>
            <w:r w:rsidRPr="00674CE1">
              <w:t xml:space="preserve"> in repeated calculations. They use mathematical modelling to solve problems involving growth and decay in financial and other applied situations, </w:t>
            </w:r>
            <w:proofErr w:type="gramStart"/>
            <w:r w:rsidRPr="00674CE1">
              <w:t>applying  linear</w:t>
            </w:r>
            <w:proofErr w:type="gramEnd"/>
            <w:r w:rsidRPr="00674CE1">
              <w:t>,  quadratic and exponential functions as appropriate, and solve related equations, numerically and graphically. Students make and test conjectures involving functions and relations using digital tools. They solve problems involving simultaneous linear equations and linear inequalities in 2 variables graphically and justify solutions.</w:t>
            </w:r>
          </w:p>
          <w:p w14:paraId="78FA7853" w14:textId="77777777" w:rsidR="00D37157" w:rsidRPr="00674CE1" w:rsidRDefault="00D37157" w:rsidP="00674CE1">
            <w:pPr>
              <w:pStyle w:val="Tabletextpadded"/>
              <w:cnfStyle w:val="000000000000" w:firstRow="0" w:lastRow="0" w:firstColumn="0" w:lastColumn="0" w:oddVBand="0" w:evenVBand="0" w:oddHBand="0" w:evenHBand="0" w:firstRowFirstColumn="0" w:firstRowLastColumn="0" w:lastRowFirstColumn="0" w:lastRowLastColumn="0"/>
            </w:pPr>
            <w:r w:rsidRPr="00674CE1">
              <w:t xml:space="preserve">Students interpret and use logarithmic scales representing small or large quantities or change in applied contexts. They solve measurement problems involving surface area and volume of composite objects. Students apply Pythagoras’ theorem and trigonometry to solve practical problems involving right-angled triangles. They identify the impact of measurement errors on the accuracy of results. Students use mathematical modelling to solve practical problems </w:t>
            </w:r>
            <w:proofErr w:type="gramStart"/>
            <w:r w:rsidRPr="00674CE1">
              <w:t>involving  proportion</w:t>
            </w:r>
            <w:proofErr w:type="gramEnd"/>
            <w:r w:rsidRPr="00674CE1">
              <w:t xml:space="preserve"> and scaling, evaluating and modifying models, and reporting assumptions, methods and findings. They use deductive reasoning, theorems and algorithms to </w:t>
            </w:r>
            <w:proofErr w:type="gramStart"/>
            <w:r w:rsidRPr="00674CE1">
              <w:t>solve  spatial</w:t>
            </w:r>
            <w:proofErr w:type="gramEnd"/>
            <w:r w:rsidRPr="00674CE1">
              <w:t xml:space="preserve"> problems. Students interpret networks used to represent practical situations and describe connectedness</w:t>
            </w:r>
          </w:p>
          <w:p w14:paraId="0A056849" w14:textId="27D10D0C" w:rsidR="00645BAA" w:rsidRPr="00674CE1" w:rsidRDefault="00D37157" w:rsidP="00674CE1">
            <w:pPr>
              <w:pStyle w:val="Tabletextpadded"/>
              <w:cnfStyle w:val="000000000000" w:firstRow="0" w:lastRow="0" w:firstColumn="0" w:lastColumn="0" w:oddVBand="0" w:evenVBand="0" w:oddHBand="0" w:evenHBand="0" w:firstRowFirstColumn="0" w:firstRowLastColumn="0" w:lastRowFirstColumn="0" w:lastRowLastColumn="0"/>
            </w:pPr>
            <w:r w:rsidRPr="00674CE1">
              <w:t xml:space="preserve">They plan and conduct statistical investigations involving bivariate data. Students represent the distribution of data involving 2 variables, using tables and scatter plots, and comment on possible association. They analyse </w:t>
            </w:r>
            <w:proofErr w:type="gramStart"/>
            <w:r w:rsidRPr="00674CE1">
              <w:t>inferences  and</w:t>
            </w:r>
            <w:proofErr w:type="gramEnd"/>
            <w:r w:rsidRPr="00674CE1">
              <w:t xml:space="preserve"> conclusions in the media, noting potential sources of bias. Students compare the distribution of continuous </w:t>
            </w:r>
            <w:proofErr w:type="gramStart"/>
            <w:r w:rsidRPr="00674CE1">
              <w:t>numerical  data</w:t>
            </w:r>
            <w:proofErr w:type="gramEnd"/>
            <w:r w:rsidRPr="00674CE1">
              <w:t xml:space="preserve">  using various displays, and discuss distributions in terms of centre, spread, shape and outliers. They apply conditional </w:t>
            </w:r>
            <w:proofErr w:type="gramStart"/>
            <w:r w:rsidRPr="00674CE1">
              <w:t>probability  to</w:t>
            </w:r>
            <w:proofErr w:type="gramEnd"/>
            <w:r w:rsidRPr="00674CE1">
              <w:t xml:space="preserve"> solve problems involving compound events. Students design and conduct simulations involving conditional probability, using digital tools.</w:t>
            </w:r>
          </w:p>
        </w:tc>
        <w:tc>
          <w:tcPr>
            <w:tcW w:w="5051" w:type="dxa"/>
            <w:gridSpan w:val="2"/>
          </w:tcPr>
          <w:p w14:paraId="542F5141" w14:textId="77777777" w:rsidR="00D37157" w:rsidRPr="00674CE1" w:rsidRDefault="00D37157" w:rsidP="00674CE1">
            <w:pPr>
              <w:pStyle w:val="Tabletextpadded"/>
              <w:cnfStyle w:val="000000000000" w:firstRow="0" w:lastRow="0" w:firstColumn="0" w:lastColumn="0" w:oddVBand="0" w:evenVBand="0" w:oddHBand="0" w:evenHBand="0" w:firstRowFirstColumn="0" w:firstRowLastColumn="0" w:lastRowFirstColumn="0" w:lastRowLastColumn="0"/>
            </w:pPr>
            <w:r w:rsidRPr="00674CE1">
              <w:t>By the end of Year 10, students recognise the effect of approximations of </w:t>
            </w:r>
            <w:proofErr w:type="gramStart"/>
            <w:r w:rsidRPr="00674CE1">
              <w:t>real  numbers</w:t>
            </w:r>
            <w:proofErr w:type="gramEnd"/>
            <w:r w:rsidRPr="00674CE1">
              <w:t xml:space="preserve"> in repeated calculations. They use mathematical modelling to solve problems involving growth and decay in financial and other applied situations, </w:t>
            </w:r>
            <w:proofErr w:type="gramStart"/>
            <w:r w:rsidRPr="00674CE1">
              <w:t>applying  linear</w:t>
            </w:r>
            <w:proofErr w:type="gramEnd"/>
            <w:r w:rsidRPr="00674CE1">
              <w:t>,  quadratic and exponential functions as appropriate, and solve related equations, numerically and graphically. Students make and test conjectures involving functions and relations using digital tools. They solve problems involving simultaneous linear equations and linear inequalities in 2 variables graphically and justify solutions.</w:t>
            </w:r>
          </w:p>
          <w:p w14:paraId="475C9D86" w14:textId="77777777" w:rsidR="00D37157" w:rsidRPr="00674CE1" w:rsidRDefault="00D37157" w:rsidP="00674CE1">
            <w:pPr>
              <w:pStyle w:val="Tabletextpadded"/>
              <w:cnfStyle w:val="000000000000" w:firstRow="0" w:lastRow="0" w:firstColumn="0" w:lastColumn="0" w:oddVBand="0" w:evenVBand="0" w:oddHBand="0" w:evenHBand="0" w:firstRowFirstColumn="0" w:firstRowLastColumn="0" w:lastRowFirstColumn="0" w:lastRowLastColumn="0"/>
            </w:pPr>
            <w:r w:rsidRPr="00674CE1">
              <w:t xml:space="preserve">Students interpret and use logarithmic scales representing small or large quantities or change in applied contexts. They solve measurement problems involving surface area and volume of composite objects. Students apply Pythagoras’ theorem and trigonometry to solve practical problems involving right-angled triangles. They identify the impact of measurement errors on the accuracy of results. Students use mathematical modelling to solve practical problems </w:t>
            </w:r>
            <w:proofErr w:type="gramStart"/>
            <w:r w:rsidRPr="00674CE1">
              <w:t>involving  proportion</w:t>
            </w:r>
            <w:proofErr w:type="gramEnd"/>
            <w:r w:rsidRPr="00674CE1">
              <w:t xml:space="preserve"> and scaling, evaluating and modifying models, and reporting assumptions, methods and findings. They use deductive reasoning, theorems and algorithms to </w:t>
            </w:r>
            <w:proofErr w:type="gramStart"/>
            <w:r w:rsidRPr="00674CE1">
              <w:t>solve  spatial</w:t>
            </w:r>
            <w:proofErr w:type="gramEnd"/>
            <w:r w:rsidRPr="00674CE1">
              <w:t xml:space="preserve"> problems. Students interpret networks used to represent practical situations and describe connectedness</w:t>
            </w:r>
          </w:p>
          <w:p w14:paraId="0C7E6302" w14:textId="633F642B" w:rsidR="00645BAA" w:rsidRPr="00674CE1" w:rsidRDefault="00D37157" w:rsidP="00674CE1">
            <w:pPr>
              <w:pStyle w:val="Tabletextpadded"/>
              <w:cnfStyle w:val="000000000000" w:firstRow="0" w:lastRow="0" w:firstColumn="0" w:lastColumn="0" w:oddVBand="0" w:evenVBand="0" w:oddHBand="0" w:evenHBand="0" w:firstRowFirstColumn="0" w:firstRowLastColumn="0" w:lastRowFirstColumn="0" w:lastRowLastColumn="0"/>
            </w:pPr>
            <w:r w:rsidRPr="00674CE1">
              <w:t xml:space="preserve">They plan and conduct statistical investigations involving bivariate data. Students represent the distribution of data involving 2 variables, using tables and scatter plots, and comment on possible association. They analyse </w:t>
            </w:r>
            <w:proofErr w:type="gramStart"/>
            <w:r w:rsidRPr="00674CE1">
              <w:t>inferences  and</w:t>
            </w:r>
            <w:proofErr w:type="gramEnd"/>
            <w:r w:rsidRPr="00674CE1">
              <w:t xml:space="preserve"> conclusions in the media, noting potential sources of bias. Students compare the distribution of continuous </w:t>
            </w:r>
            <w:proofErr w:type="gramStart"/>
            <w:r w:rsidRPr="00674CE1">
              <w:t>numerical  data</w:t>
            </w:r>
            <w:proofErr w:type="gramEnd"/>
            <w:r w:rsidRPr="00674CE1">
              <w:t xml:space="preserve">  using various displays, and discuss distributions in terms of centre, spread, shape and outliers. They apply conditional </w:t>
            </w:r>
            <w:proofErr w:type="gramStart"/>
            <w:r w:rsidRPr="00674CE1">
              <w:t>probability  to</w:t>
            </w:r>
            <w:proofErr w:type="gramEnd"/>
            <w:r w:rsidRPr="00674CE1">
              <w:t xml:space="preserve"> solve problems involving compound events. Students design and conduct simulations involving conditional probability, using digital tools.</w:t>
            </w:r>
          </w:p>
        </w:tc>
        <w:tc>
          <w:tcPr>
            <w:tcW w:w="5051" w:type="dxa"/>
            <w:gridSpan w:val="2"/>
          </w:tcPr>
          <w:p w14:paraId="6A8A07C1" w14:textId="77777777" w:rsidR="00D37157" w:rsidRPr="00674CE1" w:rsidRDefault="00D37157" w:rsidP="00674CE1">
            <w:pPr>
              <w:pStyle w:val="Tabletextpadded"/>
              <w:cnfStyle w:val="000000000000" w:firstRow="0" w:lastRow="0" w:firstColumn="0" w:lastColumn="0" w:oddVBand="0" w:evenVBand="0" w:oddHBand="0" w:evenHBand="0" w:firstRowFirstColumn="0" w:firstRowLastColumn="0" w:lastRowFirstColumn="0" w:lastRowLastColumn="0"/>
            </w:pPr>
            <w:r w:rsidRPr="00674CE1">
              <w:t>By the end of Year 10, students recognise the effect of approximations of </w:t>
            </w:r>
            <w:proofErr w:type="gramStart"/>
            <w:r w:rsidRPr="00674CE1">
              <w:t>real  numbers</w:t>
            </w:r>
            <w:proofErr w:type="gramEnd"/>
            <w:r w:rsidRPr="00674CE1">
              <w:t xml:space="preserve"> in repeated calculations. They use mathematical modelling to solve problems involving growth and decay in financial and other applied situations, </w:t>
            </w:r>
            <w:proofErr w:type="gramStart"/>
            <w:r w:rsidRPr="00674CE1">
              <w:t>applying  linear</w:t>
            </w:r>
            <w:proofErr w:type="gramEnd"/>
            <w:r w:rsidRPr="00674CE1">
              <w:t>,  quadratic and exponential functions as appropriate, and solve related equations, numerically and graphically. Students make and test conjectures involving functions and relations using digital tools. They solve problems involving simultaneous linear equations and linear inequalities in 2 variables graphically and justify solutions.</w:t>
            </w:r>
          </w:p>
          <w:p w14:paraId="7681EBA4" w14:textId="77777777" w:rsidR="00D37157" w:rsidRPr="00674CE1" w:rsidRDefault="00D37157" w:rsidP="00674CE1">
            <w:pPr>
              <w:pStyle w:val="Tabletextpadded"/>
              <w:cnfStyle w:val="000000000000" w:firstRow="0" w:lastRow="0" w:firstColumn="0" w:lastColumn="0" w:oddVBand="0" w:evenVBand="0" w:oddHBand="0" w:evenHBand="0" w:firstRowFirstColumn="0" w:firstRowLastColumn="0" w:lastRowFirstColumn="0" w:lastRowLastColumn="0"/>
            </w:pPr>
            <w:r w:rsidRPr="00674CE1">
              <w:t xml:space="preserve">Students interpret and use logarithmic scales representing small or large quantities or change in applied contexts. They solve measurement problems involving surface area and volume of composite objects. Students apply Pythagoras’ theorem and trigonometry to solve practical problems involving right-angled triangles. They identify the impact of measurement errors on the accuracy of results. Students use mathematical modelling to solve practical problems </w:t>
            </w:r>
            <w:proofErr w:type="gramStart"/>
            <w:r w:rsidRPr="00674CE1">
              <w:t>involving  proportion</w:t>
            </w:r>
            <w:proofErr w:type="gramEnd"/>
            <w:r w:rsidRPr="00674CE1">
              <w:t xml:space="preserve"> and scaling, evaluating and modifying models, and reporting assumptions, methods and findings. They use deductive reasoning, theorems and algorithms to </w:t>
            </w:r>
            <w:proofErr w:type="gramStart"/>
            <w:r w:rsidRPr="00674CE1">
              <w:t>solve  spatial</w:t>
            </w:r>
            <w:proofErr w:type="gramEnd"/>
            <w:r w:rsidRPr="00674CE1">
              <w:t xml:space="preserve"> problems. Students interpret networks used to represent practical situations and describe connectedness</w:t>
            </w:r>
          </w:p>
          <w:p w14:paraId="67A8F6D3" w14:textId="56631CFE" w:rsidR="00645BAA" w:rsidRPr="00674CE1" w:rsidRDefault="00D37157" w:rsidP="00674CE1">
            <w:pPr>
              <w:pStyle w:val="Tabletextpadded"/>
              <w:cnfStyle w:val="000000000000" w:firstRow="0" w:lastRow="0" w:firstColumn="0" w:lastColumn="0" w:oddVBand="0" w:evenVBand="0" w:oddHBand="0" w:evenHBand="0" w:firstRowFirstColumn="0" w:firstRowLastColumn="0" w:lastRowFirstColumn="0" w:lastRowLastColumn="0"/>
            </w:pPr>
            <w:r w:rsidRPr="00674CE1">
              <w:t xml:space="preserve">They plan and conduct statistical investigations involving bivariate data. Students represent the distribution of data involving 2 variables, using tables and scatter plots, and comment on possible association. They analyse </w:t>
            </w:r>
            <w:proofErr w:type="gramStart"/>
            <w:r w:rsidRPr="00674CE1">
              <w:t>inferences  and</w:t>
            </w:r>
            <w:proofErr w:type="gramEnd"/>
            <w:r w:rsidRPr="00674CE1">
              <w:t xml:space="preserve"> conclusions in the media, noting potential sources of bias. Students compare the distribution of continuous </w:t>
            </w:r>
            <w:proofErr w:type="gramStart"/>
            <w:r w:rsidRPr="00674CE1">
              <w:t>numerical  data</w:t>
            </w:r>
            <w:proofErr w:type="gramEnd"/>
            <w:r w:rsidRPr="00674CE1">
              <w:t xml:space="preserve">  using various displays, and discuss distributions in terms of centre, spread, shape and outliers. They apply conditional </w:t>
            </w:r>
            <w:proofErr w:type="gramStart"/>
            <w:r w:rsidRPr="00674CE1">
              <w:t>probability  to</w:t>
            </w:r>
            <w:proofErr w:type="gramEnd"/>
            <w:r w:rsidRPr="00674CE1">
              <w:t xml:space="preserve"> solve problems involving compound events. Students design and conduct simulations involving conditional probability, using digital tools.</w:t>
            </w:r>
          </w:p>
        </w:tc>
      </w:tr>
      <w:bookmarkEnd w:id="3"/>
      <w:tr w:rsidR="00F33FF5" w:rsidRPr="00CD2E67" w14:paraId="5256D3B5" w14:textId="77777777" w:rsidTr="00594F3D">
        <w:trPr>
          <w:cantSplit/>
          <w:trHeight w:val="1371"/>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446BF740" w14:textId="77777777" w:rsidR="00F33FF5" w:rsidRPr="00CD2E67" w:rsidRDefault="00F33FF5" w:rsidP="00F33FF5">
            <w:pPr>
              <w:pStyle w:val="Tablesubhead"/>
              <w:ind w:left="113" w:right="113"/>
              <w:jc w:val="center"/>
            </w:pPr>
            <w:r w:rsidRPr="00CD2E67">
              <w:t>Moderation</w:t>
            </w:r>
          </w:p>
        </w:tc>
        <w:tc>
          <w:tcPr>
            <w:tcW w:w="5051" w:type="dxa"/>
            <w:gridSpan w:val="2"/>
          </w:tcPr>
          <w:p w14:paraId="7CF91E99" w14:textId="77777777" w:rsidR="00F33FF5" w:rsidRPr="00F33FF5" w:rsidRDefault="000F2F47"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2FFDA3E2F5EF4F94B0FD48B5CB2894D9"/>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7C17D74D" w14:textId="77777777" w:rsidR="00F33FF5" w:rsidRPr="00F33FF5" w:rsidRDefault="000F2F47"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5EE8E64EEB44484CA68F110AD7C51F21"/>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39ABB1C3" w14:textId="77777777" w:rsidR="00F33FF5" w:rsidRPr="00F33FF5" w:rsidRDefault="000F2F47"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7CB671290DB94934BE48FF26E78E432E"/>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0ACF6B5F" w14:textId="77777777" w:rsidR="00F33FF5" w:rsidRPr="00F33FF5" w:rsidRDefault="000F2F47"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E7F885F555CC49BCAF5C4056C3D6BA21"/>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15E4E9A2" w14:textId="3DDAC34D" w:rsidR="002E5A67" w:rsidRPr="00B652E9" w:rsidRDefault="002E5A67" w:rsidP="00F957DC">
      <w:pPr>
        <w:pStyle w:val="Instructiontowriters"/>
        <w:keepNext/>
        <w:keepLines/>
        <w:widowControl/>
        <w:rPr>
          <w:shd w:val="clear" w:color="auto" w:fill="C1F0FF"/>
        </w:rPr>
      </w:pPr>
      <w:bookmarkStart w:id="4" w:name="_Hlk129165171"/>
      <w:r w:rsidRPr="00DD444B">
        <w:rPr>
          <w:rStyle w:val="InstructiontowritersChar"/>
          <w:rFonts w:eastAsiaTheme="minorHAnsi"/>
          <w:b/>
          <w:bCs/>
        </w:rPr>
        <w:lastRenderedPageBreak/>
        <w:t>Note:</w:t>
      </w:r>
      <w:r w:rsidRPr="00D331C5">
        <w:rPr>
          <w:rStyle w:val="InstructiontowritersChar"/>
          <w:rFonts w:eastAsiaTheme="minorHAnsi"/>
        </w:rPr>
        <w:t xml:space="preserve"> </w:t>
      </w:r>
      <w:r w:rsidR="006442A7">
        <w:rPr>
          <w:rStyle w:val="InstructiontowritersChar"/>
          <w:rFonts w:eastAsiaTheme="minorHAnsi"/>
        </w:rPr>
        <w:t xml:space="preserve">Adjust the table </w:t>
      </w:r>
      <w:r>
        <w:rPr>
          <w:rStyle w:val="InstructiontowritersChar"/>
          <w:rFonts w:eastAsiaTheme="minorHAnsi"/>
        </w:rPr>
        <w:t xml:space="preserve">to </w:t>
      </w:r>
      <w:r w:rsidRPr="00E42B62">
        <w:rPr>
          <w:rStyle w:val="InstructiontowritersChar"/>
          <w:rFonts w:eastAsiaTheme="minorHAnsi"/>
        </w:rPr>
        <w:t xml:space="preserve">reflect </w:t>
      </w:r>
      <w:r w:rsidR="00E97C5C">
        <w:rPr>
          <w:rStyle w:val="InstructiontowritersChar"/>
          <w:rFonts w:eastAsiaTheme="minorHAnsi"/>
        </w:rPr>
        <w:t xml:space="preserve">the number of units you will offer. </w:t>
      </w:r>
      <w:r>
        <w:rPr>
          <w:rStyle w:val="InstructiontowritersChar"/>
          <w:rFonts w:eastAsiaTheme="minorHAnsi"/>
        </w:rPr>
        <w:t>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4638"/>
        <w:gridCol w:w="587"/>
        <w:gridCol w:w="586"/>
        <w:gridCol w:w="586"/>
        <w:gridCol w:w="586"/>
        <w:gridCol w:w="4635"/>
        <w:gridCol w:w="586"/>
        <w:gridCol w:w="586"/>
        <w:gridCol w:w="586"/>
        <w:gridCol w:w="588"/>
        <w:gridCol w:w="4643"/>
        <w:gridCol w:w="586"/>
        <w:gridCol w:w="586"/>
        <w:gridCol w:w="586"/>
        <w:gridCol w:w="589"/>
        <w:gridCol w:w="8"/>
      </w:tblGrid>
      <w:tr w:rsidR="00EC25FB" w:rsidRPr="00CD2E67" w14:paraId="3B6A405D" w14:textId="77777777" w:rsidTr="0030413B">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38" w:type="dxa"/>
          </w:tcPr>
          <w:bookmarkEnd w:id="4"/>
          <w:p w14:paraId="09E3AB52" w14:textId="77777777" w:rsidR="00EC25FB" w:rsidRPr="00CD2E67" w:rsidRDefault="00EC25FB" w:rsidP="00F957DC">
            <w:pPr>
              <w:pStyle w:val="Tableheading"/>
              <w:keepNext/>
              <w:keepLines/>
            </w:pPr>
            <w:r w:rsidRPr="00CD2E67">
              <w:t>Content descriptions</w:t>
            </w:r>
          </w:p>
        </w:tc>
        <w:tc>
          <w:tcPr>
            <w:tcW w:w="2345" w:type="dxa"/>
            <w:gridSpan w:val="4"/>
          </w:tcPr>
          <w:p w14:paraId="7E30167E" w14:textId="77777777" w:rsidR="00EC25FB" w:rsidRPr="00CD2E67" w:rsidRDefault="00EC25FB" w:rsidP="00F957DC">
            <w:pPr>
              <w:pStyle w:val="Tableheading"/>
              <w:keepNext/>
              <w:keepLines/>
              <w:jc w:val="center"/>
            </w:pPr>
            <w:r>
              <w:t>Unit</w:t>
            </w:r>
            <w:r w:rsidR="005073DD">
              <w:t>s</w:t>
            </w:r>
          </w:p>
        </w:tc>
        <w:tc>
          <w:tcPr>
            <w:tcW w:w="4635" w:type="dxa"/>
          </w:tcPr>
          <w:p w14:paraId="15DBD856" w14:textId="77777777" w:rsidR="00EC25FB" w:rsidRPr="00CD2E67" w:rsidRDefault="00EC25FB" w:rsidP="00F957DC">
            <w:pPr>
              <w:pStyle w:val="Tableheading"/>
              <w:keepNext/>
              <w:keepLines/>
            </w:pPr>
            <w:r w:rsidRPr="00CD2E67">
              <w:t>Content descriptions</w:t>
            </w:r>
          </w:p>
        </w:tc>
        <w:tc>
          <w:tcPr>
            <w:tcW w:w="2346" w:type="dxa"/>
            <w:gridSpan w:val="4"/>
          </w:tcPr>
          <w:p w14:paraId="2E0718C2" w14:textId="77777777" w:rsidR="00EC25FB" w:rsidRPr="00CD2E67" w:rsidRDefault="00EC25FB" w:rsidP="00F957DC">
            <w:pPr>
              <w:pStyle w:val="Tableheading"/>
              <w:keepNext/>
              <w:keepLines/>
              <w:jc w:val="center"/>
            </w:pPr>
            <w:r>
              <w:t>Unit</w:t>
            </w:r>
            <w:r w:rsidR="005073DD">
              <w:t>s</w:t>
            </w:r>
          </w:p>
        </w:tc>
        <w:tc>
          <w:tcPr>
            <w:tcW w:w="4643" w:type="dxa"/>
          </w:tcPr>
          <w:p w14:paraId="614DA92F" w14:textId="77777777" w:rsidR="00EC25FB" w:rsidRPr="00CD2E67" w:rsidRDefault="00EC25FB" w:rsidP="00F957DC">
            <w:pPr>
              <w:pStyle w:val="Tableheading"/>
              <w:keepNext/>
              <w:keepLines/>
            </w:pPr>
            <w:r w:rsidRPr="00CD2E67">
              <w:t>Content descriptions</w:t>
            </w:r>
          </w:p>
        </w:tc>
        <w:tc>
          <w:tcPr>
            <w:tcW w:w="2347" w:type="dxa"/>
            <w:gridSpan w:val="4"/>
          </w:tcPr>
          <w:p w14:paraId="7B6060B0" w14:textId="77777777" w:rsidR="00EC25FB" w:rsidRPr="00CD2E67" w:rsidRDefault="00EC25FB" w:rsidP="00F957DC">
            <w:pPr>
              <w:pStyle w:val="Tableheading"/>
              <w:keepNext/>
              <w:keepLines/>
              <w:jc w:val="center"/>
            </w:pPr>
            <w:r>
              <w:t>Unit</w:t>
            </w:r>
            <w:r w:rsidR="005073DD">
              <w:t>s</w:t>
            </w:r>
          </w:p>
        </w:tc>
      </w:tr>
      <w:tr w:rsidR="00A71C6A" w:rsidRPr="00CD2E67" w14:paraId="176A7AA2" w14:textId="77777777" w:rsidTr="0030413B">
        <w:trPr>
          <w:trHeight w:val="241"/>
        </w:trPr>
        <w:tc>
          <w:tcPr>
            <w:tcW w:w="4638" w:type="dxa"/>
            <w:shd w:val="clear" w:color="auto" w:fill="E6E7E8"/>
          </w:tcPr>
          <w:p w14:paraId="76341682" w14:textId="3031E2A8" w:rsidR="007A2FAE" w:rsidRPr="007A2FAE" w:rsidRDefault="00C92256" w:rsidP="00F957DC">
            <w:pPr>
              <w:pStyle w:val="Tablesubhead"/>
              <w:keepNext/>
              <w:keepLines/>
            </w:pPr>
            <w:r>
              <w:t>Number</w:t>
            </w:r>
          </w:p>
        </w:tc>
        <w:tc>
          <w:tcPr>
            <w:tcW w:w="587" w:type="dxa"/>
            <w:shd w:val="clear" w:color="auto" w:fill="E6E7E8"/>
            <w:vAlign w:val="center"/>
          </w:tcPr>
          <w:p w14:paraId="47507A8D" w14:textId="77777777" w:rsidR="002E5A67" w:rsidRPr="00CD2E67" w:rsidRDefault="002E5A67" w:rsidP="00F957DC">
            <w:pPr>
              <w:pStyle w:val="Tablesubhead"/>
              <w:keepNext/>
              <w:keepLines/>
              <w:jc w:val="center"/>
            </w:pPr>
            <w:r w:rsidRPr="00CD2E67">
              <w:t>1</w:t>
            </w:r>
          </w:p>
        </w:tc>
        <w:tc>
          <w:tcPr>
            <w:tcW w:w="586" w:type="dxa"/>
            <w:shd w:val="clear" w:color="auto" w:fill="E6E7E8"/>
            <w:vAlign w:val="center"/>
          </w:tcPr>
          <w:p w14:paraId="757A60D7" w14:textId="77777777" w:rsidR="002E5A67" w:rsidRPr="00CD2E67" w:rsidRDefault="002E5A67" w:rsidP="00F957DC">
            <w:pPr>
              <w:pStyle w:val="Tablesubhead"/>
              <w:keepNext/>
              <w:keepLines/>
              <w:jc w:val="center"/>
            </w:pPr>
            <w:r w:rsidRPr="00CD2E67">
              <w:t>2</w:t>
            </w:r>
          </w:p>
        </w:tc>
        <w:tc>
          <w:tcPr>
            <w:tcW w:w="586" w:type="dxa"/>
            <w:shd w:val="clear" w:color="auto" w:fill="E6E7E8"/>
            <w:vAlign w:val="center"/>
          </w:tcPr>
          <w:p w14:paraId="72E20E57" w14:textId="77777777" w:rsidR="002E5A67" w:rsidRPr="00CD2E67" w:rsidRDefault="002E5A67" w:rsidP="00F957DC">
            <w:pPr>
              <w:pStyle w:val="Tablesubhead"/>
              <w:keepNext/>
              <w:keepLines/>
              <w:jc w:val="center"/>
            </w:pPr>
            <w:r w:rsidRPr="00CD2E67">
              <w:t>3</w:t>
            </w:r>
          </w:p>
        </w:tc>
        <w:tc>
          <w:tcPr>
            <w:tcW w:w="586" w:type="dxa"/>
            <w:shd w:val="clear" w:color="auto" w:fill="E6E7E8"/>
            <w:vAlign w:val="center"/>
          </w:tcPr>
          <w:p w14:paraId="654D11B8" w14:textId="77777777" w:rsidR="002E5A67" w:rsidRPr="00CD2E67" w:rsidRDefault="002E5A67" w:rsidP="00F957DC">
            <w:pPr>
              <w:pStyle w:val="Tablesubhead"/>
              <w:keepNext/>
              <w:keepLines/>
              <w:jc w:val="center"/>
            </w:pPr>
            <w:r w:rsidRPr="00CD2E67">
              <w:t>4</w:t>
            </w:r>
          </w:p>
        </w:tc>
        <w:tc>
          <w:tcPr>
            <w:tcW w:w="4635" w:type="dxa"/>
            <w:shd w:val="clear" w:color="auto" w:fill="E6E7E8"/>
          </w:tcPr>
          <w:p w14:paraId="58ADB242" w14:textId="518B868F" w:rsidR="002E5A67" w:rsidRPr="00CD2E67" w:rsidRDefault="00467CC1" w:rsidP="00F957DC">
            <w:pPr>
              <w:pStyle w:val="Tablesubhead"/>
              <w:keepNext/>
              <w:keepLines/>
            </w:pPr>
            <w:r>
              <w:t>Algebra</w:t>
            </w:r>
          </w:p>
        </w:tc>
        <w:tc>
          <w:tcPr>
            <w:tcW w:w="586" w:type="dxa"/>
            <w:shd w:val="clear" w:color="auto" w:fill="E6E7E8"/>
            <w:vAlign w:val="center"/>
          </w:tcPr>
          <w:p w14:paraId="1A9C75D4" w14:textId="77777777" w:rsidR="002E5A67" w:rsidRPr="00CD2E67" w:rsidRDefault="002E5A67" w:rsidP="00F957DC">
            <w:pPr>
              <w:pStyle w:val="Tablesubhead"/>
              <w:keepNext/>
              <w:keepLines/>
              <w:jc w:val="center"/>
            </w:pPr>
            <w:r w:rsidRPr="00CD2E67">
              <w:t>1</w:t>
            </w:r>
          </w:p>
        </w:tc>
        <w:tc>
          <w:tcPr>
            <w:tcW w:w="586" w:type="dxa"/>
            <w:shd w:val="clear" w:color="auto" w:fill="E6E7E8"/>
            <w:vAlign w:val="center"/>
          </w:tcPr>
          <w:p w14:paraId="7F611669" w14:textId="77777777" w:rsidR="002E5A67" w:rsidRPr="00CD2E67" w:rsidRDefault="002E5A67" w:rsidP="00F957DC">
            <w:pPr>
              <w:pStyle w:val="Tablesubhead"/>
              <w:keepNext/>
              <w:keepLines/>
              <w:jc w:val="center"/>
            </w:pPr>
            <w:r w:rsidRPr="00CD2E67">
              <w:t>2</w:t>
            </w:r>
          </w:p>
        </w:tc>
        <w:tc>
          <w:tcPr>
            <w:tcW w:w="586" w:type="dxa"/>
            <w:shd w:val="clear" w:color="auto" w:fill="E6E7E8"/>
            <w:vAlign w:val="center"/>
          </w:tcPr>
          <w:p w14:paraId="4AA5B686" w14:textId="77777777" w:rsidR="002E5A67" w:rsidRPr="00CD2E67" w:rsidRDefault="002E5A67" w:rsidP="00F957DC">
            <w:pPr>
              <w:pStyle w:val="Tablesubhead"/>
              <w:keepNext/>
              <w:keepLines/>
              <w:jc w:val="center"/>
            </w:pPr>
            <w:r w:rsidRPr="00CD2E67">
              <w:t>3</w:t>
            </w:r>
          </w:p>
        </w:tc>
        <w:tc>
          <w:tcPr>
            <w:tcW w:w="588" w:type="dxa"/>
            <w:shd w:val="clear" w:color="auto" w:fill="E6E7E8"/>
            <w:vAlign w:val="center"/>
          </w:tcPr>
          <w:p w14:paraId="52582099" w14:textId="77777777" w:rsidR="002E5A67" w:rsidRPr="00CD2E67" w:rsidRDefault="002E5A67" w:rsidP="00F957DC">
            <w:pPr>
              <w:pStyle w:val="Tablesubhead"/>
              <w:keepNext/>
              <w:keepLines/>
              <w:jc w:val="center"/>
            </w:pPr>
            <w:r w:rsidRPr="00CD2E67">
              <w:t>4</w:t>
            </w:r>
          </w:p>
        </w:tc>
        <w:tc>
          <w:tcPr>
            <w:tcW w:w="4643" w:type="dxa"/>
            <w:shd w:val="clear" w:color="auto" w:fill="E6E7E8"/>
          </w:tcPr>
          <w:p w14:paraId="19E77955" w14:textId="0CEA124D" w:rsidR="002E5A67" w:rsidRPr="00CD2E67" w:rsidRDefault="00467CC1" w:rsidP="00F957DC">
            <w:pPr>
              <w:pStyle w:val="Tablesubhead"/>
              <w:keepNext/>
              <w:keepLines/>
            </w:pPr>
            <w:r>
              <w:t>Measurement</w:t>
            </w:r>
          </w:p>
        </w:tc>
        <w:tc>
          <w:tcPr>
            <w:tcW w:w="586" w:type="dxa"/>
            <w:shd w:val="clear" w:color="auto" w:fill="E6E7E8"/>
            <w:vAlign w:val="center"/>
          </w:tcPr>
          <w:p w14:paraId="60266CFF" w14:textId="77777777" w:rsidR="002E5A67" w:rsidRPr="00CD2E67" w:rsidRDefault="002E5A67" w:rsidP="00F957DC">
            <w:pPr>
              <w:pStyle w:val="Tablesubhead"/>
              <w:keepNext/>
              <w:keepLines/>
              <w:jc w:val="center"/>
            </w:pPr>
            <w:r w:rsidRPr="00CD2E67">
              <w:t>1</w:t>
            </w:r>
          </w:p>
        </w:tc>
        <w:tc>
          <w:tcPr>
            <w:tcW w:w="586" w:type="dxa"/>
            <w:shd w:val="clear" w:color="auto" w:fill="E6E7E8"/>
            <w:vAlign w:val="center"/>
          </w:tcPr>
          <w:p w14:paraId="3D30588A" w14:textId="77777777" w:rsidR="002E5A67" w:rsidRPr="00CD2E67" w:rsidRDefault="002E5A67" w:rsidP="00F957DC">
            <w:pPr>
              <w:pStyle w:val="Tablesubhead"/>
              <w:keepNext/>
              <w:keepLines/>
              <w:jc w:val="center"/>
            </w:pPr>
            <w:r w:rsidRPr="00CD2E67">
              <w:t>2</w:t>
            </w:r>
          </w:p>
        </w:tc>
        <w:tc>
          <w:tcPr>
            <w:tcW w:w="586" w:type="dxa"/>
            <w:shd w:val="clear" w:color="auto" w:fill="E6E7E8"/>
            <w:vAlign w:val="center"/>
          </w:tcPr>
          <w:p w14:paraId="02C1812D" w14:textId="77777777" w:rsidR="002E5A67" w:rsidRPr="00CD2E67" w:rsidRDefault="002E5A67" w:rsidP="00F957DC">
            <w:pPr>
              <w:pStyle w:val="Tablesubhead"/>
              <w:keepNext/>
              <w:keepLines/>
              <w:jc w:val="center"/>
            </w:pPr>
            <w:r w:rsidRPr="00CD2E67">
              <w:t>3</w:t>
            </w:r>
          </w:p>
        </w:tc>
        <w:tc>
          <w:tcPr>
            <w:tcW w:w="597" w:type="dxa"/>
            <w:gridSpan w:val="2"/>
            <w:shd w:val="clear" w:color="auto" w:fill="E6E7E8"/>
            <w:vAlign w:val="center"/>
          </w:tcPr>
          <w:p w14:paraId="5485430F" w14:textId="77777777" w:rsidR="002E5A67" w:rsidRPr="00CD2E67" w:rsidRDefault="002E5A67" w:rsidP="00F957DC">
            <w:pPr>
              <w:pStyle w:val="Tablesubhead"/>
              <w:keepNext/>
              <w:keepLines/>
              <w:jc w:val="center"/>
            </w:pPr>
            <w:r w:rsidRPr="00CD2E67">
              <w:t>4</w:t>
            </w:r>
          </w:p>
        </w:tc>
      </w:tr>
      <w:tr w:rsidR="00A71C6A" w:rsidRPr="00CD2E67" w14:paraId="42E26317" w14:textId="77777777" w:rsidTr="0030413B">
        <w:trPr>
          <w:trHeight w:val="241"/>
        </w:trPr>
        <w:tc>
          <w:tcPr>
            <w:tcW w:w="4638" w:type="dxa"/>
            <w:shd w:val="clear" w:color="auto" w:fill="FFFFFF"/>
          </w:tcPr>
          <w:p w14:paraId="7D8D759B" w14:textId="0C1CE9CC" w:rsidR="002E5A67" w:rsidRPr="00F06068" w:rsidRDefault="0030413B" w:rsidP="00F957DC">
            <w:pPr>
              <w:pStyle w:val="Tabletext"/>
              <w:keepNext/>
              <w:keepLines/>
              <w:rPr>
                <w:szCs w:val="19"/>
              </w:rPr>
            </w:pPr>
            <w:r w:rsidRPr="0075029F">
              <w:rPr>
                <w:rStyle w:val="Strong"/>
                <w:b w:val="0"/>
                <w:bCs w:val="0"/>
                <w:szCs w:val="19"/>
              </w:rPr>
              <w:t>recognise the effect of using approximations of real numbers in repeated calculations and compare the results when using exact representations</w:t>
            </w:r>
            <w:r w:rsidRPr="0075029F">
              <w:rPr>
                <w:szCs w:val="19"/>
              </w:rPr>
              <w:t xml:space="preserve"> </w:t>
            </w:r>
            <w:r w:rsidR="00ED5B51" w:rsidRPr="0075029F">
              <w:rPr>
                <w:szCs w:val="19"/>
              </w:rPr>
              <w:t>AC9M10N01</w:t>
            </w:r>
          </w:p>
        </w:tc>
        <w:tc>
          <w:tcPr>
            <w:tcW w:w="587" w:type="dxa"/>
            <w:shd w:val="clear" w:color="auto" w:fill="FFFFFF"/>
            <w:vAlign w:val="center"/>
          </w:tcPr>
          <w:p w14:paraId="36E5C81A" w14:textId="77777777" w:rsidR="002E5A67" w:rsidRPr="00CD2E67" w:rsidRDefault="000F2F47" w:rsidP="00F957DC">
            <w:pPr>
              <w:pStyle w:val="Tabletext"/>
              <w:keepNext/>
              <w:keepLines/>
              <w:jc w:val="center"/>
            </w:pPr>
            <w:sdt>
              <w:sdtPr>
                <w:id w:val="-1078895061"/>
                <w14:checkbox>
                  <w14:checked w14:val="0"/>
                  <w14:checkedState w14:val="0052" w14:font="Wingdings 2"/>
                  <w14:uncheckedState w14:val="00A3" w14:font="Wingdings 2"/>
                </w14:checkbox>
              </w:sdtPr>
              <w:sdtEndPr/>
              <w:sdtContent>
                <w:r w:rsidR="00531BF5">
                  <w:sym w:font="Wingdings 2" w:char="F0A3"/>
                </w:r>
              </w:sdtContent>
            </w:sdt>
          </w:p>
        </w:tc>
        <w:tc>
          <w:tcPr>
            <w:tcW w:w="586" w:type="dxa"/>
            <w:shd w:val="clear" w:color="auto" w:fill="FFFFFF"/>
            <w:vAlign w:val="center"/>
          </w:tcPr>
          <w:p w14:paraId="283A4C9D" w14:textId="77777777" w:rsidR="002E5A67" w:rsidRPr="00CD2E67" w:rsidRDefault="000F2F47" w:rsidP="00F957DC">
            <w:pPr>
              <w:pStyle w:val="Tabletext"/>
              <w:keepNext/>
              <w:keepLines/>
              <w:jc w:val="center"/>
            </w:pPr>
            <w:sdt>
              <w:sdtPr>
                <w:id w:val="-1051923185"/>
                <w14:checkbox>
                  <w14:checked w14:val="0"/>
                  <w14:checkedState w14:val="0052" w14:font="Wingdings 2"/>
                  <w14:uncheckedState w14:val="00A3" w14:font="Wingdings 2"/>
                </w14:checkbox>
              </w:sdtPr>
              <w:sdtEndPr/>
              <w:sdtContent>
                <w:r w:rsidR="00531BF5">
                  <w:sym w:font="Wingdings 2" w:char="F0A3"/>
                </w:r>
              </w:sdtContent>
            </w:sdt>
          </w:p>
        </w:tc>
        <w:tc>
          <w:tcPr>
            <w:tcW w:w="586" w:type="dxa"/>
            <w:shd w:val="clear" w:color="auto" w:fill="FFFFFF"/>
            <w:vAlign w:val="center"/>
          </w:tcPr>
          <w:p w14:paraId="5F99DB3B" w14:textId="77777777" w:rsidR="002E5A67" w:rsidRPr="00CD2E67" w:rsidRDefault="000F2F47" w:rsidP="00F957DC">
            <w:pPr>
              <w:pStyle w:val="Tabletext"/>
              <w:keepNext/>
              <w:keepLines/>
              <w:jc w:val="center"/>
            </w:pPr>
            <w:sdt>
              <w:sdtPr>
                <w:id w:val="272302909"/>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2C7C491E" w14:textId="77777777" w:rsidR="002E5A67" w:rsidRPr="00CD2E67" w:rsidRDefault="000F2F47" w:rsidP="00F957DC">
            <w:pPr>
              <w:pStyle w:val="Tabletext"/>
              <w:keepNext/>
              <w:keepLines/>
              <w:jc w:val="center"/>
            </w:pPr>
            <w:sdt>
              <w:sdtPr>
                <w:id w:val="1972404754"/>
                <w14:checkbox>
                  <w14:checked w14:val="0"/>
                  <w14:checkedState w14:val="0052" w14:font="Wingdings 2"/>
                  <w14:uncheckedState w14:val="00A3" w14:font="Wingdings 2"/>
                </w14:checkbox>
              </w:sdtPr>
              <w:sdtEndPr/>
              <w:sdtContent>
                <w:r w:rsidR="002E5A67">
                  <w:sym w:font="Wingdings 2" w:char="F0A3"/>
                </w:r>
              </w:sdtContent>
            </w:sdt>
          </w:p>
        </w:tc>
        <w:tc>
          <w:tcPr>
            <w:tcW w:w="4635" w:type="dxa"/>
            <w:shd w:val="clear" w:color="auto" w:fill="FFFFFF"/>
          </w:tcPr>
          <w:p w14:paraId="2CE13F5C" w14:textId="77777777" w:rsidR="0030413B" w:rsidRDefault="0030413B" w:rsidP="00F957DC">
            <w:pPr>
              <w:pStyle w:val="Tabletext"/>
              <w:keepNext/>
              <w:keepLines/>
              <w:rPr>
                <w:rStyle w:val="Strong"/>
                <w:b w:val="0"/>
                <w:bCs w:val="0"/>
              </w:rPr>
            </w:pPr>
            <w:r w:rsidRPr="00ED5B51">
              <w:t xml:space="preserve">expand, </w:t>
            </w:r>
            <w:proofErr w:type="gramStart"/>
            <w:r w:rsidRPr="00ED5B51">
              <w:t>factorise</w:t>
            </w:r>
            <w:proofErr w:type="gramEnd"/>
            <w:r w:rsidRPr="00ED5B51">
              <w:t xml:space="preserve"> and simplify expressions and solve equations algebraically, applying exponent laws involving products, quotients and powers of variables, and the distributive property</w:t>
            </w:r>
            <w:r w:rsidRPr="00ED5B51">
              <w:rPr>
                <w:rStyle w:val="Strong"/>
                <w:b w:val="0"/>
                <w:bCs w:val="0"/>
              </w:rPr>
              <w:t xml:space="preserve"> </w:t>
            </w:r>
          </w:p>
          <w:p w14:paraId="258580EF" w14:textId="67A9776B" w:rsidR="002E5A67" w:rsidRPr="00CD2E67" w:rsidRDefault="00ED5B51" w:rsidP="00F957DC">
            <w:pPr>
              <w:pStyle w:val="Tabletext"/>
              <w:keepNext/>
              <w:keepLines/>
            </w:pPr>
            <w:r w:rsidRPr="00ED5B51">
              <w:rPr>
                <w:rStyle w:val="Strong"/>
                <w:b w:val="0"/>
                <w:bCs w:val="0"/>
              </w:rPr>
              <w:t>AC9M10A01</w:t>
            </w:r>
          </w:p>
        </w:tc>
        <w:tc>
          <w:tcPr>
            <w:tcW w:w="586" w:type="dxa"/>
            <w:shd w:val="clear" w:color="auto" w:fill="FFFFFF"/>
            <w:vAlign w:val="center"/>
          </w:tcPr>
          <w:p w14:paraId="0DB024E6" w14:textId="77777777" w:rsidR="002E5A67" w:rsidRPr="00CD2E67" w:rsidRDefault="000F2F47" w:rsidP="00F957DC">
            <w:pPr>
              <w:pStyle w:val="Tabletext"/>
              <w:keepNext/>
              <w:keepLines/>
              <w:jc w:val="center"/>
            </w:pPr>
            <w:sdt>
              <w:sdtPr>
                <w:id w:val="946668972"/>
                <w14:checkbox>
                  <w14:checked w14:val="0"/>
                  <w14:checkedState w14:val="0052" w14:font="Wingdings 2"/>
                  <w14:uncheckedState w14:val="00A3" w14:font="Wingdings 2"/>
                </w14:checkbox>
              </w:sdtPr>
              <w:sdtEndPr/>
              <w:sdtContent>
                <w:r w:rsidR="002E5A67">
                  <w:sym w:font="Wingdings 2" w:char="F0A3"/>
                </w:r>
              </w:sdtContent>
            </w:sdt>
          </w:p>
        </w:tc>
        <w:tc>
          <w:tcPr>
            <w:tcW w:w="586" w:type="dxa"/>
            <w:shd w:val="clear" w:color="auto" w:fill="FFFFFF"/>
            <w:vAlign w:val="center"/>
          </w:tcPr>
          <w:p w14:paraId="39843763" w14:textId="77777777" w:rsidR="002E5A67" w:rsidRPr="00CD2E67" w:rsidRDefault="000F2F47" w:rsidP="00F957DC">
            <w:pPr>
              <w:pStyle w:val="Tabletext"/>
              <w:keepNext/>
              <w:keepLines/>
              <w:jc w:val="center"/>
            </w:pPr>
            <w:sdt>
              <w:sdtPr>
                <w:id w:val="-408457819"/>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204DB4C6" w14:textId="77777777" w:rsidR="002E5A67" w:rsidRPr="00CD2E67" w:rsidRDefault="000F2F47" w:rsidP="00F957DC">
            <w:pPr>
              <w:pStyle w:val="Tabletext"/>
              <w:keepNext/>
              <w:keepLines/>
              <w:jc w:val="center"/>
            </w:pPr>
            <w:sdt>
              <w:sdtPr>
                <w:id w:val="-1664160376"/>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8" w:type="dxa"/>
            <w:shd w:val="clear" w:color="auto" w:fill="FFFFFF"/>
            <w:vAlign w:val="center"/>
          </w:tcPr>
          <w:p w14:paraId="601CC14E" w14:textId="77777777" w:rsidR="002E5A67" w:rsidRPr="00CD2E67" w:rsidRDefault="000F2F47" w:rsidP="00F957DC">
            <w:pPr>
              <w:pStyle w:val="Tabletext"/>
              <w:keepNext/>
              <w:keepLines/>
              <w:jc w:val="center"/>
            </w:pPr>
            <w:sdt>
              <w:sdtPr>
                <w:id w:val="-105123082"/>
                <w14:checkbox>
                  <w14:checked w14:val="0"/>
                  <w14:checkedState w14:val="0052" w14:font="Wingdings 2"/>
                  <w14:uncheckedState w14:val="00A3" w14:font="Wingdings 2"/>
                </w14:checkbox>
              </w:sdtPr>
              <w:sdtEndPr/>
              <w:sdtContent>
                <w:r w:rsidR="002E5A67">
                  <w:sym w:font="Wingdings 2" w:char="F0A3"/>
                </w:r>
              </w:sdtContent>
            </w:sdt>
          </w:p>
        </w:tc>
        <w:tc>
          <w:tcPr>
            <w:tcW w:w="4643" w:type="dxa"/>
            <w:shd w:val="clear" w:color="auto" w:fill="FFFFFF"/>
          </w:tcPr>
          <w:p w14:paraId="4B922C97" w14:textId="65B3F4E9" w:rsidR="002E5A67" w:rsidRPr="00CD2E67" w:rsidRDefault="0030413B" w:rsidP="00F957DC">
            <w:pPr>
              <w:pStyle w:val="Tabletext"/>
              <w:keepNext/>
              <w:keepLines/>
            </w:pPr>
            <w:r w:rsidRPr="00ED5B51">
              <w:t>solve problems involving the surface area and volume of composite objects using appropriate units</w:t>
            </w:r>
            <w:r w:rsidRPr="00ED5B51">
              <w:rPr>
                <w:rStyle w:val="Strong"/>
                <w:b w:val="0"/>
                <w:bCs w:val="0"/>
              </w:rPr>
              <w:t xml:space="preserve"> </w:t>
            </w:r>
            <w:r w:rsidR="00ED5B51" w:rsidRPr="00ED5B51">
              <w:rPr>
                <w:rStyle w:val="Strong"/>
                <w:b w:val="0"/>
                <w:bCs w:val="0"/>
              </w:rPr>
              <w:t>AC9M10M01</w:t>
            </w:r>
          </w:p>
        </w:tc>
        <w:tc>
          <w:tcPr>
            <w:tcW w:w="586" w:type="dxa"/>
            <w:shd w:val="clear" w:color="auto" w:fill="FFFFFF"/>
            <w:vAlign w:val="center"/>
          </w:tcPr>
          <w:p w14:paraId="41C586F4" w14:textId="77777777" w:rsidR="002E5A67" w:rsidRPr="00CD2E67" w:rsidRDefault="000F2F47" w:rsidP="00F957DC">
            <w:pPr>
              <w:pStyle w:val="Tabletext"/>
              <w:keepNext/>
              <w:keepLines/>
              <w:jc w:val="center"/>
            </w:pPr>
            <w:sdt>
              <w:sdtPr>
                <w:id w:val="-308932671"/>
                <w14:checkbox>
                  <w14:checked w14:val="0"/>
                  <w14:checkedState w14:val="0052" w14:font="Wingdings 2"/>
                  <w14:uncheckedState w14:val="00A3" w14:font="Wingdings 2"/>
                </w14:checkbox>
              </w:sdtPr>
              <w:sdtEndPr/>
              <w:sdtContent>
                <w:r w:rsidR="002E5A67">
                  <w:sym w:font="Wingdings 2" w:char="F0A3"/>
                </w:r>
              </w:sdtContent>
            </w:sdt>
          </w:p>
        </w:tc>
        <w:tc>
          <w:tcPr>
            <w:tcW w:w="586" w:type="dxa"/>
            <w:shd w:val="clear" w:color="auto" w:fill="FFFFFF"/>
            <w:vAlign w:val="center"/>
          </w:tcPr>
          <w:p w14:paraId="51D72045" w14:textId="77777777" w:rsidR="002E5A67" w:rsidRPr="00CD2E67" w:rsidRDefault="000F2F47" w:rsidP="00F957DC">
            <w:pPr>
              <w:pStyle w:val="Tabletext"/>
              <w:keepNext/>
              <w:keepLines/>
              <w:jc w:val="center"/>
            </w:pPr>
            <w:sdt>
              <w:sdtPr>
                <w:id w:val="-1134474966"/>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44FDEAE8" w14:textId="77777777" w:rsidR="002E5A67" w:rsidRPr="00CD2E67" w:rsidRDefault="000F2F47" w:rsidP="00F957DC">
            <w:pPr>
              <w:pStyle w:val="Tabletext"/>
              <w:keepNext/>
              <w:keepLines/>
              <w:jc w:val="center"/>
            </w:pPr>
            <w:sdt>
              <w:sdtPr>
                <w:id w:val="502561129"/>
                <w14:checkbox>
                  <w14:checked w14:val="0"/>
                  <w14:checkedState w14:val="0052" w14:font="Wingdings 2"/>
                  <w14:uncheckedState w14:val="00A3" w14:font="Wingdings 2"/>
                </w14:checkbox>
              </w:sdtPr>
              <w:sdtEndPr/>
              <w:sdtContent>
                <w:r w:rsidR="002E5A67" w:rsidRPr="00CC07DB">
                  <w:sym w:font="Wingdings 2" w:char="F0A3"/>
                </w:r>
              </w:sdtContent>
            </w:sdt>
          </w:p>
        </w:tc>
        <w:tc>
          <w:tcPr>
            <w:tcW w:w="597" w:type="dxa"/>
            <w:gridSpan w:val="2"/>
            <w:shd w:val="clear" w:color="auto" w:fill="FFFFFF"/>
            <w:vAlign w:val="center"/>
          </w:tcPr>
          <w:p w14:paraId="5C299913" w14:textId="77777777" w:rsidR="002E5A67" w:rsidRPr="00CD2E67" w:rsidRDefault="000F2F47" w:rsidP="00F957DC">
            <w:pPr>
              <w:pStyle w:val="Tabletext"/>
              <w:keepNext/>
              <w:keepLines/>
              <w:jc w:val="center"/>
            </w:pPr>
            <w:sdt>
              <w:sdtPr>
                <w:id w:val="124894466"/>
                <w14:checkbox>
                  <w14:checked w14:val="0"/>
                  <w14:checkedState w14:val="0052" w14:font="Wingdings 2"/>
                  <w14:uncheckedState w14:val="00A3" w14:font="Wingdings 2"/>
                </w14:checkbox>
              </w:sdtPr>
              <w:sdtEndPr/>
              <w:sdtContent>
                <w:r w:rsidR="002E5A67">
                  <w:sym w:font="Wingdings 2" w:char="F0A3"/>
                </w:r>
              </w:sdtContent>
            </w:sdt>
          </w:p>
        </w:tc>
      </w:tr>
      <w:tr w:rsidR="00A71C6A" w:rsidRPr="00CD2E67" w14:paraId="1C43BD48" w14:textId="77777777" w:rsidTr="0030413B">
        <w:trPr>
          <w:trHeight w:val="253"/>
        </w:trPr>
        <w:tc>
          <w:tcPr>
            <w:tcW w:w="4638" w:type="dxa"/>
            <w:shd w:val="clear" w:color="auto" w:fill="FFFFFF"/>
          </w:tcPr>
          <w:p w14:paraId="0200467F" w14:textId="7FF54D9D" w:rsidR="00C92256" w:rsidRPr="00CD2E67" w:rsidRDefault="00C92256" w:rsidP="00176B9D">
            <w:pPr>
              <w:pStyle w:val="Tabletext"/>
            </w:pPr>
          </w:p>
        </w:tc>
        <w:tc>
          <w:tcPr>
            <w:tcW w:w="587" w:type="dxa"/>
            <w:shd w:val="clear" w:color="auto" w:fill="FFFFFF"/>
            <w:vAlign w:val="center"/>
          </w:tcPr>
          <w:p w14:paraId="5F9D2125" w14:textId="4E1BA1AD" w:rsidR="002E5A67" w:rsidRPr="00CD2E67" w:rsidRDefault="002E5A67" w:rsidP="00630AD8">
            <w:pPr>
              <w:pStyle w:val="Tabletext"/>
              <w:jc w:val="center"/>
            </w:pPr>
          </w:p>
        </w:tc>
        <w:tc>
          <w:tcPr>
            <w:tcW w:w="586" w:type="dxa"/>
            <w:shd w:val="clear" w:color="auto" w:fill="FFFFFF"/>
            <w:vAlign w:val="center"/>
          </w:tcPr>
          <w:p w14:paraId="2A0D6C53" w14:textId="1FA4599E" w:rsidR="002E5A67" w:rsidRPr="00CD2E67" w:rsidRDefault="002E5A67" w:rsidP="00630AD8">
            <w:pPr>
              <w:pStyle w:val="Tabletext"/>
              <w:jc w:val="center"/>
            </w:pPr>
          </w:p>
        </w:tc>
        <w:tc>
          <w:tcPr>
            <w:tcW w:w="586" w:type="dxa"/>
            <w:shd w:val="clear" w:color="auto" w:fill="FFFFFF"/>
            <w:vAlign w:val="center"/>
          </w:tcPr>
          <w:p w14:paraId="60017B80" w14:textId="5647A0FF" w:rsidR="002E5A67" w:rsidRPr="00CD2E67" w:rsidRDefault="002E5A67" w:rsidP="00630AD8">
            <w:pPr>
              <w:pStyle w:val="Tabletext"/>
              <w:jc w:val="center"/>
            </w:pPr>
          </w:p>
        </w:tc>
        <w:tc>
          <w:tcPr>
            <w:tcW w:w="586" w:type="dxa"/>
            <w:shd w:val="clear" w:color="auto" w:fill="FFFFFF"/>
            <w:vAlign w:val="center"/>
          </w:tcPr>
          <w:p w14:paraId="33EBC50D" w14:textId="139B6A09" w:rsidR="002E5A67" w:rsidRPr="00CD2E67" w:rsidRDefault="002E5A67" w:rsidP="00630AD8">
            <w:pPr>
              <w:pStyle w:val="Tabletext"/>
              <w:jc w:val="center"/>
            </w:pPr>
          </w:p>
        </w:tc>
        <w:tc>
          <w:tcPr>
            <w:tcW w:w="4635" w:type="dxa"/>
            <w:shd w:val="clear" w:color="auto" w:fill="FFFFFF"/>
          </w:tcPr>
          <w:p w14:paraId="659C757B" w14:textId="77777777" w:rsidR="0030413B" w:rsidRDefault="0030413B" w:rsidP="002E5A67">
            <w:pPr>
              <w:pStyle w:val="Tabletext"/>
            </w:pPr>
            <w:r w:rsidRPr="00ED5B51">
              <w:t xml:space="preserve">solve linear inequalities and simultaneous linear equations in 2 variables; interpret solutions graphically and communicate solutions in terms of the situation </w:t>
            </w:r>
          </w:p>
          <w:p w14:paraId="76F35E9C" w14:textId="66707E2C" w:rsidR="00467CC1" w:rsidRPr="00CD2E67" w:rsidRDefault="00ED5B51" w:rsidP="002E5A67">
            <w:pPr>
              <w:pStyle w:val="Tabletext"/>
            </w:pPr>
            <w:r w:rsidRPr="00ED5B51">
              <w:t>AC9M10A02</w:t>
            </w:r>
          </w:p>
        </w:tc>
        <w:tc>
          <w:tcPr>
            <w:tcW w:w="586" w:type="dxa"/>
            <w:shd w:val="clear" w:color="auto" w:fill="FFFFFF"/>
            <w:vAlign w:val="center"/>
          </w:tcPr>
          <w:p w14:paraId="71816D2C" w14:textId="77777777" w:rsidR="002E5A67" w:rsidRPr="00CD2E67" w:rsidRDefault="000F2F47" w:rsidP="00630AD8">
            <w:pPr>
              <w:pStyle w:val="Tabletext"/>
              <w:jc w:val="center"/>
            </w:pPr>
            <w:sdt>
              <w:sdtPr>
                <w:id w:val="1763798483"/>
                <w14:checkbox>
                  <w14:checked w14:val="0"/>
                  <w14:checkedState w14:val="0052" w14:font="Wingdings 2"/>
                  <w14:uncheckedState w14:val="00A3" w14:font="Wingdings 2"/>
                </w14:checkbox>
              </w:sdtPr>
              <w:sdtEndPr/>
              <w:sdtContent>
                <w:r w:rsidR="002E5A67">
                  <w:sym w:font="Wingdings 2" w:char="F0A3"/>
                </w:r>
              </w:sdtContent>
            </w:sdt>
          </w:p>
        </w:tc>
        <w:tc>
          <w:tcPr>
            <w:tcW w:w="586" w:type="dxa"/>
            <w:shd w:val="clear" w:color="auto" w:fill="FFFFFF"/>
            <w:vAlign w:val="center"/>
          </w:tcPr>
          <w:p w14:paraId="0D461D69" w14:textId="77777777" w:rsidR="002E5A67" w:rsidRPr="00CD2E67" w:rsidRDefault="000F2F47" w:rsidP="00630AD8">
            <w:pPr>
              <w:pStyle w:val="Tabletext"/>
              <w:jc w:val="center"/>
            </w:pPr>
            <w:sdt>
              <w:sdtPr>
                <w:id w:val="-1888407576"/>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55E2F253" w14:textId="77777777" w:rsidR="002E5A67" w:rsidRPr="00CD2E67" w:rsidRDefault="000F2F47" w:rsidP="00630AD8">
            <w:pPr>
              <w:pStyle w:val="Tabletext"/>
              <w:jc w:val="center"/>
            </w:pPr>
            <w:sdt>
              <w:sdtPr>
                <w:id w:val="979656257"/>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8" w:type="dxa"/>
            <w:shd w:val="clear" w:color="auto" w:fill="FFFFFF"/>
            <w:vAlign w:val="center"/>
          </w:tcPr>
          <w:p w14:paraId="7E77484B" w14:textId="77777777" w:rsidR="002E5A67" w:rsidRPr="00CD2E67" w:rsidRDefault="000F2F47" w:rsidP="00630AD8">
            <w:pPr>
              <w:pStyle w:val="Tabletext"/>
              <w:jc w:val="center"/>
            </w:pPr>
            <w:sdt>
              <w:sdtPr>
                <w:id w:val="847062849"/>
                <w14:checkbox>
                  <w14:checked w14:val="0"/>
                  <w14:checkedState w14:val="0052" w14:font="Wingdings 2"/>
                  <w14:uncheckedState w14:val="00A3" w14:font="Wingdings 2"/>
                </w14:checkbox>
              </w:sdtPr>
              <w:sdtEndPr/>
              <w:sdtContent>
                <w:r w:rsidR="002E5A67">
                  <w:sym w:font="Wingdings 2" w:char="F0A3"/>
                </w:r>
              </w:sdtContent>
            </w:sdt>
          </w:p>
        </w:tc>
        <w:tc>
          <w:tcPr>
            <w:tcW w:w="4643" w:type="dxa"/>
            <w:shd w:val="clear" w:color="auto" w:fill="FFFFFF"/>
          </w:tcPr>
          <w:p w14:paraId="01D3F940" w14:textId="77777777" w:rsidR="0030413B" w:rsidRDefault="0030413B" w:rsidP="002E5A67">
            <w:pPr>
              <w:pStyle w:val="Tabletext"/>
            </w:pPr>
            <w:r w:rsidRPr="00ED5B51">
              <w:t xml:space="preserve">interpret and use logarithmic </w:t>
            </w:r>
            <w:proofErr w:type="gramStart"/>
            <w:r w:rsidRPr="00ED5B51">
              <w:t>scales  in</w:t>
            </w:r>
            <w:proofErr w:type="gramEnd"/>
            <w:r w:rsidRPr="00ED5B51">
              <w:t xml:space="preserve"> applied contexts involving small and large quantities and change </w:t>
            </w:r>
          </w:p>
          <w:p w14:paraId="411D65E6" w14:textId="5DBA0504" w:rsidR="00467CC1" w:rsidRPr="00CD2E67" w:rsidRDefault="00ED5B51" w:rsidP="002E5A67">
            <w:pPr>
              <w:pStyle w:val="Tabletext"/>
            </w:pPr>
            <w:r w:rsidRPr="00ED5B51">
              <w:t>AC9M10M02</w:t>
            </w:r>
          </w:p>
        </w:tc>
        <w:tc>
          <w:tcPr>
            <w:tcW w:w="586" w:type="dxa"/>
            <w:shd w:val="clear" w:color="auto" w:fill="FFFFFF"/>
            <w:vAlign w:val="center"/>
          </w:tcPr>
          <w:p w14:paraId="1FDAFDC0" w14:textId="77777777" w:rsidR="002E5A67" w:rsidRPr="00CD2E67" w:rsidRDefault="000F2F47" w:rsidP="00630AD8">
            <w:pPr>
              <w:pStyle w:val="Tabletext"/>
              <w:jc w:val="center"/>
            </w:pPr>
            <w:sdt>
              <w:sdtPr>
                <w:id w:val="1228652648"/>
                <w14:checkbox>
                  <w14:checked w14:val="0"/>
                  <w14:checkedState w14:val="0052" w14:font="Wingdings 2"/>
                  <w14:uncheckedState w14:val="00A3" w14:font="Wingdings 2"/>
                </w14:checkbox>
              </w:sdtPr>
              <w:sdtEndPr/>
              <w:sdtContent>
                <w:r w:rsidR="002E5A67">
                  <w:sym w:font="Wingdings 2" w:char="F0A3"/>
                </w:r>
              </w:sdtContent>
            </w:sdt>
          </w:p>
        </w:tc>
        <w:tc>
          <w:tcPr>
            <w:tcW w:w="586" w:type="dxa"/>
            <w:shd w:val="clear" w:color="auto" w:fill="FFFFFF"/>
            <w:vAlign w:val="center"/>
          </w:tcPr>
          <w:p w14:paraId="2F457662" w14:textId="77777777" w:rsidR="002E5A67" w:rsidRPr="00CD2E67" w:rsidRDefault="000F2F47" w:rsidP="00630AD8">
            <w:pPr>
              <w:pStyle w:val="Tabletext"/>
              <w:jc w:val="center"/>
            </w:pPr>
            <w:sdt>
              <w:sdtPr>
                <w:id w:val="1917044472"/>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16DB59F5" w14:textId="77777777" w:rsidR="002E5A67" w:rsidRPr="00CD2E67" w:rsidRDefault="000F2F47" w:rsidP="00630AD8">
            <w:pPr>
              <w:pStyle w:val="Tabletext"/>
              <w:jc w:val="center"/>
            </w:pPr>
            <w:sdt>
              <w:sdtPr>
                <w:id w:val="2076396534"/>
                <w14:checkbox>
                  <w14:checked w14:val="0"/>
                  <w14:checkedState w14:val="0052" w14:font="Wingdings 2"/>
                  <w14:uncheckedState w14:val="00A3" w14:font="Wingdings 2"/>
                </w14:checkbox>
              </w:sdtPr>
              <w:sdtEndPr/>
              <w:sdtContent>
                <w:r w:rsidR="002E5A67" w:rsidRPr="00CC07DB">
                  <w:sym w:font="Wingdings 2" w:char="F0A3"/>
                </w:r>
              </w:sdtContent>
            </w:sdt>
          </w:p>
        </w:tc>
        <w:tc>
          <w:tcPr>
            <w:tcW w:w="597" w:type="dxa"/>
            <w:gridSpan w:val="2"/>
            <w:shd w:val="clear" w:color="auto" w:fill="FFFFFF"/>
            <w:vAlign w:val="center"/>
          </w:tcPr>
          <w:p w14:paraId="7816C300" w14:textId="77777777" w:rsidR="002E5A67" w:rsidRPr="00CD2E67" w:rsidRDefault="000F2F47" w:rsidP="00630AD8">
            <w:pPr>
              <w:pStyle w:val="Tabletext"/>
              <w:jc w:val="center"/>
            </w:pPr>
            <w:sdt>
              <w:sdtPr>
                <w:id w:val="-1022620731"/>
                <w14:checkbox>
                  <w14:checked w14:val="0"/>
                  <w14:checkedState w14:val="0052" w14:font="Wingdings 2"/>
                  <w14:uncheckedState w14:val="00A3" w14:font="Wingdings 2"/>
                </w14:checkbox>
              </w:sdtPr>
              <w:sdtEndPr/>
              <w:sdtContent>
                <w:r w:rsidR="002E5A67">
                  <w:sym w:font="Wingdings 2" w:char="F0A3"/>
                </w:r>
              </w:sdtContent>
            </w:sdt>
          </w:p>
        </w:tc>
      </w:tr>
      <w:tr w:rsidR="00A71C6A" w:rsidRPr="00CD2E67" w14:paraId="446D650D" w14:textId="77777777" w:rsidTr="0030413B">
        <w:trPr>
          <w:trHeight w:val="253"/>
        </w:trPr>
        <w:tc>
          <w:tcPr>
            <w:tcW w:w="4638" w:type="dxa"/>
            <w:shd w:val="clear" w:color="auto" w:fill="FFFFFF"/>
          </w:tcPr>
          <w:p w14:paraId="6DC12462" w14:textId="18D6B548" w:rsidR="00C92256" w:rsidRPr="00CD2E67" w:rsidRDefault="00C92256" w:rsidP="002E5A67">
            <w:pPr>
              <w:pStyle w:val="Tabletext"/>
            </w:pPr>
          </w:p>
        </w:tc>
        <w:tc>
          <w:tcPr>
            <w:tcW w:w="587" w:type="dxa"/>
            <w:shd w:val="clear" w:color="auto" w:fill="FFFFFF"/>
            <w:vAlign w:val="center"/>
          </w:tcPr>
          <w:p w14:paraId="259DAA68" w14:textId="380CF8BE" w:rsidR="002E5A67" w:rsidRPr="00CD2E67" w:rsidRDefault="002E5A67" w:rsidP="00630AD8">
            <w:pPr>
              <w:pStyle w:val="Tabletext"/>
              <w:jc w:val="center"/>
            </w:pPr>
          </w:p>
        </w:tc>
        <w:tc>
          <w:tcPr>
            <w:tcW w:w="586" w:type="dxa"/>
            <w:shd w:val="clear" w:color="auto" w:fill="FFFFFF"/>
            <w:vAlign w:val="center"/>
          </w:tcPr>
          <w:p w14:paraId="2C9F135A" w14:textId="7AA21BAF" w:rsidR="002E5A67" w:rsidRPr="00CD2E67" w:rsidRDefault="002E5A67" w:rsidP="00630AD8">
            <w:pPr>
              <w:pStyle w:val="Tabletext"/>
              <w:jc w:val="center"/>
            </w:pPr>
          </w:p>
        </w:tc>
        <w:tc>
          <w:tcPr>
            <w:tcW w:w="586" w:type="dxa"/>
            <w:shd w:val="clear" w:color="auto" w:fill="FFFFFF"/>
            <w:vAlign w:val="center"/>
          </w:tcPr>
          <w:p w14:paraId="6DB626AE" w14:textId="7F0B96B8" w:rsidR="002E5A67" w:rsidRPr="00CD2E67" w:rsidRDefault="002E5A67" w:rsidP="00630AD8">
            <w:pPr>
              <w:pStyle w:val="Tabletext"/>
              <w:jc w:val="center"/>
            </w:pPr>
          </w:p>
        </w:tc>
        <w:tc>
          <w:tcPr>
            <w:tcW w:w="586" w:type="dxa"/>
            <w:shd w:val="clear" w:color="auto" w:fill="FFFFFF"/>
            <w:vAlign w:val="center"/>
          </w:tcPr>
          <w:p w14:paraId="7FF6C9E2" w14:textId="5E9B1899" w:rsidR="002E5A67" w:rsidRPr="00CD2E67" w:rsidRDefault="002E5A67" w:rsidP="00630AD8">
            <w:pPr>
              <w:pStyle w:val="Tabletext"/>
              <w:jc w:val="center"/>
            </w:pPr>
          </w:p>
        </w:tc>
        <w:tc>
          <w:tcPr>
            <w:tcW w:w="4635" w:type="dxa"/>
            <w:shd w:val="clear" w:color="auto" w:fill="FFFFFF"/>
          </w:tcPr>
          <w:p w14:paraId="5CA2EA43" w14:textId="77777777" w:rsidR="0030413B" w:rsidRDefault="0030413B" w:rsidP="002E5A67">
            <w:pPr>
              <w:pStyle w:val="Tabletext"/>
            </w:pPr>
            <w:r w:rsidRPr="00ED5B51">
              <w:t xml:space="preserve">recognise the connection between algebraic and graphical representations of exponential relations and solve related exponential equations, using digital tools where appropriate </w:t>
            </w:r>
          </w:p>
          <w:p w14:paraId="39ABD9DD" w14:textId="4B601CC5" w:rsidR="00AC77D0" w:rsidRPr="00CD2E67" w:rsidRDefault="00ED5B51" w:rsidP="002E5A67">
            <w:pPr>
              <w:pStyle w:val="Tabletext"/>
            </w:pPr>
            <w:r w:rsidRPr="00ED5B51">
              <w:t>AC9M10A03</w:t>
            </w:r>
          </w:p>
        </w:tc>
        <w:tc>
          <w:tcPr>
            <w:tcW w:w="586" w:type="dxa"/>
            <w:shd w:val="clear" w:color="auto" w:fill="FFFFFF"/>
            <w:vAlign w:val="center"/>
          </w:tcPr>
          <w:p w14:paraId="10D1C962" w14:textId="77777777" w:rsidR="002E5A67" w:rsidRPr="00CD2E67" w:rsidRDefault="000F2F47" w:rsidP="00630AD8">
            <w:pPr>
              <w:pStyle w:val="Tabletext"/>
              <w:jc w:val="center"/>
            </w:pPr>
            <w:sdt>
              <w:sdtPr>
                <w:id w:val="1981651881"/>
                <w14:checkbox>
                  <w14:checked w14:val="0"/>
                  <w14:checkedState w14:val="0052" w14:font="Wingdings 2"/>
                  <w14:uncheckedState w14:val="00A3" w14:font="Wingdings 2"/>
                </w14:checkbox>
              </w:sdtPr>
              <w:sdtEndPr/>
              <w:sdtContent>
                <w:r w:rsidR="002E5A67">
                  <w:sym w:font="Wingdings 2" w:char="F0A3"/>
                </w:r>
              </w:sdtContent>
            </w:sdt>
          </w:p>
        </w:tc>
        <w:tc>
          <w:tcPr>
            <w:tcW w:w="586" w:type="dxa"/>
            <w:shd w:val="clear" w:color="auto" w:fill="FFFFFF"/>
            <w:vAlign w:val="center"/>
          </w:tcPr>
          <w:p w14:paraId="5B275CC3" w14:textId="77777777" w:rsidR="002E5A67" w:rsidRPr="00CD2E67" w:rsidRDefault="000F2F47" w:rsidP="00630AD8">
            <w:pPr>
              <w:pStyle w:val="Tabletext"/>
              <w:jc w:val="center"/>
            </w:pPr>
            <w:sdt>
              <w:sdtPr>
                <w:id w:val="1503160950"/>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101E8C78" w14:textId="77777777" w:rsidR="002E5A67" w:rsidRPr="00CD2E67" w:rsidRDefault="000F2F47" w:rsidP="00630AD8">
            <w:pPr>
              <w:pStyle w:val="Tabletext"/>
              <w:jc w:val="center"/>
            </w:pPr>
            <w:sdt>
              <w:sdtPr>
                <w:id w:val="-1304003779"/>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8" w:type="dxa"/>
            <w:shd w:val="clear" w:color="auto" w:fill="FFFFFF"/>
            <w:vAlign w:val="center"/>
          </w:tcPr>
          <w:p w14:paraId="7EFF9315" w14:textId="77777777" w:rsidR="002E5A67" w:rsidRPr="00CD2E67" w:rsidRDefault="000F2F47" w:rsidP="00630AD8">
            <w:pPr>
              <w:pStyle w:val="Tabletext"/>
              <w:jc w:val="center"/>
            </w:pPr>
            <w:sdt>
              <w:sdtPr>
                <w:id w:val="2048487588"/>
                <w14:checkbox>
                  <w14:checked w14:val="0"/>
                  <w14:checkedState w14:val="0052" w14:font="Wingdings 2"/>
                  <w14:uncheckedState w14:val="00A3" w14:font="Wingdings 2"/>
                </w14:checkbox>
              </w:sdtPr>
              <w:sdtEndPr/>
              <w:sdtContent>
                <w:r w:rsidR="002E5A67">
                  <w:sym w:font="Wingdings 2" w:char="F0A3"/>
                </w:r>
              </w:sdtContent>
            </w:sdt>
          </w:p>
        </w:tc>
        <w:tc>
          <w:tcPr>
            <w:tcW w:w="4643" w:type="dxa"/>
            <w:shd w:val="clear" w:color="auto" w:fill="FFFFFF"/>
          </w:tcPr>
          <w:p w14:paraId="7A726AB7" w14:textId="77777777" w:rsidR="0030413B" w:rsidRDefault="0030413B" w:rsidP="002E5A67">
            <w:pPr>
              <w:pStyle w:val="Tabletext"/>
            </w:pPr>
            <w:r w:rsidRPr="00ED5B51">
              <w:t xml:space="preserve">solve practical problems applying Pythagoras’ theorem and trigonometry of right-angled triangles, including problems involving direction and angles of elevation and depression </w:t>
            </w:r>
          </w:p>
          <w:p w14:paraId="2DBA9560" w14:textId="73124B9B" w:rsidR="00467CC1" w:rsidRPr="00CD2E67" w:rsidRDefault="00ED5B51" w:rsidP="002E5A67">
            <w:pPr>
              <w:pStyle w:val="Tabletext"/>
            </w:pPr>
            <w:r w:rsidRPr="00ED5B51">
              <w:t>AC9M10M03</w:t>
            </w:r>
          </w:p>
        </w:tc>
        <w:tc>
          <w:tcPr>
            <w:tcW w:w="586" w:type="dxa"/>
            <w:shd w:val="clear" w:color="auto" w:fill="FFFFFF"/>
            <w:vAlign w:val="center"/>
          </w:tcPr>
          <w:p w14:paraId="6A014A61" w14:textId="77777777" w:rsidR="002E5A67" w:rsidRPr="00CD2E67" w:rsidRDefault="000F2F47" w:rsidP="00630AD8">
            <w:pPr>
              <w:pStyle w:val="Tabletext"/>
              <w:jc w:val="center"/>
            </w:pPr>
            <w:sdt>
              <w:sdtPr>
                <w:id w:val="-362669864"/>
                <w14:checkbox>
                  <w14:checked w14:val="0"/>
                  <w14:checkedState w14:val="0052" w14:font="Wingdings 2"/>
                  <w14:uncheckedState w14:val="00A3" w14:font="Wingdings 2"/>
                </w14:checkbox>
              </w:sdtPr>
              <w:sdtEndPr/>
              <w:sdtContent>
                <w:r w:rsidR="002E5A67">
                  <w:sym w:font="Wingdings 2" w:char="F0A3"/>
                </w:r>
              </w:sdtContent>
            </w:sdt>
          </w:p>
        </w:tc>
        <w:tc>
          <w:tcPr>
            <w:tcW w:w="586" w:type="dxa"/>
            <w:shd w:val="clear" w:color="auto" w:fill="FFFFFF"/>
            <w:vAlign w:val="center"/>
          </w:tcPr>
          <w:p w14:paraId="4E8F6885" w14:textId="77777777" w:rsidR="002E5A67" w:rsidRPr="00CD2E67" w:rsidRDefault="000F2F47" w:rsidP="00630AD8">
            <w:pPr>
              <w:pStyle w:val="Tabletext"/>
              <w:jc w:val="center"/>
            </w:pPr>
            <w:sdt>
              <w:sdtPr>
                <w:id w:val="-1681960492"/>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6EA984C4" w14:textId="77777777" w:rsidR="002E5A67" w:rsidRPr="00CD2E67" w:rsidRDefault="000F2F47" w:rsidP="00630AD8">
            <w:pPr>
              <w:pStyle w:val="Tabletext"/>
              <w:jc w:val="center"/>
            </w:pPr>
            <w:sdt>
              <w:sdtPr>
                <w:id w:val="2140833220"/>
                <w14:checkbox>
                  <w14:checked w14:val="0"/>
                  <w14:checkedState w14:val="0052" w14:font="Wingdings 2"/>
                  <w14:uncheckedState w14:val="00A3" w14:font="Wingdings 2"/>
                </w14:checkbox>
              </w:sdtPr>
              <w:sdtEndPr/>
              <w:sdtContent>
                <w:r w:rsidR="002E5A67" w:rsidRPr="00CC07DB">
                  <w:sym w:font="Wingdings 2" w:char="F0A3"/>
                </w:r>
              </w:sdtContent>
            </w:sdt>
          </w:p>
        </w:tc>
        <w:tc>
          <w:tcPr>
            <w:tcW w:w="597" w:type="dxa"/>
            <w:gridSpan w:val="2"/>
            <w:shd w:val="clear" w:color="auto" w:fill="FFFFFF"/>
            <w:vAlign w:val="center"/>
          </w:tcPr>
          <w:p w14:paraId="785733DC" w14:textId="77777777" w:rsidR="002E5A67" w:rsidRPr="00CD2E67" w:rsidRDefault="000F2F47" w:rsidP="00630AD8">
            <w:pPr>
              <w:pStyle w:val="Tabletext"/>
              <w:jc w:val="center"/>
            </w:pPr>
            <w:sdt>
              <w:sdtPr>
                <w:id w:val="-1372374776"/>
                <w14:checkbox>
                  <w14:checked w14:val="0"/>
                  <w14:checkedState w14:val="0052" w14:font="Wingdings 2"/>
                  <w14:uncheckedState w14:val="00A3" w14:font="Wingdings 2"/>
                </w14:checkbox>
              </w:sdtPr>
              <w:sdtEndPr/>
              <w:sdtContent>
                <w:r w:rsidR="002E5A67">
                  <w:sym w:font="Wingdings 2" w:char="F0A3"/>
                </w:r>
              </w:sdtContent>
            </w:sdt>
          </w:p>
        </w:tc>
      </w:tr>
      <w:tr w:rsidR="0030413B" w:rsidRPr="00CD2E67" w14:paraId="3F008EBC" w14:textId="77777777" w:rsidTr="0030413B">
        <w:trPr>
          <w:trHeight w:val="253"/>
        </w:trPr>
        <w:tc>
          <w:tcPr>
            <w:tcW w:w="4638" w:type="dxa"/>
            <w:shd w:val="clear" w:color="auto" w:fill="FFFFFF"/>
          </w:tcPr>
          <w:p w14:paraId="7D7B20AD" w14:textId="43AE82A4" w:rsidR="0030413B" w:rsidRPr="00C92256" w:rsidRDefault="0030413B" w:rsidP="0030413B">
            <w:pPr>
              <w:pStyle w:val="Tabletext"/>
            </w:pPr>
          </w:p>
        </w:tc>
        <w:tc>
          <w:tcPr>
            <w:tcW w:w="587" w:type="dxa"/>
            <w:shd w:val="clear" w:color="auto" w:fill="FFFFFF"/>
            <w:vAlign w:val="center"/>
          </w:tcPr>
          <w:p w14:paraId="77A189E6" w14:textId="77777777" w:rsidR="0030413B" w:rsidRDefault="0030413B" w:rsidP="0030413B">
            <w:pPr>
              <w:pStyle w:val="Tabletext"/>
              <w:jc w:val="center"/>
            </w:pPr>
          </w:p>
        </w:tc>
        <w:tc>
          <w:tcPr>
            <w:tcW w:w="586" w:type="dxa"/>
            <w:shd w:val="clear" w:color="auto" w:fill="FFFFFF"/>
            <w:vAlign w:val="center"/>
          </w:tcPr>
          <w:p w14:paraId="0B3442E8" w14:textId="77777777" w:rsidR="0030413B" w:rsidRDefault="0030413B" w:rsidP="0030413B">
            <w:pPr>
              <w:pStyle w:val="Tabletext"/>
              <w:jc w:val="center"/>
            </w:pPr>
          </w:p>
        </w:tc>
        <w:tc>
          <w:tcPr>
            <w:tcW w:w="586" w:type="dxa"/>
            <w:shd w:val="clear" w:color="auto" w:fill="FFFFFF"/>
            <w:vAlign w:val="center"/>
          </w:tcPr>
          <w:p w14:paraId="6EF7659E" w14:textId="77777777" w:rsidR="0030413B" w:rsidRDefault="0030413B" w:rsidP="0030413B">
            <w:pPr>
              <w:pStyle w:val="Tabletext"/>
              <w:jc w:val="center"/>
            </w:pPr>
          </w:p>
        </w:tc>
        <w:tc>
          <w:tcPr>
            <w:tcW w:w="586" w:type="dxa"/>
            <w:shd w:val="clear" w:color="auto" w:fill="FFFFFF"/>
            <w:vAlign w:val="center"/>
          </w:tcPr>
          <w:p w14:paraId="2402461A" w14:textId="77777777" w:rsidR="0030413B" w:rsidRDefault="0030413B" w:rsidP="0030413B">
            <w:pPr>
              <w:pStyle w:val="Tabletext"/>
              <w:jc w:val="center"/>
            </w:pPr>
          </w:p>
        </w:tc>
        <w:tc>
          <w:tcPr>
            <w:tcW w:w="4635" w:type="dxa"/>
            <w:shd w:val="clear" w:color="auto" w:fill="FFFFFF"/>
          </w:tcPr>
          <w:p w14:paraId="0726DBD6" w14:textId="77777777" w:rsidR="0030413B" w:rsidRDefault="0030413B" w:rsidP="0030413B">
            <w:pPr>
              <w:pStyle w:val="Tabletext"/>
            </w:pPr>
            <w:r w:rsidRPr="00ED5B51">
              <w:t xml:space="preserve">use mathematical modelling to solve applied problems involving growth and decay, including financial contexts; formulate problems, choosing to apply linear, </w:t>
            </w:r>
            <w:proofErr w:type="gramStart"/>
            <w:r w:rsidRPr="00ED5B51">
              <w:t>quadratic</w:t>
            </w:r>
            <w:proofErr w:type="gramEnd"/>
            <w:r w:rsidRPr="00ED5B51">
              <w:t xml:space="preserve"> or exponential models; interpret solutions in terms of the situation; evaluate and modify models as necessary and report assumptions, methods and findings</w:t>
            </w:r>
          </w:p>
          <w:p w14:paraId="064815E9" w14:textId="7165AEED" w:rsidR="0030413B" w:rsidRPr="00CD2E67" w:rsidRDefault="0030413B" w:rsidP="0030413B">
            <w:pPr>
              <w:pStyle w:val="Tabletext"/>
            </w:pPr>
            <w:r w:rsidRPr="00ED5B51">
              <w:t>AC9M10A04</w:t>
            </w:r>
          </w:p>
        </w:tc>
        <w:tc>
          <w:tcPr>
            <w:tcW w:w="586" w:type="dxa"/>
            <w:shd w:val="clear" w:color="auto" w:fill="FFFFFF"/>
            <w:vAlign w:val="center"/>
          </w:tcPr>
          <w:p w14:paraId="167D438B" w14:textId="3CC65312" w:rsidR="0030413B" w:rsidRDefault="000F2F47" w:rsidP="0030413B">
            <w:pPr>
              <w:pStyle w:val="Tabletext"/>
              <w:jc w:val="center"/>
            </w:pPr>
            <w:sdt>
              <w:sdtPr>
                <w:id w:val="-519707595"/>
                <w14:checkbox>
                  <w14:checked w14:val="0"/>
                  <w14:checkedState w14:val="0052" w14:font="Wingdings 2"/>
                  <w14:uncheckedState w14:val="00A3" w14:font="Wingdings 2"/>
                </w14:checkbox>
              </w:sdtPr>
              <w:sdtEndPr/>
              <w:sdtContent>
                <w:r w:rsidR="0030413B">
                  <w:sym w:font="Wingdings 2" w:char="F0A3"/>
                </w:r>
              </w:sdtContent>
            </w:sdt>
          </w:p>
        </w:tc>
        <w:tc>
          <w:tcPr>
            <w:tcW w:w="586" w:type="dxa"/>
            <w:shd w:val="clear" w:color="auto" w:fill="FFFFFF"/>
            <w:vAlign w:val="center"/>
          </w:tcPr>
          <w:p w14:paraId="5E94F24D" w14:textId="1F6DC151" w:rsidR="0030413B" w:rsidRDefault="000F2F47" w:rsidP="0030413B">
            <w:pPr>
              <w:pStyle w:val="Tabletext"/>
              <w:jc w:val="center"/>
            </w:pPr>
            <w:sdt>
              <w:sdtPr>
                <w:id w:val="803352820"/>
                <w14:checkbox>
                  <w14:checked w14:val="0"/>
                  <w14:checkedState w14:val="0052" w14:font="Wingdings 2"/>
                  <w14:uncheckedState w14:val="00A3" w14:font="Wingdings 2"/>
                </w14:checkbox>
              </w:sdtPr>
              <w:sdtEndPr/>
              <w:sdtContent>
                <w:r w:rsidR="0030413B" w:rsidRPr="00CC07DB">
                  <w:sym w:font="Wingdings 2" w:char="F0A3"/>
                </w:r>
              </w:sdtContent>
            </w:sdt>
          </w:p>
        </w:tc>
        <w:tc>
          <w:tcPr>
            <w:tcW w:w="586" w:type="dxa"/>
            <w:shd w:val="clear" w:color="auto" w:fill="FFFFFF"/>
            <w:vAlign w:val="center"/>
          </w:tcPr>
          <w:p w14:paraId="132066C4" w14:textId="509E09DB" w:rsidR="0030413B" w:rsidRDefault="000F2F47" w:rsidP="0030413B">
            <w:pPr>
              <w:pStyle w:val="Tabletext"/>
              <w:jc w:val="center"/>
            </w:pPr>
            <w:sdt>
              <w:sdtPr>
                <w:id w:val="1129970037"/>
                <w14:checkbox>
                  <w14:checked w14:val="0"/>
                  <w14:checkedState w14:val="0052" w14:font="Wingdings 2"/>
                  <w14:uncheckedState w14:val="00A3" w14:font="Wingdings 2"/>
                </w14:checkbox>
              </w:sdtPr>
              <w:sdtEndPr/>
              <w:sdtContent>
                <w:r w:rsidR="0030413B" w:rsidRPr="00CC07DB">
                  <w:sym w:font="Wingdings 2" w:char="F0A3"/>
                </w:r>
              </w:sdtContent>
            </w:sdt>
          </w:p>
        </w:tc>
        <w:tc>
          <w:tcPr>
            <w:tcW w:w="588" w:type="dxa"/>
            <w:shd w:val="clear" w:color="auto" w:fill="FFFFFF"/>
            <w:vAlign w:val="center"/>
          </w:tcPr>
          <w:p w14:paraId="5D132B2B" w14:textId="59ECF0B2" w:rsidR="0030413B" w:rsidRDefault="000F2F47" w:rsidP="0030413B">
            <w:pPr>
              <w:pStyle w:val="Tabletext"/>
              <w:jc w:val="center"/>
            </w:pPr>
            <w:sdt>
              <w:sdtPr>
                <w:id w:val="1958518454"/>
                <w14:checkbox>
                  <w14:checked w14:val="0"/>
                  <w14:checkedState w14:val="0052" w14:font="Wingdings 2"/>
                  <w14:uncheckedState w14:val="00A3" w14:font="Wingdings 2"/>
                </w14:checkbox>
              </w:sdtPr>
              <w:sdtEndPr/>
              <w:sdtContent>
                <w:r w:rsidR="0030413B">
                  <w:sym w:font="Wingdings 2" w:char="F0A3"/>
                </w:r>
              </w:sdtContent>
            </w:sdt>
          </w:p>
        </w:tc>
        <w:tc>
          <w:tcPr>
            <w:tcW w:w="4643" w:type="dxa"/>
            <w:shd w:val="clear" w:color="auto" w:fill="FFFFFF"/>
          </w:tcPr>
          <w:p w14:paraId="436BF2C7" w14:textId="55815D63" w:rsidR="0030413B" w:rsidRPr="00CD2E67" w:rsidRDefault="0030413B" w:rsidP="00674CE1">
            <w:pPr>
              <w:pStyle w:val="Tabletext"/>
            </w:pPr>
            <w:r w:rsidRPr="00ED5B51">
              <w:t>identify the impact of measurement errors on the accuracy of results in practical contexts AC9M10M04</w:t>
            </w:r>
          </w:p>
        </w:tc>
        <w:tc>
          <w:tcPr>
            <w:tcW w:w="586" w:type="dxa"/>
            <w:shd w:val="clear" w:color="auto" w:fill="FFFFFF"/>
            <w:vAlign w:val="center"/>
          </w:tcPr>
          <w:p w14:paraId="1F4D9430" w14:textId="38FD0E92" w:rsidR="0030413B" w:rsidRDefault="000F2F47" w:rsidP="0030413B">
            <w:pPr>
              <w:pStyle w:val="Tabletext"/>
              <w:jc w:val="center"/>
            </w:pPr>
            <w:sdt>
              <w:sdtPr>
                <w:id w:val="1881658219"/>
                <w14:checkbox>
                  <w14:checked w14:val="0"/>
                  <w14:checkedState w14:val="0052" w14:font="Wingdings 2"/>
                  <w14:uncheckedState w14:val="00A3" w14:font="Wingdings 2"/>
                </w14:checkbox>
              </w:sdtPr>
              <w:sdtEndPr/>
              <w:sdtContent>
                <w:r w:rsidR="0030413B">
                  <w:sym w:font="Wingdings 2" w:char="F0A3"/>
                </w:r>
              </w:sdtContent>
            </w:sdt>
          </w:p>
        </w:tc>
        <w:tc>
          <w:tcPr>
            <w:tcW w:w="586" w:type="dxa"/>
            <w:shd w:val="clear" w:color="auto" w:fill="FFFFFF"/>
            <w:vAlign w:val="center"/>
          </w:tcPr>
          <w:p w14:paraId="7E3AAB62" w14:textId="5F24C723" w:rsidR="0030413B" w:rsidRDefault="000F2F47" w:rsidP="0030413B">
            <w:pPr>
              <w:pStyle w:val="Tabletext"/>
              <w:jc w:val="center"/>
            </w:pPr>
            <w:sdt>
              <w:sdtPr>
                <w:id w:val="307285535"/>
                <w14:checkbox>
                  <w14:checked w14:val="0"/>
                  <w14:checkedState w14:val="0052" w14:font="Wingdings 2"/>
                  <w14:uncheckedState w14:val="00A3" w14:font="Wingdings 2"/>
                </w14:checkbox>
              </w:sdtPr>
              <w:sdtEndPr/>
              <w:sdtContent>
                <w:r w:rsidR="0030413B" w:rsidRPr="00CC07DB">
                  <w:sym w:font="Wingdings 2" w:char="F0A3"/>
                </w:r>
              </w:sdtContent>
            </w:sdt>
          </w:p>
        </w:tc>
        <w:tc>
          <w:tcPr>
            <w:tcW w:w="586" w:type="dxa"/>
            <w:shd w:val="clear" w:color="auto" w:fill="FFFFFF"/>
            <w:vAlign w:val="center"/>
          </w:tcPr>
          <w:p w14:paraId="2BCDC66A" w14:textId="20F86A3A" w:rsidR="0030413B" w:rsidRDefault="000F2F47" w:rsidP="0030413B">
            <w:pPr>
              <w:pStyle w:val="Tabletext"/>
              <w:jc w:val="center"/>
            </w:pPr>
            <w:sdt>
              <w:sdtPr>
                <w:id w:val="-231779825"/>
                <w14:checkbox>
                  <w14:checked w14:val="0"/>
                  <w14:checkedState w14:val="0052" w14:font="Wingdings 2"/>
                  <w14:uncheckedState w14:val="00A3" w14:font="Wingdings 2"/>
                </w14:checkbox>
              </w:sdtPr>
              <w:sdtEndPr/>
              <w:sdtContent>
                <w:r w:rsidR="0030413B" w:rsidRPr="00CC07DB">
                  <w:sym w:font="Wingdings 2" w:char="F0A3"/>
                </w:r>
              </w:sdtContent>
            </w:sdt>
          </w:p>
        </w:tc>
        <w:tc>
          <w:tcPr>
            <w:tcW w:w="597" w:type="dxa"/>
            <w:gridSpan w:val="2"/>
            <w:shd w:val="clear" w:color="auto" w:fill="FFFFFF"/>
            <w:vAlign w:val="center"/>
          </w:tcPr>
          <w:p w14:paraId="10419512" w14:textId="750FE4BF" w:rsidR="0030413B" w:rsidRDefault="000F2F47" w:rsidP="0030413B">
            <w:pPr>
              <w:pStyle w:val="Tabletext"/>
              <w:jc w:val="center"/>
            </w:pPr>
            <w:sdt>
              <w:sdtPr>
                <w:id w:val="1587500801"/>
                <w14:checkbox>
                  <w14:checked w14:val="0"/>
                  <w14:checkedState w14:val="0052" w14:font="Wingdings 2"/>
                  <w14:uncheckedState w14:val="00A3" w14:font="Wingdings 2"/>
                </w14:checkbox>
              </w:sdtPr>
              <w:sdtEndPr/>
              <w:sdtContent>
                <w:r w:rsidR="0030413B">
                  <w:sym w:font="Wingdings 2" w:char="F0A3"/>
                </w:r>
              </w:sdtContent>
            </w:sdt>
          </w:p>
        </w:tc>
      </w:tr>
      <w:tr w:rsidR="0030413B" w:rsidRPr="00CD2E67" w14:paraId="24DB5201" w14:textId="77777777" w:rsidTr="0030413B">
        <w:trPr>
          <w:trHeight w:val="253"/>
        </w:trPr>
        <w:tc>
          <w:tcPr>
            <w:tcW w:w="4638" w:type="dxa"/>
            <w:shd w:val="clear" w:color="auto" w:fill="FFFFFF"/>
          </w:tcPr>
          <w:p w14:paraId="2FBC1161" w14:textId="26C737A5" w:rsidR="0030413B" w:rsidRPr="00467CC1" w:rsidRDefault="0030413B" w:rsidP="0030413B">
            <w:pPr>
              <w:pStyle w:val="Tabletext"/>
            </w:pPr>
          </w:p>
        </w:tc>
        <w:tc>
          <w:tcPr>
            <w:tcW w:w="587" w:type="dxa"/>
            <w:shd w:val="clear" w:color="auto" w:fill="FFFFFF"/>
            <w:vAlign w:val="center"/>
          </w:tcPr>
          <w:p w14:paraId="5CF38C41" w14:textId="77777777" w:rsidR="0030413B" w:rsidRDefault="0030413B" w:rsidP="0030413B">
            <w:pPr>
              <w:pStyle w:val="Tabletext"/>
              <w:jc w:val="center"/>
            </w:pPr>
          </w:p>
        </w:tc>
        <w:tc>
          <w:tcPr>
            <w:tcW w:w="586" w:type="dxa"/>
            <w:shd w:val="clear" w:color="auto" w:fill="FFFFFF"/>
            <w:vAlign w:val="center"/>
          </w:tcPr>
          <w:p w14:paraId="06588789" w14:textId="77777777" w:rsidR="0030413B" w:rsidRDefault="0030413B" w:rsidP="0030413B">
            <w:pPr>
              <w:pStyle w:val="Tabletext"/>
              <w:jc w:val="center"/>
            </w:pPr>
          </w:p>
        </w:tc>
        <w:tc>
          <w:tcPr>
            <w:tcW w:w="586" w:type="dxa"/>
            <w:shd w:val="clear" w:color="auto" w:fill="FFFFFF"/>
            <w:vAlign w:val="center"/>
          </w:tcPr>
          <w:p w14:paraId="0D545828" w14:textId="77777777" w:rsidR="0030413B" w:rsidRDefault="0030413B" w:rsidP="0030413B">
            <w:pPr>
              <w:pStyle w:val="Tabletext"/>
              <w:jc w:val="center"/>
            </w:pPr>
          </w:p>
        </w:tc>
        <w:tc>
          <w:tcPr>
            <w:tcW w:w="586" w:type="dxa"/>
            <w:shd w:val="clear" w:color="auto" w:fill="FFFFFF"/>
            <w:vAlign w:val="center"/>
          </w:tcPr>
          <w:p w14:paraId="77C6B1A6" w14:textId="77777777" w:rsidR="0030413B" w:rsidRDefault="0030413B" w:rsidP="0030413B">
            <w:pPr>
              <w:pStyle w:val="Tabletext"/>
              <w:jc w:val="center"/>
            </w:pPr>
          </w:p>
        </w:tc>
        <w:tc>
          <w:tcPr>
            <w:tcW w:w="4635" w:type="dxa"/>
            <w:shd w:val="clear" w:color="auto" w:fill="FFFFFF"/>
          </w:tcPr>
          <w:p w14:paraId="16DC28D7" w14:textId="77777777" w:rsidR="0030413B" w:rsidRDefault="0030413B" w:rsidP="0030413B">
            <w:pPr>
              <w:pStyle w:val="Tabletext"/>
            </w:pPr>
            <w:r w:rsidRPr="00ED5B51">
              <w:t xml:space="preserve">experiment with functions and relations using digital tools, </w:t>
            </w:r>
            <w:proofErr w:type="gramStart"/>
            <w:r w:rsidRPr="00ED5B51">
              <w:t>making</w:t>
            </w:r>
            <w:proofErr w:type="gramEnd"/>
            <w:r w:rsidRPr="00ED5B51">
              <w:t xml:space="preserve"> and testing conjectures and generalising emerging patterns </w:t>
            </w:r>
          </w:p>
          <w:p w14:paraId="1C9A1336" w14:textId="0CCD2ABC" w:rsidR="0030413B" w:rsidRPr="00CD2E67" w:rsidRDefault="0030413B" w:rsidP="00674CE1">
            <w:pPr>
              <w:pStyle w:val="Tabletext"/>
            </w:pPr>
            <w:r w:rsidRPr="00ED5B51">
              <w:t>AC9M10A05</w:t>
            </w:r>
          </w:p>
        </w:tc>
        <w:tc>
          <w:tcPr>
            <w:tcW w:w="586" w:type="dxa"/>
            <w:shd w:val="clear" w:color="auto" w:fill="FFFFFF"/>
            <w:vAlign w:val="center"/>
          </w:tcPr>
          <w:p w14:paraId="5DDFB34A" w14:textId="2CE0DE7B" w:rsidR="0030413B" w:rsidRDefault="000F2F47" w:rsidP="0030413B">
            <w:pPr>
              <w:pStyle w:val="Tabletext"/>
              <w:jc w:val="center"/>
            </w:pPr>
            <w:sdt>
              <w:sdtPr>
                <w:id w:val="-474684649"/>
                <w14:checkbox>
                  <w14:checked w14:val="0"/>
                  <w14:checkedState w14:val="0052" w14:font="Wingdings 2"/>
                  <w14:uncheckedState w14:val="00A3" w14:font="Wingdings 2"/>
                </w14:checkbox>
              </w:sdtPr>
              <w:sdtEndPr/>
              <w:sdtContent>
                <w:r w:rsidR="0030413B">
                  <w:sym w:font="Wingdings 2" w:char="F0A3"/>
                </w:r>
              </w:sdtContent>
            </w:sdt>
          </w:p>
        </w:tc>
        <w:tc>
          <w:tcPr>
            <w:tcW w:w="586" w:type="dxa"/>
            <w:shd w:val="clear" w:color="auto" w:fill="FFFFFF"/>
            <w:vAlign w:val="center"/>
          </w:tcPr>
          <w:p w14:paraId="69EE1252" w14:textId="022D1CEC" w:rsidR="0030413B" w:rsidRDefault="000F2F47" w:rsidP="0030413B">
            <w:pPr>
              <w:pStyle w:val="Tabletext"/>
              <w:jc w:val="center"/>
            </w:pPr>
            <w:sdt>
              <w:sdtPr>
                <w:id w:val="-1819806994"/>
                <w14:checkbox>
                  <w14:checked w14:val="0"/>
                  <w14:checkedState w14:val="0052" w14:font="Wingdings 2"/>
                  <w14:uncheckedState w14:val="00A3" w14:font="Wingdings 2"/>
                </w14:checkbox>
              </w:sdtPr>
              <w:sdtEndPr/>
              <w:sdtContent>
                <w:r w:rsidR="0030413B" w:rsidRPr="00CC07DB">
                  <w:sym w:font="Wingdings 2" w:char="F0A3"/>
                </w:r>
              </w:sdtContent>
            </w:sdt>
          </w:p>
        </w:tc>
        <w:tc>
          <w:tcPr>
            <w:tcW w:w="586" w:type="dxa"/>
            <w:shd w:val="clear" w:color="auto" w:fill="FFFFFF"/>
            <w:vAlign w:val="center"/>
          </w:tcPr>
          <w:p w14:paraId="6D41B7F7" w14:textId="5D9EFC56" w:rsidR="0030413B" w:rsidRDefault="000F2F47" w:rsidP="0030413B">
            <w:pPr>
              <w:pStyle w:val="Tabletext"/>
              <w:jc w:val="center"/>
            </w:pPr>
            <w:sdt>
              <w:sdtPr>
                <w:id w:val="796264879"/>
                <w14:checkbox>
                  <w14:checked w14:val="0"/>
                  <w14:checkedState w14:val="0052" w14:font="Wingdings 2"/>
                  <w14:uncheckedState w14:val="00A3" w14:font="Wingdings 2"/>
                </w14:checkbox>
              </w:sdtPr>
              <w:sdtEndPr/>
              <w:sdtContent>
                <w:r w:rsidR="0030413B" w:rsidRPr="00CC07DB">
                  <w:sym w:font="Wingdings 2" w:char="F0A3"/>
                </w:r>
              </w:sdtContent>
            </w:sdt>
          </w:p>
        </w:tc>
        <w:tc>
          <w:tcPr>
            <w:tcW w:w="588" w:type="dxa"/>
            <w:shd w:val="clear" w:color="auto" w:fill="FFFFFF"/>
            <w:vAlign w:val="center"/>
          </w:tcPr>
          <w:p w14:paraId="0D3B7951" w14:textId="30B024DE" w:rsidR="0030413B" w:rsidRDefault="000F2F47" w:rsidP="0030413B">
            <w:pPr>
              <w:pStyle w:val="Tabletext"/>
              <w:jc w:val="center"/>
            </w:pPr>
            <w:sdt>
              <w:sdtPr>
                <w:id w:val="1854298326"/>
                <w14:checkbox>
                  <w14:checked w14:val="0"/>
                  <w14:checkedState w14:val="0052" w14:font="Wingdings 2"/>
                  <w14:uncheckedState w14:val="00A3" w14:font="Wingdings 2"/>
                </w14:checkbox>
              </w:sdtPr>
              <w:sdtEndPr/>
              <w:sdtContent>
                <w:r w:rsidR="0030413B">
                  <w:sym w:font="Wingdings 2" w:char="F0A3"/>
                </w:r>
              </w:sdtContent>
            </w:sdt>
          </w:p>
        </w:tc>
        <w:tc>
          <w:tcPr>
            <w:tcW w:w="4643" w:type="dxa"/>
            <w:shd w:val="clear" w:color="auto" w:fill="FFFFFF"/>
          </w:tcPr>
          <w:p w14:paraId="5C57F55D" w14:textId="77777777" w:rsidR="0030413B" w:rsidRDefault="0030413B" w:rsidP="0030413B">
            <w:pPr>
              <w:pStyle w:val="Tabletext"/>
            </w:pPr>
            <w:r w:rsidRPr="00ED5B51">
              <w:t xml:space="preserve">use mathematical modelling to solve practical problems involving proportion and scaling of objects; formulate problems and interpret solutions in terms of the situation; evaluate and modify models as necessary, and report assumptions, </w:t>
            </w:r>
            <w:proofErr w:type="gramStart"/>
            <w:r w:rsidRPr="00ED5B51">
              <w:t>methods</w:t>
            </w:r>
            <w:proofErr w:type="gramEnd"/>
            <w:r w:rsidRPr="00ED5B51">
              <w:t xml:space="preserve"> and findings</w:t>
            </w:r>
          </w:p>
          <w:p w14:paraId="3DA9D232" w14:textId="4BD2B603" w:rsidR="0030413B" w:rsidRPr="00CD2E67" w:rsidRDefault="0030413B" w:rsidP="0030413B">
            <w:pPr>
              <w:pStyle w:val="Tabletext"/>
            </w:pPr>
            <w:r w:rsidRPr="00ED5B51">
              <w:t>AC9M10M05</w:t>
            </w:r>
          </w:p>
        </w:tc>
        <w:tc>
          <w:tcPr>
            <w:tcW w:w="586" w:type="dxa"/>
            <w:shd w:val="clear" w:color="auto" w:fill="FFFFFF"/>
            <w:vAlign w:val="center"/>
          </w:tcPr>
          <w:p w14:paraId="36F1A3BA" w14:textId="51DC5749" w:rsidR="0030413B" w:rsidRDefault="000F2F47" w:rsidP="0030413B">
            <w:pPr>
              <w:pStyle w:val="Tabletext"/>
              <w:jc w:val="center"/>
            </w:pPr>
            <w:sdt>
              <w:sdtPr>
                <w:id w:val="-74594113"/>
                <w14:checkbox>
                  <w14:checked w14:val="0"/>
                  <w14:checkedState w14:val="0052" w14:font="Wingdings 2"/>
                  <w14:uncheckedState w14:val="00A3" w14:font="Wingdings 2"/>
                </w14:checkbox>
              </w:sdtPr>
              <w:sdtEndPr/>
              <w:sdtContent>
                <w:r w:rsidR="0030413B">
                  <w:sym w:font="Wingdings 2" w:char="F0A3"/>
                </w:r>
              </w:sdtContent>
            </w:sdt>
          </w:p>
        </w:tc>
        <w:tc>
          <w:tcPr>
            <w:tcW w:w="586" w:type="dxa"/>
            <w:shd w:val="clear" w:color="auto" w:fill="FFFFFF"/>
            <w:vAlign w:val="center"/>
          </w:tcPr>
          <w:p w14:paraId="6F22EF0F" w14:textId="630A4726" w:rsidR="0030413B" w:rsidRDefault="000F2F47" w:rsidP="0030413B">
            <w:pPr>
              <w:pStyle w:val="Tabletext"/>
              <w:jc w:val="center"/>
            </w:pPr>
            <w:sdt>
              <w:sdtPr>
                <w:id w:val="437954983"/>
                <w14:checkbox>
                  <w14:checked w14:val="0"/>
                  <w14:checkedState w14:val="0052" w14:font="Wingdings 2"/>
                  <w14:uncheckedState w14:val="00A3" w14:font="Wingdings 2"/>
                </w14:checkbox>
              </w:sdtPr>
              <w:sdtEndPr/>
              <w:sdtContent>
                <w:r w:rsidR="0030413B" w:rsidRPr="00CC07DB">
                  <w:sym w:font="Wingdings 2" w:char="F0A3"/>
                </w:r>
              </w:sdtContent>
            </w:sdt>
          </w:p>
        </w:tc>
        <w:tc>
          <w:tcPr>
            <w:tcW w:w="586" w:type="dxa"/>
            <w:shd w:val="clear" w:color="auto" w:fill="FFFFFF"/>
            <w:vAlign w:val="center"/>
          </w:tcPr>
          <w:p w14:paraId="2A3A0025" w14:textId="7961F59F" w:rsidR="0030413B" w:rsidRDefault="000F2F47" w:rsidP="0030413B">
            <w:pPr>
              <w:pStyle w:val="Tabletext"/>
              <w:jc w:val="center"/>
            </w:pPr>
            <w:sdt>
              <w:sdtPr>
                <w:id w:val="951062574"/>
                <w14:checkbox>
                  <w14:checked w14:val="0"/>
                  <w14:checkedState w14:val="0052" w14:font="Wingdings 2"/>
                  <w14:uncheckedState w14:val="00A3" w14:font="Wingdings 2"/>
                </w14:checkbox>
              </w:sdtPr>
              <w:sdtEndPr/>
              <w:sdtContent>
                <w:r w:rsidR="0030413B" w:rsidRPr="00CC07DB">
                  <w:sym w:font="Wingdings 2" w:char="F0A3"/>
                </w:r>
              </w:sdtContent>
            </w:sdt>
          </w:p>
        </w:tc>
        <w:tc>
          <w:tcPr>
            <w:tcW w:w="597" w:type="dxa"/>
            <w:gridSpan w:val="2"/>
            <w:shd w:val="clear" w:color="auto" w:fill="FFFFFF"/>
            <w:vAlign w:val="center"/>
          </w:tcPr>
          <w:p w14:paraId="0E246249" w14:textId="355279B4" w:rsidR="0030413B" w:rsidRDefault="000F2F47" w:rsidP="0030413B">
            <w:pPr>
              <w:pStyle w:val="Tabletext"/>
              <w:jc w:val="center"/>
            </w:pPr>
            <w:sdt>
              <w:sdtPr>
                <w:id w:val="2083632706"/>
                <w14:checkbox>
                  <w14:checked w14:val="0"/>
                  <w14:checkedState w14:val="0052" w14:font="Wingdings 2"/>
                  <w14:uncheckedState w14:val="00A3" w14:font="Wingdings 2"/>
                </w14:checkbox>
              </w:sdtPr>
              <w:sdtEndPr/>
              <w:sdtContent>
                <w:r w:rsidR="0030413B">
                  <w:sym w:font="Wingdings 2" w:char="F0A3"/>
                </w:r>
              </w:sdtContent>
            </w:sdt>
          </w:p>
        </w:tc>
      </w:tr>
    </w:tbl>
    <w:p w14:paraId="7D65A29E" w14:textId="5748FC51" w:rsidR="00C92256" w:rsidRPr="00B652E9" w:rsidRDefault="00F957DC" w:rsidP="00636B6A">
      <w:pPr>
        <w:pStyle w:val="Instructiontowriters"/>
        <w:keepNext/>
        <w:keepLines/>
        <w:widowControl/>
        <w:rPr>
          <w:shd w:val="clear" w:color="auto" w:fill="C1F0FF"/>
        </w:rPr>
      </w:pPr>
      <w:r w:rsidRPr="00F957DC">
        <w:rPr>
          <w:b/>
          <w:bCs/>
          <w:shd w:val="clear" w:color="auto" w:fill="C1F0FF"/>
        </w:rPr>
        <w:t>Note:</w:t>
      </w:r>
      <w:r w:rsidRPr="00F957DC">
        <w:rPr>
          <w:shd w:val="clear" w:color="auto" w:fill="C1F0FF"/>
        </w:rPr>
        <w:t xml:space="preserve"> Adjust the table to reflect </w:t>
      </w:r>
      <w:r w:rsidR="00E97C5C">
        <w:rPr>
          <w:rStyle w:val="InstructiontowritersChar"/>
          <w:rFonts w:eastAsiaTheme="minorHAnsi"/>
        </w:rPr>
        <w:t xml:space="preserve">the number of units you will offer. </w:t>
      </w:r>
      <w:r w:rsidRPr="00F957DC">
        <w:rPr>
          <w:shd w:val="clear" w:color="auto" w:fill="C1F0FF"/>
        </w:rPr>
        <w:t>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4638"/>
        <w:gridCol w:w="587"/>
        <w:gridCol w:w="586"/>
        <w:gridCol w:w="586"/>
        <w:gridCol w:w="586"/>
        <w:gridCol w:w="4635"/>
        <w:gridCol w:w="586"/>
        <w:gridCol w:w="586"/>
        <w:gridCol w:w="586"/>
        <w:gridCol w:w="588"/>
        <w:gridCol w:w="4643"/>
        <w:gridCol w:w="586"/>
        <w:gridCol w:w="586"/>
        <w:gridCol w:w="586"/>
        <w:gridCol w:w="589"/>
        <w:gridCol w:w="8"/>
      </w:tblGrid>
      <w:tr w:rsidR="00C92256" w:rsidRPr="00CD2E67" w14:paraId="587F7DF1" w14:textId="77777777" w:rsidTr="0030413B">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38" w:type="dxa"/>
          </w:tcPr>
          <w:p w14:paraId="3F1C729F" w14:textId="77777777" w:rsidR="00C92256" w:rsidRPr="00CD2E67" w:rsidRDefault="00C92256" w:rsidP="00636B6A">
            <w:pPr>
              <w:pStyle w:val="Tableheading"/>
              <w:keepNext/>
              <w:keepLines/>
            </w:pPr>
            <w:r w:rsidRPr="00CD2E67">
              <w:t>Content descriptions</w:t>
            </w:r>
          </w:p>
        </w:tc>
        <w:tc>
          <w:tcPr>
            <w:tcW w:w="2345" w:type="dxa"/>
            <w:gridSpan w:val="4"/>
          </w:tcPr>
          <w:p w14:paraId="416614E7" w14:textId="77777777" w:rsidR="00C92256" w:rsidRPr="00CD2E67" w:rsidRDefault="00C92256" w:rsidP="00636B6A">
            <w:pPr>
              <w:pStyle w:val="Tableheading"/>
              <w:keepNext/>
              <w:keepLines/>
              <w:jc w:val="center"/>
            </w:pPr>
            <w:r>
              <w:t>Units</w:t>
            </w:r>
          </w:p>
        </w:tc>
        <w:tc>
          <w:tcPr>
            <w:tcW w:w="4635" w:type="dxa"/>
          </w:tcPr>
          <w:p w14:paraId="043CC547" w14:textId="77777777" w:rsidR="00C92256" w:rsidRPr="00CD2E67" w:rsidRDefault="00C92256" w:rsidP="00636B6A">
            <w:pPr>
              <w:pStyle w:val="Tableheading"/>
              <w:keepNext/>
              <w:keepLines/>
            </w:pPr>
            <w:r w:rsidRPr="00CD2E67">
              <w:t>Content descriptions</w:t>
            </w:r>
          </w:p>
        </w:tc>
        <w:tc>
          <w:tcPr>
            <w:tcW w:w="2346" w:type="dxa"/>
            <w:gridSpan w:val="4"/>
          </w:tcPr>
          <w:p w14:paraId="2A68E2BA" w14:textId="77777777" w:rsidR="00C92256" w:rsidRPr="00CD2E67" w:rsidRDefault="00C92256" w:rsidP="00636B6A">
            <w:pPr>
              <w:pStyle w:val="Tableheading"/>
              <w:keepNext/>
              <w:keepLines/>
              <w:jc w:val="center"/>
            </w:pPr>
            <w:r>
              <w:t>Units</w:t>
            </w:r>
          </w:p>
        </w:tc>
        <w:tc>
          <w:tcPr>
            <w:tcW w:w="4643" w:type="dxa"/>
          </w:tcPr>
          <w:p w14:paraId="14CEBA50" w14:textId="77777777" w:rsidR="00C92256" w:rsidRPr="00CD2E67" w:rsidRDefault="00C92256" w:rsidP="00636B6A">
            <w:pPr>
              <w:pStyle w:val="Tableheading"/>
              <w:keepNext/>
              <w:keepLines/>
            </w:pPr>
            <w:r w:rsidRPr="00CD2E67">
              <w:t>Content descriptions</w:t>
            </w:r>
          </w:p>
        </w:tc>
        <w:tc>
          <w:tcPr>
            <w:tcW w:w="2347" w:type="dxa"/>
            <w:gridSpan w:val="4"/>
          </w:tcPr>
          <w:p w14:paraId="59CE4024" w14:textId="77777777" w:rsidR="00C92256" w:rsidRPr="00CD2E67" w:rsidRDefault="00C92256" w:rsidP="00636B6A">
            <w:pPr>
              <w:pStyle w:val="Tableheading"/>
              <w:keepNext/>
              <w:keepLines/>
              <w:jc w:val="center"/>
            </w:pPr>
            <w:r>
              <w:t>Units</w:t>
            </w:r>
          </w:p>
        </w:tc>
      </w:tr>
      <w:tr w:rsidR="00C92256" w:rsidRPr="00CD2E67" w14:paraId="08419466" w14:textId="77777777" w:rsidTr="0030413B">
        <w:trPr>
          <w:trHeight w:val="241"/>
        </w:trPr>
        <w:tc>
          <w:tcPr>
            <w:tcW w:w="4638" w:type="dxa"/>
            <w:shd w:val="clear" w:color="auto" w:fill="E6E7E8"/>
          </w:tcPr>
          <w:p w14:paraId="2E0F70BA" w14:textId="33DCBC2A" w:rsidR="00C92256" w:rsidRPr="007A2FAE" w:rsidRDefault="00467CC1" w:rsidP="00636B6A">
            <w:pPr>
              <w:pStyle w:val="Tablesubhead"/>
              <w:keepNext/>
              <w:keepLines/>
            </w:pPr>
            <w:r>
              <w:t>Space</w:t>
            </w:r>
          </w:p>
        </w:tc>
        <w:tc>
          <w:tcPr>
            <w:tcW w:w="587" w:type="dxa"/>
            <w:shd w:val="clear" w:color="auto" w:fill="E6E7E8"/>
            <w:vAlign w:val="center"/>
          </w:tcPr>
          <w:p w14:paraId="216451CF" w14:textId="77777777" w:rsidR="00C92256" w:rsidRPr="00CD2E67" w:rsidRDefault="00C92256" w:rsidP="00636B6A">
            <w:pPr>
              <w:pStyle w:val="Tablesubhead"/>
              <w:keepNext/>
              <w:keepLines/>
              <w:jc w:val="center"/>
            </w:pPr>
            <w:r w:rsidRPr="00CD2E67">
              <w:t>1</w:t>
            </w:r>
          </w:p>
        </w:tc>
        <w:tc>
          <w:tcPr>
            <w:tcW w:w="586" w:type="dxa"/>
            <w:shd w:val="clear" w:color="auto" w:fill="E6E7E8"/>
            <w:vAlign w:val="center"/>
          </w:tcPr>
          <w:p w14:paraId="20A33B8E" w14:textId="77777777" w:rsidR="00C92256" w:rsidRPr="00CD2E67" w:rsidRDefault="00C92256" w:rsidP="00636B6A">
            <w:pPr>
              <w:pStyle w:val="Tablesubhead"/>
              <w:keepNext/>
              <w:keepLines/>
              <w:jc w:val="center"/>
            </w:pPr>
            <w:r w:rsidRPr="00CD2E67">
              <w:t>2</w:t>
            </w:r>
          </w:p>
        </w:tc>
        <w:tc>
          <w:tcPr>
            <w:tcW w:w="586" w:type="dxa"/>
            <w:shd w:val="clear" w:color="auto" w:fill="E6E7E8"/>
            <w:vAlign w:val="center"/>
          </w:tcPr>
          <w:p w14:paraId="313089C2" w14:textId="77777777" w:rsidR="00C92256" w:rsidRPr="00CD2E67" w:rsidRDefault="00C92256" w:rsidP="00636B6A">
            <w:pPr>
              <w:pStyle w:val="Tablesubhead"/>
              <w:keepNext/>
              <w:keepLines/>
              <w:jc w:val="center"/>
            </w:pPr>
            <w:r w:rsidRPr="00CD2E67">
              <w:t>3</w:t>
            </w:r>
          </w:p>
        </w:tc>
        <w:tc>
          <w:tcPr>
            <w:tcW w:w="586" w:type="dxa"/>
            <w:shd w:val="clear" w:color="auto" w:fill="E6E7E8"/>
            <w:vAlign w:val="center"/>
          </w:tcPr>
          <w:p w14:paraId="2E21A2C8" w14:textId="77777777" w:rsidR="00C92256" w:rsidRPr="00CD2E67" w:rsidRDefault="00C92256" w:rsidP="00636B6A">
            <w:pPr>
              <w:pStyle w:val="Tablesubhead"/>
              <w:keepNext/>
              <w:keepLines/>
              <w:jc w:val="center"/>
            </w:pPr>
            <w:r w:rsidRPr="00CD2E67">
              <w:t>4</w:t>
            </w:r>
          </w:p>
        </w:tc>
        <w:tc>
          <w:tcPr>
            <w:tcW w:w="4635" w:type="dxa"/>
            <w:shd w:val="clear" w:color="auto" w:fill="E6E7E8"/>
          </w:tcPr>
          <w:p w14:paraId="5B6E9B2F" w14:textId="782B4F39" w:rsidR="00C92256" w:rsidRPr="00CD2E67" w:rsidRDefault="00467CC1" w:rsidP="00636B6A">
            <w:pPr>
              <w:pStyle w:val="Tablesubhead"/>
              <w:keepNext/>
              <w:keepLines/>
            </w:pPr>
            <w:r>
              <w:t>Statistics</w:t>
            </w:r>
          </w:p>
        </w:tc>
        <w:tc>
          <w:tcPr>
            <w:tcW w:w="586" w:type="dxa"/>
            <w:shd w:val="clear" w:color="auto" w:fill="E6E7E8"/>
            <w:vAlign w:val="center"/>
          </w:tcPr>
          <w:p w14:paraId="3D4453AF" w14:textId="77777777" w:rsidR="00C92256" w:rsidRPr="00CD2E67" w:rsidRDefault="00C92256" w:rsidP="00636B6A">
            <w:pPr>
              <w:pStyle w:val="Tablesubhead"/>
              <w:keepNext/>
              <w:keepLines/>
              <w:jc w:val="center"/>
            </w:pPr>
            <w:r w:rsidRPr="00CD2E67">
              <w:t>1</w:t>
            </w:r>
          </w:p>
        </w:tc>
        <w:tc>
          <w:tcPr>
            <w:tcW w:w="586" w:type="dxa"/>
            <w:shd w:val="clear" w:color="auto" w:fill="E6E7E8"/>
            <w:vAlign w:val="center"/>
          </w:tcPr>
          <w:p w14:paraId="014B32DA" w14:textId="77777777" w:rsidR="00C92256" w:rsidRPr="00CD2E67" w:rsidRDefault="00C92256" w:rsidP="00636B6A">
            <w:pPr>
              <w:pStyle w:val="Tablesubhead"/>
              <w:keepNext/>
              <w:keepLines/>
              <w:jc w:val="center"/>
            </w:pPr>
            <w:r w:rsidRPr="00CD2E67">
              <w:t>2</w:t>
            </w:r>
          </w:p>
        </w:tc>
        <w:tc>
          <w:tcPr>
            <w:tcW w:w="586" w:type="dxa"/>
            <w:shd w:val="clear" w:color="auto" w:fill="E6E7E8"/>
            <w:vAlign w:val="center"/>
          </w:tcPr>
          <w:p w14:paraId="3CEA733E" w14:textId="77777777" w:rsidR="00C92256" w:rsidRPr="00CD2E67" w:rsidRDefault="00C92256" w:rsidP="00636B6A">
            <w:pPr>
              <w:pStyle w:val="Tablesubhead"/>
              <w:keepNext/>
              <w:keepLines/>
              <w:jc w:val="center"/>
            </w:pPr>
            <w:r w:rsidRPr="00CD2E67">
              <w:t>3</w:t>
            </w:r>
          </w:p>
        </w:tc>
        <w:tc>
          <w:tcPr>
            <w:tcW w:w="588" w:type="dxa"/>
            <w:shd w:val="clear" w:color="auto" w:fill="E6E7E8"/>
            <w:vAlign w:val="center"/>
          </w:tcPr>
          <w:p w14:paraId="0953E526" w14:textId="77777777" w:rsidR="00C92256" w:rsidRPr="00CD2E67" w:rsidRDefault="00C92256" w:rsidP="00636B6A">
            <w:pPr>
              <w:pStyle w:val="Tablesubhead"/>
              <w:keepNext/>
              <w:keepLines/>
              <w:jc w:val="center"/>
            </w:pPr>
            <w:r w:rsidRPr="00CD2E67">
              <w:t>4</w:t>
            </w:r>
          </w:p>
        </w:tc>
        <w:tc>
          <w:tcPr>
            <w:tcW w:w="4643" w:type="dxa"/>
            <w:shd w:val="clear" w:color="auto" w:fill="E6E7E8"/>
          </w:tcPr>
          <w:p w14:paraId="728A96A7" w14:textId="40C69D22" w:rsidR="00C92256" w:rsidRPr="00CD2E67" w:rsidRDefault="00176B9D" w:rsidP="00636B6A">
            <w:pPr>
              <w:pStyle w:val="Tablesubhead"/>
              <w:keepNext/>
              <w:keepLines/>
            </w:pPr>
            <w:r>
              <w:t>Probability</w:t>
            </w:r>
          </w:p>
        </w:tc>
        <w:tc>
          <w:tcPr>
            <w:tcW w:w="586" w:type="dxa"/>
            <w:shd w:val="clear" w:color="auto" w:fill="E6E7E8"/>
            <w:vAlign w:val="center"/>
          </w:tcPr>
          <w:p w14:paraId="49C2792E" w14:textId="77777777" w:rsidR="00C92256" w:rsidRPr="00CD2E67" w:rsidRDefault="00C92256" w:rsidP="00636B6A">
            <w:pPr>
              <w:pStyle w:val="Tablesubhead"/>
              <w:keepNext/>
              <w:keepLines/>
              <w:jc w:val="center"/>
            </w:pPr>
            <w:r w:rsidRPr="00CD2E67">
              <w:t>1</w:t>
            </w:r>
          </w:p>
        </w:tc>
        <w:tc>
          <w:tcPr>
            <w:tcW w:w="586" w:type="dxa"/>
            <w:shd w:val="clear" w:color="auto" w:fill="E6E7E8"/>
            <w:vAlign w:val="center"/>
          </w:tcPr>
          <w:p w14:paraId="44AFC4EF" w14:textId="77777777" w:rsidR="00C92256" w:rsidRPr="00CD2E67" w:rsidRDefault="00C92256" w:rsidP="00636B6A">
            <w:pPr>
              <w:pStyle w:val="Tablesubhead"/>
              <w:keepNext/>
              <w:keepLines/>
              <w:jc w:val="center"/>
            </w:pPr>
            <w:r w:rsidRPr="00CD2E67">
              <w:t>2</w:t>
            </w:r>
          </w:p>
        </w:tc>
        <w:tc>
          <w:tcPr>
            <w:tcW w:w="586" w:type="dxa"/>
            <w:shd w:val="clear" w:color="auto" w:fill="E6E7E8"/>
            <w:vAlign w:val="center"/>
          </w:tcPr>
          <w:p w14:paraId="2622DBE5" w14:textId="77777777" w:rsidR="00C92256" w:rsidRPr="00CD2E67" w:rsidRDefault="00C92256" w:rsidP="00636B6A">
            <w:pPr>
              <w:pStyle w:val="Tablesubhead"/>
              <w:keepNext/>
              <w:keepLines/>
              <w:jc w:val="center"/>
            </w:pPr>
            <w:r w:rsidRPr="00CD2E67">
              <w:t>3</w:t>
            </w:r>
          </w:p>
        </w:tc>
        <w:tc>
          <w:tcPr>
            <w:tcW w:w="597" w:type="dxa"/>
            <w:gridSpan w:val="2"/>
            <w:shd w:val="clear" w:color="auto" w:fill="E6E7E8"/>
            <w:vAlign w:val="center"/>
          </w:tcPr>
          <w:p w14:paraId="225A9638" w14:textId="77777777" w:rsidR="00C92256" w:rsidRPr="00CD2E67" w:rsidRDefault="00C92256" w:rsidP="00636B6A">
            <w:pPr>
              <w:pStyle w:val="Tablesubhead"/>
              <w:keepNext/>
              <w:keepLines/>
              <w:jc w:val="center"/>
            </w:pPr>
            <w:r w:rsidRPr="00CD2E67">
              <w:t>4</w:t>
            </w:r>
          </w:p>
        </w:tc>
      </w:tr>
      <w:tr w:rsidR="00C92256" w:rsidRPr="00CD2E67" w14:paraId="20EFD33F" w14:textId="77777777" w:rsidTr="0030413B">
        <w:trPr>
          <w:trHeight w:val="241"/>
        </w:trPr>
        <w:tc>
          <w:tcPr>
            <w:tcW w:w="4638" w:type="dxa"/>
            <w:shd w:val="clear" w:color="auto" w:fill="FFFFFF"/>
          </w:tcPr>
          <w:p w14:paraId="2EE0A7BA" w14:textId="77777777" w:rsidR="0030413B" w:rsidRDefault="0030413B" w:rsidP="00636B6A">
            <w:pPr>
              <w:pStyle w:val="Tabletext"/>
              <w:keepNext/>
              <w:keepLines/>
              <w:rPr>
                <w:szCs w:val="19"/>
              </w:rPr>
            </w:pPr>
            <w:r w:rsidRPr="0030413B">
              <w:rPr>
                <w:rStyle w:val="Strong"/>
                <w:b w:val="0"/>
                <w:bCs w:val="0"/>
                <w:szCs w:val="19"/>
              </w:rPr>
              <w:t>apply deductive reasoning to proofs involving shapes in the plane and use theorems to solve spatial problems</w:t>
            </w:r>
            <w:r w:rsidRPr="0030413B">
              <w:rPr>
                <w:szCs w:val="19"/>
              </w:rPr>
              <w:t xml:space="preserve"> </w:t>
            </w:r>
          </w:p>
          <w:p w14:paraId="16772136" w14:textId="5EE88F95" w:rsidR="00C92256" w:rsidRPr="00CD2E67" w:rsidRDefault="00ED5B51" w:rsidP="00636B6A">
            <w:pPr>
              <w:pStyle w:val="Tabletext"/>
              <w:keepNext/>
              <w:keepLines/>
            </w:pPr>
            <w:r w:rsidRPr="0030413B">
              <w:rPr>
                <w:szCs w:val="19"/>
              </w:rPr>
              <w:t>AC9M10SP01</w:t>
            </w:r>
          </w:p>
        </w:tc>
        <w:tc>
          <w:tcPr>
            <w:tcW w:w="587" w:type="dxa"/>
            <w:shd w:val="clear" w:color="auto" w:fill="FFFFFF"/>
            <w:vAlign w:val="center"/>
          </w:tcPr>
          <w:p w14:paraId="7341C910" w14:textId="77777777" w:rsidR="00C92256" w:rsidRPr="00CD2E67" w:rsidRDefault="000F2F47" w:rsidP="00636B6A">
            <w:pPr>
              <w:pStyle w:val="Tabletext"/>
              <w:keepNext/>
              <w:keepLines/>
              <w:jc w:val="center"/>
            </w:pPr>
            <w:sdt>
              <w:sdtPr>
                <w:id w:val="-929042434"/>
                <w14:checkbox>
                  <w14:checked w14:val="0"/>
                  <w14:checkedState w14:val="0052" w14:font="Wingdings 2"/>
                  <w14:uncheckedState w14:val="00A3" w14:font="Wingdings 2"/>
                </w14:checkbox>
              </w:sdtPr>
              <w:sdtEndPr/>
              <w:sdtContent>
                <w:r w:rsidR="00C92256">
                  <w:sym w:font="Wingdings 2" w:char="F0A3"/>
                </w:r>
              </w:sdtContent>
            </w:sdt>
          </w:p>
        </w:tc>
        <w:tc>
          <w:tcPr>
            <w:tcW w:w="586" w:type="dxa"/>
            <w:shd w:val="clear" w:color="auto" w:fill="FFFFFF"/>
            <w:vAlign w:val="center"/>
          </w:tcPr>
          <w:p w14:paraId="3DCB70B6" w14:textId="77777777" w:rsidR="00C92256" w:rsidRPr="00CD2E67" w:rsidRDefault="000F2F47" w:rsidP="00636B6A">
            <w:pPr>
              <w:pStyle w:val="Tabletext"/>
              <w:keepNext/>
              <w:keepLines/>
              <w:jc w:val="center"/>
            </w:pPr>
            <w:sdt>
              <w:sdtPr>
                <w:id w:val="1242680751"/>
                <w14:checkbox>
                  <w14:checked w14:val="0"/>
                  <w14:checkedState w14:val="0052" w14:font="Wingdings 2"/>
                  <w14:uncheckedState w14:val="00A3" w14:font="Wingdings 2"/>
                </w14:checkbox>
              </w:sdtPr>
              <w:sdtEndPr/>
              <w:sdtContent>
                <w:r w:rsidR="00C92256">
                  <w:sym w:font="Wingdings 2" w:char="F0A3"/>
                </w:r>
              </w:sdtContent>
            </w:sdt>
          </w:p>
        </w:tc>
        <w:tc>
          <w:tcPr>
            <w:tcW w:w="586" w:type="dxa"/>
            <w:shd w:val="clear" w:color="auto" w:fill="FFFFFF"/>
            <w:vAlign w:val="center"/>
          </w:tcPr>
          <w:p w14:paraId="40AFC05F" w14:textId="77777777" w:rsidR="00C92256" w:rsidRPr="00CD2E67" w:rsidRDefault="000F2F47" w:rsidP="00636B6A">
            <w:pPr>
              <w:pStyle w:val="Tabletext"/>
              <w:keepNext/>
              <w:keepLines/>
              <w:jc w:val="center"/>
            </w:pPr>
            <w:sdt>
              <w:sdtPr>
                <w:id w:val="305215200"/>
                <w14:checkbox>
                  <w14:checked w14:val="0"/>
                  <w14:checkedState w14:val="0052" w14:font="Wingdings 2"/>
                  <w14:uncheckedState w14:val="00A3" w14:font="Wingdings 2"/>
                </w14:checkbox>
              </w:sdtPr>
              <w:sdtEndPr/>
              <w:sdtContent>
                <w:r w:rsidR="00C92256" w:rsidRPr="00CC07DB">
                  <w:sym w:font="Wingdings 2" w:char="F0A3"/>
                </w:r>
              </w:sdtContent>
            </w:sdt>
          </w:p>
        </w:tc>
        <w:tc>
          <w:tcPr>
            <w:tcW w:w="586" w:type="dxa"/>
            <w:shd w:val="clear" w:color="auto" w:fill="FFFFFF"/>
            <w:vAlign w:val="center"/>
          </w:tcPr>
          <w:p w14:paraId="3173D694" w14:textId="77777777" w:rsidR="00C92256" w:rsidRPr="00CD2E67" w:rsidRDefault="000F2F47" w:rsidP="00636B6A">
            <w:pPr>
              <w:pStyle w:val="Tabletext"/>
              <w:keepNext/>
              <w:keepLines/>
              <w:jc w:val="center"/>
            </w:pPr>
            <w:sdt>
              <w:sdtPr>
                <w:id w:val="-1817642661"/>
                <w14:checkbox>
                  <w14:checked w14:val="0"/>
                  <w14:checkedState w14:val="0052" w14:font="Wingdings 2"/>
                  <w14:uncheckedState w14:val="00A3" w14:font="Wingdings 2"/>
                </w14:checkbox>
              </w:sdtPr>
              <w:sdtEndPr/>
              <w:sdtContent>
                <w:r w:rsidR="00C92256">
                  <w:sym w:font="Wingdings 2" w:char="F0A3"/>
                </w:r>
              </w:sdtContent>
            </w:sdt>
          </w:p>
        </w:tc>
        <w:tc>
          <w:tcPr>
            <w:tcW w:w="4635" w:type="dxa"/>
            <w:shd w:val="clear" w:color="auto" w:fill="FFFFFF"/>
          </w:tcPr>
          <w:p w14:paraId="1CE458AC" w14:textId="77777777" w:rsidR="0030413B" w:rsidRDefault="0030413B" w:rsidP="00636B6A">
            <w:pPr>
              <w:pStyle w:val="Tabletext"/>
              <w:keepNext/>
              <w:keepLines/>
              <w:rPr>
                <w:rStyle w:val="Strong"/>
                <w:b w:val="0"/>
                <w:bCs w:val="0"/>
              </w:rPr>
            </w:pPr>
            <w:r w:rsidRPr="00ED5B51">
              <w:t xml:space="preserve">analyse claims, </w:t>
            </w:r>
            <w:proofErr w:type="gramStart"/>
            <w:r w:rsidRPr="00ED5B51">
              <w:t>inferences</w:t>
            </w:r>
            <w:proofErr w:type="gramEnd"/>
            <w:r w:rsidRPr="00ED5B51">
              <w:t xml:space="preserve"> and conclusions of statistical reports in the media, including ethical considerations and identification of potential sources of bias</w:t>
            </w:r>
            <w:r w:rsidRPr="00ED5B51">
              <w:rPr>
                <w:rStyle w:val="Strong"/>
                <w:b w:val="0"/>
                <w:bCs w:val="0"/>
              </w:rPr>
              <w:t xml:space="preserve"> </w:t>
            </w:r>
          </w:p>
          <w:p w14:paraId="29018936" w14:textId="5AEC7BF3" w:rsidR="0030413B" w:rsidRPr="0030413B" w:rsidRDefault="00ED5B51" w:rsidP="00636B6A">
            <w:pPr>
              <w:pStyle w:val="Tabletext"/>
              <w:keepNext/>
              <w:keepLines/>
              <w:rPr>
                <w14:numForm w14:val="lining"/>
              </w:rPr>
            </w:pPr>
            <w:r w:rsidRPr="00ED5B51">
              <w:rPr>
                <w:rStyle w:val="Strong"/>
                <w:b w:val="0"/>
                <w:bCs w:val="0"/>
              </w:rPr>
              <w:t>AC9M10ST01</w:t>
            </w:r>
          </w:p>
        </w:tc>
        <w:tc>
          <w:tcPr>
            <w:tcW w:w="586" w:type="dxa"/>
            <w:shd w:val="clear" w:color="auto" w:fill="FFFFFF"/>
            <w:vAlign w:val="center"/>
          </w:tcPr>
          <w:p w14:paraId="3AF9ABF8" w14:textId="77777777" w:rsidR="00C92256" w:rsidRPr="00CD2E67" w:rsidRDefault="000F2F47" w:rsidP="00636B6A">
            <w:pPr>
              <w:pStyle w:val="Tabletext"/>
              <w:keepNext/>
              <w:keepLines/>
              <w:jc w:val="center"/>
            </w:pPr>
            <w:sdt>
              <w:sdtPr>
                <w:id w:val="430940541"/>
                <w14:checkbox>
                  <w14:checked w14:val="0"/>
                  <w14:checkedState w14:val="0052" w14:font="Wingdings 2"/>
                  <w14:uncheckedState w14:val="00A3" w14:font="Wingdings 2"/>
                </w14:checkbox>
              </w:sdtPr>
              <w:sdtEndPr/>
              <w:sdtContent>
                <w:r w:rsidR="00C92256">
                  <w:sym w:font="Wingdings 2" w:char="F0A3"/>
                </w:r>
              </w:sdtContent>
            </w:sdt>
          </w:p>
        </w:tc>
        <w:tc>
          <w:tcPr>
            <w:tcW w:w="586" w:type="dxa"/>
            <w:shd w:val="clear" w:color="auto" w:fill="FFFFFF"/>
            <w:vAlign w:val="center"/>
          </w:tcPr>
          <w:p w14:paraId="17470A49" w14:textId="77777777" w:rsidR="00C92256" w:rsidRPr="00CD2E67" w:rsidRDefault="000F2F47" w:rsidP="00636B6A">
            <w:pPr>
              <w:pStyle w:val="Tabletext"/>
              <w:keepNext/>
              <w:keepLines/>
              <w:jc w:val="center"/>
            </w:pPr>
            <w:sdt>
              <w:sdtPr>
                <w:id w:val="-1438518542"/>
                <w14:checkbox>
                  <w14:checked w14:val="0"/>
                  <w14:checkedState w14:val="0052" w14:font="Wingdings 2"/>
                  <w14:uncheckedState w14:val="00A3" w14:font="Wingdings 2"/>
                </w14:checkbox>
              </w:sdtPr>
              <w:sdtEndPr/>
              <w:sdtContent>
                <w:r w:rsidR="00C92256" w:rsidRPr="00CC07DB">
                  <w:sym w:font="Wingdings 2" w:char="F0A3"/>
                </w:r>
              </w:sdtContent>
            </w:sdt>
          </w:p>
        </w:tc>
        <w:tc>
          <w:tcPr>
            <w:tcW w:w="586" w:type="dxa"/>
            <w:shd w:val="clear" w:color="auto" w:fill="FFFFFF"/>
            <w:vAlign w:val="center"/>
          </w:tcPr>
          <w:p w14:paraId="1B62470C" w14:textId="77777777" w:rsidR="00C92256" w:rsidRPr="00CD2E67" w:rsidRDefault="000F2F47" w:rsidP="00636B6A">
            <w:pPr>
              <w:pStyle w:val="Tabletext"/>
              <w:keepNext/>
              <w:keepLines/>
              <w:jc w:val="center"/>
            </w:pPr>
            <w:sdt>
              <w:sdtPr>
                <w:id w:val="-1749181873"/>
                <w14:checkbox>
                  <w14:checked w14:val="0"/>
                  <w14:checkedState w14:val="0052" w14:font="Wingdings 2"/>
                  <w14:uncheckedState w14:val="00A3" w14:font="Wingdings 2"/>
                </w14:checkbox>
              </w:sdtPr>
              <w:sdtEndPr/>
              <w:sdtContent>
                <w:r w:rsidR="00C92256" w:rsidRPr="00CC07DB">
                  <w:sym w:font="Wingdings 2" w:char="F0A3"/>
                </w:r>
              </w:sdtContent>
            </w:sdt>
          </w:p>
        </w:tc>
        <w:tc>
          <w:tcPr>
            <w:tcW w:w="588" w:type="dxa"/>
            <w:shd w:val="clear" w:color="auto" w:fill="FFFFFF"/>
            <w:vAlign w:val="center"/>
          </w:tcPr>
          <w:p w14:paraId="244C5780" w14:textId="77777777" w:rsidR="00C92256" w:rsidRPr="00CD2E67" w:rsidRDefault="000F2F47" w:rsidP="00636B6A">
            <w:pPr>
              <w:pStyle w:val="Tabletext"/>
              <w:keepNext/>
              <w:keepLines/>
              <w:jc w:val="center"/>
            </w:pPr>
            <w:sdt>
              <w:sdtPr>
                <w:id w:val="377365435"/>
                <w14:checkbox>
                  <w14:checked w14:val="0"/>
                  <w14:checkedState w14:val="0052" w14:font="Wingdings 2"/>
                  <w14:uncheckedState w14:val="00A3" w14:font="Wingdings 2"/>
                </w14:checkbox>
              </w:sdtPr>
              <w:sdtEndPr/>
              <w:sdtContent>
                <w:r w:rsidR="00C92256">
                  <w:sym w:font="Wingdings 2" w:char="F0A3"/>
                </w:r>
              </w:sdtContent>
            </w:sdt>
          </w:p>
        </w:tc>
        <w:tc>
          <w:tcPr>
            <w:tcW w:w="4643" w:type="dxa"/>
            <w:shd w:val="clear" w:color="auto" w:fill="FFFFFF"/>
          </w:tcPr>
          <w:p w14:paraId="38A5F259" w14:textId="77777777" w:rsidR="0030413B" w:rsidRDefault="0030413B" w:rsidP="00636B6A">
            <w:pPr>
              <w:pStyle w:val="Tabletext"/>
              <w:keepNext/>
              <w:keepLines/>
            </w:pPr>
            <w:r w:rsidRPr="00ED5B51">
              <w:t xml:space="preserve">use the language of “if .... then”, “given”, “of”, “knowing that” to describe and interpret situations involving conditional probability </w:t>
            </w:r>
          </w:p>
          <w:p w14:paraId="7921346B" w14:textId="56BE8759" w:rsidR="00C92256" w:rsidRPr="00CD2E67" w:rsidRDefault="00ED5B51" w:rsidP="00636B6A">
            <w:pPr>
              <w:pStyle w:val="Tabletext"/>
              <w:keepNext/>
              <w:keepLines/>
            </w:pPr>
            <w:r w:rsidRPr="00ED5B51">
              <w:t>AC9M10P01</w:t>
            </w:r>
          </w:p>
        </w:tc>
        <w:tc>
          <w:tcPr>
            <w:tcW w:w="586" w:type="dxa"/>
            <w:shd w:val="clear" w:color="auto" w:fill="FFFFFF"/>
            <w:vAlign w:val="center"/>
          </w:tcPr>
          <w:p w14:paraId="09E4D40D" w14:textId="77777777" w:rsidR="00C92256" w:rsidRPr="00CD2E67" w:rsidRDefault="000F2F47" w:rsidP="00636B6A">
            <w:pPr>
              <w:pStyle w:val="Tabletext"/>
              <w:keepNext/>
              <w:keepLines/>
              <w:jc w:val="center"/>
            </w:pPr>
            <w:sdt>
              <w:sdtPr>
                <w:id w:val="64844860"/>
                <w14:checkbox>
                  <w14:checked w14:val="0"/>
                  <w14:checkedState w14:val="0052" w14:font="Wingdings 2"/>
                  <w14:uncheckedState w14:val="00A3" w14:font="Wingdings 2"/>
                </w14:checkbox>
              </w:sdtPr>
              <w:sdtEndPr/>
              <w:sdtContent>
                <w:r w:rsidR="00C92256">
                  <w:sym w:font="Wingdings 2" w:char="F0A3"/>
                </w:r>
              </w:sdtContent>
            </w:sdt>
          </w:p>
        </w:tc>
        <w:tc>
          <w:tcPr>
            <w:tcW w:w="586" w:type="dxa"/>
            <w:shd w:val="clear" w:color="auto" w:fill="FFFFFF"/>
            <w:vAlign w:val="center"/>
          </w:tcPr>
          <w:p w14:paraId="2AA7AED8" w14:textId="77777777" w:rsidR="00C92256" w:rsidRPr="00CD2E67" w:rsidRDefault="000F2F47" w:rsidP="00636B6A">
            <w:pPr>
              <w:pStyle w:val="Tabletext"/>
              <w:keepNext/>
              <w:keepLines/>
              <w:jc w:val="center"/>
            </w:pPr>
            <w:sdt>
              <w:sdtPr>
                <w:id w:val="2110158552"/>
                <w14:checkbox>
                  <w14:checked w14:val="0"/>
                  <w14:checkedState w14:val="0052" w14:font="Wingdings 2"/>
                  <w14:uncheckedState w14:val="00A3" w14:font="Wingdings 2"/>
                </w14:checkbox>
              </w:sdtPr>
              <w:sdtEndPr/>
              <w:sdtContent>
                <w:r w:rsidR="00C92256" w:rsidRPr="00CC07DB">
                  <w:sym w:font="Wingdings 2" w:char="F0A3"/>
                </w:r>
              </w:sdtContent>
            </w:sdt>
          </w:p>
        </w:tc>
        <w:tc>
          <w:tcPr>
            <w:tcW w:w="586" w:type="dxa"/>
            <w:shd w:val="clear" w:color="auto" w:fill="FFFFFF"/>
            <w:vAlign w:val="center"/>
          </w:tcPr>
          <w:p w14:paraId="7DEB702D" w14:textId="77777777" w:rsidR="00C92256" w:rsidRPr="00CD2E67" w:rsidRDefault="000F2F47" w:rsidP="00636B6A">
            <w:pPr>
              <w:pStyle w:val="Tabletext"/>
              <w:keepNext/>
              <w:keepLines/>
              <w:jc w:val="center"/>
            </w:pPr>
            <w:sdt>
              <w:sdtPr>
                <w:id w:val="-1450161222"/>
                <w14:checkbox>
                  <w14:checked w14:val="0"/>
                  <w14:checkedState w14:val="0052" w14:font="Wingdings 2"/>
                  <w14:uncheckedState w14:val="00A3" w14:font="Wingdings 2"/>
                </w14:checkbox>
              </w:sdtPr>
              <w:sdtEndPr/>
              <w:sdtContent>
                <w:r w:rsidR="00C92256" w:rsidRPr="00CC07DB">
                  <w:sym w:font="Wingdings 2" w:char="F0A3"/>
                </w:r>
              </w:sdtContent>
            </w:sdt>
          </w:p>
        </w:tc>
        <w:tc>
          <w:tcPr>
            <w:tcW w:w="597" w:type="dxa"/>
            <w:gridSpan w:val="2"/>
            <w:shd w:val="clear" w:color="auto" w:fill="FFFFFF"/>
            <w:vAlign w:val="center"/>
          </w:tcPr>
          <w:p w14:paraId="4C3B7B23" w14:textId="77777777" w:rsidR="00C92256" w:rsidRPr="00CD2E67" w:rsidRDefault="000F2F47" w:rsidP="00636B6A">
            <w:pPr>
              <w:pStyle w:val="Tabletext"/>
              <w:keepNext/>
              <w:keepLines/>
              <w:jc w:val="center"/>
            </w:pPr>
            <w:sdt>
              <w:sdtPr>
                <w:id w:val="1671447932"/>
                <w14:checkbox>
                  <w14:checked w14:val="0"/>
                  <w14:checkedState w14:val="0052" w14:font="Wingdings 2"/>
                  <w14:uncheckedState w14:val="00A3" w14:font="Wingdings 2"/>
                </w14:checkbox>
              </w:sdtPr>
              <w:sdtEndPr/>
              <w:sdtContent>
                <w:r w:rsidR="00C92256">
                  <w:sym w:font="Wingdings 2" w:char="F0A3"/>
                </w:r>
              </w:sdtContent>
            </w:sdt>
          </w:p>
        </w:tc>
      </w:tr>
      <w:tr w:rsidR="00C92256" w:rsidRPr="00CD2E67" w14:paraId="2863305F" w14:textId="77777777" w:rsidTr="0030413B">
        <w:trPr>
          <w:trHeight w:val="253"/>
        </w:trPr>
        <w:tc>
          <w:tcPr>
            <w:tcW w:w="4638" w:type="dxa"/>
            <w:shd w:val="clear" w:color="auto" w:fill="FFFFFF"/>
          </w:tcPr>
          <w:p w14:paraId="1D7271FE" w14:textId="77777777" w:rsidR="0030413B" w:rsidRDefault="0030413B" w:rsidP="00A3428B">
            <w:pPr>
              <w:pStyle w:val="Tabletext"/>
            </w:pPr>
            <w:r w:rsidRPr="00ED5B51">
              <w:t xml:space="preserve">interpret networks and network diagrams used to represent relationships in practical situations and describe connectedness </w:t>
            </w:r>
          </w:p>
          <w:p w14:paraId="734DF101" w14:textId="16DB3B61" w:rsidR="00C92256" w:rsidRPr="00CD2E67" w:rsidRDefault="00ED5B51" w:rsidP="00674CE1">
            <w:pPr>
              <w:pStyle w:val="Tabletext"/>
            </w:pPr>
            <w:r w:rsidRPr="00ED5B51">
              <w:t>AC9M10SP02</w:t>
            </w:r>
          </w:p>
        </w:tc>
        <w:tc>
          <w:tcPr>
            <w:tcW w:w="587" w:type="dxa"/>
            <w:shd w:val="clear" w:color="auto" w:fill="FFFFFF"/>
            <w:vAlign w:val="center"/>
          </w:tcPr>
          <w:p w14:paraId="10239932" w14:textId="77777777" w:rsidR="00C92256" w:rsidRPr="00CD2E67" w:rsidRDefault="000F2F47" w:rsidP="00A3428B">
            <w:pPr>
              <w:pStyle w:val="Tabletext"/>
              <w:jc w:val="center"/>
            </w:pPr>
            <w:sdt>
              <w:sdtPr>
                <w:id w:val="205760021"/>
                <w14:checkbox>
                  <w14:checked w14:val="0"/>
                  <w14:checkedState w14:val="0052" w14:font="Wingdings 2"/>
                  <w14:uncheckedState w14:val="00A3" w14:font="Wingdings 2"/>
                </w14:checkbox>
              </w:sdtPr>
              <w:sdtEndPr/>
              <w:sdtContent>
                <w:r w:rsidR="00C92256">
                  <w:sym w:font="Wingdings 2" w:char="F0A3"/>
                </w:r>
              </w:sdtContent>
            </w:sdt>
          </w:p>
        </w:tc>
        <w:tc>
          <w:tcPr>
            <w:tcW w:w="586" w:type="dxa"/>
            <w:shd w:val="clear" w:color="auto" w:fill="FFFFFF"/>
            <w:vAlign w:val="center"/>
          </w:tcPr>
          <w:p w14:paraId="40B8C0F2" w14:textId="77777777" w:rsidR="00C92256" w:rsidRPr="00CD2E67" w:rsidRDefault="000F2F47" w:rsidP="00A3428B">
            <w:pPr>
              <w:pStyle w:val="Tabletext"/>
              <w:jc w:val="center"/>
            </w:pPr>
            <w:sdt>
              <w:sdtPr>
                <w:id w:val="-992014700"/>
                <w14:checkbox>
                  <w14:checked w14:val="0"/>
                  <w14:checkedState w14:val="0052" w14:font="Wingdings 2"/>
                  <w14:uncheckedState w14:val="00A3" w14:font="Wingdings 2"/>
                </w14:checkbox>
              </w:sdtPr>
              <w:sdtEndPr/>
              <w:sdtContent>
                <w:r w:rsidR="00C92256">
                  <w:sym w:font="Wingdings 2" w:char="F0A3"/>
                </w:r>
              </w:sdtContent>
            </w:sdt>
          </w:p>
        </w:tc>
        <w:tc>
          <w:tcPr>
            <w:tcW w:w="586" w:type="dxa"/>
            <w:shd w:val="clear" w:color="auto" w:fill="FFFFFF"/>
            <w:vAlign w:val="center"/>
          </w:tcPr>
          <w:p w14:paraId="0ACEDD15" w14:textId="77777777" w:rsidR="00C92256" w:rsidRPr="00CD2E67" w:rsidRDefault="000F2F47" w:rsidP="00A3428B">
            <w:pPr>
              <w:pStyle w:val="Tabletext"/>
              <w:jc w:val="center"/>
            </w:pPr>
            <w:sdt>
              <w:sdtPr>
                <w:id w:val="-1655211741"/>
                <w14:checkbox>
                  <w14:checked w14:val="0"/>
                  <w14:checkedState w14:val="0052" w14:font="Wingdings 2"/>
                  <w14:uncheckedState w14:val="00A3" w14:font="Wingdings 2"/>
                </w14:checkbox>
              </w:sdtPr>
              <w:sdtEndPr/>
              <w:sdtContent>
                <w:r w:rsidR="00C92256" w:rsidRPr="00CC07DB">
                  <w:sym w:font="Wingdings 2" w:char="F0A3"/>
                </w:r>
              </w:sdtContent>
            </w:sdt>
          </w:p>
        </w:tc>
        <w:tc>
          <w:tcPr>
            <w:tcW w:w="586" w:type="dxa"/>
            <w:shd w:val="clear" w:color="auto" w:fill="FFFFFF"/>
            <w:vAlign w:val="center"/>
          </w:tcPr>
          <w:p w14:paraId="3D0427F3" w14:textId="77777777" w:rsidR="00C92256" w:rsidRPr="00CD2E67" w:rsidRDefault="000F2F47" w:rsidP="00A3428B">
            <w:pPr>
              <w:pStyle w:val="Tabletext"/>
              <w:jc w:val="center"/>
            </w:pPr>
            <w:sdt>
              <w:sdtPr>
                <w:id w:val="-1693828780"/>
                <w14:checkbox>
                  <w14:checked w14:val="0"/>
                  <w14:checkedState w14:val="0052" w14:font="Wingdings 2"/>
                  <w14:uncheckedState w14:val="00A3" w14:font="Wingdings 2"/>
                </w14:checkbox>
              </w:sdtPr>
              <w:sdtEndPr/>
              <w:sdtContent>
                <w:r w:rsidR="00C92256">
                  <w:sym w:font="Wingdings 2" w:char="F0A3"/>
                </w:r>
              </w:sdtContent>
            </w:sdt>
          </w:p>
        </w:tc>
        <w:tc>
          <w:tcPr>
            <w:tcW w:w="4635" w:type="dxa"/>
            <w:shd w:val="clear" w:color="auto" w:fill="FFFFFF"/>
          </w:tcPr>
          <w:p w14:paraId="4832BF69" w14:textId="77777777" w:rsidR="0030413B" w:rsidRDefault="0030413B" w:rsidP="00A3428B">
            <w:pPr>
              <w:pStyle w:val="Tabletext"/>
            </w:pPr>
            <w:r w:rsidRPr="00ED5B51">
              <w:t>compare data distributions for continuous numerical variables using appropriate data displays including boxplots; discuss the shapes of these distributions in terms of centre, spread, shape and outliers in the context of the data</w:t>
            </w:r>
          </w:p>
          <w:p w14:paraId="637D6D64" w14:textId="3DD93033" w:rsidR="00467CC1" w:rsidRPr="00CD2E67" w:rsidRDefault="00ED5B51" w:rsidP="00A3428B">
            <w:pPr>
              <w:pStyle w:val="Tabletext"/>
            </w:pPr>
            <w:r w:rsidRPr="00ED5B51">
              <w:t>AC9M10ST02</w:t>
            </w:r>
          </w:p>
        </w:tc>
        <w:tc>
          <w:tcPr>
            <w:tcW w:w="586" w:type="dxa"/>
            <w:shd w:val="clear" w:color="auto" w:fill="FFFFFF"/>
            <w:vAlign w:val="center"/>
          </w:tcPr>
          <w:p w14:paraId="5DDA868B" w14:textId="77777777" w:rsidR="00C92256" w:rsidRPr="00CD2E67" w:rsidRDefault="000F2F47" w:rsidP="00A3428B">
            <w:pPr>
              <w:pStyle w:val="Tabletext"/>
              <w:jc w:val="center"/>
            </w:pPr>
            <w:sdt>
              <w:sdtPr>
                <w:id w:val="-1417317151"/>
                <w14:checkbox>
                  <w14:checked w14:val="0"/>
                  <w14:checkedState w14:val="0052" w14:font="Wingdings 2"/>
                  <w14:uncheckedState w14:val="00A3" w14:font="Wingdings 2"/>
                </w14:checkbox>
              </w:sdtPr>
              <w:sdtEndPr/>
              <w:sdtContent>
                <w:r w:rsidR="00C92256">
                  <w:sym w:font="Wingdings 2" w:char="F0A3"/>
                </w:r>
              </w:sdtContent>
            </w:sdt>
          </w:p>
        </w:tc>
        <w:tc>
          <w:tcPr>
            <w:tcW w:w="586" w:type="dxa"/>
            <w:shd w:val="clear" w:color="auto" w:fill="FFFFFF"/>
            <w:vAlign w:val="center"/>
          </w:tcPr>
          <w:p w14:paraId="23686DF2" w14:textId="77777777" w:rsidR="00C92256" w:rsidRPr="00CD2E67" w:rsidRDefault="000F2F47" w:rsidP="00A3428B">
            <w:pPr>
              <w:pStyle w:val="Tabletext"/>
              <w:jc w:val="center"/>
            </w:pPr>
            <w:sdt>
              <w:sdtPr>
                <w:id w:val="1102847197"/>
                <w14:checkbox>
                  <w14:checked w14:val="0"/>
                  <w14:checkedState w14:val="0052" w14:font="Wingdings 2"/>
                  <w14:uncheckedState w14:val="00A3" w14:font="Wingdings 2"/>
                </w14:checkbox>
              </w:sdtPr>
              <w:sdtEndPr/>
              <w:sdtContent>
                <w:r w:rsidR="00C92256" w:rsidRPr="00CC07DB">
                  <w:sym w:font="Wingdings 2" w:char="F0A3"/>
                </w:r>
              </w:sdtContent>
            </w:sdt>
          </w:p>
        </w:tc>
        <w:tc>
          <w:tcPr>
            <w:tcW w:w="586" w:type="dxa"/>
            <w:shd w:val="clear" w:color="auto" w:fill="FFFFFF"/>
            <w:vAlign w:val="center"/>
          </w:tcPr>
          <w:p w14:paraId="784EA285" w14:textId="77777777" w:rsidR="00C92256" w:rsidRPr="00CD2E67" w:rsidRDefault="000F2F47" w:rsidP="00A3428B">
            <w:pPr>
              <w:pStyle w:val="Tabletext"/>
              <w:jc w:val="center"/>
            </w:pPr>
            <w:sdt>
              <w:sdtPr>
                <w:id w:val="-1515834820"/>
                <w14:checkbox>
                  <w14:checked w14:val="0"/>
                  <w14:checkedState w14:val="0052" w14:font="Wingdings 2"/>
                  <w14:uncheckedState w14:val="00A3" w14:font="Wingdings 2"/>
                </w14:checkbox>
              </w:sdtPr>
              <w:sdtEndPr/>
              <w:sdtContent>
                <w:r w:rsidR="00C92256" w:rsidRPr="00CC07DB">
                  <w:sym w:font="Wingdings 2" w:char="F0A3"/>
                </w:r>
              </w:sdtContent>
            </w:sdt>
          </w:p>
        </w:tc>
        <w:tc>
          <w:tcPr>
            <w:tcW w:w="588" w:type="dxa"/>
            <w:shd w:val="clear" w:color="auto" w:fill="FFFFFF"/>
            <w:vAlign w:val="center"/>
          </w:tcPr>
          <w:p w14:paraId="7BBDBEB3" w14:textId="77777777" w:rsidR="00C92256" w:rsidRPr="00CD2E67" w:rsidRDefault="000F2F47" w:rsidP="00A3428B">
            <w:pPr>
              <w:pStyle w:val="Tabletext"/>
              <w:jc w:val="center"/>
            </w:pPr>
            <w:sdt>
              <w:sdtPr>
                <w:id w:val="-2057076975"/>
                <w14:checkbox>
                  <w14:checked w14:val="0"/>
                  <w14:checkedState w14:val="0052" w14:font="Wingdings 2"/>
                  <w14:uncheckedState w14:val="00A3" w14:font="Wingdings 2"/>
                </w14:checkbox>
              </w:sdtPr>
              <w:sdtEndPr/>
              <w:sdtContent>
                <w:r w:rsidR="00C92256">
                  <w:sym w:font="Wingdings 2" w:char="F0A3"/>
                </w:r>
              </w:sdtContent>
            </w:sdt>
          </w:p>
        </w:tc>
        <w:tc>
          <w:tcPr>
            <w:tcW w:w="4643" w:type="dxa"/>
            <w:shd w:val="clear" w:color="auto" w:fill="FFFFFF"/>
          </w:tcPr>
          <w:p w14:paraId="3949D8EE" w14:textId="5479910D" w:rsidR="00176B9D" w:rsidRPr="00CD2E67" w:rsidRDefault="0030413B" w:rsidP="00674CE1">
            <w:pPr>
              <w:pStyle w:val="Tabletext"/>
            </w:pPr>
            <w:r w:rsidRPr="00ED5B51">
              <w:t xml:space="preserve">design and conduct repeated chance experiments and simulations using digital tools to model conditional probability and interpret results </w:t>
            </w:r>
            <w:r w:rsidR="00ED5B51" w:rsidRPr="00ED5B51">
              <w:t>AC9M10P02</w:t>
            </w:r>
          </w:p>
        </w:tc>
        <w:tc>
          <w:tcPr>
            <w:tcW w:w="586" w:type="dxa"/>
            <w:shd w:val="clear" w:color="auto" w:fill="FFFFFF"/>
            <w:vAlign w:val="center"/>
          </w:tcPr>
          <w:p w14:paraId="6113FEB2" w14:textId="77777777" w:rsidR="00C92256" w:rsidRPr="00CD2E67" w:rsidRDefault="000F2F47" w:rsidP="00A3428B">
            <w:pPr>
              <w:pStyle w:val="Tabletext"/>
              <w:jc w:val="center"/>
            </w:pPr>
            <w:sdt>
              <w:sdtPr>
                <w:id w:val="265589862"/>
                <w14:checkbox>
                  <w14:checked w14:val="0"/>
                  <w14:checkedState w14:val="0052" w14:font="Wingdings 2"/>
                  <w14:uncheckedState w14:val="00A3" w14:font="Wingdings 2"/>
                </w14:checkbox>
              </w:sdtPr>
              <w:sdtEndPr/>
              <w:sdtContent>
                <w:r w:rsidR="00C92256">
                  <w:sym w:font="Wingdings 2" w:char="F0A3"/>
                </w:r>
              </w:sdtContent>
            </w:sdt>
          </w:p>
        </w:tc>
        <w:tc>
          <w:tcPr>
            <w:tcW w:w="586" w:type="dxa"/>
            <w:shd w:val="clear" w:color="auto" w:fill="FFFFFF"/>
            <w:vAlign w:val="center"/>
          </w:tcPr>
          <w:p w14:paraId="571EE381" w14:textId="77777777" w:rsidR="00C92256" w:rsidRPr="00CD2E67" w:rsidRDefault="000F2F47" w:rsidP="00A3428B">
            <w:pPr>
              <w:pStyle w:val="Tabletext"/>
              <w:jc w:val="center"/>
            </w:pPr>
            <w:sdt>
              <w:sdtPr>
                <w:id w:val="1922370248"/>
                <w14:checkbox>
                  <w14:checked w14:val="0"/>
                  <w14:checkedState w14:val="0052" w14:font="Wingdings 2"/>
                  <w14:uncheckedState w14:val="00A3" w14:font="Wingdings 2"/>
                </w14:checkbox>
              </w:sdtPr>
              <w:sdtEndPr/>
              <w:sdtContent>
                <w:r w:rsidR="00C92256" w:rsidRPr="00CC07DB">
                  <w:sym w:font="Wingdings 2" w:char="F0A3"/>
                </w:r>
              </w:sdtContent>
            </w:sdt>
          </w:p>
        </w:tc>
        <w:tc>
          <w:tcPr>
            <w:tcW w:w="586" w:type="dxa"/>
            <w:shd w:val="clear" w:color="auto" w:fill="FFFFFF"/>
            <w:vAlign w:val="center"/>
          </w:tcPr>
          <w:p w14:paraId="570ABAD5" w14:textId="77777777" w:rsidR="00C92256" w:rsidRPr="00CD2E67" w:rsidRDefault="000F2F47" w:rsidP="00A3428B">
            <w:pPr>
              <w:pStyle w:val="Tabletext"/>
              <w:jc w:val="center"/>
            </w:pPr>
            <w:sdt>
              <w:sdtPr>
                <w:id w:val="-533889263"/>
                <w14:checkbox>
                  <w14:checked w14:val="0"/>
                  <w14:checkedState w14:val="0052" w14:font="Wingdings 2"/>
                  <w14:uncheckedState w14:val="00A3" w14:font="Wingdings 2"/>
                </w14:checkbox>
              </w:sdtPr>
              <w:sdtEndPr/>
              <w:sdtContent>
                <w:r w:rsidR="00C92256" w:rsidRPr="00CC07DB">
                  <w:sym w:font="Wingdings 2" w:char="F0A3"/>
                </w:r>
              </w:sdtContent>
            </w:sdt>
          </w:p>
        </w:tc>
        <w:tc>
          <w:tcPr>
            <w:tcW w:w="597" w:type="dxa"/>
            <w:gridSpan w:val="2"/>
            <w:shd w:val="clear" w:color="auto" w:fill="FFFFFF"/>
            <w:vAlign w:val="center"/>
          </w:tcPr>
          <w:p w14:paraId="51AE5798" w14:textId="77777777" w:rsidR="00C92256" w:rsidRPr="00CD2E67" w:rsidRDefault="000F2F47" w:rsidP="00A3428B">
            <w:pPr>
              <w:pStyle w:val="Tabletext"/>
              <w:jc w:val="center"/>
            </w:pPr>
            <w:sdt>
              <w:sdtPr>
                <w:id w:val="69627464"/>
                <w14:checkbox>
                  <w14:checked w14:val="0"/>
                  <w14:checkedState w14:val="0052" w14:font="Wingdings 2"/>
                  <w14:uncheckedState w14:val="00A3" w14:font="Wingdings 2"/>
                </w14:checkbox>
              </w:sdtPr>
              <w:sdtEndPr/>
              <w:sdtContent>
                <w:r w:rsidR="00C92256">
                  <w:sym w:font="Wingdings 2" w:char="F0A3"/>
                </w:r>
              </w:sdtContent>
            </w:sdt>
          </w:p>
        </w:tc>
      </w:tr>
      <w:tr w:rsidR="00C92256" w:rsidRPr="00CD2E67" w14:paraId="288955E5" w14:textId="77777777" w:rsidTr="00636B6A">
        <w:trPr>
          <w:cantSplit/>
          <w:trHeight w:val="253"/>
        </w:trPr>
        <w:tc>
          <w:tcPr>
            <w:tcW w:w="4638" w:type="dxa"/>
            <w:shd w:val="clear" w:color="auto" w:fill="FFFFFF"/>
          </w:tcPr>
          <w:p w14:paraId="0438112C" w14:textId="18A512A5" w:rsidR="0030413B" w:rsidRDefault="0030413B" w:rsidP="00A3428B">
            <w:pPr>
              <w:pStyle w:val="Tabletext"/>
            </w:pPr>
            <w:r w:rsidRPr="00ED5B51">
              <w:lastRenderedPageBreak/>
              <w:t>design, test and refine solutions to spatial problems using algorithms and digital tools; communicate and justify solutions</w:t>
            </w:r>
          </w:p>
          <w:p w14:paraId="58E54043" w14:textId="505E35E9" w:rsidR="00376F1B" w:rsidRPr="00CD2E67" w:rsidRDefault="00ED5B51" w:rsidP="00A3428B">
            <w:pPr>
              <w:pStyle w:val="Tabletext"/>
            </w:pPr>
            <w:r w:rsidRPr="00ED5B51">
              <w:t>AC9M10SP03</w:t>
            </w:r>
          </w:p>
        </w:tc>
        <w:tc>
          <w:tcPr>
            <w:tcW w:w="587" w:type="dxa"/>
            <w:shd w:val="clear" w:color="auto" w:fill="FFFFFF"/>
            <w:vAlign w:val="center"/>
          </w:tcPr>
          <w:p w14:paraId="6DDF30C4" w14:textId="77777777" w:rsidR="00C92256" w:rsidRPr="00CD2E67" w:rsidRDefault="000F2F47" w:rsidP="00A3428B">
            <w:pPr>
              <w:pStyle w:val="Tabletext"/>
              <w:jc w:val="center"/>
            </w:pPr>
            <w:sdt>
              <w:sdtPr>
                <w:id w:val="388703679"/>
                <w14:checkbox>
                  <w14:checked w14:val="0"/>
                  <w14:checkedState w14:val="0052" w14:font="Wingdings 2"/>
                  <w14:uncheckedState w14:val="00A3" w14:font="Wingdings 2"/>
                </w14:checkbox>
              </w:sdtPr>
              <w:sdtEndPr/>
              <w:sdtContent>
                <w:r w:rsidR="00C92256">
                  <w:sym w:font="Wingdings 2" w:char="F0A3"/>
                </w:r>
              </w:sdtContent>
            </w:sdt>
          </w:p>
        </w:tc>
        <w:tc>
          <w:tcPr>
            <w:tcW w:w="586" w:type="dxa"/>
            <w:shd w:val="clear" w:color="auto" w:fill="FFFFFF"/>
            <w:vAlign w:val="center"/>
          </w:tcPr>
          <w:p w14:paraId="265EB4A8" w14:textId="77777777" w:rsidR="00C92256" w:rsidRPr="00CD2E67" w:rsidRDefault="000F2F47" w:rsidP="00A3428B">
            <w:pPr>
              <w:pStyle w:val="Tabletext"/>
              <w:jc w:val="center"/>
            </w:pPr>
            <w:sdt>
              <w:sdtPr>
                <w:id w:val="1709827681"/>
                <w14:checkbox>
                  <w14:checked w14:val="0"/>
                  <w14:checkedState w14:val="0052" w14:font="Wingdings 2"/>
                  <w14:uncheckedState w14:val="00A3" w14:font="Wingdings 2"/>
                </w14:checkbox>
              </w:sdtPr>
              <w:sdtEndPr/>
              <w:sdtContent>
                <w:r w:rsidR="00C92256">
                  <w:sym w:font="Wingdings 2" w:char="F0A3"/>
                </w:r>
              </w:sdtContent>
            </w:sdt>
          </w:p>
        </w:tc>
        <w:tc>
          <w:tcPr>
            <w:tcW w:w="586" w:type="dxa"/>
            <w:shd w:val="clear" w:color="auto" w:fill="FFFFFF"/>
            <w:vAlign w:val="center"/>
          </w:tcPr>
          <w:p w14:paraId="1A4568C6" w14:textId="77777777" w:rsidR="00C92256" w:rsidRPr="00CD2E67" w:rsidRDefault="000F2F47" w:rsidP="00A3428B">
            <w:pPr>
              <w:pStyle w:val="Tabletext"/>
              <w:jc w:val="center"/>
            </w:pPr>
            <w:sdt>
              <w:sdtPr>
                <w:id w:val="-1941360606"/>
                <w14:checkbox>
                  <w14:checked w14:val="0"/>
                  <w14:checkedState w14:val="0052" w14:font="Wingdings 2"/>
                  <w14:uncheckedState w14:val="00A3" w14:font="Wingdings 2"/>
                </w14:checkbox>
              </w:sdtPr>
              <w:sdtEndPr/>
              <w:sdtContent>
                <w:r w:rsidR="00C92256" w:rsidRPr="00CC07DB">
                  <w:sym w:font="Wingdings 2" w:char="F0A3"/>
                </w:r>
              </w:sdtContent>
            </w:sdt>
          </w:p>
        </w:tc>
        <w:tc>
          <w:tcPr>
            <w:tcW w:w="586" w:type="dxa"/>
            <w:shd w:val="clear" w:color="auto" w:fill="FFFFFF"/>
            <w:vAlign w:val="center"/>
          </w:tcPr>
          <w:p w14:paraId="73D1424D" w14:textId="77777777" w:rsidR="00C92256" w:rsidRPr="00CD2E67" w:rsidRDefault="000F2F47" w:rsidP="00A3428B">
            <w:pPr>
              <w:pStyle w:val="Tabletext"/>
              <w:jc w:val="center"/>
            </w:pPr>
            <w:sdt>
              <w:sdtPr>
                <w:id w:val="-945535929"/>
                <w14:checkbox>
                  <w14:checked w14:val="0"/>
                  <w14:checkedState w14:val="0052" w14:font="Wingdings 2"/>
                  <w14:uncheckedState w14:val="00A3" w14:font="Wingdings 2"/>
                </w14:checkbox>
              </w:sdtPr>
              <w:sdtEndPr/>
              <w:sdtContent>
                <w:r w:rsidR="00C92256">
                  <w:sym w:font="Wingdings 2" w:char="F0A3"/>
                </w:r>
              </w:sdtContent>
            </w:sdt>
          </w:p>
        </w:tc>
        <w:tc>
          <w:tcPr>
            <w:tcW w:w="4635" w:type="dxa"/>
            <w:shd w:val="clear" w:color="auto" w:fill="FFFFFF"/>
          </w:tcPr>
          <w:p w14:paraId="3DE98407" w14:textId="3D5C10F0" w:rsidR="00176B9D" w:rsidRPr="00CD2E67" w:rsidRDefault="0030413B" w:rsidP="00A3428B">
            <w:pPr>
              <w:pStyle w:val="Tabletext"/>
            </w:pPr>
            <w:r w:rsidRPr="00ED5B51">
              <w:t xml:space="preserve">construct scatterplots and comment on the association between the 2 numerical variables in terms of strength, </w:t>
            </w:r>
            <w:proofErr w:type="gramStart"/>
            <w:r w:rsidRPr="00ED5B51">
              <w:t>direction</w:t>
            </w:r>
            <w:proofErr w:type="gramEnd"/>
            <w:r w:rsidRPr="00ED5B51">
              <w:t xml:space="preserve"> and linearity </w:t>
            </w:r>
            <w:r w:rsidR="00ED5B51" w:rsidRPr="00ED5B51">
              <w:t>AC9M10ST03</w:t>
            </w:r>
          </w:p>
        </w:tc>
        <w:tc>
          <w:tcPr>
            <w:tcW w:w="586" w:type="dxa"/>
            <w:shd w:val="clear" w:color="auto" w:fill="FFFFFF"/>
            <w:vAlign w:val="center"/>
          </w:tcPr>
          <w:p w14:paraId="427AC45A" w14:textId="77777777" w:rsidR="00C92256" w:rsidRPr="00CD2E67" w:rsidRDefault="000F2F47" w:rsidP="00A3428B">
            <w:pPr>
              <w:pStyle w:val="Tabletext"/>
              <w:jc w:val="center"/>
            </w:pPr>
            <w:sdt>
              <w:sdtPr>
                <w:id w:val="-1403902404"/>
                <w14:checkbox>
                  <w14:checked w14:val="0"/>
                  <w14:checkedState w14:val="0052" w14:font="Wingdings 2"/>
                  <w14:uncheckedState w14:val="00A3" w14:font="Wingdings 2"/>
                </w14:checkbox>
              </w:sdtPr>
              <w:sdtEndPr/>
              <w:sdtContent>
                <w:r w:rsidR="00C92256">
                  <w:sym w:font="Wingdings 2" w:char="F0A3"/>
                </w:r>
              </w:sdtContent>
            </w:sdt>
          </w:p>
        </w:tc>
        <w:tc>
          <w:tcPr>
            <w:tcW w:w="586" w:type="dxa"/>
            <w:shd w:val="clear" w:color="auto" w:fill="FFFFFF"/>
            <w:vAlign w:val="center"/>
          </w:tcPr>
          <w:p w14:paraId="7ACB994B" w14:textId="77777777" w:rsidR="00C92256" w:rsidRPr="00CD2E67" w:rsidRDefault="000F2F47" w:rsidP="00A3428B">
            <w:pPr>
              <w:pStyle w:val="Tabletext"/>
              <w:jc w:val="center"/>
            </w:pPr>
            <w:sdt>
              <w:sdtPr>
                <w:id w:val="220493792"/>
                <w14:checkbox>
                  <w14:checked w14:val="0"/>
                  <w14:checkedState w14:val="0052" w14:font="Wingdings 2"/>
                  <w14:uncheckedState w14:val="00A3" w14:font="Wingdings 2"/>
                </w14:checkbox>
              </w:sdtPr>
              <w:sdtEndPr/>
              <w:sdtContent>
                <w:r w:rsidR="00C92256" w:rsidRPr="00CC07DB">
                  <w:sym w:font="Wingdings 2" w:char="F0A3"/>
                </w:r>
              </w:sdtContent>
            </w:sdt>
          </w:p>
        </w:tc>
        <w:tc>
          <w:tcPr>
            <w:tcW w:w="586" w:type="dxa"/>
            <w:shd w:val="clear" w:color="auto" w:fill="FFFFFF"/>
            <w:vAlign w:val="center"/>
          </w:tcPr>
          <w:p w14:paraId="6FC4C1F6" w14:textId="77777777" w:rsidR="00C92256" w:rsidRPr="00CD2E67" w:rsidRDefault="000F2F47" w:rsidP="00A3428B">
            <w:pPr>
              <w:pStyle w:val="Tabletext"/>
              <w:jc w:val="center"/>
            </w:pPr>
            <w:sdt>
              <w:sdtPr>
                <w:id w:val="978038364"/>
                <w14:checkbox>
                  <w14:checked w14:val="0"/>
                  <w14:checkedState w14:val="0052" w14:font="Wingdings 2"/>
                  <w14:uncheckedState w14:val="00A3" w14:font="Wingdings 2"/>
                </w14:checkbox>
              </w:sdtPr>
              <w:sdtEndPr/>
              <w:sdtContent>
                <w:r w:rsidR="00C92256" w:rsidRPr="00CC07DB">
                  <w:sym w:font="Wingdings 2" w:char="F0A3"/>
                </w:r>
              </w:sdtContent>
            </w:sdt>
          </w:p>
        </w:tc>
        <w:tc>
          <w:tcPr>
            <w:tcW w:w="588" w:type="dxa"/>
            <w:shd w:val="clear" w:color="auto" w:fill="FFFFFF"/>
            <w:vAlign w:val="center"/>
          </w:tcPr>
          <w:p w14:paraId="6A51F3F9" w14:textId="77777777" w:rsidR="00C92256" w:rsidRPr="00CD2E67" w:rsidRDefault="000F2F47" w:rsidP="00A3428B">
            <w:pPr>
              <w:pStyle w:val="Tabletext"/>
              <w:jc w:val="center"/>
            </w:pPr>
            <w:sdt>
              <w:sdtPr>
                <w:id w:val="1788309628"/>
                <w14:checkbox>
                  <w14:checked w14:val="0"/>
                  <w14:checkedState w14:val="0052" w14:font="Wingdings 2"/>
                  <w14:uncheckedState w14:val="00A3" w14:font="Wingdings 2"/>
                </w14:checkbox>
              </w:sdtPr>
              <w:sdtEndPr/>
              <w:sdtContent>
                <w:r w:rsidR="00C92256">
                  <w:sym w:font="Wingdings 2" w:char="F0A3"/>
                </w:r>
              </w:sdtContent>
            </w:sdt>
          </w:p>
        </w:tc>
        <w:tc>
          <w:tcPr>
            <w:tcW w:w="4643" w:type="dxa"/>
            <w:shd w:val="clear" w:color="auto" w:fill="FFFFFF"/>
          </w:tcPr>
          <w:p w14:paraId="6509902A" w14:textId="0EBB3F76" w:rsidR="00BD21D4" w:rsidRPr="00CD2E67" w:rsidRDefault="00BD21D4" w:rsidP="00A3428B">
            <w:pPr>
              <w:pStyle w:val="Tabletext"/>
            </w:pPr>
          </w:p>
        </w:tc>
        <w:tc>
          <w:tcPr>
            <w:tcW w:w="586" w:type="dxa"/>
            <w:shd w:val="clear" w:color="auto" w:fill="FFFFFF"/>
            <w:vAlign w:val="center"/>
          </w:tcPr>
          <w:p w14:paraId="3AEC8D00" w14:textId="6BB19948" w:rsidR="00C92256" w:rsidRPr="00CD2E67" w:rsidRDefault="00C92256" w:rsidP="00A3428B">
            <w:pPr>
              <w:pStyle w:val="Tabletext"/>
              <w:jc w:val="center"/>
            </w:pPr>
          </w:p>
        </w:tc>
        <w:tc>
          <w:tcPr>
            <w:tcW w:w="586" w:type="dxa"/>
            <w:shd w:val="clear" w:color="auto" w:fill="FFFFFF"/>
            <w:vAlign w:val="center"/>
          </w:tcPr>
          <w:p w14:paraId="1FEA0880" w14:textId="33F9B644" w:rsidR="00C92256" w:rsidRPr="00CD2E67" w:rsidRDefault="00C92256" w:rsidP="00A3428B">
            <w:pPr>
              <w:pStyle w:val="Tabletext"/>
              <w:jc w:val="center"/>
            </w:pPr>
          </w:p>
        </w:tc>
        <w:tc>
          <w:tcPr>
            <w:tcW w:w="586" w:type="dxa"/>
            <w:shd w:val="clear" w:color="auto" w:fill="FFFFFF"/>
            <w:vAlign w:val="center"/>
          </w:tcPr>
          <w:p w14:paraId="7054E59F" w14:textId="4D975CB4" w:rsidR="00C92256" w:rsidRPr="00CD2E67" w:rsidRDefault="00C92256" w:rsidP="00A3428B">
            <w:pPr>
              <w:pStyle w:val="Tabletext"/>
              <w:jc w:val="center"/>
            </w:pPr>
          </w:p>
        </w:tc>
        <w:tc>
          <w:tcPr>
            <w:tcW w:w="597" w:type="dxa"/>
            <w:gridSpan w:val="2"/>
            <w:shd w:val="clear" w:color="auto" w:fill="FFFFFF"/>
            <w:vAlign w:val="center"/>
          </w:tcPr>
          <w:p w14:paraId="03F9FDC6" w14:textId="51E03843" w:rsidR="00C92256" w:rsidRPr="00CD2E67" w:rsidRDefault="00C92256" w:rsidP="00A3428B">
            <w:pPr>
              <w:pStyle w:val="Tabletext"/>
              <w:jc w:val="center"/>
            </w:pPr>
          </w:p>
        </w:tc>
      </w:tr>
      <w:tr w:rsidR="0030413B" w:rsidRPr="00CD2E67" w14:paraId="71084968" w14:textId="77777777" w:rsidTr="0030413B">
        <w:trPr>
          <w:trHeight w:val="253"/>
        </w:trPr>
        <w:tc>
          <w:tcPr>
            <w:tcW w:w="4638" w:type="dxa"/>
            <w:shd w:val="clear" w:color="auto" w:fill="FFFFFF"/>
          </w:tcPr>
          <w:p w14:paraId="37B0F82D" w14:textId="380AFE5C" w:rsidR="0030413B" w:rsidRPr="00C92256" w:rsidRDefault="0030413B" w:rsidP="0030413B">
            <w:pPr>
              <w:pStyle w:val="Tabletext"/>
            </w:pPr>
          </w:p>
        </w:tc>
        <w:tc>
          <w:tcPr>
            <w:tcW w:w="587" w:type="dxa"/>
            <w:shd w:val="clear" w:color="auto" w:fill="FFFFFF"/>
            <w:vAlign w:val="center"/>
          </w:tcPr>
          <w:p w14:paraId="1B2DA2DA" w14:textId="77777777" w:rsidR="0030413B" w:rsidRDefault="0030413B" w:rsidP="0030413B">
            <w:pPr>
              <w:pStyle w:val="Tabletext"/>
              <w:jc w:val="center"/>
            </w:pPr>
          </w:p>
        </w:tc>
        <w:tc>
          <w:tcPr>
            <w:tcW w:w="586" w:type="dxa"/>
            <w:shd w:val="clear" w:color="auto" w:fill="FFFFFF"/>
            <w:vAlign w:val="center"/>
          </w:tcPr>
          <w:p w14:paraId="40CD4A21" w14:textId="77777777" w:rsidR="0030413B" w:rsidRDefault="0030413B" w:rsidP="0030413B">
            <w:pPr>
              <w:pStyle w:val="Tabletext"/>
              <w:jc w:val="center"/>
            </w:pPr>
          </w:p>
        </w:tc>
        <w:tc>
          <w:tcPr>
            <w:tcW w:w="586" w:type="dxa"/>
            <w:shd w:val="clear" w:color="auto" w:fill="FFFFFF"/>
            <w:vAlign w:val="center"/>
          </w:tcPr>
          <w:p w14:paraId="1EA1B207" w14:textId="77777777" w:rsidR="0030413B" w:rsidRDefault="0030413B" w:rsidP="0030413B">
            <w:pPr>
              <w:pStyle w:val="Tabletext"/>
              <w:jc w:val="center"/>
            </w:pPr>
          </w:p>
        </w:tc>
        <w:tc>
          <w:tcPr>
            <w:tcW w:w="586" w:type="dxa"/>
            <w:shd w:val="clear" w:color="auto" w:fill="FFFFFF"/>
            <w:vAlign w:val="center"/>
          </w:tcPr>
          <w:p w14:paraId="3C376872" w14:textId="77777777" w:rsidR="0030413B" w:rsidRDefault="0030413B" w:rsidP="0030413B">
            <w:pPr>
              <w:pStyle w:val="Tabletext"/>
              <w:jc w:val="center"/>
            </w:pPr>
          </w:p>
        </w:tc>
        <w:tc>
          <w:tcPr>
            <w:tcW w:w="4635" w:type="dxa"/>
            <w:shd w:val="clear" w:color="auto" w:fill="FFFFFF"/>
          </w:tcPr>
          <w:p w14:paraId="34AEB635" w14:textId="49471BE3" w:rsidR="0030413B" w:rsidRPr="00CD2E67" w:rsidRDefault="0030413B" w:rsidP="0030413B">
            <w:pPr>
              <w:pStyle w:val="Tabletext"/>
            </w:pPr>
            <w:r w:rsidRPr="00ED5B51">
              <w:t xml:space="preserve">construct </w:t>
            </w:r>
            <w:proofErr w:type="gramStart"/>
            <w:r w:rsidRPr="00ED5B51">
              <w:t>two way</w:t>
            </w:r>
            <w:proofErr w:type="gramEnd"/>
            <w:r w:rsidRPr="00ED5B51">
              <w:t xml:space="preserve"> tables and discuss possible relationship between categorical variables AC9M10ST04</w:t>
            </w:r>
          </w:p>
        </w:tc>
        <w:tc>
          <w:tcPr>
            <w:tcW w:w="586" w:type="dxa"/>
            <w:shd w:val="clear" w:color="auto" w:fill="FFFFFF"/>
            <w:vAlign w:val="center"/>
          </w:tcPr>
          <w:p w14:paraId="2D90CC19" w14:textId="51A8E7CA" w:rsidR="0030413B" w:rsidRDefault="000F2F47" w:rsidP="0030413B">
            <w:pPr>
              <w:pStyle w:val="Tabletext"/>
              <w:jc w:val="center"/>
            </w:pPr>
            <w:sdt>
              <w:sdtPr>
                <w:id w:val="-54165054"/>
                <w14:checkbox>
                  <w14:checked w14:val="0"/>
                  <w14:checkedState w14:val="0052" w14:font="Wingdings 2"/>
                  <w14:uncheckedState w14:val="00A3" w14:font="Wingdings 2"/>
                </w14:checkbox>
              </w:sdtPr>
              <w:sdtEndPr/>
              <w:sdtContent>
                <w:r w:rsidR="0030413B">
                  <w:sym w:font="Wingdings 2" w:char="F0A3"/>
                </w:r>
              </w:sdtContent>
            </w:sdt>
          </w:p>
        </w:tc>
        <w:tc>
          <w:tcPr>
            <w:tcW w:w="586" w:type="dxa"/>
            <w:shd w:val="clear" w:color="auto" w:fill="FFFFFF"/>
            <w:vAlign w:val="center"/>
          </w:tcPr>
          <w:p w14:paraId="26F2A171" w14:textId="57D1201A" w:rsidR="0030413B" w:rsidRDefault="000F2F47" w:rsidP="0030413B">
            <w:pPr>
              <w:pStyle w:val="Tabletext"/>
              <w:jc w:val="center"/>
            </w:pPr>
            <w:sdt>
              <w:sdtPr>
                <w:id w:val="1103607273"/>
                <w14:checkbox>
                  <w14:checked w14:val="0"/>
                  <w14:checkedState w14:val="0052" w14:font="Wingdings 2"/>
                  <w14:uncheckedState w14:val="00A3" w14:font="Wingdings 2"/>
                </w14:checkbox>
              </w:sdtPr>
              <w:sdtEndPr/>
              <w:sdtContent>
                <w:r w:rsidR="0030413B" w:rsidRPr="00CC07DB">
                  <w:sym w:font="Wingdings 2" w:char="F0A3"/>
                </w:r>
              </w:sdtContent>
            </w:sdt>
          </w:p>
        </w:tc>
        <w:tc>
          <w:tcPr>
            <w:tcW w:w="586" w:type="dxa"/>
            <w:shd w:val="clear" w:color="auto" w:fill="FFFFFF"/>
            <w:vAlign w:val="center"/>
          </w:tcPr>
          <w:p w14:paraId="45283508" w14:textId="0CC9589F" w:rsidR="0030413B" w:rsidRDefault="000F2F47" w:rsidP="0030413B">
            <w:pPr>
              <w:pStyle w:val="Tabletext"/>
              <w:jc w:val="center"/>
            </w:pPr>
            <w:sdt>
              <w:sdtPr>
                <w:id w:val="472251030"/>
                <w14:checkbox>
                  <w14:checked w14:val="0"/>
                  <w14:checkedState w14:val="0052" w14:font="Wingdings 2"/>
                  <w14:uncheckedState w14:val="00A3" w14:font="Wingdings 2"/>
                </w14:checkbox>
              </w:sdtPr>
              <w:sdtEndPr/>
              <w:sdtContent>
                <w:r w:rsidR="0030413B" w:rsidRPr="00CC07DB">
                  <w:sym w:font="Wingdings 2" w:char="F0A3"/>
                </w:r>
              </w:sdtContent>
            </w:sdt>
          </w:p>
        </w:tc>
        <w:tc>
          <w:tcPr>
            <w:tcW w:w="588" w:type="dxa"/>
            <w:shd w:val="clear" w:color="auto" w:fill="FFFFFF"/>
            <w:vAlign w:val="center"/>
          </w:tcPr>
          <w:p w14:paraId="32874A99" w14:textId="235970B4" w:rsidR="0030413B" w:rsidRDefault="000F2F47" w:rsidP="0030413B">
            <w:pPr>
              <w:pStyle w:val="Tabletext"/>
              <w:jc w:val="center"/>
            </w:pPr>
            <w:sdt>
              <w:sdtPr>
                <w:id w:val="-1132941685"/>
                <w14:checkbox>
                  <w14:checked w14:val="0"/>
                  <w14:checkedState w14:val="0052" w14:font="Wingdings 2"/>
                  <w14:uncheckedState w14:val="00A3" w14:font="Wingdings 2"/>
                </w14:checkbox>
              </w:sdtPr>
              <w:sdtEndPr/>
              <w:sdtContent>
                <w:r w:rsidR="0030413B">
                  <w:sym w:font="Wingdings 2" w:char="F0A3"/>
                </w:r>
              </w:sdtContent>
            </w:sdt>
          </w:p>
        </w:tc>
        <w:tc>
          <w:tcPr>
            <w:tcW w:w="4643" w:type="dxa"/>
            <w:shd w:val="clear" w:color="auto" w:fill="FFFFFF"/>
          </w:tcPr>
          <w:p w14:paraId="0B45AF7E" w14:textId="77777777" w:rsidR="0030413B" w:rsidRPr="00CD2E67" w:rsidRDefault="0030413B" w:rsidP="0030413B">
            <w:pPr>
              <w:pStyle w:val="Tabletext"/>
            </w:pPr>
          </w:p>
        </w:tc>
        <w:tc>
          <w:tcPr>
            <w:tcW w:w="586" w:type="dxa"/>
            <w:shd w:val="clear" w:color="auto" w:fill="FFFFFF"/>
            <w:vAlign w:val="center"/>
          </w:tcPr>
          <w:p w14:paraId="0B6A3B6F" w14:textId="77777777" w:rsidR="0030413B" w:rsidRDefault="0030413B" w:rsidP="0030413B">
            <w:pPr>
              <w:pStyle w:val="Tabletext"/>
              <w:jc w:val="center"/>
            </w:pPr>
          </w:p>
        </w:tc>
        <w:tc>
          <w:tcPr>
            <w:tcW w:w="586" w:type="dxa"/>
            <w:shd w:val="clear" w:color="auto" w:fill="FFFFFF"/>
            <w:vAlign w:val="center"/>
          </w:tcPr>
          <w:p w14:paraId="0576CFD1" w14:textId="77777777" w:rsidR="0030413B" w:rsidRDefault="0030413B" w:rsidP="0030413B">
            <w:pPr>
              <w:pStyle w:val="Tabletext"/>
              <w:jc w:val="center"/>
            </w:pPr>
          </w:p>
        </w:tc>
        <w:tc>
          <w:tcPr>
            <w:tcW w:w="586" w:type="dxa"/>
            <w:shd w:val="clear" w:color="auto" w:fill="FFFFFF"/>
            <w:vAlign w:val="center"/>
          </w:tcPr>
          <w:p w14:paraId="3A0F4B22" w14:textId="77777777" w:rsidR="0030413B" w:rsidRDefault="0030413B" w:rsidP="0030413B">
            <w:pPr>
              <w:pStyle w:val="Tabletext"/>
              <w:jc w:val="center"/>
            </w:pPr>
          </w:p>
        </w:tc>
        <w:tc>
          <w:tcPr>
            <w:tcW w:w="597" w:type="dxa"/>
            <w:gridSpan w:val="2"/>
            <w:shd w:val="clear" w:color="auto" w:fill="FFFFFF"/>
            <w:vAlign w:val="center"/>
          </w:tcPr>
          <w:p w14:paraId="77C238C1" w14:textId="77777777" w:rsidR="0030413B" w:rsidRDefault="0030413B" w:rsidP="0030413B">
            <w:pPr>
              <w:pStyle w:val="Tabletext"/>
              <w:jc w:val="center"/>
            </w:pPr>
          </w:p>
        </w:tc>
      </w:tr>
      <w:tr w:rsidR="0030413B" w:rsidRPr="00CD2E67" w14:paraId="7B0B6F9F" w14:textId="77777777" w:rsidTr="0030413B">
        <w:trPr>
          <w:trHeight w:val="253"/>
        </w:trPr>
        <w:tc>
          <w:tcPr>
            <w:tcW w:w="4638" w:type="dxa"/>
            <w:shd w:val="clear" w:color="auto" w:fill="FFFFFF"/>
          </w:tcPr>
          <w:p w14:paraId="7B98999C" w14:textId="77777777" w:rsidR="0030413B" w:rsidRPr="00C92256" w:rsidRDefault="0030413B" w:rsidP="0030413B">
            <w:pPr>
              <w:pStyle w:val="Tabletext"/>
            </w:pPr>
          </w:p>
        </w:tc>
        <w:tc>
          <w:tcPr>
            <w:tcW w:w="587" w:type="dxa"/>
            <w:shd w:val="clear" w:color="auto" w:fill="FFFFFF"/>
            <w:vAlign w:val="center"/>
          </w:tcPr>
          <w:p w14:paraId="2849FA60" w14:textId="77777777" w:rsidR="0030413B" w:rsidRDefault="0030413B" w:rsidP="0030413B">
            <w:pPr>
              <w:pStyle w:val="Tabletext"/>
              <w:jc w:val="center"/>
            </w:pPr>
          </w:p>
        </w:tc>
        <w:tc>
          <w:tcPr>
            <w:tcW w:w="586" w:type="dxa"/>
            <w:shd w:val="clear" w:color="auto" w:fill="FFFFFF"/>
            <w:vAlign w:val="center"/>
          </w:tcPr>
          <w:p w14:paraId="3916EA26" w14:textId="77777777" w:rsidR="0030413B" w:rsidRDefault="0030413B" w:rsidP="0030413B">
            <w:pPr>
              <w:pStyle w:val="Tabletext"/>
              <w:jc w:val="center"/>
            </w:pPr>
          </w:p>
        </w:tc>
        <w:tc>
          <w:tcPr>
            <w:tcW w:w="586" w:type="dxa"/>
            <w:shd w:val="clear" w:color="auto" w:fill="FFFFFF"/>
            <w:vAlign w:val="center"/>
          </w:tcPr>
          <w:p w14:paraId="3F219344" w14:textId="77777777" w:rsidR="0030413B" w:rsidRDefault="0030413B" w:rsidP="0030413B">
            <w:pPr>
              <w:pStyle w:val="Tabletext"/>
              <w:jc w:val="center"/>
            </w:pPr>
          </w:p>
        </w:tc>
        <w:tc>
          <w:tcPr>
            <w:tcW w:w="586" w:type="dxa"/>
            <w:shd w:val="clear" w:color="auto" w:fill="FFFFFF"/>
            <w:vAlign w:val="center"/>
          </w:tcPr>
          <w:p w14:paraId="061B5AEB" w14:textId="77777777" w:rsidR="0030413B" w:rsidRDefault="0030413B" w:rsidP="0030413B">
            <w:pPr>
              <w:pStyle w:val="Tabletext"/>
              <w:jc w:val="center"/>
            </w:pPr>
          </w:p>
        </w:tc>
        <w:tc>
          <w:tcPr>
            <w:tcW w:w="4635" w:type="dxa"/>
            <w:shd w:val="clear" w:color="auto" w:fill="FFFFFF"/>
          </w:tcPr>
          <w:p w14:paraId="01A6C9C8" w14:textId="77777777" w:rsidR="0030413B" w:rsidRDefault="0030413B" w:rsidP="0030413B">
            <w:pPr>
              <w:pStyle w:val="Tabletext"/>
            </w:pPr>
            <w:r w:rsidRPr="00ED5B51">
              <w:t xml:space="preserve">plan and conduct statistical investigations of situations that involve bivariate data; evaluate and report findings with consideration of limitations of any inferences </w:t>
            </w:r>
          </w:p>
          <w:p w14:paraId="627B9A39" w14:textId="4805B10D" w:rsidR="0030413B" w:rsidRPr="003C3F1E" w:rsidRDefault="0030413B" w:rsidP="0030413B">
            <w:pPr>
              <w:pStyle w:val="Tabletext"/>
            </w:pPr>
            <w:r w:rsidRPr="00ED5B51">
              <w:t>AC9M10ST05</w:t>
            </w:r>
          </w:p>
        </w:tc>
        <w:tc>
          <w:tcPr>
            <w:tcW w:w="586" w:type="dxa"/>
            <w:shd w:val="clear" w:color="auto" w:fill="FFFFFF"/>
            <w:vAlign w:val="center"/>
          </w:tcPr>
          <w:p w14:paraId="3AD86708" w14:textId="2DC69875" w:rsidR="0030413B" w:rsidRDefault="000F2F47" w:rsidP="0030413B">
            <w:pPr>
              <w:pStyle w:val="Tabletext"/>
              <w:jc w:val="center"/>
            </w:pPr>
            <w:sdt>
              <w:sdtPr>
                <w:id w:val="1921675360"/>
                <w14:checkbox>
                  <w14:checked w14:val="0"/>
                  <w14:checkedState w14:val="0052" w14:font="Wingdings 2"/>
                  <w14:uncheckedState w14:val="00A3" w14:font="Wingdings 2"/>
                </w14:checkbox>
              </w:sdtPr>
              <w:sdtEndPr/>
              <w:sdtContent>
                <w:r w:rsidR="0030413B">
                  <w:sym w:font="Wingdings 2" w:char="F0A3"/>
                </w:r>
              </w:sdtContent>
            </w:sdt>
          </w:p>
        </w:tc>
        <w:tc>
          <w:tcPr>
            <w:tcW w:w="586" w:type="dxa"/>
            <w:shd w:val="clear" w:color="auto" w:fill="FFFFFF"/>
            <w:vAlign w:val="center"/>
          </w:tcPr>
          <w:p w14:paraId="1AF56E15" w14:textId="47E9673D" w:rsidR="0030413B" w:rsidRDefault="000F2F47" w:rsidP="0030413B">
            <w:pPr>
              <w:pStyle w:val="Tabletext"/>
              <w:jc w:val="center"/>
            </w:pPr>
            <w:sdt>
              <w:sdtPr>
                <w:id w:val="1839650620"/>
                <w14:checkbox>
                  <w14:checked w14:val="0"/>
                  <w14:checkedState w14:val="0052" w14:font="Wingdings 2"/>
                  <w14:uncheckedState w14:val="00A3" w14:font="Wingdings 2"/>
                </w14:checkbox>
              </w:sdtPr>
              <w:sdtEndPr/>
              <w:sdtContent>
                <w:r w:rsidR="0030413B" w:rsidRPr="00CC07DB">
                  <w:sym w:font="Wingdings 2" w:char="F0A3"/>
                </w:r>
              </w:sdtContent>
            </w:sdt>
          </w:p>
        </w:tc>
        <w:tc>
          <w:tcPr>
            <w:tcW w:w="586" w:type="dxa"/>
            <w:shd w:val="clear" w:color="auto" w:fill="FFFFFF"/>
            <w:vAlign w:val="center"/>
          </w:tcPr>
          <w:p w14:paraId="548CDCBE" w14:textId="5072231F" w:rsidR="0030413B" w:rsidRDefault="000F2F47" w:rsidP="0030413B">
            <w:pPr>
              <w:pStyle w:val="Tabletext"/>
              <w:jc w:val="center"/>
            </w:pPr>
            <w:sdt>
              <w:sdtPr>
                <w:id w:val="-1068193023"/>
                <w14:checkbox>
                  <w14:checked w14:val="0"/>
                  <w14:checkedState w14:val="0052" w14:font="Wingdings 2"/>
                  <w14:uncheckedState w14:val="00A3" w14:font="Wingdings 2"/>
                </w14:checkbox>
              </w:sdtPr>
              <w:sdtEndPr/>
              <w:sdtContent>
                <w:r w:rsidR="0030413B" w:rsidRPr="00CC07DB">
                  <w:sym w:font="Wingdings 2" w:char="F0A3"/>
                </w:r>
              </w:sdtContent>
            </w:sdt>
          </w:p>
        </w:tc>
        <w:tc>
          <w:tcPr>
            <w:tcW w:w="588" w:type="dxa"/>
            <w:shd w:val="clear" w:color="auto" w:fill="FFFFFF"/>
            <w:vAlign w:val="center"/>
          </w:tcPr>
          <w:p w14:paraId="3AFD38F2" w14:textId="548E9E7F" w:rsidR="0030413B" w:rsidRDefault="000F2F47" w:rsidP="0030413B">
            <w:pPr>
              <w:pStyle w:val="Tabletext"/>
              <w:jc w:val="center"/>
            </w:pPr>
            <w:sdt>
              <w:sdtPr>
                <w:id w:val="-1955386859"/>
                <w14:checkbox>
                  <w14:checked w14:val="0"/>
                  <w14:checkedState w14:val="0052" w14:font="Wingdings 2"/>
                  <w14:uncheckedState w14:val="00A3" w14:font="Wingdings 2"/>
                </w14:checkbox>
              </w:sdtPr>
              <w:sdtEndPr/>
              <w:sdtContent>
                <w:r w:rsidR="0030413B">
                  <w:sym w:font="Wingdings 2" w:char="F0A3"/>
                </w:r>
              </w:sdtContent>
            </w:sdt>
          </w:p>
        </w:tc>
        <w:tc>
          <w:tcPr>
            <w:tcW w:w="4643" w:type="dxa"/>
            <w:shd w:val="clear" w:color="auto" w:fill="FFFFFF"/>
          </w:tcPr>
          <w:p w14:paraId="1F7E602D" w14:textId="77777777" w:rsidR="0030413B" w:rsidRPr="00CD2E67" w:rsidRDefault="0030413B" w:rsidP="0030413B">
            <w:pPr>
              <w:pStyle w:val="Tabletext"/>
            </w:pPr>
          </w:p>
        </w:tc>
        <w:tc>
          <w:tcPr>
            <w:tcW w:w="586" w:type="dxa"/>
            <w:shd w:val="clear" w:color="auto" w:fill="FFFFFF"/>
            <w:vAlign w:val="center"/>
          </w:tcPr>
          <w:p w14:paraId="4E3C6408" w14:textId="77777777" w:rsidR="0030413B" w:rsidRDefault="0030413B" w:rsidP="0030413B">
            <w:pPr>
              <w:pStyle w:val="Tabletext"/>
              <w:jc w:val="center"/>
            </w:pPr>
          </w:p>
        </w:tc>
        <w:tc>
          <w:tcPr>
            <w:tcW w:w="586" w:type="dxa"/>
            <w:shd w:val="clear" w:color="auto" w:fill="FFFFFF"/>
            <w:vAlign w:val="center"/>
          </w:tcPr>
          <w:p w14:paraId="7DD65DE5" w14:textId="77777777" w:rsidR="0030413B" w:rsidRDefault="0030413B" w:rsidP="0030413B">
            <w:pPr>
              <w:pStyle w:val="Tabletext"/>
              <w:jc w:val="center"/>
            </w:pPr>
          </w:p>
        </w:tc>
        <w:tc>
          <w:tcPr>
            <w:tcW w:w="586" w:type="dxa"/>
            <w:shd w:val="clear" w:color="auto" w:fill="FFFFFF"/>
            <w:vAlign w:val="center"/>
          </w:tcPr>
          <w:p w14:paraId="23DD15FA" w14:textId="77777777" w:rsidR="0030413B" w:rsidRDefault="0030413B" w:rsidP="0030413B">
            <w:pPr>
              <w:pStyle w:val="Tabletext"/>
              <w:jc w:val="center"/>
            </w:pPr>
          </w:p>
        </w:tc>
        <w:tc>
          <w:tcPr>
            <w:tcW w:w="597" w:type="dxa"/>
            <w:gridSpan w:val="2"/>
            <w:shd w:val="clear" w:color="auto" w:fill="FFFFFF"/>
            <w:vAlign w:val="center"/>
          </w:tcPr>
          <w:p w14:paraId="73A0CDFE" w14:textId="77777777" w:rsidR="0030413B" w:rsidRDefault="0030413B" w:rsidP="0030413B">
            <w:pPr>
              <w:pStyle w:val="Tabletext"/>
              <w:jc w:val="center"/>
            </w:pPr>
          </w:p>
        </w:tc>
      </w:tr>
    </w:tbl>
    <w:p w14:paraId="33CA6D61" w14:textId="7F700B41" w:rsidR="00011E47" w:rsidRDefault="00011E47" w:rsidP="00636B6A">
      <w:pPr>
        <w:pStyle w:val="Instructiontowriters"/>
        <w:keepNext/>
        <w:keepLines/>
        <w:widowControl/>
      </w:pPr>
      <w:r w:rsidRPr="00DD444B">
        <w:rPr>
          <w:rStyle w:val="InstructiontowritersChar"/>
          <w:rFonts w:eastAsiaTheme="minorHAnsi"/>
          <w:b/>
          <w:bCs/>
        </w:rPr>
        <w:t>Note:</w:t>
      </w:r>
      <w:r w:rsidRPr="00D331C5">
        <w:rPr>
          <w:rStyle w:val="InstructiontowritersChar"/>
          <w:rFonts w:eastAsiaTheme="minorHAnsi"/>
        </w:rPr>
        <w:t xml:space="preserve"> </w:t>
      </w:r>
      <w:r w:rsidR="00E97C5C">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4F40BC">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547EEF80" w14:textId="77777777" w:rsidTr="009D6849">
        <w:trPr>
          <w:cnfStyle w:val="100000000000" w:firstRow="1" w:lastRow="0" w:firstColumn="0" w:lastColumn="0" w:oddVBand="0" w:evenVBand="0" w:oddHBand="0" w:evenHBand="0" w:firstRowFirstColumn="0" w:firstRowLastColumn="0" w:lastRowFirstColumn="0" w:lastRowLastColumn="0"/>
          <w:trHeight w:val="235"/>
          <w:tblHeader/>
        </w:trPr>
        <w:tc>
          <w:tcPr>
            <w:tcW w:w="0" w:type="pct"/>
          </w:tcPr>
          <w:p w14:paraId="77D2EAEA" w14:textId="77777777" w:rsidR="00EE27C8" w:rsidRPr="00CD2E67" w:rsidRDefault="00EE27C8" w:rsidP="00636B6A">
            <w:pPr>
              <w:pStyle w:val="Tableheading"/>
              <w:keepNext/>
              <w:keepLines/>
            </w:pPr>
            <w:r w:rsidRPr="00CD2E67">
              <w:t>General capabilities</w:t>
            </w:r>
          </w:p>
        </w:tc>
        <w:tc>
          <w:tcPr>
            <w:tcW w:w="0" w:type="pct"/>
            <w:gridSpan w:val="4"/>
            <w:tcBorders>
              <w:right w:val="single" w:sz="4" w:space="0" w:color="A6A6A6"/>
            </w:tcBorders>
          </w:tcPr>
          <w:p w14:paraId="718B1A8D" w14:textId="77777777" w:rsidR="00EE27C8" w:rsidRPr="00CD2E67" w:rsidRDefault="00EE27C8" w:rsidP="00636B6A">
            <w:pPr>
              <w:pStyle w:val="Tableheading"/>
              <w:keepNext/>
              <w:keepLines/>
              <w:jc w:val="center"/>
            </w:pPr>
            <w:r>
              <w:t>Unit</w:t>
            </w:r>
            <w:r w:rsidR="005073DD">
              <w:t>s</w:t>
            </w:r>
          </w:p>
        </w:tc>
        <w:tc>
          <w:tcPr>
            <w:tcW w:w="0" w:type="pct"/>
            <w:tcBorders>
              <w:top w:val="nil"/>
              <w:left w:val="single" w:sz="4" w:space="0" w:color="A6A6A6"/>
              <w:bottom w:val="nil"/>
            </w:tcBorders>
            <w:shd w:val="clear" w:color="auto" w:fill="auto"/>
          </w:tcPr>
          <w:p w14:paraId="008683B2" w14:textId="77777777" w:rsidR="00EE27C8" w:rsidRPr="00CD2E67" w:rsidRDefault="00EE27C8" w:rsidP="00636B6A">
            <w:pPr>
              <w:pStyle w:val="Tableheading"/>
              <w:keepNext/>
              <w:keepLines/>
            </w:pPr>
          </w:p>
        </w:tc>
        <w:tc>
          <w:tcPr>
            <w:tcW w:w="0" w:type="pct"/>
          </w:tcPr>
          <w:p w14:paraId="4376E981" w14:textId="77777777" w:rsidR="00EE27C8" w:rsidRPr="00CD2E67" w:rsidRDefault="00EE27C8" w:rsidP="00636B6A">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43E8C94A" w14:textId="77777777" w:rsidR="00EE27C8" w:rsidRPr="00CD2E67" w:rsidRDefault="00AC209B" w:rsidP="00636B6A">
            <w:pPr>
              <w:pStyle w:val="Tableheading"/>
              <w:keepNext/>
              <w:keepLines/>
              <w:jc w:val="center"/>
            </w:pPr>
            <w:r>
              <w:t>Unit</w:t>
            </w:r>
            <w:r w:rsidR="005073DD">
              <w:t>s</w:t>
            </w:r>
          </w:p>
        </w:tc>
      </w:tr>
      <w:tr w:rsidR="00EE27C8" w:rsidRPr="00CD2E67" w14:paraId="2517EBB8" w14:textId="77777777" w:rsidTr="00A71C6A">
        <w:trPr>
          <w:trHeight w:val="349"/>
        </w:trPr>
        <w:tc>
          <w:tcPr>
            <w:tcW w:w="1748" w:type="pct"/>
            <w:tcBorders>
              <w:top w:val="single" w:sz="12" w:space="0" w:color="D22730" w:themeColor="text2"/>
            </w:tcBorders>
            <w:shd w:val="clear" w:color="auto" w:fill="E6E7E8"/>
          </w:tcPr>
          <w:p w14:paraId="24B6F69D" w14:textId="77777777" w:rsidR="00EE27C8" w:rsidRPr="00CD2E67" w:rsidRDefault="00EE27C8" w:rsidP="00636B6A">
            <w:pPr>
              <w:pStyle w:val="Tablesubhead"/>
              <w:keepNext/>
              <w:keepLines/>
            </w:pPr>
          </w:p>
        </w:tc>
        <w:tc>
          <w:tcPr>
            <w:tcW w:w="167" w:type="pct"/>
            <w:tcBorders>
              <w:top w:val="single" w:sz="12" w:space="0" w:color="D22730" w:themeColor="text2"/>
            </w:tcBorders>
            <w:shd w:val="clear" w:color="auto" w:fill="E6E7E8"/>
          </w:tcPr>
          <w:p w14:paraId="1A1FBB35" w14:textId="77777777" w:rsidR="00EE27C8" w:rsidRPr="00CD2E67" w:rsidRDefault="00EE27C8" w:rsidP="00636B6A">
            <w:pPr>
              <w:pStyle w:val="Tablesubhead"/>
              <w:keepNext/>
              <w:keepLines/>
              <w:jc w:val="center"/>
            </w:pPr>
            <w:r w:rsidRPr="00CD2E67">
              <w:t>1</w:t>
            </w:r>
          </w:p>
        </w:tc>
        <w:tc>
          <w:tcPr>
            <w:tcW w:w="167" w:type="pct"/>
            <w:tcBorders>
              <w:top w:val="single" w:sz="12" w:space="0" w:color="D22730" w:themeColor="text2"/>
            </w:tcBorders>
            <w:shd w:val="clear" w:color="auto" w:fill="E6E7E8"/>
          </w:tcPr>
          <w:p w14:paraId="4E5D8F62" w14:textId="77777777" w:rsidR="00EE27C8" w:rsidRPr="00CD2E67" w:rsidRDefault="00EE27C8" w:rsidP="00636B6A">
            <w:pPr>
              <w:pStyle w:val="Tablesubhead"/>
              <w:keepNext/>
              <w:keepLines/>
              <w:jc w:val="center"/>
            </w:pPr>
            <w:r w:rsidRPr="00CD2E67">
              <w:t>2</w:t>
            </w:r>
          </w:p>
        </w:tc>
        <w:tc>
          <w:tcPr>
            <w:tcW w:w="167" w:type="pct"/>
            <w:tcBorders>
              <w:top w:val="single" w:sz="12" w:space="0" w:color="D22730" w:themeColor="text2"/>
            </w:tcBorders>
            <w:shd w:val="clear" w:color="auto" w:fill="E6E7E8"/>
          </w:tcPr>
          <w:p w14:paraId="7652861A" w14:textId="77777777" w:rsidR="00EE27C8" w:rsidRPr="00CD2E67" w:rsidRDefault="00EE27C8" w:rsidP="00636B6A">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56EF9C0A" w14:textId="77777777" w:rsidR="00EE27C8" w:rsidRPr="00CD2E67" w:rsidRDefault="00EE27C8" w:rsidP="00636B6A">
            <w:pPr>
              <w:pStyle w:val="Tablesubhead"/>
              <w:keepNext/>
              <w:keepLines/>
              <w:jc w:val="center"/>
            </w:pPr>
            <w:r w:rsidRPr="00CD2E67">
              <w:t>4</w:t>
            </w:r>
          </w:p>
        </w:tc>
        <w:tc>
          <w:tcPr>
            <w:tcW w:w="221" w:type="pct"/>
            <w:tcBorders>
              <w:top w:val="nil"/>
              <w:left w:val="single" w:sz="4" w:space="0" w:color="A6A6A6"/>
              <w:bottom w:val="nil"/>
            </w:tcBorders>
          </w:tcPr>
          <w:p w14:paraId="41420A91" w14:textId="77777777" w:rsidR="00EE27C8" w:rsidRPr="00CD2E67" w:rsidRDefault="00EE27C8" w:rsidP="00636B6A">
            <w:pPr>
              <w:keepNext/>
              <w:keepLines/>
            </w:pPr>
          </w:p>
        </w:tc>
        <w:tc>
          <w:tcPr>
            <w:tcW w:w="1748" w:type="pct"/>
            <w:shd w:val="clear" w:color="auto" w:fill="E6E7E8"/>
          </w:tcPr>
          <w:p w14:paraId="1D9C3BD6" w14:textId="77777777" w:rsidR="00EE27C8" w:rsidRPr="00CD2E67" w:rsidRDefault="00EE27C8" w:rsidP="00636B6A">
            <w:pPr>
              <w:pStyle w:val="Tablesubhead"/>
              <w:keepNext/>
              <w:keepLines/>
            </w:pPr>
          </w:p>
        </w:tc>
        <w:tc>
          <w:tcPr>
            <w:tcW w:w="153" w:type="pct"/>
            <w:shd w:val="clear" w:color="auto" w:fill="E6E7E8"/>
          </w:tcPr>
          <w:p w14:paraId="0DB04E72" w14:textId="77777777" w:rsidR="00EE27C8" w:rsidRPr="00CD2E67" w:rsidRDefault="00EE27C8" w:rsidP="00636B6A">
            <w:pPr>
              <w:pStyle w:val="Tablesubhead"/>
              <w:keepNext/>
              <w:keepLines/>
              <w:jc w:val="center"/>
            </w:pPr>
            <w:r w:rsidRPr="00CD2E67">
              <w:t>1</w:t>
            </w:r>
          </w:p>
        </w:tc>
        <w:tc>
          <w:tcPr>
            <w:tcW w:w="153" w:type="pct"/>
            <w:shd w:val="clear" w:color="auto" w:fill="E6E7E8"/>
          </w:tcPr>
          <w:p w14:paraId="3FBE2CC0" w14:textId="77777777" w:rsidR="00EE27C8" w:rsidRPr="00CD2E67" w:rsidRDefault="00EE27C8" w:rsidP="00636B6A">
            <w:pPr>
              <w:pStyle w:val="Tablesubhead"/>
              <w:keepNext/>
              <w:keepLines/>
              <w:jc w:val="center"/>
            </w:pPr>
            <w:r w:rsidRPr="00CD2E67">
              <w:t>2</w:t>
            </w:r>
          </w:p>
        </w:tc>
        <w:tc>
          <w:tcPr>
            <w:tcW w:w="153" w:type="pct"/>
            <w:shd w:val="clear" w:color="auto" w:fill="E6E7E8"/>
          </w:tcPr>
          <w:p w14:paraId="7DC7AA92" w14:textId="77777777" w:rsidR="00EE27C8" w:rsidRPr="00CD2E67" w:rsidRDefault="00EE27C8" w:rsidP="00636B6A">
            <w:pPr>
              <w:pStyle w:val="Tablesubhead"/>
              <w:keepNext/>
              <w:keepLines/>
              <w:jc w:val="center"/>
            </w:pPr>
            <w:r w:rsidRPr="00CD2E67">
              <w:t>3</w:t>
            </w:r>
          </w:p>
        </w:tc>
        <w:tc>
          <w:tcPr>
            <w:tcW w:w="153" w:type="pct"/>
            <w:tcBorders>
              <w:right w:val="single" w:sz="4" w:space="0" w:color="A6A6A6"/>
            </w:tcBorders>
            <w:shd w:val="clear" w:color="auto" w:fill="E6E7E8"/>
          </w:tcPr>
          <w:p w14:paraId="6FE7A7A9" w14:textId="77777777" w:rsidR="00EE27C8" w:rsidRPr="00CD2E67" w:rsidRDefault="00EE27C8" w:rsidP="00636B6A">
            <w:pPr>
              <w:pStyle w:val="Tablesubhead"/>
              <w:keepNext/>
              <w:keepLines/>
              <w:jc w:val="center"/>
            </w:pPr>
            <w:r w:rsidRPr="00CD2E67">
              <w:t>4</w:t>
            </w:r>
          </w:p>
        </w:tc>
      </w:tr>
      <w:tr w:rsidR="00EE27C8" w:rsidRPr="00CD2E67" w14:paraId="2D14F9F5" w14:textId="77777777" w:rsidTr="00A71C6A">
        <w:trPr>
          <w:trHeight w:val="349"/>
        </w:trPr>
        <w:tc>
          <w:tcPr>
            <w:tcW w:w="1748" w:type="pct"/>
          </w:tcPr>
          <w:p w14:paraId="21BAA5EC" w14:textId="77777777" w:rsidR="00EE27C8" w:rsidRPr="00CD2E67" w:rsidRDefault="00EE27C8" w:rsidP="00636B6A">
            <w:pPr>
              <w:pStyle w:val="Tabletext"/>
              <w:keepNext/>
              <w:keepLines/>
            </w:pPr>
            <w:r w:rsidRPr="00CD2E67">
              <w:t xml:space="preserve">Critical and creative thinking </w:t>
            </w:r>
          </w:p>
        </w:tc>
        <w:tc>
          <w:tcPr>
            <w:tcW w:w="167" w:type="pct"/>
            <w:vAlign w:val="center"/>
          </w:tcPr>
          <w:p w14:paraId="107C0B6E" w14:textId="77777777" w:rsidR="00EE27C8" w:rsidRPr="00CD2E67" w:rsidRDefault="000F2F47" w:rsidP="00636B6A">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01CF3363" w14:textId="77777777" w:rsidR="00EE27C8" w:rsidRPr="00CD2E67" w:rsidRDefault="000F2F47" w:rsidP="00636B6A">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04F307D4" w14:textId="77777777" w:rsidR="00EE27C8" w:rsidRPr="00CD2E67" w:rsidRDefault="000F2F47" w:rsidP="00636B6A">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7A7FFF98" w14:textId="77777777" w:rsidR="00EE27C8" w:rsidRPr="00CD2E67" w:rsidRDefault="000F2F47" w:rsidP="00636B6A">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1B7D682B" w14:textId="77777777" w:rsidR="00EE27C8" w:rsidRPr="00CD2E67" w:rsidRDefault="00EE27C8" w:rsidP="00636B6A">
            <w:pPr>
              <w:keepNext/>
              <w:keepLines/>
            </w:pPr>
          </w:p>
        </w:tc>
        <w:tc>
          <w:tcPr>
            <w:tcW w:w="1748" w:type="pct"/>
          </w:tcPr>
          <w:p w14:paraId="3511EADA" w14:textId="77777777" w:rsidR="00EE27C8" w:rsidRPr="00CD2E67" w:rsidRDefault="00EE27C8" w:rsidP="00636B6A">
            <w:pPr>
              <w:pStyle w:val="Tabletext"/>
              <w:keepNext/>
              <w:keepLines/>
              <w:rPr>
                <w:rFonts w:eastAsia="SimSun"/>
              </w:rPr>
            </w:pPr>
            <w:r w:rsidRPr="00CD2E67">
              <w:t>Aboriginal and Torres Strait Islander histories and culture</w:t>
            </w:r>
            <w:r>
              <w:t>s</w:t>
            </w:r>
          </w:p>
        </w:tc>
        <w:tc>
          <w:tcPr>
            <w:tcW w:w="153" w:type="pct"/>
            <w:vAlign w:val="center"/>
          </w:tcPr>
          <w:p w14:paraId="0B6B6DA3" w14:textId="77777777" w:rsidR="00EE27C8" w:rsidRPr="00CD2E67" w:rsidRDefault="000F2F47" w:rsidP="00636B6A">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3359C1C9" w14:textId="77777777" w:rsidR="00EE27C8" w:rsidRPr="00CD2E67" w:rsidRDefault="000F2F47" w:rsidP="00636B6A">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156BFF02" w14:textId="77777777" w:rsidR="00EE27C8" w:rsidRPr="00CD2E67" w:rsidRDefault="000F2F47" w:rsidP="00636B6A">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6B22B209" w14:textId="77777777" w:rsidR="00EE27C8" w:rsidRPr="00CD2E67" w:rsidRDefault="000F2F47" w:rsidP="00636B6A">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6562ABE2" w14:textId="77777777" w:rsidTr="00A71C6A">
        <w:trPr>
          <w:trHeight w:val="349"/>
        </w:trPr>
        <w:tc>
          <w:tcPr>
            <w:tcW w:w="1748" w:type="pct"/>
          </w:tcPr>
          <w:p w14:paraId="18C5FB0E" w14:textId="77777777" w:rsidR="00EE27C8" w:rsidRPr="00CD2E67" w:rsidRDefault="00EE27C8" w:rsidP="00636B6A">
            <w:pPr>
              <w:pStyle w:val="Tabletext"/>
              <w:keepNext/>
              <w:keepLines/>
            </w:pPr>
            <w:r w:rsidRPr="00953F46">
              <w:t>Digital literacy</w:t>
            </w:r>
            <w:r w:rsidRPr="00CD2E67">
              <w:t xml:space="preserve"> </w:t>
            </w:r>
          </w:p>
        </w:tc>
        <w:tc>
          <w:tcPr>
            <w:tcW w:w="167" w:type="pct"/>
            <w:vAlign w:val="center"/>
          </w:tcPr>
          <w:p w14:paraId="7E3D13C3" w14:textId="77777777" w:rsidR="00EE27C8" w:rsidRPr="00CD2E67" w:rsidRDefault="000F2F47" w:rsidP="00636B6A">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082C0B37" w14:textId="77777777" w:rsidR="00EE27C8" w:rsidRPr="00CD2E67" w:rsidRDefault="000F2F47" w:rsidP="00636B6A">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1CB6FBB3" w14:textId="77777777" w:rsidR="00EE27C8" w:rsidRPr="00CD2E67" w:rsidRDefault="000F2F47" w:rsidP="00636B6A">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32E2B6C7" w14:textId="77777777" w:rsidR="00EE27C8" w:rsidRPr="00CD2E67" w:rsidRDefault="000F2F47" w:rsidP="00636B6A">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3E8AC556" w14:textId="77777777" w:rsidR="00EE27C8" w:rsidRPr="00CD2E67" w:rsidRDefault="00EE27C8" w:rsidP="00636B6A">
            <w:pPr>
              <w:keepNext/>
              <w:keepLines/>
            </w:pPr>
          </w:p>
        </w:tc>
        <w:tc>
          <w:tcPr>
            <w:tcW w:w="1748" w:type="pct"/>
          </w:tcPr>
          <w:p w14:paraId="6CC1544C" w14:textId="77777777" w:rsidR="00EE27C8" w:rsidRPr="00CD2E67" w:rsidRDefault="00EE27C8" w:rsidP="00636B6A">
            <w:pPr>
              <w:pStyle w:val="Tabletext"/>
              <w:keepNext/>
              <w:keepLines/>
              <w:rPr>
                <w:b/>
              </w:rPr>
            </w:pPr>
            <w:r w:rsidRPr="00CD2E67">
              <w:t>Asia and Australia’s engagement with Asia</w:t>
            </w:r>
          </w:p>
        </w:tc>
        <w:tc>
          <w:tcPr>
            <w:tcW w:w="153" w:type="pct"/>
            <w:vAlign w:val="center"/>
          </w:tcPr>
          <w:p w14:paraId="4FCBE291" w14:textId="77777777" w:rsidR="00EE27C8" w:rsidRPr="00CD2E67" w:rsidRDefault="000F2F47" w:rsidP="00636B6A">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5BBFB15C" w14:textId="77777777" w:rsidR="00EE27C8" w:rsidRPr="00CD2E67" w:rsidRDefault="000F2F47" w:rsidP="00636B6A">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64040AB5" w14:textId="77777777" w:rsidR="00EE27C8" w:rsidRPr="00CD2E67" w:rsidRDefault="000F2F47" w:rsidP="00636B6A">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0A1BBE5D" w14:textId="77777777" w:rsidR="00EE27C8" w:rsidRPr="00CD2E67" w:rsidRDefault="000F2F47" w:rsidP="00636B6A">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07314B63" w14:textId="77777777" w:rsidTr="00216871">
        <w:trPr>
          <w:trHeight w:val="349"/>
        </w:trPr>
        <w:tc>
          <w:tcPr>
            <w:tcW w:w="1748" w:type="pct"/>
          </w:tcPr>
          <w:p w14:paraId="1568DC7D" w14:textId="77777777" w:rsidR="00EE27C8" w:rsidRPr="00CD2E67" w:rsidRDefault="00EE27C8" w:rsidP="00636B6A">
            <w:pPr>
              <w:pStyle w:val="Tabletext"/>
              <w:keepNext/>
              <w:keepLines/>
            </w:pPr>
            <w:r w:rsidRPr="00CD2E67">
              <w:t>Ethical understanding</w:t>
            </w:r>
          </w:p>
        </w:tc>
        <w:tc>
          <w:tcPr>
            <w:tcW w:w="167" w:type="pct"/>
            <w:vAlign w:val="center"/>
          </w:tcPr>
          <w:p w14:paraId="72DF63A6" w14:textId="77777777" w:rsidR="00EE27C8" w:rsidRPr="00CD2E67" w:rsidRDefault="000F2F47" w:rsidP="00636B6A">
            <w:pPr>
              <w:keepNext/>
              <w:keepLines/>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7EFED901" w14:textId="77777777" w:rsidR="00EE27C8" w:rsidRPr="00CD2E67" w:rsidRDefault="000F2F47" w:rsidP="00636B6A">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11D7E564" w14:textId="77777777" w:rsidR="00EE27C8" w:rsidRPr="00CD2E67" w:rsidRDefault="000F2F47" w:rsidP="00636B6A">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2287E1B5" w14:textId="77777777" w:rsidR="00EE27C8" w:rsidRPr="00CD2E67" w:rsidRDefault="000F2F47" w:rsidP="00636B6A">
            <w:pPr>
              <w:keepNext/>
              <w:keepLines/>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51EA8EF5" w14:textId="77777777" w:rsidR="00EE27C8" w:rsidRPr="00CD2E67" w:rsidRDefault="00EE27C8" w:rsidP="00636B6A">
            <w:pPr>
              <w:keepNext/>
              <w:keepLines/>
            </w:pPr>
          </w:p>
        </w:tc>
        <w:tc>
          <w:tcPr>
            <w:tcW w:w="1748" w:type="pct"/>
            <w:tcBorders>
              <w:bottom w:val="single" w:sz="4" w:space="0" w:color="A6A6A6"/>
            </w:tcBorders>
          </w:tcPr>
          <w:p w14:paraId="2E7B1B4E" w14:textId="77777777" w:rsidR="00EE27C8" w:rsidRPr="00CD2E67" w:rsidRDefault="00EE27C8" w:rsidP="00636B6A">
            <w:pPr>
              <w:pStyle w:val="Tabletext"/>
              <w:keepNext/>
              <w:keepLines/>
            </w:pPr>
            <w:r w:rsidRPr="00CD2E67">
              <w:t>Sustainability</w:t>
            </w:r>
          </w:p>
        </w:tc>
        <w:tc>
          <w:tcPr>
            <w:tcW w:w="153" w:type="pct"/>
            <w:tcBorders>
              <w:bottom w:val="single" w:sz="4" w:space="0" w:color="A6A6A6"/>
            </w:tcBorders>
            <w:vAlign w:val="center"/>
          </w:tcPr>
          <w:p w14:paraId="43D3520F" w14:textId="77777777" w:rsidR="00EE27C8" w:rsidRPr="00CD2E67" w:rsidRDefault="000F2F47" w:rsidP="00636B6A">
            <w:pPr>
              <w:keepNext/>
              <w:keepLines/>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1CFFD14F" w14:textId="77777777" w:rsidR="00EE27C8" w:rsidRPr="00CD2E67" w:rsidRDefault="000F2F47" w:rsidP="00636B6A">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1D0D7E98" w14:textId="77777777" w:rsidR="00EE27C8" w:rsidRPr="00CD2E67" w:rsidRDefault="000F2F47" w:rsidP="00636B6A">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29BE5E38" w14:textId="77777777" w:rsidR="00EE27C8" w:rsidRPr="00CD2E67" w:rsidRDefault="000F2F47" w:rsidP="00636B6A">
            <w:pPr>
              <w:keepNext/>
              <w:keepLines/>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E32128" w:rsidRPr="00CD2E67" w14:paraId="402350B7" w14:textId="77777777" w:rsidTr="00216871">
        <w:trPr>
          <w:gridAfter w:val="6"/>
          <w:wAfter w:w="2581" w:type="pct"/>
          <w:trHeight w:val="349"/>
        </w:trPr>
        <w:tc>
          <w:tcPr>
            <w:tcW w:w="1748" w:type="pct"/>
          </w:tcPr>
          <w:p w14:paraId="0925BB8E" w14:textId="77777777" w:rsidR="00E32128" w:rsidRPr="00CD2E67" w:rsidRDefault="00E32128" w:rsidP="002E5A67">
            <w:pPr>
              <w:pStyle w:val="Tabletext"/>
            </w:pPr>
            <w:r w:rsidRPr="00CD2E67">
              <w:t>Intercultural understanding</w:t>
            </w:r>
          </w:p>
        </w:tc>
        <w:tc>
          <w:tcPr>
            <w:tcW w:w="167" w:type="pct"/>
            <w:vAlign w:val="center"/>
          </w:tcPr>
          <w:p w14:paraId="0798FEF8" w14:textId="77777777" w:rsidR="00E32128" w:rsidRPr="00CD2E67" w:rsidRDefault="000F2F47" w:rsidP="002E5A67">
            <w:pPr>
              <w:jc w:val="center"/>
              <w:rPr>
                <w:b/>
              </w:rPr>
            </w:pPr>
            <w:sdt>
              <w:sdtPr>
                <w:id w:val="-1642109780"/>
                <w14:checkbox>
                  <w14:checked w14:val="0"/>
                  <w14:checkedState w14:val="0052" w14:font="Wingdings 2"/>
                  <w14:uncheckedState w14:val="00A3" w14:font="Wingdings 2"/>
                </w14:checkbox>
              </w:sdtPr>
              <w:sdtEndPr/>
              <w:sdtContent>
                <w:r w:rsidR="00E32128">
                  <w:sym w:font="Wingdings 2" w:char="F0A3"/>
                </w:r>
              </w:sdtContent>
            </w:sdt>
          </w:p>
        </w:tc>
        <w:tc>
          <w:tcPr>
            <w:tcW w:w="167" w:type="pct"/>
            <w:vAlign w:val="center"/>
          </w:tcPr>
          <w:p w14:paraId="137A3568" w14:textId="77777777" w:rsidR="00E32128" w:rsidRPr="00CD2E67" w:rsidRDefault="000F2F47" w:rsidP="002E5A67">
            <w:pPr>
              <w:jc w:val="center"/>
              <w:rPr>
                <w:b/>
              </w:rPr>
            </w:pPr>
            <w:sdt>
              <w:sdtPr>
                <w:id w:val="-142579935"/>
                <w14:checkbox>
                  <w14:checked w14:val="0"/>
                  <w14:checkedState w14:val="0052" w14:font="Wingdings 2"/>
                  <w14:uncheckedState w14:val="00A3" w14:font="Wingdings 2"/>
                </w14:checkbox>
              </w:sdtPr>
              <w:sdtEndPr/>
              <w:sdtContent>
                <w:r w:rsidR="00E32128" w:rsidRPr="00CC07DB">
                  <w:sym w:font="Wingdings 2" w:char="F0A3"/>
                </w:r>
              </w:sdtContent>
            </w:sdt>
          </w:p>
        </w:tc>
        <w:tc>
          <w:tcPr>
            <w:tcW w:w="167" w:type="pct"/>
            <w:vAlign w:val="center"/>
          </w:tcPr>
          <w:p w14:paraId="525F8AEE" w14:textId="77777777" w:rsidR="00E32128" w:rsidRPr="00CD2E67" w:rsidRDefault="000F2F47" w:rsidP="002E5A67">
            <w:pPr>
              <w:jc w:val="center"/>
              <w:rPr>
                <w:b/>
              </w:rPr>
            </w:pPr>
            <w:sdt>
              <w:sdtPr>
                <w:id w:val="1996374701"/>
                <w14:checkbox>
                  <w14:checked w14:val="0"/>
                  <w14:checkedState w14:val="0052" w14:font="Wingdings 2"/>
                  <w14:uncheckedState w14:val="00A3" w14:font="Wingdings 2"/>
                </w14:checkbox>
              </w:sdtPr>
              <w:sdtEndPr/>
              <w:sdtContent>
                <w:r w:rsidR="00E32128" w:rsidRPr="00CC07DB">
                  <w:sym w:font="Wingdings 2" w:char="F0A3"/>
                </w:r>
              </w:sdtContent>
            </w:sdt>
          </w:p>
        </w:tc>
        <w:tc>
          <w:tcPr>
            <w:tcW w:w="170" w:type="pct"/>
            <w:tcBorders>
              <w:right w:val="single" w:sz="4" w:space="0" w:color="A6A6A6"/>
            </w:tcBorders>
            <w:vAlign w:val="center"/>
          </w:tcPr>
          <w:p w14:paraId="3661B67C" w14:textId="77777777" w:rsidR="00E32128" w:rsidRPr="00CD2E67" w:rsidRDefault="000F2F47" w:rsidP="002E5A67">
            <w:pPr>
              <w:jc w:val="center"/>
              <w:rPr>
                <w:b/>
              </w:rPr>
            </w:pPr>
            <w:sdt>
              <w:sdtPr>
                <w:id w:val="-395981725"/>
                <w14:checkbox>
                  <w14:checked w14:val="0"/>
                  <w14:checkedState w14:val="0052" w14:font="Wingdings 2"/>
                  <w14:uncheckedState w14:val="00A3" w14:font="Wingdings 2"/>
                </w14:checkbox>
              </w:sdtPr>
              <w:sdtEndPr/>
              <w:sdtContent>
                <w:r w:rsidR="00E32128">
                  <w:sym w:font="Wingdings 2" w:char="F0A3"/>
                </w:r>
              </w:sdtContent>
            </w:sdt>
          </w:p>
        </w:tc>
      </w:tr>
      <w:tr w:rsidR="00E32128" w:rsidRPr="00CD2E67" w14:paraId="7C0DC6F5" w14:textId="77777777" w:rsidTr="00216871">
        <w:trPr>
          <w:gridAfter w:val="6"/>
          <w:wAfter w:w="2581" w:type="pct"/>
          <w:trHeight w:val="349"/>
        </w:trPr>
        <w:tc>
          <w:tcPr>
            <w:tcW w:w="1748" w:type="pct"/>
          </w:tcPr>
          <w:p w14:paraId="25DC4EE7" w14:textId="77777777" w:rsidR="00E32128" w:rsidRPr="00CD2E67" w:rsidRDefault="00E32128" w:rsidP="002E5A67">
            <w:pPr>
              <w:pStyle w:val="Tabletext"/>
            </w:pPr>
            <w:r w:rsidRPr="00CD2E67">
              <w:t xml:space="preserve">Literacy </w:t>
            </w:r>
          </w:p>
        </w:tc>
        <w:tc>
          <w:tcPr>
            <w:tcW w:w="167" w:type="pct"/>
            <w:vAlign w:val="center"/>
          </w:tcPr>
          <w:p w14:paraId="0FCBC644" w14:textId="77777777" w:rsidR="00E32128" w:rsidRPr="00CD2E67" w:rsidRDefault="000F2F47" w:rsidP="002E5A67">
            <w:pPr>
              <w:jc w:val="center"/>
              <w:rPr>
                <w:b/>
              </w:rPr>
            </w:pPr>
            <w:sdt>
              <w:sdtPr>
                <w:id w:val="-1108119390"/>
                <w14:checkbox>
                  <w14:checked w14:val="0"/>
                  <w14:checkedState w14:val="0052" w14:font="Wingdings 2"/>
                  <w14:uncheckedState w14:val="00A3" w14:font="Wingdings 2"/>
                </w14:checkbox>
              </w:sdtPr>
              <w:sdtEndPr/>
              <w:sdtContent>
                <w:r w:rsidR="00E32128">
                  <w:sym w:font="Wingdings 2" w:char="F0A3"/>
                </w:r>
              </w:sdtContent>
            </w:sdt>
          </w:p>
        </w:tc>
        <w:tc>
          <w:tcPr>
            <w:tcW w:w="167" w:type="pct"/>
            <w:vAlign w:val="center"/>
          </w:tcPr>
          <w:p w14:paraId="1781EA15" w14:textId="77777777" w:rsidR="00E32128" w:rsidRPr="00CD2E67" w:rsidRDefault="000F2F47" w:rsidP="002E5A67">
            <w:pPr>
              <w:jc w:val="center"/>
              <w:rPr>
                <w:b/>
              </w:rPr>
            </w:pPr>
            <w:sdt>
              <w:sdtPr>
                <w:id w:val="479581807"/>
                <w14:checkbox>
                  <w14:checked w14:val="0"/>
                  <w14:checkedState w14:val="0052" w14:font="Wingdings 2"/>
                  <w14:uncheckedState w14:val="00A3" w14:font="Wingdings 2"/>
                </w14:checkbox>
              </w:sdtPr>
              <w:sdtEndPr/>
              <w:sdtContent>
                <w:r w:rsidR="00E32128" w:rsidRPr="00CC07DB">
                  <w:sym w:font="Wingdings 2" w:char="F0A3"/>
                </w:r>
              </w:sdtContent>
            </w:sdt>
          </w:p>
        </w:tc>
        <w:tc>
          <w:tcPr>
            <w:tcW w:w="167" w:type="pct"/>
            <w:vAlign w:val="center"/>
          </w:tcPr>
          <w:p w14:paraId="6DFDF720" w14:textId="77777777" w:rsidR="00E32128" w:rsidRPr="00CD2E67" w:rsidRDefault="000F2F47" w:rsidP="002E5A67">
            <w:pPr>
              <w:jc w:val="center"/>
              <w:rPr>
                <w:b/>
              </w:rPr>
            </w:pPr>
            <w:sdt>
              <w:sdtPr>
                <w:id w:val="1459452315"/>
                <w14:checkbox>
                  <w14:checked w14:val="0"/>
                  <w14:checkedState w14:val="0052" w14:font="Wingdings 2"/>
                  <w14:uncheckedState w14:val="00A3" w14:font="Wingdings 2"/>
                </w14:checkbox>
              </w:sdtPr>
              <w:sdtEndPr/>
              <w:sdtContent>
                <w:r w:rsidR="00E32128" w:rsidRPr="00CC07DB">
                  <w:sym w:font="Wingdings 2" w:char="F0A3"/>
                </w:r>
              </w:sdtContent>
            </w:sdt>
          </w:p>
        </w:tc>
        <w:tc>
          <w:tcPr>
            <w:tcW w:w="170" w:type="pct"/>
            <w:tcBorders>
              <w:right w:val="single" w:sz="4" w:space="0" w:color="A6A6A6"/>
            </w:tcBorders>
            <w:vAlign w:val="center"/>
          </w:tcPr>
          <w:p w14:paraId="42FE7C1D" w14:textId="77777777" w:rsidR="00E32128" w:rsidRPr="00CD2E67" w:rsidRDefault="000F2F47" w:rsidP="002E5A67">
            <w:pPr>
              <w:jc w:val="center"/>
              <w:rPr>
                <w:b/>
              </w:rPr>
            </w:pPr>
            <w:sdt>
              <w:sdtPr>
                <w:id w:val="1696655113"/>
                <w14:checkbox>
                  <w14:checked w14:val="0"/>
                  <w14:checkedState w14:val="0052" w14:font="Wingdings 2"/>
                  <w14:uncheckedState w14:val="00A3" w14:font="Wingdings 2"/>
                </w14:checkbox>
              </w:sdtPr>
              <w:sdtEndPr/>
              <w:sdtContent>
                <w:r w:rsidR="00E32128">
                  <w:sym w:font="Wingdings 2" w:char="F0A3"/>
                </w:r>
              </w:sdtContent>
            </w:sdt>
          </w:p>
        </w:tc>
      </w:tr>
      <w:tr w:rsidR="00E32128" w:rsidRPr="00CD2E67" w14:paraId="632F151D" w14:textId="77777777" w:rsidTr="00216871">
        <w:trPr>
          <w:gridAfter w:val="6"/>
          <w:wAfter w:w="2581" w:type="pct"/>
          <w:trHeight w:val="349"/>
        </w:trPr>
        <w:tc>
          <w:tcPr>
            <w:tcW w:w="1748" w:type="pct"/>
          </w:tcPr>
          <w:p w14:paraId="3796B0BF" w14:textId="77777777" w:rsidR="00E32128" w:rsidRPr="00CD2E67" w:rsidRDefault="00E32128" w:rsidP="002E5A67">
            <w:pPr>
              <w:pStyle w:val="Tabletext"/>
            </w:pPr>
            <w:r w:rsidRPr="00CD2E67">
              <w:t>Numeracy</w:t>
            </w:r>
          </w:p>
        </w:tc>
        <w:tc>
          <w:tcPr>
            <w:tcW w:w="167" w:type="pct"/>
            <w:vAlign w:val="center"/>
          </w:tcPr>
          <w:p w14:paraId="2B076016" w14:textId="77777777" w:rsidR="00E32128" w:rsidRPr="00CD2E67" w:rsidRDefault="000F2F47" w:rsidP="002E5A67">
            <w:pPr>
              <w:jc w:val="center"/>
              <w:rPr>
                <w:b/>
              </w:rPr>
            </w:pPr>
            <w:sdt>
              <w:sdtPr>
                <w:id w:val="548959514"/>
                <w14:checkbox>
                  <w14:checked w14:val="0"/>
                  <w14:checkedState w14:val="0052" w14:font="Wingdings 2"/>
                  <w14:uncheckedState w14:val="00A3" w14:font="Wingdings 2"/>
                </w14:checkbox>
              </w:sdtPr>
              <w:sdtEndPr/>
              <w:sdtContent>
                <w:r w:rsidR="00E32128">
                  <w:sym w:font="Wingdings 2" w:char="F0A3"/>
                </w:r>
              </w:sdtContent>
            </w:sdt>
          </w:p>
        </w:tc>
        <w:tc>
          <w:tcPr>
            <w:tcW w:w="167" w:type="pct"/>
            <w:vAlign w:val="center"/>
          </w:tcPr>
          <w:p w14:paraId="54FDF785" w14:textId="77777777" w:rsidR="00E32128" w:rsidRPr="00CD2E67" w:rsidRDefault="000F2F47" w:rsidP="002E5A67">
            <w:pPr>
              <w:jc w:val="center"/>
              <w:rPr>
                <w:b/>
              </w:rPr>
            </w:pPr>
            <w:sdt>
              <w:sdtPr>
                <w:id w:val="-669793891"/>
                <w14:checkbox>
                  <w14:checked w14:val="0"/>
                  <w14:checkedState w14:val="0052" w14:font="Wingdings 2"/>
                  <w14:uncheckedState w14:val="00A3" w14:font="Wingdings 2"/>
                </w14:checkbox>
              </w:sdtPr>
              <w:sdtEndPr/>
              <w:sdtContent>
                <w:r w:rsidR="00E32128" w:rsidRPr="00CC07DB">
                  <w:sym w:font="Wingdings 2" w:char="F0A3"/>
                </w:r>
              </w:sdtContent>
            </w:sdt>
          </w:p>
        </w:tc>
        <w:tc>
          <w:tcPr>
            <w:tcW w:w="167" w:type="pct"/>
            <w:vAlign w:val="center"/>
          </w:tcPr>
          <w:p w14:paraId="2E0D86C1" w14:textId="77777777" w:rsidR="00E32128" w:rsidRPr="00CD2E67" w:rsidRDefault="000F2F47" w:rsidP="002E5A67">
            <w:pPr>
              <w:jc w:val="center"/>
              <w:rPr>
                <w:b/>
              </w:rPr>
            </w:pPr>
            <w:sdt>
              <w:sdtPr>
                <w:id w:val="-917404331"/>
                <w14:checkbox>
                  <w14:checked w14:val="0"/>
                  <w14:checkedState w14:val="0052" w14:font="Wingdings 2"/>
                  <w14:uncheckedState w14:val="00A3" w14:font="Wingdings 2"/>
                </w14:checkbox>
              </w:sdtPr>
              <w:sdtEndPr/>
              <w:sdtContent>
                <w:r w:rsidR="00E32128" w:rsidRPr="00CC07DB">
                  <w:sym w:font="Wingdings 2" w:char="F0A3"/>
                </w:r>
              </w:sdtContent>
            </w:sdt>
          </w:p>
        </w:tc>
        <w:tc>
          <w:tcPr>
            <w:tcW w:w="170" w:type="pct"/>
            <w:tcBorders>
              <w:right w:val="single" w:sz="4" w:space="0" w:color="A6A6A6"/>
            </w:tcBorders>
            <w:vAlign w:val="center"/>
          </w:tcPr>
          <w:p w14:paraId="57F760FF" w14:textId="77777777" w:rsidR="00E32128" w:rsidRPr="00CD2E67" w:rsidRDefault="000F2F47" w:rsidP="002E5A67">
            <w:pPr>
              <w:jc w:val="center"/>
              <w:rPr>
                <w:b/>
              </w:rPr>
            </w:pPr>
            <w:sdt>
              <w:sdtPr>
                <w:id w:val="-1714651922"/>
                <w14:checkbox>
                  <w14:checked w14:val="0"/>
                  <w14:checkedState w14:val="0052" w14:font="Wingdings 2"/>
                  <w14:uncheckedState w14:val="00A3" w14:font="Wingdings 2"/>
                </w14:checkbox>
              </w:sdtPr>
              <w:sdtEndPr/>
              <w:sdtContent>
                <w:r w:rsidR="00E32128">
                  <w:sym w:font="Wingdings 2" w:char="F0A3"/>
                </w:r>
              </w:sdtContent>
            </w:sdt>
          </w:p>
        </w:tc>
      </w:tr>
      <w:tr w:rsidR="00E32128" w:rsidRPr="00CD2E67" w14:paraId="650DBE89" w14:textId="77777777" w:rsidTr="00216871">
        <w:trPr>
          <w:gridAfter w:val="6"/>
          <w:wAfter w:w="2581" w:type="pct"/>
          <w:trHeight w:val="349"/>
        </w:trPr>
        <w:tc>
          <w:tcPr>
            <w:tcW w:w="1748" w:type="pct"/>
          </w:tcPr>
          <w:p w14:paraId="2049DC11" w14:textId="77777777" w:rsidR="00E32128" w:rsidRPr="00CD2E67" w:rsidRDefault="00E32128" w:rsidP="002E5A67">
            <w:pPr>
              <w:pStyle w:val="Tabletext"/>
            </w:pPr>
            <w:r w:rsidRPr="00CD2E67">
              <w:t>Personal and social capability</w:t>
            </w:r>
          </w:p>
        </w:tc>
        <w:tc>
          <w:tcPr>
            <w:tcW w:w="167" w:type="pct"/>
            <w:vAlign w:val="center"/>
          </w:tcPr>
          <w:p w14:paraId="4C8C4C8B" w14:textId="77777777" w:rsidR="00E32128" w:rsidRPr="00CD2E67" w:rsidRDefault="000F2F47" w:rsidP="002E5A67">
            <w:pPr>
              <w:jc w:val="center"/>
              <w:rPr>
                <w:b/>
              </w:rPr>
            </w:pPr>
            <w:sdt>
              <w:sdtPr>
                <w:id w:val="101613150"/>
                <w14:checkbox>
                  <w14:checked w14:val="0"/>
                  <w14:checkedState w14:val="0052" w14:font="Wingdings 2"/>
                  <w14:uncheckedState w14:val="00A3" w14:font="Wingdings 2"/>
                </w14:checkbox>
              </w:sdtPr>
              <w:sdtEndPr/>
              <w:sdtContent>
                <w:r w:rsidR="00E32128">
                  <w:sym w:font="Wingdings 2" w:char="F0A3"/>
                </w:r>
              </w:sdtContent>
            </w:sdt>
          </w:p>
        </w:tc>
        <w:tc>
          <w:tcPr>
            <w:tcW w:w="167" w:type="pct"/>
            <w:vAlign w:val="center"/>
          </w:tcPr>
          <w:p w14:paraId="3D615E91" w14:textId="77777777" w:rsidR="00E32128" w:rsidRPr="00CD2E67" w:rsidRDefault="000F2F47" w:rsidP="002E5A67">
            <w:pPr>
              <w:jc w:val="center"/>
              <w:rPr>
                <w:b/>
              </w:rPr>
            </w:pPr>
            <w:sdt>
              <w:sdtPr>
                <w:id w:val="-899678382"/>
                <w14:checkbox>
                  <w14:checked w14:val="0"/>
                  <w14:checkedState w14:val="0052" w14:font="Wingdings 2"/>
                  <w14:uncheckedState w14:val="00A3" w14:font="Wingdings 2"/>
                </w14:checkbox>
              </w:sdtPr>
              <w:sdtEndPr/>
              <w:sdtContent>
                <w:r w:rsidR="00E32128" w:rsidRPr="00CC07DB">
                  <w:sym w:font="Wingdings 2" w:char="F0A3"/>
                </w:r>
              </w:sdtContent>
            </w:sdt>
          </w:p>
        </w:tc>
        <w:tc>
          <w:tcPr>
            <w:tcW w:w="167" w:type="pct"/>
            <w:vAlign w:val="center"/>
          </w:tcPr>
          <w:p w14:paraId="5B75B3FF" w14:textId="77777777" w:rsidR="00E32128" w:rsidRPr="00CD2E67" w:rsidRDefault="000F2F47" w:rsidP="002E5A67">
            <w:pPr>
              <w:jc w:val="center"/>
              <w:rPr>
                <w:b/>
              </w:rPr>
            </w:pPr>
            <w:sdt>
              <w:sdtPr>
                <w:id w:val="-678043128"/>
                <w14:checkbox>
                  <w14:checked w14:val="0"/>
                  <w14:checkedState w14:val="0052" w14:font="Wingdings 2"/>
                  <w14:uncheckedState w14:val="00A3" w14:font="Wingdings 2"/>
                </w14:checkbox>
              </w:sdtPr>
              <w:sdtEndPr/>
              <w:sdtContent>
                <w:r w:rsidR="00E32128" w:rsidRPr="00CC07DB">
                  <w:sym w:font="Wingdings 2" w:char="F0A3"/>
                </w:r>
              </w:sdtContent>
            </w:sdt>
          </w:p>
        </w:tc>
        <w:tc>
          <w:tcPr>
            <w:tcW w:w="170" w:type="pct"/>
            <w:tcBorders>
              <w:right w:val="single" w:sz="4" w:space="0" w:color="A6A6A6"/>
            </w:tcBorders>
            <w:vAlign w:val="center"/>
          </w:tcPr>
          <w:p w14:paraId="4D8716E0" w14:textId="77777777" w:rsidR="00E32128" w:rsidRPr="00CD2E67" w:rsidRDefault="000F2F47" w:rsidP="002E5A67">
            <w:pPr>
              <w:jc w:val="center"/>
              <w:rPr>
                <w:b/>
              </w:rPr>
            </w:pPr>
            <w:sdt>
              <w:sdtPr>
                <w:id w:val="270053045"/>
                <w14:checkbox>
                  <w14:checked w14:val="0"/>
                  <w14:checkedState w14:val="0052" w14:font="Wingdings 2"/>
                  <w14:uncheckedState w14:val="00A3" w14:font="Wingdings 2"/>
                </w14:checkbox>
              </w:sdtPr>
              <w:sdtEndPr/>
              <w:sdtContent>
                <w:r w:rsidR="00E32128">
                  <w:sym w:font="Wingdings 2" w:char="F0A3"/>
                </w:r>
              </w:sdtContent>
            </w:sdt>
          </w:p>
        </w:tc>
      </w:tr>
    </w:tbl>
    <w:p w14:paraId="5B537F5C" w14:textId="0CD35C58" w:rsidR="00D94E4F" w:rsidRPr="00D94E4F" w:rsidRDefault="00D94E4F" w:rsidP="00636B6A">
      <w:pPr>
        <w:pStyle w:val="BodyText"/>
        <w:keepNext/>
        <w:keepLines/>
        <w:spacing w:before="480"/>
      </w:pPr>
      <w:bookmarkStart w:id="5" w:name="_Hlk33697583"/>
      <w:bookmarkEnd w:id="2"/>
      <w:r w:rsidRPr="00D94E4F">
        <w:rPr>
          <w:noProof/>
        </w:rPr>
        <w:drawing>
          <wp:inline distT="0" distB="0" distL="0" distR="0" wp14:anchorId="046431B4" wp14:editId="12D371ED">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6454D94BE1ED4C208D806E9DB66D74B8"/>
          </w:placeholder>
        </w:sdtPr>
        <w:sdtEndPr/>
        <w:sdtContent>
          <w:r w:rsidR="0028569D">
            <w:t>202</w:t>
          </w:r>
          <w:r w:rsidR="008460E4">
            <w:t>3</w:t>
          </w:r>
        </w:sdtContent>
      </w:sdt>
    </w:p>
    <w:bookmarkEnd w:id="5"/>
    <w:p w14:paraId="12A36DF9" w14:textId="77777777" w:rsidR="00674CE1" w:rsidRDefault="00674CE1" w:rsidP="00636B6A">
      <w:pPr>
        <w:pStyle w:val="Legalnotice"/>
        <w:keepNext/>
        <w:keepLines/>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Pr="000B7310">
        <w:rPr>
          <w:bCs/>
        </w:rPr>
        <w:t xml:space="preserve"> (include the link): </w:t>
      </w:r>
      <w:r w:rsidRPr="003D2E09">
        <w:t>© State of Queensland (</w:t>
      </w:r>
      <w:hyperlink r:id="rId22" w:history="1">
        <w:r w:rsidRPr="003D2E09">
          <w:rPr>
            <w:color w:val="0000FF"/>
          </w:rPr>
          <w:t>QCAA</w:t>
        </w:r>
      </w:hyperlink>
      <w:r w:rsidRPr="003D2E09">
        <w:t>) </w:t>
      </w:r>
      <w:sdt>
        <w:sdtPr>
          <w:id w:val="1700893217"/>
          <w:placeholder>
            <w:docPart w:val="D052F68CDAE640CDA81299E0A5087801"/>
          </w:placeholder>
        </w:sdtPr>
        <w:sdtEndPr/>
        <w:sdtContent>
          <w:r>
            <w:t>2023</w:t>
          </w:r>
        </w:sdtContent>
      </w:sdt>
      <w:r w:rsidRPr="003D2E09">
        <w:t xml:space="preserve"> </w:t>
      </w:r>
      <w:hyperlink r:id="rId23" w:history="1">
        <w:r w:rsidRPr="003D2E09">
          <w:rPr>
            <w:color w:val="0000FF"/>
          </w:rPr>
          <w:t>www.qcaa.qld.edu.au/copyright</w:t>
        </w:r>
      </w:hyperlink>
      <w:r w:rsidRPr="003D2E09">
        <w:t>.</w:t>
      </w:r>
    </w:p>
    <w:p w14:paraId="763992C7" w14:textId="22BE942B" w:rsidR="00674CE1" w:rsidRPr="003D2E09" w:rsidRDefault="00674CE1" w:rsidP="00636B6A">
      <w:pPr>
        <w:pStyle w:val="Legalnotice"/>
        <w:keepNext/>
        <w:keepLines/>
      </w:pPr>
      <w:r w:rsidRPr="00A15901">
        <w:t xml:space="preserve">Unless otherwise indicated material from the Australian Curriculum is © ACARA 2010–present, licensed under CC BY 4.0. For the latest information and additional terms of use, please check the </w:t>
      </w:r>
      <w:hyperlink r:id="rId24" w:history="1">
        <w:r w:rsidRPr="00A15901">
          <w:rPr>
            <w:rStyle w:val="Hyperlink"/>
          </w:rPr>
          <w:t>Australian Curriculum website</w:t>
        </w:r>
      </w:hyperlink>
      <w:r w:rsidRPr="00A15901">
        <w:t xml:space="preserve"> and its </w:t>
      </w:r>
      <w:hyperlink r:id="rId25" w:history="1">
        <w:r w:rsidRPr="00A15901">
          <w:rPr>
            <w:rStyle w:val="Hyperlink"/>
          </w:rPr>
          <w:t>copyright notice</w:t>
        </w:r>
      </w:hyperlink>
      <w:r w:rsidRPr="00A15901">
        <w:t>.</w:t>
      </w:r>
    </w:p>
    <w:sectPr w:rsidR="00674CE1" w:rsidRPr="003D2E09" w:rsidSect="00917F2E">
      <w:headerReference w:type="default" r:id="rId26"/>
      <w:footerReference w:type="default" r:id="rId27"/>
      <w:type w:val="continuous"/>
      <w:pgSz w:w="23808" w:h="16840" w:orient="landscape" w:code="8"/>
      <w:pgMar w:top="1134" w:right="1418" w:bottom="85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B263E" w14:textId="77777777" w:rsidR="008F23A5" w:rsidRDefault="008F23A5" w:rsidP="00185154">
      <w:r>
        <w:separator/>
      </w:r>
    </w:p>
    <w:p w14:paraId="6F16DECE" w14:textId="77777777" w:rsidR="008F23A5" w:rsidRDefault="008F23A5"/>
    <w:p w14:paraId="5B6E6D36" w14:textId="77777777" w:rsidR="008F23A5" w:rsidRDefault="008F23A5"/>
  </w:endnote>
  <w:endnote w:type="continuationSeparator" w:id="0">
    <w:p w14:paraId="30D4BA5E" w14:textId="77777777" w:rsidR="008F23A5" w:rsidRDefault="008F23A5" w:rsidP="00185154">
      <w:r>
        <w:continuationSeparator/>
      </w:r>
    </w:p>
    <w:p w14:paraId="6BFE6E34" w14:textId="77777777" w:rsidR="008F23A5" w:rsidRDefault="008F23A5"/>
    <w:p w14:paraId="1AD6BABA" w14:textId="77777777" w:rsidR="008F23A5" w:rsidRDefault="008F23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C101C45" w14:textId="77777777" w:rsidTr="00AB33F6">
      <w:tc>
        <w:tcPr>
          <w:tcW w:w="2500" w:type="pct"/>
          <w:noWrap/>
          <w:hideMark/>
        </w:tcPr>
        <w:p w14:paraId="608D77C0" w14:textId="31676F8A" w:rsidR="00B64090" w:rsidRPr="002E6121" w:rsidRDefault="000F2F47" w:rsidP="00B64090">
          <w:pPr>
            <w:pStyle w:val="Footer"/>
          </w:pPr>
          <w:sdt>
            <w:sdtPr>
              <w:alias w:val="Document Title"/>
              <w:tag w:val="DocumentTitle"/>
              <w:id w:val="938789946"/>
              <w:placeholder>
                <w:docPart w:val="8E1A9F449E0D4A2D809B89265BEFAB71"/>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1932506852914C87965D06833ACBF722"/>
              </w:placeholder>
              <w:dataBinding w:prefixMappings="xmlns:ns0='http://purl.org/dc/elements/1.1/' xmlns:ns1='http://schemas.openxmlformats.org/package/2006/metadata/core-properties' " w:xpath="/ns1:coreProperties[1]/ns1:contentStatus[1]" w:storeItemID="{6C3C8BC8-F283-45AE-878A-BAB7291924A1}"/>
              <w:text/>
            </w:sdtPr>
            <w:sdtEndPr/>
            <w:sdtContent>
              <w:r w:rsidR="00D37157">
                <w:t>Year 10</w:t>
              </w:r>
            </w:sdtContent>
          </w:sdt>
          <w:r w:rsidR="001A4872">
            <w:t xml:space="preserve"> </w:t>
          </w:r>
          <w:r w:rsidR="000A67A9">
            <w:t>curriculum and assessment plan</w:t>
          </w:r>
        </w:p>
        <w:sdt>
          <w:sdtPr>
            <w:rPr>
              <w:iCs/>
            </w:rPr>
            <w:alias w:val="Document Subtitle"/>
            <w:tag w:val="DocumentSubtitle"/>
            <w:id w:val="-310870132"/>
            <w:placeholder>
              <w:docPart w:val="B516A3974B194D60890D90CA510261D4"/>
            </w:placeholder>
            <w:showingPlcHdr/>
            <w:dataBinding w:prefixMappings="xmlns:ns0='http://QCAA.qld.edu.au' " w:xpath="/ns0:QCAA[1]/ns0:DocumentSubtitle[1]" w:storeItemID="{ECF99190-FDC9-4DC7-BF4D-418697363580}"/>
            <w:text/>
          </w:sdtPr>
          <w:sdtEndPr/>
          <w:sdtContent>
            <w:p w14:paraId="2E37F39E" w14:textId="77777777"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3389B955"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55C4F2531718465AA278949F37F3AAE5"/>
            </w:placeholder>
            <w:dataBinding w:prefixMappings="xmlns:ns0='http://QCAA.qld.edu.au' " w:xpath="/ns0:QCAA[1]/ns0:DocumentDate[1]" w:storeItemID="{029BFAC3-A859-40E3-910E-708531540F3D}"/>
            <w:date w:fullDate="2023-04-05T00:00:00Z">
              <w:dateFormat w:val="MMMM yyyy"/>
              <w:lid w:val="en-AU"/>
              <w:storeMappedDataAs w:val="dateTime"/>
              <w:calendar w:val="gregorian"/>
            </w:date>
          </w:sdtPr>
          <w:sdtEndPr/>
          <w:sdtContent>
            <w:p w14:paraId="4597CFEA" w14:textId="532F5EEF" w:rsidR="00B64090" w:rsidRDefault="000F2F47" w:rsidP="00B64090">
              <w:pPr>
                <w:pStyle w:val="Footersubtitle"/>
                <w:jc w:val="right"/>
              </w:pPr>
              <w:r>
                <w:t>April 2023</w:t>
              </w:r>
            </w:p>
          </w:sdtContent>
        </w:sdt>
      </w:tc>
    </w:tr>
    <w:tr w:rsidR="00B64090" w14:paraId="0AA581A1"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41198238"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A6AA474"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59D0A6A5" w14:textId="77777777" w:rsidTr="002B573B">
      <w:trPr>
        <w:cantSplit/>
        <w:trHeight w:val="964"/>
      </w:trPr>
      <w:tc>
        <w:tcPr>
          <w:tcW w:w="22989" w:type="dxa"/>
          <w:vAlign w:val="bottom"/>
          <w:hideMark/>
        </w:tcPr>
        <w:p w14:paraId="7E15AAB9"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468688A0" wp14:editId="32342E1B">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2043884D" w14:textId="012655C1" w:rsidR="002B573B" w:rsidRPr="00454DE4" w:rsidRDefault="000F2F47"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A012B7">
                <w:rPr>
                  <w:rFonts w:eastAsia="Times New Roman"/>
                  <w:color w:val="808080"/>
                  <w:sz w:val="10"/>
                  <w:szCs w:val="10"/>
                </w:rPr>
                <w:t>230252</w:t>
              </w:r>
            </w:sdtContent>
          </w:sdt>
        </w:p>
      </w:tc>
    </w:tr>
    <w:tr w:rsidR="002B573B" w:rsidRPr="00454DE4" w14:paraId="78FFF96A" w14:textId="77777777" w:rsidTr="002B573B">
      <w:trPr>
        <w:trHeight w:val="227"/>
      </w:trPr>
      <w:tc>
        <w:tcPr>
          <w:tcW w:w="23245" w:type="dxa"/>
          <w:gridSpan w:val="2"/>
          <w:vAlign w:val="center"/>
        </w:tcPr>
        <w:p w14:paraId="3495FC62" w14:textId="77777777" w:rsidR="002B573B" w:rsidRPr="00454DE4" w:rsidRDefault="002B573B" w:rsidP="002B573B">
          <w:pPr>
            <w:tabs>
              <w:tab w:val="right" w:pos="9639"/>
            </w:tabs>
            <w:spacing w:line="264" w:lineRule="auto"/>
            <w:jc w:val="center"/>
            <w:rPr>
              <w:b/>
              <w:color w:val="1E1E1E"/>
              <w:sz w:val="16"/>
            </w:rPr>
          </w:pPr>
        </w:p>
      </w:tc>
    </w:tr>
  </w:tbl>
  <w:p w14:paraId="0F105218"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16D987CB" wp14:editId="323B4340">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7D4CFBA7" w14:textId="77777777" w:rsidTr="00AB33F6">
      <w:tc>
        <w:tcPr>
          <w:tcW w:w="2500" w:type="pct"/>
          <w:noWrap/>
          <w:hideMark/>
        </w:tcPr>
        <w:p w14:paraId="709719FE" w14:textId="4880BC19" w:rsidR="00B64090" w:rsidRPr="002E6121" w:rsidRDefault="000F2F47" w:rsidP="00B64090">
          <w:pPr>
            <w:pStyle w:val="Footer"/>
          </w:pPr>
          <w:sdt>
            <w:sdtPr>
              <w:alias w:val="Status"/>
              <w:tag w:val="Status"/>
              <w:id w:val="188035443"/>
              <w:placeholder>
                <w:docPart w:val="861E129FDCAE4F3AA03176FA83A6586D"/>
              </w:placeholder>
              <w:dataBinding w:prefixMappings="xmlns:ns0='http://purl.org/dc/elements/1.1/' xmlns:ns1='http://schemas.openxmlformats.org/package/2006/metadata/core-properties' " w:xpath="/ns1:coreProperties[1]/ns1:contentStatus[1]" w:storeItemID="{6C3C8BC8-F283-45AE-878A-BAB7291924A1}"/>
              <w:text/>
            </w:sdtPr>
            <w:sdtEndPr/>
            <w:sdtContent>
              <w:r w:rsidR="00D37157">
                <w:t>Year 10</w:t>
              </w:r>
            </w:sdtContent>
          </w:sdt>
          <w:r w:rsidR="00824ECD">
            <w:t xml:space="preserve"> </w:t>
          </w:r>
          <w:sdt>
            <w:sdtPr>
              <w:alias w:val="Subject Name"/>
              <w:tag w:val="DocumentField8"/>
              <w:id w:val="1485206155"/>
              <w:placeholder>
                <w:docPart w:val="47F2E280CA31459EBB3D6B4EF6CE13A1"/>
              </w:placeholder>
              <w:dataBinding w:prefixMappings="xmlns:ns0='http://QCAA.qld.edu.au' " w:xpath="/ns0:QCAA[1]/ns0:DocumentField8[1]" w:storeItemID="{ECF99190-FDC9-4DC7-BF4D-418697363580}"/>
              <w:text/>
            </w:sdtPr>
            <w:sdtEndPr/>
            <w:sdtContent>
              <w:r w:rsidR="008F23A5">
                <w:t>Mathematics</w:t>
              </w:r>
            </w:sdtContent>
          </w:sdt>
          <w:r w:rsidR="00824ECD">
            <w:t xml:space="preserve"> </w:t>
          </w:r>
          <w:r w:rsidR="00E97C5C">
            <w:t xml:space="preserve">Curriculum </w:t>
          </w:r>
          <w:r w:rsidR="000A67A9">
            <w:t>and assessment plan</w:t>
          </w:r>
        </w:p>
        <w:sdt>
          <w:sdtPr>
            <w:rPr>
              <w:iCs/>
            </w:rPr>
            <w:alias w:val="Document Subtitle"/>
            <w:tag w:val="DocumentSubtitle"/>
            <w:id w:val="-1400518435"/>
            <w:placeholder>
              <w:docPart w:val="1A6A40089DA741C4B1087B62CF238AA0"/>
            </w:placeholder>
            <w:showingPlcHdr/>
            <w:dataBinding w:prefixMappings="xmlns:ns0='http://QCAA.qld.edu.au' " w:xpath="/ns0:QCAA[1]/ns0:DocumentSubtitle[1]" w:storeItemID="{ECF99190-FDC9-4DC7-BF4D-418697363580}"/>
            <w:text/>
          </w:sdtPr>
          <w:sdtEndPr/>
          <w:sdtContent>
            <w:p w14:paraId="6FCD1DAE"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2AF89885"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CEF1712F12744A548A88EF7F1FDC90B9"/>
            </w:placeholder>
            <w:dataBinding w:prefixMappings="xmlns:ns0='http://QCAA.qld.edu.au' " w:xpath="/ns0:QCAA[1]/ns0:DocumentDate[1]" w:storeItemID="{029BFAC3-A859-40E3-910E-708531540F3D}"/>
            <w:date w:fullDate="2023-04-05T00:00:00Z">
              <w:dateFormat w:val="MMMM yyyy"/>
              <w:lid w:val="en-AU"/>
              <w:storeMappedDataAs w:val="dateTime"/>
              <w:calendar w:val="gregorian"/>
            </w:date>
          </w:sdtPr>
          <w:sdtEndPr/>
          <w:sdtContent>
            <w:p w14:paraId="1DFFE6FB" w14:textId="7EA40E39" w:rsidR="00B64090" w:rsidRDefault="000F2F47" w:rsidP="00B64090">
              <w:pPr>
                <w:pStyle w:val="Footersubtitle"/>
                <w:jc w:val="right"/>
              </w:pPr>
              <w:r>
                <w:t>April 2023</w:t>
              </w:r>
            </w:p>
          </w:sdtContent>
        </w:sdt>
      </w:tc>
    </w:tr>
    <w:tr w:rsidR="00B64090" w14:paraId="191B3854"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0D5F3905"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444CBB3E"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249C4" w14:textId="77777777" w:rsidR="008F23A5" w:rsidRPr="001B4733" w:rsidRDefault="008F23A5" w:rsidP="001B4733">
      <w:pPr>
        <w:rPr>
          <w:color w:val="D22730" w:themeColor="text2"/>
        </w:rPr>
      </w:pPr>
      <w:r w:rsidRPr="001B4733">
        <w:rPr>
          <w:color w:val="D22730" w:themeColor="text2"/>
        </w:rPr>
        <w:continuationSeparator/>
      </w:r>
    </w:p>
    <w:p w14:paraId="67E4D771" w14:textId="77777777" w:rsidR="008F23A5" w:rsidRPr="001B4733" w:rsidRDefault="008F23A5">
      <w:pPr>
        <w:rPr>
          <w:sz w:val="4"/>
          <w:szCs w:val="4"/>
        </w:rPr>
      </w:pPr>
    </w:p>
  </w:footnote>
  <w:footnote w:type="continuationSeparator" w:id="0">
    <w:p w14:paraId="512F1B72" w14:textId="77777777" w:rsidR="008F23A5" w:rsidRPr="001B4733" w:rsidRDefault="008F23A5" w:rsidP="00185154">
      <w:pPr>
        <w:rPr>
          <w:color w:val="D22730" w:themeColor="text2"/>
        </w:rPr>
      </w:pPr>
      <w:r w:rsidRPr="001B4733">
        <w:rPr>
          <w:color w:val="D22730" w:themeColor="text2"/>
        </w:rPr>
        <w:continuationSeparator/>
      </w:r>
    </w:p>
    <w:p w14:paraId="173CBE8E" w14:textId="77777777" w:rsidR="008F23A5" w:rsidRPr="001B4733" w:rsidRDefault="008F23A5">
      <w:pPr>
        <w:rPr>
          <w:sz w:val="4"/>
          <w:szCs w:val="4"/>
        </w:rPr>
      </w:pPr>
    </w:p>
  </w:footnote>
  <w:footnote w:type="continuationNotice" w:id="1">
    <w:p w14:paraId="5D949278" w14:textId="77777777" w:rsidR="008F23A5" w:rsidRPr="001B4733" w:rsidRDefault="008F23A5">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9C611" w14:textId="77777777" w:rsidR="00965E40" w:rsidRDefault="00965E40">
    <w:pPr>
      <w:pStyle w:val="Header"/>
    </w:pPr>
    <w:r>
      <w:rPr>
        <w:noProof/>
      </w:rPr>
      <w:drawing>
        <wp:anchor distT="0" distB="0" distL="114300" distR="114300" simplePos="0" relativeHeight="251661312" behindDoc="1" locked="0" layoutInCell="1" allowOverlap="1" wp14:anchorId="4E0A69E5" wp14:editId="008D446C">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3C2F8" w14:textId="77777777" w:rsidR="00965E40" w:rsidRDefault="00965E40">
    <w:pPr>
      <w:pStyle w:val="Header"/>
    </w:pPr>
    <w:r>
      <w:rPr>
        <w:noProof/>
      </w:rPr>
      <w:drawing>
        <wp:anchor distT="0" distB="0" distL="114300" distR="114300" simplePos="0" relativeHeight="251663360" behindDoc="1" locked="0" layoutInCell="1" allowOverlap="1" wp14:anchorId="268FB330" wp14:editId="71D9F01B">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2E8A"/>
    <w:multiLevelType w:val="multilevel"/>
    <w:tmpl w:val="38347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4"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5"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6"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37DAEF36"/>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6"/>
  </w:num>
  <w:num w:numId="2" w16cid:durableId="1141310694">
    <w:abstractNumId w:val="3"/>
  </w:num>
  <w:num w:numId="3" w16cid:durableId="970212341">
    <w:abstractNumId w:val="1"/>
  </w:num>
  <w:num w:numId="4" w16cid:durableId="280964564">
    <w:abstractNumId w:val="7"/>
  </w:num>
  <w:num w:numId="5" w16cid:durableId="1083912345">
    <w:abstractNumId w:val="6"/>
  </w:num>
  <w:num w:numId="6" w16cid:durableId="1631325195">
    <w:abstractNumId w:val="8"/>
  </w:num>
  <w:num w:numId="7" w16cid:durableId="1848907134">
    <w:abstractNumId w:val="2"/>
  </w:num>
  <w:num w:numId="8" w16cid:durableId="687176197">
    <w:abstractNumId w:val="9"/>
  </w:num>
  <w:num w:numId="9" w16cid:durableId="225804009">
    <w:abstractNumId w:val="15"/>
  </w:num>
  <w:num w:numId="10" w16cid:durableId="1485779708">
    <w:abstractNumId w:val="14"/>
  </w:num>
  <w:num w:numId="11" w16cid:durableId="19024018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8"/>
  </w:num>
  <w:num w:numId="13" w16cid:durableId="30493788">
    <w:abstractNumId w:val="12"/>
  </w:num>
  <w:num w:numId="14" w16cid:durableId="1403524882">
    <w:abstractNumId w:val="5"/>
  </w:num>
  <w:num w:numId="15" w16cid:durableId="850530570">
    <w:abstractNumId w:val="12"/>
  </w:num>
  <w:num w:numId="16" w16cid:durableId="506528589">
    <w:abstractNumId w:val="4"/>
  </w:num>
  <w:num w:numId="17" w16cid:durableId="1110902832">
    <w:abstractNumId w:val="1"/>
  </w:num>
  <w:num w:numId="18" w16cid:durableId="1419205305">
    <w:abstractNumId w:val="11"/>
  </w:num>
  <w:num w:numId="19" w16cid:durableId="1392845638">
    <w:abstractNumId w:val="7"/>
  </w:num>
  <w:num w:numId="20" w16cid:durableId="279455426">
    <w:abstractNumId w:val="13"/>
  </w:num>
  <w:num w:numId="21" w16cid:durableId="582224000">
    <w:abstractNumId w:val="6"/>
  </w:num>
  <w:num w:numId="22" w16cid:durableId="1712611736">
    <w:abstractNumId w:val="7"/>
    <w:lvlOverride w:ilvl="0">
      <w:lvl w:ilvl="0">
        <w:start w:val="1"/>
        <w:numFmt w:val="bullet"/>
        <w:pStyle w:val="TableBullet"/>
        <w:lvlText w:val=""/>
        <w:lvlJc w:val="left"/>
        <w:pPr>
          <w:tabs>
            <w:tab w:val="num" w:pos="284"/>
          </w:tabs>
          <w:ind w:left="284" w:hanging="171"/>
        </w:pPr>
        <w:rPr>
          <w:rFonts w:ascii="Symbol" w:hAnsi="Symbol" w:hint="default"/>
          <w:sz w:val="19"/>
          <w:szCs w:val="19"/>
        </w:rPr>
      </w:lvl>
    </w:lvlOverride>
  </w:num>
  <w:num w:numId="23" w16cid:durableId="2103254225">
    <w:abstractNumId w:val="10"/>
  </w:num>
  <w:num w:numId="24" w16cid:durableId="448547558">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3A5"/>
    <w:rsid w:val="00001BFA"/>
    <w:rsid w:val="000048C9"/>
    <w:rsid w:val="00006100"/>
    <w:rsid w:val="00011E47"/>
    <w:rsid w:val="000120D7"/>
    <w:rsid w:val="0002355A"/>
    <w:rsid w:val="00025175"/>
    <w:rsid w:val="0003381D"/>
    <w:rsid w:val="0003524D"/>
    <w:rsid w:val="0004459E"/>
    <w:rsid w:val="00044ABC"/>
    <w:rsid w:val="00050F57"/>
    <w:rsid w:val="00054D0C"/>
    <w:rsid w:val="00062C3E"/>
    <w:rsid w:val="00064E85"/>
    <w:rsid w:val="00065089"/>
    <w:rsid w:val="00066432"/>
    <w:rsid w:val="000679B2"/>
    <w:rsid w:val="00071C7D"/>
    <w:rsid w:val="00072A21"/>
    <w:rsid w:val="00076F97"/>
    <w:rsid w:val="000777A6"/>
    <w:rsid w:val="00077F2D"/>
    <w:rsid w:val="0008249C"/>
    <w:rsid w:val="000870BB"/>
    <w:rsid w:val="000871A4"/>
    <w:rsid w:val="00087D93"/>
    <w:rsid w:val="000A658E"/>
    <w:rsid w:val="000A67A9"/>
    <w:rsid w:val="000B35BE"/>
    <w:rsid w:val="000B3EBE"/>
    <w:rsid w:val="000B6FA1"/>
    <w:rsid w:val="000B7310"/>
    <w:rsid w:val="000C0C22"/>
    <w:rsid w:val="000C1CBA"/>
    <w:rsid w:val="000C1D1E"/>
    <w:rsid w:val="000C7DA6"/>
    <w:rsid w:val="000D0A76"/>
    <w:rsid w:val="000D29EF"/>
    <w:rsid w:val="000D5F92"/>
    <w:rsid w:val="000E1250"/>
    <w:rsid w:val="000F2F47"/>
    <w:rsid w:val="000F3AF2"/>
    <w:rsid w:val="000F4A35"/>
    <w:rsid w:val="000F5ECF"/>
    <w:rsid w:val="0010405A"/>
    <w:rsid w:val="001061C4"/>
    <w:rsid w:val="001063C6"/>
    <w:rsid w:val="00111674"/>
    <w:rsid w:val="00115EC2"/>
    <w:rsid w:val="00130ACE"/>
    <w:rsid w:val="00130F9E"/>
    <w:rsid w:val="0013100F"/>
    <w:rsid w:val="0013218E"/>
    <w:rsid w:val="00135AD2"/>
    <w:rsid w:val="00136F3F"/>
    <w:rsid w:val="00145CCD"/>
    <w:rsid w:val="001505D8"/>
    <w:rsid w:val="00154790"/>
    <w:rsid w:val="00156423"/>
    <w:rsid w:val="001600E5"/>
    <w:rsid w:val="0016048C"/>
    <w:rsid w:val="001605B8"/>
    <w:rsid w:val="0016205A"/>
    <w:rsid w:val="00163273"/>
    <w:rsid w:val="0016645F"/>
    <w:rsid w:val="00176B9D"/>
    <w:rsid w:val="001829A7"/>
    <w:rsid w:val="00185154"/>
    <w:rsid w:val="0019114D"/>
    <w:rsid w:val="001912AF"/>
    <w:rsid w:val="00193342"/>
    <w:rsid w:val="001A4872"/>
    <w:rsid w:val="001A5839"/>
    <w:rsid w:val="001A5EEA"/>
    <w:rsid w:val="001A6BE8"/>
    <w:rsid w:val="001B3BAE"/>
    <w:rsid w:val="001B4733"/>
    <w:rsid w:val="001C4061"/>
    <w:rsid w:val="001D03B3"/>
    <w:rsid w:val="001D3F77"/>
    <w:rsid w:val="001E13AB"/>
    <w:rsid w:val="001F16CA"/>
    <w:rsid w:val="001F2AD3"/>
    <w:rsid w:val="001F6AB0"/>
    <w:rsid w:val="002078C1"/>
    <w:rsid w:val="002106C4"/>
    <w:rsid w:val="00210DEF"/>
    <w:rsid w:val="00211E11"/>
    <w:rsid w:val="002123A2"/>
    <w:rsid w:val="00212706"/>
    <w:rsid w:val="0021576F"/>
    <w:rsid w:val="00216871"/>
    <w:rsid w:val="002202D6"/>
    <w:rsid w:val="00222215"/>
    <w:rsid w:val="0025119D"/>
    <w:rsid w:val="00252201"/>
    <w:rsid w:val="00254DD8"/>
    <w:rsid w:val="00260CF9"/>
    <w:rsid w:val="00261E1A"/>
    <w:rsid w:val="00266880"/>
    <w:rsid w:val="002745E2"/>
    <w:rsid w:val="00275ED9"/>
    <w:rsid w:val="0028569D"/>
    <w:rsid w:val="002900D3"/>
    <w:rsid w:val="0029216D"/>
    <w:rsid w:val="00292DD8"/>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30133C"/>
    <w:rsid w:val="00301893"/>
    <w:rsid w:val="0030413B"/>
    <w:rsid w:val="00304176"/>
    <w:rsid w:val="00306BA3"/>
    <w:rsid w:val="0031471A"/>
    <w:rsid w:val="00320635"/>
    <w:rsid w:val="00333DEC"/>
    <w:rsid w:val="00334A30"/>
    <w:rsid w:val="00335E93"/>
    <w:rsid w:val="003374FB"/>
    <w:rsid w:val="003411DD"/>
    <w:rsid w:val="00344A05"/>
    <w:rsid w:val="00344B5D"/>
    <w:rsid w:val="00346472"/>
    <w:rsid w:val="00351346"/>
    <w:rsid w:val="00352324"/>
    <w:rsid w:val="003553D9"/>
    <w:rsid w:val="003611D6"/>
    <w:rsid w:val="00361634"/>
    <w:rsid w:val="00367400"/>
    <w:rsid w:val="0037398C"/>
    <w:rsid w:val="0037433D"/>
    <w:rsid w:val="0037618F"/>
    <w:rsid w:val="00376F1B"/>
    <w:rsid w:val="003809EC"/>
    <w:rsid w:val="003853C1"/>
    <w:rsid w:val="00391673"/>
    <w:rsid w:val="00392AE2"/>
    <w:rsid w:val="0039510D"/>
    <w:rsid w:val="003A04C1"/>
    <w:rsid w:val="003A087E"/>
    <w:rsid w:val="003A08A5"/>
    <w:rsid w:val="003A1B1D"/>
    <w:rsid w:val="003A2861"/>
    <w:rsid w:val="003B0018"/>
    <w:rsid w:val="003B0945"/>
    <w:rsid w:val="003B097F"/>
    <w:rsid w:val="003B1166"/>
    <w:rsid w:val="003B243A"/>
    <w:rsid w:val="003B3981"/>
    <w:rsid w:val="003B4DCF"/>
    <w:rsid w:val="003B7F24"/>
    <w:rsid w:val="003C3F1E"/>
    <w:rsid w:val="003D3B71"/>
    <w:rsid w:val="003D56AF"/>
    <w:rsid w:val="003E1167"/>
    <w:rsid w:val="003E1EF3"/>
    <w:rsid w:val="003E5319"/>
    <w:rsid w:val="003F2E6E"/>
    <w:rsid w:val="003F37AF"/>
    <w:rsid w:val="003F3C86"/>
    <w:rsid w:val="0040339E"/>
    <w:rsid w:val="00403747"/>
    <w:rsid w:val="00404615"/>
    <w:rsid w:val="00407776"/>
    <w:rsid w:val="00410047"/>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78FD"/>
    <w:rsid w:val="00454DE4"/>
    <w:rsid w:val="004625AA"/>
    <w:rsid w:val="004627A7"/>
    <w:rsid w:val="00465D0B"/>
    <w:rsid w:val="00467CC1"/>
    <w:rsid w:val="004700B3"/>
    <w:rsid w:val="004701D5"/>
    <w:rsid w:val="004709CC"/>
    <w:rsid w:val="004715A6"/>
    <w:rsid w:val="00471634"/>
    <w:rsid w:val="004733B7"/>
    <w:rsid w:val="00475EFD"/>
    <w:rsid w:val="0048003B"/>
    <w:rsid w:val="0048517C"/>
    <w:rsid w:val="00491C59"/>
    <w:rsid w:val="00493F64"/>
    <w:rsid w:val="004A715D"/>
    <w:rsid w:val="004B4302"/>
    <w:rsid w:val="004B4F74"/>
    <w:rsid w:val="004B7DAE"/>
    <w:rsid w:val="004C553B"/>
    <w:rsid w:val="004C6139"/>
    <w:rsid w:val="004C768E"/>
    <w:rsid w:val="004D25B4"/>
    <w:rsid w:val="004D4EBC"/>
    <w:rsid w:val="004D7E14"/>
    <w:rsid w:val="004E4A29"/>
    <w:rsid w:val="004E79A4"/>
    <w:rsid w:val="004F0760"/>
    <w:rsid w:val="004F2A3C"/>
    <w:rsid w:val="004F3D6F"/>
    <w:rsid w:val="004F40BC"/>
    <w:rsid w:val="00504447"/>
    <w:rsid w:val="00504F96"/>
    <w:rsid w:val="005062C7"/>
    <w:rsid w:val="005073DD"/>
    <w:rsid w:val="0051056D"/>
    <w:rsid w:val="005138E8"/>
    <w:rsid w:val="00514D1D"/>
    <w:rsid w:val="00524288"/>
    <w:rsid w:val="00526F36"/>
    <w:rsid w:val="005317FB"/>
    <w:rsid w:val="00531BF5"/>
    <w:rsid w:val="00532847"/>
    <w:rsid w:val="005331C9"/>
    <w:rsid w:val="0054755A"/>
    <w:rsid w:val="0055219D"/>
    <w:rsid w:val="0055353F"/>
    <w:rsid w:val="0055503D"/>
    <w:rsid w:val="00563598"/>
    <w:rsid w:val="0056633F"/>
    <w:rsid w:val="005713E5"/>
    <w:rsid w:val="00573359"/>
    <w:rsid w:val="005857B5"/>
    <w:rsid w:val="00587E1F"/>
    <w:rsid w:val="00592E64"/>
    <w:rsid w:val="00593846"/>
    <w:rsid w:val="005968C0"/>
    <w:rsid w:val="005A0F0C"/>
    <w:rsid w:val="005A2D98"/>
    <w:rsid w:val="005A435A"/>
    <w:rsid w:val="005B04D9"/>
    <w:rsid w:val="005B0C40"/>
    <w:rsid w:val="005C380A"/>
    <w:rsid w:val="005C3A2B"/>
    <w:rsid w:val="005D146D"/>
    <w:rsid w:val="005D3079"/>
    <w:rsid w:val="005D4F82"/>
    <w:rsid w:val="005D620B"/>
    <w:rsid w:val="005E259B"/>
    <w:rsid w:val="005E6154"/>
    <w:rsid w:val="005F1009"/>
    <w:rsid w:val="005F3D12"/>
    <w:rsid w:val="006025ED"/>
    <w:rsid w:val="0060453E"/>
    <w:rsid w:val="0061089F"/>
    <w:rsid w:val="00616EC2"/>
    <w:rsid w:val="00620553"/>
    <w:rsid w:val="0062087D"/>
    <w:rsid w:val="00630AD8"/>
    <w:rsid w:val="00632A72"/>
    <w:rsid w:val="00633235"/>
    <w:rsid w:val="00636902"/>
    <w:rsid w:val="00636B6A"/>
    <w:rsid w:val="006421A2"/>
    <w:rsid w:val="0064359D"/>
    <w:rsid w:val="006442A7"/>
    <w:rsid w:val="00645BAA"/>
    <w:rsid w:val="0064613A"/>
    <w:rsid w:val="0065325A"/>
    <w:rsid w:val="0065494E"/>
    <w:rsid w:val="00655382"/>
    <w:rsid w:val="00657ED4"/>
    <w:rsid w:val="00661471"/>
    <w:rsid w:val="00662671"/>
    <w:rsid w:val="006653B6"/>
    <w:rsid w:val="00674316"/>
    <w:rsid w:val="00674CE1"/>
    <w:rsid w:val="00676CE9"/>
    <w:rsid w:val="00677C0E"/>
    <w:rsid w:val="00680843"/>
    <w:rsid w:val="00681A2E"/>
    <w:rsid w:val="00684E74"/>
    <w:rsid w:val="00693F5D"/>
    <w:rsid w:val="00696900"/>
    <w:rsid w:val="006A1801"/>
    <w:rsid w:val="006B25CE"/>
    <w:rsid w:val="006B2B0F"/>
    <w:rsid w:val="006B4AAD"/>
    <w:rsid w:val="006B5819"/>
    <w:rsid w:val="006B6C93"/>
    <w:rsid w:val="006C23F9"/>
    <w:rsid w:val="006C792A"/>
    <w:rsid w:val="006D0D87"/>
    <w:rsid w:val="006D22C5"/>
    <w:rsid w:val="006D2999"/>
    <w:rsid w:val="006D67CD"/>
    <w:rsid w:val="006F281E"/>
    <w:rsid w:val="006F7D74"/>
    <w:rsid w:val="00706618"/>
    <w:rsid w:val="00710AD8"/>
    <w:rsid w:val="00720BC3"/>
    <w:rsid w:val="007240E8"/>
    <w:rsid w:val="007375BC"/>
    <w:rsid w:val="00741647"/>
    <w:rsid w:val="00745DE2"/>
    <w:rsid w:val="00747958"/>
    <w:rsid w:val="0075029F"/>
    <w:rsid w:val="00750F13"/>
    <w:rsid w:val="007514FC"/>
    <w:rsid w:val="00761537"/>
    <w:rsid w:val="00762E95"/>
    <w:rsid w:val="00763090"/>
    <w:rsid w:val="007653B0"/>
    <w:rsid w:val="00770BF1"/>
    <w:rsid w:val="0077379E"/>
    <w:rsid w:val="00774E81"/>
    <w:rsid w:val="00781CE1"/>
    <w:rsid w:val="0079789A"/>
    <w:rsid w:val="007A28B9"/>
    <w:rsid w:val="007A2B94"/>
    <w:rsid w:val="007A2FAE"/>
    <w:rsid w:val="007A3F26"/>
    <w:rsid w:val="007A4C10"/>
    <w:rsid w:val="007A5346"/>
    <w:rsid w:val="007A55F2"/>
    <w:rsid w:val="007B13D8"/>
    <w:rsid w:val="007B2797"/>
    <w:rsid w:val="007C4C06"/>
    <w:rsid w:val="007C57BB"/>
    <w:rsid w:val="007C615D"/>
    <w:rsid w:val="007D2ADA"/>
    <w:rsid w:val="007D3D9B"/>
    <w:rsid w:val="007D52F0"/>
    <w:rsid w:val="007D6B2B"/>
    <w:rsid w:val="007D6D64"/>
    <w:rsid w:val="007D79AE"/>
    <w:rsid w:val="007F218A"/>
    <w:rsid w:val="007F79C4"/>
    <w:rsid w:val="00810953"/>
    <w:rsid w:val="00822503"/>
    <w:rsid w:val="00822F0B"/>
    <w:rsid w:val="00823078"/>
    <w:rsid w:val="00824ECD"/>
    <w:rsid w:val="0082667C"/>
    <w:rsid w:val="00832A8D"/>
    <w:rsid w:val="008364A6"/>
    <w:rsid w:val="008410AD"/>
    <w:rsid w:val="00845732"/>
    <w:rsid w:val="00845B11"/>
    <w:rsid w:val="008460E4"/>
    <w:rsid w:val="008572D9"/>
    <w:rsid w:val="00861E13"/>
    <w:rsid w:val="00866507"/>
    <w:rsid w:val="008819C1"/>
    <w:rsid w:val="0089021A"/>
    <w:rsid w:val="00892496"/>
    <w:rsid w:val="0089505C"/>
    <w:rsid w:val="00896B19"/>
    <w:rsid w:val="00897665"/>
    <w:rsid w:val="008A6F22"/>
    <w:rsid w:val="008A7A5C"/>
    <w:rsid w:val="008B5D8F"/>
    <w:rsid w:val="008B7BB6"/>
    <w:rsid w:val="008C1E21"/>
    <w:rsid w:val="008C32D7"/>
    <w:rsid w:val="008C4175"/>
    <w:rsid w:val="008C4EF8"/>
    <w:rsid w:val="008E4CCA"/>
    <w:rsid w:val="008F0A18"/>
    <w:rsid w:val="008F23A5"/>
    <w:rsid w:val="008F377D"/>
    <w:rsid w:val="008F4E0B"/>
    <w:rsid w:val="00903B44"/>
    <w:rsid w:val="00907025"/>
    <w:rsid w:val="00907866"/>
    <w:rsid w:val="00907CE9"/>
    <w:rsid w:val="00911C76"/>
    <w:rsid w:val="00915659"/>
    <w:rsid w:val="00917538"/>
    <w:rsid w:val="00917F2E"/>
    <w:rsid w:val="00940D8C"/>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87350"/>
    <w:rsid w:val="0099487C"/>
    <w:rsid w:val="00997060"/>
    <w:rsid w:val="009A199C"/>
    <w:rsid w:val="009A52FF"/>
    <w:rsid w:val="009A63ED"/>
    <w:rsid w:val="009B7B63"/>
    <w:rsid w:val="009B7C52"/>
    <w:rsid w:val="009C0031"/>
    <w:rsid w:val="009D23F7"/>
    <w:rsid w:val="009D670A"/>
    <w:rsid w:val="009D6849"/>
    <w:rsid w:val="009E18C4"/>
    <w:rsid w:val="009E38EF"/>
    <w:rsid w:val="009E3F99"/>
    <w:rsid w:val="009E48AE"/>
    <w:rsid w:val="009F0E8E"/>
    <w:rsid w:val="009F1794"/>
    <w:rsid w:val="009F5C53"/>
    <w:rsid w:val="009F6529"/>
    <w:rsid w:val="009F6CE7"/>
    <w:rsid w:val="00A012B7"/>
    <w:rsid w:val="00A07960"/>
    <w:rsid w:val="00A10005"/>
    <w:rsid w:val="00A129A1"/>
    <w:rsid w:val="00A32E8B"/>
    <w:rsid w:val="00A333F7"/>
    <w:rsid w:val="00A35615"/>
    <w:rsid w:val="00A35710"/>
    <w:rsid w:val="00A36600"/>
    <w:rsid w:val="00A37108"/>
    <w:rsid w:val="00A41250"/>
    <w:rsid w:val="00A41D4E"/>
    <w:rsid w:val="00A4656A"/>
    <w:rsid w:val="00A510A2"/>
    <w:rsid w:val="00A52A8F"/>
    <w:rsid w:val="00A53E76"/>
    <w:rsid w:val="00A54BE3"/>
    <w:rsid w:val="00A55155"/>
    <w:rsid w:val="00A62E21"/>
    <w:rsid w:val="00A640FF"/>
    <w:rsid w:val="00A71C6A"/>
    <w:rsid w:val="00A83349"/>
    <w:rsid w:val="00A83B38"/>
    <w:rsid w:val="00A94622"/>
    <w:rsid w:val="00A94A35"/>
    <w:rsid w:val="00AA0A78"/>
    <w:rsid w:val="00AA4E2D"/>
    <w:rsid w:val="00AA6010"/>
    <w:rsid w:val="00AB1EFF"/>
    <w:rsid w:val="00AB33F6"/>
    <w:rsid w:val="00AB476F"/>
    <w:rsid w:val="00AB48D1"/>
    <w:rsid w:val="00AB5BEA"/>
    <w:rsid w:val="00AB7E56"/>
    <w:rsid w:val="00AC209B"/>
    <w:rsid w:val="00AC77D0"/>
    <w:rsid w:val="00AD6EC2"/>
    <w:rsid w:val="00AD7576"/>
    <w:rsid w:val="00AE4C26"/>
    <w:rsid w:val="00AF18D9"/>
    <w:rsid w:val="00AF2204"/>
    <w:rsid w:val="00AF6132"/>
    <w:rsid w:val="00AF6C56"/>
    <w:rsid w:val="00B0055B"/>
    <w:rsid w:val="00B012F3"/>
    <w:rsid w:val="00B0143C"/>
    <w:rsid w:val="00B0727F"/>
    <w:rsid w:val="00B1273F"/>
    <w:rsid w:val="00B1746A"/>
    <w:rsid w:val="00B26BD8"/>
    <w:rsid w:val="00B30ECC"/>
    <w:rsid w:val="00B3197A"/>
    <w:rsid w:val="00B3267C"/>
    <w:rsid w:val="00B53493"/>
    <w:rsid w:val="00B54767"/>
    <w:rsid w:val="00B55D18"/>
    <w:rsid w:val="00B56CC8"/>
    <w:rsid w:val="00B64090"/>
    <w:rsid w:val="00B65281"/>
    <w:rsid w:val="00B65924"/>
    <w:rsid w:val="00B668FB"/>
    <w:rsid w:val="00B76B8E"/>
    <w:rsid w:val="00B80FB7"/>
    <w:rsid w:val="00B819DD"/>
    <w:rsid w:val="00B93A93"/>
    <w:rsid w:val="00B94D80"/>
    <w:rsid w:val="00BA3BD7"/>
    <w:rsid w:val="00BA45AE"/>
    <w:rsid w:val="00BA4F4A"/>
    <w:rsid w:val="00BA66AD"/>
    <w:rsid w:val="00BB3EE1"/>
    <w:rsid w:val="00BB722C"/>
    <w:rsid w:val="00BC2C2B"/>
    <w:rsid w:val="00BC2DD3"/>
    <w:rsid w:val="00BC5DF3"/>
    <w:rsid w:val="00BC67B1"/>
    <w:rsid w:val="00BD21D4"/>
    <w:rsid w:val="00BD52CF"/>
    <w:rsid w:val="00BD7CF3"/>
    <w:rsid w:val="00BE16D4"/>
    <w:rsid w:val="00BE44C2"/>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30C8"/>
    <w:rsid w:val="00C36A7E"/>
    <w:rsid w:val="00C41419"/>
    <w:rsid w:val="00C428D9"/>
    <w:rsid w:val="00C47333"/>
    <w:rsid w:val="00C52257"/>
    <w:rsid w:val="00C53907"/>
    <w:rsid w:val="00C6199A"/>
    <w:rsid w:val="00C63DD3"/>
    <w:rsid w:val="00C65BF0"/>
    <w:rsid w:val="00C74C53"/>
    <w:rsid w:val="00C755AC"/>
    <w:rsid w:val="00C82D36"/>
    <w:rsid w:val="00C82ECC"/>
    <w:rsid w:val="00C92256"/>
    <w:rsid w:val="00C941F0"/>
    <w:rsid w:val="00C96373"/>
    <w:rsid w:val="00C97431"/>
    <w:rsid w:val="00C9759C"/>
    <w:rsid w:val="00CA0E55"/>
    <w:rsid w:val="00CA3CD8"/>
    <w:rsid w:val="00CB5660"/>
    <w:rsid w:val="00CB5A23"/>
    <w:rsid w:val="00CB6B8C"/>
    <w:rsid w:val="00CC60A0"/>
    <w:rsid w:val="00CC764A"/>
    <w:rsid w:val="00CD5119"/>
    <w:rsid w:val="00CD706B"/>
    <w:rsid w:val="00CD764F"/>
    <w:rsid w:val="00CE0E66"/>
    <w:rsid w:val="00CE3455"/>
    <w:rsid w:val="00CE35D4"/>
    <w:rsid w:val="00CF431A"/>
    <w:rsid w:val="00D00835"/>
    <w:rsid w:val="00D03E01"/>
    <w:rsid w:val="00D241D3"/>
    <w:rsid w:val="00D253E1"/>
    <w:rsid w:val="00D27FA8"/>
    <w:rsid w:val="00D32946"/>
    <w:rsid w:val="00D35265"/>
    <w:rsid w:val="00D365D3"/>
    <w:rsid w:val="00D37157"/>
    <w:rsid w:val="00D40FAF"/>
    <w:rsid w:val="00D42F7B"/>
    <w:rsid w:val="00D46A5D"/>
    <w:rsid w:val="00D47B5C"/>
    <w:rsid w:val="00D55089"/>
    <w:rsid w:val="00D60A74"/>
    <w:rsid w:val="00D63051"/>
    <w:rsid w:val="00D65286"/>
    <w:rsid w:val="00D65684"/>
    <w:rsid w:val="00D6586F"/>
    <w:rsid w:val="00D735D5"/>
    <w:rsid w:val="00D75157"/>
    <w:rsid w:val="00D83394"/>
    <w:rsid w:val="00D87002"/>
    <w:rsid w:val="00D9209B"/>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6EF4"/>
    <w:rsid w:val="00DE7B34"/>
    <w:rsid w:val="00DF01DF"/>
    <w:rsid w:val="00DF0684"/>
    <w:rsid w:val="00DF524F"/>
    <w:rsid w:val="00DF5462"/>
    <w:rsid w:val="00E018FB"/>
    <w:rsid w:val="00E03640"/>
    <w:rsid w:val="00E046D9"/>
    <w:rsid w:val="00E07C5F"/>
    <w:rsid w:val="00E13388"/>
    <w:rsid w:val="00E135C8"/>
    <w:rsid w:val="00E15D6B"/>
    <w:rsid w:val="00E21DC0"/>
    <w:rsid w:val="00E23760"/>
    <w:rsid w:val="00E26166"/>
    <w:rsid w:val="00E27AA3"/>
    <w:rsid w:val="00E32128"/>
    <w:rsid w:val="00E3453C"/>
    <w:rsid w:val="00E347CE"/>
    <w:rsid w:val="00E35419"/>
    <w:rsid w:val="00E35834"/>
    <w:rsid w:val="00E36F71"/>
    <w:rsid w:val="00E4035B"/>
    <w:rsid w:val="00E44090"/>
    <w:rsid w:val="00E456C3"/>
    <w:rsid w:val="00E50B84"/>
    <w:rsid w:val="00E53767"/>
    <w:rsid w:val="00E6303F"/>
    <w:rsid w:val="00E66951"/>
    <w:rsid w:val="00E6730E"/>
    <w:rsid w:val="00E6763B"/>
    <w:rsid w:val="00E70DFB"/>
    <w:rsid w:val="00E74D81"/>
    <w:rsid w:val="00E93E1D"/>
    <w:rsid w:val="00E975D4"/>
    <w:rsid w:val="00E97C5C"/>
    <w:rsid w:val="00EA1056"/>
    <w:rsid w:val="00EA594A"/>
    <w:rsid w:val="00EB58BD"/>
    <w:rsid w:val="00EB752E"/>
    <w:rsid w:val="00EC0FFC"/>
    <w:rsid w:val="00EC25FB"/>
    <w:rsid w:val="00EC2EF5"/>
    <w:rsid w:val="00EC4EB8"/>
    <w:rsid w:val="00EC7184"/>
    <w:rsid w:val="00ED2E33"/>
    <w:rsid w:val="00ED3024"/>
    <w:rsid w:val="00ED5B51"/>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06068"/>
    <w:rsid w:val="00F33D5C"/>
    <w:rsid w:val="00F33FF5"/>
    <w:rsid w:val="00F3402F"/>
    <w:rsid w:val="00F431FB"/>
    <w:rsid w:val="00F44690"/>
    <w:rsid w:val="00F461A3"/>
    <w:rsid w:val="00F5122F"/>
    <w:rsid w:val="00F51DDF"/>
    <w:rsid w:val="00F53ACB"/>
    <w:rsid w:val="00F54A61"/>
    <w:rsid w:val="00F60E46"/>
    <w:rsid w:val="00F6184E"/>
    <w:rsid w:val="00F714A7"/>
    <w:rsid w:val="00F728F2"/>
    <w:rsid w:val="00F75F05"/>
    <w:rsid w:val="00F8007E"/>
    <w:rsid w:val="00F81C8A"/>
    <w:rsid w:val="00F81F18"/>
    <w:rsid w:val="00F84805"/>
    <w:rsid w:val="00F957DC"/>
    <w:rsid w:val="00F97CAC"/>
    <w:rsid w:val="00FA09B2"/>
    <w:rsid w:val="00FA2B02"/>
    <w:rsid w:val="00FA32C4"/>
    <w:rsid w:val="00FA39B8"/>
    <w:rsid w:val="00FA489A"/>
    <w:rsid w:val="00FA5661"/>
    <w:rsid w:val="00FB1115"/>
    <w:rsid w:val="00FB18F6"/>
    <w:rsid w:val="00FB2C51"/>
    <w:rsid w:val="00FB401E"/>
    <w:rsid w:val="00FB4AE4"/>
    <w:rsid w:val="00FB6CB4"/>
    <w:rsid w:val="00FC384F"/>
    <w:rsid w:val="00FC4495"/>
    <w:rsid w:val="00FD24D5"/>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17B3A0"/>
  <w15:docId w15:val="{C38EE87A-BA60-453A-827B-D87EC7549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styleId="NormalWeb">
    <w:name w:val="Normal (Web)"/>
    <w:basedOn w:val="Normal"/>
    <w:uiPriority w:val="99"/>
    <w:semiHidden/>
    <w:unhideWhenUsed/>
    <w:rsid w:val="0075029F"/>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530070476">
      <w:bodyDiv w:val="1"/>
      <w:marLeft w:val="0"/>
      <w:marRight w:val="0"/>
      <w:marTop w:val="0"/>
      <w:marBottom w:val="0"/>
      <w:divBdr>
        <w:top w:val="none" w:sz="0" w:space="0" w:color="auto"/>
        <w:left w:val="none" w:sz="0" w:space="0" w:color="auto"/>
        <w:bottom w:val="none" w:sz="0" w:space="0" w:color="auto"/>
        <w:right w:val="none" w:sz="0" w:space="0" w:color="auto"/>
      </w:divBdr>
      <w:divsChild>
        <w:div w:id="616644820">
          <w:marLeft w:val="0"/>
          <w:marRight w:val="0"/>
          <w:marTop w:val="0"/>
          <w:marBottom w:val="0"/>
          <w:divBdr>
            <w:top w:val="none" w:sz="0" w:space="0" w:color="auto"/>
            <w:left w:val="none" w:sz="0" w:space="0" w:color="auto"/>
            <w:bottom w:val="none" w:sz="0" w:space="0" w:color="auto"/>
            <w:right w:val="none" w:sz="0" w:space="0" w:color="auto"/>
          </w:divBdr>
        </w:div>
      </w:divsChild>
    </w:div>
    <w:div w:id="589627405">
      <w:bodyDiv w:val="1"/>
      <w:marLeft w:val="0"/>
      <w:marRight w:val="0"/>
      <w:marTop w:val="0"/>
      <w:marBottom w:val="0"/>
      <w:divBdr>
        <w:top w:val="none" w:sz="0" w:space="0" w:color="auto"/>
        <w:left w:val="none" w:sz="0" w:space="0" w:color="auto"/>
        <w:bottom w:val="none" w:sz="0" w:space="0" w:color="auto"/>
        <w:right w:val="none" w:sz="0" w:space="0" w:color="auto"/>
      </w:divBdr>
      <w:divsChild>
        <w:div w:id="133380368">
          <w:marLeft w:val="0"/>
          <w:marRight w:val="0"/>
          <w:marTop w:val="0"/>
          <w:marBottom w:val="0"/>
          <w:divBdr>
            <w:top w:val="none" w:sz="0" w:space="0" w:color="auto"/>
            <w:left w:val="none" w:sz="0" w:space="0" w:color="auto"/>
            <w:bottom w:val="none" w:sz="0" w:space="0" w:color="auto"/>
            <w:right w:val="none" w:sz="0" w:space="0" w:color="auto"/>
          </w:divBdr>
        </w:div>
      </w:divsChild>
    </w:div>
    <w:div w:id="654917170">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949819490">
      <w:bodyDiv w:val="1"/>
      <w:marLeft w:val="0"/>
      <w:marRight w:val="0"/>
      <w:marTop w:val="0"/>
      <w:marBottom w:val="0"/>
      <w:divBdr>
        <w:top w:val="none" w:sz="0" w:space="0" w:color="auto"/>
        <w:left w:val="none" w:sz="0" w:space="0" w:color="auto"/>
        <w:bottom w:val="none" w:sz="0" w:space="0" w:color="auto"/>
        <w:right w:val="none" w:sz="0" w:space="0" w:color="auto"/>
      </w:divBdr>
      <w:divsChild>
        <w:div w:id="474687018">
          <w:marLeft w:val="0"/>
          <w:marRight w:val="0"/>
          <w:marTop w:val="0"/>
          <w:marBottom w:val="0"/>
          <w:divBdr>
            <w:top w:val="none" w:sz="0" w:space="0" w:color="auto"/>
            <w:left w:val="none" w:sz="0" w:space="0" w:color="auto"/>
            <w:bottom w:val="none" w:sz="0" w:space="0" w:color="auto"/>
            <w:right w:val="none" w:sz="0" w:space="0" w:color="auto"/>
          </w:divBdr>
        </w:div>
      </w:divsChild>
    </w:div>
    <w:div w:id="988443719">
      <w:bodyDiv w:val="1"/>
      <w:marLeft w:val="0"/>
      <w:marRight w:val="0"/>
      <w:marTop w:val="0"/>
      <w:marBottom w:val="0"/>
      <w:divBdr>
        <w:top w:val="none" w:sz="0" w:space="0" w:color="auto"/>
        <w:left w:val="none" w:sz="0" w:space="0" w:color="auto"/>
        <w:bottom w:val="none" w:sz="0" w:space="0" w:color="auto"/>
        <w:right w:val="none" w:sz="0" w:space="0" w:color="auto"/>
      </w:divBdr>
      <w:divsChild>
        <w:div w:id="1534416997">
          <w:marLeft w:val="0"/>
          <w:marRight w:val="0"/>
          <w:marTop w:val="0"/>
          <w:marBottom w:val="0"/>
          <w:divBdr>
            <w:top w:val="none" w:sz="0" w:space="0" w:color="auto"/>
            <w:left w:val="none" w:sz="0" w:space="0" w:color="auto"/>
            <w:bottom w:val="none" w:sz="0" w:space="0" w:color="auto"/>
            <w:right w:val="none" w:sz="0" w:space="0" w:color="auto"/>
          </w:divBdr>
        </w:div>
      </w:divsChild>
    </w:div>
    <w:div w:id="1003972711">
      <w:bodyDiv w:val="1"/>
      <w:marLeft w:val="0"/>
      <w:marRight w:val="0"/>
      <w:marTop w:val="0"/>
      <w:marBottom w:val="0"/>
      <w:divBdr>
        <w:top w:val="none" w:sz="0" w:space="0" w:color="auto"/>
        <w:left w:val="none" w:sz="0" w:space="0" w:color="auto"/>
        <w:bottom w:val="none" w:sz="0" w:space="0" w:color="auto"/>
        <w:right w:val="none" w:sz="0" w:space="0" w:color="auto"/>
      </w:divBdr>
      <w:divsChild>
        <w:div w:id="1776434829">
          <w:marLeft w:val="0"/>
          <w:marRight w:val="0"/>
          <w:marTop w:val="0"/>
          <w:marBottom w:val="0"/>
          <w:divBdr>
            <w:top w:val="none" w:sz="0" w:space="0" w:color="auto"/>
            <w:left w:val="none" w:sz="0" w:space="0" w:color="auto"/>
            <w:bottom w:val="none" w:sz="0" w:space="0" w:color="auto"/>
            <w:right w:val="none" w:sz="0" w:space="0" w:color="auto"/>
          </w:divBdr>
        </w:div>
      </w:divsChild>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276909613">
      <w:bodyDiv w:val="1"/>
      <w:marLeft w:val="0"/>
      <w:marRight w:val="0"/>
      <w:marTop w:val="0"/>
      <w:marBottom w:val="0"/>
      <w:divBdr>
        <w:top w:val="none" w:sz="0" w:space="0" w:color="auto"/>
        <w:left w:val="none" w:sz="0" w:space="0" w:color="auto"/>
        <w:bottom w:val="none" w:sz="0" w:space="0" w:color="auto"/>
        <w:right w:val="none" w:sz="0" w:space="0" w:color="auto"/>
      </w:divBdr>
    </w:div>
    <w:div w:id="1307054156">
      <w:bodyDiv w:val="1"/>
      <w:marLeft w:val="0"/>
      <w:marRight w:val="0"/>
      <w:marTop w:val="0"/>
      <w:marBottom w:val="0"/>
      <w:divBdr>
        <w:top w:val="none" w:sz="0" w:space="0" w:color="auto"/>
        <w:left w:val="none" w:sz="0" w:space="0" w:color="auto"/>
        <w:bottom w:val="none" w:sz="0" w:space="0" w:color="auto"/>
        <w:right w:val="none" w:sz="0" w:space="0" w:color="auto"/>
      </w:divBdr>
      <w:divsChild>
        <w:div w:id="247545362">
          <w:marLeft w:val="0"/>
          <w:marRight w:val="0"/>
          <w:marTop w:val="0"/>
          <w:marBottom w:val="0"/>
          <w:divBdr>
            <w:top w:val="none" w:sz="0" w:space="0" w:color="auto"/>
            <w:left w:val="none" w:sz="0" w:space="0" w:color="auto"/>
            <w:bottom w:val="none" w:sz="0" w:space="0" w:color="auto"/>
            <w:right w:val="none" w:sz="0" w:space="0" w:color="auto"/>
          </w:divBdr>
        </w:div>
      </w:divsChild>
    </w:div>
    <w:div w:id="1403328370">
      <w:bodyDiv w:val="1"/>
      <w:marLeft w:val="0"/>
      <w:marRight w:val="0"/>
      <w:marTop w:val="0"/>
      <w:marBottom w:val="0"/>
      <w:divBdr>
        <w:top w:val="none" w:sz="0" w:space="0" w:color="auto"/>
        <w:left w:val="none" w:sz="0" w:space="0" w:color="auto"/>
        <w:bottom w:val="none" w:sz="0" w:space="0" w:color="auto"/>
        <w:right w:val="none" w:sz="0" w:space="0" w:color="auto"/>
      </w:divBdr>
    </w:div>
    <w:div w:id="1624464262">
      <w:bodyDiv w:val="1"/>
      <w:marLeft w:val="0"/>
      <w:marRight w:val="0"/>
      <w:marTop w:val="0"/>
      <w:marBottom w:val="0"/>
      <w:divBdr>
        <w:top w:val="none" w:sz="0" w:space="0" w:color="auto"/>
        <w:left w:val="none" w:sz="0" w:space="0" w:color="auto"/>
        <w:bottom w:val="none" w:sz="0" w:space="0" w:color="auto"/>
        <w:right w:val="none" w:sz="0" w:space="0" w:color="auto"/>
      </w:divBdr>
      <w:divsChild>
        <w:div w:id="1572737518">
          <w:marLeft w:val="0"/>
          <w:marRight w:val="0"/>
          <w:marTop w:val="0"/>
          <w:marBottom w:val="0"/>
          <w:divBdr>
            <w:top w:val="none" w:sz="0" w:space="0" w:color="auto"/>
            <w:left w:val="none" w:sz="0" w:space="0" w:color="auto"/>
            <w:bottom w:val="none" w:sz="0" w:space="0" w:color="auto"/>
            <w:right w:val="none" w:sz="0" w:space="0" w:color="auto"/>
          </w:divBdr>
        </w:div>
      </w:divsChild>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29844089">
      <w:bodyDiv w:val="1"/>
      <w:marLeft w:val="0"/>
      <w:marRight w:val="0"/>
      <w:marTop w:val="0"/>
      <w:marBottom w:val="0"/>
      <w:divBdr>
        <w:top w:val="none" w:sz="0" w:space="0" w:color="auto"/>
        <w:left w:val="none" w:sz="0" w:space="0" w:color="auto"/>
        <w:bottom w:val="none" w:sz="0" w:space="0" w:color="auto"/>
        <w:right w:val="none" w:sz="0" w:space="0" w:color="auto"/>
      </w:divBdr>
      <w:divsChild>
        <w:div w:id="2103447028">
          <w:marLeft w:val="0"/>
          <w:marRight w:val="0"/>
          <w:marTop w:val="0"/>
          <w:marBottom w:val="0"/>
          <w:divBdr>
            <w:top w:val="none" w:sz="0" w:space="0" w:color="auto"/>
            <w:left w:val="none" w:sz="0" w:space="0" w:color="auto"/>
            <w:bottom w:val="none" w:sz="0" w:space="0" w:color="auto"/>
            <w:right w:val="none" w:sz="0" w:space="0" w:color="auto"/>
          </w:divBdr>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cara.edu.au/contact-us/copyright"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ustraliancurriculum.edu.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joh\Downloads\ac9_yearband_plan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E3BB6B0C7241D099A9163E65237F91"/>
        <w:category>
          <w:name w:val="General"/>
          <w:gallery w:val="placeholder"/>
        </w:category>
        <w:types>
          <w:type w:val="bbPlcHdr"/>
        </w:types>
        <w:behaviors>
          <w:behavior w:val="content"/>
        </w:behaviors>
        <w:guid w:val="{634AFE64-2AB9-49DF-B1F8-280872506690}"/>
      </w:docPartPr>
      <w:docPartBody>
        <w:p w:rsidR="0039042D" w:rsidRDefault="00C101D7">
          <w:pPr>
            <w:pStyle w:val="A3E3BB6B0C7241D099A9163E65237F91"/>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8CE4D1B3554A4F5BAF40F2DA9C607332"/>
        <w:category>
          <w:name w:val="General"/>
          <w:gallery w:val="placeholder"/>
        </w:category>
        <w:types>
          <w:type w:val="bbPlcHdr"/>
        </w:types>
        <w:behaviors>
          <w:behavior w:val="content"/>
        </w:behaviors>
        <w:guid w:val="{DD53942C-AF0D-4F77-8FFA-0DFFFB660AE9}"/>
      </w:docPartPr>
      <w:docPartBody>
        <w:p w:rsidR="0039042D" w:rsidRDefault="00C101D7">
          <w:pPr>
            <w:pStyle w:val="8CE4D1B3554A4F5BAF40F2DA9C60733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9EC85D53D6894DCCAFBB2DDA6579E3B0"/>
        <w:category>
          <w:name w:val="General"/>
          <w:gallery w:val="placeholder"/>
        </w:category>
        <w:types>
          <w:type w:val="bbPlcHdr"/>
        </w:types>
        <w:behaviors>
          <w:behavior w:val="content"/>
        </w:behaviors>
        <w:guid w:val="{DE055ABC-2E03-4E05-BDDE-82F16E740636}"/>
      </w:docPartPr>
      <w:docPartBody>
        <w:p w:rsidR="0039042D" w:rsidRDefault="00C101D7">
          <w:pPr>
            <w:pStyle w:val="9EC85D53D6894DCCAFBB2DDA6579E3B0"/>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E06A1FC210584EFA9D49FC30CC416695"/>
        <w:category>
          <w:name w:val="General"/>
          <w:gallery w:val="placeholder"/>
        </w:category>
        <w:types>
          <w:type w:val="bbPlcHdr"/>
        </w:types>
        <w:behaviors>
          <w:behavior w:val="content"/>
        </w:behaviors>
        <w:guid w:val="{1D264538-624B-4123-8BE3-D842E99DE2FE}"/>
      </w:docPartPr>
      <w:docPartBody>
        <w:p w:rsidR="0039042D" w:rsidRDefault="00C101D7">
          <w:pPr>
            <w:pStyle w:val="E06A1FC210584EFA9D49FC30CC416695"/>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1F6CA9A5514F48B1A2C695FDF582BA31"/>
        <w:category>
          <w:name w:val="General"/>
          <w:gallery w:val="placeholder"/>
        </w:category>
        <w:types>
          <w:type w:val="bbPlcHdr"/>
        </w:types>
        <w:behaviors>
          <w:behavior w:val="content"/>
        </w:behaviors>
        <w:guid w:val="{0633A764-683D-4D73-89EF-D518FA1D9414}"/>
      </w:docPartPr>
      <w:docPartBody>
        <w:p w:rsidR="0039042D" w:rsidRDefault="00C101D7">
          <w:pPr>
            <w:pStyle w:val="1F6CA9A5514F48B1A2C695FDF582BA31"/>
          </w:pPr>
          <w:r w:rsidRPr="009E18C4">
            <w:rPr>
              <w:shd w:val="clear" w:color="auto" w:fill="70AD47" w:themeFill="accent6"/>
            </w:rPr>
            <w:t>[Insert unit title]</w:t>
          </w:r>
        </w:p>
      </w:docPartBody>
    </w:docPart>
    <w:docPart>
      <w:docPartPr>
        <w:name w:val="C039BAD41C014318A9D37620C3C7E244"/>
        <w:category>
          <w:name w:val="General"/>
          <w:gallery w:val="placeholder"/>
        </w:category>
        <w:types>
          <w:type w:val="bbPlcHdr"/>
        </w:types>
        <w:behaviors>
          <w:behavior w:val="content"/>
        </w:behaviors>
        <w:guid w:val="{AE7A0D5E-8089-48B0-95CB-9DEFA489B85A}"/>
      </w:docPartPr>
      <w:docPartBody>
        <w:p w:rsidR="0039042D" w:rsidRDefault="00C101D7">
          <w:pPr>
            <w:pStyle w:val="C039BAD41C014318A9D37620C3C7E244"/>
          </w:pPr>
          <w:r w:rsidRPr="009E18C4">
            <w:rPr>
              <w:shd w:val="clear" w:color="auto" w:fill="70AD47" w:themeFill="accent6"/>
            </w:rPr>
            <w:t>[Insert unit title]</w:t>
          </w:r>
        </w:p>
      </w:docPartBody>
    </w:docPart>
    <w:docPart>
      <w:docPartPr>
        <w:name w:val="8EEA195794354F0A8C4D0BB70A6CEF13"/>
        <w:category>
          <w:name w:val="General"/>
          <w:gallery w:val="placeholder"/>
        </w:category>
        <w:types>
          <w:type w:val="bbPlcHdr"/>
        </w:types>
        <w:behaviors>
          <w:behavior w:val="content"/>
        </w:behaviors>
        <w:guid w:val="{B9EDCF26-CF20-4F31-8655-77330D025AEE}"/>
      </w:docPartPr>
      <w:docPartBody>
        <w:p w:rsidR="0039042D" w:rsidRDefault="00C101D7">
          <w:pPr>
            <w:pStyle w:val="8EEA195794354F0A8C4D0BB70A6CEF13"/>
          </w:pPr>
          <w:r w:rsidRPr="009E18C4">
            <w:rPr>
              <w:shd w:val="clear" w:color="auto" w:fill="70AD47" w:themeFill="accent6"/>
            </w:rPr>
            <w:t>[Insert unit title]</w:t>
          </w:r>
        </w:p>
      </w:docPartBody>
    </w:docPart>
    <w:docPart>
      <w:docPartPr>
        <w:name w:val="C08DA61D30D643038E843BD0DEE1B166"/>
        <w:category>
          <w:name w:val="General"/>
          <w:gallery w:val="placeholder"/>
        </w:category>
        <w:types>
          <w:type w:val="bbPlcHdr"/>
        </w:types>
        <w:behaviors>
          <w:behavior w:val="content"/>
        </w:behaviors>
        <w:guid w:val="{C6FEE775-FA79-4A3A-9047-73AE406DD09F}"/>
      </w:docPartPr>
      <w:docPartBody>
        <w:p w:rsidR="0039042D" w:rsidRDefault="00C101D7">
          <w:pPr>
            <w:pStyle w:val="C08DA61D30D643038E843BD0DEE1B166"/>
          </w:pPr>
          <w:r w:rsidRPr="009E18C4">
            <w:rPr>
              <w:shd w:val="clear" w:color="auto" w:fill="70AD47" w:themeFill="accent6"/>
            </w:rPr>
            <w:t>[Insert unit title]</w:t>
          </w:r>
        </w:p>
      </w:docPartBody>
    </w:docPart>
    <w:docPart>
      <w:docPartPr>
        <w:name w:val="AA11BA6022144F958CF106F15E6E7878"/>
        <w:category>
          <w:name w:val="General"/>
          <w:gallery w:val="placeholder"/>
        </w:category>
        <w:types>
          <w:type w:val="bbPlcHdr"/>
        </w:types>
        <w:behaviors>
          <w:behavior w:val="content"/>
        </w:behaviors>
        <w:guid w:val="{CB60BCD2-A49F-4370-82EA-BEDB84F37479}"/>
      </w:docPartPr>
      <w:docPartBody>
        <w:p w:rsidR="0039042D" w:rsidRDefault="00C101D7">
          <w:pPr>
            <w:pStyle w:val="AA11BA6022144F958CF106F15E6E7878"/>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C5B279952DE5459EAEEE2D35B0087759"/>
        <w:category>
          <w:name w:val="General"/>
          <w:gallery w:val="placeholder"/>
        </w:category>
        <w:types>
          <w:type w:val="bbPlcHdr"/>
        </w:types>
        <w:behaviors>
          <w:behavior w:val="content"/>
        </w:behaviors>
        <w:guid w:val="{67F48E9D-DD92-483A-B7FC-4EC0A3CB0560}"/>
      </w:docPartPr>
      <w:docPartBody>
        <w:p w:rsidR="0039042D" w:rsidRDefault="00C101D7">
          <w:pPr>
            <w:pStyle w:val="C5B279952DE5459EAEEE2D35B008775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A870147534464AD98D42F35D931686E7"/>
        <w:category>
          <w:name w:val="General"/>
          <w:gallery w:val="placeholder"/>
        </w:category>
        <w:types>
          <w:type w:val="bbPlcHdr"/>
        </w:types>
        <w:behaviors>
          <w:behavior w:val="content"/>
        </w:behaviors>
        <w:guid w:val="{23F9CE5A-7EAE-411B-941D-9589F42CC7D4}"/>
      </w:docPartPr>
      <w:docPartBody>
        <w:p w:rsidR="0039042D" w:rsidRDefault="00C101D7">
          <w:pPr>
            <w:pStyle w:val="A870147534464AD98D42F35D931686E7"/>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97458A302EBB4C9EA7D6C676AC53B64D"/>
        <w:category>
          <w:name w:val="General"/>
          <w:gallery w:val="placeholder"/>
        </w:category>
        <w:types>
          <w:type w:val="bbPlcHdr"/>
        </w:types>
        <w:behaviors>
          <w:behavior w:val="content"/>
        </w:behaviors>
        <w:guid w:val="{47183B1B-0850-44DC-A28B-A7D17110C8EF}"/>
      </w:docPartPr>
      <w:docPartBody>
        <w:p w:rsidR="0039042D" w:rsidRDefault="00C101D7">
          <w:pPr>
            <w:pStyle w:val="97458A302EBB4C9EA7D6C676AC53B64D"/>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0C79DA21634A4244A42D952A712CA731"/>
        <w:category>
          <w:name w:val="General"/>
          <w:gallery w:val="placeholder"/>
        </w:category>
        <w:types>
          <w:type w:val="bbPlcHdr"/>
        </w:types>
        <w:behaviors>
          <w:behavior w:val="content"/>
        </w:behaviors>
        <w:guid w:val="{80799535-2E54-435E-A9D6-F95E512D438F}"/>
      </w:docPartPr>
      <w:docPartBody>
        <w:p w:rsidR="0039042D" w:rsidRDefault="00C101D7">
          <w:pPr>
            <w:pStyle w:val="0C79DA21634A4244A42D952A712CA731"/>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9C05D70725747C19CA9A279A38A9CE6"/>
        <w:category>
          <w:name w:val="General"/>
          <w:gallery w:val="placeholder"/>
        </w:category>
        <w:types>
          <w:type w:val="bbPlcHdr"/>
        </w:types>
        <w:behaviors>
          <w:behavior w:val="content"/>
        </w:behaviors>
        <w:guid w:val="{7A656E61-C644-475B-9C20-5535F1D02E70}"/>
      </w:docPartPr>
      <w:docPartBody>
        <w:p w:rsidR="0039042D" w:rsidRDefault="00C101D7">
          <w:pPr>
            <w:pStyle w:val="B9C05D70725747C19CA9A279A38A9CE6"/>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2C5A58BA34CE48D0A541B25E86D2C908"/>
        <w:category>
          <w:name w:val="General"/>
          <w:gallery w:val="placeholder"/>
        </w:category>
        <w:types>
          <w:type w:val="bbPlcHdr"/>
        </w:types>
        <w:behaviors>
          <w:behavior w:val="content"/>
        </w:behaviors>
        <w:guid w:val="{A23072E6-B658-4ABF-8219-783ED35D2F68}"/>
      </w:docPartPr>
      <w:docPartBody>
        <w:p w:rsidR="0039042D" w:rsidRDefault="00C101D7">
          <w:pPr>
            <w:pStyle w:val="2C5A58BA34CE48D0A541B25E86D2C908"/>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A186BBB4AA0458C8D57832B5F0A7E4E"/>
        <w:category>
          <w:name w:val="General"/>
          <w:gallery w:val="placeholder"/>
        </w:category>
        <w:types>
          <w:type w:val="bbPlcHdr"/>
        </w:types>
        <w:behaviors>
          <w:behavior w:val="content"/>
        </w:behaviors>
        <w:guid w:val="{3F804C19-2BB2-4052-B9F6-B09D527FCFE6}"/>
      </w:docPartPr>
      <w:docPartBody>
        <w:p w:rsidR="0039042D" w:rsidRDefault="00C101D7">
          <w:pPr>
            <w:pStyle w:val="9A186BBB4AA0458C8D57832B5F0A7E4E"/>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587CD177421B49B1A4C76262F1F068FE"/>
        <w:category>
          <w:name w:val="General"/>
          <w:gallery w:val="placeholder"/>
        </w:category>
        <w:types>
          <w:type w:val="bbPlcHdr"/>
        </w:types>
        <w:behaviors>
          <w:behavior w:val="content"/>
        </w:behaviors>
        <w:guid w:val="{C3B5DD41-A411-453C-828C-3537CA87E6AF}"/>
      </w:docPartPr>
      <w:docPartBody>
        <w:p w:rsidR="0039042D" w:rsidRDefault="00C101D7">
          <w:pPr>
            <w:pStyle w:val="587CD177421B49B1A4C76262F1F068FE"/>
          </w:pPr>
          <w:r w:rsidRPr="00CD2E67">
            <w:rPr>
              <w:shd w:val="clear" w:color="auto" w:fill="70AD47" w:themeFill="accent6"/>
            </w:rPr>
            <w:t>[Insert assessment title]</w:t>
          </w:r>
        </w:p>
      </w:docPartBody>
    </w:docPart>
    <w:docPart>
      <w:docPartPr>
        <w:name w:val="39E47BE0DE6242B99F6C6C13EE6ECC23"/>
        <w:category>
          <w:name w:val="General"/>
          <w:gallery w:val="placeholder"/>
        </w:category>
        <w:types>
          <w:type w:val="bbPlcHdr"/>
        </w:types>
        <w:behaviors>
          <w:behavior w:val="content"/>
        </w:behaviors>
        <w:guid w:val="{66B2E35F-3CC5-4FC4-A1D8-A97AD649A615}"/>
      </w:docPartPr>
      <w:docPartBody>
        <w:p w:rsidR="0039042D" w:rsidRDefault="00C101D7">
          <w:pPr>
            <w:pStyle w:val="39E47BE0DE6242B99F6C6C13EE6ECC23"/>
          </w:pPr>
          <w:r w:rsidRPr="00CD2E67">
            <w:rPr>
              <w:shd w:val="clear" w:color="auto" w:fill="70AD47" w:themeFill="accent6"/>
            </w:rPr>
            <w:t>[Insert assessment title]</w:t>
          </w:r>
        </w:p>
      </w:docPartBody>
    </w:docPart>
    <w:docPart>
      <w:docPartPr>
        <w:name w:val="E97BFE9BF4BB4D36BB044300CA28523F"/>
        <w:category>
          <w:name w:val="General"/>
          <w:gallery w:val="placeholder"/>
        </w:category>
        <w:types>
          <w:type w:val="bbPlcHdr"/>
        </w:types>
        <w:behaviors>
          <w:behavior w:val="content"/>
        </w:behaviors>
        <w:guid w:val="{3E560591-A478-4628-A0DB-594925F90E49}"/>
      </w:docPartPr>
      <w:docPartBody>
        <w:p w:rsidR="0039042D" w:rsidRDefault="00C101D7">
          <w:pPr>
            <w:pStyle w:val="E97BFE9BF4BB4D36BB044300CA28523F"/>
          </w:pPr>
          <w:r w:rsidRPr="00CD2E67">
            <w:rPr>
              <w:shd w:val="clear" w:color="auto" w:fill="70AD47" w:themeFill="accent6"/>
            </w:rPr>
            <w:t>[Insert assessment title]</w:t>
          </w:r>
        </w:p>
      </w:docPartBody>
    </w:docPart>
    <w:docPart>
      <w:docPartPr>
        <w:name w:val="6EC446B9C5E04742BF50AFCB2239C945"/>
        <w:category>
          <w:name w:val="General"/>
          <w:gallery w:val="placeholder"/>
        </w:category>
        <w:types>
          <w:type w:val="bbPlcHdr"/>
        </w:types>
        <w:behaviors>
          <w:behavior w:val="content"/>
        </w:behaviors>
        <w:guid w:val="{D9735334-1602-4E40-92EF-52352C50684F}"/>
      </w:docPartPr>
      <w:docPartBody>
        <w:p w:rsidR="0039042D" w:rsidRDefault="00C101D7">
          <w:pPr>
            <w:pStyle w:val="6EC446B9C5E04742BF50AFCB2239C945"/>
          </w:pPr>
          <w:r w:rsidRPr="00CD2E67">
            <w:rPr>
              <w:shd w:val="clear" w:color="auto" w:fill="70AD47" w:themeFill="accent6"/>
            </w:rPr>
            <w:t>[Insert assessment title]</w:t>
          </w:r>
        </w:p>
      </w:docPartBody>
    </w:docPart>
    <w:docPart>
      <w:docPartPr>
        <w:name w:val="9DAE8E8F31E6485C83E1B4615544C7A8"/>
        <w:category>
          <w:name w:val="General"/>
          <w:gallery w:val="placeholder"/>
        </w:category>
        <w:types>
          <w:type w:val="bbPlcHdr"/>
        </w:types>
        <w:behaviors>
          <w:behavior w:val="content"/>
        </w:behaviors>
        <w:guid w:val="{8D0FEDD6-B301-4639-8FAF-10B1F2A37EED}"/>
      </w:docPartPr>
      <w:docPartBody>
        <w:p w:rsidR="0039042D" w:rsidRDefault="00C101D7">
          <w:pPr>
            <w:pStyle w:val="9DAE8E8F31E6485C83E1B4615544C7A8"/>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C9400B5B77F448FBA390764DCF1CDA9"/>
        <w:category>
          <w:name w:val="General"/>
          <w:gallery w:val="placeholder"/>
        </w:category>
        <w:types>
          <w:type w:val="bbPlcHdr"/>
        </w:types>
        <w:behaviors>
          <w:behavior w:val="content"/>
        </w:behaviors>
        <w:guid w:val="{9E8EB565-7CD4-49C7-896B-BBAF1A7A87B8}"/>
      </w:docPartPr>
      <w:docPartBody>
        <w:p w:rsidR="0039042D" w:rsidRDefault="00C101D7">
          <w:pPr>
            <w:pStyle w:val="7C9400B5B77F448FBA390764DCF1CDA9"/>
          </w:pPr>
          <w:r w:rsidRPr="00CD2E67">
            <w:rPr>
              <w:shd w:val="clear" w:color="auto" w:fill="70AD47" w:themeFill="accent6"/>
            </w:rPr>
            <w:t>[Insert technique]</w:t>
          </w:r>
        </w:p>
      </w:docPartBody>
    </w:docPart>
    <w:docPart>
      <w:docPartPr>
        <w:name w:val="6DC8CB856866464499B8CC2149951419"/>
        <w:category>
          <w:name w:val="General"/>
          <w:gallery w:val="placeholder"/>
        </w:category>
        <w:types>
          <w:type w:val="bbPlcHdr"/>
        </w:types>
        <w:behaviors>
          <w:behavior w:val="content"/>
        </w:behaviors>
        <w:guid w:val="{EE3A1AEA-D311-47C5-BBC3-97CEEE8C6247}"/>
      </w:docPartPr>
      <w:docPartBody>
        <w:p w:rsidR="0039042D" w:rsidRDefault="00C101D7">
          <w:pPr>
            <w:pStyle w:val="6DC8CB856866464499B8CC214995141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19635612EEA4814BC80FBFAA150EE8F"/>
        <w:category>
          <w:name w:val="General"/>
          <w:gallery w:val="placeholder"/>
        </w:category>
        <w:types>
          <w:type w:val="bbPlcHdr"/>
        </w:types>
        <w:behaviors>
          <w:behavior w:val="content"/>
        </w:behaviors>
        <w:guid w:val="{FA8ED77F-5517-4D82-A7A8-5A1DE5E28F96}"/>
      </w:docPartPr>
      <w:docPartBody>
        <w:p w:rsidR="0039042D" w:rsidRDefault="00C101D7">
          <w:pPr>
            <w:pStyle w:val="219635612EEA4814BC80FBFAA150EE8F"/>
          </w:pPr>
          <w:r w:rsidRPr="00CD2E67">
            <w:rPr>
              <w:shd w:val="clear" w:color="auto" w:fill="70AD47" w:themeFill="accent6"/>
            </w:rPr>
            <w:t>[Insert conditions]</w:t>
          </w:r>
        </w:p>
      </w:docPartBody>
    </w:docPart>
    <w:docPart>
      <w:docPartPr>
        <w:name w:val="898D74C566FA427C8183C1B8E2647641"/>
        <w:category>
          <w:name w:val="General"/>
          <w:gallery w:val="placeholder"/>
        </w:category>
        <w:types>
          <w:type w:val="bbPlcHdr"/>
        </w:types>
        <w:behaviors>
          <w:behavior w:val="content"/>
        </w:behaviors>
        <w:guid w:val="{E2BCBD4A-674A-4460-BF17-AB28AB44BEB6}"/>
      </w:docPartPr>
      <w:docPartBody>
        <w:p w:rsidR="0039042D" w:rsidRDefault="00C101D7">
          <w:pPr>
            <w:pStyle w:val="898D74C566FA427C8183C1B8E2647641"/>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FC3AF26D39264B35A1410059F864AD57"/>
        <w:category>
          <w:name w:val="General"/>
          <w:gallery w:val="placeholder"/>
        </w:category>
        <w:types>
          <w:type w:val="bbPlcHdr"/>
        </w:types>
        <w:behaviors>
          <w:behavior w:val="content"/>
        </w:behaviors>
        <w:guid w:val="{A46479D0-54D1-4131-A929-A0614F3618BD}"/>
      </w:docPartPr>
      <w:docPartBody>
        <w:p w:rsidR="0039042D" w:rsidRDefault="00C101D7">
          <w:pPr>
            <w:pStyle w:val="FC3AF26D39264B35A1410059F864AD5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F10C509C9A53415BA45FA38A7566B7FD"/>
        <w:category>
          <w:name w:val="General"/>
          <w:gallery w:val="placeholder"/>
        </w:category>
        <w:types>
          <w:type w:val="bbPlcHdr"/>
        </w:types>
        <w:behaviors>
          <w:behavior w:val="content"/>
        </w:behaviors>
        <w:guid w:val="{DCAD3CCB-D2FC-4654-84B5-D305A0354ABA}"/>
      </w:docPartPr>
      <w:docPartBody>
        <w:p w:rsidR="0039042D" w:rsidRDefault="00C101D7">
          <w:pPr>
            <w:pStyle w:val="F10C509C9A53415BA45FA38A7566B7FD"/>
          </w:pPr>
          <w:r w:rsidRPr="00CD2E67">
            <w:rPr>
              <w:shd w:val="clear" w:color="auto" w:fill="70AD47" w:themeFill="accent6"/>
            </w:rPr>
            <w:t>[Insert technique]</w:t>
          </w:r>
        </w:p>
      </w:docPartBody>
    </w:docPart>
    <w:docPart>
      <w:docPartPr>
        <w:name w:val="860EA5C9FD0A4DF9AA41DE3F82D5F3CA"/>
        <w:category>
          <w:name w:val="General"/>
          <w:gallery w:val="placeholder"/>
        </w:category>
        <w:types>
          <w:type w:val="bbPlcHdr"/>
        </w:types>
        <w:behaviors>
          <w:behavior w:val="content"/>
        </w:behaviors>
        <w:guid w:val="{A2B18A43-144E-46AF-83F6-36B336ADCB40}"/>
      </w:docPartPr>
      <w:docPartBody>
        <w:p w:rsidR="0039042D" w:rsidRDefault="00C101D7">
          <w:pPr>
            <w:pStyle w:val="860EA5C9FD0A4DF9AA41DE3F82D5F3CA"/>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762E17E70D2748529AF2C76410C1FB18"/>
        <w:category>
          <w:name w:val="General"/>
          <w:gallery w:val="placeholder"/>
        </w:category>
        <w:types>
          <w:type w:val="bbPlcHdr"/>
        </w:types>
        <w:behaviors>
          <w:behavior w:val="content"/>
        </w:behaviors>
        <w:guid w:val="{C5AA187A-43AC-424F-9950-CA1571D49B63}"/>
      </w:docPartPr>
      <w:docPartBody>
        <w:p w:rsidR="0039042D" w:rsidRDefault="00C101D7">
          <w:pPr>
            <w:pStyle w:val="762E17E70D2748529AF2C76410C1FB18"/>
          </w:pPr>
          <w:r w:rsidRPr="00CD2E67">
            <w:rPr>
              <w:shd w:val="clear" w:color="auto" w:fill="70AD47" w:themeFill="accent6"/>
            </w:rPr>
            <w:t>[Insert conditions]</w:t>
          </w:r>
        </w:p>
      </w:docPartBody>
    </w:docPart>
    <w:docPart>
      <w:docPartPr>
        <w:name w:val="8E1A9F449E0D4A2D809B89265BEFAB71"/>
        <w:category>
          <w:name w:val="General"/>
          <w:gallery w:val="placeholder"/>
        </w:category>
        <w:types>
          <w:type w:val="bbPlcHdr"/>
        </w:types>
        <w:behaviors>
          <w:behavior w:val="content"/>
        </w:behaviors>
        <w:guid w:val="{870E2341-BAF0-4DE5-8E67-96881A2FAB21}"/>
      </w:docPartPr>
      <w:docPartBody>
        <w:p w:rsidR="0039042D" w:rsidRDefault="00C101D7">
          <w:pPr>
            <w:pStyle w:val="8E1A9F449E0D4A2D809B89265BEFAB7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516A3974B194D60890D90CA510261D4"/>
        <w:category>
          <w:name w:val="General"/>
          <w:gallery w:val="placeholder"/>
        </w:category>
        <w:types>
          <w:type w:val="bbPlcHdr"/>
        </w:types>
        <w:behaviors>
          <w:behavior w:val="content"/>
        </w:behaviors>
        <w:guid w:val="{59FCE124-14BF-4E94-AEBE-2C7856F4C3A0}"/>
      </w:docPartPr>
      <w:docPartBody>
        <w:p w:rsidR="0039042D" w:rsidRDefault="00C101D7">
          <w:pPr>
            <w:pStyle w:val="B516A3974B194D60890D90CA510261D4"/>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5C4F2531718465AA278949F37F3AAE5"/>
        <w:category>
          <w:name w:val="General"/>
          <w:gallery w:val="placeholder"/>
        </w:category>
        <w:types>
          <w:type w:val="bbPlcHdr"/>
        </w:types>
        <w:behaviors>
          <w:behavior w:val="content"/>
        </w:behaviors>
        <w:guid w:val="{262EB2C2-A451-404A-8D70-244A35B9A897}"/>
      </w:docPartPr>
      <w:docPartBody>
        <w:p w:rsidR="0039042D" w:rsidRDefault="00C101D7">
          <w:pPr>
            <w:pStyle w:val="55C4F2531718465AA278949F37F3AAE5"/>
          </w:pPr>
          <w:r w:rsidRPr="00CD2E67">
            <w:rPr>
              <w:shd w:val="clear" w:color="auto" w:fill="70AD47" w:themeFill="accent6"/>
            </w:rPr>
            <w:t>[Insert technique]</w:t>
          </w:r>
        </w:p>
      </w:docPartBody>
    </w:docPart>
    <w:docPart>
      <w:docPartPr>
        <w:name w:val="5AECCFAD10FC44158A1D94095CCDCB12"/>
        <w:category>
          <w:name w:val="General"/>
          <w:gallery w:val="placeholder"/>
        </w:category>
        <w:types>
          <w:type w:val="bbPlcHdr"/>
        </w:types>
        <w:behaviors>
          <w:behavior w:val="content"/>
        </w:behaviors>
        <w:guid w:val="{AA249AA9-A1B1-4DDD-97D9-791D0A7ED6F1}"/>
      </w:docPartPr>
      <w:docPartBody>
        <w:p w:rsidR="0039042D" w:rsidRDefault="00C101D7">
          <w:pPr>
            <w:pStyle w:val="5AECCFAD10FC44158A1D94095CCDCB1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AE3415EBFE774EF99E8CE0C35BCF1AF3"/>
        <w:category>
          <w:name w:val="General"/>
          <w:gallery w:val="placeholder"/>
        </w:category>
        <w:types>
          <w:type w:val="bbPlcHdr"/>
        </w:types>
        <w:behaviors>
          <w:behavior w:val="content"/>
        </w:behaviors>
        <w:guid w:val="{2F100B72-7D2A-43CC-8D8F-6B853729B173}"/>
      </w:docPartPr>
      <w:docPartBody>
        <w:p w:rsidR="0039042D" w:rsidRDefault="00C101D7">
          <w:pPr>
            <w:pStyle w:val="AE3415EBFE774EF99E8CE0C35BCF1AF3"/>
          </w:pPr>
          <w:r w:rsidRPr="00CD2E67">
            <w:rPr>
              <w:shd w:val="clear" w:color="auto" w:fill="70AD47" w:themeFill="accent6"/>
            </w:rPr>
            <w:t>[Insert conditions]</w:t>
          </w:r>
        </w:p>
      </w:docPartBody>
    </w:docPart>
    <w:docPart>
      <w:docPartPr>
        <w:name w:val="5B221516448A4B4E956A4F745867C1B7"/>
        <w:category>
          <w:name w:val="General"/>
          <w:gallery w:val="placeholder"/>
        </w:category>
        <w:types>
          <w:type w:val="bbPlcHdr"/>
        </w:types>
        <w:behaviors>
          <w:behavior w:val="content"/>
        </w:behaviors>
        <w:guid w:val="{DC3A98BB-3BC1-41DA-B3A7-1F8ADF1013D8}"/>
      </w:docPartPr>
      <w:docPartBody>
        <w:p w:rsidR="0039042D" w:rsidRDefault="00C101D7">
          <w:pPr>
            <w:pStyle w:val="5B221516448A4B4E956A4F745867C1B7"/>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1932506852914C87965D06833ACBF722"/>
        <w:category>
          <w:name w:val="General"/>
          <w:gallery w:val="placeholder"/>
        </w:category>
        <w:types>
          <w:type w:val="bbPlcHdr"/>
        </w:types>
        <w:behaviors>
          <w:behavior w:val="content"/>
        </w:behaviors>
        <w:guid w:val="{DFEA8BF7-05E3-47A0-A923-465010C0E99E}"/>
      </w:docPartPr>
      <w:docPartBody>
        <w:p w:rsidR="0039042D" w:rsidRDefault="00C101D7">
          <w:pPr>
            <w:pStyle w:val="1932506852914C87965D06833ACBF722"/>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97CE17F5BB8C4BB389BC721A6A3193FB"/>
        <w:category>
          <w:name w:val="General"/>
          <w:gallery w:val="placeholder"/>
        </w:category>
        <w:types>
          <w:type w:val="bbPlcHdr"/>
        </w:types>
        <w:behaviors>
          <w:behavior w:val="content"/>
        </w:behaviors>
        <w:guid w:val="{23A9D9FC-EA3B-4ED8-BC9A-C307FBCC4CEB}"/>
      </w:docPartPr>
      <w:docPartBody>
        <w:p w:rsidR="0039042D" w:rsidRDefault="00C101D7">
          <w:pPr>
            <w:pStyle w:val="97CE17F5BB8C4BB389BC721A6A3193FB"/>
          </w:pPr>
          <w:r w:rsidRPr="00CD2E67">
            <w:rPr>
              <w:shd w:val="clear" w:color="auto" w:fill="70AD47" w:themeFill="accent6"/>
            </w:rPr>
            <w:t>[Insert technique]</w:t>
          </w:r>
        </w:p>
      </w:docPartBody>
    </w:docPart>
    <w:docPart>
      <w:docPartPr>
        <w:name w:val="3F053A1E7C8F4D65BE2BDCE3196C597D"/>
        <w:category>
          <w:name w:val="General"/>
          <w:gallery w:val="placeholder"/>
        </w:category>
        <w:types>
          <w:type w:val="bbPlcHdr"/>
        </w:types>
        <w:behaviors>
          <w:behavior w:val="content"/>
        </w:behaviors>
        <w:guid w:val="{426E02B3-2320-492B-98AD-CE57FF43B282}"/>
      </w:docPartPr>
      <w:docPartBody>
        <w:p w:rsidR="0039042D" w:rsidRDefault="00C101D7">
          <w:pPr>
            <w:pStyle w:val="3F053A1E7C8F4D65BE2BDCE3196C597D"/>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37D6E9398EE64535A9FF0A1784D737F0"/>
        <w:category>
          <w:name w:val="General"/>
          <w:gallery w:val="placeholder"/>
        </w:category>
        <w:types>
          <w:type w:val="bbPlcHdr"/>
        </w:types>
        <w:behaviors>
          <w:behavior w:val="content"/>
        </w:behaviors>
        <w:guid w:val="{25B054F0-D40A-42E8-8D3B-495BECABBFF8}"/>
      </w:docPartPr>
      <w:docPartBody>
        <w:p w:rsidR="0039042D" w:rsidRDefault="00C101D7">
          <w:pPr>
            <w:pStyle w:val="37D6E9398EE64535A9FF0A1784D737F0"/>
          </w:pPr>
          <w:r w:rsidRPr="00CD2E67">
            <w:rPr>
              <w:shd w:val="clear" w:color="auto" w:fill="70AD47" w:themeFill="accent6"/>
            </w:rPr>
            <w:t>[Insert conditions]</w:t>
          </w:r>
        </w:p>
      </w:docPartBody>
    </w:docPart>
    <w:docPart>
      <w:docPartPr>
        <w:name w:val="1A4F7AA3795C4E7B804B09A4F3D0E421"/>
        <w:category>
          <w:name w:val="General"/>
          <w:gallery w:val="placeholder"/>
        </w:category>
        <w:types>
          <w:type w:val="bbPlcHdr"/>
        </w:types>
        <w:behaviors>
          <w:behavior w:val="content"/>
        </w:behaviors>
        <w:guid w:val="{75D8B960-C8DE-478C-8301-A02D52D69C77}"/>
      </w:docPartPr>
      <w:docPartBody>
        <w:p w:rsidR="0039042D" w:rsidRDefault="00C101D7">
          <w:pPr>
            <w:pStyle w:val="1A4F7AA3795C4E7B804B09A4F3D0E42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FFDA3E2F5EF4F94B0FD48B5CB2894D9"/>
        <w:category>
          <w:name w:val="General"/>
          <w:gallery w:val="placeholder"/>
        </w:category>
        <w:types>
          <w:type w:val="bbPlcHdr"/>
        </w:types>
        <w:behaviors>
          <w:behavior w:val="content"/>
        </w:behaviors>
        <w:guid w:val="{DDEF33A1-3424-4A3F-A21F-283B5D4EFC59}"/>
      </w:docPartPr>
      <w:docPartBody>
        <w:p w:rsidR="0039042D" w:rsidRDefault="00C101D7">
          <w:pPr>
            <w:pStyle w:val="2FFDA3E2F5EF4F94B0FD48B5CB2894D9"/>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5EE8E64EEB44484CA68F110AD7C51F21"/>
        <w:category>
          <w:name w:val="General"/>
          <w:gallery w:val="placeholder"/>
        </w:category>
        <w:types>
          <w:type w:val="bbPlcHdr"/>
        </w:types>
        <w:behaviors>
          <w:behavior w:val="content"/>
        </w:behaviors>
        <w:guid w:val="{AC536FA1-40DB-4FDD-A867-BDA1E5A4D521}"/>
      </w:docPartPr>
      <w:docPartBody>
        <w:p w:rsidR="0039042D" w:rsidRDefault="00C101D7">
          <w:pPr>
            <w:pStyle w:val="5EE8E64EEB44484CA68F110AD7C51F21"/>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7CB671290DB94934BE48FF26E78E432E"/>
        <w:category>
          <w:name w:val="General"/>
          <w:gallery w:val="placeholder"/>
        </w:category>
        <w:types>
          <w:type w:val="bbPlcHdr"/>
        </w:types>
        <w:behaviors>
          <w:behavior w:val="content"/>
        </w:behaviors>
        <w:guid w:val="{5B472D7E-4D1D-4B40-BAAA-295A844111A9}"/>
      </w:docPartPr>
      <w:docPartBody>
        <w:p w:rsidR="0039042D" w:rsidRDefault="00C101D7">
          <w:pPr>
            <w:pStyle w:val="7CB671290DB94934BE48FF26E78E432E"/>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7F885F555CC49BCAF5C4056C3D6BA21"/>
        <w:category>
          <w:name w:val="General"/>
          <w:gallery w:val="placeholder"/>
        </w:category>
        <w:types>
          <w:type w:val="bbPlcHdr"/>
        </w:types>
        <w:behaviors>
          <w:behavior w:val="content"/>
        </w:behaviors>
        <w:guid w:val="{527AA09C-955E-4123-A22C-4918C98A39C8}"/>
      </w:docPartPr>
      <w:docPartBody>
        <w:p w:rsidR="0039042D" w:rsidRDefault="00C101D7">
          <w:pPr>
            <w:pStyle w:val="E7F885F555CC49BCAF5C4056C3D6BA21"/>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6454D94BE1ED4C208D806E9DB66D74B8"/>
        <w:category>
          <w:name w:val="General"/>
          <w:gallery w:val="placeholder"/>
        </w:category>
        <w:types>
          <w:type w:val="bbPlcHdr"/>
        </w:types>
        <w:behaviors>
          <w:behavior w:val="content"/>
        </w:behaviors>
        <w:guid w:val="{97FAB2D4-3185-4D37-BA2F-1BA8627706B1}"/>
      </w:docPartPr>
      <w:docPartBody>
        <w:p w:rsidR="0039042D" w:rsidRDefault="00C101D7">
          <w:pPr>
            <w:pStyle w:val="6454D94BE1ED4C208D806E9DB66D74B8"/>
          </w:pPr>
          <w:r w:rsidRPr="00D94E4F">
            <w:rPr>
              <w:shd w:val="clear" w:color="auto" w:fill="F7EA9F"/>
            </w:rPr>
            <w:t>[Year]</w:t>
          </w:r>
        </w:p>
      </w:docPartBody>
    </w:docPart>
    <w:docPart>
      <w:docPartPr>
        <w:name w:val="861E129FDCAE4F3AA03176FA83A6586D"/>
        <w:category>
          <w:name w:val="General"/>
          <w:gallery w:val="placeholder"/>
        </w:category>
        <w:types>
          <w:type w:val="bbPlcHdr"/>
        </w:types>
        <w:behaviors>
          <w:behavior w:val="content"/>
        </w:behaviors>
        <w:guid w:val="{59926C89-913F-4A1F-AB9A-94E57F5CC9DD}"/>
      </w:docPartPr>
      <w:docPartBody>
        <w:p w:rsidR="0039042D" w:rsidRDefault="00C101D7">
          <w:pPr>
            <w:pStyle w:val="861E129FDCAE4F3AA03176FA83A6586D"/>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47F2E280CA31459EBB3D6B4EF6CE13A1"/>
        <w:category>
          <w:name w:val="General"/>
          <w:gallery w:val="placeholder"/>
        </w:category>
        <w:types>
          <w:type w:val="bbPlcHdr"/>
        </w:types>
        <w:behaviors>
          <w:behavior w:val="content"/>
        </w:behaviors>
        <w:guid w:val="{19B2B1EF-4218-452E-970F-3295F33BDB7B}"/>
      </w:docPartPr>
      <w:docPartBody>
        <w:p w:rsidR="0039042D" w:rsidRDefault="00C101D7">
          <w:pPr>
            <w:pStyle w:val="47F2E280CA31459EBB3D6B4EF6CE13A1"/>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1A6A40089DA741C4B1087B62CF238AA0"/>
        <w:category>
          <w:name w:val="General"/>
          <w:gallery w:val="placeholder"/>
        </w:category>
        <w:types>
          <w:type w:val="bbPlcHdr"/>
        </w:types>
        <w:behaviors>
          <w:behavior w:val="content"/>
        </w:behaviors>
        <w:guid w:val="{1B142201-22E2-4DCB-BABB-6814F22F26C8}"/>
      </w:docPartPr>
      <w:docPartBody>
        <w:p w:rsidR="0039042D" w:rsidRDefault="00C101D7">
          <w:pPr>
            <w:pStyle w:val="1A6A40089DA741C4B1087B62CF238AA0"/>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CEF1712F12744A548A88EF7F1FDC90B9"/>
        <w:category>
          <w:name w:val="General"/>
          <w:gallery w:val="placeholder"/>
        </w:category>
        <w:types>
          <w:type w:val="bbPlcHdr"/>
        </w:types>
        <w:behaviors>
          <w:behavior w:val="content"/>
        </w:behaviors>
        <w:guid w:val="{8C6A49A0-C8D1-4986-8FA8-E846030EC97A}"/>
      </w:docPartPr>
      <w:docPartBody>
        <w:p w:rsidR="0039042D" w:rsidRDefault="00C101D7">
          <w:pPr>
            <w:pStyle w:val="CEF1712F12744A548A88EF7F1FDC90B9"/>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D052F68CDAE640CDA81299E0A5087801"/>
        <w:category>
          <w:name w:val="General"/>
          <w:gallery w:val="placeholder"/>
        </w:category>
        <w:types>
          <w:type w:val="bbPlcHdr"/>
        </w:types>
        <w:behaviors>
          <w:behavior w:val="content"/>
        </w:behaviors>
        <w:guid w:val="{991CBA11-0657-4599-A797-351C4F54798D}"/>
      </w:docPartPr>
      <w:docPartBody>
        <w:p w:rsidR="00462E67" w:rsidRDefault="00A752E2" w:rsidP="00A752E2">
          <w:pPr>
            <w:pStyle w:val="D052F68CDAE640CDA81299E0A5087801"/>
          </w:pPr>
          <w:r w:rsidRPr="003D2E09">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1D7"/>
    <w:rsid w:val="0039042D"/>
    <w:rsid w:val="00462E67"/>
    <w:rsid w:val="00A752E2"/>
    <w:rsid w:val="00C101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E3BB6B0C7241D099A9163E65237F91">
    <w:name w:val="A3E3BB6B0C7241D099A9163E65237F91"/>
  </w:style>
  <w:style w:type="paragraph" w:customStyle="1" w:styleId="8CE4D1B3554A4F5BAF40F2DA9C607332">
    <w:name w:val="8CE4D1B3554A4F5BAF40F2DA9C607332"/>
  </w:style>
  <w:style w:type="paragraph" w:customStyle="1" w:styleId="9EC85D53D6894DCCAFBB2DDA6579E3B0">
    <w:name w:val="9EC85D53D6894DCCAFBB2DDA6579E3B0"/>
  </w:style>
  <w:style w:type="paragraph" w:customStyle="1" w:styleId="6429EAC8EFFA4934A06C51596DAE7BF3">
    <w:name w:val="6429EAC8EFFA4934A06C51596DAE7BF3"/>
  </w:style>
  <w:style w:type="paragraph" w:customStyle="1" w:styleId="E06A1FC210584EFA9D49FC30CC416695">
    <w:name w:val="E06A1FC210584EFA9D49FC30CC416695"/>
  </w:style>
  <w:style w:type="paragraph" w:customStyle="1" w:styleId="1F6CA9A5514F48B1A2C695FDF582BA31">
    <w:name w:val="1F6CA9A5514F48B1A2C695FDF582BA31"/>
  </w:style>
  <w:style w:type="paragraph" w:customStyle="1" w:styleId="C039BAD41C014318A9D37620C3C7E244">
    <w:name w:val="C039BAD41C014318A9D37620C3C7E244"/>
  </w:style>
  <w:style w:type="paragraph" w:customStyle="1" w:styleId="8EEA195794354F0A8C4D0BB70A6CEF13">
    <w:name w:val="8EEA195794354F0A8C4D0BB70A6CEF13"/>
  </w:style>
  <w:style w:type="paragraph" w:customStyle="1" w:styleId="C08DA61D30D643038E843BD0DEE1B166">
    <w:name w:val="C08DA61D30D643038E843BD0DEE1B166"/>
  </w:style>
  <w:style w:type="paragraph" w:customStyle="1" w:styleId="AA11BA6022144F958CF106F15E6E7878">
    <w:name w:val="AA11BA6022144F958CF106F15E6E7878"/>
  </w:style>
  <w:style w:type="paragraph" w:customStyle="1" w:styleId="C5B279952DE5459EAEEE2D35B0087759">
    <w:name w:val="C5B279952DE5459EAEEE2D35B0087759"/>
  </w:style>
  <w:style w:type="paragraph" w:customStyle="1" w:styleId="A870147534464AD98D42F35D931686E7">
    <w:name w:val="A870147534464AD98D42F35D931686E7"/>
  </w:style>
  <w:style w:type="paragraph" w:customStyle="1" w:styleId="97458A302EBB4C9EA7D6C676AC53B64D">
    <w:name w:val="97458A302EBB4C9EA7D6C676AC53B64D"/>
  </w:style>
  <w:style w:type="paragraph" w:customStyle="1" w:styleId="0C79DA21634A4244A42D952A712CA731">
    <w:name w:val="0C79DA21634A4244A42D952A712CA731"/>
  </w:style>
  <w:style w:type="paragraph" w:customStyle="1" w:styleId="B9C05D70725747C19CA9A279A38A9CE6">
    <w:name w:val="B9C05D70725747C19CA9A279A38A9CE6"/>
  </w:style>
  <w:style w:type="paragraph" w:customStyle="1" w:styleId="2C5A58BA34CE48D0A541B25E86D2C908">
    <w:name w:val="2C5A58BA34CE48D0A541B25E86D2C908"/>
  </w:style>
  <w:style w:type="paragraph" w:customStyle="1" w:styleId="9A186BBB4AA0458C8D57832B5F0A7E4E">
    <w:name w:val="9A186BBB4AA0458C8D57832B5F0A7E4E"/>
  </w:style>
  <w:style w:type="paragraph" w:customStyle="1" w:styleId="587CD177421B49B1A4C76262F1F068FE">
    <w:name w:val="587CD177421B49B1A4C76262F1F068FE"/>
  </w:style>
  <w:style w:type="paragraph" w:customStyle="1" w:styleId="39E47BE0DE6242B99F6C6C13EE6ECC23">
    <w:name w:val="39E47BE0DE6242B99F6C6C13EE6ECC23"/>
  </w:style>
  <w:style w:type="paragraph" w:customStyle="1" w:styleId="E97BFE9BF4BB4D36BB044300CA28523F">
    <w:name w:val="E97BFE9BF4BB4D36BB044300CA28523F"/>
  </w:style>
  <w:style w:type="paragraph" w:customStyle="1" w:styleId="6EC446B9C5E04742BF50AFCB2239C945">
    <w:name w:val="6EC446B9C5E04742BF50AFCB2239C945"/>
  </w:style>
  <w:style w:type="paragraph" w:customStyle="1" w:styleId="9DAE8E8F31E6485C83E1B4615544C7A8">
    <w:name w:val="9DAE8E8F31E6485C83E1B4615544C7A8"/>
  </w:style>
  <w:style w:type="paragraph" w:customStyle="1" w:styleId="7C9400B5B77F448FBA390764DCF1CDA9">
    <w:name w:val="7C9400B5B77F448FBA390764DCF1CDA9"/>
  </w:style>
  <w:style w:type="paragraph" w:customStyle="1" w:styleId="6DC8CB856866464499B8CC2149951419">
    <w:name w:val="6DC8CB856866464499B8CC2149951419"/>
  </w:style>
  <w:style w:type="paragraph" w:customStyle="1" w:styleId="219635612EEA4814BC80FBFAA150EE8F">
    <w:name w:val="219635612EEA4814BC80FBFAA150EE8F"/>
  </w:style>
  <w:style w:type="paragraph" w:customStyle="1" w:styleId="898D74C566FA427C8183C1B8E2647641">
    <w:name w:val="898D74C566FA427C8183C1B8E2647641"/>
  </w:style>
  <w:style w:type="paragraph" w:customStyle="1" w:styleId="FC3AF26D39264B35A1410059F864AD57">
    <w:name w:val="FC3AF26D39264B35A1410059F864AD57"/>
  </w:style>
  <w:style w:type="paragraph" w:customStyle="1" w:styleId="F10C509C9A53415BA45FA38A7566B7FD">
    <w:name w:val="F10C509C9A53415BA45FA38A7566B7FD"/>
  </w:style>
  <w:style w:type="paragraph" w:customStyle="1" w:styleId="860EA5C9FD0A4DF9AA41DE3F82D5F3CA">
    <w:name w:val="860EA5C9FD0A4DF9AA41DE3F82D5F3CA"/>
  </w:style>
  <w:style w:type="paragraph" w:customStyle="1" w:styleId="762E17E70D2748529AF2C76410C1FB18">
    <w:name w:val="762E17E70D2748529AF2C76410C1FB18"/>
  </w:style>
  <w:style w:type="paragraph" w:customStyle="1" w:styleId="8E1A9F449E0D4A2D809B89265BEFAB71">
    <w:name w:val="8E1A9F449E0D4A2D809B89265BEFAB71"/>
  </w:style>
  <w:style w:type="paragraph" w:customStyle="1" w:styleId="B516A3974B194D60890D90CA510261D4">
    <w:name w:val="B516A3974B194D60890D90CA510261D4"/>
  </w:style>
  <w:style w:type="paragraph" w:customStyle="1" w:styleId="55C4F2531718465AA278949F37F3AAE5">
    <w:name w:val="55C4F2531718465AA278949F37F3AAE5"/>
  </w:style>
  <w:style w:type="paragraph" w:customStyle="1" w:styleId="5AECCFAD10FC44158A1D94095CCDCB12">
    <w:name w:val="5AECCFAD10FC44158A1D94095CCDCB12"/>
  </w:style>
  <w:style w:type="paragraph" w:customStyle="1" w:styleId="AE3415EBFE774EF99E8CE0C35BCF1AF3">
    <w:name w:val="AE3415EBFE774EF99E8CE0C35BCF1AF3"/>
  </w:style>
  <w:style w:type="paragraph" w:customStyle="1" w:styleId="5B221516448A4B4E956A4F745867C1B7">
    <w:name w:val="5B221516448A4B4E956A4F745867C1B7"/>
  </w:style>
  <w:style w:type="paragraph" w:customStyle="1" w:styleId="1932506852914C87965D06833ACBF722">
    <w:name w:val="1932506852914C87965D06833ACBF722"/>
  </w:style>
  <w:style w:type="paragraph" w:customStyle="1" w:styleId="97CE17F5BB8C4BB389BC721A6A3193FB">
    <w:name w:val="97CE17F5BB8C4BB389BC721A6A3193FB"/>
  </w:style>
  <w:style w:type="paragraph" w:customStyle="1" w:styleId="3F053A1E7C8F4D65BE2BDCE3196C597D">
    <w:name w:val="3F053A1E7C8F4D65BE2BDCE3196C597D"/>
  </w:style>
  <w:style w:type="paragraph" w:customStyle="1" w:styleId="37D6E9398EE64535A9FF0A1784D737F0">
    <w:name w:val="37D6E9398EE64535A9FF0A1784D737F0"/>
  </w:style>
  <w:style w:type="paragraph" w:customStyle="1" w:styleId="1A4F7AA3795C4E7B804B09A4F3D0E421">
    <w:name w:val="1A4F7AA3795C4E7B804B09A4F3D0E421"/>
  </w:style>
  <w:style w:type="paragraph" w:customStyle="1" w:styleId="33F0BA9C98AD4D3BA2E7107F87438012">
    <w:name w:val="33F0BA9C98AD4D3BA2E7107F87438012"/>
  </w:style>
  <w:style w:type="paragraph" w:customStyle="1" w:styleId="3D29FCC92C674F3FA9ADD7C8F0FC854C">
    <w:name w:val="3D29FCC92C674F3FA9ADD7C8F0FC854C"/>
  </w:style>
  <w:style w:type="paragraph" w:customStyle="1" w:styleId="6703BD7A46234E49AB66D9EEC16922BA">
    <w:name w:val="6703BD7A46234E49AB66D9EEC16922BA"/>
  </w:style>
  <w:style w:type="paragraph" w:customStyle="1" w:styleId="B1F4B9F8350B40AF8EFFFE1A6F8EABF0">
    <w:name w:val="B1F4B9F8350B40AF8EFFFE1A6F8EABF0"/>
  </w:style>
  <w:style w:type="paragraph" w:customStyle="1" w:styleId="2FFDA3E2F5EF4F94B0FD48B5CB2894D9">
    <w:name w:val="2FFDA3E2F5EF4F94B0FD48B5CB2894D9"/>
  </w:style>
  <w:style w:type="paragraph" w:customStyle="1" w:styleId="5EE8E64EEB44484CA68F110AD7C51F21">
    <w:name w:val="5EE8E64EEB44484CA68F110AD7C51F21"/>
  </w:style>
  <w:style w:type="paragraph" w:customStyle="1" w:styleId="7CB671290DB94934BE48FF26E78E432E">
    <w:name w:val="7CB671290DB94934BE48FF26E78E432E"/>
  </w:style>
  <w:style w:type="paragraph" w:customStyle="1" w:styleId="E7F885F555CC49BCAF5C4056C3D6BA21">
    <w:name w:val="E7F885F555CC49BCAF5C4056C3D6BA21"/>
  </w:style>
  <w:style w:type="paragraph" w:customStyle="1" w:styleId="709BB71EBD8F47A2AEE7D047C7864E95">
    <w:name w:val="709BB71EBD8F47A2AEE7D047C7864E95"/>
  </w:style>
  <w:style w:type="paragraph" w:customStyle="1" w:styleId="4520B508FFC544D79CA6B7B096228591">
    <w:name w:val="4520B508FFC544D79CA6B7B096228591"/>
  </w:style>
  <w:style w:type="paragraph" w:customStyle="1" w:styleId="F967190061344BA68D6770BA3A0BCB93">
    <w:name w:val="F967190061344BA68D6770BA3A0BCB93"/>
  </w:style>
  <w:style w:type="paragraph" w:customStyle="1" w:styleId="E04F602373A744E88AB459EF832039A9">
    <w:name w:val="E04F602373A744E88AB459EF832039A9"/>
  </w:style>
  <w:style w:type="paragraph" w:customStyle="1" w:styleId="E69D2622586A4E7EBF349D05DF962FB5">
    <w:name w:val="E69D2622586A4E7EBF349D05DF962FB5"/>
  </w:style>
  <w:style w:type="paragraph" w:customStyle="1" w:styleId="41C783E529074B2992D5D4A68E3BF098">
    <w:name w:val="41C783E529074B2992D5D4A68E3BF098"/>
  </w:style>
  <w:style w:type="paragraph" w:customStyle="1" w:styleId="B43D1BD0556B4BE8B91E81FF3B0F2BF2">
    <w:name w:val="B43D1BD0556B4BE8B91E81FF3B0F2BF2"/>
  </w:style>
  <w:style w:type="paragraph" w:customStyle="1" w:styleId="E7DF7FCCA9AB4414A6C05078CDF2FF68">
    <w:name w:val="E7DF7FCCA9AB4414A6C05078CDF2FF68"/>
  </w:style>
  <w:style w:type="paragraph" w:customStyle="1" w:styleId="68F0B61B603D4B71AD886A87E204B284">
    <w:name w:val="68F0B61B603D4B71AD886A87E204B284"/>
  </w:style>
  <w:style w:type="paragraph" w:customStyle="1" w:styleId="6454D94BE1ED4C208D806E9DB66D74B8">
    <w:name w:val="6454D94BE1ED4C208D806E9DB66D74B8"/>
  </w:style>
  <w:style w:type="paragraph" w:customStyle="1" w:styleId="E8FAF3F0B46F41A58E93A11C77427404">
    <w:name w:val="E8FAF3F0B46F41A58E93A11C77427404"/>
  </w:style>
  <w:style w:type="paragraph" w:customStyle="1" w:styleId="861E129FDCAE4F3AA03176FA83A6586D">
    <w:name w:val="861E129FDCAE4F3AA03176FA83A6586D"/>
  </w:style>
  <w:style w:type="paragraph" w:customStyle="1" w:styleId="47F2E280CA31459EBB3D6B4EF6CE13A1">
    <w:name w:val="47F2E280CA31459EBB3D6B4EF6CE13A1"/>
  </w:style>
  <w:style w:type="paragraph" w:customStyle="1" w:styleId="1A6A40089DA741C4B1087B62CF238AA0">
    <w:name w:val="1A6A40089DA741C4B1087B62CF238AA0"/>
  </w:style>
  <w:style w:type="paragraph" w:customStyle="1" w:styleId="CEF1712F12744A548A88EF7F1FDC90B9">
    <w:name w:val="CEF1712F12744A548A88EF7F1FDC90B9"/>
  </w:style>
  <w:style w:type="paragraph" w:customStyle="1" w:styleId="A4F099D6A7CB40E898201E6877083855">
    <w:name w:val="A4F099D6A7CB40E898201E6877083855"/>
    <w:rsid w:val="00C101D7"/>
  </w:style>
  <w:style w:type="paragraph" w:customStyle="1" w:styleId="91AB01666BB045F6A0CB42DF14C3C98C">
    <w:name w:val="91AB01666BB045F6A0CB42DF14C3C98C"/>
    <w:rsid w:val="00C101D7"/>
  </w:style>
  <w:style w:type="paragraph" w:customStyle="1" w:styleId="EE32CC675E5E4D08BC58942C501A5933">
    <w:name w:val="EE32CC675E5E4D08BC58942C501A5933"/>
    <w:rsid w:val="00C101D7"/>
  </w:style>
  <w:style w:type="paragraph" w:customStyle="1" w:styleId="F44964352BE74DAB9B2B23F12FEC2CBB">
    <w:name w:val="F44964352BE74DAB9B2B23F12FEC2CBB"/>
    <w:rsid w:val="00C101D7"/>
  </w:style>
  <w:style w:type="paragraph" w:customStyle="1" w:styleId="2073F85A28494AAA810C364894B7D195">
    <w:name w:val="2073F85A28494AAA810C364894B7D195"/>
    <w:rsid w:val="00C101D7"/>
  </w:style>
  <w:style w:type="paragraph" w:customStyle="1" w:styleId="82A0454E85B24941950F984462889C5A">
    <w:name w:val="82A0454E85B24941950F984462889C5A"/>
    <w:rsid w:val="00C101D7"/>
  </w:style>
  <w:style w:type="paragraph" w:customStyle="1" w:styleId="D052F68CDAE640CDA81299E0A5087801">
    <w:name w:val="D052F68CDAE640CDA81299E0A5087801"/>
    <w:rsid w:val="00A752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QCAA xmlns="http://QCAA.qld.edu.au">
  <DocumentDate/>
  <DocumentTitle/>
  <DocumentSubtitle/>
  <DocumentJobNumber/>
  <DocumentField1/>
  <DocumentField2/>
  <DocumentField3/>
  <DocumentField4/>
  <DocumentField5/>
  <DocumentField6/>
  <DocumentField7/>
  <DocumentField8>Mathematics</DocumentField8>
</QCAA>
</file>

<file path=customXml/item4.xml><?xml version="1.0" encoding="utf-8"?>
<QCAA xmlns="http://QCAA.qld.edu.au">
  <DocumentDate>2023-04-05T00:00:00</DocumentDate>
  <DocumentTitle>[Year level/band]</DocumentTitle>
  <DocumentSubtitle/>
  <DocumentJobNumber/>
  <DocumentField1/>
  <DocumentField2/>
  <DocumentField3/>
  <DocumentField4/>
</QCA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B855F9-A258-4F94-9628-2125CFA6C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3.xml><?xml version="1.0" encoding="utf-8"?>
<ds:datastoreItem xmlns:ds="http://schemas.openxmlformats.org/officeDocument/2006/customXml" ds:itemID="{ECF99190-FDC9-4DC7-BF4D-418697363580}">
  <ds:schemaRefs>
    <ds:schemaRef ds:uri="http://QCAA.qld.edu.au"/>
  </ds:schemaRefs>
</ds:datastoreItem>
</file>

<file path=customXml/itemProps4.xml><?xml version="1.0" encoding="utf-8"?>
<ds:datastoreItem xmlns:ds="http://schemas.openxmlformats.org/officeDocument/2006/customXml" ds:itemID="{029BFAC3-A859-40E3-910E-708531540F3D}">
  <ds:schemaRefs>
    <ds:schemaRef ds:uri="http://QCAA.qld.edu.au"/>
  </ds:schemaRefs>
</ds:datastoreItem>
</file>

<file path=customXml/itemProps5.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6.xml><?xml version="1.0" encoding="utf-8"?>
<ds:datastoreItem xmlns:ds="http://schemas.openxmlformats.org/officeDocument/2006/customXml" ds:itemID="{972ADD06-CF0D-4DE9-B80C-6D36F764FC3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c92f0a8-4fbb-4e0a-8c5c-346c8475d8c3"/>
    <ds:schemaRef ds:uri="http://purl.org/dc/elements/1.1/"/>
    <ds:schemaRef ds:uri="http://schemas.microsoft.com/office/2006/metadata/properties"/>
    <ds:schemaRef ds:uri="20c994ed-66fc-4ee5-8ec1-3b2cc50edcb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ac9_yearband_plan_template.dotx</Template>
  <TotalTime>34</TotalTime>
  <Pages>4</Pages>
  <Words>2948</Words>
  <Characters>16805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Year 10 Mathematics curriculum and assessment plan template</vt:lpstr>
    </vt:vector>
  </TitlesOfParts>
  <Company>Queensland Curriculum and Assessment Authority</Company>
  <LinksUpToDate>false</LinksUpToDate>
  <CharactersWithSpaces>19714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Year10 Mathematics curriculum and assessment plan template</dc:title>
  <dc:subject>Australian Curriculum 9.0</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18</cp:revision>
  <cp:lastPrinted>2017-07-03T22:50:00Z</cp:lastPrinted>
  <dcterms:created xsi:type="dcterms:W3CDTF">2023-03-01T06:18:00Z</dcterms:created>
  <dcterms:modified xsi:type="dcterms:W3CDTF">2023-04-05T05:36:00Z</dcterms:modified>
  <cp:category>230252</cp:category>
  <cp:contentStatus>Year 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