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02ED1EE" w:rsidR="00824ECD" w:rsidRPr="00781C99" w:rsidRDefault="00AE67A7"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710C0E">
                  <w:t>10</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F325E">
                  <w:t>History</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1FB9A17C"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3272E4">
        <w:rPr>
          <w:rStyle w:val="InstructiontowritersChar"/>
        </w:rPr>
        <w:t>the</w:t>
      </w:r>
      <w:r w:rsidR="003272E4" w:rsidRPr="0028569D">
        <w:rPr>
          <w:rStyle w:val="InstructiontowritersChar"/>
        </w:rPr>
        <w:t xml:space="preserve"> </w:t>
      </w:r>
      <w:r w:rsidRPr="0028569D">
        <w:rPr>
          <w:rStyle w:val="InstructiontowritersChar"/>
        </w:rPr>
        <w:t>Australian Curriculum</w:t>
      </w:r>
      <w:r w:rsidR="003272E4">
        <w:rPr>
          <w:rStyle w:val="InstructiontowritersChar"/>
        </w:rPr>
        <w:t>: History.</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13119AF7" w14:textId="77777777" w:rsidR="009E7F7B" w:rsidRDefault="009E7F7B" w:rsidP="00387B63">
            <w:pPr>
              <w:pStyle w:val="Tabletextpadded"/>
            </w:pPr>
            <w:r>
              <w:t>The Year 10 curriculum provides a study of the history of the modern world and Australia from 1918 to the present, with an emphasis on Australia in its global context. The 20th century became a critical period in Australia’s social, political, economic, cultural, environmental and political development. The transformation of the modern world during a time of political turmoil, global conflict and international cooperation provides a necessary context for understanding Australia’s development, its place within the Asia-Pacific region and its global standing, and the demands for rights and recognition by First Nations Australians.</w:t>
            </w:r>
          </w:p>
          <w:p w14:paraId="3B6D60F1" w14:textId="77777777" w:rsidR="009E7F7B" w:rsidRDefault="009E7F7B" w:rsidP="00387B63">
            <w:pPr>
              <w:pStyle w:val="Tabletextpadded"/>
            </w:pPr>
            <w:r>
              <w:t>An overview of the study of the modern world and Australia requires students to develop an understanding of the context and chronology of the period, and the broad patterns of historical continuity and change from 1918, such as significant events and ideas during the inter-war years between World War I and World War II, including the Great Depression, and developments post World War II, including Cold War international relations. It also involves understanding related historical themes of the post-World War II world and how they relate to Australia, such as the major rights and freedom movements globally, and the achievement of independence by former colonies, both of which contributed to Australia's migrant experience.</w:t>
            </w:r>
          </w:p>
          <w:p w14:paraId="4A63DC96" w14:textId="77777777" w:rsidR="009E7F7B" w:rsidRDefault="009E7F7B" w:rsidP="00387B63">
            <w:pPr>
              <w:pStyle w:val="Tabletextpadded"/>
            </w:pPr>
            <w:r>
              <w:t xml:space="preserve">In Year 10, students are expected to study at least 2 sub-strands: </w:t>
            </w:r>
            <w:r w:rsidRPr="009E7F7B">
              <w:rPr>
                <w:i/>
                <w:iCs/>
              </w:rPr>
              <w:t>World War II</w:t>
            </w:r>
            <w:r>
              <w:t xml:space="preserve"> and </w:t>
            </w:r>
            <w:r w:rsidRPr="009E7F7B">
              <w:rPr>
                <w:i/>
                <w:iCs/>
              </w:rPr>
              <w:t>Building Modern Australia</w:t>
            </w:r>
            <w:r>
              <w:t xml:space="preserve">. </w:t>
            </w:r>
            <w:r w:rsidRPr="009E7F7B">
              <w:rPr>
                <w:i/>
                <w:iCs/>
              </w:rPr>
              <w:t>The globalising world</w:t>
            </w:r>
            <w:r>
              <w:t xml:space="preserve"> is a sub-strand that may be studied as an option.</w:t>
            </w:r>
          </w:p>
          <w:p w14:paraId="41FC43D3" w14:textId="66A87607" w:rsidR="00EB3DC2" w:rsidRDefault="009E7F7B" w:rsidP="009E7F7B">
            <w:pPr>
              <w:pStyle w:val="Tabletext"/>
            </w:pPr>
            <w:r>
              <w:t>Inquiry questions provide a framework for developing students’ knowledge, understanding and skills. The following inquiry questions are examples only and may be used or adapted to suit local contexts</w:t>
            </w:r>
            <w:r w:rsidR="00387B63">
              <w:t>:</w:t>
            </w:r>
          </w:p>
          <w:p w14:paraId="646DEC0E" w14:textId="77777777" w:rsidR="009E7F7B" w:rsidRDefault="009E7F7B" w:rsidP="009E7F7B">
            <w:pPr>
              <w:pStyle w:val="TableBullet"/>
            </w:pPr>
            <w:r>
              <w:t>How did the nature of global conflict change across the 20th century?</w:t>
            </w:r>
          </w:p>
          <w:p w14:paraId="6805BEBC" w14:textId="77777777" w:rsidR="009E7F7B" w:rsidRDefault="009E7F7B" w:rsidP="009E7F7B">
            <w:pPr>
              <w:pStyle w:val="TableBullet"/>
            </w:pPr>
            <w:r>
              <w:t>What were the causes and consequences of World War II? How did these consequences shape the modern world?</w:t>
            </w:r>
          </w:p>
          <w:p w14:paraId="3F73107B" w14:textId="77777777" w:rsidR="009E7F7B" w:rsidRDefault="009E7F7B" w:rsidP="009E7F7B">
            <w:pPr>
              <w:pStyle w:val="TableBullet"/>
            </w:pPr>
            <w:r>
              <w:t>How was Australian society affected by other significant global events and changes in this period?</w:t>
            </w:r>
          </w:p>
          <w:p w14:paraId="3C4C24E3" w14:textId="77777777" w:rsidR="009E7F7B" w:rsidRDefault="009E7F7B" w:rsidP="009E7F7B">
            <w:pPr>
              <w:pStyle w:val="TableBullet"/>
            </w:pPr>
            <w:r>
              <w:t>What were the perspectives of people at the time? How did these perspectives change?</w:t>
            </w:r>
          </w:p>
          <w:p w14:paraId="77271776" w14:textId="502FE903" w:rsidR="009E7F7B" w:rsidRPr="00913522" w:rsidRDefault="009E7F7B" w:rsidP="009E7F7B">
            <w:pPr>
              <w:pStyle w:val="TableBullet"/>
            </w:pPr>
            <w:r>
              <w:t>What are the contested debates and reasons for different historical interpretations?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AE67A7"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5AA7CEB4"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AE67A7"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AE67A7"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AE67A7"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AE67A7"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3FAD3108" w:rsidR="002E5A67" w:rsidRDefault="002E5A67" w:rsidP="00387B63">
      <w:pPr>
        <w:pStyle w:val="Instructiontowriters"/>
        <w:keepNext/>
        <w:keepLines/>
        <w:widowControl/>
      </w:pPr>
      <w:r w:rsidRPr="009A7C4D">
        <w:rPr>
          <w:b/>
          <w:bCs/>
        </w:rPr>
        <w:lastRenderedPageBreak/>
        <w:t>Note:</w:t>
      </w:r>
    </w:p>
    <w:p w14:paraId="04F928F7" w14:textId="77777777" w:rsidR="003272E4" w:rsidRDefault="003272E4" w:rsidP="003272E4">
      <w:pPr>
        <w:pStyle w:val="Instructiontowriters"/>
        <w:keepNext/>
        <w:keepLines/>
      </w:pPr>
      <w:bookmarkStart w:id="3" w:name="_Hlk129761165"/>
      <w:r>
        <w:t>Adjust the table to reflect the number of units you will offer.</w:t>
      </w:r>
    </w:p>
    <w:p w14:paraId="0807C4CD" w14:textId="1E1CD104" w:rsidR="003272E4" w:rsidRPr="00306525" w:rsidRDefault="003272E4" w:rsidP="00AE67A7">
      <w:pPr>
        <w:pStyle w:val="Instructiontowriters"/>
        <w:keepNext/>
        <w:keepLines/>
      </w:pPr>
      <w:r>
        <w:t>Highlight the aspects of the achievement standard that will be assessed within each unit.</w:t>
      </w:r>
    </w:p>
    <w:bookmarkEnd w:id="3"/>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387B63">
            <w:pPr>
              <w:pStyle w:val="Tableheading"/>
              <w:keepNext/>
              <w:keepLines/>
            </w:pPr>
          </w:p>
        </w:tc>
        <w:tc>
          <w:tcPr>
            <w:tcW w:w="5051" w:type="dxa"/>
            <w:gridSpan w:val="2"/>
          </w:tcPr>
          <w:p w14:paraId="0F4E8C83" w14:textId="77777777" w:rsidR="002E5A67" w:rsidRPr="00CD2E67" w:rsidRDefault="002E5A67" w:rsidP="00387B6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387B6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387B6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387B6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387B63">
            <w:pPr>
              <w:pStyle w:val="Tabletext"/>
              <w:keepNext/>
              <w:keepLines/>
            </w:pPr>
          </w:p>
        </w:tc>
        <w:tc>
          <w:tcPr>
            <w:tcW w:w="4144" w:type="dxa"/>
          </w:tcPr>
          <w:p w14:paraId="6B4CE649" w14:textId="77777777" w:rsidR="002E5A67" w:rsidRPr="00CD2E67" w:rsidRDefault="002E5A67"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387B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594F3D">
            <w:pPr>
              <w:pStyle w:val="Tablesubhead"/>
              <w:ind w:left="113" w:right="113"/>
              <w:jc w:val="center"/>
            </w:pPr>
            <w:r w:rsidRPr="00CD2E67">
              <w:t>Assessment</w:t>
            </w:r>
          </w:p>
        </w:tc>
        <w:tc>
          <w:tcPr>
            <w:tcW w:w="4144" w:type="dxa"/>
          </w:tcPr>
          <w:p w14:paraId="37268B7F" w14:textId="77777777" w:rsidR="00392AE2" w:rsidRPr="001A4872" w:rsidRDefault="00AE67A7"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AE67A7"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AE67A7"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AE67A7"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AE67A7"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AE67A7"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AE67A7"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AE67A7"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AE67A7"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AE67A7"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AE67A7"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AE67A7"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AE67A7"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AE67A7"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AE67A7"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AE67A7"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AE67A7"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AE67A7"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AE67A7"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AE67A7"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t>Achievement standard</w:t>
            </w:r>
          </w:p>
        </w:tc>
        <w:tc>
          <w:tcPr>
            <w:tcW w:w="5051" w:type="dxa"/>
            <w:gridSpan w:val="2"/>
          </w:tcPr>
          <w:p w14:paraId="75EFD6E5" w14:textId="77777777" w:rsidR="00332CD9"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World War II, 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531193D3" w14:textId="51F091DB" w:rsidR="00645BAA" w:rsidRPr="00FA39B8"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c>
          <w:tcPr>
            <w:tcW w:w="5051" w:type="dxa"/>
            <w:gridSpan w:val="2"/>
          </w:tcPr>
          <w:p w14:paraId="616B5566" w14:textId="77777777" w:rsidR="00332CD9"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World War II, 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6460ED0D" w14:textId="479418B3" w:rsidR="00645BAA" w:rsidRPr="002E5A67"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c>
          <w:tcPr>
            <w:tcW w:w="5051" w:type="dxa"/>
            <w:gridSpan w:val="2"/>
          </w:tcPr>
          <w:p w14:paraId="5C9D8581" w14:textId="77777777" w:rsidR="00332CD9"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World War II, 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7572FF09" w14:textId="7A938DAC" w:rsidR="00645BAA" w:rsidRPr="00F41E92"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c>
          <w:tcPr>
            <w:tcW w:w="5051" w:type="dxa"/>
            <w:gridSpan w:val="2"/>
          </w:tcPr>
          <w:p w14:paraId="1CB29C59" w14:textId="77777777" w:rsidR="00332CD9"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historical significance of the period between 1918 and the early 21st century. They explain the causes and effects of events, developments, turning points or movements in 20th century Australia and internationally, leading up to and through World War II, and the post-war world. They describe social, cultural, economic and/or political aspects, including international developments, related to the changes and continuities in Australian society over this historical period. Students explain the role of significant ideas, individuals, groups and institutions connected to the developments of this period and their influences on Australian and global history.</w:t>
            </w:r>
          </w:p>
          <w:p w14:paraId="57AEEB03" w14:textId="1D33F749" w:rsidR="00645BAA" w:rsidRPr="00F33FF5" w:rsidRDefault="00332CD9" w:rsidP="00387B63">
            <w:pPr>
              <w:pStyle w:val="Tabletextpadded"/>
              <w:cnfStyle w:val="000000000000" w:firstRow="0" w:lastRow="0" w:firstColumn="0" w:lastColumn="0" w:oddVBand="0" w:evenVBand="0" w:oddHBand="0" w:evenHBand="0" w:firstRowFirstColumn="0" w:firstRowLastColumn="0" w:lastRowFirstColumn="0" w:lastRowLastColumn="0"/>
            </w:pPr>
            <w:r>
              <w:t>Students develop and modify a range of questions about the past to inform historical inquiry. They locate, select and compare a range of primary and secondary sources and synthesise the information in sources to use as evidence in historical inquiry. They analyse the origin, content, context and purpose of primary and secondary sources. Students evaluate the accuracy, usefulness and reliability of sources as evidence. They sequence events and developments to analyse cause and effect, and patterns of continuity and change, connected to a period, event or movement. They evaluate perspectives of significant events and developments, and explain the important factors that influence these perspectives. They compare and evaluate different and contested historical interpretations. Students use historical knowledge, concepts and terms to develop descriptions, explanations and historical arguments that synthesise evidence from sources.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AE67A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AE67A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AE67A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AE67A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71EA8E8B" w:rsidR="002E5A67" w:rsidRPr="00B652E9" w:rsidRDefault="002E5A67" w:rsidP="00387B63">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3272E4">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8013"/>
        <w:gridCol w:w="669"/>
        <w:gridCol w:w="670"/>
        <w:gridCol w:w="669"/>
        <w:gridCol w:w="670"/>
        <w:gridCol w:w="7591"/>
        <w:gridCol w:w="725"/>
        <w:gridCol w:w="630"/>
        <w:gridCol w:w="630"/>
        <w:gridCol w:w="695"/>
      </w:tblGrid>
      <w:tr w:rsidR="00132929" w:rsidRPr="00CD2E67" w14:paraId="7124CCB6" w14:textId="77777777" w:rsidTr="00AE67A7">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387B63">
            <w:pPr>
              <w:pStyle w:val="Tableheading"/>
              <w:keepNext/>
              <w:keepLines/>
            </w:pPr>
            <w:r w:rsidRPr="00CD2E67">
              <w:t>Content descriptions</w:t>
            </w:r>
          </w:p>
        </w:tc>
        <w:tc>
          <w:tcPr>
            <w:tcW w:w="2694" w:type="dxa"/>
            <w:gridSpan w:val="4"/>
          </w:tcPr>
          <w:p w14:paraId="54254BD8" w14:textId="6C34167F" w:rsidR="00132929" w:rsidRPr="00CD2E67" w:rsidRDefault="00132929" w:rsidP="00387B63">
            <w:pPr>
              <w:pStyle w:val="Tableheading"/>
              <w:keepNext/>
              <w:keepLines/>
              <w:jc w:val="center"/>
            </w:pPr>
            <w:r>
              <w:t>Units</w:t>
            </w:r>
          </w:p>
        </w:tc>
        <w:tc>
          <w:tcPr>
            <w:tcW w:w="7654" w:type="dxa"/>
          </w:tcPr>
          <w:p w14:paraId="35DB7D4E" w14:textId="77777777" w:rsidR="00132929" w:rsidRPr="00CD2E67" w:rsidRDefault="00132929" w:rsidP="00387B63">
            <w:pPr>
              <w:pStyle w:val="Tableheading"/>
              <w:keepNext/>
              <w:keepLines/>
            </w:pPr>
            <w:r w:rsidRPr="00CD2E67">
              <w:t>Content descriptions</w:t>
            </w:r>
          </w:p>
        </w:tc>
        <w:tc>
          <w:tcPr>
            <w:tcW w:w="2694" w:type="dxa"/>
            <w:gridSpan w:val="4"/>
          </w:tcPr>
          <w:p w14:paraId="4062D906" w14:textId="6BD7F478" w:rsidR="00132929" w:rsidRPr="00CD2E67" w:rsidRDefault="00132929" w:rsidP="00387B63">
            <w:pPr>
              <w:pStyle w:val="Tableheading"/>
              <w:keepNext/>
              <w:keepLines/>
              <w:jc w:val="center"/>
            </w:pPr>
            <w:r>
              <w:t>Units</w:t>
            </w:r>
          </w:p>
        </w:tc>
      </w:tr>
      <w:tr w:rsidR="00263BAB" w:rsidRPr="00CD2E67" w14:paraId="6EC6CB2B" w14:textId="77777777" w:rsidTr="00AE67A7">
        <w:trPr>
          <w:trHeight w:val="241"/>
        </w:trPr>
        <w:tc>
          <w:tcPr>
            <w:tcW w:w="8079" w:type="dxa"/>
            <w:shd w:val="clear" w:color="auto" w:fill="E6E7E8"/>
          </w:tcPr>
          <w:p w14:paraId="2BCE55A8" w14:textId="0C557C30" w:rsidR="00132929" w:rsidRPr="007A2FAE" w:rsidRDefault="00F4680F" w:rsidP="00387B63">
            <w:pPr>
              <w:pStyle w:val="Tablesubhead"/>
              <w:keepNext/>
              <w:keepLines/>
            </w:pPr>
            <w:r>
              <w:t>Knowledge and understanding</w:t>
            </w:r>
          </w:p>
        </w:tc>
        <w:tc>
          <w:tcPr>
            <w:tcW w:w="673" w:type="dxa"/>
            <w:shd w:val="clear" w:color="auto" w:fill="E6E7E8"/>
            <w:vAlign w:val="center"/>
          </w:tcPr>
          <w:p w14:paraId="25B8EB78" w14:textId="77777777" w:rsidR="00132929" w:rsidRPr="00CD2E67" w:rsidRDefault="00132929" w:rsidP="00387B63">
            <w:pPr>
              <w:pStyle w:val="Tablesubhead"/>
              <w:keepNext/>
              <w:keepLines/>
              <w:jc w:val="center"/>
            </w:pPr>
            <w:r w:rsidRPr="00CD2E67">
              <w:t>1</w:t>
            </w:r>
          </w:p>
        </w:tc>
        <w:tc>
          <w:tcPr>
            <w:tcW w:w="674" w:type="dxa"/>
            <w:shd w:val="clear" w:color="auto" w:fill="E6E7E8"/>
            <w:vAlign w:val="center"/>
          </w:tcPr>
          <w:p w14:paraId="422E217A" w14:textId="77777777" w:rsidR="00132929" w:rsidRPr="00CD2E67" w:rsidRDefault="00132929" w:rsidP="00387B63">
            <w:pPr>
              <w:pStyle w:val="Tablesubhead"/>
              <w:keepNext/>
              <w:keepLines/>
              <w:jc w:val="center"/>
            </w:pPr>
            <w:r w:rsidRPr="00CD2E67">
              <w:t>2</w:t>
            </w:r>
          </w:p>
        </w:tc>
        <w:tc>
          <w:tcPr>
            <w:tcW w:w="673" w:type="dxa"/>
            <w:shd w:val="clear" w:color="auto" w:fill="E6E7E8"/>
            <w:vAlign w:val="center"/>
          </w:tcPr>
          <w:p w14:paraId="7EC718B6" w14:textId="77777777" w:rsidR="00132929" w:rsidRPr="00CD2E67" w:rsidRDefault="00132929" w:rsidP="00387B63">
            <w:pPr>
              <w:pStyle w:val="Tablesubhead"/>
              <w:keepNext/>
              <w:keepLines/>
              <w:jc w:val="center"/>
            </w:pPr>
            <w:r w:rsidRPr="00CD2E67">
              <w:t>3</w:t>
            </w:r>
          </w:p>
        </w:tc>
        <w:tc>
          <w:tcPr>
            <w:tcW w:w="674" w:type="dxa"/>
            <w:shd w:val="clear" w:color="auto" w:fill="E6E7E8"/>
            <w:vAlign w:val="center"/>
          </w:tcPr>
          <w:p w14:paraId="370C04B0" w14:textId="77777777" w:rsidR="00132929" w:rsidRPr="00CD2E67" w:rsidRDefault="00132929" w:rsidP="00387B63">
            <w:pPr>
              <w:pStyle w:val="Tablesubhead"/>
              <w:keepNext/>
              <w:keepLines/>
              <w:jc w:val="center"/>
            </w:pPr>
            <w:r w:rsidRPr="00CD2E67">
              <w:t>4</w:t>
            </w:r>
          </w:p>
        </w:tc>
        <w:tc>
          <w:tcPr>
            <w:tcW w:w="7654" w:type="dxa"/>
            <w:shd w:val="clear" w:color="auto" w:fill="E6E7E8"/>
          </w:tcPr>
          <w:p w14:paraId="631CB677" w14:textId="6FC6B1DB" w:rsidR="00132929" w:rsidRPr="00CD2E67" w:rsidRDefault="00F4680F" w:rsidP="00387B63">
            <w:pPr>
              <w:pStyle w:val="Tablesubhead"/>
              <w:keepNext/>
              <w:keepLines/>
            </w:pPr>
            <w:r>
              <w:t>Skills</w:t>
            </w:r>
          </w:p>
        </w:tc>
        <w:tc>
          <w:tcPr>
            <w:tcW w:w="729" w:type="dxa"/>
            <w:shd w:val="clear" w:color="auto" w:fill="E6E7E8"/>
            <w:vAlign w:val="center"/>
          </w:tcPr>
          <w:p w14:paraId="5F90EDF6" w14:textId="77777777" w:rsidR="00132929" w:rsidRPr="00CD2E67" w:rsidRDefault="00132929" w:rsidP="00387B63">
            <w:pPr>
              <w:pStyle w:val="Tablesubhead"/>
              <w:keepNext/>
              <w:keepLines/>
              <w:jc w:val="center"/>
            </w:pPr>
            <w:r w:rsidRPr="00CD2E67">
              <w:t>1</w:t>
            </w:r>
          </w:p>
        </w:tc>
        <w:tc>
          <w:tcPr>
            <w:tcW w:w="633" w:type="dxa"/>
            <w:shd w:val="clear" w:color="auto" w:fill="E6E7E8"/>
            <w:vAlign w:val="center"/>
          </w:tcPr>
          <w:p w14:paraId="5605E470" w14:textId="77777777" w:rsidR="00132929" w:rsidRPr="00CD2E67" w:rsidRDefault="00132929" w:rsidP="00387B63">
            <w:pPr>
              <w:pStyle w:val="Tablesubhead"/>
              <w:keepNext/>
              <w:keepLines/>
              <w:jc w:val="center"/>
            </w:pPr>
            <w:r w:rsidRPr="00CD2E67">
              <w:t>2</w:t>
            </w:r>
          </w:p>
        </w:tc>
        <w:tc>
          <w:tcPr>
            <w:tcW w:w="633" w:type="dxa"/>
            <w:shd w:val="clear" w:color="auto" w:fill="E6E7E8"/>
            <w:vAlign w:val="center"/>
          </w:tcPr>
          <w:p w14:paraId="3B197002" w14:textId="77777777" w:rsidR="00132929" w:rsidRPr="00CD2E67" w:rsidRDefault="00132929" w:rsidP="00387B63">
            <w:pPr>
              <w:pStyle w:val="Tablesubhead"/>
              <w:keepNext/>
              <w:keepLines/>
              <w:jc w:val="center"/>
            </w:pPr>
            <w:r w:rsidRPr="00CD2E67">
              <w:t>3</w:t>
            </w:r>
          </w:p>
        </w:tc>
        <w:tc>
          <w:tcPr>
            <w:tcW w:w="699" w:type="dxa"/>
            <w:shd w:val="clear" w:color="auto" w:fill="E6E7E8"/>
            <w:vAlign w:val="center"/>
          </w:tcPr>
          <w:p w14:paraId="59EAD5F7" w14:textId="77777777" w:rsidR="00132929" w:rsidRPr="00CD2E67" w:rsidRDefault="00132929" w:rsidP="00387B63">
            <w:pPr>
              <w:pStyle w:val="Tablesubhead"/>
              <w:keepNext/>
              <w:keepLines/>
              <w:jc w:val="center"/>
            </w:pPr>
            <w:r w:rsidRPr="00CD2E67">
              <w:t>4</w:t>
            </w:r>
          </w:p>
        </w:tc>
      </w:tr>
      <w:tr w:rsidR="00263BAB" w:rsidRPr="00CD2E67" w14:paraId="52291D45" w14:textId="77777777" w:rsidTr="00AE67A7">
        <w:trPr>
          <w:trHeight w:val="241"/>
        </w:trPr>
        <w:tc>
          <w:tcPr>
            <w:tcW w:w="8079" w:type="dxa"/>
            <w:shd w:val="clear" w:color="auto" w:fill="FFFFFF"/>
          </w:tcPr>
          <w:p w14:paraId="4ABB4E2A" w14:textId="6DA25BD9" w:rsidR="00DE5CC0" w:rsidRDefault="009E7F7B" w:rsidP="00387B63">
            <w:pPr>
              <w:pStyle w:val="Tabletext"/>
              <w:keepNext/>
              <w:keepLines/>
              <w:rPr>
                <w:rStyle w:val="Strong"/>
              </w:rPr>
            </w:pPr>
            <w:r>
              <w:rPr>
                <w:rStyle w:val="Strong"/>
              </w:rPr>
              <w:t>World War II</w:t>
            </w:r>
          </w:p>
          <w:p w14:paraId="08AA73BE" w14:textId="2E62E638" w:rsidR="00332CD9" w:rsidRDefault="00332CD9" w:rsidP="00387B63">
            <w:pPr>
              <w:pStyle w:val="Tabletext"/>
              <w:keepNext/>
              <w:keepLines/>
            </w:pPr>
            <w:r>
              <w:t>the causes, outbreak and course of World War II and the significance of Australian involvement</w:t>
            </w:r>
          </w:p>
          <w:p w14:paraId="12BFA9FB" w14:textId="7787FFDF" w:rsidR="000E6973" w:rsidRPr="007C1ACE" w:rsidRDefault="00332CD9" w:rsidP="00387B63">
            <w:pPr>
              <w:pStyle w:val="Tabletext"/>
              <w:keepNext/>
              <w:keepLines/>
            </w:pPr>
            <w:r w:rsidRPr="00332CD9">
              <w:t>AC9HH10K01</w:t>
            </w:r>
          </w:p>
        </w:tc>
        <w:tc>
          <w:tcPr>
            <w:tcW w:w="673" w:type="dxa"/>
            <w:shd w:val="clear" w:color="auto" w:fill="FFFFFF"/>
            <w:vAlign w:val="center"/>
          </w:tcPr>
          <w:p w14:paraId="5DE8BF66" w14:textId="77777777" w:rsidR="00132929" w:rsidRPr="00CD2E67" w:rsidRDefault="00AE67A7" w:rsidP="00387B63">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45039541" w14:textId="77777777" w:rsidR="00132929" w:rsidRPr="00CD2E67" w:rsidRDefault="00AE67A7" w:rsidP="00387B63">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3581B95A" w14:textId="77777777" w:rsidR="00132929" w:rsidRPr="00CD2E67" w:rsidRDefault="00AE67A7" w:rsidP="00387B63">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CB08A43" w14:textId="77777777" w:rsidR="00132929" w:rsidRPr="00CD2E67" w:rsidRDefault="00AE67A7" w:rsidP="00387B63">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2BB4FAA4" w14:textId="02DBCE73" w:rsidR="00132929" w:rsidRDefault="00733F9E" w:rsidP="00387B63">
            <w:pPr>
              <w:pStyle w:val="Tabletext"/>
              <w:keepNext/>
              <w:keepLines/>
              <w:rPr>
                <w:rStyle w:val="Strong"/>
              </w:rPr>
            </w:pPr>
            <w:r>
              <w:rPr>
                <w:rStyle w:val="Strong"/>
              </w:rPr>
              <w:t>Questioning and</w:t>
            </w:r>
            <w:r w:rsidR="00DE5CC0">
              <w:rPr>
                <w:rStyle w:val="Strong"/>
              </w:rPr>
              <w:t xml:space="preserve"> researching</w:t>
            </w:r>
          </w:p>
          <w:p w14:paraId="5955380F" w14:textId="23DEA5B6" w:rsidR="001D06C5" w:rsidRDefault="00B95B12" w:rsidP="00387B63">
            <w:pPr>
              <w:pStyle w:val="Tabletext"/>
              <w:keepNext/>
              <w:keepLines/>
            </w:pPr>
            <w:r>
              <w:t>develop and modify a range of historical questions about the past to inform historical inquiry</w:t>
            </w:r>
          </w:p>
          <w:p w14:paraId="5900384C" w14:textId="54C867AF" w:rsidR="00B95B12" w:rsidRPr="001D06C5" w:rsidRDefault="00B95B12" w:rsidP="00387B63">
            <w:pPr>
              <w:pStyle w:val="Tabletext"/>
              <w:keepNext/>
              <w:keepLines/>
            </w:pPr>
            <w:r w:rsidRPr="00B95B12">
              <w:t>AC9HH</w:t>
            </w:r>
            <w:r w:rsidR="009E7F7B">
              <w:t>10</w:t>
            </w:r>
            <w:r w:rsidRPr="00B95B12">
              <w:t>S01</w:t>
            </w:r>
          </w:p>
        </w:tc>
        <w:tc>
          <w:tcPr>
            <w:tcW w:w="729" w:type="dxa"/>
            <w:shd w:val="clear" w:color="auto" w:fill="FFFFFF"/>
            <w:vAlign w:val="center"/>
          </w:tcPr>
          <w:p w14:paraId="787CA9D3" w14:textId="77777777" w:rsidR="00132929" w:rsidRPr="00CD2E67" w:rsidRDefault="00AE67A7" w:rsidP="00387B63">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618C0B45" w14:textId="77777777" w:rsidR="00132929" w:rsidRPr="00CD2E67" w:rsidRDefault="00AE67A7" w:rsidP="00387B63">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54994D93" w14:textId="77777777" w:rsidR="00132929" w:rsidRPr="00CD2E67" w:rsidRDefault="00AE67A7" w:rsidP="00387B63">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1841F5BE" w14:textId="77777777" w:rsidR="00132929" w:rsidRPr="00CD2E67" w:rsidRDefault="00AE67A7" w:rsidP="00387B63">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00C53306" w14:textId="77777777" w:rsidTr="00AE67A7">
        <w:trPr>
          <w:trHeight w:val="253"/>
        </w:trPr>
        <w:tc>
          <w:tcPr>
            <w:tcW w:w="8079" w:type="dxa"/>
            <w:shd w:val="clear" w:color="auto" w:fill="FFFFFF"/>
          </w:tcPr>
          <w:p w14:paraId="34550CA7" w14:textId="77777777" w:rsidR="000E6973" w:rsidRDefault="00332CD9" w:rsidP="00332CD9">
            <w:pPr>
              <w:pStyle w:val="Tabletext"/>
            </w:pPr>
            <w:r>
              <w:t>the places where Australians fought, and their perspectives and experiences during World War II, such as the fall of Singapore, prisoners of war (POWs), the Battle of Britain and Kokoda</w:t>
            </w:r>
          </w:p>
          <w:p w14:paraId="0E54C539" w14:textId="37CB065F" w:rsidR="00332CD9" w:rsidRPr="00CD2E67" w:rsidRDefault="00332CD9" w:rsidP="00332CD9">
            <w:pPr>
              <w:pStyle w:val="Tabletext"/>
            </w:pPr>
            <w:r w:rsidRPr="00332CD9">
              <w:t>AC9HH10K02</w:t>
            </w:r>
          </w:p>
        </w:tc>
        <w:tc>
          <w:tcPr>
            <w:tcW w:w="673" w:type="dxa"/>
            <w:shd w:val="clear" w:color="auto" w:fill="FFFFFF"/>
            <w:vAlign w:val="center"/>
          </w:tcPr>
          <w:p w14:paraId="651ED76C" w14:textId="77777777" w:rsidR="00132929" w:rsidRPr="00CD2E67" w:rsidRDefault="00AE67A7"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B3B4185" w14:textId="77777777" w:rsidR="00132929" w:rsidRPr="00CD2E67" w:rsidRDefault="00AE67A7"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73" w:type="dxa"/>
            <w:shd w:val="clear" w:color="auto" w:fill="FFFFFF"/>
            <w:vAlign w:val="center"/>
          </w:tcPr>
          <w:p w14:paraId="5B4D6BBF" w14:textId="77777777" w:rsidR="00132929" w:rsidRPr="00CD2E67" w:rsidRDefault="00AE67A7"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442B75E6" w14:textId="77777777" w:rsidR="00132929" w:rsidRPr="00CD2E67" w:rsidRDefault="00AE67A7"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654" w:type="dxa"/>
            <w:shd w:val="clear" w:color="auto" w:fill="FFFFFF"/>
          </w:tcPr>
          <w:p w14:paraId="1BDD18FA" w14:textId="10743419" w:rsidR="003E4F66" w:rsidRDefault="00EB3DC2" w:rsidP="00EB3DC2">
            <w:pPr>
              <w:pStyle w:val="Tabletext"/>
            </w:pPr>
            <w:r>
              <w:t xml:space="preserve">locate, identify and compare primary and secondary sources to use in </w:t>
            </w:r>
            <w:r w:rsidR="009E7F7B">
              <w:t xml:space="preserve">a </w:t>
            </w:r>
            <w:r>
              <w:t>historical inquiry</w:t>
            </w:r>
          </w:p>
          <w:p w14:paraId="5256C787" w14:textId="205429F3" w:rsidR="00EB3DC2" w:rsidRPr="00CD2E67" w:rsidRDefault="00EB3DC2" w:rsidP="00EB3DC2">
            <w:pPr>
              <w:pStyle w:val="Tabletext"/>
            </w:pPr>
            <w:r w:rsidRPr="00EB3DC2">
              <w:t>AC9HH</w:t>
            </w:r>
            <w:r w:rsidR="009E7F7B">
              <w:t>10</w:t>
            </w:r>
            <w:r w:rsidRPr="00EB3DC2">
              <w:t>S02</w:t>
            </w:r>
          </w:p>
        </w:tc>
        <w:tc>
          <w:tcPr>
            <w:tcW w:w="729" w:type="dxa"/>
            <w:shd w:val="clear" w:color="auto" w:fill="FFFFFF"/>
            <w:vAlign w:val="center"/>
          </w:tcPr>
          <w:p w14:paraId="6631711D" w14:textId="77777777" w:rsidR="00132929" w:rsidRPr="00CD2E67" w:rsidRDefault="00AE67A7"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33" w:type="dxa"/>
            <w:shd w:val="clear" w:color="auto" w:fill="FFFFFF"/>
            <w:vAlign w:val="center"/>
          </w:tcPr>
          <w:p w14:paraId="11CD5508" w14:textId="77777777" w:rsidR="00132929" w:rsidRPr="00CD2E67" w:rsidRDefault="00AE67A7"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33" w:type="dxa"/>
            <w:shd w:val="clear" w:color="auto" w:fill="FFFFFF"/>
            <w:vAlign w:val="center"/>
          </w:tcPr>
          <w:p w14:paraId="0D43D22D" w14:textId="77777777" w:rsidR="00132929" w:rsidRPr="00CD2E67" w:rsidRDefault="00AE67A7"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9" w:type="dxa"/>
            <w:shd w:val="clear" w:color="auto" w:fill="FFFFFF"/>
            <w:vAlign w:val="center"/>
          </w:tcPr>
          <w:p w14:paraId="7DE2B9A6" w14:textId="77777777" w:rsidR="00132929" w:rsidRPr="00CD2E67" w:rsidRDefault="00AE67A7"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263BAB" w:rsidRPr="00CD2E67" w14:paraId="4634A867" w14:textId="77777777" w:rsidTr="00AE67A7">
        <w:trPr>
          <w:trHeight w:val="253"/>
        </w:trPr>
        <w:tc>
          <w:tcPr>
            <w:tcW w:w="8079" w:type="dxa"/>
            <w:shd w:val="clear" w:color="auto" w:fill="FFFFFF"/>
          </w:tcPr>
          <w:p w14:paraId="375B3786" w14:textId="77777777" w:rsidR="000E6973" w:rsidRDefault="00332CD9" w:rsidP="00332CD9">
            <w:pPr>
              <w:pStyle w:val="Tabletext"/>
            </w:pPr>
            <w:r>
              <w:t>the significant events and turning points of World War II, including the Holocaust and use of the atomic bomb</w:t>
            </w:r>
          </w:p>
          <w:p w14:paraId="01333277" w14:textId="16FFB75E" w:rsidR="00332CD9" w:rsidRPr="00CD2E67" w:rsidRDefault="00332CD9" w:rsidP="00332CD9">
            <w:pPr>
              <w:pStyle w:val="Tabletext"/>
            </w:pPr>
            <w:r w:rsidRPr="00332CD9">
              <w:t>AC9HH10K03</w:t>
            </w:r>
          </w:p>
        </w:tc>
        <w:tc>
          <w:tcPr>
            <w:tcW w:w="673" w:type="dxa"/>
            <w:shd w:val="clear" w:color="auto" w:fill="FFFFFF"/>
            <w:vAlign w:val="center"/>
          </w:tcPr>
          <w:p w14:paraId="2423BEFF" w14:textId="59640EBE" w:rsidR="00F4680F" w:rsidRDefault="00AE67A7"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A630639" w14:textId="40D7B30D" w:rsidR="00F4680F" w:rsidRDefault="00AE67A7"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13F25F8F" w14:textId="76E6810C" w:rsidR="00F4680F" w:rsidRDefault="00AE67A7"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5448BE89" w14:textId="6267A24E" w:rsidR="00F4680F" w:rsidRDefault="00AE67A7"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489F81BB" w14:textId="499650F5" w:rsidR="00733F9E" w:rsidRDefault="003E4F66" w:rsidP="00733F9E">
            <w:pPr>
              <w:pStyle w:val="Tabletext"/>
              <w:rPr>
                <w:rStyle w:val="Strong"/>
              </w:rPr>
            </w:pPr>
            <w:r>
              <w:rPr>
                <w:rStyle w:val="Strong"/>
              </w:rPr>
              <w:t>Using historical sources</w:t>
            </w:r>
          </w:p>
          <w:p w14:paraId="26AC9767" w14:textId="62CFDB1D" w:rsidR="00EB3DC2" w:rsidRDefault="00EB3DC2" w:rsidP="00EB3DC2">
            <w:pPr>
              <w:pStyle w:val="Tabletext"/>
            </w:pPr>
            <w:r>
              <w:t>identify the origin and content of sources, and explain the purpose and context of primary and secondary sources</w:t>
            </w:r>
          </w:p>
          <w:p w14:paraId="05C27E34" w14:textId="3856415A" w:rsidR="003E4F66" w:rsidRPr="00CD2E67" w:rsidRDefault="00EB3DC2" w:rsidP="003E4F66">
            <w:pPr>
              <w:pStyle w:val="Tabletext"/>
            </w:pPr>
            <w:r w:rsidRPr="00EB3DC2">
              <w:t>AC9HH</w:t>
            </w:r>
            <w:r w:rsidR="009E7F7B">
              <w:t>10</w:t>
            </w:r>
            <w:r w:rsidRPr="00EB3DC2">
              <w:t>S03</w:t>
            </w:r>
          </w:p>
        </w:tc>
        <w:tc>
          <w:tcPr>
            <w:tcW w:w="729" w:type="dxa"/>
            <w:shd w:val="clear" w:color="auto" w:fill="FFFFFF"/>
            <w:vAlign w:val="center"/>
          </w:tcPr>
          <w:p w14:paraId="11704665" w14:textId="4B3CEE5A" w:rsidR="00F4680F" w:rsidRDefault="00AE67A7"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1B493855" w14:textId="23F953F2" w:rsidR="00F4680F" w:rsidRDefault="00AE67A7"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302CBB9" w14:textId="0EF3BAAE" w:rsidR="00F4680F" w:rsidRDefault="00AE67A7"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7D4E76E8" w14:textId="5F302E1E" w:rsidR="00F4680F" w:rsidRDefault="00AE67A7"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263BAB" w:rsidRPr="00CD2E67" w14:paraId="7C8CF0DE" w14:textId="77777777" w:rsidTr="00AE67A7">
        <w:trPr>
          <w:trHeight w:val="253"/>
        </w:trPr>
        <w:tc>
          <w:tcPr>
            <w:tcW w:w="8079" w:type="dxa"/>
            <w:shd w:val="clear" w:color="auto" w:fill="FFFFFF"/>
          </w:tcPr>
          <w:p w14:paraId="0D6D4D70" w14:textId="6D3B8BCE" w:rsidR="000E6973" w:rsidRDefault="00332CD9" w:rsidP="00332CD9">
            <w:pPr>
              <w:pStyle w:val="Tabletext"/>
            </w:pPr>
            <w:r>
              <w:t>the effects of World War II, with a particular emphasis on the continuities and changes on the Australian home front, such as the changing roles of women and First Nations Australians, and the use of wartime government controls</w:t>
            </w:r>
          </w:p>
          <w:p w14:paraId="1D295E37" w14:textId="00F654D3" w:rsidR="00332CD9" w:rsidRPr="00CD2E67" w:rsidRDefault="00332CD9" w:rsidP="00332CD9">
            <w:pPr>
              <w:pStyle w:val="Tabletext"/>
            </w:pPr>
            <w:r w:rsidRPr="00332CD9">
              <w:t>AC9HH10K04</w:t>
            </w:r>
          </w:p>
        </w:tc>
        <w:tc>
          <w:tcPr>
            <w:tcW w:w="673" w:type="dxa"/>
            <w:shd w:val="clear" w:color="auto" w:fill="FFFFFF"/>
            <w:vAlign w:val="center"/>
          </w:tcPr>
          <w:p w14:paraId="571035BA" w14:textId="2E65A37A" w:rsidR="00F4680F" w:rsidRDefault="00AE67A7"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3EA00EE" w14:textId="3153728B" w:rsidR="00F4680F" w:rsidRDefault="00AE67A7"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327490" w14:textId="5D6CB6C2" w:rsidR="00F4680F" w:rsidRDefault="00AE67A7"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21AEAACE" w14:textId="2D8E4851" w:rsidR="00F4680F" w:rsidRDefault="00AE67A7"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654" w:type="dxa"/>
            <w:shd w:val="clear" w:color="auto" w:fill="FFFFFF"/>
          </w:tcPr>
          <w:p w14:paraId="6FCAF153" w14:textId="77777777" w:rsidR="003E4F66" w:rsidRDefault="00EB3DC2" w:rsidP="00EB3DC2">
            <w:pPr>
              <w:pStyle w:val="Tabletext"/>
            </w:pPr>
            <w:r>
              <w:t>explain the usefulness of primary and secondary sources, and the reliability of the information as evidence</w:t>
            </w:r>
          </w:p>
          <w:p w14:paraId="44DB694B" w14:textId="31244913" w:rsidR="00EB3DC2" w:rsidRPr="00CD2E67" w:rsidRDefault="00EB3DC2" w:rsidP="00EB3DC2">
            <w:pPr>
              <w:pStyle w:val="Tabletext"/>
            </w:pPr>
            <w:r w:rsidRPr="00EB3DC2">
              <w:t>AC9HH</w:t>
            </w:r>
            <w:r w:rsidR="009E7F7B">
              <w:t>10</w:t>
            </w:r>
            <w:r w:rsidRPr="00EB3DC2">
              <w:t>S04</w:t>
            </w:r>
          </w:p>
        </w:tc>
        <w:tc>
          <w:tcPr>
            <w:tcW w:w="729" w:type="dxa"/>
            <w:shd w:val="clear" w:color="auto" w:fill="FFFFFF"/>
            <w:vAlign w:val="center"/>
          </w:tcPr>
          <w:p w14:paraId="30632E86" w14:textId="5DC44677" w:rsidR="00F4680F" w:rsidRDefault="00AE67A7"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7FCA112" w14:textId="0C6613E7" w:rsidR="00F4680F" w:rsidRDefault="00AE67A7"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33" w:type="dxa"/>
            <w:shd w:val="clear" w:color="auto" w:fill="FFFFFF"/>
            <w:vAlign w:val="center"/>
          </w:tcPr>
          <w:p w14:paraId="61BC19EF" w14:textId="59025993" w:rsidR="00F4680F" w:rsidRDefault="00AE67A7"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99" w:type="dxa"/>
            <w:shd w:val="clear" w:color="auto" w:fill="FFFFFF"/>
            <w:vAlign w:val="center"/>
          </w:tcPr>
          <w:p w14:paraId="083BE355" w14:textId="7A62B692" w:rsidR="00F4680F" w:rsidRDefault="00AE67A7"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DE5CC0" w:rsidRPr="00CD2E67" w14:paraId="35F1C85B" w14:textId="77777777" w:rsidTr="00AE67A7">
        <w:trPr>
          <w:trHeight w:val="253"/>
        </w:trPr>
        <w:tc>
          <w:tcPr>
            <w:tcW w:w="8079" w:type="dxa"/>
            <w:shd w:val="clear" w:color="auto" w:fill="FFFFFF"/>
          </w:tcPr>
          <w:p w14:paraId="6104E991" w14:textId="77777777" w:rsidR="000E6973" w:rsidRDefault="00332CD9" w:rsidP="00332CD9">
            <w:pPr>
              <w:pStyle w:val="Tabletext"/>
            </w:pPr>
            <w:r>
              <w:t>the significance of World War II to Australia’s immediate post-war economic, political and social development, and Australia’s international relationships in the 20th century</w:t>
            </w:r>
          </w:p>
          <w:p w14:paraId="34197797" w14:textId="28790CEF" w:rsidR="00332CD9" w:rsidRPr="00CD2E67" w:rsidRDefault="00332CD9" w:rsidP="00332CD9">
            <w:pPr>
              <w:pStyle w:val="Tabletext"/>
            </w:pPr>
            <w:r w:rsidRPr="00332CD9">
              <w:t>AC9HH10K05</w:t>
            </w:r>
          </w:p>
        </w:tc>
        <w:tc>
          <w:tcPr>
            <w:tcW w:w="673" w:type="dxa"/>
            <w:shd w:val="clear" w:color="auto" w:fill="FFFFFF"/>
            <w:vAlign w:val="center"/>
          </w:tcPr>
          <w:p w14:paraId="500DAB94" w14:textId="41B41630" w:rsidR="00DE5CC0" w:rsidRDefault="00AE67A7" w:rsidP="00630AD8">
            <w:pPr>
              <w:pStyle w:val="Tabletext"/>
              <w:jc w:val="center"/>
            </w:pPr>
            <w:sdt>
              <w:sdtPr>
                <w:id w:val="-197312830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77C30CC" w14:textId="36962202" w:rsidR="00DE5CC0" w:rsidRDefault="00AE67A7" w:rsidP="00630AD8">
            <w:pPr>
              <w:pStyle w:val="Tabletext"/>
              <w:jc w:val="center"/>
            </w:pPr>
            <w:sdt>
              <w:sdtPr>
                <w:id w:val="-151421876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3268C865" w14:textId="1E13C0DE" w:rsidR="00DE5CC0" w:rsidRDefault="00AE67A7" w:rsidP="00630AD8">
            <w:pPr>
              <w:pStyle w:val="Tabletext"/>
              <w:jc w:val="center"/>
            </w:pPr>
            <w:sdt>
              <w:sdtPr>
                <w:id w:val="-369456608"/>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8DC8CB3" w14:textId="589B5621" w:rsidR="00DE5CC0" w:rsidRDefault="00AE67A7" w:rsidP="00630AD8">
            <w:pPr>
              <w:pStyle w:val="Tabletext"/>
              <w:jc w:val="center"/>
            </w:pPr>
            <w:sdt>
              <w:sdtPr>
                <w:id w:val="-824888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72C8F01B" w14:textId="5D231B37" w:rsidR="003E4F66" w:rsidRDefault="003E4F66" w:rsidP="003E4F66">
            <w:pPr>
              <w:pStyle w:val="Tabletext"/>
              <w:rPr>
                <w:rStyle w:val="Strong"/>
              </w:rPr>
            </w:pPr>
            <w:r>
              <w:rPr>
                <w:rStyle w:val="Strong"/>
              </w:rPr>
              <w:t>Historical perspectives and interpretations</w:t>
            </w:r>
          </w:p>
          <w:p w14:paraId="26D7F249" w14:textId="79C4E085" w:rsidR="00EB3DC2" w:rsidRDefault="00EB3DC2" w:rsidP="00EB3DC2">
            <w:pPr>
              <w:pStyle w:val="Tabletext"/>
              <w:rPr>
                <w:rStyle w:val="Strong"/>
                <w:b w:val="0"/>
                <w:bCs w:val="0"/>
                <w14:numForm w14:val="default"/>
              </w:rPr>
            </w:pPr>
            <w:r w:rsidRPr="00EB3DC2">
              <w:rPr>
                <w:rStyle w:val="Strong"/>
                <w:b w:val="0"/>
                <w:bCs w:val="0"/>
                <w14:numForm w14:val="default"/>
              </w:rPr>
              <w:t>analyse cause and effect, and evaluate patterns of continuity and change</w:t>
            </w:r>
          </w:p>
          <w:p w14:paraId="400EB034" w14:textId="35F4ED34" w:rsidR="001D06C5" w:rsidRPr="001D06C5" w:rsidRDefault="00EB3DC2" w:rsidP="001D06C5">
            <w:pPr>
              <w:pStyle w:val="Tabletext"/>
            </w:pPr>
            <w:r w:rsidRPr="00EB3DC2">
              <w:rPr>
                <w:rStyle w:val="Strong"/>
                <w:b w:val="0"/>
                <w:bCs w:val="0"/>
                <w14:numForm w14:val="default"/>
              </w:rPr>
              <w:t>AC9HH</w:t>
            </w:r>
            <w:r w:rsidR="009E7F7B">
              <w:rPr>
                <w:rStyle w:val="Strong"/>
                <w:b w:val="0"/>
                <w:bCs w:val="0"/>
                <w14:numForm w14:val="default"/>
              </w:rPr>
              <w:t>10</w:t>
            </w:r>
            <w:r w:rsidRPr="00EB3DC2">
              <w:rPr>
                <w:rStyle w:val="Strong"/>
                <w:b w:val="0"/>
                <w:bCs w:val="0"/>
                <w14:numForm w14:val="default"/>
              </w:rPr>
              <w:t>S05</w:t>
            </w:r>
          </w:p>
        </w:tc>
        <w:tc>
          <w:tcPr>
            <w:tcW w:w="729" w:type="dxa"/>
            <w:shd w:val="clear" w:color="auto" w:fill="FFFFFF"/>
            <w:vAlign w:val="center"/>
          </w:tcPr>
          <w:p w14:paraId="0E8A9A6D" w14:textId="58AF05B5" w:rsidR="00DE5CC0" w:rsidRDefault="00AE67A7" w:rsidP="00630AD8">
            <w:pPr>
              <w:pStyle w:val="Tabletext"/>
              <w:jc w:val="center"/>
            </w:pPr>
            <w:sdt>
              <w:sdtPr>
                <w:id w:val="93224512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765311C6" w14:textId="4CA057B3" w:rsidR="00DE5CC0" w:rsidRDefault="00AE67A7" w:rsidP="00630AD8">
            <w:pPr>
              <w:pStyle w:val="Tabletext"/>
              <w:jc w:val="center"/>
            </w:pPr>
            <w:sdt>
              <w:sdtPr>
                <w:id w:val="-1133255257"/>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6BDDD263" w14:textId="4E5A0D1D" w:rsidR="00DE5CC0" w:rsidRDefault="00AE67A7" w:rsidP="00630AD8">
            <w:pPr>
              <w:pStyle w:val="Tabletext"/>
              <w:jc w:val="center"/>
            </w:pPr>
            <w:sdt>
              <w:sdtPr>
                <w:id w:val="1541945604"/>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7DD0ABD" w14:textId="2C25A4F9" w:rsidR="00DE5CC0" w:rsidRDefault="00AE67A7" w:rsidP="00630AD8">
            <w:pPr>
              <w:pStyle w:val="Tabletext"/>
              <w:jc w:val="center"/>
            </w:pPr>
            <w:sdt>
              <w:sdtPr>
                <w:id w:val="-528406591"/>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188E9800" w14:textId="77777777" w:rsidTr="00AE67A7">
        <w:trPr>
          <w:trHeight w:val="253"/>
        </w:trPr>
        <w:tc>
          <w:tcPr>
            <w:tcW w:w="8079" w:type="dxa"/>
            <w:shd w:val="clear" w:color="auto" w:fill="FFFFFF"/>
          </w:tcPr>
          <w:p w14:paraId="79DCCE34" w14:textId="77777777" w:rsidR="000E6973" w:rsidRDefault="00332CD9" w:rsidP="00332CD9">
            <w:pPr>
              <w:pStyle w:val="Tabletext"/>
            </w:pPr>
            <w:r>
              <w:t>the commemoration of World War II, including different historical interpretations and debates</w:t>
            </w:r>
          </w:p>
          <w:p w14:paraId="7977667A" w14:textId="334247C1" w:rsidR="00332CD9" w:rsidRPr="001D06C5" w:rsidRDefault="00332CD9" w:rsidP="00332CD9">
            <w:pPr>
              <w:pStyle w:val="Tabletext"/>
            </w:pPr>
            <w:r w:rsidRPr="00332CD9">
              <w:t>AC9HH10K06</w:t>
            </w:r>
          </w:p>
        </w:tc>
        <w:tc>
          <w:tcPr>
            <w:tcW w:w="673" w:type="dxa"/>
            <w:shd w:val="clear" w:color="auto" w:fill="FFFFFF"/>
            <w:vAlign w:val="center"/>
          </w:tcPr>
          <w:p w14:paraId="74A352A0" w14:textId="2CE62F19" w:rsidR="00DE5CC0" w:rsidRDefault="00AE67A7" w:rsidP="00630AD8">
            <w:pPr>
              <w:pStyle w:val="Tabletext"/>
              <w:jc w:val="center"/>
            </w:pPr>
            <w:sdt>
              <w:sdtPr>
                <w:id w:val="-168735395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38A5AB27" w14:textId="6E14B496" w:rsidR="00DE5CC0" w:rsidRDefault="00AE67A7" w:rsidP="00630AD8">
            <w:pPr>
              <w:pStyle w:val="Tabletext"/>
              <w:jc w:val="center"/>
            </w:pPr>
            <w:sdt>
              <w:sdtPr>
                <w:id w:val="-25074331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46A3C7B7" w14:textId="571A6479" w:rsidR="00DE5CC0" w:rsidRDefault="00AE67A7" w:rsidP="00630AD8">
            <w:pPr>
              <w:pStyle w:val="Tabletext"/>
              <w:jc w:val="center"/>
            </w:pPr>
            <w:sdt>
              <w:sdtPr>
                <w:id w:val="-2087069190"/>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4319B70" w14:textId="4B726C91" w:rsidR="00DE5CC0" w:rsidRDefault="00AE67A7" w:rsidP="00630AD8">
            <w:pPr>
              <w:pStyle w:val="Tabletext"/>
              <w:jc w:val="center"/>
            </w:pPr>
            <w:sdt>
              <w:sdtPr>
                <w:id w:val="1948942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7654" w:type="dxa"/>
            <w:shd w:val="clear" w:color="auto" w:fill="FFFFFF"/>
          </w:tcPr>
          <w:p w14:paraId="4A9C6D39" w14:textId="77777777" w:rsidR="003E4F66" w:rsidRDefault="00EB3DC2" w:rsidP="00EB3DC2">
            <w:pPr>
              <w:pStyle w:val="Tabletext"/>
            </w:pPr>
            <w:r>
              <w:t>compare perspectives in sources and explain how these are influenced by significant events, ideas, locations, beliefs and values</w:t>
            </w:r>
          </w:p>
          <w:p w14:paraId="4E24D700" w14:textId="6FD7B56E" w:rsidR="00EB3DC2" w:rsidRPr="001D06C5" w:rsidRDefault="00EB3DC2" w:rsidP="00EB3DC2">
            <w:pPr>
              <w:pStyle w:val="Tabletext"/>
            </w:pPr>
            <w:r w:rsidRPr="00EB3DC2">
              <w:t>AC9HH</w:t>
            </w:r>
            <w:r w:rsidR="009E7F7B">
              <w:t>10</w:t>
            </w:r>
            <w:r w:rsidRPr="00EB3DC2">
              <w:t>S06</w:t>
            </w:r>
          </w:p>
        </w:tc>
        <w:tc>
          <w:tcPr>
            <w:tcW w:w="729" w:type="dxa"/>
            <w:shd w:val="clear" w:color="auto" w:fill="FFFFFF"/>
            <w:vAlign w:val="center"/>
          </w:tcPr>
          <w:p w14:paraId="7659077E" w14:textId="2047097B" w:rsidR="00DE5CC0" w:rsidRDefault="00AE67A7" w:rsidP="00630AD8">
            <w:pPr>
              <w:pStyle w:val="Tabletext"/>
              <w:jc w:val="center"/>
            </w:pPr>
            <w:sdt>
              <w:sdtPr>
                <w:id w:val="2129038963"/>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50816D93" w14:textId="7FA201C2" w:rsidR="00DE5CC0" w:rsidRDefault="00AE67A7" w:rsidP="00630AD8">
            <w:pPr>
              <w:pStyle w:val="Tabletext"/>
              <w:jc w:val="center"/>
            </w:pPr>
            <w:sdt>
              <w:sdtPr>
                <w:id w:val="748545156"/>
                <w14:checkbox>
                  <w14:checked w14:val="0"/>
                  <w14:checkedState w14:val="0052" w14:font="Wingdings 2"/>
                  <w14:uncheckedState w14:val="00A3" w14:font="Wingdings 2"/>
                </w14:checkbox>
              </w:sdtPr>
              <w:sdtEndPr/>
              <w:sdtContent>
                <w:r w:rsidR="00DE5CC0" w:rsidRPr="00DE5CC0">
                  <w:sym w:font="Wingdings 2" w:char="F0A3"/>
                </w:r>
              </w:sdtContent>
            </w:sdt>
          </w:p>
        </w:tc>
        <w:tc>
          <w:tcPr>
            <w:tcW w:w="633" w:type="dxa"/>
            <w:shd w:val="clear" w:color="auto" w:fill="FFFFFF"/>
            <w:vAlign w:val="center"/>
          </w:tcPr>
          <w:p w14:paraId="10558389" w14:textId="1B74EDF2" w:rsidR="00DE5CC0" w:rsidRDefault="00AE67A7" w:rsidP="00630AD8">
            <w:pPr>
              <w:pStyle w:val="Tabletext"/>
              <w:jc w:val="center"/>
            </w:pPr>
            <w:sdt>
              <w:sdtPr>
                <w:id w:val="-281114301"/>
                <w14:checkbox>
                  <w14:checked w14:val="0"/>
                  <w14:checkedState w14:val="0052" w14:font="Wingdings 2"/>
                  <w14:uncheckedState w14:val="00A3" w14:font="Wingdings 2"/>
                </w14:checkbox>
              </w:sdtPr>
              <w:sdtEndPr/>
              <w:sdtContent>
                <w:r w:rsidR="00DE5CC0" w:rsidRPr="00DE5CC0">
                  <w:sym w:font="Wingdings 2" w:char="F0A3"/>
                </w:r>
              </w:sdtContent>
            </w:sdt>
          </w:p>
        </w:tc>
        <w:tc>
          <w:tcPr>
            <w:tcW w:w="699" w:type="dxa"/>
            <w:shd w:val="clear" w:color="auto" w:fill="FFFFFF"/>
            <w:vAlign w:val="center"/>
          </w:tcPr>
          <w:p w14:paraId="3BA3DE29" w14:textId="37AB36D8" w:rsidR="00DE5CC0" w:rsidRDefault="00AE67A7" w:rsidP="00630AD8">
            <w:pPr>
              <w:pStyle w:val="Tabletext"/>
              <w:jc w:val="center"/>
            </w:pPr>
            <w:sdt>
              <w:sdtPr>
                <w:id w:val="32012285"/>
                <w14:checkbox>
                  <w14:checked w14:val="0"/>
                  <w14:checkedState w14:val="0052" w14:font="Wingdings 2"/>
                  <w14:uncheckedState w14:val="00A3" w14:font="Wingdings 2"/>
                </w14:checkbox>
              </w:sdtPr>
              <w:sdtEndPr/>
              <w:sdtContent>
                <w:r w:rsidR="00DE5CC0" w:rsidRPr="00DE5CC0">
                  <w:sym w:font="Wingdings 2" w:char="F0A3"/>
                </w:r>
              </w:sdtContent>
            </w:sdt>
          </w:p>
        </w:tc>
      </w:tr>
      <w:tr w:rsidR="00DE5CC0" w:rsidRPr="00CD2E67" w14:paraId="647F5BB8" w14:textId="77777777" w:rsidTr="00AE67A7">
        <w:trPr>
          <w:trHeight w:val="253"/>
        </w:trPr>
        <w:tc>
          <w:tcPr>
            <w:tcW w:w="8079" w:type="dxa"/>
            <w:shd w:val="clear" w:color="auto" w:fill="FFFFFF"/>
          </w:tcPr>
          <w:p w14:paraId="61FB7BA0" w14:textId="6FE17B75" w:rsidR="009E7F7B" w:rsidRDefault="009E7F7B" w:rsidP="009E7F7B">
            <w:pPr>
              <w:pStyle w:val="Tabletext"/>
              <w:rPr>
                <w:rStyle w:val="Strong"/>
              </w:rPr>
            </w:pPr>
            <w:r>
              <w:rPr>
                <w:rStyle w:val="Strong"/>
              </w:rPr>
              <w:t>Building modern Australia</w:t>
            </w:r>
          </w:p>
          <w:p w14:paraId="2DE5A2D0" w14:textId="77777777" w:rsidR="000E6973" w:rsidRDefault="00332CD9" w:rsidP="00332CD9">
            <w:pPr>
              <w:pStyle w:val="Tabletext"/>
              <w:rPr>
                <w:rStyle w:val="Strong"/>
                <w:b w:val="0"/>
                <w:bCs w:val="0"/>
                <w14:numForm w14:val="default"/>
              </w:rPr>
            </w:pPr>
            <w:r w:rsidRPr="00332CD9">
              <w:rPr>
                <w:rStyle w:val="Strong"/>
                <w:b w:val="0"/>
                <w:bCs w:val="0"/>
                <w14:numForm w14:val="default"/>
              </w:rPr>
              <w:t>the effects of significant post–World War II world events, ideas and developments on Australian society</w:t>
            </w:r>
          </w:p>
          <w:p w14:paraId="063D2DF6" w14:textId="65CB7175" w:rsidR="00332CD9" w:rsidRPr="00332CD9" w:rsidRDefault="00332CD9" w:rsidP="00332CD9">
            <w:pPr>
              <w:pStyle w:val="Tabletext"/>
              <w:rPr>
                <w:rStyle w:val="Strong"/>
                <w:b w:val="0"/>
                <w:bCs w:val="0"/>
                <w14:numForm w14:val="default"/>
              </w:rPr>
            </w:pPr>
            <w:r w:rsidRPr="00332CD9">
              <w:rPr>
                <w:rStyle w:val="Strong"/>
                <w:b w:val="0"/>
                <w:bCs w:val="0"/>
                <w14:numForm w14:val="default"/>
              </w:rPr>
              <w:t>AC9HH10K07</w:t>
            </w:r>
          </w:p>
        </w:tc>
        <w:tc>
          <w:tcPr>
            <w:tcW w:w="673" w:type="dxa"/>
            <w:shd w:val="clear" w:color="auto" w:fill="FFFFFF"/>
            <w:vAlign w:val="center"/>
          </w:tcPr>
          <w:p w14:paraId="7418DEFA" w14:textId="65D6A235" w:rsidR="00DE5CC0" w:rsidRDefault="00AE67A7" w:rsidP="00630AD8">
            <w:pPr>
              <w:pStyle w:val="Tabletext"/>
              <w:jc w:val="center"/>
            </w:pPr>
            <w:sdt>
              <w:sdtPr>
                <w:id w:val="572329975"/>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792F07E4" w14:textId="397F8A6A" w:rsidR="00DE5CC0" w:rsidRDefault="00AE67A7" w:rsidP="00630AD8">
            <w:pPr>
              <w:pStyle w:val="Tabletext"/>
              <w:jc w:val="center"/>
            </w:pPr>
            <w:sdt>
              <w:sdtPr>
                <w:id w:val="-1571190179"/>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3" w:type="dxa"/>
            <w:shd w:val="clear" w:color="auto" w:fill="FFFFFF"/>
            <w:vAlign w:val="center"/>
          </w:tcPr>
          <w:p w14:paraId="1C4EA566" w14:textId="0E4088F2" w:rsidR="00DE5CC0" w:rsidRDefault="00AE67A7" w:rsidP="00630AD8">
            <w:pPr>
              <w:pStyle w:val="Tabletext"/>
              <w:jc w:val="center"/>
            </w:pPr>
            <w:sdt>
              <w:sdtPr>
                <w:id w:val="-478144992"/>
                <w14:checkbox>
                  <w14:checked w14:val="0"/>
                  <w14:checkedState w14:val="0052" w14:font="Wingdings 2"/>
                  <w14:uncheckedState w14:val="00A3" w14:font="Wingdings 2"/>
                </w14:checkbox>
              </w:sdtPr>
              <w:sdtEndPr/>
              <w:sdtContent>
                <w:r w:rsidR="00DE5CC0" w:rsidRPr="00DE5CC0">
                  <w:sym w:font="Wingdings 2" w:char="F0A3"/>
                </w:r>
              </w:sdtContent>
            </w:sdt>
          </w:p>
        </w:tc>
        <w:tc>
          <w:tcPr>
            <w:tcW w:w="674" w:type="dxa"/>
            <w:shd w:val="clear" w:color="auto" w:fill="FFFFFF"/>
            <w:vAlign w:val="center"/>
          </w:tcPr>
          <w:p w14:paraId="102BFF5E" w14:textId="72114672" w:rsidR="00DE5CC0" w:rsidRDefault="00AE67A7" w:rsidP="00630AD8">
            <w:pPr>
              <w:pStyle w:val="Tabletext"/>
              <w:jc w:val="center"/>
            </w:pPr>
            <w:sdt>
              <w:sdtPr>
                <w:id w:val="-2054845909"/>
                <w14:checkbox>
                  <w14:checked w14:val="0"/>
                  <w14:checkedState w14:val="0052" w14:font="Wingdings 2"/>
                  <w14:uncheckedState w14:val="00A3" w14:font="Wingdings 2"/>
                </w14:checkbox>
              </w:sdtPr>
              <w:sdtEndPr/>
              <w:sdtContent>
                <w:r w:rsidR="00DE5CC0">
                  <w:sym w:font="Wingdings 2" w:char="F0A3"/>
                </w:r>
              </w:sdtContent>
            </w:sdt>
          </w:p>
        </w:tc>
        <w:tc>
          <w:tcPr>
            <w:tcW w:w="7654" w:type="dxa"/>
            <w:shd w:val="clear" w:color="auto" w:fill="FFFFFF"/>
          </w:tcPr>
          <w:p w14:paraId="5E3EB86F" w14:textId="77777777" w:rsidR="003E4F66" w:rsidRDefault="00EB3DC2" w:rsidP="003E4F66">
            <w:pPr>
              <w:pStyle w:val="Tabletext"/>
              <w:rPr>
                <w:rStyle w:val="Strong"/>
                <w:b w:val="0"/>
                <w:bCs w:val="0"/>
                <w14:numForm w14:val="default"/>
              </w:rPr>
            </w:pPr>
            <w:r w:rsidRPr="00EB3DC2">
              <w:rPr>
                <w:rStyle w:val="Strong"/>
                <w:b w:val="0"/>
                <w:bCs w:val="0"/>
                <w14:numForm w14:val="default"/>
              </w:rPr>
              <w:t>analyse different and contested historical interpretations</w:t>
            </w:r>
          </w:p>
          <w:p w14:paraId="02F06D4D" w14:textId="789E0058" w:rsidR="000E6973" w:rsidRPr="003E4F66" w:rsidRDefault="000E6973" w:rsidP="003E4F66">
            <w:pPr>
              <w:pStyle w:val="Tabletext"/>
              <w:rPr>
                <w:rStyle w:val="Strong"/>
                <w:b w:val="0"/>
                <w:bCs w:val="0"/>
                <w14:numForm w14:val="default"/>
              </w:rPr>
            </w:pPr>
            <w:r w:rsidRPr="000E6973">
              <w:rPr>
                <w:rStyle w:val="Strong"/>
                <w:b w:val="0"/>
                <w:bCs w:val="0"/>
                <w14:numForm w14:val="default"/>
              </w:rPr>
              <w:t>AC9HH</w:t>
            </w:r>
            <w:r w:rsidR="009E7F7B">
              <w:rPr>
                <w:rStyle w:val="Strong"/>
                <w:b w:val="0"/>
                <w:bCs w:val="0"/>
                <w14:numForm w14:val="default"/>
              </w:rPr>
              <w:t>10</w:t>
            </w:r>
            <w:r w:rsidRPr="000E6973">
              <w:rPr>
                <w:rStyle w:val="Strong"/>
                <w:b w:val="0"/>
                <w:bCs w:val="0"/>
                <w14:numForm w14:val="default"/>
              </w:rPr>
              <w:t>S07</w:t>
            </w:r>
          </w:p>
        </w:tc>
        <w:tc>
          <w:tcPr>
            <w:tcW w:w="729" w:type="dxa"/>
            <w:shd w:val="clear" w:color="auto" w:fill="FFFFFF"/>
            <w:vAlign w:val="center"/>
          </w:tcPr>
          <w:p w14:paraId="5C9DE6A2" w14:textId="73D3EFC5" w:rsidR="00DE5CC0" w:rsidRDefault="00AE67A7" w:rsidP="00630AD8">
            <w:pPr>
              <w:pStyle w:val="Tabletext"/>
              <w:jc w:val="center"/>
            </w:pPr>
            <w:sdt>
              <w:sdtPr>
                <w:id w:val="-1093625507"/>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30A5AF85" w14:textId="0B36E8EA" w:rsidR="00DE5CC0" w:rsidRDefault="00AE67A7" w:rsidP="00630AD8">
            <w:pPr>
              <w:pStyle w:val="Tabletext"/>
              <w:jc w:val="center"/>
            </w:pPr>
            <w:sdt>
              <w:sdtPr>
                <w:id w:val="1229193568"/>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5F4B438D" w14:textId="0A9E57D3" w:rsidR="00DE5CC0" w:rsidRDefault="00AE67A7" w:rsidP="00630AD8">
            <w:pPr>
              <w:pStyle w:val="Tabletext"/>
              <w:jc w:val="center"/>
            </w:pPr>
            <w:sdt>
              <w:sdtPr>
                <w:id w:val="-1457321845"/>
                <w14:checkbox>
                  <w14:checked w14:val="0"/>
                  <w14:checkedState w14:val="0052" w14:font="Wingdings 2"/>
                  <w14:uncheckedState w14:val="00A3" w14:font="Wingdings 2"/>
                </w14:checkbox>
              </w:sdtPr>
              <w:sdtEndPr/>
              <w:sdtContent>
                <w:r w:rsidR="003E4F66" w:rsidRPr="00DE5CC0">
                  <w:sym w:font="Wingdings 2" w:char="F0A3"/>
                </w:r>
              </w:sdtContent>
            </w:sdt>
          </w:p>
        </w:tc>
        <w:tc>
          <w:tcPr>
            <w:tcW w:w="699" w:type="dxa"/>
            <w:shd w:val="clear" w:color="auto" w:fill="FFFFFF"/>
            <w:vAlign w:val="center"/>
          </w:tcPr>
          <w:p w14:paraId="656B67F0" w14:textId="5C196591" w:rsidR="00DE5CC0" w:rsidRDefault="00AE67A7" w:rsidP="00630AD8">
            <w:pPr>
              <w:pStyle w:val="Tabletext"/>
              <w:jc w:val="center"/>
            </w:pPr>
            <w:sdt>
              <w:sdtPr>
                <w:id w:val="-281646780"/>
                <w14:checkbox>
                  <w14:checked w14:val="0"/>
                  <w14:checkedState w14:val="0052" w14:font="Wingdings 2"/>
                  <w14:uncheckedState w14:val="00A3" w14:font="Wingdings 2"/>
                </w14:checkbox>
              </w:sdtPr>
              <w:sdtEndPr/>
              <w:sdtContent>
                <w:r w:rsidR="003E4F66" w:rsidRPr="00DE5CC0">
                  <w:sym w:font="Wingdings 2" w:char="F0A3"/>
                </w:r>
              </w:sdtContent>
            </w:sdt>
          </w:p>
        </w:tc>
      </w:tr>
      <w:tr w:rsidR="003E4F66" w:rsidRPr="00CD2E67" w14:paraId="794C9ECC" w14:textId="77777777" w:rsidTr="00AE67A7">
        <w:trPr>
          <w:trHeight w:val="253"/>
        </w:trPr>
        <w:tc>
          <w:tcPr>
            <w:tcW w:w="8079" w:type="dxa"/>
            <w:shd w:val="clear" w:color="auto" w:fill="FFFFFF"/>
          </w:tcPr>
          <w:p w14:paraId="43CBCA89" w14:textId="77777777" w:rsidR="0054092B" w:rsidRDefault="00332CD9" w:rsidP="00332CD9">
            <w:pPr>
              <w:pStyle w:val="Tabletext"/>
            </w:pPr>
            <w:r>
              <w:t>the causes of changes in perspectives, responses, beliefs and values on migration that have influenced Australian society since 1945</w:t>
            </w:r>
          </w:p>
          <w:p w14:paraId="6383BCB1" w14:textId="1A1886EE" w:rsidR="00332CD9" w:rsidRPr="001D06C5" w:rsidRDefault="00332CD9" w:rsidP="00332CD9">
            <w:pPr>
              <w:pStyle w:val="Tabletext"/>
            </w:pPr>
            <w:r w:rsidRPr="00332CD9">
              <w:t>AC9HH10K08</w:t>
            </w:r>
          </w:p>
        </w:tc>
        <w:tc>
          <w:tcPr>
            <w:tcW w:w="673" w:type="dxa"/>
            <w:shd w:val="clear" w:color="auto" w:fill="FFFFFF"/>
            <w:vAlign w:val="center"/>
          </w:tcPr>
          <w:p w14:paraId="4FEABD39" w14:textId="3A5B202B" w:rsidR="003E4F66" w:rsidRDefault="00AE67A7" w:rsidP="00630AD8">
            <w:pPr>
              <w:pStyle w:val="Tabletext"/>
              <w:jc w:val="center"/>
            </w:pPr>
            <w:sdt>
              <w:sdtPr>
                <w:id w:val="132748019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7B6A1543" w14:textId="2A31358B" w:rsidR="003E4F66" w:rsidRDefault="00AE67A7" w:rsidP="00630AD8">
            <w:pPr>
              <w:pStyle w:val="Tabletext"/>
              <w:jc w:val="center"/>
            </w:pPr>
            <w:sdt>
              <w:sdtPr>
                <w:id w:val="-144522856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2FBE9836" w14:textId="7577676D" w:rsidR="003E4F66" w:rsidRDefault="00AE67A7" w:rsidP="00630AD8">
            <w:pPr>
              <w:pStyle w:val="Tabletext"/>
              <w:jc w:val="center"/>
            </w:pPr>
            <w:sdt>
              <w:sdtPr>
                <w:id w:val="204262099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3DE2269C" w14:textId="345DADB4" w:rsidR="003E4F66" w:rsidRDefault="00AE67A7" w:rsidP="00630AD8">
            <w:pPr>
              <w:pStyle w:val="Tabletext"/>
              <w:jc w:val="center"/>
            </w:pPr>
            <w:sdt>
              <w:sdtPr>
                <w:id w:val="26153736"/>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43CBF752" w14:textId="031A47D1" w:rsidR="003E4F66" w:rsidRDefault="003E4F66" w:rsidP="003E4F66">
            <w:pPr>
              <w:pStyle w:val="Tabletext"/>
              <w:rPr>
                <w:b/>
                <w:bCs/>
                <w14:numForm w14:val="lining"/>
              </w:rPr>
            </w:pPr>
            <w:r w:rsidRPr="00DE5CC0">
              <w:rPr>
                <w:b/>
                <w:bCs/>
                <w14:numForm w14:val="lining"/>
              </w:rPr>
              <w:t>Communicating</w:t>
            </w:r>
          </w:p>
          <w:p w14:paraId="1AEF6F56" w14:textId="7DA9BA01" w:rsidR="00EB3DC2" w:rsidRDefault="00EB3DC2" w:rsidP="00EB3DC2">
            <w:pPr>
              <w:pStyle w:val="Tabletext"/>
            </w:pPr>
            <w:r w:rsidRPr="00EB3DC2">
              <w:t>create descriptions, explanations and historical arguments, using historical knowledge, concepts and terms that incorporate and acknowledge evidence from sources</w:t>
            </w:r>
          </w:p>
          <w:p w14:paraId="27F00418" w14:textId="18AE6C2B" w:rsidR="003E4F66" w:rsidRPr="003E4F66" w:rsidRDefault="00EB3DC2" w:rsidP="003E4F66">
            <w:pPr>
              <w:pStyle w:val="Tabletext"/>
              <w:rPr>
                <w:rStyle w:val="Strong"/>
                <w:b w:val="0"/>
                <w:bCs w:val="0"/>
                <w14:numForm w14:val="default"/>
              </w:rPr>
            </w:pPr>
            <w:r w:rsidRPr="00EB3DC2">
              <w:t>AC9HH</w:t>
            </w:r>
            <w:r w:rsidR="009E7F7B">
              <w:t>10</w:t>
            </w:r>
            <w:r w:rsidRPr="00EB3DC2">
              <w:t>S08</w:t>
            </w:r>
          </w:p>
        </w:tc>
        <w:tc>
          <w:tcPr>
            <w:tcW w:w="729" w:type="dxa"/>
            <w:shd w:val="clear" w:color="auto" w:fill="FFFFFF"/>
            <w:vAlign w:val="center"/>
          </w:tcPr>
          <w:p w14:paraId="3DD9C2E4" w14:textId="52A5F861" w:rsidR="003E4F66" w:rsidRDefault="00AE67A7" w:rsidP="00630AD8">
            <w:pPr>
              <w:pStyle w:val="Tabletext"/>
              <w:jc w:val="center"/>
            </w:pPr>
            <w:sdt>
              <w:sdtPr>
                <w:id w:val="-1431107007"/>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66168B2E" w14:textId="6E9AFCD5" w:rsidR="003E4F66" w:rsidRDefault="00AE67A7" w:rsidP="00630AD8">
            <w:pPr>
              <w:pStyle w:val="Tabletext"/>
              <w:jc w:val="center"/>
            </w:pPr>
            <w:sdt>
              <w:sdtPr>
                <w:id w:val="-2006124829"/>
                <w14:checkbox>
                  <w14:checked w14:val="0"/>
                  <w14:checkedState w14:val="0052" w14:font="Wingdings 2"/>
                  <w14:uncheckedState w14:val="00A3" w14:font="Wingdings 2"/>
                </w14:checkbox>
              </w:sdtPr>
              <w:sdtEndPr/>
              <w:sdtContent>
                <w:r w:rsidR="003E4F66" w:rsidRPr="00DE5CC0">
                  <w:sym w:font="Wingdings 2" w:char="F0A3"/>
                </w:r>
              </w:sdtContent>
            </w:sdt>
          </w:p>
        </w:tc>
        <w:tc>
          <w:tcPr>
            <w:tcW w:w="633" w:type="dxa"/>
            <w:shd w:val="clear" w:color="auto" w:fill="FFFFFF"/>
            <w:vAlign w:val="center"/>
          </w:tcPr>
          <w:p w14:paraId="09E64233" w14:textId="03263CD3" w:rsidR="003E4F66" w:rsidRDefault="00AE67A7" w:rsidP="00630AD8">
            <w:pPr>
              <w:pStyle w:val="Tabletext"/>
              <w:jc w:val="center"/>
            </w:pPr>
            <w:sdt>
              <w:sdtPr>
                <w:id w:val="-1782262006"/>
                <w14:checkbox>
                  <w14:checked w14:val="0"/>
                  <w14:checkedState w14:val="0052" w14:font="Wingdings 2"/>
                  <w14:uncheckedState w14:val="00A3" w14:font="Wingdings 2"/>
                </w14:checkbox>
              </w:sdtPr>
              <w:sdtEndPr/>
              <w:sdtContent>
                <w:r w:rsidR="003E4F66" w:rsidRPr="00DE5CC0">
                  <w:sym w:font="Wingdings 2" w:char="F0A3"/>
                </w:r>
              </w:sdtContent>
            </w:sdt>
          </w:p>
        </w:tc>
        <w:tc>
          <w:tcPr>
            <w:tcW w:w="699" w:type="dxa"/>
            <w:shd w:val="clear" w:color="auto" w:fill="FFFFFF"/>
            <w:vAlign w:val="center"/>
          </w:tcPr>
          <w:p w14:paraId="618653E0" w14:textId="32A2CD12" w:rsidR="003E4F66" w:rsidRDefault="00AE67A7" w:rsidP="00630AD8">
            <w:pPr>
              <w:pStyle w:val="Tabletext"/>
              <w:jc w:val="center"/>
            </w:pPr>
            <w:sdt>
              <w:sdtPr>
                <w:id w:val="-677809526"/>
                <w14:checkbox>
                  <w14:checked w14:val="0"/>
                  <w14:checkedState w14:val="0052" w14:font="Wingdings 2"/>
                  <w14:uncheckedState w14:val="00A3" w14:font="Wingdings 2"/>
                </w14:checkbox>
              </w:sdtPr>
              <w:sdtEndPr/>
              <w:sdtContent>
                <w:r w:rsidR="003E4F66" w:rsidRPr="00DE5CC0">
                  <w:sym w:font="Wingdings 2" w:char="F0A3"/>
                </w:r>
              </w:sdtContent>
            </w:sdt>
          </w:p>
        </w:tc>
      </w:tr>
      <w:tr w:rsidR="003E4F66" w:rsidRPr="00CD2E67" w14:paraId="06A68333" w14:textId="77777777" w:rsidTr="00AE67A7">
        <w:trPr>
          <w:trHeight w:val="253"/>
        </w:trPr>
        <w:tc>
          <w:tcPr>
            <w:tcW w:w="8079" w:type="dxa"/>
            <w:shd w:val="clear" w:color="auto" w:fill="FFFFFF"/>
          </w:tcPr>
          <w:p w14:paraId="18019195" w14:textId="77777777" w:rsidR="000E6973" w:rsidRDefault="00332CD9" w:rsidP="00332CD9">
            <w:pPr>
              <w:pStyle w:val="Tabletext"/>
            </w:pPr>
            <w:r>
              <w:t>the causes of First Nations Australians' campaigns for rights and freedoms before 1965, such as discriminatory legislation and policies, the 1938 Day of Mourning and the Stolen Generations</w:t>
            </w:r>
          </w:p>
          <w:p w14:paraId="3A9F908D" w14:textId="28A53E1C" w:rsidR="00332CD9" w:rsidRPr="001D06C5" w:rsidRDefault="00332CD9" w:rsidP="00332CD9">
            <w:pPr>
              <w:pStyle w:val="Tabletext"/>
            </w:pPr>
            <w:r w:rsidRPr="00332CD9">
              <w:t>AC9HH10K09</w:t>
            </w:r>
          </w:p>
        </w:tc>
        <w:tc>
          <w:tcPr>
            <w:tcW w:w="673" w:type="dxa"/>
            <w:shd w:val="clear" w:color="auto" w:fill="FFFFFF"/>
            <w:vAlign w:val="center"/>
          </w:tcPr>
          <w:p w14:paraId="1679551B" w14:textId="6C7E9A5C" w:rsidR="003E4F66" w:rsidRDefault="00AE67A7" w:rsidP="00630AD8">
            <w:pPr>
              <w:pStyle w:val="Tabletext"/>
              <w:jc w:val="center"/>
            </w:pPr>
            <w:sdt>
              <w:sdtPr>
                <w:id w:val="297496021"/>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C2A528" w14:textId="49AA8A9F" w:rsidR="003E4F66" w:rsidRDefault="00AE67A7" w:rsidP="00630AD8">
            <w:pPr>
              <w:pStyle w:val="Tabletext"/>
              <w:jc w:val="center"/>
            </w:pPr>
            <w:sdt>
              <w:sdtPr>
                <w:id w:val="2088494156"/>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146B9CA" w14:textId="37801F80" w:rsidR="003E4F66" w:rsidRDefault="00AE67A7" w:rsidP="00630AD8">
            <w:pPr>
              <w:pStyle w:val="Tabletext"/>
              <w:jc w:val="center"/>
            </w:pPr>
            <w:sdt>
              <w:sdtPr>
                <w:id w:val="26327819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1522E15" w14:textId="4397159A" w:rsidR="003E4F66" w:rsidRDefault="00AE67A7" w:rsidP="00630AD8">
            <w:pPr>
              <w:pStyle w:val="Tabletext"/>
              <w:jc w:val="center"/>
            </w:pPr>
            <w:sdt>
              <w:sdtPr>
                <w:id w:val="-1836514539"/>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28BEC235" w14:textId="77777777" w:rsidR="003E4F66" w:rsidRDefault="003E4F66" w:rsidP="00733F9E">
            <w:pPr>
              <w:pStyle w:val="Tabletext"/>
              <w:rPr>
                <w:rStyle w:val="Strong"/>
              </w:rPr>
            </w:pPr>
          </w:p>
        </w:tc>
        <w:tc>
          <w:tcPr>
            <w:tcW w:w="729" w:type="dxa"/>
            <w:shd w:val="clear" w:color="auto" w:fill="FFFFFF"/>
            <w:vAlign w:val="center"/>
          </w:tcPr>
          <w:p w14:paraId="392D3848" w14:textId="77777777" w:rsidR="003E4F66" w:rsidRDefault="003E4F66" w:rsidP="00630AD8">
            <w:pPr>
              <w:pStyle w:val="Tabletext"/>
              <w:jc w:val="center"/>
            </w:pPr>
          </w:p>
        </w:tc>
        <w:tc>
          <w:tcPr>
            <w:tcW w:w="633" w:type="dxa"/>
            <w:shd w:val="clear" w:color="auto" w:fill="FFFFFF"/>
            <w:vAlign w:val="center"/>
          </w:tcPr>
          <w:p w14:paraId="16D4F182" w14:textId="77777777" w:rsidR="003E4F66" w:rsidRDefault="003E4F66" w:rsidP="00630AD8">
            <w:pPr>
              <w:pStyle w:val="Tabletext"/>
              <w:jc w:val="center"/>
            </w:pPr>
          </w:p>
        </w:tc>
        <w:tc>
          <w:tcPr>
            <w:tcW w:w="633" w:type="dxa"/>
            <w:shd w:val="clear" w:color="auto" w:fill="FFFFFF"/>
            <w:vAlign w:val="center"/>
          </w:tcPr>
          <w:p w14:paraId="0241C96B" w14:textId="77777777" w:rsidR="003E4F66" w:rsidRDefault="003E4F66" w:rsidP="00630AD8">
            <w:pPr>
              <w:pStyle w:val="Tabletext"/>
              <w:jc w:val="center"/>
            </w:pPr>
          </w:p>
        </w:tc>
        <w:tc>
          <w:tcPr>
            <w:tcW w:w="699" w:type="dxa"/>
            <w:shd w:val="clear" w:color="auto" w:fill="FFFFFF"/>
            <w:vAlign w:val="center"/>
          </w:tcPr>
          <w:p w14:paraId="30D8C266" w14:textId="77777777" w:rsidR="003E4F66" w:rsidRDefault="003E4F66" w:rsidP="00630AD8">
            <w:pPr>
              <w:pStyle w:val="Tabletext"/>
              <w:jc w:val="center"/>
            </w:pPr>
          </w:p>
        </w:tc>
      </w:tr>
      <w:tr w:rsidR="003E4F66" w:rsidRPr="00CD2E67" w14:paraId="4139E63D" w14:textId="77777777" w:rsidTr="00AE67A7">
        <w:trPr>
          <w:trHeight w:val="253"/>
        </w:trPr>
        <w:tc>
          <w:tcPr>
            <w:tcW w:w="8079" w:type="dxa"/>
            <w:shd w:val="clear" w:color="auto" w:fill="FFFFFF"/>
          </w:tcPr>
          <w:p w14:paraId="39A44DE5" w14:textId="77777777" w:rsidR="000E6973" w:rsidRDefault="00332CD9" w:rsidP="00332CD9">
            <w:pPr>
              <w:pStyle w:val="Tabletext"/>
            </w:pPr>
            <w:r>
              <w:t>the contributions of significant individuals and groups in the campaign for the recognition of the rights of First Nations Australians and the extent to which they brought change to Australian society</w:t>
            </w:r>
          </w:p>
          <w:p w14:paraId="2B3DD9F7" w14:textId="3013773D" w:rsidR="00332CD9" w:rsidRPr="001D06C5" w:rsidRDefault="00332CD9" w:rsidP="00332CD9">
            <w:pPr>
              <w:pStyle w:val="Tabletext"/>
            </w:pPr>
            <w:r w:rsidRPr="00332CD9">
              <w:t>AC9HH10K10</w:t>
            </w:r>
          </w:p>
        </w:tc>
        <w:tc>
          <w:tcPr>
            <w:tcW w:w="673" w:type="dxa"/>
            <w:shd w:val="clear" w:color="auto" w:fill="FFFFFF"/>
            <w:vAlign w:val="center"/>
          </w:tcPr>
          <w:p w14:paraId="7EDF92CC" w14:textId="24ED4A0A" w:rsidR="003E4F66" w:rsidRDefault="00AE67A7" w:rsidP="00630AD8">
            <w:pPr>
              <w:pStyle w:val="Tabletext"/>
              <w:jc w:val="center"/>
            </w:pPr>
            <w:sdt>
              <w:sdtPr>
                <w:id w:val="-1612122661"/>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20F938B" w14:textId="0582D959" w:rsidR="003E4F66" w:rsidRDefault="00AE67A7" w:rsidP="00630AD8">
            <w:pPr>
              <w:pStyle w:val="Tabletext"/>
              <w:jc w:val="center"/>
            </w:pPr>
            <w:sdt>
              <w:sdtPr>
                <w:id w:val="-193851286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0A9C2A05" w14:textId="569F2729" w:rsidR="003E4F66" w:rsidRDefault="00AE67A7" w:rsidP="00630AD8">
            <w:pPr>
              <w:pStyle w:val="Tabletext"/>
              <w:jc w:val="center"/>
            </w:pPr>
            <w:sdt>
              <w:sdtPr>
                <w:id w:val="-13942872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404B239" w14:textId="0818A94D" w:rsidR="003E4F66" w:rsidRDefault="00AE67A7" w:rsidP="00630AD8">
            <w:pPr>
              <w:pStyle w:val="Tabletext"/>
              <w:jc w:val="center"/>
            </w:pPr>
            <w:sdt>
              <w:sdtPr>
                <w:id w:val="98104324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6335F538" w14:textId="77777777" w:rsidR="003E4F66" w:rsidRDefault="003E4F66" w:rsidP="00733F9E">
            <w:pPr>
              <w:pStyle w:val="Tabletext"/>
              <w:rPr>
                <w:rStyle w:val="Strong"/>
              </w:rPr>
            </w:pPr>
          </w:p>
        </w:tc>
        <w:tc>
          <w:tcPr>
            <w:tcW w:w="729" w:type="dxa"/>
            <w:shd w:val="clear" w:color="auto" w:fill="FFFFFF"/>
            <w:vAlign w:val="center"/>
          </w:tcPr>
          <w:p w14:paraId="280D4E3F" w14:textId="77777777" w:rsidR="003E4F66" w:rsidRDefault="003E4F66" w:rsidP="00630AD8">
            <w:pPr>
              <w:pStyle w:val="Tabletext"/>
              <w:jc w:val="center"/>
            </w:pPr>
          </w:p>
        </w:tc>
        <w:tc>
          <w:tcPr>
            <w:tcW w:w="633" w:type="dxa"/>
            <w:shd w:val="clear" w:color="auto" w:fill="FFFFFF"/>
            <w:vAlign w:val="center"/>
          </w:tcPr>
          <w:p w14:paraId="217F85C1" w14:textId="77777777" w:rsidR="003E4F66" w:rsidRDefault="003E4F66" w:rsidP="00630AD8">
            <w:pPr>
              <w:pStyle w:val="Tabletext"/>
              <w:jc w:val="center"/>
            </w:pPr>
          </w:p>
        </w:tc>
        <w:tc>
          <w:tcPr>
            <w:tcW w:w="633" w:type="dxa"/>
            <w:shd w:val="clear" w:color="auto" w:fill="FFFFFF"/>
            <w:vAlign w:val="center"/>
          </w:tcPr>
          <w:p w14:paraId="343AFFCD" w14:textId="77777777" w:rsidR="003E4F66" w:rsidRDefault="003E4F66" w:rsidP="00630AD8">
            <w:pPr>
              <w:pStyle w:val="Tabletext"/>
              <w:jc w:val="center"/>
            </w:pPr>
          </w:p>
        </w:tc>
        <w:tc>
          <w:tcPr>
            <w:tcW w:w="699" w:type="dxa"/>
            <w:shd w:val="clear" w:color="auto" w:fill="FFFFFF"/>
            <w:vAlign w:val="center"/>
          </w:tcPr>
          <w:p w14:paraId="56742846" w14:textId="77777777" w:rsidR="003E4F66" w:rsidRDefault="003E4F66" w:rsidP="00630AD8">
            <w:pPr>
              <w:pStyle w:val="Tabletext"/>
              <w:jc w:val="center"/>
            </w:pPr>
          </w:p>
        </w:tc>
      </w:tr>
      <w:tr w:rsidR="003E4F66" w:rsidRPr="00CD2E67" w14:paraId="12EDB1D5" w14:textId="77777777" w:rsidTr="00AE67A7">
        <w:trPr>
          <w:trHeight w:val="253"/>
        </w:trPr>
        <w:tc>
          <w:tcPr>
            <w:tcW w:w="8079" w:type="dxa"/>
            <w:shd w:val="clear" w:color="auto" w:fill="FFFFFF"/>
          </w:tcPr>
          <w:p w14:paraId="4A87F361" w14:textId="77777777" w:rsidR="000E6973" w:rsidRDefault="00332CD9" w:rsidP="00332CD9">
            <w:pPr>
              <w:pStyle w:val="Tabletext"/>
            </w:pPr>
            <w:r>
              <w:t>the significant events and methods in the movement for the civil rights of First Nations Australians and the extent to which they contributed to change</w:t>
            </w:r>
          </w:p>
          <w:p w14:paraId="65427FB6" w14:textId="54FC515C" w:rsidR="00332CD9" w:rsidRPr="001D06C5" w:rsidRDefault="00332CD9" w:rsidP="00332CD9">
            <w:pPr>
              <w:pStyle w:val="Tabletext"/>
            </w:pPr>
            <w:r w:rsidRPr="00332CD9">
              <w:t>AC9HH10K11</w:t>
            </w:r>
          </w:p>
        </w:tc>
        <w:tc>
          <w:tcPr>
            <w:tcW w:w="673" w:type="dxa"/>
            <w:shd w:val="clear" w:color="auto" w:fill="FFFFFF"/>
            <w:vAlign w:val="center"/>
          </w:tcPr>
          <w:p w14:paraId="432A42E2" w14:textId="7113ED5F" w:rsidR="003E4F66" w:rsidRDefault="00AE67A7" w:rsidP="00630AD8">
            <w:pPr>
              <w:pStyle w:val="Tabletext"/>
              <w:jc w:val="center"/>
            </w:pPr>
            <w:sdt>
              <w:sdtPr>
                <w:id w:val="156298240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54A2CE" w14:textId="60985FBA" w:rsidR="003E4F66" w:rsidRDefault="00AE67A7" w:rsidP="00630AD8">
            <w:pPr>
              <w:pStyle w:val="Tabletext"/>
              <w:jc w:val="center"/>
            </w:pPr>
            <w:sdt>
              <w:sdtPr>
                <w:id w:val="170057839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4F69659" w14:textId="766E05C1" w:rsidR="003E4F66" w:rsidRDefault="00AE67A7" w:rsidP="00630AD8">
            <w:pPr>
              <w:pStyle w:val="Tabletext"/>
              <w:jc w:val="center"/>
            </w:pPr>
            <w:sdt>
              <w:sdtPr>
                <w:id w:val="81646043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52F2A22F" w14:textId="776E9D31" w:rsidR="003E4F66" w:rsidRDefault="00AE67A7" w:rsidP="00630AD8">
            <w:pPr>
              <w:pStyle w:val="Tabletext"/>
              <w:jc w:val="center"/>
            </w:pPr>
            <w:sdt>
              <w:sdtPr>
                <w:id w:val="178306564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4144B459" w14:textId="77777777" w:rsidR="003E4F66" w:rsidRDefault="003E4F66" w:rsidP="00733F9E">
            <w:pPr>
              <w:pStyle w:val="Tabletext"/>
              <w:rPr>
                <w:rStyle w:val="Strong"/>
              </w:rPr>
            </w:pPr>
          </w:p>
        </w:tc>
        <w:tc>
          <w:tcPr>
            <w:tcW w:w="729" w:type="dxa"/>
            <w:shd w:val="clear" w:color="auto" w:fill="FFFFFF"/>
            <w:vAlign w:val="center"/>
          </w:tcPr>
          <w:p w14:paraId="03C79AEB" w14:textId="77777777" w:rsidR="003E4F66" w:rsidRDefault="003E4F66" w:rsidP="00630AD8">
            <w:pPr>
              <w:pStyle w:val="Tabletext"/>
              <w:jc w:val="center"/>
            </w:pPr>
          </w:p>
        </w:tc>
        <w:tc>
          <w:tcPr>
            <w:tcW w:w="633" w:type="dxa"/>
            <w:shd w:val="clear" w:color="auto" w:fill="FFFFFF"/>
            <w:vAlign w:val="center"/>
          </w:tcPr>
          <w:p w14:paraId="1B8EE205" w14:textId="77777777" w:rsidR="003E4F66" w:rsidRDefault="003E4F66" w:rsidP="00630AD8">
            <w:pPr>
              <w:pStyle w:val="Tabletext"/>
              <w:jc w:val="center"/>
            </w:pPr>
          </w:p>
        </w:tc>
        <w:tc>
          <w:tcPr>
            <w:tcW w:w="633" w:type="dxa"/>
            <w:shd w:val="clear" w:color="auto" w:fill="FFFFFF"/>
            <w:vAlign w:val="center"/>
          </w:tcPr>
          <w:p w14:paraId="53819994" w14:textId="77777777" w:rsidR="003E4F66" w:rsidRDefault="003E4F66" w:rsidP="00630AD8">
            <w:pPr>
              <w:pStyle w:val="Tabletext"/>
              <w:jc w:val="center"/>
            </w:pPr>
          </w:p>
        </w:tc>
        <w:tc>
          <w:tcPr>
            <w:tcW w:w="699" w:type="dxa"/>
            <w:shd w:val="clear" w:color="auto" w:fill="FFFFFF"/>
            <w:vAlign w:val="center"/>
          </w:tcPr>
          <w:p w14:paraId="2DEDB2B6" w14:textId="77777777" w:rsidR="003E4F66" w:rsidRDefault="003E4F66" w:rsidP="00630AD8">
            <w:pPr>
              <w:pStyle w:val="Tabletext"/>
              <w:jc w:val="center"/>
            </w:pPr>
          </w:p>
        </w:tc>
      </w:tr>
      <w:tr w:rsidR="003E4F66" w:rsidRPr="00CD2E67" w14:paraId="45161E40" w14:textId="77777777" w:rsidTr="00AE67A7">
        <w:trPr>
          <w:trHeight w:val="253"/>
        </w:trPr>
        <w:tc>
          <w:tcPr>
            <w:tcW w:w="8079" w:type="dxa"/>
            <w:shd w:val="clear" w:color="auto" w:fill="FFFFFF"/>
          </w:tcPr>
          <w:p w14:paraId="6DDE4B3E" w14:textId="77777777" w:rsidR="000E6973" w:rsidRDefault="00332CD9" w:rsidP="00332CD9">
            <w:pPr>
              <w:pStyle w:val="Tabletext"/>
            </w:pPr>
            <w:r>
              <w:lastRenderedPageBreak/>
              <w:t>the significant events, individuals and groups in the women’s movement in Australia, and how they have changed the role and status of women</w:t>
            </w:r>
          </w:p>
          <w:p w14:paraId="7C8E034A" w14:textId="582C43FC" w:rsidR="00332CD9" w:rsidRPr="005D51F2" w:rsidRDefault="00332CD9" w:rsidP="00332CD9">
            <w:pPr>
              <w:pStyle w:val="Tabletext"/>
            </w:pPr>
            <w:r w:rsidRPr="00332CD9">
              <w:t>AC9HH10K12</w:t>
            </w:r>
          </w:p>
        </w:tc>
        <w:tc>
          <w:tcPr>
            <w:tcW w:w="673" w:type="dxa"/>
            <w:shd w:val="clear" w:color="auto" w:fill="FFFFFF"/>
            <w:vAlign w:val="center"/>
          </w:tcPr>
          <w:p w14:paraId="6F211954" w14:textId="665E9038" w:rsidR="003E4F66" w:rsidRDefault="00AE67A7" w:rsidP="00630AD8">
            <w:pPr>
              <w:pStyle w:val="Tabletext"/>
              <w:jc w:val="center"/>
            </w:pPr>
            <w:sdt>
              <w:sdtPr>
                <w:id w:val="122556456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63D597A3" w14:textId="43A61E75" w:rsidR="003E4F66" w:rsidRDefault="00AE67A7" w:rsidP="00630AD8">
            <w:pPr>
              <w:pStyle w:val="Tabletext"/>
              <w:jc w:val="center"/>
            </w:pPr>
            <w:sdt>
              <w:sdtPr>
                <w:id w:val="-159000153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4272641" w14:textId="6BAF6432" w:rsidR="003E4F66" w:rsidRDefault="00AE67A7" w:rsidP="00630AD8">
            <w:pPr>
              <w:pStyle w:val="Tabletext"/>
              <w:jc w:val="center"/>
            </w:pPr>
            <w:sdt>
              <w:sdtPr>
                <w:id w:val="-339851775"/>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3CF33D84" w14:textId="49ADEF8C" w:rsidR="003E4F66" w:rsidRDefault="00AE67A7" w:rsidP="00630AD8">
            <w:pPr>
              <w:pStyle w:val="Tabletext"/>
              <w:jc w:val="center"/>
            </w:pPr>
            <w:sdt>
              <w:sdtPr>
                <w:id w:val="-752809394"/>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5A8BC9BE" w14:textId="77777777" w:rsidR="003E4F66" w:rsidRDefault="003E4F66" w:rsidP="00733F9E">
            <w:pPr>
              <w:pStyle w:val="Tabletext"/>
              <w:rPr>
                <w:rStyle w:val="Strong"/>
              </w:rPr>
            </w:pPr>
          </w:p>
        </w:tc>
        <w:tc>
          <w:tcPr>
            <w:tcW w:w="729" w:type="dxa"/>
            <w:shd w:val="clear" w:color="auto" w:fill="FFFFFF"/>
            <w:vAlign w:val="center"/>
          </w:tcPr>
          <w:p w14:paraId="3FC7613B" w14:textId="77777777" w:rsidR="003E4F66" w:rsidRDefault="003E4F66" w:rsidP="00630AD8">
            <w:pPr>
              <w:pStyle w:val="Tabletext"/>
              <w:jc w:val="center"/>
            </w:pPr>
          </w:p>
        </w:tc>
        <w:tc>
          <w:tcPr>
            <w:tcW w:w="633" w:type="dxa"/>
            <w:shd w:val="clear" w:color="auto" w:fill="FFFFFF"/>
            <w:vAlign w:val="center"/>
          </w:tcPr>
          <w:p w14:paraId="5EE9DACA" w14:textId="77777777" w:rsidR="003E4F66" w:rsidRDefault="003E4F66" w:rsidP="00630AD8">
            <w:pPr>
              <w:pStyle w:val="Tabletext"/>
              <w:jc w:val="center"/>
            </w:pPr>
          </w:p>
        </w:tc>
        <w:tc>
          <w:tcPr>
            <w:tcW w:w="633" w:type="dxa"/>
            <w:shd w:val="clear" w:color="auto" w:fill="FFFFFF"/>
            <w:vAlign w:val="center"/>
          </w:tcPr>
          <w:p w14:paraId="4C7B66BA" w14:textId="77777777" w:rsidR="003E4F66" w:rsidRDefault="003E4F66" w:rsidP="00630AD8">
            <w:pPr>
              <w:pStyle w:val="Tabletext"/>
              <w:jc w:val="center"/>
            </w:pPr>
          </w:p>
        </w:tc>
        <w:tc>
          <w:tcPr>
            <w:tcW w:w="699" w:type="dxa"/>
            <w:shd w:val="clear" w:color="auto" w:fill="FFFFFF"/>
            <w:vAlign w:val="center"/>
          </w:tcPr>
          <w:p w14:paraId="3520C443" w14:textId="77777777" w:rsidR="003E4F66" w:rsidRDefault="003E4F66" w:rsidP="00630AD8">
            <w:pPr>
              <w:pStyle w:val="Tabletext"/>
              <w:jc w:val="center"/>
            </w:pPr>
          </w:p>
        </w:tc>
      </w:tr>
      <w:tr w:rsidR="003A0D45" w:rsidRPr="00CD2E67" w14:paraId="6E7AE679" w14:textId="77777777" w:rsidTr="00AE67A7">
        <w:trPr>
          <w:trHeight w:val="253"/>
        </w:trPr>
        <w:tc>
          <w:tcPr>
            <w:tcW w:w="8079" w:type="dxa"/>
            <w:shd w:val="clear" w:color="auto" w:fill="FFFFFF"/>
          </w:tcPr>
          <w:p w14:paraId="71F3B2B1" w14:textId="77777777" w:rsidR="005D51F2" w:rsidRDefault="00332CD9" w:rsidP="00332CD9">
            <w:pPr>
              <w:pStyle w:val="Tabletext"/>
              <w:rPr>
                <w:rStyle w:val="Strong"/>
                <w:b w:val="0"/>
                <w:bCs w:val="0"/>
                <w14:numForm w14:val="default"/>
              </w:rPr>
            </w:pPr>
            <w:r w:rsidRPr="00332CD9">
              <w:rPr>
                <w:rStyle w:val="Strong"/>
                <w:b w:val="0"/>
                <w:bCs w:val="0"/>
                <w14:numForm w14:val="default"/>
              </w:rPr>
              <w:t>the continuing efforts to create change in the civil rights and freedoms in Australia, for First Nations Australians, migrants and women</w:t>
            </w:r>
          </w:p>
          <w:p w14:paraId="07116C94" w14:textId="52B1EE85" w:rsidR="00332CD9" w:rsidRPr="005D51F2" w:rsidRDefault="00332CD9" w:rsidP="00332CD9">
            <w:pPr>
              <w:pStyle w:val="Tabletext"/>
              <w:rPr>
                <w:rStyle w:val="Strong"/>
                <w:b w:val="0"/>
                <w:bCs w:val="0"/>
                <w14:numForm w14:val="default"/>
              </w:rPr>
            </w:pPr>
            <w:r w:rsidRPr="00332CD9">
              <w:rPr>
                <w:rStyle w:val="Strong"/>
                <w:b w:val="0"/>
                <w:bCs w:val="0"/>
                <w14:numForm w14:val="default"/>
              </w:rPr>
              <w:t>AC9HH10K13</w:t>
            </w:r>
          </w:p>
        </w:tc>
        <w:tc>
          <w:tcPr>
            <w:tcW w:w="673" w:type="dxa"/>
            <w:shd w:val="clear" w:color="auto" w:fill="FFFFFF"/>
            <w:vAlign w:val="center"/>
          </w:tcPr>
          <w:p w14:paraId="427F1899" w14:textId="7AE65961" w:rsidR="003A0D45" w:rsidRDefault="00AE67A7" w:rsidP="00630AD8">
            <w:pPr>
              <w:pStyle w:val="Tabletext"/>
              <w:jc w:val="center"/>
            </w:pPr>
            <w:sdt>
              <w:sdtPr>
                <w:id w:val="-144923167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0DF6D37" w14:textId="25CF2B8D" w:rsidR="003A0D45" w:rsidRDefault="00AE67A7" w:rsidP="00630AD8">
            <w:pPr>
              <w:pStyle w:val="Tabletext"/>
              <w:jc w:val="center"/>
            </w:pPr>
            <w:sdt>
              <w:sdtPr>
                <w:id w:val="-1378535360"/>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366DA355" w14:textId="3E40BBDE" w:rsidR="003A0D45" w:rsidRDefault="00AE67A7" w:rsidP="00630AD8">
            <w:pPr>
              <w:pStyle w:val="Tabletext"/>
              <w:jc w:val="center"/>
            </w:pPr>
            <w:sdt>
              <w:sdtPr>
                <w:id w:val="-205899501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71FD13E" w14:textId="104AAE8C" w:rsidR="003A0D45" w:rsidRDefault="00AE67A7" w:rsidP="00630AD8">
            <w:pPr>
              <w:pStyle w:val="Tabletext"/>
              <w:jc w:val="center"/>
            </w:pPr>
            <w:sdt>
              <w:sdtPr>
                <w:id w:val="1637228552"/>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0AAAF771" w14:textId="77777777" w:rsidR="003A0D45" w:rsidRDefault="003A0D45" w:rsidP="00733F9E">
            <w:pPr>
              <w:pStyle w:val="Tabletext"/>
              <w:rPr>
                <w:rStyle w:val="Strong"/>
              </w:rPr>
            </w:pPr>
          </w:p>
        </w:tc>
        <w:tc>
          <w:tcPr>
            <w:tcW w:w="729" w:type="dxa"/>
            <w:shd w:val="clear" w:color="auto" w:fill="FFFFFF"/>
            <w:vAlign w:val="center"/>
          </w:tcPr>
          <w:p w14:paraId="5BE35B34" w14:textId="77777777" w:rsidR="003A0D45" w:rsidRDefault="003A0D45" w:rsidP="00630AD8">
            <w:pPr>
              <w:pStyle w:val="Tabletext"/>
              <w:jc w:val="center"/>
            </w:pPr>
          </w:p>
        </w:tc>
        <w:tc>
          <w:tcPr>
            <w:tcW w:w="633" w:type="dxa"/>
            <w:shd w:val="clear" w:color="auto" w:fill="FFFFFF"/>
            <w:vAlign w:val="center"/>
          </w:tcPr>
          <w:p w14:paraId="3C2EB9B9" w14:textId="77777777" w:rsidR="003A0D45" w:rsidRDefault="003A0D45" w:rsidP="00630AD8">
            <w:pPr>
              <w:pStyle w:val="Tabletext"/>
              <w:jc w:val="center"/>
            </w:pPr>
          </w:p>
        </w:tc>
        <w:tc>
          <w:tcPr>
            <w:tcW w:w="633" w:type="dxa"/>
            <w:shd w:val="clear" w:color="auto" w:fill="FFFFFF"/>
            <w:vAlign w:val="center"/>
          </w:tcPr>
          <w:p w14:paraId="6797D442" w14:textId="77777777" w:rsidR="003A0D45" w:rsidRDefault="003A0D45" w:rsidP="00630AD8">
            <w:pPr>
              <w:pStyle w:val="Tabletext"/>
              <w:jc w:val="center"/>
            </w:pPr>
          </w:p>
        </w:tc>
        <w:tc>
          <w:tcPr>
            <w:tcW w:w="699" w:type="dxa"/>
            <w:shd w:val="clear" w:color="auto" w:fill="FFFFFF"/>
            <w:vAlign w:val="center"/>
          </w:tcPr>
          <w:p w14:paraId="46B6D0F3" w14:textId="77777777" w:rsidR="003A0D45" w:rsidRDefault="003A0D45" w:rsidP="00630AD8">
            <w:pPr>
              <w:pStyle w:val="Tabletext"/>
              <w:jc w:val="center"/>
            </w:pPr>
          </w:p>
        </w:tc>
      </w:tr>
      <w:tr w:rsidR="003A0D45" w:rsidRPr="00CD2E67" w14:paraId="5AC61443" w14:textId="77777777" w:rsidTr="00AE67A7">
        <w:trPr>
          <w:trHeight w:val="253"/>
        </w:trPr>
        <w:tc>
          <w:tcPr>
            <w:tcW w:w="8079" w:type="dxa"/>
            <w:shd w:val="clear" w:color="auto" w:fill="FFFFFF"/>
          </w:tcPr>
          <w:p w14:paraId="38A66E6C" w14:textId="7FC26981" w:rsidR="009E7F7B" w:rsidRDefault="009E7F7B" w:rsidP="009E7F7B">
            <w:pPr>
              <w:pStyle w:val="Tabletext"/>
              <w:rPr>
                <w:rStyle w:val="Strong"/>
              </w:rPr>
            </w:pPr>
            <w:r>
              <w:rPr>
                <w:rStyle w:val="Strong"/>
              </w:rPr>
              <w:t>The globalising world</w:t>
            </w:r>
          </w:p>
          <w:p w14:paraId="47976263" w14:textId="353F37E1" w:rsidR="000E6973" w:rsidRDefault="00332CD9" w:rsidP="00332CD9">
            <w:pPr>
              <w:pStyle w:val="Tabletext"/>
              <w:rPr>
                <w:rStyle w:val="Strong"/>
                <w:b w:val="0"/>
                <w:bCs w:val="0"/>
                <w14:numForm w14:val="default"/>
              </w:rPr>
            </w:pPr>
            <w:r w:rsidRPr="00332CD9">
              <w:rPr>
                <w:rStyle w:val="Strong"/>
                <w:b w:val="0"/>
                <w:bCs w:val="0"/>
                <w14:numForm w14:val="default"/>
              </w:rPr>
              <w:t>changing historical perspectives over time in relation to the developments in technology, public health, longevity, standard of living in the 20th century, and concern for the environment and sustainability</w:t>
            </w:r>
          </w:p>
          <w:p w14:paraId="74D8A630" w14:textId="43438A91" w:rsidR="00332CD9" w:rsidRPr="00332CD9" w:rsidRDefault="00332CD9" w:rsidP="00332CD9">
            <w:pPr>
              <w:pStyle w:val="Tabletext"/>
              <w:rPr>
                <w:rStyle w:val="Strong"/>
                <w:b w:val="0"/>
                <w:bCs w:val="0"/>
                <w14:numForm w14:val="default"/>
              </w:rPr>
            </w:pPr>
            <w:r w:rsidRPr="00332CD9">
              <w:rPr>
                <w:rStyle w:val="Strong"/>
                <w:b w:val="0"/>
                <w:bCs w:val="0"/>
                <w14:numForm w14:val="default"/>
              </w:rPr>
              <w:t>AC9HH10K14</w:t>
            </w:r>
          </w:p>
        </w:tc>
        <w:tc>
          <w:tcPr>
            <w:tcW w:w="673" w:type="dxa"/>
            <w:shd w:val="clear" w:color="auto" w:fill="FFFFFF"/>
            <w:vAlign w:val="center"/>
          </w:tcPr>
          <w:p w14:paraId="366C866C" w14:textId="19823C57" w:rsidR="003A0D45" w:rsidRDefault="00AE67A7" w:rsidP="00630AD8">
            <w:pPr>
              <w:pStyle w:val="Tabletext"/>
              <w:jc w:val="center"/>
            </w:pPr>
            <w:sdt>
              <w:sdtPr>
                <w:id w:val="-469893000"/>
                <w14:checkbox>
                  <w14:checked w14:val="0"/>
                  <w14:checkedState w14:val="0052" w14:font="Wingdings 2"/>
                  <w14:uncheckedState w14:val="00A3" w14:font="Wingdings 2"/>
                </w14:checkbox>
              </w:sdtPr>
              <w:sdtEndPr/>
              <w:sdtContent>
                <w:r w:rsidR="003A0D45" w:rsidRPr="003A0D45">
                  <w:sym w:font="Wingdings 2" w:char="F0A3"/>
                </w:r>
              </w:sdtContent>
            </w:sdt>
          </w:p>
        </w:tc>
        <w:tc>
          <w:tcPr>
            <w:tcW w:w="674" w:type="dxa"/>
            <w:shd w:val="clear" w:color="auto" w:fill="FFFFFF"/>
            <w:vAlign w:val="center"/>
          </w:tcPr>
          <w:p w14:paraId="7C6DAC94" w14:textId="68E0AE44" w:rsidR="003A0D45" w:rsidRDefault="00AE67A7" w:rsidP="00630AD8">
            <w:pPr>
              <w:pStyle w:val="Tabletext"/>
              <w:jc w:val="center"/>
            </w:pPr>
            <w:sdt>
              <w:sdtPr>
                <w:id w:val="79773178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1682B7AF" w14:textId="019D81FD" w:rsidR="003A0D45" w:rsidRDefault="00AE67A7" w:rsidP="00630AD8">
            <w:pPr>
              <w:pStyle w:val="Tabletext"/>
              <w:jc w:val="center"/>
            </w:pPr>
            <w:sdt>
              <w:sdtPr>
                <w:id w:val="-1461255019"/>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FCD6940" w14:textId="4AE9C0F8" w:rsidR="003A0D45" w:rsidRDefault="00AE67A7" w:rsidP="00630AD8">
            <w:pPr>
              <w:pStyle w:val="Tabletext"/>
              <w:jc w:val="center"/>
            </w:pPr>
            <w:sdt>
              <w:sdtPr>
                <w:id w:val="942499823"/>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764B8A53" w14:textId="77777777" w:rsidR="003A0D45" w:rsidRDefault="003A0D45" w:rsidP="00733F9E">
            <w:pPr>
              <w:pStyle w:val="Tabletext"/>
              <w:rPr>
                <w:rStyle w:val="Strong"/>
              </w:rPr>
            </w:pPr>
          </w:p>
        </w:tc>
        <w:tc>
          <w:tcPr>
            <w:tcW w:w="729" w:type="dxa"/>
            <w:shd w:val="clear" w:color="auto" w:fill="FFFFFF"/>
            <w:vAlign w:val="center"/>
          </w:tcPr>
          <w:p w14:paraId="4B067655" w14:textId="77777777" w:rsidR="003A0D45" w:rsidRDefault="003A0D45" w:rsidP="00630AD8">
            <w:pPr>
              <w:pStyle w:val="Tabletext"/>
              <w:jc w:val="center"/>
            </w:pPr>
          </w:p>
        </w:tc>
        <w:tc>
          <w:tcPr>
            <w:tcW w:w="633" w:type="dxa"/>
            <w:shd w:val="clear" w:color="auto" w:fill="FFFFFF"/>
            <w:vAlign w:val="center"/>
          </w:tcPr>
          <w:p w14:paraId="51F66F2C" w14:textId="77777777" w:rsidR="003A0D45" w:rsidRDefault="003A0D45" w:rsidP="00630AD8">
            <w:pPr>
              <w:pStyle w:val="Tabletext"/>
              <w:jc w:val="center"/>
            </w:pPr>
          </w:p>
        </w:tc>
        <w:tc>
          <w:tcPr>
            <w:tcW w:w="633" w:type="dxa"/>
            <w:shd w:val="clear" w:color="auto" w:fill="FFFFFF"/>
            <w:vAlign w:val="center"/>
          </w:tcPr>
          <w:p w14:paraId="7613D215" w14:textId="77777777" w:rsidR="003A0D45" w:rsidRDefault="003A0D45" w:rsidP="00630AD8">
            <w:pPr>
              <w:pStyle w:val="Tabletext"/>
              <w:jc w:val="center"/>
            </w:pPr>
          </w:p>
        </w:tc>
        <w:tc>
          <w:tcPr>
            <w:tcW w:w="699" w:type="dxa"/>
            <w:shd w:val="clear" w:color="auto" w:fill="FFFFFF"/>
            <w:vAlign w:val="center"/>
          </w:tcPr>
          <w:p w14:paraId="716F6D6E" w14:textId="77777777" w:rsidR="003A0D45" w:rsidRDefault="003A0D45" w:rsidP="00630AD8">
            <w:pPr>
              <w:pStyle w:val="Tabletext"/>
              <w:jc w:val="center"/>
            </w:pPr>
          </w:p>
        </w:tc>
      </w:tr>
      <w:tr w:rsidR="003A0D45" w:rsidRPr="00CD2E67" w14:paraId="67128895" w14:textId="77777777" w:rsidTr="00AE67A7">
        <w:trPr>
          <w:trHeight w:val="253"/>
        </w:trPr>
        <w:tc>
          <w:tcPr>
            <w:tcW w:w="8079" w:type="dxa"/>
            <w:shd w:val="clear" w:color="auto" w:fill="FFFFFF"/>
          </w:tcPr>
          <w:p w14:paraId="4E42265A" w14:textId="77777777" w:rsidR="00843FAF" w:rsidRDefault="00332CD9" w:rsidP="00332CD9">
            <w:pPr>
              <w:pStyle w:val="Tabletext"/>
              <w:rPr>
                <w:rStyle w:val="Strong"/>
                <w:b w:val="0"/>
                <w:bCs w:val="0"/>
                <w14:numForm w14:val="default"/>
              </w:rPr>
            </w:pPr>
            <w:r w:rsidRPr="00332CD9">
              <w:rPr>
                <w:rStyle w:val="Strong"/>
                <w:b w:val="0"/>
                <w:bCs w:val="0"/>
                <w14:numForm w14:val="default"/>
              </w:rPr>
              <w:t>the origins and significance of the Universal Declaration of Human Rights, including Australia’s involvement in the development of the declaration</w:t>
            </w:r>
          </w:p>
          <w:p w14:paraId="7090A2D5" w14:textId="1A8BE649" w:rsidR="00332CD9" w:rsidRPr="005D51F2" w:rsidRDefault="00332CD9" w:rsidP="00332CD9">
            <w:pPr>
              <w:pStyle w:val="Tabletext"/>
              <w:rPr>
                <w:rStyle w:val="Strong"/>
                <w:b w:val="0"/>
                <w:bCs w:val="0"/>
                <w14:numForm w14:val="default"/>
              </w:rPr>
            </w:pPr>
            <w:r w:rsidRPr="00332CD9">
              <w:rPr>
                <w:rStyle w:val="Strong"/>
                <w:b w:val="0"/>
                <w:bCs w:val="0"/>
                <w14:numForm w14:val="default"/>
              </w:rPr>
              <w:t>AC9HH10K15</w:t>
            </w:r>
          </w:p>
        </w:tc>
        <w:tc>
          <w:tcPr>
            <w:tcW w:w="673" w:type="dxa"/>
            <w:shd w:val="clear" w:color="auto" w:fill="FFFFFF"/>
            <w:vAlign w:val="center"/>
          </w:tcPr>
          <w:p w14:paraId="77C3B7B8" w14:textId="1CEE44F8" w:rsidR="003A0D45" w:rsidRDefault="00AE67A7" w:rsidP="00630AD8">
            <w:pPr>
              <w:pStyle w:val="Tabletext"/>
              <w:jc w:val="center"/>
            </w:pPr>
            <w:sdt>
              <w:sdtPr>
                <w:id w:val="742925932"/>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2A6BFD1D" w14:textId="3CD9B97B" w:rsidR="003A0D45" w:rsidRDefault="00AE67A7" w:rsidP="00630AD8">
            <w:pPr>
              <w:pStyle w:val="Tabletext"/>
              <w:jc w:val="center"/>
            </w:pPr>
            <w:sdt>
              <w:sdtPr>
                <w:id w:val="-942303633"/>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3" w:type="dxa"/>
            <w:shd w:val="clear" w:color="auto" w:fill="FFFFFF"/>
            <w:vAlign w:val="center"/>
          </w:tcPr>
          <w:p w14:paraId="0BDA1156" w14:textId="015B0E36" w:rsidR="003A0D45" w:rsidRDefault="00AE67A7" w:rsidP="00630AD8">
            <w:pPr>
              <w:pStyle w:val="Tabletext"/>
              <w:jc w:val="center"/>
            </w:pPr>
            <w:sdt>
              <w:sdtPr>
                <w:id w:val="622892598"/>
                <w14:checkbox>
                  <w14:checked w14:val="0"/>
                  <w14:checkedState w14:val="0052" w14:font="Wingdings 2"/>
                  <w14:uncheckedState w14:val="00A3" w14:font="Wingdings 2"/>
                </w14:checkbox>
              </w:sdtPr>
              <w:sdtEndPr/>
              <w:sdtContent>
                <w:r w:rsidR="003A0D45" w:rsidRPr="00DE5CC0">
                  <w:sym w:font="Wingdings 2" w:char="F0A3"/>
                </w:r>
              </w:sdtContent>
            </w:sdt>
          </w:p>
        </w:tc>
        <w:tc>
          <w:tcPr>
            <w:tcW w:w="674" w:type="dxa"/>
            <w:shd w:val="clear" w:color="auto" w:fill="FFFFFF"/>
            <w:vAlign w:val="center"/>
          </w:tcPr>
          <w:p w14:paraId="47D7D4E0" w14:textId="30C07262" w:rsidR="003A0D45" w:rsidRDefault="00AE67A7" w:rsidP="00630AD8">
            <w:pPr>
              <w:pStyle w:val="Tabletext"/>
              <w:jc w:val="center"/>
            </w:pPr>
            <w:sdt>
              <w:sdtPr>
                <w:id w:val="154738885"/>
                <w14:checkbox>
                  <w14:checked w14:val="0"/>
                  <w14:checkedState w14:val="0052" w14:font="Wingdings 2"/>
                  <w14:uncheckedState w14:val="00A3" w14:font="Wingdings 2"/>
                </w14:checkbox>
              </w:sdtPr>
              <w:sdtEndPr/>
              <w:sdtContent>
                <w:r w:rsidR="003A0D45" w:rsidRPr="00DE5CC0">
                  <w:sym w:font="Wingdings 2" w:char="F0A3"/>
                </w:r>
              </w:sdtContent>
            </w:sdt>
          </w:p>
        </w:tc>
        <w:tc>
          <w:tcPr>
            <w:tcW w:w="7654" w:type="dxa"/>
            <w:shd w:val="clear" w:color="auto" w:fill="FFFFFF"/>
          </w:tcPr>
          <w:p w14:paraId="3E0E7DE7" w14:textId="77777777" w:rsidR="003A0D45" w:rsidRDefault="003A0D45" w:rsidP="00733F9E">
            <w:pPr>
              <w:pStyle w:val="Tabletext"/>
              <w:rPr>
                <w:rStyle w:val="Strong"/>
              </w:rPr>
            </w:pPr>
          </w:p>
        </w:tc>
        <w:tc>
          <w:tcPr>
            <w:tcW w:w="729" w:type="dxa"/>
            <w:shd w:val="clear" w:color="auto" w:fill="FFFFFF"/>
            <w:vAlign w:val="center"/>
          </w:tcPr>
          <w:p w14:paraId="4D00C94E" w14:textId="77777777" w:rsidR="003A0D45" w:rsidRDefault="003A0D45" w:rsidP="00630AD8">
            <w:pPr>
              <w:pStyle w:val="Tabletext"/>
              <w:jc w:val="center"/>
            </w:pPr>
          </w:p>
        </w:tc>
        <w:tc>
          <w:tcPr>
            <w:tcW w:w="633" w:type="dxa"/>
            <w:shd w:val="clear" w:color="auto" w:fill="FFFFFF"/>
            <w:vAlign w:val="center"/>
          </w:tcPr>
          <w:p w14:paraId="32378CA1" w14:textId="77777777" w:rsidR="003A0D45" w:rsidRDefault="003A0D45" w:rsidP="00630AD8">
            <w:pPr>
              <w:pStyle w:val="Tabletext"/>
              <w:jc w:val="center"/>
            </w:pPr>
          </w:p>
        </w:tc>
        <w:tc>
          <w:tcPr>
            <w:tcW w:w="633" w:type="dxa"/>
            <w:shd w:val="clear" w:color="auto" w:fill="FFFFFF"/>
            <w:vAlign w:val="center"/>
          </w:tcPr>
          <w:p w14:paraId="181AC76B" w14:textId="77777777" w:rsidR="003A0D45" w:rsidRDefault="003A0D45" w:rsidP="00630AD8">
            <w:pPr>
              <w:pStyle w:val="Tabletext"/>
              <w:jc w:val="center"/>
            </w:pPr>
          </w:p>
        </w:tc>
        <w:tc>
          <w:tcPr>
            <w:tcW w:w="699" w:type="dxa"/>
            <w:shd w:val="clear" w:color="auto" w:fill="FFFFFF"/>
            <w:vAlign w:val="center"/>
          </w:tcPr>
          <w:p w14:paraId="56611FEC" w14:textId="77777777" w:rsidR="003A0D45" w:rsidRDefault="003A0D45" w:rsidP="00630AD8">
            <w:pPr>
              <w:pStyle w:val="Tabletext"/>
              <w:jc w:val="center"/>
            </w:pPr>
          </w:p>
        </w:tc>
      </w:tr>
      <w:tr w:rsidR="00263BAB" w:rsidRPr="00CD2E67" w14:paraId="472A0321" w14:textId="77777777" w:rsidTr="00AE67A7">
        <w:trPr>
          <w:trHeight w:val="253"/>
        </w:trPr>
        <w:tc>
          <w:tcPr>
            <w:tcW w:w="8079" w:type="dxa"/>
            <w:shd w:val="clear" w:color="auto" w:fill="FFFFFF"/>
          </w:tcPr>
          <w:p w14:paraId="51307F64" w14:textId="77777777" w:rsidR="00843FAF" w:rsidRDefault="00332CD9" w:rsidP="00332CD9">
            <w:pPr>
              <w:pStyle w:val="Tabletext"/>
            </w:pPr>
            <w:r>
              <w:t>causes and effects of the significant events and developments of the major global influences on Australia in the post-World War II period</w:t>
            </w:r>
          </w:p>
          <w:p w14:paraId="70950ECD" w14:textId="1F347C2C" w:rsidR="00332CD9" w:rsidRPr="005D51F2" w:rsidRDefault="00332CD9" w:rsidP="00332CD9">
            <w:pPr>
              <w:pStyle w:val="Tabletext"/>
            </w:pPr>
            <w:r w:rsidRPr="00332CD9">
              <w:t>AC9HH10K16</w:t>
            </w:r>
          </w:p>
        </w:tc>
        <w:tc>
          <w:tcPr>
            <w:tcW w:w="673" w:type="dxa"/>
            <w:shd w:val="clear" w:color="auto" w:fill="FFFFFF"/>
            <w:vAlign w:val="center"/>
          </w:tcPr>
          <w:p w14:paraId="2165C683" w14:textId="51CF3445" w:rsidR="00F4680F" w:rsidRDefault="00AE67A7"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74" w:type="dxa"/>
            <w:shd w:val="clear" w:color="auto" w:fill="FFFFFF"/>
            <w:vAlign w:val="center"/>
          </w:tcPr>
          <w:p w14:paraId="587D42C4" w14:textId="17495696" w:rsidR="00F4680F" w:rsidRDefault="00AE67A7"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3" w:type="dxa"/>
            <w:shd w:val="clear" w:color="auto" w:fill="FFFFFF"/>
            <w:vAlign w:val="center"/>
          </w:tcPr>
          <w:p w14:paraId="5877355D" w14:textId="68CC5C5D" w:rsidR="00F4680F" w:rsidRDefault="00AE67A7"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74" w:type="dxa"/>
            <w:shd w:val="clear" w:color="auto" w:fill="FFFFFF"/>
            <w:vAlign w:val="center"/>
          </w:tcPr>
          <w:p w14:paraId="70471AA8" w14:textId="770EC1DE" w:rsidR="00F4680F" w:rsidRDefault="00AE67A7"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654" w:type="dxa"/>
            <w:shd w:val="clear" w:color="auto" w:fill="FFFFFF"/>
          </w:tcPr>
          <w:p w14:paraId="72D6921E" w14:textId="4403418A" w:rsidR="00F41E92" w:rsidRPr="00CD2E67" w:rsidRDefault="00F41E92" w:rsidP="00733F9E">
            <w:pPr>
              <w:pStyle w:val="Tabletext"/>
            </w:pPr>
          </w:p>
        </w:tc>
        <w:tc>
          <w:tcPr>
            <w:tcW w:w="729" w:type="dxa"/>
            <w:shd w:val="clear" w:color="auto" w:fill="FFFFFF"/>
            <w:vAlign w:val="center"/>
          </w:tcPr>
          <w:p w14:paraId="2CB0891A" w14:textId="09EB20FF" w:rsidR="00F4680F" w:rsidRDefault="00F4680F" w:rsidP="00630AD8">
            <w:pPr>
              <w:pStyle w:val="Tabletext"/>
              <w:jc w:val="center"/>
            </w:pPr>
          </w:p>
        </w:tc>
        <w:tc>
          <w:tcPr>
            <w:tcW w:w="633" w:type="dxa"/>
            <w:shd w:val="clear" w:color="auto" w:fill="FFFFFF"/>
            <w:vAlign w:val="center"/>
          </w:tcPr>
          <w:p w14:paraId="0B887C32" w14:textId="75478F1B" w:rsidR="00F4680F" w:rsidRDefault="00F4680F" w:rsidP="00630AD8">
            <w:pPr>
              <w:pStyle w:val="Tabletext"/>
              <w:jc w:val="center"/>
            </w:pPr>
          </w:p>
        </w:tc>
        <w:tc>
          <w:tcPr>
            <w:tcW w:w="633" w:type="dxa"/>
            <w:shd w:val="clear" w:color="auto" w:fill="FFFFFF"/>
            <w:vAlign w:val="center"/>
          </w:tcPr>
          <w:p w14:paraId="0E114429" w14:textId="3EFDF7D3" w:rsidR="00F4680F" w:rsidRDefault="00F4680F" w:rsidP="00630AD8">
            <w:pPr>
              <w:pStyle w:val="Tabletext"/>
              <w:jc w:val="center"/>
            </w:pPr>
          </w:p>
        </w:tc>
        <w:tc>
          <w:tcPr>
            <w:tcW w:w="699" w:type="dxa"/>
            <w:shd w:val="clear" w:color="auto" w:fill="FFFFFF"/>
            <w:vAlign w:val="center"/>
          </w:tcPr>
          <w:p w14:paraId="4770A300" w14:textId="49E74593" w:rsidR="00F4680F" w:rsidRDefault="00F4680F" w:rsidP="00630AD8">
            <w:pPr>
              <w:pStyle w:val="Tabletext"/>
              <w:jc w:val="center"/>
            </w:pPr>
          </w:p>
        </w:tc>
      </w:tr>
      <w:tr w:rsidR="00B95B12" w:rsidRPr="00CD2E67" w14:paraId="03F2581C" w14:textId="77777777" w:rsidTr="00AE67A7">
        <w:trPr>
          <w:trHeight w:val="253"/>
        </w:trPr>
        <w:tc>
          <w:tcPr>
            <w:tcW w:w="8079" w:type="dxa"/>
            <w:shd w:val="clear" w:color="auto" w:fill="FFFFFF"/>
          </w:tcPr>
          <w:p w14:paraId="445B162F" w14:textId="77777777" w:rsidR="00843FAF" w:rsidRDefault="00332CD9" w:rsidP="00332CD9">
            <w:pPr>
              <w:pStyle w:val="Tabletext"/>
            </w:pPr>
            <w:r>
              <w:t>changing social, political, economic, cultural, environmental and technological conditions, and the causes of a major global influence in Australia</w:t>
            </w:r>
          </w:p>
          <w:p w14:paraId="38AEB103" w14:textId="2BDBEB58" w:rsidR="00332CD9" w:rsidRPr="005D51F2" w:rsidRDefault="00332CD9" w:rsidP="00332CD9">
            <w:pPr>
              <w:pStyle w:val="Tabletext"/>
            </w:pPr>
            <w:r w:rsidRPr="00332CD9">
              <w:t>AC9HH10K17</w:t>
            </w:r>
          </w:p>
        </w:tc>
        <w:tc>
          <w:tcPr>
            <w:tcW w:w="673" w:type="dxa"/>
            <w:shd w:val="clear" w:color="auto" w:fill="FFFFFF"/>
            <w:vAlign w:val="center"/>
          </w:tcPr>
          <w:p w14:paraId="20C9985C" w14:textId="7C15B1A8" w:rsidR="00B95B12" w:rsidRDefault="00AE67A7" w:rsidP="00630AD8">
            <w:pPr>
              <w:pStyle w:val="Tabletext"/>
              <w:jc w:val="center"/>
            </w:pPr>
            <w:sdt>
              <w:sdtPr>
                <w:id w:val="-1653362844"/>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70E6B3D9" w14:textId="0FD2B8E2" w:rsidR="00B95B12" w:rsidRDefault="00AE67A7" w:rsidP="00630AD8">
            <w:pPr>
              <w:pStyle w:val="Tabletext"/>
              <w:jc w:val="center"/>
            </w:pPr>
            <w:sdt>
              <w:sdtPr>
                <w:id w:val="-828751675"/>
                <w14:checkbox>
                  <w14:checked w14:val="0"/>
                  <w14:checkedState w14:val="0052" w14:font="Wingdings 2"/>
                  <w14:uncheckedState w14:val="00A3" w14:font="Wingdings 2"/>
                </w14:checkbox>
              </w:sdtPr>
              <w:sdtEndPr/>
              <w:sdtContent>
                <w:r w:rsidR="00B95B12">
                  <w:sym w:font="Wingdings 2" w:char="F0A3"/>
                </w:r>
              </w:sdtContent>
            </w:sdt>
          </w:p>
        </w:tc>
        <w:tc>
          <w:tcPr>
            <w:tcW w:w="673" w:type="dxa"/>
            <w:shd w:val="clear" w:color="auto" w:fill="FFFFFF"/>
            <w:vAlign w:val="center"/>
          </w:tcPr>
          <w:p w14:paraId="5D8E6F09" w14:textId="6E85D481" w:rsidR="00B95B12" w:rsidRDefault="00AE67A7" w:rsidP="00630AD8">
            <w:pPr>
              <w:pStyle w:val="Tabletext"/>
              <w:jc w:val="center"/>
            </w:pPr>
            <w:sdt>
              <w:sdtPr>
                <w:id w:val="-2124916425"/>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3C4698FE" w14:textId="519C4A53" w:rsidR="00B95B12" w:rsidRDefault="00AE67A7" w:rsidP="00630AD8">
            <w:pPr>
              <w:pStyle w:val="Tabletext"/>
              <w:jc w:val="center"/>
            </w:pPr>
            <w:sdt>
              <w:sdtPr>
                <w:id w:val="-471215977"/>
                <w14:checkbox>
                  <w14:checked w14:val="0"/>
                  <w14:checkedState w14:val="0052" w14:font="Wingdings 2"/>
                  <w14:uncheckedState w14:val="00A3" w14:font="Wingdings 2"/>
                </w14:checkbox>
              </w:sdtPr>
              <w:sdtEndPr/>
              <w:sdtContent>
                <w:r w:rsidR="00B95B12">
                  <w:sym w:font="Wingdings 2" w:char="F0A3"/>
                </w:r>
              </w:sdtContent>
            </w:sdt>
          </w:p>
        </w:tc>
        <w:tc>
          <w:tcPr>
            <w:tcW w:w="7654" w:type="dxa"/>
            <w:shd w:val="clear" w:color="auto" w:fill="FFFFFF"/>
          </w:tcPr>
          <w:p w14:paraId="7B681140" w14:textId="77777777" w:rsidR="00B95B12" w:rsidRPr="00CD2E67" w:rsidRDefault="00B95B12" w:rsidP="00733F9E">
            <w:pPr>
              <w:pStyle w:val="Tabletext"/>
            </w:pPr>
          </w:p>
        </w:tc>
        <w:tc>
          <w:tcPr>
            <w:tcW w:w="729" w:type="dxa"/>
            <w:shd w:val="clear" w:color="auto" w:fill="FFFFFF"/>
            <w:vAlign w:val="center"/>
          </w:tcPr>
          <w:p w14:paraId="626AC14E" w14:textId="77777777" w:rsidR="00B95B12" w:rsidRDefault="00B95B12" w:rsidP="00630AD8">
            <w:pPr>
              <w:pStyle w:val="Tabletext"/>
              <w:jc w:val="center"/>
            </w:pPr>
          </w:p>
        </w:tc>
        <w:tc>
          <w:tcPr>
            <w:tcW w:w="633" w:type="dxa"/>
            <w:shd w:val="clear" w:color="auto" w:fill="FFFFFF"/>
            <w:vAlign w:val="center"/>
          </w:tcPr>
          <w:p w14:paraId="3486AD52" w14:textId="77777777" w:rsidR="00B95B12" w:rsidRDefault="00B95B12" w:rsidP="00630AD8">
            <w:pPr>
              <w:pStyle w:val="Tabletext"/>
              <w:jc w:val="center"/>
            </w:pPr>
          </w:p>
        </w:tc>
        <w:tc>
          <w:tcPr>
            <w:tcW w:w="633" w:type="dxa"/>
            <w:shd w:val="clear" w:color="auto" w:fill="FFFFFF"/>
            <w:vAlign w:val="center"/>
          </w:tcPr>
          <w:p w14:paraId="2DB3F06B" w14:textId="77777777" w:rsidR="00B95B12" w:rsidRDefault="00B95B12" w:rsidP="00630AD8">
            <w:pPr>
              <w:pStyle w:val="Tabletext"/>
              <w:jc w:val="center"/>
            </w:pPr>
          </w:p>
        </w:tc>
        <w:tc>
          <w:tcPr>
            <w:tcW w:w="699" w:type="dxa"/>
            <w:shd w:val="clear" w:color="auto" w:fill="FFFFFF"/>
            <w:vAlign w:val="center"/>
          </w:tcPr>
          <w:p w14:paraId="6B1AF33D" w14:textId="77777777" w:rsidR="00B95B12" w:rsidRDefault="00B95B12" w:rsidP="00630AD8">
            <w:pPr>
              <w:pStyle w:val="Tabletext"/>
              <w:jc w:val="center"/>
            </w:pPr>
          </w:p>
        </w:tc>
      </w:tr>
      <w:tr w:rsidR="00B95B12" w:rsidRPr="00CD2E67" w14:paraId="2BD36142" w14:textId="77777777" w:rsidTr="00AE67A7">
        <w:trPr>
          <w:trHeight w:val="253"/>
        </w:trPr>
        <w:tc>
          <w:tcPr>
            <w:tcW w:w="8079" w:type="dxa"/>
            <w:shd w:val="clear" w:color="auto" w:fill="FFFFFF"/>
          </w:tcPr>
          <w:p w14:paraId="0779E6CF" w14:textId="77777777" w:rsidR="00843FAF" w:rsidRDefault="00332CD9" w:rsidP="00332CD9">
            <w:pPr>
              <w:pStyle w:val="Tabletext"/>
            </w:pPr>
            <w:r>
              <w:t>continuities and changes in perspectives, responses, beliefs and values that have influenced the Australian way of life</w:t>
            </w:r>
          </w:p>
          <w:p w14:paraId="713093D0" w14:textId="73DA0218" w:rsidR="00332CD9" w:rsidRPr="005D51F2" w:rsidRDefault="00332CD9" w:rsidP="00332CD9">
            <w:pPr>
              <w:pStyle w:val="Tabletext"/>
            </w:pPr>
            <w:r w:rsidRPr="00332CD9">
              <w:t>AC9HH10K18</w:t>
            </w:r>
          </w:p>
        </w:tc>
        <w:tc>
          <w:tcPr>
            <w:tcW w:w="673" w:type="dxa"/>
            <w:shd w:val="clear" w:color="auto" w:fill="FFFFFF"/>
            <w:vAlign w:val="center"/>
          </w:tcPr>
          <w:p w14:paraId="6FA3862D" w14:textId="3D5A998C" w:rsidR="00B95B12" w:rsidRDefault="00AE67A7" w:rsidP="00630AD8">
            <w:pPr>
              <w:pStyle w:val="Tabletext"/>
              <w:jc w:val="center"/>
            </w:pPr>
            <w:sdt>
              <w:sdtPr>
                <w:id w:val="-407388361"/>
                <w14:checkbox>
                  <w14:checked w14:val="0"/>
                  <w14:checkedState w14:val="0052" w14:font="Wingdings 2"/>
                  <w14:uncheckedState w14:val="00A3" w14:font="Wingdings 2"/>
                </w14:checkbox>
              </w:sdtPr>
              <w:sdtEndPr/>
              <w:sdtContent>
                <w:r>
                  <w:sym w:font="Wingdings 2" w:char="F0A3"/>
                </w:r>
              </w:sdtContent>
            </w:sdt>
          </w:p>
        </w:tc>
        <w:tc>
          <w:tcPr>
            <w:tcW w:w="674" w:type="dxa"/>
            <w:shd w:val="clear" w:color="auto" w:fill="FFFFFF"/>
            <w:vAlign w:val="center"/>
          </w:tcPr>
          <w:p w14:paraId="6F5F50AD" w14:textId="2E7B504F" w:rsidR="00B95B12" w:rsidRDefault="00AE67A7" w:rsidP="00630AD8">
            <w:pPr>
              <w:pStyle w:val="Tabletext"/>
              <w:jc w:val="center"/>
            </w:pPr>
            <w:sdt>
              <w:sdtPr>
                <w:id w:val="1539157195"/>
                <w14:checkbox>
                  <w14:checked w14:val="0"/>
                  <w14:checkedState w14:val="0052" w14:font="Wingdings 2"/>
                  <w14:uncheckedState w14:val="00A3" w14:font="Wingdings 2"/>
                </w14:checkbox>
              </w:sdtPr>
              <w:sdtEndPr/>
              <w:sdtContent>
                <w:r w:rsidR="00B95B12">
                  <w:sym w:font="Wingdings 2" w:char="F0A3"/>
                </w:r>
              </w:sdtContent>
            </w:sdt>
          </w:p>
        </w:tc>
        <w:tc>
          <w:tcPr>
            <w:tcW w:w="673" w:type="dxa"/>
            <w:shd w:val="clear" w:color="auto" w:fill="FFFFFF"/>
            <w:vAlign w:val="center"/>
          </w:tcPr>
          <w:p w14:paraId="36A6DF14" w14:textId="022B3282" w:rsidR="00B95B12" w:rsidRDefault="00AE67A7" w:rsidP="00630AD8">
            <w:pPr>
              <w:pStyle w:val="Tabletext"/>
              <w:jc w:val="center"/>
            </w:pPr>
            <w:sdt>
              <w:sdtPr>
                <w:id w:val="-1752650871"/>
                <w14:checkbox>
                  <w14:checked w14:val="0"/>
                  <w14:checkedState w14:val="0052" w14:font="Wingdings 2"/>
                  <w14:uncheckedState w14:val="00A3" w14:font="Wingdings 2"/>
                </w14:checkbox>
              </w:sdtPr>
              <w:sdtEndPr/>
              <w:sdtContent>
                <w:r w:rsidR="00B95B12">
                  <w:sym w:font="Wingdings 2" w:char="F0A3"/>
                </w:r>
              </w:sdtContent>
            </w:sdt>
          </w:p>
        </w:tc>
        <w:tc>
          <w:tcPr>
            <w:tcW w:w="674" w:type="dxa"/>
            <w:shd w:val="clear" w:color="auto" w:fill="FFFFFF"/>
            <w:vAlign w:val="center"/>
          </w:tcPr>
          <w:p w14:paraId="3AC8E133" w14:textId="6BB7CC92" w:rsidR="00B95B12" w:rsidRDefault="00AE67A7" w:rsidP="00630AD8">
            <w:pPr>
              <w:pStyle w:val="Tabletext"/>
              <w:jc w:val="center"/>
            </w:pPr>
            <w:sdt>
              <w:sdtPr>
                <w:id w:val="-1669707353"/>
                <w14:checkbox>
                  <w14:checked w14:val="0"/>
                  <w14:checkedState w14:val="0052" w14:font="Wingdings 2"/>
                  <w14:uncheckedState w14:val="00A3" w14:font="Wingdings 2"/>
                </w14:checkbox>
              </w:sdtPr>
              <w:sdtEndPr/>
              <w:sdtContent>
                <w:r w:rsidR="00B95B12">
                  <w:sym w:font="Wingdings 2" w:char="F0A3"/>
                </w:r>
              </w:sdtContent>
            </w:sdt>
          </w:p>
        </w:tc>
        <w:tc>
          <w:tcPr>
            <w:tcW w:w="7654" w:type="dxa"/>
            <w:shd w:val="clear" w:color="auto" w:fill="FFFFFF"/>
          </w:tcPr>
          <w:p w14:paraId="477440B0" w14:textId="77777777" w:rsidR="00B95B12" w:rsidRPr="00CD2E67" w:rsidRDefault="00B95B12" w:rsidP="00733F9E">
            <w:pPr>
              <w:pStyle w:val="Tabletext"/>
            </w:pPr>
          </w:p>
        </w:tc>
        <w:tc>
          <w:tcPr>
            <w:tcW w:w="729" w:type="dxa"/>
            <w:shd w:val="clear" w:color="auto" w:fill="FFFFFF"/>
            <w:vAlign w:val="center"/>
          </w:tcPr>
          <w:p w14:paraId="51E26DA3" w14:textId="77777777" w:rsidR="00B95B12" w:rsidRDefault="00B95B12" w:rsidP="00630AD8">
            <w:pPr>
              <w:pStyle w:val="Tabletext"/>
              <w:jc w:val="center"/>
            </w:pPr>
          </w:p>
        </w:tc>
        <w:tc>
          <w:tcPr>
            <w:tcW w:w="633" w:type="dxa"/>
            <w:shd w:val="clear" w:color="auto" w:fill="FFFFFF"/>
            <w:vAlign w:val="center"/>
          </w:tcPr>
          <w:p w14:paraId="7694EDEA" w14:textId="77777777" w:rsidR="00B95B12" w:rsidRDefault="00B95B12" w:rsidP="00630AD8">
            <w:pPr>
              <w:pStyle w:val="Tabletext"/>
              <w:jc w:val="center"/>
            </w:pPr>
          </w:p>
        </w:tc>
        <w:tc>
          <w:tcPr>
            <w:tcW w:w="633" w:type="dxa"/>
            <w:shd w:val="clear" w:color="auto" w:fill="FFFFFF"/>
            <w:vAlign w:val="center"/>
          </w:tcPr>
          <w:p w14:paraId="4A7812D5" w14:textId="77777777" w:rsidR="00B95B12" w:rsidRDefault="00B95B12" w:rsidP="00630AD8">
            <w:pPr>
              <w:pStyle w:val="Tabletext"/>
              <w:jc w:val="center"/>
            </w:pPr>
          </w:p>
        </w:tc>
        <w:tc>
          <w:tcPr>
            <w:tcW w:w="699" w:type="dxa"/>
            <w:shd w:val="clear" w:color="auto" w:fill="FFFFFF"/>
            <w:vAlign w:val="center"/>
          </w:tcPr>
          <w:p w14:paraId="7B7753B6" w14:textId="77777777" w:rsidR="00B95B12" w:rsidRDefault="00B95B12" w:rsidP="00630AD8">
            <w:pPr>
              <w:pStyle w:val="Tabletext"/>
              <w:jc w:val="center"/>
            </w:pPr>
          </w:p>
        </w:tc>
      </w:tr>
      <w:tr w:rsidR="00332CD9" w:rsidRPr="00CD2E67" w14:paraId="1A43D3DC" w14:textId="77777777" w:rsidTr="00AE67A7">
        <w:trPr>
          <w:trHeight w:val="253"/>
        </w:trPr>
        <w:tc>
          <w:tcPr>
            <w:tcW w:w="8079" w:type="dxa"/>
            <w:shd w:val="clear" w:color="auto" w:fill="FFFFFF"/>
          </w:tcPr>
          <w:p w14:paraId="73DCE88C" w14:textId="77777777" w:rsidR="00332CD9" w:rsidRDefault="00332CD9" w:rsidP="00332CD9">
            <w:pPr>
              <w:pStyle w:val="Tabletext"/>
            </w:pPr>
            <w:r>
              <w:t>the effects of global influences on Australia’s changing identity as a nation and its international relationships</w:t>
            </w:r>
          </w:p>
          <w:p w14:paraId="7FEB568A" w14:textId="40CA7479" w:rsidR="00332CD9" w:rsidRPr="005D51F2" w:rsidRDefault="00332CD9" w:rsidP="00332CD9">
            <w:pPr>
              <w:pStyle w:val="Tabletext"/>
            </w:pPr>
            <w:r w:rsidRPr="00332CD9">
              <w:t>AC9HH10K19</w:t>
            </w:r>
          </w:p>
        </w:tc>
        <w:tc>
          <w:tcPr>
            <w:tcW w:w="673" w:type="dxa"/>
            <w:shd w:val="clear" w:color="auto" w:fill="FFFFFF"/>
            <w:vAlign w:val="center"/>
          </w:tcPr>
          <w:p w14:paraId="0263FAE0" w14:textId="55DE42FA" w:rsidR="00332CD9" w:rsidRDefault="00AE67A7" w:rsidP="00630AD8">
            <w:pPr>
              <w:pStyle w:val="Tabletext"/>
              <w:jc w:val="center"/>
            </w:pPr>
            <w:sdt>
              <w:sdtPr>
                <w:id w:val="-450085955"/>
                <w14:checkbox>
                  <w14:checked w14:val="0"/>
                  <w14:checkedState w14:val="0052" w14:font="Wingdings 2"/>
                  <w14:uncheckedState w14:val="00A3" w14:font="Wingdings 2"/>
                </w14:checkbox>
              </w:sdtPr>
              <w:sdtContent>
                <w:r>
                  <w:sym w:font="Wingdings 2" w:char="F0A3"/>
                </w:r>
              </w:sdtContent>
            </w:sdt>
          </w:p>
        </w:tc>
        <w:tc>
          <w:tcPr>
            <w:tcW w:w="674" w:type="dxa"/>
            <w:shd w:val="clear" w:color="auto" w:fill="FFFFFF"/>
            <w:vAlign w:val="center"/>
          </w:tcPr>
          <w:p w14:paraId="509C17E6" w14:textId="35C64124" w:rsidR="00332CD9" w:rsidRDefault="00AE67A7" w:rsidP="00630AD8">
            <w:pPr>
              <w:pStyle w:val="Tabletext"/>
              <w:jc w:val="center"/>
            </w:pPr>
            <w:sdt>
              <w:sdtPr>
                <w:id w:val="780693067"/>
                <w14:checkbox>
                  <w14:checked w14:val="0"/>
                  <w14:checkedState w14:val="0052" w14:font="Wingdings 2"/>
                  <w14:uncheckedState w14:val="00A3" w14:font="Wingdings 2"/>
                </w14:checkbox>
              </w:sdtPr>
              <w:sdtContent>
                <w:r>
                  <w:sym w:font="Wingdings 2" w:char="F0A3"/>
                </w:r>
              </w:sdtContent>
            </w:sdt>
          </w:p>
        </w:tc>
        <w:tc>
          <w:tcPr>
            <w:tcW w:w="673" w:type="dxa"/>
            <w:shd w:val="clear" w:color="auto" w:fill="FFFFFF"/>
            <w:vAlign w:val="center"/>
          </w:tcPr>
          <w:p w14:paraId="0F4DB910" w14:textId="4943340D" w:rsidR="00332CD9" w:rsidRDefault="00AE67A7" w:rsidP="00630AD8">
            <w:pPr>
              <w:pStyle w:val="Tabletext"/>
              <w:jc w:val="center"/>
            </w:pPr>
            <w:sdt>
              <w:sdtPr>
                <w:id w:val="-130945856"/>
                <w14:checkbox>
                  <w14:checked w14:val="0"/>
                  <w14:checkedState w14:val="0052" w14:font="Wingdings 2"/>
                  <w14:uncheckedState w14:val="00A3" w14:font="Wingdings 2"/>
                </w14:checkbox>
              </w:sdtPr>
              <w:sdtContent>
                <w:r>
                  <w:sym w:font="Wingdings 2" w:char="F0A3"/>
                </w:r>
              </w:sdtContent>
            </w:sdt>
          </w:p>
        </w:tc>
        <w:tc>
          <w:tcPr>
            <w:tcW w:w="674" w:type="dxa"/>
            <w:shd w:val="clear" w:color="auto" w:fill="FFFFFF"/>
            <w:vAlign w:val="center"/>
          </w:tcPr>
          <w:p w14:paraId="33C15183" w14:textId="7C8B970B" w:rsidR="00332CD9" w:rsidRDefault="00AE67A7" w:rsidP="00630AD8">
            <w:pPr>
              <w:pStyle w:val="Tabletext"/>
              <w:jc w:val="center"/>
            </w:pPr>
            <w:sdt>
              <w:sdtPr>
                <w:id w:val="-1673557182"/>
                <w14:checkbox>
                  <w14:checked w14:val="0"/>
                  <w14:checkedState w14:val="0052" w14:font="Wingdings 2"/>
                  <w14:uncheckedState w14:val="00A3" w14:font="Wingdings 2"/>
                </w14:checkbox>
              </w:sdtPr>
              <w:sdtContent>
                <w:r>
                  <w:sym w:font="Wingdings 2" w:char="F0A3"/>
                </w:r>
              </w:sdtContent>
            </w:sdt>
          </w:p>
        </w:tc>
        <w:tc>
          <w:tcPr>
            <w:tcW w:w="7654" w:type="dxa"/>
            <w:shd w:val="clear" w:color="auto" w:fill="FFFFFF"/>
          </w:tcPr>
          <w:p w14:paraId="1A60D8FF" w14:textId="77777777" w:rsidR="00332CD9" w:rsidRPr="00CD2E67" w:rsidRDefault="00332CD9" w:rsidP="00733F9E">
            <w:pPr>
              <w:pStyle w:val="Tabletext"/>
            </w:pPr>
          </w:p>
        </w:tc>
        <w:tc>
          <w:tcPr>
            <w:tcW w:w="729" w:type="dxa"/>
            <w:shd w:val="clear" w:color="auto" w:fill="FFFFFF"/>
            <w:vAlign w:val="center"/>
          </w:tcPr>
          <w:p w14:paraId="10717047" w14:textId="77777777" w:rsidR="00332CD9" w:rsidRDefault="00332CD9" w:rsidP="00630AD8">
            <w:pPr>
              <w:pStyle w:val="Tabletext"/>
              <w:jc w:val="center"/>
            </w:pPr>
          </w:p>
        </w:tc>
        <w:tc>
          <w:tcPr>
            <w:tcW w:w="633" w:type="dxa"/>
            <w:shd w:val="clear" w:color="auto" w:fill="FFFFFF"/>
            <w:vAlign w:val="center"/>
          </w:tcPr>
          <w:p w14:paraId="6AED0BC3" w14:textId="77777777" w:rsidR="00332CD9" w:rsidRDefault="00332CD9" w:rsidP="00630AD8">
            <w:pPr>
              <w:pStyle w:val="Tabletext"/>
              <w:jc w:val="center"/>
            </w:pPr>
          </w:p>
        </w:tc>
        <w:tc>
          <w:tcPr>
            <w:tcW w:w="633" w:type="dxa"/>
            <w:shd w:val="clear" w:color="auto" w:fill="FFFFFF"/>
            <w:vAlign w:val="center"/>
          </w:tcPr>
          <w:p w14:paraId="22E92BFB" w14:textId="77777777" w:rsidR="00332CD9" w:rsidRDefault="00332CD9" w:rsidP="00630AD8">
            <w:pPr>
              <w:pStyle w:val="Tabletext"/>
              <w:jc w:val="center"/>
            </w:pPr>
          </w:p>
        </w:tc>
        <w:tc>
          <w:tcPr>
            <w:tcW w:w="699" w:type="dxa"/>
            <w:shd w:val="clear" w:color="auto" w:fill="FFFFFF"/>
            <w:vAlign w:val="center"/>
          </w:tcPr>
          <w:p w14:paraId="664904A3" w14:textId="77777777" w:rsidR="00332CD9" w:rsidRDefault="00332CD9" w:rsidP="00630AD8">
            <w:pPr>
              <w:pStyle w:val="Tabletext"/>
              <w:jc w:val="center"/>
            </w:pPr>
          </w:p>
        </w:tc>
      </w:tr>
      <w:tr w:rsidR="00B95B12" w:rsidRPr="00CD2E67" w14:paraId="599B9625" w14:textId="77777777" w:rsidTr="00AE67A7">
        <w:trPr>
          <w:trHeight w:val="253"/>
        </w:trPr>
        <w:tc>
          <w:tcPr>
            <w:tcW w:w="8079" w:type="dxa"/>
            <w:shd w:val="clear" w:color="auto" w:fill="FFFFFF"/>
          </w:tcPr>
          <w:p w14:paraId="3149D15E" w14:textId="77777777" w:rsidR="00B95B12" w:rsidRDefault="009E7F7B" w:rsidP="009E7F7B">
            <w:pPr>
              <w:pStyle w:val="Tabletext"/>
            </w:pPr>
            <w:r>
              <w:t>different historical interpretations and debates during the second half of the 20th century</w:t>
            </w:r>
          </w:p>
          <w:p w14:paraId="4433D4F4" w14:textId="0E4FE483" w:rsidR="009E7F7B" w:rsidRPr="005D51F2" w:rsidRDefault="009E7F7B" w:rsidP="009E7F7B">
            <w:pPr>
              <w:pStyle w:val="Tabletext"/>
            </w:pPr>
            <w:r w:rsidRPr="009E7F7B">
              <w:t>AC9HH10K20</w:t>
            </w:r>
          </w:p>
        </w:tc>
        <w:tc>
          <w:tcPr>
            <w:tcW w:w="673" w:type="dxa"/>
            <w:shd w:val="clear" w:color="auto" w:fill="FFFFFF"/>
            <w:vAlign w:val="center"/>
          </w:tcPr>
          <w:p w14:paraId="137D5E00" w14:textId="2F3C8492" w:rsidR="00B95B12" w:rsidRDefault="00AE67A7" w:rsidP="00630AD8">
            <w:pPr>
              <w:pStyle w:val="Tabletext"/>
              <w:jc w:val="center"/>
            </w:pPr>
            <w:sdt>
              <w:sdtPr>
                <w:id w:val="2058346887"/>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4B8BD2CF" w14:textId="1FC7588D" w:rsidR="00B95B12" w:rsidRDefault="00AE67A7" w:rsidP="00630AD8">
            <w:pPr>
              <w:pStyle w:val="Tabletext"/>
              <w:jc w:val="center"/>
            </w:pPr>
            <w:sdt>
              <w:sdtPr>
                <w:id w:val="-1266383661"/>
                <w14:checkbox>
                  <w14:checked w14:val="0"/>
                  <w14:checkedState w14:val="0052" w14:font="Wingdings 2"/>
                  <w14:uncheckedState w14:val="00A3" w14:font="Wingdings 2"/>
                </w14:checkbox>
              </w:sdtPr>
              <w:sdtEndPr/>
              <w:sdtContent>
                <w:r>
                  <w:sym w:font="Wingdings 2" w:char="F0A3"/>
                </w:r>
              </w:sdtContent>
            </w:sdt>
          </w:p>
        </w:tc>
        <w:tc>
          <w:tcPr>
            <w:tcW w:w="673" w:type="dxa"/>
            <w:shd w:val="clear" w:color="auto" w:fill="FFFFFF"/>
            <w:vAlign w:val="center"/>
          </w:tcPr>
          <w:p w14:paraId="4E231A80" w14:textId="4F4AED0F" w:rsidR="00B95B12" w:rsidRDefault="00AE67A7" w:rsidP="00630AD8">
            <w:pPr>
              <w:pStyle w:val="Tabletext"/>
              <w:jc w:val="center"/>
            </w:pPr>
            <w:sdt>
              <w:sdtPr>
                <w:id w:val="1972252765"/>
                <w14:checkbox>
                  <w14:checked w14:val="0"/>
                  <w14:checkedState w14:val="0052" w14:font="Wingdings 2"/>
                  <w14:uncheckedState w14:val="00A3" w14:font="Wingdings 2"/>
                </w14:checkbox>
              </w:sdtPr>
              <w:sdtEndPr/>
              <w:sdtContent>
                <w:r w:rsidR="00EB3DC2">
                  <w:sym w:font="Wingdings 2" w:char="F0A3"/>
                </w:r>
              </w:sdtContent>
            </w:sdt>
          </w:p>
        </w:tc>
        <w:tc>
          <w:tcPr>
            <w:tcW w:w="674" w:type="dxa"/>
            <w:shd w:val="clear" w:color="auto" w:fill="FFFFFF"/>
            <w:vAlign w:val="center"/>
          </w:tcPr>
          <w:p w14:paraId="33BC8F65" w14:textId="44733210" w:rsidR="00B95B12" w:rsidRDefault="00AE67A7" w:rsidP="00630AD8">
            <w:pPr>
              <w:pStyle w:val="Tabletext"/>
              <w:jc w:val="center"/>
            </w:pPr>
            <w:sdt>
              <w:sdtPr>
                <w:id w:val="-12081298"/>
                <w14:checkbox>
                  <w14:checked w14:val="0"/>
                  <w14:checkedState w14:val="0052" w14:font="Wingdings 2"/>
                  <w14:uncheckedState w14:val="00A3" w14:font="Wingdings 2"/>
                </w14:checkbox>
              </w:sdtPr>
              <w:sdtEndPr/>
              <w:sdtContent>
                <w:r w:rsidR="00EB3DC2">
                  <w:sym w:font="Wingdings 2" w:char="F0A3"/>
                </w:r>
              </w:sdtContent>
            </w:sdt>
          </w:p>
        </w:tc>
        <w:tc>
          <w:tcPr>
            <w:tcW w:w="7654" w:type="dxa"/>
            <w:shd w:val="clear" w:color="auto" w:fill="FFFFFF"/>
          </w:tcPr>
          <w:p w14:paraId="63D5E8EF" w14:textId="77777777" w:rsidR="00B95B12" w:rsidRPr="00CD2E67" w:rsidRDefault="00B95B12" w:rsidP="00733F9E">
            <w:pPr>
              <w:pStyle w:val="Tabletext"/>
            </w:pPr>
          </w:p>
        </w:tc>
        <w:tc>
          <w:tcPr>
            <w:tcW w:w="729" w:type="dxa"/>
            <w:shd w:val="clear" w:color="auto" w:fill="FFFFFF"/>
            <w:vAlign w:val="center"/>
          </w:tcPr>
          <w:p w14:paraId="20561176" w14:textId="77777777" w:rsidR="00B95B12" w:rsidRDefault="00B95B12" w:rsidP="00630AD8">
            <w:pPr>
              <w:pStyle w:val="Tabletext"/>
              <w:jc w:val="center"/>
            </w:pPr>
          </w:p>
        </w:tc>
        <w:tc>
          <w:tcPr>
            <w:tcW w:w="633" w:type="dxa"/>
            <w:shd w:val="clear" w:color="auto" w:fill="FFFFFF"/>
            <w:vAlign w:val="center"/>
          </w:tcPr>
          <w:p w14:paraId="20E8A047" w14:textId="77777777" w:rsidR="00B95B12" w:rsidRDefault="00B95B12" w:rsidP="00630AD8">
            <w:pPr>
              <w:pStyle w:val="Tabletext"/>
              <w:jc w:val="center"/>
            </w:pPr>
          </w:p>
        </w:tc>
        <w:tc>
          <w:tcPr>
            <w:tcW w:w="633" w:type="dxa"/>
            <w:shd w:val="clear" w:color="auto" w:fill="FFFFFF"/>
            <w:vAlign w:val="center"/>
          </w:tcPr>
          <w:p w14:paraId="1759976A" w14:textId="77777777" w:rsidR="00B95B12" w:rsidRDefault="00B95B12" w:rsidP="00630AD8">
            <w:pPr>
              <w:pStyle w:val="Tabletext"/>
              <w:jc w:val="center"/>
            </w:pPr>
          </w:p>
        </w:tc>
        <w:tc>
          <w:tcPr>
            <w:tcW w:w="699" w:type="dxa"/>
            <w:shd w:val="clear" w:color="auto" w:fill="FFFFFF"/>
            <w:vAlign w:val="center"/>
          </w:tcPr>
          <w:p w14:paraId="63128C41" w14:textId="77777777" w:rsidR="00B95B12" w:rsidRDefault="00B95B12" w:rsidP="00630AD8">
            <w:pPr>
              <w:pStyle w:val="Tabletext"/>
              <w:jc w:val="center"/>
            </w:pPr>
          </w:p>
        </w:tc>
      </w:tr>
    </w:tbl>
    <w:p w14:paraId="00D33B70" w14:textId="6610529D" w:rsidR="00011E47" w:rsidRDefault="00011E47" w:rsidP="00387B63">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bookmarkStart w:id="6" w:name="_Hlk129761272"/>
      <w:r w:rsidR="003272E4">
        <w:rPr>
          <w:rStyle w:val="InstructiontowritersChar"/>
          <w:rFonts w:eastAsiaTheme="minorHAnsi"/>
        </w:rPr>
        <w:t xml:space="preserve">Adjust the table to reflect the number of units you will offer. </w:t>
      </w:r>
      <w:bookmarkEnd w:id="6"/>
      <w:r>
        <w:rPr>
          <w:rStyle w:val="InstructiontowritersChar"/>
          <w:rFonts w:eastAsiaTheme="minorHAnsi"/>
        </w:rPr>
        <w:t xml:space="preserve">Check or uncheck </w:t>
      </w:r>
      <w:r w:rsidR="005A7EA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AE67A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387B63">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387B63">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387B63">
            <w:pPr>
              <w:pStyle w:val="Tableheading"/>
              <w:keepNext/>
              <w:keepLines/>
            </w:pPr>
          </w:p>
        </w:tc>
        <w:tc>
          <w:tcPr>
            <w:tcW w:w="1748" w:type="pct"/>
          </w:tcPr>
          <w:p w14:paraId="3135872D" w14:textId="77777777" w:rsidR="00EE27C8" w:rsidRPr="00CD2E67" w:rsidRDefault="00EE27C8" w:rsidP="00387B6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387B63">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387B63">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387B63">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387B63">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387B6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387B63">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387B63">
            <w:pPr>
              <w:keepNext/>
              <w:keepLines/>
            </w:pPr>
          </w:p>
        </w:tc>
        <w:tc>
          <w:tcPr>
            <w:tcW w:w="1748" w:type="pct"/>
            <w:shd w:val="clear" w:color="auto" w:fill="E6E7E8"/>
          </w:tcPr>
          <w:p w14:paraId="066590F1" w14:textId="3DD7ABE7" w:rsidR="00EE27C8" w:rsidRPr="00CD2E67" w:rsidRDefault="00EE27C8" w:rsidP="00387B63">
            <w:pPr>
              <w:pStyle w:val="Tablesubhead"/>
              <w:keepNext/>
              <w:keepLines/>
            </w:pPr>
          </w:p>
        </w:tc>
        <w:tc>
          <w:tcPr>
            <w:tcW w:w="153" w:type="pct"/>
            <w:shd w:val="clear" w:color="auto" w:fill="E6E7E8"/>
          </w:tcPr>
          <w:p w14:paraId="01761F02" w14:textId="77777777" w:rsidR="00EE27C8" w:rsidRPr="00CD2E67" w:rsidRDefault="00EE27C8" w:rsidP="00387B63">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387B63">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387B63">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387B63">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387B63">
            <w:pPr>
              <w:pStyle w:val="Tabletext"/>
              <w:keepNext/>
              <w:keepLines/>
            </w:pPr>
            <w:r w:rsidRPr="00CD2E67">
              <w:t xml:space="preserve">Critical and creative thinking </w:t>
            </w:r>
          </w:p>
        </w:tc>
        <w:tc>
          <w:tcPr>
            <w:tcW w:w="167" w:type="pct"/>
            <w:vAlign w:val="center"/>
          </w:tcPr>
          <w:p w14:paraId="7E09F9E6" w14:textId="77777777" w:rsidR="00EE27C8" w:rsidRPr="00CD2E67" w:rsidRDefault="00AE67A7" w:rsidP="00387B63">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AE67A7" w:rsidP="00387B6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AE67A7" w:rsidP="00387B6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AE67A7" w:rsidP="00387B63">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387B63">
            <w:pPr>
              <w:keepNext/>
              <w:keepLines/>
            </w:pPr>
          </w:p>
        </w:tc>
        <w:tc>
          <w:tcPr>
            <w:tcW w:w="1748" w:type="pct"/>
          </w:tcPr>
          <w:p w14:paraId="5DAADE9C" w14:textId="77777777" w:rsidR="00EE27C8" w:rsidRPr="00CD2E67" w:rsidRDefault="00EE27C8" w:rsidP="00387B63">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AE67A7" w:rsidP="00387B6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AE67A7" w:rsidP="00387B6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AE67A7" w:rsidP="00387B6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AE67A7" w:rsidP="00387B6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387B63">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AE67A7" w:rsidP="00387B63">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AE67A7" w:rsidP="00387B63">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AE67A7" w:rsidP="00387B63">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AE67A7" w:rsidP="00387B63">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387B63">
            <w:pPr>
              <w:keepNext/>
              <w:keepLines/>
            </w:pPr>
          </w:p>
        </w:tc>
        <w:tc>
          <w:tcPr>
            <w:tcW w:w="1748" w:type="pct"/>
          </w:tcPr>
          <w:p w14:paraId="523AFDDF" w14:textId="77777777" w:rsidR="00EE27C8" w:rsidRPr="00CD2E67" w:rsidRDefault="00EE27C8" w:rsidP="00387B63">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AE67A7" w:rsidP="00387B63">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AE67A7" w:rsidP="00387B63">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AE67A7" w:rsidP="00387B63">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AE67A7" w:rsidP="00387B63">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387B63">
            <w:pPr>
              <w:pStyle w:val="Tabletext"/>
              <w:keepNext/>
              <w:keepLines/>
            </w:pPr>
            <w:r w:rsidRPr="00CD2E67">
              <w:t>Ethical understanding</w:t>
            </w:r>
          </w:p>
        </w:tc>
        <w:tc>
          <w:tcPr>
            <w:tcW w:w="167" w:type="pct"/>
            <w:vAlign w:val="center"/>
          </w:tcPr>
          <w:p w14:paraId="1C5E84AC" w14:textId="77777777" w:rsidR="00EE27C8" w:rsidRPr="00CD2E67" w:rsidRDefault="00AE67A7" w:rsidP="00387B6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AE67A7" w:rsidP="00387B6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AE67A7" w:rsidP="00387B6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AE67A7" w:rsidP="00387B6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387B63">
            <w:pPr>
              <w:keepNext/>
              <w:keepLines/>
            </w:pPr>
          </w:p>
        </w:tc>
        <w:tc>
          <w:tcPr>
            <w:tcW w:w="1748" w:type="pct"/>
            <w:tcBorders>
              <w:bottom w:val="single" w:sz="4" w:space="0" w:color="A6A6A6"/>
            </w:tcBorders>
          </w:tcPr>
          <w:p w14:paraId="18F77521" w14:textId="77777777" w:rsidR="00EE27C8" w:rsidRPr="00CD2E67" w:rsidRDefault="00EE27C8" w:rsidP="00387B63">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AE67A7" w:rsidP="00387B6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AE67A7" w:rsidP="00387B6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AE67A7" w:rsidP="00387B6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AE67A7" w:rsidP="00387B6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AE67A7" w:rsidRPr="00CD2E67" w14:paraId="45EB8D55" w14:textId="77777777" w:rsidTr="00216871">
        <w:trPr>
          <w:gridAfter w:val="6"/>
          <w:wAfter w:w="2581" w:type="pct"/>
          <w:trHeight w:val="349"/>
        </w:trPr>
        <w:tc>
          <w:tcPr>
            <w:tcW w:w="1748" w:type="pct"/>
          </w:tcPr>
          <w:p w14:paraId="66BE754A" w14:textId="77777777" w:rsidR="00AE67A7" w:rsidRPr="00CD2E67" w:rsidRDefault="00AE67A7" w:rsidP="00387B63">
            <w:pPr>
              <w:pStyle w:val="Tabletext"/>
              <w:keepNext/>
              <w:keepLines/>
            </w:pPr>
            <w:r w:rsidRPr="00CD2E67">
              <w:t>Intercultural understanding</w:t>
            </w:r>
          </w:p>
        </w:tc>
        <w:tc>
          <w:tcPr>
            <w:tcW w:w="167" w:type="pct"/>
            <w:vAlign w:val="center"/>
          </w:tcPr>
          <w:p w14:paraId="33A67312" w14:textId="77777777" w:rsidR="00AE67A7" w:rsidRPr="00CD2E67" w:rsidRDefault="00AE67A7" w:rsidP="00387B63">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AE67A7" w:rsidRPr="00CD2E67" w:rsidRDefault="00AE67A7" w:rsidP="00387B63">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AE67A7" w:rsidRPr="00CD2E67" w:rsidRDefault="00AE67A7" w:rsidP="00387B63">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AE67A7" w:rsidRPr="00CD2E67" w:rsidRDefault="00AE67A7" w:rsidP="00387B63">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AE67A7" w:rsidRPr="00CD2E67" w14:paraId="75E3452A" w14:textId="77777777" w:rsidTr="00216871">
        <w:trPr>
          <w:gridAfter w:val="6"/>
          <w:wAfter w:w="2581" w:type="pct"/>
          <w:trHeight w:val="349"/>
        </w:trPr>
        <w:tc>
          <w:tcPr>
            <w:tcW w:w="1748" w:type="pct"/>
          </w:tcPr>
          <w:p w14:paraId="7899C9DF" w14:textId="77777777" w:rsidR="00AE67A7" w:rsidRPr="00CD2E67" w:rsidRDefault="00AE67A7" w:rsidP="00387B63">
            <w:pPr>
              <w:pStyle w:val="Tabletext"/>
              <w:keepNext/>
              <w:keepLines/>
            </w:pPr>
            <w:r w:rsidRPr="00CD2E67">
              <w:t xml:space="preserve">Literacy </w:t>
            </w:r>
          </w:p>
        </w:tc>
        <w:tc>
          <w:tcPr>
            <w:tcW w:w="167" w:type="pct"/>
            <w:vAlign w:val="center"/>
          </w:tcPr>
          <w:p w14:paraId="3EE2619A" w14:textId="77777777" w:rsidR="00AE67A7" w:rsidRPr="00CD2E67" w:rsidRDefault="00AE67A7" w:rsidP="00387B63">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AE67A7" w:rsidRPr="00CD2E67" w:rsidRDefault="00AE67A7" w:rsidP="00387B63">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AE67A7" w:rsidRPr="00CD2E67" w:rsidRDefault="00AE67A7" w:rsidP="00387B63">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AE67A7" w:rsidRPr="00CD2E67" w:rsidRDefault="00AE67A7" w:rsidP="00387B63">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AE67A7" w:rsidRPr="00CD2E67" w14:paraId="6C099ADC" w14:textId="77777777" w:rsidTr="00216871">
        <w:trPr>
          <w:gridAfter w:val="6"/>
          <w:wAfter w:w="2581" w:type="pct"/>
          <w:trHeight w:val="349"/>
        </w:trPr>
        <w:tc>
          <w:tcPr>
            <w:tcW w:w="1748" w:type="pct"/>
          </w:tcPr>
          <w:p w14:paraId="2AE14F80" w14:textId="77777777" w:rsidR="00AE67A7" w:rsidRPr="00CD2E67" w:rsidRDefault="00AE67A7" w:rsidP="00387B63">
            <w:pPr>
              <w:pStyle w:val="Tabletext"/>
              <w:keepNext/>
              <w:keepLines/>
            </w:pPr>
            <w:r w:rsidRPr="00CD2E67">
              <w:t>Numeracy</w:t>
            </w:r>
          </w:p>
        </w:tc>
        <w:tc>
          <w:tcPr>
            <w:tcW w:w="167" w:type="pct"/>
            <w:vAlign w:val="center"/>
          </w:tcPr>
          <w:p w14:paraId="20B3A311" w14:textId="77777777" w:rsidR="00AE67A7" w:rsidRPr="00CD2E67" w:rsidRDefault="00AE67A7" w:rsidP="00387B63">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AE67A7" w:rsidRPr="00CD2E67" w:rsidRDefault="00AE67A7" w:rsidP="00387B63">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AE67A7" w:rsidRPr="00CD2E67" w:rsidRDefault="00AE67A7" w:rsidP="00387B63">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AE67A7" w:rsidRPr="00CD2E67" w:rsidRDefault="00AE67A7" w:rsidP="00387B63">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AE67A7" w:rsidRPr="00CD2E67" w14:paraId="6AFCF63B" w14:textId="77777777" w:rsidTr="00216871">
        <w:trPr>
          <w:gridAfter w:val="6"/>
          <w:wAfter w:w="2581" w:type="pct"/>
          <w:trHeight w:val="349"/>
        </w:trPr>
        <w:tc>
          <w:tcPr>
            <w:tcW w:w="1748" w:type="pct"/>
          </w:tcPr>
          <w:p w14:paraId="4786D1D9" w14:textId="77777777" w:rsidR="00AE67A7" w:rsidRPr="00CD2E67" w:rsidRDefault="00AE67A7" w:rsidP="00387B63">
            <w:pPr>
              <w:pStyle w:val="Tabletext"/>
              <w:keepNext/>
              <w:keepLines/>
            </w:pPr>
            <w:r w:rsidRPr="00CD2E67">
              <w:t>Personal and social capability</w:t>
            </w:r>
          </w:p>
        </w:tc>
        <w:tc>
          <w:tcPr>
            <w:tcW w:w="167" w:type="pct"/>
            <w:vAlign w:val="center"/>
          </w:tcPr>
          <w:p w14:paraId="1A2D4947" w14:textId="77777777" w:rsidR="00AE67A7" w:rsidRPr="00CD2E67" w:rsidRDefault="00AE67A7" w:rsidP="00387B63">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AE67A7" w:rsidRPr="00CD2E67" w:rsidRDefault="00AE67A7" w:rsidP="00387B63">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AE67A7" w:rsidRPr="00CD2E67" w:rsidRDefault="00AE67A7" w:rsidP="00387B63">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AE67A7" w:rsidRPr="00CD2E67" w:rsidRDefault="00AE67A7" w:rsidP="00387B63">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61B35B63" w:rsidR="00D94E4F" w:rsidRPr="00D94E4F" w:rsidRDefault="00D94E4F" w:rsidP="00387B63">
      <w:pPr>
        <w:pStyle w:val="BodyText"/>
        <w:keepNext/>
        <w:keepLines/>
        <w:spacing w:before="480"/>
      </w:pPr>
      <w:bookmarkStart w:id="7"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2A4B56">
            <w:t>3</w:t>
          </w:r>
        </w:sdtContent>
      </w:sdt>
    </w:p>
    <w:p w14:paraId="5C039B28" w14:textId="77777777" w:rsidR="00D500F9" w:rsidRDefault="007653B0" w:rsidP="00387B63">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2A4B56">
            <w:t>3</w:t>
          </w:r>
        </w:sdtContent>
      </w:sdt>
      <w:r w:rsidRPr="003D2E09">
        <w:t xml:space="preserve"> </w:t>
      </w:r>
      <w:hyperlink r:id="rId23" w:history="1">
        <w:r w:rsidR="000B7310" w:rsidRPr="003D2E09">
          <w:rPr>
            <w:color w:val="0000FF"/>
          </w:rPr>
          <w:t>www.qcaa.qld.edu.au/copyright</w:t>
        </w:r>
      </w:hyperlink>
      <w:r w:rsidRPr="003D2E09">
        <w:t>.</w:t>
      </w:r>
      <w:bookmarkEnd w:id="7"/>
    </w:p>
    <w:p w14:paraId="62646CBA" w14:textId="19B1FB55" w:rsidR="00D500F9" w:rsidRPr="003D2E09" w:rsidRDefault="00D500F9" w:rsidP="00387B63">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D500F9"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3D24" w14:textId="77777777" w:rsidR="00E9288F" w:rsidRDefault="00E9288F" w:rsidP="00185154">
      <w:r>
        <w:separator/>
      </w:r>
    </w:p>
    <w:p w14:paraId="44197508" w14:textId="77777777" w:rsidR="00E9288F" w:rsidRDefault="00E9288F"/>
    <w:p w14:paraId="1FAB7D90" w14:textId="77777777" w:rsidR="00E9288F" w:rsidRDefault="00E9288F"/>
  </w:endnote>
  <w:endnote w:type="continuationSeparator" w:id="0">
    <w:p w14:paraId="4C448274" w14:textId="77777777" w:rsidR="00E9288F" w:rsidRDefault="00E9288F" w:rsidP="00185154">
      <w:r>
        <w:continuationSeparator/>
      </w:r>
    </w:p>
    <w:p w14:paraId="7B4D8C88" w14:textId="77777777" w:rsidR="00E9288F" w:rsidRDefault="00E9288F"/>
    <w:p w14:paraId="691528ED" w14:textId="77777777" w:rsidR="00E9288F" w:rsidRDefault="00E92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2505F5A3" w:rsidR="00B64090" w:rsidRPr="002E6121" w:rsidRDefault="00AE67A7"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0C0E">
                <w:t>Year 10</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282F0213" w:rsidR="00B64090" w:rsidRDefault="00387B63"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5E2183B1" w:rsidR="002B573B" w:rsidRPr="00454DE4" w:rsidRDefault="00AE67A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65331">
                <w:rPr>
                  <w:rFonts w:eastAsia="Times New Roman"/>
                  <w:color w:val="808080"/>
                  <w:sz w:val="10"/>
                  <w:szCs w:val="10"/>
                </w:rPr>
                <w:t>230268</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290DEBD2" w:rsidR="00B64090" w:rsidRPr="002E6121" w:rsidRDefault="00AE67A7"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0C0E">
                <w:t>Year 10</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F325E">
                <w:t>History</w:t>
              </w:r>
            </w:sdtContent>
          </w:sdt>
          <w:r w:rsidR="00824ECD">
            <w:t xml:space="preserve"> </w:t>
          </w:r>
          <w:r w:rsidR="003272E4">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6B7E3273" w:rsidR="00B64090" w:rsidRDefault="00387B63"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5B31" w14:textId="77777777" w:rsidR="00E9288F" w:rsidRPr="001B4733" w:rsidRDefault="00E9288F" w:rsidP="001B4733">
      <w:pPr>
        <w:rPr>
          <w:color w:val="D22730" w:themeColor="text2"/>
        </w:rPr>
      </w:pPr>
      <w:r w:rsidRPr="001B4733">
        <w:rPr>
          <w:color w:val="D22730" w:themeColor="text2"/>
        </w:rPr>
        <w:continuationSeparator/>
      </w:r>
    </w:p>
    <w:p w14:paraId="28983241" w14:textId="77777777" w:rsidR="00E9288F" w:rsidRPr="001B4733" w:rsidRDefault="00E9288F">
      <w:pPr>
        <w:rPr>
          <w:sz w:val="4"/>
          <w:szCs w:val="4"/>
        </w:rPr>
      </w:pPr>
    </w:p>
  </w:footnote>
  <w:footnote w:type="continuationSeparator" w:id="0">
    <w:p w14:paraId="56A4F6A2" w14:textId="77777777" w:rsidR="00E9288F" w:rsidRPr="001B4733" w:rsidRDefault="00E9288F" w:rsidP="00185154">
      <w:pPr>
        <w:rPr>
          <w:color w:val="D22730" w:themeColor="text2"/>
        </w:rPr>
      </w:pPr>
      <w:r w:rsidRPr="001B4733">
        <w:rPr>
          <w:color w:val="D22730" w:themeColor="text2"/>
        </w:rPr>
        <w:continuationSeparator/>
      </w:r>
    </w:p>
    <w:p w14:paraId="119677F3" w14:textId="77777777" w:rsidR="00E9288F" w:rsidRPr="001B4733" w:rsidRDefault="00E9288F">
      <w:pPr>
        <w:rPr>
          <w:sz w:val="4"/>
          <w:szCs w:val="4"/>
        </w:rPr>
      </w:pPr>
    </w:p>
  </w:footnote>
  <w:footnote w:type="continuationNotice" w:id="1">
    <w:p w14:paraId="76D478AF" w14:textId="77777777" w:rsidR="00E9288F" w:rsidRPr="001B4733" w:rsidRDefault="00E9288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E6973"/>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06C5"/>
    <w:rsid w:val="001D3F77"/>
    <w:rsid w:val="001E13AB"/>
    <w:rsid w:val="001F16CA"/>
    <w:rsid w:val="001F2AD3"/>
    <w:rsid w:val="001F6AB0"/>
    <w:rsid w:val="002078C1"/>
    <w:rsid w:val="002106C4"/>
    <w:rsid w:val="00210DEF"/>
    <w:rsid w:val="00211E11"/>
    <w:rsid w:val="002123A2"/>
    <w:rsid w:val="00212706"/>
    <w:rsid w:val="0021576F"/>
    <w:rsid w:val="00216871"/>
    <w:rsid w:val="00217F13"/>
    <w:rsid w:val="002202D6"/>
    <w:rsid w:val="00222215"/>
    <w:rsid w:val="0025119D"/>
    <w:rsid w:val="00252201"/>
    <w:rsid w:val="00254DD8"/>
    <w:rsid w:val="00260CF9"/>
    <w:rsid w:val="00261E1A"/>
    <w:rsid w:val="00263BAB"/>
    <w:rsid w:val="00266880"/>
    <w:rsid w:val="002745E2"/>
    <w:rsid w:val="00275ED9"/>
    <w:rsid w:val="0028569D"/>
    <w:rsid w:val="0029216D"/>
    <w:rsid w:val="00292DD8"/>
    <w:rsid w:val="002A4B56"/>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272E4"/>
    <w:rsid w:val="00332CD9"/>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87B63"/>
    <w:rsid w:val="00391673"/>
    <w:rsid w:val="00392AE2"/>
    <w:rsid w:val="0039510D"/>
    <w:rsid w:val="003A04C1"/>
    <w:rsid w:val="003A087E"/>
    <w:rsid w:val="003A08A5"/>
    <w:rsid w:val="003A0D45"/>
    <w:rsid w:val="003A1B1D"/>
    <w:rsid w:val="003A2861"/>
    <w:rsid w:val="003B0018"/>
    <w:rsid w:val="003B0945"/>
    <w:rsid w:val="003B097F"/>
    <w:rsid w:val="003B1166"/>
    <w:rsid w:val="003B3981"/>
    <w:rsid w:val="003B4DCF"/>
    <w:rsid w:val="003B7F24"/>
    <w:rsid w:val="003C3CBB"/>
    <w:rsid w:val="003D3B71"/>
    <w:rsid w:val="003D56AF"/>
    <w:rsid w:val="003E1167"/>
    <w:rsid w:val="003E1EF3"/>
    <w:rsid w:val="003E4F66"/>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436"/>
    <w:rsid w:val="0042391F"/>
    <w:rsid w:val="0042690D"/>
    <w:rsid w:val="00427353"/>
    <w:rsid w:val="00427420"/>
    <w:rsid w:val="004310F5"/>
    <w:rsid w:val="0043564D"/>
    <w:rsid w:val="0043628A"/>
    <w:rsid w:val="004373A0"/>
    <w:rsid w:val="00444AE6"/>
    <w:rsid w:val="00445953"/>
    <w:rsid w:val="004478FD"/>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2C4F"/>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4092B"/>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A7EAA"/>
    <w:rsid w:val="005B0C40"/>
    <w:rsid w:val="005C380A"/>
    <w:rsid w:val="005C3A2B"/>
    <w:rsid w:val="005D146D"/>
    <w:rsid w:val="005D3079"/>
    <w:rsid w:val="005D4F82"/>
    <w:rsid w:val="005D51F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10C0E"/>
    <w:rsid w:val="00720BC3"/>
    <w:rsid w:val="007240E8"/>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1798"/>
    <w:rsid w:val="0079789A"/>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3FAF"/>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25E"/>
    <w:rsid w:val="008F377D"/>
    <w:rsid w:val="008F4E0B"/>
    <w:rsid w:val="00903B44"/>
    <w:rsid w:val="00907025"/>
    <w:rsid w:val="00907866"/>
    <w:rsid w:val="00907CE9"/>
    <w:rsid w:val="00911C76"/>
    <w:rsid w:val="00913522"/>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E7F7B"/>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1EBF"/>
    <w:rsid w:val="00AA4E2D"/>
    <w:rsid w:val="00AA6010"/>
    <w:rsid w:val="00AB1EFF"/>
    <w:rsid w:val="00AB33F6"/>
    <w:rsid w:val="00AB476F"/>
    <w:rsid w:val="00AB48D1"/>
    <w:rsid w:val="00AB5BEA"/>
    <w:rsid w:val="00AB7E56"/>
    <w:rsid w:val="00AC209B"/>
    <w:rsid w:val="00AD6EC2"/>
    <w:rsid w:val="00AD7576"/>
    <w:rsid w:val="00AE4C26"/>
    <w:rsid w:val="00AE67A7"/>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266"/>
    <w:rsid w:val="00B56CC8"/>
    <w:rsid w:val="00B64090"/>
    <w:rsid w:val="00B65281"/>
    <w:rsid w:val="00B65924"/>
    <w:rsid w:val="00B668FB"/>
    <w:rsid w:val="00B76B8E"/>
    <w:rsid w:val="00B80FB7"/>
    <w:rsid w:val="00B819DD"/>
    <w:rsid w:val="00B93A93"/>
    <w:rsid w:val="00B95B12"/>
    <w:rsid w:val="00BA3BD7"/>
    <w:rsid w:val="00BA45AE"/>
    <w:rsid w:val="00BA4D49"/>
    <w:rsid w:val="00BA4F4A"/>
    <w:rsid w:val="00BA66AD"/>
    <w:rsid w:val="00BB1515"/>
    <w:rsid w:val="00BB3EE1"/>
    <w:rsid w:val="00BB722C"/>
    <w:rsid w:val="00BC2C2B"/>
    <w:rsid w:val="00BC2DD3"/>
    <w:rsid w:val="00BC5DF3"/>
    <w:rsid w:val="00BC67B1"/>
    <w:rsid w:val="00BD52CF"/>
    <w:rsid w:val="00BD7CF3"/>
    <w:rsid w:val="00BE16D4"/>
    <w:rsid w:val="00BE44C2"/>
    <w:rsid w:val="00BE5FA6"/>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166"/>
    <w:rsid w:val="00CD706B"/>
    <w:rsid w:val="00CD764F"/>
    <w:rsid w:val="00CE0E66"/>
    <w:rsid w:val="00CE3455"/>
    <w:rsid w:val="00CE35D4"/>
    <w:rsid w:val="00CF5D53"/>
    <w:rsid w:val="00D00835"/>
    <w:rsid w:val="00D03E01"/>
    <w:rsid w:val="00D241D3"/>
    <w:rsid w:val="00D253E1"/>
    <w:rsid w:val="00D27FA8"/>
    <w:rsid w:val="00D32946"/>
    <w:rsid w:val="00D35265"/>
    <w:rsid w:val="00D365D3"/>
    <w:rsid w:val="00D40FAF"/>
    <w:rsid w:val="00D42F7B"/>
    <w:rsid w:val="00D46A5D"/>
    <w:rsid w:val="00D47B5C"/>
    <w:rsid w:val="00D500F9"/>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5CC0"/>
    <w:rsid w:val="00DE6EF4"/>
    <w:rsid w:val="00DE7B34"/>
    <w:rsid w:val="00DF01DF"/>
    <w:rsid w:val="00DF0684"/>
    <w:rsid w:val="00DF1DED"/>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288F"/>
    <w:rsid w:val="00E93E1D"/>
    <w:rsid w:val="00E975D4"/>
    <w:rsid w:val="00EA1056"/>
    <w:rsid w:val="00EA594A"/>
    <w:rsid w:val="00EB3DC2"/>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1E92"/>
    <w:rsid w:val="00F431FB"/>
    <w:rsid w:val="00F44690"/>
    <w:rsid w:val="00F461A3"/>
    <w:rsid w:val="00F4680F"/>
    <w:rsid w:val="00F5122F"/>
    <w:rsid w:val="00F51DDF"/>
    <w:rsid w:val="00F53ACB"/>
    <w:rsid w:val="00F54A61"/>
    <w:rsid w:val="00F60E46"/>
    <w:rsid w:val="00F6184E"/>
    <w:rsid w:val="00F65331"/>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0726538">
      <w:bodyDiv w:val="1"/>
      <w:marLeft w:val="0"/>
      <w:marRight w:val="0"/>
      <w:marTop w:val="0"/>
      <w:marBottom w:val="0"/>
      <w:divBdr>
        <w:top w:val="none" w:sz="0" w:space="0" w:color="auto"/>
        <w:left w:val="none" w:sz="0" w:space="0" w:color="auto"/>
        <w:bottom w:val="none" w:sz="0" w:space="0" w:color="auto"/>
        <w:right w:val="none" w:sz="0" w:space="0" w:color="auto"/>
      </w:divBdr>
      <w:divsChild>
        <w:div w:id="91750737">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96074043">
      <w:bodyDiv w:val="1"/>
      <w:marLeft w:val="0"/>
      <w:marRight w:val="0"/>
      <w:marTop w:val="0"/>
      <w:marBottom w:val="0"/>
      <w:divBdr>
        <w:top w:val="none" w:sz="0" w:space="0" w:color="auto"/>
        <w:left w:val="none" w:sz="0" w:space="0" w:color="auto"/>
        <w:bottom w:val="none" w:sz="0" w:space="0" w:color="auto"/>
        <w:right w:val="none" w:sz="0" w:space="0" w:color="auto"/>
      </w:divBdr>
      <w:divsChild>
        <w:div w:id="788277218">
          <w:marLeft w:val="0"/>
          <w:marRight w:val="0"/>
          <w:marTop w:val="0"/>
          <w:marBottom w:val="0"/>
          <w:divBdr>
            <w:top w:val="none" w:sz="0" w:space="0" w:color="auto"/>
            <w:left w:val="none" w:sz="0" w:space="0" w:color="auto"/>
            <w:bottom w:val="none" w:sz="0" w:space="0" w:color="auto"/>
            <w:right w:val="none" w:sz="0" w:space="0" w:color="auto"/>
          </w:divBdr>
        </w:div>
      </w:divsChild>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693263380">
      <w:bodyDiv w:val="1"/>
      <w:marLeft w:val="0"/>
      <w:marRight w:val="0"/>
      <w:marTop w:val="0"/>
      <w:marBottom w:val="0"/>
      <w:divBdr>
        <w:top w:val="none" w:sz="0" w:space="0" w:color="auto"/>
        <w:left w:val="none" w:sz="0" w:space="0" w:color="auto"/>
        <w:bottom w:val="none" w:sz="0" w:space="0" w:color="auto"/>
        <w:right w:val="none" w:sz="0" w:space="0" w:color="auto"/>
      </w:divBdr>
      <w:divsChild>
        <w:div w:id="108815895">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781030221">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A5AD2"/>
    <w:rsid w:val="003772CC"/>
    <w:rsid w:val="003952E8"/>
    <w:rsid w:val="004241CB"/>
    <w:rsid w:val="004D774C"/>
    <w:rsid w:val="005013C9"/>
    <w:rsid w:val="005C7853"/>
    <w:rsid w:val="007A41C0"/>
    <w:rsid w:val="007C2750"/>
    <w:rsid w:val="007C278A"/>
    <w:rsid w:val="007D249B"/>
    <w:rsid w:val="00945274"/>
    <w:rsid w:val="00984036"/>
    <w:rsid w:val="009C7037"/>
    <w:rsid w:val="009D4838"/>
    <w:rsid w:val="00A0573D"/>
    <w:rsid w:val="00A51639"/>
    <w:rsid w:val="00AC6A56"/>
    <w:rsid w:val="00AF01D7"/>
    <w:rsid w:val="00B13520"/>
    <w:rsid w:val="00B23ED1"/>
    <w:rsid w:val="00BE0D5F"/>
    <w:rsid w:val="00CE2789"/>
    <w:rsid w:val="00CF257A"/>
    <w:rsid w:val="00D112C4"/>
    <w:rsid w:val="00EB5D01"/>
    <w:rsid w:val="00FF4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 w:type="paragraph" w:customStyle="1" w:styleId="D6D0BA0BB2A94FBC8477CA6CF9F1E014">
    <w:name w:val="D6D0BA0BB2A94FBC8477CA6CF9F1E014"/>
    <w:rsid w:val="00945274"/>
  </w:style>
  <w:style w:type="paragraph" w:customStyle="1" w:styleId="F11BD0FA39CC4A05B5A9F70955F3150E">
    <w:name w:val="F11BD0FA39CC4A05B5A9F70955F3150E"/>
    <w:rsid w:val="00945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2023-03-09T00:00:00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A9C3DA5B-4D7A-474E-96D8-71ED3F4F5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14</TotalTime>
  <Pages>5</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Year 10 History Curriculum and assessment plan</vt:lpstr>
    </vt:vector>
  </TitlesOfParts>
  <Company>Queensland Curriculum and Assessment Authority</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History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11</cp:revision>
  <cp:lastPrinted>2017-07-03T22:50:00Z</cp:lastPrinted>
  <dcterms:created xsi:type="dcterms:W3CDTF">2023-03-01T02:32:00Z</dcterms:created>
  <dcterms:modified xsi:type="dcterms:W3CDTF">2023-03-30T01:05:00Z</dcterms:modified>
  <cp:category>230268</cp:category>
  <cp:contentStatus>Year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