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6424D728" w:rsidR="00824ECD" w:rsidRPr="00781C99" w:rsidRDefault="00475DD4"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321E7F" w:rsidRPr="00636BC6">
                  <w:t>Years 3</w:t>
                </w:r>
                <w:r w:rsidR="00321E7F">
                  <w:t>–</w:t>
                </w:r>
                <w:r w:rsidR="00321E7F" w:rsidRPr="00636BC6">
                  <w:t>4</w:t>
                </w:r>
                <w:r w:rsidR="00321E7F">
                  <w:t xml:space="preserve"> band</w:t>
                </w:r>
              </w:sdtContent>
            </w:sdt>
            <w:r w:rsidR="00824ECD" w:rsidRPr="00636BC6">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636BC6">
                  <w:t xml:space="preserve">Health and Physical Education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19BE3FA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D70DC6">
        <w:rPr>
          <w:rStyle w:val="InstructiontowritersChar"/>
        </w:rPr>
        <w:t>the</w:t>
      </w:r>
      <w:r w:rsidR="00D70DC6" w:rsidRPr="0028569D">
        <w:rPr>
          <w:rStyle w:val="InstructiontowritersChar"/>
        </w:rPr>
        <w:t xml:space="preserve"> </w:t>
      </w:r>
      <w:r w:rsidRPr="0028569D">
        <w:rPr>
          <w:rStyle w:val="InstructiontowritersChar"/>
        </w:rPr>
        <w:t>Australian Curriculum</w:t>
      </w:r>
      <w:r w:rsidR="00321E7F">
        <w:rPr>
          <w:rStyle w:val="InstructiontowritersChar"/>
        </w:rPr>
        <w:t>: Health and Physical Education.</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1D1F2559" w14:textId="77777777" w:rsidR="00C66E48" w:rsidRDefault="00472480" w:rsidP="009760EB">
            <w:pPr>
              <w:pStyle w:val="Tabletextpadded"/>
            </w:pPr>
            <w:r w:rsidRPr="00472480">
              <w:t>The Years 3–4 curriculum builds on each student’s prior learning. During this time, students are further developing their understanding of themselves and others, and the changing world in which they live.</w:t>
            </w:r>
          </w:p>
          <w:p w14:paraId="5EE2B069" w14:textId="77777777" w:rsidR="00C66E48" w:rsidRDefault="00472480" w:rsidP="009760EB">
            <w:pPr>
              <w:pStyle w:val="Tabletextpadded"/>
            </w:pPr>
            <w:r w:rsidRPr="00472480">
              <w:t>Through health and movement contexts, student develop personal and social skills such as leadership, communication, collaboration, problem-solving, persistence and decision-making.</w:t>
            </w:r>
          </w:p>
          <w:p w14:paraId="12BA92B1" w14:textId="77777777" w:rsidR="00C66E48" w:rsidRDefault="00472480" w:rsidP="009760EB">
            <w:pPr>
              <w:pStyle w:val="Tabletextpadded"/>
            </w:pPr>
            <w:r w:rsidRPr="00472480">
              <w:t xml:space="preserve">Students explore personal and social factors and refine skills that support and contribute to their identities and emotional responses in various situations. They develop strategies for managing the physical, </w:t>
            </w:r>
            <w:proofErr w:type="gramStart"/>
            <w:r w:rsidRPr="00472480">
              <w:t>emotional</w:t>
            </w:r>
            <w:proofErr w:type="gramEnd"/>
            <w:r w:rsidRPr="00472480">
              <w:t xml:space="preserve"> and social changes and transitions they may experience as they grow older. As they continue to build relationships, they develop an understanding of the importance of empathy, diversity, </w:t>
            </w:r>
            <w:proofErr w:type="gramStart"/>
            <w:r w:rsidRPr="00472480">
              <w:t>respect</w:t>
            </w:r>
            <w:proofErr w:type="gramEnd"/>
            <w:r w:rsidRPr="00472480">
              <w:t> and inclusion in initiating and maintaining respectful relationships.</w:t>
            </w:r>
          </w:p>
          <w:p w14:paraId="55BB74DA" w14:textId="77777777" w:rsidR="00C66E48" w:rsidRDefault="00472480" w:rsidP="009760EB">
            <w:pPr>
              <w:pStyle w:val="Tabletextpadded"/>
            </w:pPr>
            <w:r w:rsidRPr="00472480">
              <w:t>As students enhance their capacity to take responsibility for their health and wellbeing, they examine health messages and factors that motivate or inhibit healthy and safe choices about physical activity and health behaviours.</w:t>
            </w:r>
          </w:p>
          <w:p w14:paraId="5C04517D" w14:textId="77777777" w:rsidR="00C66E48" w:rsidRDefault="00472480" w:rsidP="009760EB">
            <w:pPr>
              <w:pStyle w:val="Tabletextpadded"/>
            </w:pPr>
            <w:r w:rsidRPr="00472480">
              <w:t>Students develop greater proficiency across the range of fundamental movement skills by building on previous learning. They practise and refine the skills introduced in the early years and transfer them to unfamiliar movement situations.</w:t>
            </w:r>
          </w:p>
          <w:p w14:paraId="49B070EE" w14:textId="2CB70CBE" w:rsidR="0028569D" w:rsidRPr="00D97D6E" w:rsidRDefault="00472480" w:rsidP="009760EB">
            <w:pPr>
              <w:pStyle w:val="Tabletextpadded"/>
            </w:pPr>
            <w:r w:rsidRPr="00472480">
              <w:t>Students combine different movement skills in game-like situations to create more complex movement patterns and sequences. Through exploration of, and participation in, a variety of physical activities, students further develop their knowledge about movement, how the body moves and the benefits of regular physical activity.</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475DD4"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329C4AB9" w:rsidR="0028569D" w:rsidRDefault="0028569D" w:rsidP="00C66E48">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C66E48">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C66E48">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C66E48">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C66E48">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C66E48">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C66E48">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C66E48">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C66E48">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475DD4"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475DD4"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475DD4"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475DD4"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2657BF" w14:textId="43979648" w:rsidR="00D70DC6" w:rsidRDefault="002E5A67" w:rsidP="00321E7F">
      <w:pPr>
        <w:pStyle w:val="Instructiontowriters"/>
        <w:keepNext/>
        <w:keepLines/>
      </w:pPr>
      <w:r w:rsidRPr="009A7C4D">
        <w:rPr>
          <w:b/>
          <w:bCs/>
        </w:rPr>
        <w:lastRenderedPageBreak/>
        <w:t>Note:</w:t>
      </w:r>
      <w:r w:rsidR="004627A7">
        <w:rPr>
          <w:b/>
          <w:bCs/>
        </w:rPr>
        <w:t xml:space="preserve"> </w:t>
      </w:r>
    </w:p>
    <w:p w14:paraId="7415E3AA" w14:textId="316FF568" w:rsidR="00321E7F" w:rsidRDefault="00321E7F" w:rsidP="00321E7F">
      <w:pPr>
        <w:pStyle w:val="Instructiontowriters"/>
        <w:keepNext/>
        <w:keepLines/>
      </w:pPr>
      <w:r>
        <w:t>Adjust the table to reflect the number of units you will offer.</w:t>
      </w:r>
    </w:p>
    <w:p w14:paraId="2F314D27" w14:textId="25A471FB" w:rsidR="002E5A67" w:rsidRPr="00306525" w:rsidRDefault="00321E7F" w:rsidP="00321E7F">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C66E48">
            <w:pPr>
              <w:pStyle w:val="Tableheading"/>
              <w:keepNext/>
              <w:keepLines/>
            </w:pPr>
          </w:p>
        </w:tc>
        <w:tc>
          <w:tcPr>
            <w:tcW w:w="5051" w:type="dxa"/>
            <w:gridSpan w:val="2"/>
          </w:tcPr>
          <w:p w14:paraId="1A45E645" w14:textId="77777777" w:rsidR="002E5A67" w:rsidRPr="00CD2E67" w:rsidRDefault="002E5A67" w:rsidP="00C66E4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C66E4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C66E4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C66E4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C66E48">
            <w:pPr>
              <w:pStyle w:val="Tabletext"/>
              <w:keepNext/>
              <w:keepLines/>
            </w:pPr>
          </w:p>
        </w:tc>
        <w:tc>
          <w:tcPr>
            <w:tcW w:w="4144" w:type="dxa"/>
          </w:tcPr>
          <w:p w14:paraId="0F075EF3" w14:textId="77777777" w:rsidR="002E5A67" w:rsidRPr="00CD2E67" w:rsidRDefault="002E5A67"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C66E4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C66E48">
            <w:pPr>
              <w:pStyle w:val="Tablesubhead"/>
              <w:keepNext/>
              <w:keepLines/>
              <w:ind w:left="113" w:right="113"/>
              <w:jc w:val="center"/>
            </w:pPr>
            <w:r w:rsidRPr="00CD2E67">
              <w:t>Assessment</w:t>
            </w:r>
          </w:p>
        </w:tc>
        <w:tc>
          <w:tcPr>
            <w:tcW w:w="4144" w:type="dxa"/>
          </w:tcPr>
          <w:p w14:paraId="5DF639E8" w14:textId="77777777" w:rsidR="00392AE2" w:rsidRPr="001A4872"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475DD4" w:rsidP="00C66E4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72480"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472480" w:rsidRPr="0053364E" w:rsidRDefault="00472480" w:rsidP="00472480">
            <w:pPr>
              <w:pStyle w:val="Tablesubhead"/>
              <w:ind w:left="113" w:right="113"/>
              <w:jc w:val="center"/>
              <w:rPr>
                <w:highlight w:val="green"/>
              </w:rPr>
            </w:pPr>
            <w:bookmarkStart w:id="3" w:name="_Hlk119397428"/>
            <w:r w:rsidRPr="00636BC6">
              <w:t>Achievement standard</w:t>
            </w:r>
          </w:p>
        </w:tc>
        <w:tc>
          <w:tcPr>
            <w:tcW w:w="5051" w:type="dxa"/>
            <w:gridSpan w:val="2"/>
          </w:tcPr>
          <w:p w14:paraId="0EE08467" w14:textId="0FEFB5EC" w:rsidR="00472480" w:rsidRPr="009760EB" w:rsidRDefault="00475DD4" w:rsidP="009760E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hyperlink r:id="rId17" w:history="1">
              <w:r w:rsidR="00472480" w:rsidRPr="009760EB">
                <w:rPr>
                  <w:rStyle w:val="TabletextChar"/>
                </w:rPr>
                <w:t>By the end of Year 4, students identify influences that strengthen identities and describe strategies to manage emotions, changes and transitions.</w:t>
              </w:r>
            </w:hyperlink>
            <w:r w:rsidR="00472480" w:rsidRPr="009760EB">
              <w:rPr>
                <w:rStyle w:val="TabletextChar"/>
              </w:rPr>
              <w:t> </w:t>
            </w:r>
            <w:hyperlink r:id="rId18" w:history="1">
              <w:r w:rsidR="00472480" w:rsidRPr="009760EB">
                <w:rPr>
                  <w:rStyle w:val="TabletextChar"/>
                </w:rPr>
                <w:t>They apply skills and strategies to interact respectfully with others.</w:t>
              </w:r>
            </w:hyperlink>
            <w:r w:rsidR="00472480" w:rsidRPr="009760EB">
              <w:rPr>
                <w:rStyle w:val="TabletextChar"/>
              </w:rPr>
              <w:t> </w:t>
            </w:r>
            <w:hyperlink r:id="rId19" w:history="1">
              <w:r w:rsidR="00472480" w:rsidRPr="009760EB">
                <w:rPr>
                  <w:rStyle w:val="TabletextChar"/>
                </w:rPr>
                <w:t>They describe the influences that inclusion and stereotypes have on choices and actions.</w:t>
              </w:r>
            </w:hyperlink>
            <w:r w:rsidR="00472480" w:rsidRPr="009760EB">
              <w:rPr>
                <w:rStyle w:val="TabletextChar"/>
              </w:rPr>
              <w:t> </w:t>
            </w:r>
            <w:hyperlink r:id="rId20" w:history="1">
              <w:r w:rsidR="00472480" w:rsidRPr="009760EB">
                <w:rPr>
                  <w:rStyle w:val="TabletextChar"/>
                </w:rPr>
                <w:t>Students describe and apply protective behaviours and help-seeking strategies to keep themselves and others safe online and offline.</w:t>
              </w:r>
            </w:hyperlink>
            <w:r w:rsidR="00472480" w:rsidRPr="009760EB">
              <w:rPr>
                <w:rStyle w:val="TabletextChar"/>
              </w:rPr>
              <w:t> </w:t>
            </w:r>
            <w:hyperlink r:id="rId21" w:history="1">
              <w:r w:rsidR="00472480" w:rsidRPr="009760EB">
                <w:rPr>
                  <w:rStyle w:val="TabletextChar"/>
                </w:rPr>
                <w:t>They interpret health information to apply strategies to enhance their own and others’ health, safety, relationships and wellbeing.</w:t>
              </w:r>
            </w:hyperlink>
            <w:r w:rsidR="00472480" w:rsidRPr="009760EB">
              <w:rPr>
                <w:rStyle w:val="TabletextChar"/>
              </w:rPr>
              <w:t> </w:t>
            </w:r>
            <w:hyperlink r:id="rId22" w:history="1">
              <w:r w:rsidR="00472480" w:rsidRPr="009760EB">
                <w:rPr>
                  <w:rStyle w:val="TabletextChar"/>
                </w:rPr>
                <w:t>Students apply fundamental movement skills and demonstrate movement concepts across a range of situations.</w:t>
              </w:r>
            </w:hyperlink>
            <w:r w:rsidR="00472480" w:rsidRPr="009760EB">
              <w:rPr>
                <w:rStyle w:val="TabletextChar"/>
              </w:rPr>
              <w:t> </w:t>
            </w:r>
            <w:hyperlink r:id="rId23" w:history="1">
              <w:r w:rsidR="00472480" w:rsidRPr="009760EB">
                <w:rPr>
                  <w:rStyle w:val="TabletextChar"/>
                </w:rPr>
                <w:t>They adapt movement strategies to enhance movement outcomes.</w:t>
              </w:r>
            </w:hyperlink>
            <w:r w:rsidR="00472480" w:rsidRPr="009760EB">
              <w:rPr>
                <w:rStyle w:val="TabletextChar"/>
              </w:rPr>
              <w:t> </w:t>
            </w:r>
            <w:hyperlink r:id="rId24" w:history="1">
              <w:r w:rsidR="00472480" w:rsidRPr="009760EB">
                <w:rPr>
                  <w:rStyle w:val="TabletextChar"/>
                </w:rPr>
                <w:t>Students examine factors that influence participation and propose strategies to incorporate regular physical activity into their own and others’ lives.</w:t>
              </w:r>
            </w:hyperlink>
            <w:r w:rsidR="00472480" w:rsidRPr="009760EB">
              <w:rPr>
                <w:rStyle w:val="TabletextChar"/>
              </w:rPr>
              <w:t> </w:t>
            </w:r>
            <w:hyperlink r:id="rId25" w:history="1">
              <w:r w:rsidR="00472480" w:rsidRPr="009760EB">
                <w:rPr>
                  <w:rStyle w:val="TabletextChar"/>
                </w:rPr>
                <w:t>They demonstrate fair play and inclusion through a range of roles in movement contexts.</w:t>
              </w:r>
            </w:hyperlink>
          </w:p>
        </w:tc>
        <w:tc>
          <w:tcPr>
            <w:tcW w:w="5051" w:type="dxa"/>
            <w:gridSpan w:val="2"/>
          </w:tcPr>
          <w:p w14:paraId="56441565" w14:textId="6BBA80BB" w:rsidR="00472480" w:rsidRPr="009760EB" w:rsidRDefault="00475DD4" w:rsidP="009760EB">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26" w:history="1">
              <w:r w:rsidR="00472480" w:rsidRPr="009760EB">
                <w:rPr>
                  <w:rStyle w:val="TabletextChar"/>
                </w:rPr>
                <w:t>By the end of Year 4, students identify influences that strengthen identities and describe strategies to manage emotions, changes and transitions.</w:t>
              </w:r>
            </w:hyperlink>
            <w:r w:rsidR="00472480" w:rsidRPr="009760EB">
              <w:rPr>
                <w:rStyle w:val="TabletextChar"/>
              </w:rPr>
              <w:t> </w:t>
            </w:r>
            <w:hyperlink r:id="rId27" w:history="1">
              <w:r w:rsidR="00472480" w:rsidRPr="009760EB">
                <w:rPr>
                  <w:rStyle w:val="TabletextChar"/>
                </w:rPr>
                <w:t>They apply skills and strategies to interact respectfully with others.</w:t>
              </w:r>
            </w:hyperlink>
            <w:r w:rsidR="00472480" w:rsidRPr="009760EB">
              <w:rPr>
                <w:rStyle w:val="TabletextChar"/>
              </w:rPr>
              <w:t> </w:t>
            </w:r>
            <w:hyperlink r:id="rId28" w:history="1">
              <w:r w:rsidR="00472480" w:rsidRPr="009760EB">
                <w:rPr>
                  <w:rStyle w:val="TabletextChar"/>
                </w:rPr>
                <w:t>They describe the influences that inclusion and stereotypes have on choices and actions.</w:t>
              </w:r>
            </w:hyperlink>
            <w:r w:rsidR="00472480" w:rsidRPr="009760EB">
              <w:rPr>
                <w:rStyle w:val="TabletextChar"/>
              </w:rPr>
              <w:t> </w:t>
            </w:r>
            <w:hyperlink r:id="rId29" w:history="1">
              <w:r w:rsidR="00472480" w:rsidRPr="009760EB">
                <w:rPr>
                  <w:rStyle w:val="TabletextChar"/>
                </w:rPr>
                <w:t>Students describe and apply protective behaviours and help-seeking strategies to keep themselves and others safe online and offline.</w:t>
              </w:r>
            </w:hyperlink>
            <w:r w:rsidR="00472480" w:rsidRPr="009760EB">
              <w:rPr>
                <w:rStyle w:val="TabletextChar"/>
              </w:rPr>
              <w:t> </w:t>
            </w:r>
            <w:hyperlink r:id="rId30" w:history="1">
              <w:r w:rsidR="00472480" w:rsidRPr="009760EB">
                <w:rPr>
                  <w:rStyle w:val="TabletextChar"/>
                </w:rPr>
                <w:t>They interpret health information to apply strategies to enhance their own and others’ health, safety, relationships and wellbeing.</w:t>
              </w:r>
            </w:hyperlink>
            <w:r w:rsidR="00472480" w:rsidRPr="009760EB">
              <w:rPr>
                <w:rStyle w:val="TabletextChar"/>
              </w:rPr>
              <w:t> </w:t>
            </w:r>
            <w:hyperlink r:id="rId31" w:history="1">
              <w:r w:rsidR="00472480" w:rsidRPr="009760EB">
                <w:rPr>
                  <w:rStyle w:val="TabletextChar"/>
                </w:rPr>
                <w:t>Students apply fundamental movement skills and demonstrate movement concepts across a range of situations.</w:t>
              </w:r>
            </w:hyperlink>
            <w:r w:rsidR="00472480" w:rsidRPr="009760EB">
              <w:rPr>
                <w:rStyle w:val="TabletextChar"/>
              </w:rPr>
              <w:t> </w:t>
            </w:r>
            <w:hyperlink r:id="rId32" w:history="1">
              <w:r w:rsidR="00472480" w:rsidRPr="009760EB">
                <w:rPr>
                  <w:rStyle w:val="TabletextChar"/>
                </w:rPr>
                <w:t>They adapt movement strategies to enhance movement outcomes.</w:t>
              </w:r>
            </w:hyperlink>
            <w:r w:rsidR="00472480" w:rsidRPr="009760EB">
              <w:rPr>
                <w:rStyle w:val="TabletextChar"/>
              </w:rPr>
              <w:t> </w:t>
            </w:r>
            <w:hyperlink r:id="rId33" w:history="1">
              <w:r w:rsidR="00472480" w:rsidRPr="009760EB">
                <w:rPr>
                  <w:rStyle w:val="TabletextChar"/>
                </w:rPr>
                <w:t>Students examine factors that influence participation and propose strategies to incorporate regular physical activity into their own and others’ lives.</w:t>
              </w:r>
            </w:hyperlink>
            <w:r w:rsidR="00472480" w:rsidRPr="009760EB">
              <w:rPr>
                <w:rStyle w:val="TabletextChar"/>
              </w:rPr>
              <w:t> </w:t>
            </w:r>
            <w:hyperlink r:id="rId34" w:history="1">
              <w:r w:rsidR="00472480" w:rsidRPr="009760EB">
                <w:rPr>
                  <w:rStyle w:val="TabletextChar"/>
                </w:rPr>
                <w:t>They demonstrate fair play and inclusion through a range of roles in movement contexts.</w:t>
              </w:r>
            </w:hyperlink>
          </w:p>
        </w:tc>
        <w:tc>
          <w:tcPr>
            <w:tcW w:w="5051" w:type="dxa"/>
            <w:gridSpan w:val="2"/>
          </w:tcPr>
          <w:p w14:paraId="0CF5A374" w14:textId="52B541F3" w:rsidR="00472480" w:rsidRPr="009760EB" w:rsidRDefault="00475DD4" w:rsidP="009760EB">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35" w:history="1">
              <w:r w:rsidR="00472480" w:rsidRPr="009760EB">
                <w:rPr>
                  <w:rStyle w:val="TabletextChar"/>
                </w:rPr>
                <w:t>By the end of Year 4, students identify influences that strengthen identities and describe strategies to manage emotions, changes and transitions.</w:t>
              </w:r>
            </w:hyperlink>
            <w:r w:rsidR="00472480" w:rsidRPr="009760EB">
              <w:rPr>
                <w:rStyle w:val="TabletextChar"/>
              </w:rPr>
              <w:t> </w:t>
            </w:r>
            <w:hyperlink r:id="rId36" w:history="1">
              <w:r w:rsidR="00472480" w:rsidRPr="009760EB">
                <w:rPr>
                  <w:rStyle w:val="TabletextChar"/>
                </w:rPr>
                <w:t>They apply skills and strategies to interact respectfully with others.</w:t>
              </w:r>
            </w:hyperlink>
            <w:r w:rsidR="00472480" w:rsidRPr="009760EB">
              <w:rPr>
                <w:rStyle w:val="TabletextChar"/>
              </w:rPr>
              <w:t> </w:t>
            </w:r>
            <w:hyperlink r:id="rId37" w:history="1">
              <w:r w:rsidR="00472480" w:rsidRPr="009760EB">
                <w:rPr>
                  <w:rStyle w:val="TabletextChar"/>
                </w:rPr>
                <w:t>They describe the influences that inclusion and stereotypes have on choices and actions.</w:t>
              </w:r>
            </w:hyperlink>
            <w:r w:rsidR="00472480" w:rsidRPr="009760EB">
              <w:rPr>
                <w:rStyle w:val="TabletextChar"/>
              </w:rPr>
              <w:t> </w:t>
            </w:r>
            <w:hyperlink r:id="rId38" w:history="1">
              <w:r w:rsidR="00472480" w:rsidRPr="009760EB">
                <w:rPr>
                  <w:rStyle w:val="TabletextChar"/>
                </w:rPr>
                <w:t>Students describe and apply protective behaviours and help-seeking strategies to keep themselves and others safe online and offline.</w:t>
              </w:r>
            </w:hyperlink>
            <w:r w:rsidR="00472480" w:rsidRPr="009760EB">
              <w:rPr>
                <w:rStyle w:val="TabletextChar"/>
              </w:rPr>
              <w:t> </w:t>
            </w:r>
            <w:hyperlink r:id="rId39" w:history="1">
              <w:r w:rsidR="00472480" w:rsidRPr="009760EB">
                <w:rPr>
                  <w:rStyle w:val="TabletextChar"/>
                </w:rPr>
                <w:t>They interpret health information to apply strategies to enhance their own and others’ health, safety, relationships and wellbeing.</w:t>
              </w:r>
            </w:hyperlink>
            <w:r w:rsidR="00472480" w:rsidRPr="009760EB">
              <w:rPr>
                <w:rStyle w:val="TabletextChar"/>
              </w:rPr>
              <w:t> </w:t>
            </w:r>
            <w:hyperlink r:id="rId40" w:history="1">
              <w:r w:rsidR="00472480" w:rsidRPr="009760EB">
                <w:rPr>
                  <w:rStyle w:val="TabletextChar"/>
                </w:rPr>
                <w:t>Students apply fundamental movement skills and demonstrate movement concepts across a range of situations.</w:t>
              </w:r>
            </w:hyperlink>
            <w:r w:rsidR="00472480" w:rsidRPr="009760EB">
              <w:rPr>
                <w:rStyle w:val="TabletextChar"/>
              </w:rPr>
              <w:t> </w:t>
            </w:r>
            <w:hyperlink r:id="rId41" w:history="1">
              <w:r w:rsidR="00472480" w:rsidRPr="009760EB">
                <w:rPr>
                  <w:rStyle w:val="TabletextChar"/>
                </w:rPr>
                <w:t>They adapt movement strategies to enhance movement outcomes.</w:t>
              </w:r>
            </w:hyperlink>
            <w:r w:rsidR="00472480" w:rsidRPr="009760EB">
              <w:rPr>
                <w:rStyle w:val="TabletextChar"/>
              </w:rPr>
              <w:t> </w:t>
            </w:r>
            <w:hyperlink r:id="rId42" w:history="1">
              <w:r w:rsidR="00472480" w:rsidRPr="009760EB">
                <w:rPr>
                  <w:rStyle w:val="TabletextChar"/>
                </w:rPr>
                <w:t>Students examine factors that influence participation and propose strategies to incorporate regular physical activity into their own and others’ lives.</w:t>
              </w:r>
            </w:hyperlink>
            <w:r w:rsidR="00472480" w:rsidRPr="009760EB">
              <w:rPr>
                <w:rStyle w:val="TabletextChar"/>
              </w:rPr>
              <w:t> </w:t>
            </w:r>
            <w:hyperlink r:id="rId43" w:history="1">
              <w:r w:rsidR="00472480" w:rsidRPr="009760EB">
                <w:rPr>
                  <w:rStyle w:val="TabletextChar"/>
                </w:rPr>
                <w:t>They demonstrate fair play and inclusion through a range of roles in movement contexts.</w:t>
              </w:r>
            </w:hyperlink>
          </w:p>
        </w:tc>
        <w:tc>
          <w:tcPr>
            <w:tcW w:w="5051" w:type="dxa"/>
            <w:gridSpan w:val="2"/>
          </w:tcPr>
          <w:p w14:paraId="468C51DC" w14:textId="0F69EA66" w:rsidR="00472480" w:rsidRPr="009760EB" w:rsidRDefault="00475DD4" w:rsidP="009760EB">
            <w:pPr>
              <w:pStyle w:val="Tabletextpadded"/>
              <w:cnfStyle w:val="000000000000" w:firstRow="0" w:lastRow="0" w:firstColumn="0" w:lastColumn="0" w:oddVBand="0" w:evenVBand="0" w:oddHBand="0" w:evenHBand="0" w:firstRowFirstColumn="0" w:firstRowLastColumn="0" w:lastRowFirstColumn="0" w:lastRowLastColumn="0"/>
              <w:rPr>
                <w:highlight w:val="green"/>
              </w:rPr>
            </w:pPr>
            <w:hyperlink r:id="rId44" w:history="1">
              <w:r w:rsidR="00472480" w:rsidRPr="009760EB">
                <w:rPr>
                  <w:rStyle w:val="TabletextChar"/>
                </w:rPr>
                <w:t>By the end of Year 4, students identify influences that strengthen identities and describe strategies to manage emotions, changes and transitions.</w:t>
              </w:r>
            </w:hyperlink>
            <w:r w:rsidR="00472480" w:rsidRPr="009760EB">
              <w:rPr>
                <w:rStyle w:val="TabletextChar"/>
              </w:rPr>
              <w:t> </w:t>
            </w:r>
            <w:hyperlink r:id="rId45" w:history="1">
              <w:r w:rsidR="00472480" w:rsidRPr="009760EB">
                <w:rPr>
                  <w:rStyle w:val="TabletextChar"/>
                </w:rPr>
                <w:t>They apply skills and strategies to interact respectfully with others.</w:t>
              </w:r>
            </w:hyperlink>
            <w:r w:rsidR="00472480" w:rsidRPr="009760EB">
              <w:rPr>
                <w:rStyle w:val="TabletextChar"/>
              </w:rPr>
              <w:t> </w:t>
            </w:r>
            <w:hyperlink r:id="rId46" w:history="1">
              <w:r w:rsidR="00472480" w:rsidRPr="009760EB">
                <w:rPr>
                  <w:rStyle w:val="TabletextChar"/>
                </w:rPr>
                <w:t>They describe the influences that inclusion and stereotypes have on choices and actions.</w:t>
              </w:r>
            </w:hyperlink>
            <w:r w:rsidR="00472480" w:rsidRPr="009760EB">
              <w:rPr>
                <w:rStyle w:val="TabletextChar"/>
              </w:rPr>
              <w:t> </w:t>
            </w:r>
            <w:hyperlink r:id="rId47" w:history="1">
              <w:r w:rsidR="00472480" w:rsidRPr="009760EB">
                <w:rPr>
                  <w:rStyle w:val="TabletextChar"/>
                </w:rPr>
                <w:t>Students describe and apply protective behaviours and help-seeking strategies to keep themselves and others safe online and offline.</w:t>
              </w:r>
            </w:hyperlink>
            <w:r w:rsidR="00472480" w:rsidRPr="009760EB">
              <w:rPr>
                <w:rStyle w:val="TabletextChar"/>
              </w:rPr>
              <w:t> </w:t>
            </w:r>
            <w:hyperlink r:id="rId48" w:history="1">
              <w:r w:rsidR="00472480" w:rsidRPr="009760EB">
                <w:rPr>
                  <w:rStyle w:val="TabletextChar"/>
                </w:rPr>
                <w:t>They interpret health information to apply strategies to enhance their own and others’ health, safety, relationships and wellbeing.</w:t>
              </w:r>
            </w:hyperlink>
            <w:r w:rsidR="00472480" w:rsidRPr="009760EB">
              <w:rPr>
                <w:rStyle w:val="TabletextChar"/>
              </w:rPr>
              <w:t> </w:t>
            </w:r>
            <w:hyperlink r:id="rId49" w:history="1">
              <w:r w:rsidR="00472480" w:rsidRPr="009760EB">
                <w:rPr>
                  <w:rStyle w:val="TabletextChar"/>
                </w:rPr>
                <w:t>Students apply fundamental movement skills and demonstrate movement concepts across a range of situations.</w:t>
              </w:r>
            </w:hyperlink>
            <w:r w:rsidR="00472480" w:rsidRPr="009760EB">
              <w:rPr>
                <w:rStyle w:val="TabletextChar"/>
              </w:rPr>
              <w:t> </w:t>
            </w:r>
            <w:hyperlink r:id="rId50" w:history="1">
              <w:r w:rsidR="00472480" w:rsidRPr="009760EB">
                <w:rPr>
                  <w:rStyle w:val="TabletextChar"/>
                </w:rPr>
                <w:t>They adapt movement strategies to enhance movement outcomes.</w:t>
              </w:r>
            </w:hyperlink>
            <w:r w:rsidR="00472480" w:rsidRPr="009760EB">
              <w:rPr>
                <w:rStyle w:val="TabletextChar"/>
              </w:rPr>
              <w:t> </w:t>
            </w:r>
            <w:hyperlink r:id="rId51" w:history="1">
              <w:r w:rsidR="00472480" w:rsidRPr="009760EB">
                <w:rPr>
                  <w:rStyle w:val="TabletextChar"/>
                </w:rPr>
                <w:t>Students examine factors that influence participation and propose strategies to incorporate regular physical activity into their own and others’ lives.</w:t>
              </w:r>
            </w:hyperlink>
            <w:r w:rsidR="00472480" w:rsidRPr="009760EB">
              <w:rPr>
                <w:rStyle w:val="TabletextChar"/>
              </w:rPr>
              <w:t> </w:t>
            </w:r>
            <w:hyperlink r:id="rId52" w:history="1">
              <w:r w:rsidR="00472480" w:rsidRPr="009760EB">
                <w:rPr>
                  <w:rStyle w:val="TabletextChar"/>
                </w:rPr>
                <w:t>They demonstrate fair play and inclusion through a range of roles in movement contexts.</w:t>
              </w:r>
            </w:hyperlink>
          </w:p>
        </w:tc>
      </w:tr>
      <w:bookmarkEnd w:id="3"/>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475DD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475DD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475DD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475DD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3D84975D" w:rsidR="002E5A67" w:rsidRPr="00B652E9" w:rsidRDefault="002E5A67" w:rsidP="00C66E4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321E7F">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71" w:type="pct"/>
        <w:tblInd w:w="-6" w:type="dxa"/>
        <w:tblLayout w:type="fixed"/>
        <w:tblLook w:val="04A0" w:firstRow="1" w:lastRow="0" w:firstColumn="1" w:lastColumn="0" w:noHBand="0" w:noVBand="1"/>
      </w:tblPr>
      <w:tblGrid>
        <w:gridCol w:w="8081"/>
        <w:gridCol w:w="567"/>
        <w:gridCol w:w="567"/>
        <w:gridCol w:w="567"/>
        <w:gridCol w:w="567"/>
        <w:gridCol w:w="8222"/>
        <w:gridCol w:w="567"/>
        <w:gridCol w:w="567"/>
        <w:gridCol w:w="567"/>
        <w:gridCol w:w="568"/>
      </w:tblGrid>
      <w:tr w:rsidR="00636BC6" w:rsidRPr="00CD2E67" w14:paraId="175F4B5B" w14:textId="77777777" w:rsidTr="00636BC6">
        <w:trPr>
          <w:cnfStyle w:val="100000000000" w:firstRow="1" w:lastRow="0" w:firstColumn="0" w:lastColumn="0" w:oddVBand="0" w:evenVBand="0" w:oddHBand="0" w:evenHBand="0" w:firstRowFirstColumn="0" w:firstRowLastColumn="0" w:lastRowFirstColumn="0" w:lastRowLastColumn="0"/>
          <w:trHeight w:val="253"/>
          <w:tblHeader/>
        </w:trPr>
        <w:tc>
          <w:tcPr>
            <w:tcW w:w="8081" w:type="dxa"/>
          </w:tcPr>
          <w:p w14:paraId="7D4FDBD9" w14:textId="77777777" w:rsidR="00636BC6" w:rsidRPr="00CD2E67" w:rsidRDefault="00636BC6" w:rsidP="00C66E48">
            <w:pPr>
              <w:pStyle w:val="Tableheading"/>
              <w:keepNext/>
              <w:keepLines/>
            </w:pPr>
            <w:r w:rsidRPr="00636BC6">
              <w:t>Content descriptions</w:t>
            </w:r>
          </w:p>
        </w:tc>
        <w:tc>
          <w:tcPr>
            <w:tcW w:w="2268" w:type="dxa"/>
            <w:gridSpan w:val="4"/>
          </w:tcPr>
          <w:p w14:paraId="7BB21CCC" w14:textId="77777777" w:rsidR="00636BC6" w:rsidRPr="00CD2E67" w:rsidRDefault="00636BC6" w:rsidP="00C66E48">
            <w:pPr>
              <w:pStyle w:val="Tableheading"/>
              <w:keepNext/>
              <w:keepLines/>
              <w:jc w:val="center"/>
            </w:pPr>
            <w:r>
              <w:t>Units</w:t>
            </w:r>
          </w:p>
        </w:tc>
        <w:tc>
          <w:tcPr>
            <w:tcW w:w="8222" w:type="dxa"/>
          </w:tcPr>
          <w:p w14:paraId="7B07BFCF" w14:textId="77777777" w:rsidR="00636BC6" w:rsidRPr="00CD2E67" w:rsidRDefault="00636BC6" w:rsidP="00C66E48">
            <w:pPr>
              <w:pStyle w:val="Tableheading"/>
              <w:keepNext/>
              <w:keepLines/>
            </w:pPr>
            <w:r w:rsidRPr="00CD2E67">
              <w:t>Content descriptions</w:t>
            </w:r>
          </w:p>
        </w:tc>
        <w:tc>
          <w:tcPr>
            <w:tcW w:w="2269" w:type="dxa"/>
            <w:gridSpan w:val="4"/>
          </w:tcPr>
          <w:p w14:paraId="73565238" w14:textId="77777777" w:rsidR="00636BC6" w:rsidRPr="00CD2E67" w:rsidRDefault="00636BC6" w:rsidP="00C66E48">
            <w:pPr>
              <w:pStyle w:val="Tableheading"/>
              <w:keepNext/>
              <w:keepLines/>
              <w:jc w:val="center"/>
            </w:pPr>
            <w:r>
              <w:t>Units</w:t>
            </w:r>
          </w:p>
        </w:tc>
      </w:tr>
      <w:tr w:rsidR="00636BC6" w:rsidRPr="00CD2E67" w14:paraId="50772D19" w14:textId="77777777" w:rsidTr="00636BC6">
        <w:trPr>
          <w:trHeight w:val="241"/>
        </w:trPr>
        <w:tc>
          <w:tcPr>
            <w:tcW w:w="8081" w:type="dxa"/>
            <w:shd w:val="clear" w:color="auto" w:fill="E6E7E8"/>
          </w:tcPr>
          <w:p w14:paraId="3DDAB0A9" w14:textId="5D89A1AE" w:rsidR="00636BC6" w:rsidRPr="007A2FAE" w:rsidRDefault="00636BC6" w:rsidP="00C66E48">
            <w:pPr>
              <w:pStyle w:val="Tablesubhead"/>
              <w:keepNext/>
              <w:keepLines/>
            </w:pPr>
            <w:r>
              <w:t xml:space="preserve">Personal, social and community health </w:t>
            </w:r>
          </w:p>
        </w:tc>
        <w:tc>
          <w:tcPr>
            <w:tcW w:w="567" w:type="dxa"/>
            <w:shd w:val="clear" w:color="auto" w:fill="E6E7E8"/>
            <w:vAlign w:val="center"/>
          </w:tcPr>
          <w:p w14:paraId="09B80BA1" w14:textId="77777777" w:rsidR="00636BC6" w:rsidRPr="00CD2E67" w:rsidRDefault="00636BC6" w:rsidP="00C66E48">
            <w:pPr>
              <w:pStyle w:val="Tablesubhead"/>
              <w:keepNext/>
              <w:keepLines/>
              <w:jc w:val="center"/>
            </w:pPr>
            <w:r w:rsidRPr="00CD2E67">
              <w:t>1</w:t>
            </w:r>
          </w:p>
        </w:tc>
        <w:tc>
          <w:tcPr>
            <w:tcW w:w="567" w:type="dxa"/>
            <w:shd w:val="clear" w:color="auto" w:fill="E6E7E8"/>
            <w:vAlign w:val="center"/>
          </w:tcPr>
          <w:p w14:paraId="74A2D6DB" w14:textId="77777777" w:rsidR="00636BC6" w:rsidRPr="00CD2E67" w:rsidRDefault="00636BC6" w:rsidP="00C66E48">
            <w:pPr>
              <w:pStyle w:val="Tablesubhead"/>
              <w:keepNext/>
              <w:keepLines/>
              <w:jc w:val="center"/>
            </w:pPr>
            <w:r w:rsidRPr="00CD2E67">
              <w:t>2</w:t>
            </w:r>
          </w:p>
        </w:tc>
        <w:tc>
          <w:tcPr>
            <w:tcW w:w="567" w:type="dxa"/>
            <w:shd w:val="clear" w:color="auto" w:fill="E6E7E8"/>
            <w:vAlign w:val="center"/>
          </w:tcPr>
          <w:p w14:paraId="261998AE" w14:textId="77777777" w:rsidR="00636BC6" w:rsidRPr="00CD2E67" w:rsidRDefault="00636BC6" w:rsidP="00C66E48">
            <w:pPr>
              <w:pStyle w:val="Tablesubhead"/>
              <w:keepNext/>
              <w:keepLines/>
              <w:jc w:val="center"/>
            </w:pPr>
            <w:r w:rsidRPr="00CD2E67">
              <w:t>3</w:t>
            </w:r>
          </w:p>
        </w:tc>
        <w:tc>
          <w:tcPr>
            <w:tcW w:w="567" w:type="dxa"/>
            <w:shd w:val="clear" w:color="auto" w:fill="E6E7E8"/>
            <w:vAlign w:val="center"/>
          </w:tcPr>
          <w:p w14:paraId="3F030E46" w14:textId="77777777" w:rsidR="00636BC6" w:rsidRPr="00CD2E67" w:rsidRDefault="00636BC6" w:rsidP="00C66E48">
            <w:pPr>
              <w:pStyle w:val="Tablesubhead"/>
              <w:keepNext/>
              <w:keepLines/>
              <w:jc w:val="center"/>
            </w:pPr>
            <w:r w:rsidRPr="00CD2E67">
              <w:t>4</w:t>
            </w:r>
          </w:p>
        </w:tc>
        <w:tc>
          <w:tcPr>
            <w:tcW w:w="8222" w:type="dxa"/>
            <w:shd w:val="clear" w:color="auto" w:fill="E6E7E8"/>
          </w:tcPr>
          <w:p w14:paraId="73475CB5" w14:textId="65A09B4A" w:rsidR="00636BC6" w:rsidRPr="00CD2E67" w:rsidRDefault="00636BC6" w:rsidP="00C66E48">
            <w:pPr>
              <w:pStyle w:val="Tablesubhead"/>
              <w:keepNext/>
              <w:keepLines/>
            </w:pPr>
            <w:r>
              <w:t xml:space="preserve">Movement and physical activity </w:t>
            </w:r>
          </w:p>
        </w:tc>
        <w:tc>
          <w:tcPr>
            <w:tcW w:w="567" w:type="dxa"/>
            <w:shd w:val="clear" w:color="auto" w:fill="E6E7E8"/>
            <w:vAlign w:val="center"/>
          </w:tcPr>
          <w:p w14:paraId="13BC7E53" w14:textId="77777777" w:rsidR="00636BC6" w:rsidRPr="00CD2E67" w:rsidRDefault="00636BC6" w:rsidP="00C66E48">
            <w:pPr>
              <w:pStyle w:val="Tablesubhead"/>
              <w:keepNext/>
              <w:keepLines/>
              <w:jc w:val="center"/>
            </w:pPr>
            <w:r w:rsidRPr="00CD2E67">
              <w:t>1</w:t>
            </w:r>
          </w:p>
        </w:tc>
        <w:tc>
          <w:tcPr>
            <w:tcW w:w="567" w:type="dxa"/>
            <w:shd w:val="clear" w:color="auto" w:fill="E6E7E8"/>
            <w:vAlign w:val="center"/>
          </w:tcPr>
          <w:p w14:paraId="4146DF4A" w14:textId="77777777" w:rsidR="00636BC6" w:rsidRPr="00CD2E67" w:rsidRDefault="00636BC6" w:rsidP="00C66E48">
            <w:pPr>
              <w:pStyle w:val="Tablesubhead"/>
              <w:keepNext/>
              <w:keepLines/>
              <w:jc w:val="center"/>
            </w:pPr>
            <w:r w:rsidRPr="00CD2E67">
              <w:t>2</w:t>
            </w:r>
          </w:p>
        </w:tc>
        <w:tc>
          <w:tcPr>
            <w:tcW w:w="567" w:type="dxa"/>
            <w:shd w:val="clear" w:color="auto" w:fill="E6E7E8"/>
            <w:vAlign w:val="center"/>
          </w:tcPr>
          <w:p w14:paraId="56F0E902" w14:textId="77777777" w:rsidR="00636BC6" w:rsidRPr="00CD2E67" w:rsidRDefault="00636BC6" w:rsidP="00C66E48">
            <w:pPr>
              <w:pStyle w:val="Tablesubhead"/>
              <w:keepNext/>
              <w:keepLines/>
              <w:jc w:val="center"/>
            </w:pPr>
            <w:r w:rsidRPr="00CD2E67">
              <w:t>3</w:t>
            </w:r>
          </w:p>
        </w:tc>
        <w:tc>
          <w:tcPr>
            <w:tcW w:w="568" w:type="dxa"/>
            <w:shd w:val="clear" w:color="auto" w:fill="E6E7E8"/>
            <w:vAlign w:val="center"/>
          </w:tcPr>
          <w:p w14:paraId="7327C45F" w14:textId="77777777" w:rsidR="00636BC6" w:rsidRPr="00CD2E67" w:rsidRDefault="00636BC6" w:rsidP="00C66E48">
            <w:pPr>
              <w:pStyle w:val="Tablesubhead"/>
              <w:keepNext/>
              <w:keepLines/>
              <w:jc w:val="center"/>
            </w:pPr>
            <w:r w:rsidRPr="00CD2E67">
              <w:t>4</w:t>
            </w:r>
          </w:p>
        </w:tc>
      </w:tr>
      <w:tr w:rsidR="00636BC6" w:rsidRPr="00CD2E67" w14:paraId="0299FC38" w14:textId="77777777" w:rsidTr="00636BC6">
        <w:trPr>
          <w:trHeight w:val="241"/>
        </w:trPr>
        <w:tc>
          <w:tcPr>
            <w:tcW w:w="8081" w:type="dxa"/>
            <w:shd w:val="clear" w:color="auto" w:fill="FFFFFF"/>
          </w:tcPr>
          <w:p w14:paraId="1A74253C" w14:textId="33928FCF" w:rsidR="00636BC6" w:rsidRPr="003558BE" w:rsidRDefault="00636BC6" w:rsidP="00C66E48">
            <w:pPr>
              <w:pStyle w:val="Tabletext"/>
              <w:keepNext/>
              <w:keepLines/>
              <w:rPr>
                <w:rStyle w:val="Strong"/>
              </w:rPr>
            </w:pPr>
            <w:r w:rsidRPr="003558BE">
              <w:rPr>
                <w:rStyle w:val="Strong"/>
              </w:rPr>
              <w:t>Identities and change</w:t>
            </w:r>
          </w:p>
          <w:p w14:paraId="11D427B2" w14:textId="196B0C1C" w:rsidR="003409FD" w:rsidRDefault="00636BC6" w:rsidP="00C66E48">
            <w:pPr>
              <w:pStyle w:val="Tabletext"/>
              <w:keepNext/>
              <w:keepLines/>
            </w:pPr>
            <w:r w:rsidRPr="008D60C6">
              <w:rPr>
                <w:rFonts w:asciiTheme="minorHAnsi" w:hAnsiTheme="minorHAnsi" w:cstheme="minorHAnsi"/>
              </w:rPr>
              <w:t xml:space="preserve">investigate how success, challenge, </w:t>
            </w:r>
            <w:proofErr w:type="gramStart"/>
            <w:r w:rsidRPr="008D60C6">
              <w:rPr>
                <w:rFonts w:asciiTheme="minorHAnsi" w:hAnsiTheme="minorHAnsi" w:cstheme="minorHAnsi"/>
              </w:rPr>
              <w:t>setbacks</w:t>
            </w:r>
            <w:proofErr w:type="gramEnd"/>
            <w:r w:rsidRPr="008D60C6">
              <w:rPr>
                <w:rFonts w:asciiTheme="minorHAnsi" w:hAnsiTheme="minorHAnsi" w:cstheme="minorHAnsi"/>
              </w:rPr>
              <w:t xml:space="preserve"> and failure strengthen resilience</w:t>
            </w:r>
            <w:r w:rsidR="00D943E9">
              <w:rPr>
                <w:rFonts w:asciiTheme="minorHAnsi" w:hAnsiTheme="minorHAnsi" w:cstheme="minorHAnsi"/>
              </w:rPr>
              <w:t xml:space="preserve"> </w:t>
            </w:r>
            <w:r w:rsidRPr="008D60C6">
              <w:rPr>
                <w:rFonts w:asciiTheme="minorHAnsi" w:hAnsiTheme="minorHAnsi" w:cstheme="minorHAnsi"/>
              </w:rPr>
              <w:t>and identities in a range of contexts</w:t>
            </w:r>
            <w:r w:rsidRPr="007635C1">
              <w:t xml:space="preserve"> </w:t>
            </w:r>
          </w:p>
          <w:p w14:paraId="72E5047E" w14:textId="7A57B553" w:rsidR="00636BC6" w:rsidRPr="00636BC6" w:rsidRDefault="00636BC6" w:rsidP="00C66E48">
            <w:pPr>
              <w:pStyle w:val="Tabletext"/>
              <w:keepNext/>
              <w:keepLines/>
            </w:pPr>
            <w:r w:rsidRPr="007635C1">
              <w:t>AC9HP4P01</w:t>
            </w:r>
          </w:p>
        </w:tc>
        <w:tc>
          <w:tcPr>
            <w:tcW w:w="567" w:type="dxa"/>
            <w:shd w:val="clear" w:color="auto" w:fill="FFFFFF"/>
            <w:vAlign w:val="center"/>
          </w:tcPr>
          <w:p w14:paraId="56EA57A0" w14:textId="77777777" w:rsidR="00636BC6" w:rsidRPr="00CD2E67" w:rsidRDefault="00475DD4" w:rsidP="00C66E48">
            <w:pPr>
              <w:pStyle w:val="Tabletext"/>
              <w:keepNext/>
              <w:keepLines/>
              <w:jc w:val="center"/>
            </w:pPr>
            <w:sdt>
              <w:sdtPr>
                <w:id w:val="-107889506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773066B8" w14:textId="77777777" w:rsidR="00636BC6" w:rsidRPr="00CD2E67" w:rsidRDefault="00475DD4" w:rsidP="00C66E48">
            <w:pPr>
              <w:pStyle w:val="Tabletext"/>
              <w:keepNext/>
              <w:keepLines/>
              <w:jc w:val="center"/>
            </w:pPr>
            <w:sdt>
              <w:sdtPr>
                <w:id w:val="-1051923185"/>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6E199A2" w14:textId="77777777" w:rsidR="00636BC6" w:rsidRPr="00CD2E67" w:rsidRDefault="00475DD4" w:rsidP="00C66E48">
            <w:pPr>
              <w:pStyle w:val="Tabletext"/>
              <w:keepNext/>
              <w:keepLines/>
              <w:jc w:val="center"/>
            </w:pPr>
            <w:sdt>
              <w:sdtPr>
                <w:id w:val="27230290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67CF87D5" w14:textId="77777777" w:rsidR="00636BC6" w:rsidRPr="00CD2E67" w:rsidRDefault="00475DD4" w:rsidP="00C66E48">
            <w:pPr>
              <w:pStyle w:val="Tabletext"/>
              <w:keepNext/>
              <w:keepLines/>
              <w:jc w:val="center"/>
            </w:pPr>
            <w:sdt>
              <w:sdtPr>
                <w:id w:val="1972404754"/>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75AEC20C" w14:textId="77777777" w:rsidR="00636BC6" w:rsidRPr="003558BE" w:rsidRDefault="00636BC6" w:rsidP="00C66E48">
            <w:pPr>
              <w:pStyle w:val="Tabletext"/>
              <w:keepNext/>
              <w:keepLines/>
              <w:rPr>
                <w:rStyle w:val="Strong"/>
              </w:rPr>
            </w:pPr>
            <w:r w:rsidRPr="003558BE">
              <w:rPr>
                <w:rStyle w:val="Strong"/>
              </w:rPr>
              <w:t>Moving our bodies</w:t>
            </w:r>
          </w:p>
          <w:p w14:paraId="73844DDD" w14:textId="77777777" w:rsidR="003409FD" w:rsidRDefault="00636BC6" w:rsidP="00C66E48">
            <w:pPr>
              <w:pStyle w:val="Tabletext"/>
              <w:keepNext/>
              <w:keepLines/>
            </w:pPr>
            <w:r>
              <w:t xml:space="preserve">refine and apply fundamental movement skills in new movement situations </w:t>
            </w:r>
          </w:p>
          <w:p w14:paraId="14C7BCC3" w14:textId="43D8E98B" w:rsidR="00636BC6" w:rsidRPr="00CD2E67" w:rsidRDefault="00636BC6" w:rsidP="00C66E48">
            <w:pPr>
              <w:pStyle w:val="Tabletext"/>
              <w:keepNext/>
              <w:keepLines/>
            </w:pPr>
            <w:r>
              <w:t>AC9HP4M01</w:t>
            </w:r>
          </w:p>
        </w:tc>
        <w:tc>
          <w:tcPr>
            <w:tcW w:w="567" w:type="dxa"/>
            <w:shd w:val="clear" w:color="auto" w:fill="FFFFFF"/>
            <w:vAlign w:val="center"/>
          </w:tcPr>
          <w:p w14:paraId="4DA153F7" w14:textId="77777777" w:rsidR="00636BC6" w:rsidRPr="00CD2E67" w:rsidRDefault="00475DD4" w:rsidP="00C66E48">
            <w:pPr>
              <w:pStyle w:val="Tabletext"/>
              <w:keepNext/>
              <w:keepLines/>
              <w:jc w:val="center"/>
            </w:pPr>
            <w:sdt>
              <w:sdtPr>
                <w:id w:val="946668972"/>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411EFD60" w14:textId="77777777" w:rsidR="00636BC6" w:rsidRPr="00CD2E67" w:rsidRDefault="00475DD4" w:rsidP="00C66E48">
            <w:pPr>
              <w:pStyle w:val="Tabletext"/>
              <w:keepNext/>
              <w:keepLines/>
              <w:jc w:val="center"/>
            </w:pPr>
            <w:sdt>
              <w:sdtPr>
                <w:id w:val="-40845781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5CEB3320" w14:textId="77777777" w:rsidR="00636BC6" w:rsidRPr="00CD2E67" w:rsidRDefault="00475DD4" w:rsidP="00C66E48">
            <w:pPr>
              <w:pStyle w:val="Tabletext"/>
              <w:keepNext/>
              <w:keepLines/>
              <w:jc w:val="center"/>
            </w:pPr>
            <w:sdt>
              <w:sdtPr>
                <w:id w:val="-1664160376"/>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46153801" w14:textId="77777777" w:rsidR="00636BC6" w:rsidRPr="00CD2E67" w:rsidRDefault="00475DD4" w:rsidP="00C66E48">
            <w:pPr>
              <w:pStyle w:val="Tabletext"/>
              <w:keepNext/>
              <w:keepLines/>
              <w:jc w:val="center"/>
            </w:pPr>
            <w:sdt>
              <w:sdtPr>
                <w:id w:val="-105123082"/>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4FD810AE" w14:textId="77777777" w:rsidTr="00636BC6">
        <w:trPr>
          <w:trHeight w:val="253"/>
        </w:trPr>
        <w:tc>
          <w:tcPr>
            <w:tcW w:w="8081" w:type="dxa"/>
            <w:shd w:val="clear" w:color="auto" w:fill="FFFFFF"/>
          </w:tcPr>
          <w:p w14:paraId="09BE7899" w14:textId="77777777" w:rsidR="003409FD" w:rsidRDefault="00636BC6" w:rsidP="00C66E48">
            <w:pPr>
              <w:pStyle w:val="Tabletext"/>
              <w:keepNext/>
              <w:keepLines/>
              <w:rPr>
                <w:rFonts w:asciiTheme="minorHAnsi" w:hAnsiTheme="minorHAnsi" w:cstheme="minorHAnsi"/>
              </w:rPr>
            </w:pPr>
            <w:r w:rsidRPr="008D60C6">
              <w:rPr>
                <w:rFonts w:asciiTheme="minorHAnsi" w:hAnsiTheme="minorHAnsi" w:cstheme="minorHAnsi"/>
              </w:rPr>
              <w:t>plan, rehearse and reflect on strategies to cope with the different changes and transitions they experience, such as the changes associated with puberty</w:t>
            </w:r>
            <w:r>
              <w:rPr>
                <w:rFonts w:asciiTheme="minorHAnsi" w:hAnsiTheme="minorHAnsi" w:cstheme="minorHAnsi"/>
              </w:rPr>
              <w:t xml:space="preserve"> </w:t>
            </w:r>
          </w:p>
          <w:p w14:paraId="686DB055" w14:textId="1303897F" w:rsidR="00636BC6" w:rsidRPr="00636BC6" w:rsidRDefault="00475DD4" w:rsidP="00C66E48">
            <w:pPr>
              <w:pStyle w:val="Tabletext"/>
              <w:keepNext/>
              <w:keepLines/>
            </w:pPr>
            <w:hyperlink r:id="rId53" w:history="1">
              <w:r w:rsidR="00636BC6" w:rsidRPr="007635C1">
                <w:t>AC9HP4P02</w:t>
              </w:r>
            </w:hyperlink>
          </w:p>
        </w:tc>
        <w:tc>
          <w:tcPr>
            <w:tcW w:w="567" w:type="dxa"/>
            <w:shd w:val="clear" w:color="auto" w:fill="FFFFFF"/>
            <w:vAlign w:val="center"/>
          </w:tcPr>
          <w:p w14:paraId="53128B5D" w14:textId="77777777" w:rsidR="00636BC6" w:rsidRPr="00CD2E67" w:rsidRDefault="00475DD4" w:rsidP="00C66E48">
            <w:pPr>
              <w:pStyle w:val="Tabletext"/>
              <w:keepNext/>
              <w:keepLines/>
              <w:jc w:val="center"/>
            </w:pPr>
            <w:sdt>
              <w:sdtPr>
                <w:id w:val="1152491193"/>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9796181" w14:textId="77777777" w:rsidR="00636BC6" w:rsidRPr="00CD2E67" w:rsidRDefault="00475DD4" w:rsidP="00C66E48">
            <w:pPr>
              <w:pStyle w:val="Tabletext"/>
              <w:keepNext/>
              <w:keepLines/>
              <w:jc w:val="center"/>
            </w:pPr>
            <w:sdt>
              <w:sdtPr>
                <w:id w:val="-213347661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09E48DD" w14:textId="77777777" w:rsidR="00636BC6" w:rsidRPr="00CD2E67" w:rsidRDefault="00475DD4" w:rsidP="00C66E48">
            <w:pPr>
              <w:pStyle w:val="Tabletext"/>
              <w:keepNext/>
              <w:keepLines/>
              <w:jc w:val="center"/>
            </w:pPr>
            <w:sdt>
              <w:sdtPr>
                <w:id w:val="-31850534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235E0633" w14:textId="77777777" w:rsidR="00636BC6" w:rsidRPr="00CD2E67" w:rsidRDefault="00475DD4" w:rsidP="00C66E48">
            <w:pPr>
              <w:pStyle w:val="Tabletext"/>
              <w:keepNext/>
              <w:keepLines/>
              <w:jc w:val="center"/>
            </w:pPr>
            <w:sdt>
              <w:sdtPr>
                <w:id w:val="339126473"/>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23564775" w14:textId="77777777" w:rsidR="003409FD" w:rsidRDefault="00636BC6" w:rsidP="00C66E48">
            <w:pPr>
              <w:pStyle w:val="Tabletext"/>
              <w:keepNext/>
              <w:keepLines/>
            </w:pPr>
            <w:r>
              <w:t xml:space="preserve">apply and adapt movement strategies to achieve movement outcomes </w:t>
            </w:r>
          </w:p>
          <w:p w14:paraId="6920AA0B" w14:textId="35AC055B" w:rsidR="00636BC6" w:rsidRPr="00CD2E67" w:rsidRDefault="00636BC6" w:rsidP="00C66E48">
            <w:pPr>
              <w:pStyle w:val="Tabletext"/>
              <w:keepNext/>
              <w:keepLines/>
            </w:pPr>
            <w:r>
              <w:t>AC9HP4M02</w:t>
            </w:r>
          </w:p>
        </w:tc>
        <w:tc>
          <w:tcPr>
            <w:tcW w:w="567" w:type="dxa"/>
            <w:shd w:val="clear" w:color="auto" w:fill="FFFFFF"/>
            <w:vAlign w:val="center"/>
          </w:tcPr>
          <w:p w14:paraId="252847D5" w14:textId="77777777" w:rsidR="00636BC6" w:rsidRPr="00CD2E67" w:rsidRDefault="00475DD4" w:rsidP="00C66E48">
            <w:pPr>
              <w:pStyle w:val="Tabletext"/>
              <w:keepNext/>
              <w:keepLines/>
              <w:jc w:val="center"/>
            </w:pPr>
            <w:sdt>
              <w:sdtPr>
                <w:id w:val="1763798483"/>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5587612" w14:textId="77777777" w:rsidR="00636BC6" w:rsidRPr="00CD2E67" w:rsidRDefault="00475DD4" w:rsidP="00C66E48">
            <w:pPr>
              <w:pStyle w:val="Tabletext"/>
              <w:keepNext/>
              <w:keepLines/>
              <w:jc w:val="center"/>
            </w:pPr>
            <w:sdt>
              <w:sdtPr>
                <w:id w:val="-1888407576"/>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7DB65326" w14:textId="77777777" w:rsidR="00636BC6" w:rsidRPr="00CD2E67" w:rsidRDefault="00475DD4" w:rsidP="00C66E48">
            <w:pPr>
              <w:pStyle w:val="Tabletext"/>
              <w:keepNext/>
              <w:keepLines/>
              <w:jc w:val="center"/>
            </w:pPr>
            <w:sdt>
              <w:sdtPr>
                <w:id w:val="979656257"/>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56A0C500" w14:textId="77777777" w:rsidR="00636BC6" w:rsidRPr="00CD2E67" w:rsidRDefault="00475DD4" w:rsidP="00C66E48">
            <w:pPr>
              <w:pStyle w:val="Tabletext"/>
              <w:keepNext/>
              <w:keepLines/>
              <w:jc w:val="center"/>
            </w:pPr>
            <w:sdt>
              <w:sdtPr>
                <w:id w:val="847062849"/>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6418611F" w14:textId="77777777" w:rsidTr="00636BC6">
        <w:trPr>
          <w:trHeight w:val="253"/>
        </w:trPr>
        <w:tc>
          <w:tcPr>
            <w:tcW w:w="8081" w:type="dxa"/>
            <w:shd w:val="clear" w:color="auto" w:fill="FFFFFF"/>
          </w:tcPr>
          <w:p w14:paraId="10102ED8" w14:textId="77777777" w:rsidR="003409FD" w:rsidRDefault="00636BC6" w:rsidP="00C66E48">
            <w:pPr>
              <w:pStyle w:val="Tabletext"/>
              <w:keepNext/>
              <w:keepLines/>
            </w:pPr>
            <w:r>
              <w:t xml:space="preserve">describe how choices and actions can be influenced by stereotypes </w:t>
            </w:r>
          </w:p>
          <w:p w14:paraId="2F04CCB6" w14:textId="6B25468B" w:rsidR="00636BC6" w:rsidRPr="00CD2E67" w:rsidRDefault="00636BC6" w:rsidP="00C66E48">
            <w:pPr>
              <w:pStyle w:val="Tabletext"/>
              <w:keepNext/>
              <w:keepLines/>
            </w:pPr>
            <w:r>
              <w:t>AC9HP4P03</w:t>
            </w:r>
          </w:p>
        </w:tc>
        <w:tc>
          <w:tcPr>
            <w:tcW w:w="567" w:type="dxa"/>
            <w:shd w:val="clear" w:color="auto" w:fill="FFFFFF"/>
            <w:vAlign w:val="center"/>
          </w:tcPr>
          <w:p w14:paraId="662E325D" w14:textId="3571C9FA" w:rsidR="00636BC6" w:rsidRPr="00CD2E67" w:rsidRDefault="00475DD4" w:rsidP="00C66E48">
            <w:pPr>
              <w:pStyle w:val="Tabletext"/>
              <w:keepNext/>
              <w:keepLines/>
              <w:jc w:val="center"/>
            </w:pPr>
            <w:sdt>
              <w:sdtPr>
                <w:id w:val="-1509280419"/>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54F083B" w14:textId="77777777" w:rsidR="00636BC6" w:rsidRPr="00CD2E67" w:rsidRDefault="00475DD4" w:rsidP="00C66E48">
            <w:pPr>
              <w:pStyle w:val="Tabletext"/>
              <w:keepNext/>
              <w:keepLines/>
              <w:jc w:val="center"/>
            </w:pPr>
            <w:sdt>
              <w:sdtPr>
                <w:id w:val="-1655377922"/>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3FB8F3C" w14:textId="77777777" w:rsidR="00636BC6" w:rsidRPr="00CD2E67" w:rsidRDefault="00475DD4" w:rsidP="00C66E48">
            <w:pPr>
              <w:pStyle w:val="Tabletext"/>
              <w:keepNext/>
              <w:keepLines/>
              <w:jc w:val="center"/>
            </w:pPr>
            <w:sdt>
              <w:sdtPr>
                <w:id w:val="1637912934"/>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34B2B56F" w14:textId="77777777" w:rsidR="00636BC6" w:rsidRPr="00CD2E67" w:rsidRDefault="00475DD4" w:rsidP="00C66E48">
            <w:pPr>
              <w:pStyle w:val="Tabletext"/>
              <w:keepNext/>
              <w:keepLines/>
              <w:jc w:val="center"/>
            </w:pPr>
            <w:sdt>
              <w:sdtPr>
                <w:id w:val="827714460"/>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5D0CF1DC" w14:textId="77777777" w:rsidR="003409FD" w:rsidRDefault="00636BC6" w:rsidP="00C66E48">
            <w:pPr>
              <w:pStyle w:val="Tabletext"/>
              <w:keepNext/>
              <w:keepLines/>
            </w:pPr>
            <w:r>
              <w:t xml:space="preserve">demonstrate how movement concepts related to effort, space, time, </w:t>
            </w:r>
            <w:proofErr w:type="gramStart"/>
            <w:r>
              <w:t>objects</w:t>
            </w:r>
            <w:proofErr w:type="gramEnd"/>
            <w:r>
              <w:t xml:space="preserve"> and people can be applied when performing movement sequences </w:t>
            </w:r>
          </w:p>
          <w:p w14:paraId="46E7257C" w14:textId="40000D59" w:rsidR="00636BC6" w:rsidRPr="00CD2E67" w:rsidRDefault="00636BC6" w:rsidP="00C66E48">
            <w:pPr>
              <w:pStyle w:val="Tabletext"/>
              <w:keepNext/>
              <w:keepLines/>
            </w:pPr>
            <w:r>
              <w:t>AC9HP4M03</w:t>
            </w:r>
          </w:p>
        </w:tc>
        <w:tc>
          <w:tcPr>
            <w:tcW w:w="567" w:type="dxa"/>
            <w:shd w:val="clear" w:color="auto" w:fill="FFFFFF"/>
            <w:vAlign w:val="center"/>
          </w:tcPr>
          <w:p w14:paraId="2C95EECC" w14:textId="77777777" w:rsidR="00636BC6" w:rsidRPr="00CD2E67" w:rsidRDefault="00475DD4" w:rsidP="00C66E48">
            <w:pPr>
              <w:pStyle w:val="Tabletext"/>
              <w:keepNext/>
              <w:keepLines/>
              <w:jc w:val="center"/>
            </w:pPr>
            <w:sdt>
              <w:sdtPr>
                <w:id w:val="198165188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EF6DF67" w14:textId="77777777" w:rsidR="00636BC6" w:rsidRPr="00CD2E67" w:rsidRDefault="00475DD4" w:rsidP="00C66E48">
            <w:pPr>
              <w:pStyle w:val="Tabletext"/>
              <w:keepNext/>
              <w:keepLines/>
              <w:jc w:val="center"/>
            </w:pPr>
            <w:sdt>
              <w:sdtPr>
                <w:id w:val="1503160950"/>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2FE53D59" w14:textId="77777777" w:rsidR="00636BC6" w:rsidRPr="00CD2E67" w:rsidRDefault="00475DD4" w:rsidP="00C66E48">
            <w:pPr>
              <w:pStyle w:val="Tabletext"/>
              <w:keepNext/>
              <w:keepLines/>
              <w:jc w:val="center"/>
            </w:pPr>
            <w:sdt>
              <w:sdtPr>
                <w:id w:val="-130400377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086F4B63" w14:textId="77777777" w:rsidR="00636BC6" w:rsidRPr="00CD2E67" w:rsidRDefault="00475DD4" w:rsidP="00C66E48">
            <w:pPr>
              <w:pStyle w:val="Tabletext"/>
              <w:keepNext/>
              <w:keepLines/>
              <w:jc w:val="center"/>
            </w:pPr>
            <w:sdt>
              <w:sdtPr>
                <w:id w:val="2048487588"/>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7E49724B" w14:textId="77777777" w:rsidTr="00636BC6">
        <w:trPr>
          <w:trHeight w:val="253"/>
        </w:trPr>
        <w:tc>
          <w:tcPr>
            <w:tcW w:w="8081" w:type="dxa"/>
            <w:shd w:val="clear" w:color="auto" w:fill="FFFFFF"/>
          </w:tcPr>
          <w:p w14:paraId="5D282D58" w14:textId="77777777" w:rsidR="00636BC6" w:rsidRPr="007635C1" w:rsidRDefault="00636BC6" w:rsidP="003558BE">
            <w:pPr>
              <w:pStyle w:val="Tabletext"/>
              <w:rPr>
                <w:rStyle w:val="Strong"/>
              </w:rPr>
            </w:pPr>
            <w:r w:rsidRPr="007635C1">
              <w:rPr>
                <w:rStyle w:val="Strong"/>
              </w:rPr>
              <w:t>Interacting with others</w:t>
            </w:r>
          </w:p>
          <w:p w14:paraId="0F863523" w14:textId="77777777" w:rsidR="003409FD" w:rsidRDefault="00636BC6" w:rsidP="007635C1">
            <w:pPr>
              <w:pStyle w:val="Tabletext"/>
              <w:rPr>
                <w:rFonts w:asciiTheme="minorHAnsi" w:hAnsiTheme="minorHAnsi" w:cstheme="minorHAnsi"/>
              </w:rPr>
            </w:pPr>
            <w:r w:rsidRPr="007635C1">
              <w:rPr>
                <w:rFonts w:asciiTheme="minorHAnsi" w:hAnsiTheme="minorHAnsi" w:cstheme="minorHAnsi"/>
              </w:rPr>
              <w:t xml:space="preserve">select, </w:t>
            </w:r>
            <w:proofErr w:type="gramStart"/>
            <w:r w:rsidRPr="007635C1">
              <w:rPr>
                <w:rFonts w:asciiTheme="minorHAnsi" w:hAnsiTheme="minorHAnsi" w:cstheme="minorHAnsi"/>
              </w:rPr>
              <w:t>use</w:t>
            </w:r>
            <w:proofErr w:type="gramEnd"/>
            <w:r w:rsidRPr="007635C1">
              <w:rPr>
                <w:rFonts w:asciiTheme="minorHAnsi" w:hAnsiTheme="minorHAnsi" w:cstheme="minorHAnsi"/>
              </w:rPr>
              <w:t xml:space="preserve"> and refine personal and social skills to establish, manage and strengthen relationships</w:t>
            </w:r>
            <w:r w:rsidR="004824CF">
              <w:rPr>
                <w:rFonts w:asciiTheme="minorHAnsi" w:hAnsiTheme="minorHAnsi" w:cstheme="minorHAnsi"/>
              </w:rPr>
              <w:t xml:space="preserve"> </w:t>
            </w:r>
          </w:p>
          <w:p w14:paraId="5EA3B24B" w14:textId="57E1E11F" w:rsidR="00636BC6" w:rsidRDefault="00475DD4" w:rsidP="007635C1">
            <w:pPr>
              <w:pStyle w:val="Tabletext"/>
            </w:pPr>
            <w:hyperlink r:id="rId54" w:history="1">
              <w:r w:rsidR="00636BC6" w:rsidRPr="007635C1">
                <w:t>AC9HP4P04</w:t>
              </w:r>
            </w:hyperlink>
          </w:p>
        </w:tc>
        <w:tc>
          <w:tcPr>
            <w:tcW w:w="567" w:type="dxa"/>
            <w:shd w:val="clear" w:color="auto" w:fill="FFFFFF"/>
            <w:vAlign w:val="center"/>
          </w:tcPr>
          <w:p w14:paraId="48FBD5EA" w14:textId="33A80CD1" w:rsidR="00636BC6" w:rsidRDefault="00475DD4" w:rsidP="007635C1">
            <w:pPr>
              <w:pStyle w:val="Tabletext"/>
              <w:jc w:val="center"/>
            </w:pPr>
            <w:sdt>
              <w:sdtPr>
                <w:id w:val="153553687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04A56B7" w14:textId="51008943" w:rsidR="00636BC6" w:rsidRDefault="00475DD4" w:rsidP="007635C1">
            <w:pPr>
              <w:pStyle w:val="Tabletext"/>
              <w:jc w:val="center"/>
            </w:pPr>
            <w:sdt>
              <w:sdtPr>
                <w:id w:val="-477842620"/>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3EED62C1" w14:textId="1C9EB94A" w:rsidR="00636BC6" w:rsidRDefault="00475DD4" w:rsidP="007635C1">
            <w:pPr>
              <w:pStyle w:val="Tabletext"/>
              <w:jc w:val="center"/>
            </w:pPr>
            <w:sdt>
              <w:sdtPr>
                <w:id w:val="-1741401940"/>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33F24967" w14:textId="10371F95" w:rsidR="00636BC6" w:rsidRDefault="00475DD4" w:rsidP="007635C1">
            <w:pPr>
              <w:pStyle w:val="Tabletext"/>
              <w:jc w:val="center"/>
            </w:pPr>
            <w:sdt>
              <w:sdtPr>
                <w:id w:val="666289361"/>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00C3EE23" w14:textId="77777777" w:rsidR="00636BC6" w:rsidRPr="003558BE" w:rsidRDefault="00636BC6" w:rsidP="003558BE">
            <w:pPr>
              <w:pStyle w:val="Tabletext"/>
              <w:rPr>
                <w:rStyle w:val="Strong"/>
              </w:rPr>
            </w:pPr>
            <w:r w:rsidRPr="003558BE">
              <w:rPr>
                <w:rStyle w:val="Strong"/>
              </w:rPr>
              <w:t>Making active choices</w:t>
            </w:r>
          </w:p>
          <w:p w14:paraId="38D917BD" w14:textId="77777777" w:rsidR="003409FD" w:rsidRDefault="00636BC6" w:rsidP="003558BE">
            <w:pPr>
              <w:pStyle w:val="Tabletext"/>
            </w:pPr>
            <w:r>
              <w:t xml:space="preserve">participate in physical activities to explore how their body feels and describe how regular physical activity helps the body stay healthy and well </w:t>
            </w:r>
          </w:p>
          <w:p w14:paraId="70F6BAA0" w14:textId="54A77FA7" w:rsidR="00636BC6" w:rsidRDefault="00636BC6" w:rsidP="003558BE">
            <w:pPr>
              <w:pStyle w:val="Tabletext"/>
            </w:pPr>
            <w:r>
              <w:t>AC9HP4M04</w:t>
            </w:r>
          </w:p>
        </w:tc>
        <w:tc>
          <w:tcPr>
            <w:tcW w:w="567" w:type="dxa"/>
            <w:shd w:val="clear" w:color="auto" w:fill="FFFFFF"/>
            <w:vAlign w:val="center"/>
          </w:tcPr>
          <w:p w14:paraId="44626D88" w14:textId="450045F6" w:rsidR="00636BC6" w:rsidRDefault="00475DD4" w:rsidP="007635C1">
            <w:pPr>
              <w:pStyle w:val="Tabletext"/>
              <w:jc w:val="center"/>
            </w:pPr>
            <w:sdt>
              <w:sdtPr>
                <w:id w:val="1603224785"/>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F10D958" w14:textId="3688CAAE" w:rsidR="00636BC6" w:rsidRDefault="00475DD4" w:rsidP="007635C1">
            <w:pPr>
              <w:pStyle w:val="Tabletext"/>
              <w:jc w:val="center"/>
            </w:pPr>
            <w:sdt>
              <w:sdtPr>
                <w:id w:val="1450278430"/>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46EBDC4" w14:textId="38D446A9" w:rsidR="00636BC6" w:rsidRDefault="00475DD4" w:rsidP="007635C1">
            <w:pPr>
              <w:pStyle w:val="Tabletext"/>
              <w:jc w:val="center"/>
            </w:pPr>
            <w:sdt>
              <w:sdtPr>
                <w:id w:val="-1695835961"/>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7772D5E7" w14:textId="42A785E1" w:rsidR="00636BC6" w:rsidRDefault="00475DD4" w:rsidP="007635C1">
            <w:pPr>
              <w:pStyle w:val="Tabletext"/>
              <w:jc w:val="center"/>
            </w:pPr>
            <w:sdt>
              <w:sdtPr>
                <w:id w:val="1749533115"/>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6495B652" w14:textId="77777777" w:rsidTr="00636BC6">
        <w:trPr>
          <w:trHeight w:val="253"/>
        </w:trPr>
        <w:tc>
          <w:tcPr>
            <w:tcW w:w="8081" w:type="dxa"/>
            <w:shd w:val="clear" w:color="auto" w:fill="FFFFFF"/>
          </w:tcPr>
          <w:p w14:paraId="6A6A7774" w14:textId="77777777" w:rsidR="003409FD" w:rsidRDefault="00636BC6" w:rsidP="003558BE">
            <w:pPr>
              <w:pStyle w:val="Tabletext"/>
            </w:pPr>
            <w:r>
              <w:t xml:space="preserve">describe how valuing diversity influences wellbeing and identify actions that promote inclusion in their communities </w:t>
            </w:r>
          </w:p>
          <w:p w14:paraId="2198538E" w14:textId="2AB12F25" w:rsidR="00636BC6" w:rsidRDefault="00636BC6" w:rsidP="003558BE">
            <w:pPr>
              <w:pStyle w:val="Tabletext"/>
            </w:pPr>
            <w:r>
              <w:t>AC9HP4P05</w:t>
            </w:r>
          </w:p>
        </w:tc>
        <w:tc>
          <w:tcPr>
            <w:tcW w:w="567" w:type="dxa"/>
            <w:shd w:val="clear" w:color="auto" w:fill="FFFFFF"/>
            <w:vAlign w:val="center"/>
          </w:tcPr>
          <w:p w14:paraId="6BCA4606" w14:textId="474C4AE6" w:rsidR="00636BC6" w:rsidRDefault="00475DD4" w:rsidP="003558BE">
            <w:pPr>
              <w:pStyle w:val="Tabletext"/>
              <w:jc w:val="center"/>
            </w:pPr>
            <w:sdt>
              <w:sdtPr>
                <w:id w:val="-633104974"/>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49ED5368" w14:textId="54E24587" w:rsidR="00636BC6" w:rsidRDefault="00475DD4" w:rsidP="003558BE">
            <w:pPr>
              <w:pStyle w:val="Tabletext"/>
              <w:jc w:val="center"/>
            </w:pPr>
            <w:sdt>
              <w:sdtPr>
                <w:id w:val="698978698"/>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30A5A71B" w14:textId="07921C12" w:rsidR="00636BC6" w:rsidRDefault="00475DD4" w:rsidP="003558BE">
            <w:pPr>
              <w:pStyle w:val="Tabletext"/>
              <w:jc w:val="center"/>
            </w:pPr>
            <w:sdt>
              <w:sdtPr>
                <w:id w:val="-1041981495"/>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5E0886FB" w14:textId="0B4B91B8" w:rsidR="00636BC6" w:rsidRDefault="00475DD4" w:rsidP="003558BE">
            <w:pPr>
              <w:pStyle w:val="Tabletext"/>
              <w:jc w:val="center"/>
            </w:pPr>
            <w:sdt>
              <w:sdtPr>
                <w:id w:val="858317878"/>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2610F66D" w14:textId="77777777" w:rsidR="003409FD" w:rsidRDefault="00636BC6" w:rsidP="003558BE">
            <w:pPr>
              <w:pStyle w:val="Tabletext"/>
            </w:pPr>
            <w:r>
              <w:t xml:space="preserve">participate in physical activities in natural and outdoor settings to examine factors that can influence their own and others’ participation </w:t>
            </w:r>
          </w:p>
          <w:p w14:paraId="082F32AA" w14:textId="7B7080FA" w:rsidR="00636BC6" w:rsidRDefault="00636BC6" w:rsidP="003558BE">
            <w:pPr>
              <w:pStyle w:val="Tabletext"/>
            </w:pPr>
            <w:r>
              <w:t>AC9HP4M05</w:t>
            </w:r>
          </w:p>
        </w:tc>
        <w:tc>
          <w:tcPr>
            <w:tcW w:w="567" w:type="dxa"/>
            <w:shd w:val="clear" w:color="auto" w:fill="FFFFFF"/>
            <w:vAlign w:val="center"/>
          </w:tcPr>
          <w:p w14:paraId="15B75151" w14:textId="1155ECAA" w:rsidR="00636BC6" w:rsidRDefault="00475DD4" w:rsidP="003558BE">
            <w:pPr>
              <w:pStyle w:val="Tabletext"/>
              <w:jc w:val="center"/>
            </w:pPr>
            <w:sdt>
              <w:sdtPr>
                <w:id w:val="-1813554813"/>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34B754B0" w14:textId="2864F393" w:rsidR="00636BC6" w:rsidRDefault="00475DD4" w:rsidP="003558BE">
            <w:pPr>
              <w:pStyle w:val="Tabletext"/>
              <w:jc w:val="center"/>
            </w:pPr>
            <w:sdt>
              <w:sdtPr>
                <w:id w:val="1341120787"/>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7838A99E" w14:textId="43E1229F" w:rsidR="00636BC6" w:rsidRDefault="00475DD4" w:rsidP="003558BE">
            <w:pPr>
              <w:pStyle w:val="Tabletext"/>
              <w:jc w:val="center"/>
            </w:pPr>
            <w:sdt>
              <w:sdtPr>
                <w:id w:val="-45618058"/>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30D00FC1" w14:textId="2EFA0DE5" w:rsidR="00636BC6" w:rsidRDefault="00475DD4" w:rsidP="003558BE">
            <w:pPr>
              <w:pStyle w:val="Tabletext"/>
              <w:jc w:val="center"/>
            </w:pPr>
            <w:sdt>
              <w:sdtPr>
                <w:id w:val="-370529647"/>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138090D0" w14:textId="77777777" w:rsidTr="00636BC6">
        <w:trPr>
          <w:trHeight w:val="253"/>
        </w:trPr>
        <w:tc>
          <w:tcPr>
            <w:tcW w:w="8081" w:type="dxa"/>
            <w:shd w:val="clear" w:color="auto" w:fill="FFFFFF"/>
          </w:tcPr>
          <w:p w14:paraId="66EB989B" w14:textId="77777777" w:rsidR="003409FD" w:rsidRDefault="00636BC6" w:rsidP="003558BE">
            <w:pPr>
              <w:pStyle w:val="Tabletext"/>
            </w:pPr>
            <w:r>
              <w:t xml:space="preserve">explain how and why emotional responses can vary and practise strategies to manage their emotions </w:t>
            </w:r>
          </w:p>
          <w:p w14:paraId="68D8E9CA" w14:textId="11759541" w:rsidR="00636BC6" w:rsidRDefault="00636BC6" w:rsidP="003558BE">
            <w:pPr>
              <w:pStyle w:val="Tabletext"/>
            </w:pPr>
            <w:r>
              <w:t>AC9HP4P06</w:t>
            </w:r>
          </w:p>
        </w:tc>
        <w:tc>
          <w:tcPr>
            <w:tcW w:w="567" w:type="dxa"/>
            <w:shd w:val="clear" w:color="auto" w:fill="FFFFFF"/>
            <w:vAlign w:val="center"/>
          </w:tcPr>
          <w:p w14:paraId="648DCC77" w14:textId="1E7551AE" w:rsidR="00636BC6" w:rsidRDefault="00475DD4" w:rsidP="003558BE">
            <w:pPr>
              <w:pStyle w:val="Tabletext"/>
              <w:jc w:val="center"/>
            </w:pPr>
            <w:sdt>
              <w:sdtPr>
                <w:id w:val="-96572951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2EE9CD9E" w14:textId="15CB4DFD" w:rsidR="00636BC6" w:rsidRDefault="00475DD4" w:rsidP="003558BE">
            <w:pPr>
              <w:pStyle w:val="Tabletext"/>
              <w:jc w:val="center"/>
            </w:pPr>
            <w:sdt>
              <w:sdtPr>
                <w:id w:val="-1265990374"/>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5A81FED0" w14:textId="337BAB38" w:rsidR="00636BC6" w:rsidRDefault="00475DD4" w:rsidP="003558BE">
            <w:pPr>
              <w:pStyle w:val="Tabletext"/>
              <w:jc w:val="center"/>
            </w:pPr>
            <w:sdt>
              <w:sdtPr>
                <w:id w:val="-1776710653"/>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4819584A" w14:textId="2A6441B0" w:rsidR="00636BC6" w:rsidRDefault="00475DD4" w:rsidP="003558BE">
            <w:pPr>
              <w:pStyle w:val="Tabletext"/>
              <w:jc w:val="center"/>
            </w:pPr>
            <w:sdt>
              <w:sdtPr>
                <w:id w:val="-1612128796"/>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38CF7F55" w14:textId="77777777" w:rsidR="003409FD" w:rsidRDefault="00636BC6" w:rsidP="003558BE">
            <w:pPr>
              <w:pStyle w:val="Tabletext"/>
            </w:pPr>
            <w:r>
              <w:t xml:space="preserve">explore recommendations about physical activity and sedentary behaviours, and discuss strategies to achieve the recommendations </w:t>
            </w:r>
          </w:p>
          <w:p w14:paraId="0F5CE9D9" w14:textId="73CA73F5" w:rsidR="00636BC6" w:rsidRDefault="00636BC6" w:rsidP="003558BE">
            <w:pPr>
              <w:pStyle w:val="Tabletext"/>
            </w:pPr>
            <w:r>
              <w:t>AC9HP4M06</w:t>
            </w:r>
          </w:p>
        </w:tc>
        <w:tc>
          <w:tcPr>
            <w:tcW w:w="567" w:type="dxa"/>
            <w:shd w:val="clear" w:color="auto" w:fill="FFFFFF"/>
            <w:vAlign w:val="center"/>
          </w:tcPr>
          <w:p w14:paraId="7A83F0F0" w14:textId="2350DADC" w:rsidR="00636BC6" w:rsidRDefault="00475DD4" w:rsidP="003558BE">
            <w:pPr>
              <w:pStyle w:val="Tabletext"/>
              <w:jc w:val="center"/>
            </w:pPr>
            <w:sdt>
              <w:sdtPr>
                <w:id w:val="-65699937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32BF0F7D" w14:textId="6FE8E75C" w:rsidR="00636BC6" w:rsidRDefault="00475DD4" w:rsidP="003558BE">
            <w:pPr>
              <w:pStyle w:val="Tabletext"/>
              <w:jc w:val="center"/>
            </w:pPr>
            <w:sdt>
              <w:sdtPr>
                <w:id w:val="-124770375"/>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66C20241" w14:textId="5500B286" w:rsidR="00636BC6" w:rsidRDefault="00475DD4" w:rsidP="003558BE">
            <w:pPr>
              <w:pStyle w:val="Tabletext"/>
              <w:jc w:val="center"/>
            </w:pPr>
            <w:sdt>
              <w:sdtPr>
                <w:id w:val="1180853087"/>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3BDD5B45" w14:textId="16CDB37F" w:rsidR="00636BC6" w:rsidRDefault="00475DD4" w:rsidP="003558BE">
            <w:pPr>
              <w:pStyle w:val="Tabletext"/>
              <w:jc w:val="center"/>
            </w:pPr>
            <w:sdt>
              <w:sdtPr>
                <w:id w:val="-2126845834"/>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1A28AB00" w14:textId="77777777" w:rsidTr="00636BC6">
        <w:trPr>
          <w:trHeight w:val="253"/>
        </w:trPr>
        <w:tc>
          <w:tcPr>
            <w:tcW w:w="8081" w:type="dxa"/>
            <w:shd w:val="clear" w:color="auto" w:fill="FFFFFF"/>
          </w:tcPr>
          <w:p w14:paraId="7BBC386B" w14:textId="77777777" w:rsidR="003409FD" w:rsidRDefault="00636BC6" w:rsidP="003558BE">
            <w:pPr>
              <w:pStyle w:val="Tabletext"/>
            </w:pPr>
            <w:r>
              <w:t xml:space="preserve">rehearse and refine strategies for seeking, </w:t>
            </w:r>
            <w:proofErr w:type="gramStart"/>
            <w:r>
              <w:t>giving</w:t>
            </w:r>
            <w:proofErr w:type="gramEnd"/>
            <w:r>
              <w:t xml:space="preserve"> and denying permission respectfully and describe situations when permission is required </w:t>
            </w:r>
          </w:p>
          <w:p w14:paraId="5C8F1590" w14:textId="774A62C6" w:rsidR="00636BC6" w:rsidRDefault="00636BC6" w:rsidP="003558BE">
            <w:pPr>
              <w:pStyle w:val="Tabletext"/>
            </w:pPr>
            <w:r>
              <w:t>AC9HP4P07</w:t>
            </w:r>
          </w:p>
        </w:tc>
        <w:tc>
          <w:tcPr>
            <w:tcW w:w="567" w:type="dxa"/>
            <w:shd w:val="clear" w:color="auto" w:fill="FFFFFF"/>
            <w:vAlign w:val="center"/>
          </w:tcPr>
          <w:p w14:paraId="783B2554" w14:textId="47091CE0" w:rsidR="00636BC6" w:rsidRDefault="00475DD4" w:rsidP="003558BE">
            <w:pPr>
              <w:pStyle w:val="Tabletext"/>
              <w:jc w:val="center"/>
            </w:pPr>
            <w:sdt>
              <w:sdtPr>
                <w:id w:val="119430679"/>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013F690" w14:textId="43A59019" w:rsidR="00636BC6" w:rsidRDefault="00475DD4" w:rsidP="003558BE">
            <w:pPr>
              <w:pStyle w:val="Tabletext"/>
              <w:jc w:val="center"/>
            </w:pPr>
            <w:sdt>
              <w:sdtPr>
                <w:id w:val="-230157962"/>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68E6AD47" w14:textId="4195D6F0" w:rsidR="00636BC6" w:rsidRDefault="00475DD4" w:rsidP="003558BE">
            <w:pPr>
              <w:pStyle w:val="Tabletext"/>
              <w:jc w:val="center"/>
            </w:pPr>
            <w:sdt>
              <w:sdtPr>
                <w:id w:val="532464352"/>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74927B1F" w14:textId="2C639672" w:rsidR="00636BC6" w:rsidRDefault="00475DD4" w:rsidP="003558BE">
            <w:pPr>
              <w:pStyle w:val="Tabletext"/>
              <w:jc w:val="center"/>
            </w:pPr>
            <w:sdt>
              <w:sdtPr>
                <w:id w:val="2058730643"/>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6ABD9FB4" w14:textId="77777777" w:rsidR="00636BC6" w:rsidRPr="003558BE" w:rsidRDefault="00636BC6" w:rsidP="003558BE">
            <w:pPr>
              <w:pStyle w:val="Tabletext"/>
              <w:rPr>
                <w:rStyle w:val="Strong"/>
              </w:rPr>
            </w:pPr>
            <w:r w:rsidRPr="003558BE">
              <w:rPr>
                <w:rStyle w:val="Strong"/>
              </w:rPr>
              <w:t>Learning through movement</w:t>
            </w:r>
          </w:p>
          <w:p w14:paraId="328A378B" w14:textId="33BEE269" w:rsidR="00636BC6" w:rsidRDefault="00636BC6" w:rsidP="003558BE">
            <w:pPr>
              <w:pStyle w:val="Tabletext"/>
            </w:pPr>
            <w:r>
              <w:t>apply creative thinking when designing movement sequences and solving movement problems AC9HP4M07</w:t>
            </w:r>
          </w:p>
        </w:tc>
        <w:tc>
          <w:tcPr>
            <w:tcW w:w="567" w:type="dxa"/>
            <w:shd w:val="clear" w:color="auto" w:fill="FFFFFF"/>
            <w:vAlign w:val="center"/>
          </w:tcPr>
          <w:p w14:paraId="7B819CE5" w14:textId="653E7C08" w:rsidR="00636BC6" w:rsidRDefault="00475DD4" w:rsidP="003558BE">
            <w:pPr>
              <w:pStyle w:val="Tabletext"/>
              <w:jc w:val="center"/>
            </w:pPr>
            <w:sdt>
              <w:sdtPr>
                <w:id w:val="2068372799"/>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366CEF62" w14:textId="29291C7E" w:rsidR="00636BC6" w:rsidRDefault="00475DD4" w:rsidP="003558BE">
            <w:pPr>
              <w:pStyle w:val="Tabletext"/>
              <w:jc w:val="center"/>
            </w:pPr>
            <w:sdt>
              <w:sdtPr>
                <w:id w:val="91844517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C28558D" w14:textId="2936E298" w:rsidR="00636BC6" w:rsidRDefault="00475DD4" w:rsidP="003558BE">
            <w:pPr>
              <w:pStyle w:val="Tabletext"/>
              <w:jc w:val="center"/>
            </w:pPr>
            <w:sdt>
              <w:sdtPr>
                <w:id w:val="285472415"/>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0266B8A0" w14:textId="399FAC5F" w:rsidR="00636BC6" w:rsidRDefault="00475DD4" w:rsidP="003558BE">
            <w:pPr>
              <w:pStyle w:val="Tabletext"/>
              <w:jc w:val="center"/>
            </w:pPr>
            <w:sdt>
              <w:sdtPr>
                <w:id w:val="-1434040619"/>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295F9F52" w14:textId="77777777" w:rsidTr="00636BC6">
        <w:trPr>
          <w:trHeight w:val="253"/>
        </w:trPr>
        <w:tc>
          <w:tcPr>
            <w:tcW w:w="8081" w:type="dxa"/>
            <w:shd w:val="clear" w:color="auto" w:fill="FFFFFF"/>
          </w:tcPr>
          <w:p w14:paraId="36F717FC" w14:textId="77777777" w:rsidR="00636BC6" w:rsidRDefault="00636BC6" w:rsidP="003558BE">
            <w:pPr>
              <w:pStyle w:val="Tabletext"/>
            </w:pPr>
            <w:r w:rsidRPr="007635C1">
              <w:rPr>
                <w:rStyle w:val="Strong"/>
              </w:rPr>
              <w:t>Making healthy and safe choices</w:t>
            </w:r>
            <w:r>
              <w:t xml:space="preserve"> </w:t>
            </w:r>
          </w:p>
          <w:p w14:paraId="257705A8" w14:textId="77777777" w:rsidR="003409FD" w:rsidRDefault="00636BC6" w:rsidP="003558BE">
            <w:pPr>
              <w:pStyle w:val="Tabletext"/>
            </w:pPr>
            <w:r>
              <w:t xml:space="preserve">describe and apply protective behaviours and help-seeking strategies in a range of online and offline situations </w:t>
            </w:r>
          </w:p>
          <w:p w14:paraId="17E73AE3" w14:textId="7ECD4FB0" w:rsidR="00636BC6" w:rsidRDefault="00636BC6" w:rsidP="003558BE">
            <w:pPr>
              <w:pStyle w:val="Tabletext"/>
            </w:pPr>
            <w:r>
              <w:t>AC9HP4P08</w:t>
            </w:r>
          </w:p>
        </w:tc>
        <w:tc>
          <w:tcPr>
            <w:tcW w:w="567" w:type="dxa"/>
            <w:shd w:val="clear" w:color="auto" w:fill="FFFFFF"/>
            <w:vAlign w:val="center"/>
          </w:tcPr>
          <w:p w14:paraId="1CCADDCD" w14:textId="628B22CB" w:rsidR="00636BC6" w:rsidRDefault="00475DD4" w:rsidP="003558BE">
            <w:pPr>
              <w:pStyle w:val="Tabletext"/>
              <w:jc w:val="center"/>
            </w:pPr>
            <w:sdt>
              <w:sdtPr>
                <w:id w:val="1012735183"/>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2DABB1F4" w14:textId="0EC2A79B" w:rsidR="00636BC6" w:rsidRDefault="00475DD4" w:rsidP="003558BE">
            <w:pPr>
              <w:pStyle w:val="Tabletext"/>
              <w:jc w:val="center"/>
            </w:pPr>
            <w:sdt>
              <w:sdtPr>
                <w:id w:val="-1965342159"/>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2ED6A520" w14:textId="5CA4A153" w:rsidR="00636BC6" w:rsidRDefault="00475DD4" w:rsidP="003558BE">
            <w:pPr>
              <w:pStyle w:val="Tabletext"/>
              <w:jc w:val="center"/>
            </w:pPr>
            <w:sdt>
              <w:sdtPr>
                <w:id w:val="-1620606430"/>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7B897B09" w14:textId="32CDD9F3" w:rsidR="00636BC6" w:rsidRDefault="00475DD4" w:rsidP="003558BE">
            <w:pPr>
              <w:pStyle w:val="Tabletext"/>
              <w:jc w:val="center"/>
            </w:pPr>
            <w:sdt>
              <w:sdtPr>
                <w:id w:val="-1049752848"/>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499CB997" w14:textId="77777777" w:rsidR="003409FD" w:rsidRDefault="00636BC6" w:rsidP="003558BE">
            <w:pPr>
              <w:pStyle w:val="Tabletext"/>
            </w:pPr>
            <w:r>
              <w:t xml:space="preserve">apply rules and scoring systems to promote fair play when participating or designing physical activities </w:t>
            </w:r>
          </w:p>
          <w:p w14:paraId="6442143C" w14:textId="0B54A724" w:rsidR="00636BC6" w:rsidRDefault="00636BC6" w:rsidP="003558BE">
            <w:pPr>
              <w:pStyle w:val="Tabletext"/>
            </w:pPr>
            <w:r>
              <w:t>AC9HP4M08</w:t>
            </w:r>
          </w:p>
        </w:tc>
        <w:tc>
          <w:tcPr>
            <w:tcW w:w="567" w:type="dxa"/>
            <w:shd w:val="clear" w:color="auto" w:fill="FFFFFF"/>
            <w:vAlign w:val="center"/>
          </w:tcPr>
          <w:p w14:paraId="560F2753" w14:textId="1421FF60" w:rsidR="00636BC6" w:rsidRDefault="00475DD4" w:rsidP="003558BE">
            <w:pPr>
              <w:pStyle w:val="Tabletext"/>
              <w:jc w:val="center"/>
            </w:pPr>
            <w:sdt>
              <w:sdtPr>
                <w:id w:val="-2070408206"/>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E6479B7" w14:textId="774ED1A0" w:rsidR="00636BC6" w:rsidRDefault="00475DD4" w:rsidP="003558BE">
            <w:pPr>
              <w:pStyle w:val="Tabletext"/>
              <w:jc w:val="center"/>
            </w:pPr>
            <w:sdt>
              <w:sdtPr>
                <w:id w:val="2109847971"/>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F9E1DCD" w14:textId="25CCD978" w:rsidR="00636BC6" w:rsidRDefault="00475DD4" w:rsidP="003558BE">
            <w:pPr>
              <w:pStyle w:val="Tabletext"/>
              <w:jc w:val="center"/>
            </w:pPr>
            <w:sdt>
              <w:sdtPr>
                <w:id w:val="-189840765"/>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3FE9FD6A" w14:textId="3EBF8B43" w:rsidR="00636BC6" w:rsidRDefault="00475DD4" w:rsidP="003558BE">
            <w:pPr>
              <w:pStyle w:val="Tabletext"/>
              <w:jc w:val="center"/>
            </w:pPr>
            <w:sdt>
              <w:sdtPr>
                <w:id w:val="-10837490"/>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6EB2DFF6" w14:textId="77777777" w:rsidTr="00636BC6">
        <w:trPr>
          <w:trHeight w:val="253"/>
        </w:trPr>
        <w:tc>
          <w:tcPr>
            <w:tcW w:w="8081" w:type="dxa"/>
            <w:shd w:val="clear" w:color="auto" w:fill="FFFFFF"/>
          </w:tcPr>
          <w:p w14:paraId="1BD093B1" w14:textId="77777777" w:rsidR="003409FD" w:rsidRDefault="00636BC6" w:rsidP="003558BE">
            <w:pPr>
              <w:pStyle w:val="Tabletext"/>
            </w:pPr>
            <w:r>
              <w:t xml:space="preserve">interpret the nature and intention of health information and messages, and reflect on how they influence personal decisions and behaviours </w:t>
            </w:r>
          </w:p>
          <w:p w14:paraId="3EF09601" w14:textId="6220B51A" w:rsidR="00636BC6" w:rsidRDefault="00636BC6" w:rsidP="003558BE">
            <w:pPr>
              <w:pStyle w:val="Tabletext"/>
            </w:pPr>
            <w:r>
              <w:t>AC9HP4P09</w:t>
            </w:r>
          </w:p>
        </w:tc>
        <w:tc>
          <w:tcPr>
            <w:tcW w:w="567" w:type="dxa"/>
            <w:shd w:val="clear" w:color="auto" w:fill="FFFFFF"/>
            <w:vAlign w:val="center"/>
          </w:tcPr>
          <w:p w14:paraId="2EB768D9" w14:textId="5B19E4E7" w:rsidR="00636BC6" w:rsidRDefault="00475DD4" w:rsidP="003558BE">
            <w:pPr>
              <w:pStyle w:val="Tabletext"/>
              <w:jc w:val="center"/>
            </w:pPr>
            <w:sdt>
              <w:sdtPr>
                <w:id w:val="-860421430"/>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4D3E276B" w14:textId="0B6F568D" w:rsidR="00636BC6" w:rsidRDefault="00475DD4" w:rsidP="003558BE">
            <w:pPr>
              <w:pStyle w:val="Tabletext"/>
              <w:jc w:val="center"/>
            </w:pPr>
            <w:sdt>
              <w:sdtPr>
                <w:id w:val="1355992425"/>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647B24DC" w14:textId="49581086" w:rsidR="00636BC6" w:rsidRDefault="00475DD4" w:rsidP="003558BE">
            <w:pPr>
              <w:pStyle w:val="Tabletext"/>
              <w:jc w:val="center"/>
            </w:pPr>
            <w:sdt>
              <w:sdtPr>
                <w:id w:val="-1668930877"/>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634208D3" w14:textId="527ED273" w:rsidR="00636BC6" w:rsidRDefault="00475DD4" w:rsidP="003558BE">
            <w:pPr>
              <w:pStyle w:val="Tabletext"/>
              <w:jc w:val="center"/>
            </w:pPr>
            <w:sdt>
              <w:sdtPr>
                <w:id w:val="-800926010"/>
                <w14:checkbox>
                  <w14:checked w14:val="0"/>
                  <w14:checkedState w14:val="0052" w14:font="Wingdings 2"/>
                  <w14:uncheckedState w14:val="00A3" w14:font="Wingdings 2"/>
                </w14:checkbox>
              </w:sdtPr>
              <w:sdtEndPr/>
              <w:sdtContent>
                <w:r w:rsidR="00636BC6">
                  <w:sym w:font="Wingdings 2" w:char="F0A3"/>
                </w:r>
              </w:sdtContent>
            </w:sdt>
          </w:p>
        </w:tc>
        <w:tc>
          <w:tcPr>
            <w:tcW w:w="8222" w:type="dxa"/>
            <w:shd w:val="clear" w:color="auto" w:fill="FFFFFF"/>
          </w:tcPr>
          <w:p w14:paraId="40A6E9E8" w14:textId="77777777" w:rsidR="003409FD" w:rsidRDefault="00636BC6" w:rsidP="003558BE">
            <w:pPr>
              <w:pStyle w:val="Tabletext"/>
            </w:pPr>
            <w:r>
              <w:t xml:space="preserve">perform a range of roles in respectful ways to achieve successful outcomes in group or team movement activities </w:t>
            </w:r>
          </w:p>
          <w:p w14:paraId="77597EFC" w14:textId="1C88A176" w:rsidR="00636BC6" w:rsidRDefault="00636BC6" w:rsidP="003558BE">
            <w:pPr>
              <w:pStyle w:val="Tabletext"/>
            </w:pPr>
            <w:r>
              <w:t>AC9HP4M09</w:t>
            </w:r>
          </w:p>
        </w:tc>
        <w:tc>
          <w:tcPr>
            <w:tcW w:w="567" w:type="dxa"/>
            <w:shd w:val="clear" w:color="auto" w:fill="FFFFFF"/>
            <w:vAlign w:val="center"/>
          </w:tcPr>
          <w:p w14:paraId="3F697ECF" w14:textId="72413231" w:rsidR="00636BC6" w:rsidRDefault="00475DD4" w:rsidP="003558BE">
            <w:pPr>
              <w:pStyle w:val="Tabletext"/>
              <w:jc w:val="center"/>
            </w:pPr>
            <w:sdt>
              <w:sdtPr>
                <w:id w:val="-1352343502"/>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4D32AF61" w14:textId="4A2F896C" w:rsidR="00636BC6" w:rsidRDefault="00475DD4" w:rsidP="003558BE">
            <w:pPr>
              <w:pStyle w:val="Tabletext"/>
              <w:jc w:val="center"/>
            </w:pPr>
            <w:sdt>
              <w:sdtPr>
                <w:id w:val="1043783664"/>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2C7EF076" w14:textId="1CB7C562" w:rsidR="00636BC6" w:rsidRDefault="00475DD4" w:rsidP="003558BE">
            <w:pPr>
              <w:pStyle w:val="Tabletext"/>
              <w:jc w:val="center"/>
            </w:pPr>
            <w:sdt>
              <w:sdtPr>
                <w:id w:val="189655417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8" w:type="dxa"/>
            <w:shd w:val="clear" w:color="auto" w:fill="FFFFFF"/>
            <w:vAlign w:val="center"/>
          </w:tcPr>
          <w:p w14:paraId="1CDB98A4" w14:textId="511C0F93" w:rsidR="00636BC6" w:rsidRDefault="00475DD4" w:rsidP="003558BE">
            <w:pPr>
              <w:pStyle w:val="Tabletext"/>
              <w:jc w:val="center"/>
            </w:pPr>
            <w:sdt>
              <w:sdtPr>
                <w:id w:val="1578327771"/>
                <w14:checkbox>
                  <w14:checked w14:val="0"/>
                  <w14:checkedState w14:val="0052" w14:font="Wingdings 2"/>
                  <w14:uncheckedState w14:val="00A3" w14:font="Wingdings 2"/>
                </w14:checkbox>
              </w:sdtPr>
              <w:sdtEndPr/>
              <w:sdtContent>
                <w:r w:rsidR="00636BC6">
                  <w:sym w:font="Wingdings 2" w:char="F0A3"/>
                </w:r>
              </w:sdtContent>
            </w:sdt>
          </w:p>
        </w:tc>
      </w:tr>
      <w:tr w:rsidR="00636BC6" w:rsidRPr="00CD2E67" w14:paraId="12EE49A7" w14:textId="77777777" w:rsidTr="005642B0">
        <w:trPr>
          <w:trHeight w:val="253"/>
        </w:trPr>
        <w:tc>
          <w:tcPr>
            <w:tcW w:w="8081" w:type="dxa"/>
            <w:shd w:val="clear" w:color="auto" w:fill="FFFFFF"/>
          </w:tcPr>
          <w:p w14:paraId="4FF34CDF" w14:textId="77777777" w:rsidR="003409FD" w:rsidRDefault="00636BC6" w:rsidP="003558BE">
            <w:pPr>
              <w:pStyle w:val="Tabletext"/>
            </w:pPr>
            <w:r>
              <w:t xml:space="preserve">investigate and apply behaviours that contribute to their own and others’ health, safety, </w:t>
            </w:r>
            <w:proofErr w:type="gramStart"/>
            <w:r>
              <w:t>relationships</w:t>
            </w:r>
            <w:proofErr w:type="gramEnd"/>
            <w:r>
              <w:t xml:space="preserve"> and wellbeing </w:t>
            </w:r>
          </w:p>
          <w:p w14:paraId="2DEDEE6C" w14:textId="2BBEC0B3" w:rsidR="00636BC6" w:rsidRDefault="00636BC6" w:rsidP="003558BE">
            <w:pPr>
              <w:pStyle w:val="Tabletext"/>
            </w:pPr>
            <w:r>
              <w:t>AC9HP4P10</w:t>
            </w:r>
          </w:p>
        </w:tc>
        <w:tc>
          <w:tcPr>
            <w:tcW w:w="567" w:type="dxa"/>
            <w:shd w:val="clear" w:color="auto" w:fill="FFFFFF"/>
            <w:vAlign w:val="center"/>
          </w:tcPr>
          <w:p w14:paraId="1BE06D3E" w14:textId="430F509B" w:rsidR="00636BC6" w:rsidRDefault="00475DD4" w:rsidP="003558BE">
            <w:pPr>
              <w:pStyle w:val="Tabletext"/>
              <w:jc w:val="center"/>
            </w:pPr>
            <w:sdt>
              <w:sdtPr>
                <w:id w:val="-354502287"/>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0BCBAC5B" w14:textId="3D941C0E" w:rsidR="00636BC6" w:rsidRDefault="00475DD4" w:rsidP="003558BE">
            <w:pPr>
              <w:pStyle w:val="Tabletext"/>
              <w:jc w:val="center"/>
            </w:pPr>
            <w:sdt>
              <w:sdtPr>
                <w:id w:val="-1979292188"/>
                <w14:checkbox>
                  <w14:checked w14:val="0"/>
                  <w14:checkedState w14:val="0052" w14:font="Wingdings 2"/>
                  <w14:uncheckedState w14:val="00A3" w14:font="Wingdings 2"/>
                </w14:checkbox>
              </w:sdtPr>
              <w:sdtEndPr/>
              <w:sdtContent>
                <w:r w:rsidR="00636BC6">
                  <w:sym w:font="Wingdings 2" w:char="F0A3"/>
                </w:r>
              </w:sdtContent>
            </w:sdt>
          </w:p>
        </w:tc>
        <w:tc>
          <w:tcPr>
            <w:tcW w:w="567" w:type="dxa"/>
            <w:shd w:val="clear" w:color="auto" w:fill="FFFFFF"/>
            <w:vAlign w:val="center"/>
          </w:tcPr>
          <w:p w14:paraId="1F9FE7D1" w14:textId="76052571" w:rsidR="00636BC6" w:rsidRDefault="00475DD4" w:rsidP="003558BE">
            <w:pPr>
              <w:pStyle w:val="Tabletext"/>
              <w:jc w:val="center"/>
            </w:pPr>
            <w:sdt>
              <w:sdtPr>
                <w:id w:val="1183163969"/>
                <w14:checkbox>
                  <w14:checked w14:val="0"/>
                  <w14:checkedState w14:val="0052" w14:font="Wingdings 2"/>
                  <w14:uncheckedState w14:val="00A3" w14:font="Wingdings 2"/>
                </w14:checkbox>
              </w:sdtPr>
              <w:sdtEndPr/>
              <w:sdtContent>
                <w:r w:rsidR="00636BC6" w:rsidRPr="00CC07DB">
                  <w:sym w:font="Wingdings 2" w:char="F0A3"/>
                </w:r>
              </w:sdtContent>
            </w:sdt>
          </w:p>
        </w:tc>
        <w:tc>
          <w:tcPr>
            <w:tcW w:w="567" w:type="dxa"/>
            <w:shd w:val="clear" w:color="auto" w:fill="FFFFFF"/>
            <w:vAlign w:val="center"/>
          </w:tcPr>
          <w:p w14:paraId="548CFEB6" w14:textId="3E7A5085" w:rsidR="00636BC6" w:rsidRDefault="00475DD4" w:rsidP="003558BE">
            <w:pPr>
              <w:pStyle w:val="Tabletext"/>
              <w:jc w:val="center"/>
            </w:pPr>
            <w:sdt>
              <w:sdtPr>
                <w:id w:val="1590508888"/>
                <w14:checkbox>
                  <w14:checked w14:val="0"/>
                  <w14:checkedState w14:val="0052" w14:font="Wingdings 2"/>
                  <w14:uncheckedState w14:val="00A3" w14:font="Wingdings 2"/>
                </w14:checkbox>
              </w:sdtPr>
              <w:sdtEndPr/>
              <w:sdtContent>
                <w:r w:rsidR="00636BC6">
                  <w:sym w:font="Wingdings 2" w:char="F0A3"/>
                </w:r>
              </w:sdtContent>
            </w:sdt>
          </w:p>
        </w:tc>
        <w:tc>
          <w:tcPr>
            <w:tcW w:w="10491" w:type="dxa"/>
            <w:gridSpan w:val="5"/>
            <w:shd w:val="clear" w:color="auto" w:fill="FFFFFF"/>
          </w:tcPr>
          <w:p w14:paraId="35B2F35D" w14:textId="59170616" w:rsidR="00636BC6" w:rsidRDefault="00636BC6" w:rsidP="003558BE">
            <w:pPr>
              <w:pStyle w:val="Tabletext"/>
              <w:jc w:val="center"/>
            </w:pPr>
          </w:p>
        </w:tc>
      </w:tr>
    </w:tbl>
    <w:p w14:paraId="6450B0D4" w14:textId="77777777" w:rsidR="00F11BF1" w:rsidRDefault="00F11BF1" w:rsidP="00475DD4">
      <w:pPr>
        <w:pStyle w:val="Instructiontowriters"/>
        <w:keepNext/>
        <w:keepLines/>
      </w:pPr>
      <w:bookmarkStart w:id="4" w:name="_Hlk33697583"/>
      <w:bookmarkEnd w:id="2"/>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F11BF1" w:rsidRPr="00CD2E67" w14:paraId="0EF92DA4"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427C166F" w14:textId="77777777" w:rsidR="00F11BF1" w:rsidRPr="00CD2E67" w:rsidRDefault="00F11BF1" w:rsidP="00475DD4">
            <w:pPr>
              <w:pStyle w:val="Tableheading"/>
              <w:keepNext/>
              <w:keepLines/>
            </w:pPr>
            <w:r>
              <w:t>Focus areas</w:t>
            </w:r>
          </w:p>
        </w:tc>
        <w:tc>
          <w:tcPr>
            <w:tcW w:w="1690" w:type="pct"/>
            <w:gridSpan w:val="4"/>
          </w:tcPr>
          <w:p w14:paraId="2D757AEA" w14:textId="77777777" w:rsidR="00F11BF1" w:rsidRPr="00CD2E67" w:rsidRDefault="00F11BF1" w:rsidP="00475DD4">
            <w:pPr>
              <w:pStyle w:val="Tableheading"/>
              <w:keepNext/>
              <w:keepLines/>
              <w:jc w:val="center"/>
            </w:pPr>
          </w:p>
        </w:tc>
      </w:tr>
      <w:tr w:rsidR="00F11BF1" w:rsidRPr="00CD2E67" w14:paraId="12E2EA16" w14:textId="77777777" w:rsidTr="00C9214D">
        <w:trPr>
          <w:trHeight w:val="349"/>
        </w:trPr>
        <w:tc>
          <w:tcPr>
            <w:tcW w:w="3310" w:type="pct"/>
            <w:tcBorders>
              <w:top w:val="single" w:sz="12" w:space="0" w:color="D22730" w:themeColor="text2"/>
            </w:tcBorders>
            <w:shd w:val="clear" w:color="auto" w:fill="E6E7E8"/>
          </w:tcPr>
          <w:p w14:paraId="08589CC3" w14:textId="77777777" w:rsidR="00F11BF1" w:rsidRPr="00CD2E67" w:rsidRDefault="00F11BF1" w:rsidP="00475DD4">
            <w:pPr>
              <w:pStyle w:val="Tablesubhead"/>
              <w:keepNext/>
              <w:keepLines/>
            </w:pPr>
          </w:p>
        </w:tc>
        <w:tc>
          <w:tcPr>
            <w:tcW w:w="423" w:type="pct"/>
            <w:tcBorders>
              <w:top w:val="single" w:sz="12" w:space="0" w:color="D22730" w:themeColor="text2"/>
            </w:tcBorders>
            <w:shd w:val="clear" w:color="auto" w:fill="E6E7E8"/>
          </w:tcPr>
          <w:p w14:paraId="4A829073" w14:textId="77777777" w:rsidR="00F11BF1" w:rsidRPr="00CD2E67" w:rsidRDefault="00F11BF1" w:rsidP="00475DD4">
            <w:pPr>
              <w:pStyle w:val="Tablesubhead"/>
              <w:keepNext/>
              <w:keepLines/>
              <w:jc w:val="center"/>
            </w:pPr>
            <w:r w:rsidRPr="00CD2E67">
              <w:t>1</w:t>
            </w:r>
          </w:p>
        </w:tc>
        <w:tc>
          <w:tcPr>
            <w:tcW w:w="423" w:type="pct"/>
            <w:tcBorders>
              <w:top w:val="single" w:sz="12" w:space="0" w:color="D22730" w:themeColor="text2"/>
            </w:tcBorders>
            <w:shd w:val="clear" w:color="auto" w:fill="E6E7E8"/>
          </w:tcPr>
          <w:p w14:paraId="0DEC5AAE" w14:textId="77777777" w:rsidR="00F11BF1" w:rsidRPr="00CD2E67" w:rsidRDefault="00F11BF1" w:rsidP="00475DD4">
            <w:pPr>
              <w:pStyle w:val="Tablesubhead"/>
              <w:keepNext/>
              <w:keepLines/>
              <w:jc w:val="center"/>
            </w:pPr>
            <w:r w:rsidRPr="00CD2E67">
              <w:t>2</w:t>
            </w:r>
          </w:p>
        </w:tc>
        <w:tc>
          <w:tcPr>
            <w:tcW w:w="423" w:type="pct"/>
            <w:tcBorders>
              <w:top w:val="single" w:sz="12" w:space="0" w:color="D22730" w:themeColor="text2"/>
            </w:tcBorders>
            <w:shd w:val="clear" w:color="auto" w:fill="E6E7E8"/>
          </w:tcPr>
          <w:p w14:paraId="3F5F82F4" w14:textId="77777777" w:rsidR="00F11BF1" w:rsidRPr="00CD2E67" w:rsidRDefault="00F11BF1" w:rsidP="00475DD4">
            <w:pPr>
              <w:pStyle w:val="Tablesubhead"/>
              <w:keepNext/>
              <w:keepLines/>
              <w:jc w:val="center"/>
            </w:pPr>
            <w:r w:rsidRPr="00CD2E67">
              <w:t>3</w:t>
            </w:r>
          </w:p>
        </w:tc>
        <w:tc>
          <w:tcPr>
            <w:tcW w:w="423" w:type="pct"/>
            <w:tcBorders>
              <w:top w:val="single" w:sz="12" w:space="0" w:color="D22730" w:themeColor="text2"/>
            </w:tcBorders>
            <w:shd w:val="clear" w:color="auto" w:fill="E6E7E8"/>
          </w:tcPr>
          <w:p w14:paraId="4E2F97E4" w14:textId="77777777" w:rsidR="00F11BF1" w:rsidRPr="00CD2E67" w:rsidRDefault="00F11BF1" w:rsidP="00475DD4">
            <w:pPr>
              <w:pStyle w:val="Tablesubhead"/>
              <w:keepNext/>
              <w:keepLines/>
              <w:jc w:val="center"/>
            </w:pPr>
            <w:r w:rsidRPr="00CD2E67">
              <w:t>4</w:t>
            </w:r>
          </w:p>
        </w:tc>
      </w:tr>
      <w:tr w:rsidR="00F11BF1" w:rsidRPr="00CD2E67" w14:paraId="25D1256B" w14:textId="77777777" w:rsidTr="00C9214D">
        <w:trPr>
          <w:trHeight w:val="349"/>
        </w:trPr>
        <w:tc>
          <w:tcPr>
            <w:tcW w:w="3310" w:type="pct"/>
          </w:tcPr>
          <w:p w14:paraId="263B02D2" w14:textId="77777777" w:rsidR="00F11BF1" w:rsidRPr="00CD2E67" w:rsidRDefault="00F11BF1" w:rsidP="00475DD4">
            <w:pPr>
              <w:pStyle w:val="Tabletext"/>
              <w:keepNext/>
              <w:keepLines/>
            </w:pPr>
            <w:r>
              <w:t>Alcohol and other drugs</w:t>
            </w:r>
          </w:p>
        </w:tc>
        <w:tc>
          <w:tcPr>
            <w:tcW w:w="423" w:type="pct"/>
            <w:vAlign w:val="center"/>
          </w:tcPr>
          <w:p w14:paraId="40E7E7F0" w14:textId="758FA8FB" w:rsidR="00F11BF1" w:rsidRPr="00CD2E67" w:rsidRDefault="00475DD4" w:rsidP="00475DD4">
            <w:pPr>
              <w:keepNext/>
              <w:keepLines/>
              <w:jc w:val="center"/>
              <w:rPr>
                <w:b/>
              </w:rPr>
            </w:pPr>
            <w:sdt>
              <w:sdtPr>
                <w:id w:val="-584690718"/>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1BB9BE21" w14:textId="1E6049D0" w:rsidR="00F11BF1" w:rsidRPr="00CD2E67" w:rsidRDefault="00475DD4" w:rsidP="00475DD4">
            <w:pPr>
              <w:keepNext/>
              <w:keepLines/>
              <w:jc w:val="center"/>
              <w:rPr>
                <w:b/>
              </w:rPr>
            </w:pPr>
            <w:sdt>
              <w:sdtPr>
                <w:id w:val="-1700383183"/>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FBFA698" w14:textId="4F86E358" w:rsidR="00F11BF1" w:rsidRPr="00CD2E67" w:rsidRDefault="00475DD4" w:rsidP="00475DD4">
            <w:pPr>
              <w:keepNext/>
              <w:keepLines/>
              <w:jc w:val="center"/>
              <w:rPr>
                <w:b/>
              </w:rPr>
            </w:pPr>
            <w:sdt>
              <w:sdtPr>
                <w:id w:val="966403721"/>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666EE4F" w14:textId="51FFEAC7" w:rsidR="00F11BF1" w:rsidRPr="00CD2E67" w:rsidRDefault="00475DD4" w:rsidP="00475DD4">
            <w:pPr>
              <w:keepNext/>
              <w:keepLines/>
              <w:jc w:val="center"/>
              <w:rPr>
                <w:b/>
              </w:rPr>
            </w:pPr>
            <w:sdt>
              <w:sdtPr>
                <w:id w:val="-530491663"/>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0251134D" w14:textId="77777777" w:rsidTr="00C9214D">
        <w:trPr>
          <w:trHeight w:val="349"/>
        </w:trPr>
        <w:tc>
          <w:tcPr>
            <w:tcW w:w="3310" w:type="pct"/>
          </w:tcPr>
          <w:p w14:paraId="63952FBE" w14:textId="77777777" w:rsidR="00F11BF1" w:rsidRPr="00CD2E67" w:rsidRDefault="00F11BF1" w:rsidP="00475DD4">
            <w:pPr>
              <w:pStyle w:val="Tabletext"/>
              <w:keepNext/>
              <w:keepLines/>
            </w:pPr>
            <w:r>
              <w:t>Food and nutrition</w:t>
            </w:r>
          </w:p>
        </w:tc>
        <w:tc>
          <w:tcPr>
            <w:tcW w:w="423" w:type="pct"/>
            <w:vAlign w:val="center"/>
          </w:tcPr>
          <w:p w14:paraId="6D557CDD" w14:textId="74A97369" w:rsidR="00F11BF1" w:rsidRPr="00CD2E67" w:rsidRDefault="00475DD4" w:rsidP="00475DD4">
            <w:pPr>
              <w:keepNext/>
              <w:keepLines/>
              <w:jc w:val="center"/>
              <w:rPr>
                <w:b/>
              </w:rPr>
            </w:pPr>
            <w:sdt>
              <w:sdtPr>
                <w:id w:val="1070160463"/>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03A41942" w14:textId="0F914E95" w:rsidR="00F11BF1" w:rsidRPr="00CD2E67" w:rsidRDefault="00475DD4" w:rsidP="00475DD4">
            <w:pPr>
              <w:keepNext/>
              <w:keepLines/>
              <w:jc w:val="center"/>
              <w:rPr>
                <w:b/>
              </w:rPr>
            </w:pPr>
            <w:sdt>
              <w:sdtPr>
                <w:id w:val="1799254177"/>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969ACE7" w14:textId="4641ED0D" w:rsidR="00F11BF1" w:rsidRPr="00CD2E67" w:rsidRDefault="00475DD4" w:rsidP="00475DD4">
            <w:pPr>
              <w:keepNext/>
              <w:keepLines/>
              <w:jc w:val="center"/>
              <w:rPr>
                <w:b/>
              </w:rPr>
            </w:pPr>
            <w:sdt>
              <w:sdtPr>
                <w:id w:val="-1577593228"/>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761AEF09" w14:textId="557B2FB1" w:rsidR="00F11BF1" w:rsidRPr="00CD2E67" w:rsidRDefault="00475DD4" w:rsidP="00475DD4">
            <w:pPr>
              <w:keepNext/>
              <w:keepLines/>
              <w:jc w:val="center"/>
              <w:rPr>
                <w:b/>
              </w:rPr>
            </w:pPr>
            <w:sdt>
              <w:sdtPr>
                <w:id w:val="513430233"/>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15BA3D87" w14:textId="77777777" w:rsidTr="00C9214D">
        <w:trPr>
          <w:trHeight w:val="349"/>
        </w:trPr>
        <w:tc>
          <w:tcPr>
            <w:tcW w:w="3310" w:type="pct"/>
          </w:tcPr>
          <w:p w14:paraId="7B5E1B27" w14:textId="77777777" w:rsidR="00F11BF1" w:rsidRPr="00CD2E67" w:rsidRDefault="00F11BF1" w:rsidP="00475DD4">
            <w:pPr>
              <w:pStyle w:val="Tabletext"/>
              <w:keepNext/>
              <w:keepLines/>
            </w:pPr>
            <w:r>
              <w:t>Health benefits of physical activity</w:t>
            </w:r>
          </w:p>
        </w:tc>
        <w:tc>
          <w:tcPr>
            <w:tcW w:w="423" w:type="pct"/>
            <w:vAlign w:val="center"/>
          </w:tcPr>
          <w:p w14:paraId="6444B17C" w14:textId="6D1E0DD4" w:rsidR="00F11BF1" w:rsidRPr="00CD2E67" w:rsidRDefault="00475DD4" w:rsidP="00475DD4">
            <w:pPr>
              <w:keepNext/>
              <w:keepLines/>
              <w:jc w:val="center"/>
              <w:rPr>
                <w:b/>
              </w:rPr>
            </w:pPr>
            <w:sdt>
              <w:sdtPr>
                <w:id w:val="-290526851"/>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A59DECE" w14:textId="2BF8B6B9" w:rsidR="00F11BF1" w:rsidRPr="00CD2E67" w:rsidRDefault="00475DD4" w:rsidP="00475DD4">
            <w:pPr>
              <w:keepNext/>
              <w:keepLines/>
              <w:jc w:val="center"/>
              <w:rPr>
                <w:b/>
              </w:rPr>
            </w:pPr>
            <w:sdt>
              <w:sdtPr>
                <w:id w:val="188243519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24C548DF" w14:textId="5B596D93" w:rsidR="00F11BF1" w:rsidRPr="00CD2E67" w:rsidRDefault="00475DD4" w:rsidP="00475DD4">
            <w:pPr>
              <w:keepNext/>
              <w:keepLines/>
              <w:jc w:val="center"/>
              <w:rPr>
                <w:b/>
              </w:rPr>
            </w:pPr>
            <w:sdt>
              <w:sdtPr>
                <w:id w:val="-1345470527"/>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F896A27" w14:textId="1F0C5053" w:rsidR="00F11BF1" w:rsidRPr="00CD2E67" w:rsidRDefault="00475DD4" w:rsidP="00475DD4">
            <w:pPr>
              <w:keepNext/>
              <w:keepLines/>
              <w:jc w:val="center"/>
              <w:rPr>
                <w:b/>
              </w:rPr>
            </w:pPr>
            <w:sdt>
              <w:sdtPr>
                <w:id w:val="1634596575"/>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4199100F" w14:textId="77777777" w:rsidTr="00C9214D">
        <w:trPr>
          <w:trHeight w:val="349"/>
        </w:trPr>
        <w:tc>
          <w:tcPr>
            <w:tcW w:w="3310" w:type="pct"/>
          </w:tcPr>
          <w:p w14:paraId="24D711FA" w14:textId="77777777" w:rsidR="00F11BF1" w:rsidRPr="00CD2E67" w:rsidRDefault="00F11BF1" w:rsidP="00475DD4">
            <w:pPr>
              <w:pStyle w:val="Tabletext"/>
              <w:keepNext/>
              <w:keepLines/>
            </w:pPr>
            <w:r>
              <w:t>Mental health and wellbeing</w:t>
            </w:r>
          </w:p>
        </w:tc>
        <w:tc>
          <w:tcPr>
            <w:tcW w:w="423" w:type="pct"/>
            <w:vAlign w:val="center"/>
          </w:tcPr>
          <w:p w14:paraId="69D9648E" w14:textId="28ED8D83" w:rsidR="00F11BF1" w:rsidRPr="00CD2E67" w:rsidRDefault="00475DD4" w:rsidP="00475DD4">
            <w:pPr>
              <w:keepNext/>
              <w:keepLines/>
              <w:jc w:val="center"/>
              <w:rPr>
                <w:b/>
              </w:rPr>
            </w:pPr>
            <w:sdt>
              <w:sdtPr>
                <w:id w:val="-2035178981"/>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3F39964" w14:textId="23808AF0" w:rsidR="00F11BF1" w:rsidRPr="00CD2E67" w:rsidRDefault="00475DD4" w:rsidP="00475DD4">
            <w:pPr>
              <w:keepNext/>
              <w:keepLines/>
              <w:jc w:val="center"/>
              <w:rPr>
                <w:b/>
              </w:rPr>
            </w:pPr>
            <w:sdt>
              <w:sdtPr>
                <w:id w:val="-922107957"/>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3506A31" w14:textId="688CFC7F" w:rsidR="00F11BF1" w:rsidRPr="00CD2E67" w:rsidRDefault="00475DD4" w:rsidP="00475DD4">
            <w:pPr>
              <w:keepNext/>
              <w:keepLines/>
              <w:jc w:val="center"/>
              <w:rPr>
                <w:b/>
              </w:rPr>
            </w:pPr>
            <w:sdt>
              <w:sdtPr>
                <w:id w:val="-1772853877"/>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7F06C3F8" w14:textId="6288C54E" w:rsidR="00F11BF1" w:rsidRPr="00CD2E67" w:rsidRDefault="00475DD4" w:rsidP="00475DD4">
            <w:pPr>
              <w:keepNext/>
              <w:keepLines/>
              <w:jc w:val="center"/>
              <w:rPr>
                <w:b/>
              </w:rPr>
            </w:pPr>
            <w:sdt>
              <w:sdtPr>
                <w:id w:val="-1130246132"/>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5845C718" w14:textId="77777777" w:rsidTr="00C9214D">
        <w:trPr>
          <w:trHeight w:val="349"/>
        </w:trPr>
        <w:tc>
          <w:tcPr>
            <w:tcW w:w="3310" w:type="pct"/>
          </w:tcPr>
          <w:p w14:paraId="2809D8CE" w14:textId="77777777" w:rsidR="00F11BF1" w:rsidRPr="00CD2E67" w:rsidRDefault="00F11BF1" w:rsidP="00C9214D">
            <w:pPr>
              <w:pStyle w:val="Tabletext"/>
            </w:pPr>
            <w:r>
              <w:t>Relationships and sexuality</w:t>
            </w:r>
          </w:p>
        </w:tc>
        <w:tc>
          <w:tcPr>
            <w:tcW w:w="423" w:type="pct"/>
            <w:vAlign w:val="center"/>
          </w:tcPr>
          <w:p w14:paraId="1CCF2A02" w14:textId="033F89B9" w:rsidR="00F11BF1" w:rsidRPr="00CD2E67" w:rsidRDefault="00475DD4" w:rsidP="00C9214D">
            <w:pPr>
              <w:jc w:val="center"/>
              <w:rPr>
                <w:b/>
              </w:rPr>
            </w:pPr>
            <w:sdt>
              <w:sdtPr>
                <w:id w:val="-152347609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28B5A07" w14:textId="157EB23B" w:rsidR="00F11BF1" w:rsidRPr="00CD2E67" w:rsidRDefault="00475DD4" w:rsidP="00C9214D">
            <w:pPr>
              <w:jc w:val="center"/>
              <w:rPr>
                <w:b/>
              </w:rPr>
            </w:pPr>
            <w:sdt>
              <w:sdtPr>
                <w:id w:val="1021133925"/>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709AD70" w14:textId="47A95C34" w:rsidR="00F11BF1" w:rsidRPr="00CD2E67" w:rsidRDefault="00475DD4" w:rsidP="00C9214D">
            <w:pPr>
              <w:jc w:val="center"/>
              <w:rPr>
                <w:b/>
              </w:rPr>
            </w:pPr>
            <w:sdt>
              <w:sdtPr>
                <w:id w:val="1346671412"/>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94F74EE" w14:textId="26C2977E" w:rsidR="00F11BF1" w:rsidRPr="00CD2E67" w:rsidRDefault="00475DD4" w:rsidP="00C9214D">
            <w:pPr>
              <w:jc w:val="center"/>
              <w:rPr>
                <w:b/>
              </w:rPr>
            </w:pPr>
            <w:sdt>
              <w:sdtPr>
                <w:id w:val="1420908030"/>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49B0873F" w14:textId="77777777" w:rsidTr="00C9214D">
        <w:trPr>
          <w:trHeight w:val="349"/>
        </w:trPr>
        <w:tc>
          <w:tcPr>
            <w:tcW w:w="3310" w:type="pct"/>
          </w:tcPr>
          <w:p w14:paraId="07F3CE7F" w14:textId="77777777" w:rsidR="00F11BF1" w:rsidRPr="00CD2E67" w:rsidRDefault="00F11BF1" w:rsidP="00C9214D">
            <w:pPr>
              <w:pStyle w:val="Tabletext"/>
            </w:pPr>
            <w:r>
              <w:t>Safety</w:t>
            </w:r>
          </w:p>
        </w:tc>
        <w:tc>
          <w:tcPr>
            <w:tcW w:w="423" w:type="pct"/>
            <w:vAlign w:val="center"/>
          </w:tcPr>
          <w:p w14:paraId="2F458B65" w14:textId="49061533" w:rsidR="00F11BF1" w:rsidRPr="00CD2E67" w:rsidRDefault="00475DD4" w:rsidP="00C9214D">
            <w:pPr>
              <w:jc w:val="center"/>
              <w:rPr>
                <w:b/>
              </w:rPr>
            </w:pPr>
            <w:sdt>
              <w:sdtPr>
                <w:id w:val="645405069"/>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1A017072" w14:textId="12A38E5A" w:rsidR="00F11BF1" w:rsidRPr="00CD2E67" w:rsidRDefault="00475DD4" w:rsidP="00C9214D">
            <w:pPr>
              <w:jc w:val="center"/>
              <w:rPr>
                <w:b/>
              </w:rPr>
            </w:pPr>
            <w:sdt>
              <w:sdtPr>
                <w:id w:val="147779672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4437538" w14:textId="3D3ADB36" w:rsidR="00F11BF1" w:rsidRPr="00CD2E67" w:rsidRDefault="00475DD4" w:rsidP="00C9214D">
            <w:pPr>
              <w:jc w:val="center"/>
              <w:rPr>
                <w:b/>
              </w:rPr>
            </w:pPr>
            <w:sdt>
              <w:sdtPr>
                <w:id w:val="-39982852"/>
                <w14:checkbox>
                  <w14:checked w14:val="0"/>
                  <w14:checkedState w14:val="0052" w14:font="Wingdings 2"/>
                  <w14:uncheckedState w14:val="00A3" w14:font="Wingdings 2"/>
                </w14:checkbox>
              </w:sdtPr>
              <w:sdtEndPr/>
              <w:sdtContent>
                <w:r w:rsidR="00084A07">
                  <w:sym w:font="Wingdings 2" w:char="F0A3"/>
                </w:r>
              </w:sdtContent>
            </w:sdt>
          </w:p>
        </w:tc>
        <w:tc>
          <w:tcPr>
            <w:tcW w:w="423" w:type="pct"/>
            <w:tcBorders>
              <w:bottom w:val="single" w:sz="4" w:space="0" w:color="A6A6A6"/>
            </w:tcBorders>
            <w:vAlign w:val="center"/>
          </w:tcPr>
          <w:p w14:paraId="6AF4BAD6" w14:textId="5EAC6E05" w:rsidR="00F11BF1" w:rsidRPr="00CD2E67" w:rsidRDefault="00475DD4" w:rsidP="00C9214D">
            <w:pPr>
              <w:jc w:val="center"/>
              <w:rPr>
                <w:b/>
              </w:rPr>
            </w:pPr>
            <w:sdt>
              <w:sdtPr>
                <w:id w:val="973561339"/>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43F62FB9" w14:textId="77777777" w:rsidTr="00C9214D">
        <w:trPr>
          <w:trHeight w:val="349"/>
        </w:trPr>
        <w:tc>
          <w:tcPr>
            <w:tcW w:w="3310" w:type="pct"/>
          </w:tcPr>
          <w:p w14:paraId="14415E1F" w14:textId="77777777" w:rsidR="00F11BF1" w:rsidRPr="00CD2E67" w:rsidRDefault="00F11BF1" w:rsidP="00C9214D">
            <w:pPr>
              <w:pStyle w:val="Tabletext"/>
            </w:pPr>
            <w:r>
              <w:t>Active play and minor games</w:t>
            </w:r>
          </w:p>
        </w:tc>
        <w:tc>
          <w:tcPr>
            <w:tcW w:w="423" w:type="pct"/>
            <w:vAlign w:val="center"/>
          </w:tcPr>
          <w:p w14:paraId="2AC483C2" w14:textId="0197F6A2" w:rsidR="00F11BF1" w:rsidRPr="00CD2E67" w:rsidRDefault="00475DD4" w:rsidP="00C9214D">
            <w:pPr>
              <w:jc w:val="center"/>
              <w:rPr>
                <w:b/>
              </w:rPr>
            </w:pPr>
            <w:sdt>
              <w:sdtPr>
                <w:id w:val="734745301"/>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FFF81AB" w14:textId="466BDD5C" w:rsidR="00F11BF1" w:rsidRPr="00CD2E67" w:rsidRDefault="00475DD4" w:rsidP="00C9214D">
            <w:pPr>
              <w:jc w:val="center"/>
              <w:rPr>
                <w:b/>
              </w:rPr>
            </w:pPr>
            <w:sdt>
              <w:sdtPr>
                <w:id w:val="2053337545"/>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181E4EF2" w14:textId="3A248D1A" w:rsidR="00F11BF1" w:rsidRPr="00CD2E67" w:rsidRDefault="00475DD4" w:rsidP="00C9214D">
            <w:pPr>
              <w:jc w:val="center"/>
              <w:rPr>
                <w:b/>
              </w:rPr>
            </w:pPr>
            <w:sdt>
              <w:sdtPr>
                <w:id w:val="-1300456238"/>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DC75AE0" w14:textId="4DF566C7" w:rsidR="00F11BF1" w:rsidRPr="00CD2E67" w:rsidRDefault="00475DD4" w:rsidP="00C9214D">
            <w:pPr>
              <w:jc w:val="center"/>
              <w:rPr>
                <w:b/>
              </w:rPr>
            </w:pPr>
            <w:sdt>
              <w:sdtPr>
                <w:id w:val="-1928488286"/>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0930F8D9" w14:textId="77777777" w:rsidTr="00C9214D">
        <w:trPr>
          <w:trHeight w:val="349"/>
        </w:trPr>
        <w:tc>
          <w:tcPr>
            <w:tcW w:w="3310" w:type="pct"/>
          </w:tcPr>
          <w:p w14:paraId="569198B5" w14:textId="77777777" w:rsidR="00F11BF1" w:rsidRPr="00CD2E67" w:rsidRDefault="00F11BF1" w:rsidP="00C9214D">
            <w:pPr>
              <w:pStyle w:val="Tabletext"/>
            </w:pPr>
            <w:r>
              <w:t>Challenge and adventure activities</w:t>
            </w:r>
          </w:p>
        </w:tc>
        <w:tc>
          <w:tcPr>
            <w:tcW w:w="423" w:type="pct"/>
            <w:vAlign w:val="center"/>
          </w:tcPr>
          <w:p w14:paraId="2A9C430E" w14:textId="3F6C4511" w:rsidR="00F11BF1" w:rsidRDefault="00475DD4" w:rsidP="00C9214D">
            <w:pPr>
              <w:jc w:val="center"/>
            </w:pPr>
            <w:sdt>
              <w:sdtPr>
                <w:id w:val="394862275"/>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47C527C2" w14:textId="59A68C65" w:rsidR="00F11BF1" w:rsidRDefault="00475DD4" w:rsidP="00C9214D">
            <w:pPr>
              <w:jc w:val="center"/>
            </w:pPr>
            <w:sdt>
              <w:sdtPr>
                <w:id w:val="-1616672989"/>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719315BD" w14:textId="4A3A4F36" w:rsidR="00F11BF1" w:rsidRDefault="00475DD4" w:rsidP="00C9214D">
            <w:pPr>
              <w:jc w:val="center"/>
            </w:pPr>
            <w:sdt>
              <w:sdtPr>
                <w:id w:val="-1896430312"/>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2B5F2D1" w14:textId="6B86E9BD" w:rsidR="00F11BF1" w:rsidRDefault="00475DD4" w:rsidP="00C9214D">
            <w:pPr>
              <w:jc w:val="center"/>
            </w:pPr>
            <w:sdt>
              <w:sdtPr>
                <w:id w:val="203693779"/>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5CD7ACC4" w14:textId="77777777" w:rsidTr="00C9214D">
        <w:trPr>
          <w:trHeight w:val="349"/>
        </w:trPr>
        <w:tc>
          <w:tcPr>
            <w:tcW w:w="3310" w:type="pct"/>
          </w:tcPr>
          <w:p w14:paraId="36C743CC" w14:textId="77777777" w:rsidR="00F11BF1" w:rsidRPr="00CD2E67" w:rsidRDefault="00F11BF1" w:rsidP="00C9214D">
            <w:pPr>
              <w:pStyle w:val="Tabletext"/>
            </w:pPr>
            <w:r>
              <w:t>Fundamental movement skills</w:t>
            </w:r>
          </w:p>
        </w:tc>
        <w:tc>
          <w:tcPr>
            <w:tcW w:w="423" w:type="pct"/>
            <w:vAlign w:val="center"/>
          </w:tcPr>
          <w:p w14:paraId="1580ADF9" w14:textId="51803A8A" w:rsidR="00F11BF1" w:rsidRDefault="00475DD4" w:rsidP="00C9214D">
            <w:pPr>
              <w:jc w:val="center"/>
            </w:pPr>
            <w:sdt>
              <w:sdtPr>
                <w:id w:val="-63183589"/>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049EDA2A" w14:textId="634FCFF0" w:rsidR="00F11BF1" w:rsidRDefault="00475DD4" w:rsidP="00C9214D">
            <w:pPr>
              <w:jc w:val="center"/>
            </w:pPr>
            <w:sdt>
              <w:sdtPr>
                <w:id w:val="-1182578266"/>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D243348" w14:textId="6D8CF7CF" w:rsidR="00F11BF1" w:rsidRDefault="00475DD4" w:rsidP="00C9214D">
            <w:pPr>
              <w:jc w:val="center"/>
            </w:pPr>
            <w:sdt>
              <w:sdtPr>
                <w:id w:val="-853335704"/>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50D02992" w14:textId="17CE4CDC" w:rsidR="00F11BF1" w:rsidRDefault="00475DD4" w:rsidP="00C9214D">
            <w:pPr>
              <w:jc w:val="center"/>
            </w:pPr>
            <w:sdt>
              <w:sdtPr>
                <w:id w:val="149718789"/>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7C9E8FC8" w14:textId="77777777" w:rsidTr="00C9214D">
        <w:trPr>
          <w:trHeight w:val="349"/>
        </w:trPr>
        <w:tc>
          <w:tcPr>
            <w:tcW w:w="3310" w:type="pct"/>
          </w:tcPr>
          <w:p w14:paraId="590BB62A" w14:textId="77777777" w:rsidR="00F11BF1" w:rsidRPr="00CD2E67" w:rsidRDefault="00F11BF1" w:rsidP="00C9214D">
            <w:pPr>
              <w:pStyle w:val="Tabletext"/>
            </w:pPr>
            <w:r>
              <w:t>Games and sports</w:t>
            </w:r>
          </w:p>
        </w:tc>
        <w:tc>
          <w:tcPr>
            <w:tcW w:w="423" w:type="pct"/>
            <w:vAlign w:val="center"/>
          </w:tcPr>
          <w:p w14:paraId="315856BB" w14:textId="02C90B68" w:rsidR="00F11BF1" w:rsidRDefault="00475DD4" w:rsidP="00C9214D">
            <w:pPr>
              <w:jc w:val="center"/>
            </w:pPr>
            <w:sdt>
              <w:sdtPr>
                <w:id w:val="328804193"/>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250405DF" w14:textId="4A092A65" w:rsidR="00F11BF1" w:rsidRDefault="00475DD4" w:rsidP="00C9214D">
            <w:pPr>
              <w:jc w:val="center"/>
            </w:pPr>
            <w:sdt>
              <w:sdtPr>
                <w:id w:val="-93659835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26620FDC" w14:textId="6CCBC278" w:rsidR="00F11BF1" w:rsidRDefault="00475DD4" w:rsidP="00C9214D">
            <w:pPr>
              <w:jc w:val="center"/>
            </w:pPr>
            <w:sdt>
              <w:sdtPr>
                <w:id w:val="337892668"/>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1B072837" w14:textId="7A0822FF" w:rsidR="00F11BF1" w:rsidRDefault="00475DD4" w:rsidP="00C9214D">
            <w:pPr>
              <w:jc w:val="center"/>
            </w:pPr>
            <w:sdt>
              <w:sdtPr>
                <w:id w:val="1941409734"/>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12798D7D" w14:textId="77777777" w:rsidTr="00C9214D">
        <w:trPr>
          <w:trHeight w:val="349"/>
        </w:trPr>
        <w:tc>
          <w:tcPr>
            <w:tcW w:w="3310" w:type="pct"/>
          </w:tcPr>
          <w:p w14:paraId="69FEE8A2" w14:textId="77777777" w:rsidR="00F11BF1" w:rsidRPr="00CD2E67" w:rsidRDefault="00F11BF1" w:rsidP="00C9214D">
            <w:pPr>
              <w:pStyle w:val="Tabletext"/>
            </w:pPr>
            <w:r>
              <w:t>Lifelong physical activities</w:t>
            </w:r>
          </w:p>
        </w:tc>
        <w:tc>
          <w:tcPr>
            <w:tcW w:w="423" w:type="pct"/>
            <w:vAlign w:val="center"/>
          </w:tcPr>
          <w:p w14:paraId="732F8E27" w14:textId="1610C0A0" w:rsidR="00F11BF1" w:rsidRDefault="00475DD4" w:rsidP="00C9214D">
            <w:pPr>
              <w:jc w:val="center"/>
            </w:pPr>
            <w:sdt>
              <w:sdtPr>
                <w:id w:val="145575772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026D5F50" w14:textId="32DBB9A4" w:rsidR="00F11BF1" w:rsidRDefault="00475DD4" w:rsidP="00C9214D">
            <w:pPr>
              <w:jc w:val="center"/>
            </w:pPr>
            <w:sdt>
              <w:sdtPr>
                <w:id w:val="2028370330"/>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8EE3E54" w14:textId="069B0270" w:rsidR="00F11BF1" w:rsidRDefault="00475DD4" w:rsidP="00C9214D">
            <w:pPr>
              <w:jc w:val="center"/>
            </w:pPr>
            <w:sdt>
              <w:sdtPr>
                <w:id w:val="559674541"/>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26D9F430" w14:textId="25A58904" w:rsidR="00F11BF1" w:rsidRDefault="00475DD4" w:rsidP="00C9214D">
            <w:pPr>
              <w:jc w:val="center"/>
            </w:pPr>
            <w:sdt>
              <w:sdtPr>
                <w:id w:val="-419720037"/>
                <w14:checkbox>
                  <w14:checked w14:val="0"/>
                  <w14:checkedState w14:val="0052" w14:font="Wingdings 2"/>
                  <w14:uncheckedState w14:val="00A3" w14:font="Wingdings 2"/>
                </w14:checkbox>
              </w:sdtPr>
              <w:sdtEndPr/>
              <w:sdtContent>
                <w:r w:rsidR="00084A07">
                  <w:sym w:font="Wingdings 2" w:char="F0A3"/>
                </w:r>
              </w:sdtContent>
            </w:sdt>
          </w:p>
        </w:tc>
      </w:tr>
      <w:tr w:rsidR="00F11BF1" w:rsidRPr="00CD2E67" w14:paraId="30E4D310" w14:textId="77777777" w:rsidTr="00C9214D">
        <w:trPr>
          <w:trHeight w:val="349"/>
        </w:trPr>
        <w:tc>
          <w:tcPr>
            <w:tcW w:w="3310" w:type="pct"/>
          </w:tcPr>
          <w:p w14:paraId="5C35A2CA" w14:textId="77777777" w:rsidR="00F11BF1" w:rsidRPr="00CD2E67" w:rsidRDefault="00F11BF1" w:rsidP="00C9214D">
            <w:pPr>
              <w:pStyle w:val="Tabletext"/>
            </w:pPr>
            <w:r>
              <w:t>Rhythmic and expressive activities</w:t>
            </w:r>
          </w:p>
        </w:tc>
        <w:tc>
          <w:tcPr>
            <w:tcW w:w="423" w:type="pct"/>
            <w:vAlign w:val="center"/>
          </w:tcPr>
          <w:p w14:paraId="10B309EF" w14:textId="4D5CC4DF" w:rsidR="00F11BF1" w:rsidRDefault="00475DD4" w:rsidP="00C9214D">
            <w:pPr>
              <w:jc w:val="center"/>
            </w:pPr>
            <w:sdt>
              <w:sdtPr>
                <w:id w:val="-2063314209"/>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F90D48A" w14:textId="7938B6FE" w:rsidR="00F11BF1" w:rsidRDefault="00475DD4" w:rsidP="00C9214D">
            <w:pPr>
              <w:jc w:val="center"/>
            </w:pPr>
            <w:sdt>
              <w:sdtPr>
                <w:id w:val="1759329192"/>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32368D3F" w14:textId="76FE4ECE" w:rsidR="00F11BF1" w:rsidRDefault="00475DD4" w:rsidP="00C9214D">
            <w:pPr>
              <w:jc w:val="center"/>
            </w:pPr>
            <w:sdt>
              <w:sdtPr>
                <w:id w:val="1780672807"/>
                <w14:checkbox>
                  <w14:checked w14:val="0"/>
                  <w14:checkedState w14:val="0052" w14:font="Wingdings 2"/>
                  <w14:uncheckedState w14:val="00A3" w14:font="Wingdings 2"/>
                </w14:checkbox>
              </w:sdtPr>
              <w:sdtEndPr/>
              <w:sdtContent>
                <w:r w:rsidR="00084A07">
                  <w:sym w:font="Wingdings 2" w:char="F0A3"/>
                </w:r>
              </w:sdtContent>
            </w:sdt>
          </w:p>
        </w:tc>
        <w:tc>
          <w:tcPr>
            <w:tcW w:w="423" w:type="pct"/>
            <w:vAlign w:val="center"/>
          </w:tcPr>
          <w:p w14:paraId="26735085" w14:textId="2C8BF849" w:rsidR="00F11BF1" w:rsidRDefault="00475DD4" w:rsidP="00084A07">
            <w:pPr>
              <w:jc w:val="center"/>
            </w:pPr>
            <w:sdt>
              <w:sdtPr>
                <w:id w:val="-1159920257"/>
                <w14:checkbox>
                  <w14:checked w14:val="0"/>
                  <w14:checkedState w14:val="0052" w14:font="Wingdings 2"/>
                  <w14:uncheckedState w14:val="00A3" w14:font="Wingdings 2"/>
                </w14:checkbox>
              </w:sdtPr>
              <w:sdtEndPr/>
              <w:sdtContent>
                <w:r w:rsidR="00084A07">
                  <w:sym w:font="Wingdings 2" w:char="F0A3"/>
                </w:r>
              </w:sdtContent>
            </w:sdt>
          </w:p>
        </w:tc>
      </w:tr>
    </w:tbl>
    <w:p w14:paraId="009286F7" w14:textId="77777777" w:rsidR="00F11BF1" w:rsidRDefault="00F11BF1" w:rsidP="00F11BF1">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F11BF1" w:rsidRPr="00CD2E67" w14:paraId="1F1D84CB"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20BE1D51" w14:textId="77777777" w:rsidR="00F11BF1" w:rsidRPr="00CD2E67" w:rsidRDefault="00F11BF1" w:rsidP="00C9214D">
            <w:pPr>
              <w:pStyle w:val="Tableheading"/>
              <w:keepNext/>
              <w:keepLines/>
            </w:pPr>
            <w:r w:rsidRPr="00CD2E67">
              <w:t>General capabilities</w:t>
            </w:r>
          </w:p>
        </w:tc>
        <w:tc>
          <w:tcPr>
            <w:tcW w:w="671" w:type="pct"/>
            <w:gridSpan w:val="4"/>
            <w:tcBorders>
              <w:right w:val="single" w:sz="4" w:space="0" w:color="A6A6A6"/>
            </w:tcBorders>
          </w:tcPr>
          <w:p w14:paraId="38777F13" w14:textId="77777777" w:rsidR="00F11BF1" w:rsidRPr="00CD2E67" w:rsidRDefault="00F11BF1" w:rsidP="00C9214D">
            <w:pPr>
              <w:pStyle w:val="Tableheading"/>
              <w:keepNext/>
              <w:keepLines/>
              <w:jc w:val="center"/>
            </w:pPr>
            <w:r>
              <w:t>Units</w:t>
            </w:r>
          </w:p>
        </w:tc>
        <w:tc>
          <w:tcPr>
            <w:tcW w:w="221" w:type="pct"/>
            <w:tcBorders>
              <w:top w:val="nil"/>
              <w:left w:val="single" w:sz="4" w:space="0" w:color="A6A6A6"/>
              <w:bottom w:val="nil"/>
            </w:tcBorders>
            <w:shd w:val="clear" w:color="auto" w:fill="auto"/>
          </w:tcPr>
          <w:p w14:paraId="5B52BCCA" w14:textId="77777777" w:rsidR="00F11BF1" w:rsidRPr="00CD2E67" w:rsidRDefault="00F11BF1" w:rsidP="00C9214D">
            <w:pPr>
              <w:pStyle w:val="Tableheading"/>
              <w:keepNext/>
              <w:keepLines/>
            </w:pPr>
          </w:p>
        </w:tc>
        <w:tc>
          <w:tcPr>
            <w:tcW w:w="1748" w:type="pct"/>
          </w:tcPr>
          <w:p w14:paraId="102176C4" w14:textId="77777777" w:rsidR="00F11BF1" w:rsidRPr="00CD2E67" w:rsidRDefault="00F11BF1" w:rsidP="00C9214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ED5E776" w14:textId="77777777" w:rsidR="00F11BF1" w:rsidRPr="00CD2E67" w:rsidRDefault="00F11BF1" w:rsidP="00C9214D">
            <w:pPr>
              <w:pStyle w:val="Tableheading"/>
              <w:keepNext/>
              <w:keepLines/>
              <w:jc w:val="center"/>
            </w:pPr>
            <w:r>
              <w:t>Units</w:t>
            </w:r>
          </w:p>
        </w:tc>
      </w:tr>
      <w:tr w:rsidR="00F11BF1" w:rsidRPr="00CD2E67" w14:paraId="73919858" w14:textId="77777777" w:rsidTr="00C9214D">
        <w:trPr>
          <w:trHeight w:val="349"/>
        </w:trPr>
        <w:tc>
          <w:tcPr>
            <w:tcW w:w="1748" w:type="pct"/>
            <w:tcBorders>
              <w:top w:val="single" w:sz="12" w:space="0" w:color="D22730" w:themeColor="text2"/>
            </w:tcBorders>
            <w:shd w:val="clear" w:color="auto" w:fill="E6E7E8"/>
          </w:tcPr>
          <w:p w14:paraId="4A7C1B04" w14:textId="77777777" w:rsidR="00F11BF1" w:rsidRPr="00CD2E67" w:rsidRDefault="00F11BF1" w:rsidP="00C9214D">
            <w:pPr>
              <w:pStyle w:val="Tablesubhead"/>
              <w:keepNext/>
              <w:keepLines/>
            </w:pPr>
          </w:p>
        </w:tc>
        <w:tc>
          <w:tcPr>
            <w:tcW w:w="167" w:type="pct"/>
            <w:tcBorders>
              <w:top w:val="single" w:sz="12" w:space="0" w:color="D22730" w:themeColor="text2"/>
            </w:tcBorders>
            <w:shd w:val="clear" w:color="auto" w:fill="E6E7E8"/>
          </w:tcPr>
          <w:p w14:paraId="162535EF" w14:textId="77777777" w:rsidR="00F11BF1" w:rsidRPr="00CD2E67" w:rsidRDefault="00F11BF1" w:rsidP="00C9214D">
            <w:pPr>
              <w:pStyle w:val="Tablesubhead"/>
              <w:keepNext/>
              <w:keepLines/>
              <w:jc w:val="center"/>
            </w:pPr>
            <w:r w:rsidRPr="00CD2E67">
              <w:t>1</w:t>
            </w:r>
          </w:p>
        </w:tc>
        <w:tc>
          <w:tcPr>
            <w:tcW w:w="167" w:type="pct"/>
            <w:tcBorders>
              <w:top w:val="single" w:sz="12" w:space="0" w:color="D22730" w:themeColor="text2"/>
            </w:tcBorders>
            <w:shd w:val="clear" w:color="auto" w:fill="E6E7E8"/>
          </w:tcPr>
          <w:p w14:paraId="2C92BE42" w14:textId="77777777" w:rsidR="00F11BF1" w:rsidRPr="00CD2E67" w:rsidRDefault="00F11BF1" w:rsidP="00C9214D">
            <w:pPr>
              <w:pStyle w:val="Tablesubhead"/>
              <w:keepNext/>
              <w:keepLines/>
              <w:jc w:val="center"/>
            </w:pPr>
            <w:r w:rsidRPr="00CD2E67">
              <w:t>2</w:t>
            </w:r>
          </w:p>
        </w:tc>
        <w:tc>
          <w:tcPr>
            <w:tcW w:w="167" w:type="pct"/>
            <w:tcBorders>
              <w:top w:val="single" w:sz="12" w:space="0" w:color="D22730" w:themeColor="text2"/>
            </w:tcBorders>
            <w:shd w:val="clear" w:color="auto" w:fill="E6E7E8"/>
          </w:tcPr>
          <w:p w14:paraId="1499B8CE" w14:textId="77777777" w:rsidR="00F11BF1" w:rsidRPr="00CD2E67" w:rsidRDefault="00F11BF1" w:rsidP="00C9214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68536D9B" w14:textId="77777777" w:rsidR="00F11BF1" w:rsidRPr="00CD2E67" w:rsidRDefault="00F11BF1" w:rsidP="00C9214D">
            <w:pPr>
              <w:pStyle w:val="Tablesubhead"/>
              <w:keepNext/>
              <w:keepLines/>
              <w:jc w:val="center"/>
            </w:pPr>
            <w:r w:rsidRPr="00CD2E67">
              <w:t>4</w:t>
            </w:r>
          </w:p>
        </w:tc>
        <w:tc>
          <w:tcPr>
            <w:tcW w:w="221" w:type="pct"/>
            <w:tcBorders>
              <w:top w:val="nil"/>
              <w:left w:val="single" w:sz="4" w:space="0" w:color="A6A6A6"/>
              <w:bottom w:val="nil"/>
            </w:tcBorders>
          </w:tcPr>
          <w:p w14:paraId="63A0CB0B" w14:textId="77777777" w:rsidR="00F11BF1" w:rsidRPr="00CD2E67" w:rsidRDefault="00F11BF1" w:rsidP="00C9214D">
            <w:pPr>
              <w:keepNext/>
              <w:keepLines/>
            </w:pPr>
          </w:p>
        </w:tc>
        <w:tc>
          <w:tcPr>
            <w:tcW w:w="1748" w:type="pct"/>
            <w:shd w:val="clear" w:color="auto" w:fill="E6E7E8"/>
          </w:tcPr>
          <w:p w14:paraId="2A9A48E1" w14:textId="77777777" w:rsidR="00F11BF1" w:rsidRPr="00CD2E67" w:rsidRDefault="00F11BF1" w:rsidP="00C9214D">
            <w:pPr>
              <w:pStyle w:val="Tablesubhead"/>
              <w:keepNext/>
              <w:keepLines/>
            </w:pPr>
          </w:p>
        </w:tc>
        <w:tc>
          <w:tcPr>
            <w:tcW w:w="153" w:type="pct"/>
            <w:shd w:val="clear" w:color="auto" w:fill="E6E7E8"/>
          </w:tcPr>
          <w:p w14:paraId="7BEA9815" w14:textId="77777777" w:rsidR="00F11BF1" w:rsidRPr="00CD2E67" w:rsidRDefault="00F11BF1" w:rsidP="00C9214D">
            <w:pPr>
              <w:pStyle w:val="Tablesubhead"/>
              <w:keepNext/>
              <w:keepLines/>
              <w:jc w:val="center"/>
            </w:pPr>
            <w:r w:rsidRPr="00CD2E67">
              <w:t>1</w:t>
            </w:r>
          </w:p>
        </w:tc>
        <w:tc>
          <w:tcPr>
            <w:tcW w:w="153" w:type="pct"/>
            <w:shd w:val="clear" w:color="auto" w:fill="E6E7E8"/>
          </w:tcPr>
          <w:p w14:paraId="71D94E3E" w14:textId="77777777" w:rsidR="00F11BF1" w:rsidRPr="00CD2E67" w:rsidRDefault="00F11BF1" w:rsidP="00C9214D">
            <w:pPr>
              <w:pStyle w:val="Tablesubhead"/>
              <w:keepNext/>
              <w:keepLines/>
              <w:jc w:val="center"/>
            </w:pPr>
            <w:r w:rsidRPr="00CD2E67">
              <w:t>2</w:t>
            </w:r>
          </w:p>
        </w:tc>
        <w:tc>
          <w:tcPr>
            <w:tcW w:w="153" w:type="pct"/>
            <w:shd w:val="clear" w:color="auto" w:fill="E6E7E8"/>
          </w:tcPr>
          <w:p w14:paraId="389BA107" w14:textId="77777777" w:rsidR="00F11BF1" w:rsidRPr="00CD2E67" w:rsidRDefault="00F11BF1" w:rsidP="00C9214D">
            <w:pPr>
              <w:pStyle w:val="Tablesubhead"/>
              <w:keepNext/>
              <w:keepLines/>
              <w:jc w:val="center"/>
            </w:pPr>
            <w:r w:rsidRPr="00CD2E67">
              <w:t>3</w:t>
            </w:r>
          </w:p>
        </w:tc>
        <w:tc>
          <w:tcPr>
            <w:tcW w:w="153" w:type="pct"/>
            <w:tcBorders>
              <w:right w:val="single" w:sz="4" w:space="0" w:color="A6A6A6"/>
            </w:tcBorders>
            <w:shd w:val="clear" w:color="auto" w:fill="E6E7E8"/>
          </w:tcPr>
          <w:p w14:paraId="457D50CD" w14:textId="77777777" w:rsidR="00F11BF1" w:rsidRPr="00CD2E67" w:rsidRDefault="00F11BF1" w:rsidP="00C9214D">
            <w:pPr>
              <w:pStyle w:val="Tablesubhead"/>
              <w:keepNext/>
              <w:keepLines/>
              <w:jc w:val="center"/>
            </w:pPr>
            <w:r w:rsidRPr="00CD2E67">
              <w:t>4</w:t>
            </w:r>
          </w:p>
        </w:tc>
      </w:tr>
      <w:tr w:rsidR="00F11BF1" w:rsidRPr="00CD2E67" w14:paraId="1B60B87E" w14:textId="77777777" w:rsidTr="00C9214D">
        <w:trPr>
          <w:trHeight w:val="349"/>
        </w:trPr>
        <w:tc>
          <w:tcPr>
            <w:tcW w:w="1748" w:type="pct"/>
          </w:tcPr>
          <w:p w14:paraId="338E59F0" w14:textId="77777777" w:rsidR="00F11BF1" w:rsidRPr="00CD2E67" w:rsidRDefault="00F11BF1" w:rsidP="00C9214D">
            <w:pPr>
              <w:pStyle w:val="Tabletext"/>
              <w:keepNext/>
              <w:keepLines/>
            </w:pPr>
            <w:r w:rsidRPr="00CD2E67">
              <w:t xml:space="preserve">Critical and creative thinking </w:t>
            </w:r>
          </w:p>
        </w:tc>
        <w:tc>
          <w:tcPr>
            <w:tcW w:w="167" w:type="pct"/>
            <w:vAlign w:val="center"/>
          </w:tcPr>
          <w:p w14:paraId="771D0A4D" w14:textId="77777777" w:rsidR="00F11BF1" w:rsidRPr="00CD2E67" w:rsidRDefault="00475DD4" w:rsidP="00C9214D">
            <w:pPr>
              <w:keepNext/>
              <w:keepLines/>
              <w:jc w:val="center"/>
              <w:rPr>
                <w:b/>
              </w:rPr>
            </w:pPr>
            <w:sdt>
              <w:sdtPr>
                <w:id w:val="-65420545"/>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30211C11" w14:textId="77777777" w:rsidR="00F11BF1" w:rsidRPr="00CD2E67" w:rsidRDefault="00475DD4" w:rsidP="00C9214D">
            <w:pPr>
              <w:keepNext/>
              <w:keepLines/>
              <w:jc w:val="center"/>
              <w:rPr>
                <w:b/>
              </w:rPr>
            </w:pPr>
            <w:sdt>
              <w:sdtPr>
                <w:id w:val="180250044"/>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013E87D4" w14:textId="77777777" w:rsidR="00F11BF1" w:rsidRPr="00CD2E67" w:rsidRDefault="00475DD4" w:rsidP="00C9214D">
            <w:pPr>
              <w:keepNext/>
              <w:keepLines/>
              <w:jc w:val="center"/>
              <w:rPr>
                <w:b/>
              </w:rPr>
            </w:pPr>
            <w:sdt>
              <w:sdtPr>
                <w:id w:val="1161882876"/>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56ED86B6" w14:textId="77777777" w:rsidR="00F11BF1" w:rsidRPr="00CD2E67" w:rsidRDefault="00475DD4" w:rsidP="00C9214D">
            <w:pPr>
              <w:keepNext/>
              <w:keepLines/>
              <w:jc w:val="center"/>
              <w:rPr>
                <w:b/>
              </w:rPr>
            </w:pPr>
            <w:sdt>
              <w:sdtPr>
                <w:id w:val="-336768763"/>
                <w14:checkbox>
                  <w14:checked w14:val="0"/>
                  <w14:checkedState w14:val="0052" w14:font="Wingdings 2"/>
                  <w14:uncheckedState w14:val="00A3" w14:font="Wingdings 2"/>
                </w14:checkbox>
              </w:sdtPr>
              <w:sdtEndPr/>
              <w:sdtContent>
                <w:r w:rsidR="00F11BF1">
                  <w:sym w:font="Wingdings 2" w:char="F0A3"/>
                </w:r>
              </w:sdtContent>
            </w:sdt>
          </w:p>
        </w:tc>
        <w:tc>
          <w:tcPr>
            <w:tcW w:w="221" w:type="pct"/>
            <w:tcBorders>
              <w:top w:val="nil"/>
              <w:left w:val="single" w:sz="4" w:space="0" w:color="A6A6A6"/>
              <w:bottom w:val="nil"/>
            </w:tcBorders>
          </w:tcPr>
          <w:p w14:paraId="7155E4E2" w14:textId="77777777" w:rsidR="00F11BF1" w:rsidRPr="00CD2E67" w:rsidRDefault="00F11BF1" w:rsidP="00C9214D">
            <w:pPr>
              <w:keepNext/>
              <w:keepLines/>
            </w:pPr>
          </w:p>
        </w:tc>
        <w:tc>
          <w:tcPr>
            <w:tcW w:w="1748" w:type="pct"/>
          </w:tcPr>
          <w:p w14:paraId="073AA592" w14:textId="77777777" w:rsidR="00F11BF1" w:rsidRPr="00CD2E67" w:rsidRDefault="00F11BF1" w:rsidP="00C9214D">
            <w:pPr>
              <w:pStyle w:val="Tabletext"/>
              <w:keepNext/>
              <w:keepLines/>
              <w:rPr>
                <w:rFonts w:eastAsia="SimSun"/>
              </w:rPr>
            </w:pPr>
            <w:r w:rsidRPr="00CD2E67">
              <w:t>Aboriginal and Torres Strait Islander histories and culture</w:t>
            </w:r>
            <w:r>
              <w:t>s</w:t>
            </w:r>
          </w:p>
        </w:tc>
        <w:tc>
          <w:tcPr>
            <w:tcW w:w="153" w:type="pct"/>
            <w:vAlign w:val="center"/>
          </w:tcPr>
          <w:p w14:paraId="6FEE8211" w14:textId="77777777" w:rsidR="00F11BF1" w:rsidRPr="00CD2E67" w:rsidRDefault="00475DD4" w:rsidP="00C9214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F11BF1">
                  <w:sym w:font="Wingdings 2" w:char="F0A3"/>
                </w:r>
              </w:sdtContent>
            </w:sdt>
          </w:p>
        </w:tc>
        <w:tc>
          <w:tcPr>
            <w:tcW w:w="153" w:type="pct"/>
            <w:vAlign w:val="center"/>
          </w:tcPr>
          <w:p w14:paraId="2C00B093" w14:textId="77777777" w:rsidR="00F11BF1" w:rsidRPr="00CD2E67" w:rsidRDefault="00475DD4" w:rsidP="00C9214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vAlign w:val="center"/>
          </w:tcPr>
          <w:p w14:paraId="3182CE8C" w14:textId="77777777" w:rsidR="00F11BF1" w:rsidRPr="00CD2E67" w:rsidRDefault="00475DD4" w:rsidP="00C9214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tcBorders>
              <w:right w:val="single" w:sz="4" w:space="0" w:color="A6A6A6"/>
            </w:tcBorders>
            <w:vAlign w:val="center"/>
          </w:tcPr>
          <w:p w14:paraId="023A8DDB" w14:textId="77777777" w:rsidR="00F11BF1" w:rsidRPr="00CD2E67" w:rsidRDefault="00475DD4" w:rsidP="00C9214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7077FD88" w14:textId="77777777" w:rsidTr="00C9214D">
        <w:trPr>
          <w:trHeight w:val="349"/>
        </w:trPr>
        <w:tc>
          <w:tcPr>
            <w:tcW w:w="1748" w:type="pct"/>
          </w:tcPr>
          <w:p w14:paraId="68927A83" w14:textId="77777777" w:rsidR="00F11BF1" w:rsidRPr="00CD2E67" w:rsidRDefault="00F11BF1" w:rsidP="00C9214D">
            <w:pPr>
              <w:pStyle w:val="Tabletext"/>
              <w:keepNext/>
              <w:keepLines/>
            </w:pPr>
            <w:r w:rsidRPr="00953F46">
              <w:t>Digital literacy</w:t>
            </w:r>
            <w:r w:rsidRPr="00CD2E67">
              <w:t xml:space="preserve"> </w:t>
            </w:r>
          </w:p>
        </w:tc>
        <w:tc>
          <w:tcPr>
            <w:tcW w:w="167" w:type="pct"/>
            <w:vAlign w:val="center"/>
          </w:tcPr>
          <w:p w14:paraId="5672E208" w14:textId="77777777" w:rsidR="00F11BF1" w:rsidRPr="00CD2E67" w:rsidRDefault="00475DD4" w:rsidP="00C9214D">
            <w:pPr>
              <w:keepNext/>
              <w:keepLines/>
              <w:jc w:val="center"/>
              <w:rPr>
                <w:b/>
              </w:rPr>
            </w:pPr>
            <w:sdt>
              <w:sdtPr>
                <w:id w:val="-1854714013"/>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10564312" w14:textId="77777777" w:rsidR="00F11BF1" w:rsidRPr="00CD2E67" w:rsidRDefault="00475DD4" w:rsidP="00C9214D">
            <w:pPr>
              <w:keepNext/>
              <w:keepLines/>
              <w:jc w:val="center"/>
              <w:rPr>
                <w:b/>
              </w:rPr>
            </w:pPr>
            <w:sdt>
              <w:sdtPr>
                <w:id w:val="-689296590"/>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5857CE2C" w14:textId="77777777" w:rsidR="00F11BF1" w:rsidRPr="00CD2E67" w:rsidRDefault="00475DD4" w:rsidP="00C9214D">
            <w:pPr>
              <w:keepNext/>
              <w:keepLines/>
              <w:jc w:val="center"/>
              <w:rPr>
                <w:b/>
              </w:rPr>
            </w:pPr>
            <w:sdt>
              <w:sdtPr>
                <w:id w:val="1918745326"/>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3B8D5683" w14:textId="77777777" w:rsidR="00F11BF1" w:rsidRPr="00CD2E67" w:rsidRDefault="00475DD4" w:rsidP="00C9214D">
            <w:pPr>
              <w:keepNext/>
              <w:keepLines/>
              <w:jc w:val="center"/>
              <w:rPr>
                <w:b/>
              </w:rPr>
            </w:pPr>
            <w:sdt>
              <w:sdtPr>
                <w:id w:val="-1317258557"/>
                <w14:checkbox>
                  <w14:checked w14:val="0"/>
                  <w14:checkedState w14:val="0052" w14:font="Wingdings 2"/>
                  <w14:uncheckedState w14:val="00A3" w14:font="Wingdings 2"/>
                </w14:checkbox>
              </w:sdtPr>
              <w:sdtEndPr/>
              <w:sdtContent>
                <w:r w:rsidR="00F11BF1">
                  <w:sym w:font="Wingdings 2" w:char="F0A3"/>
                </w:r>
              </w:sdtContent>
            </w:sdt>
          </w:p>
        </w:tc>
        <w:tc>
          <w:tcPr>
            <w:tcW w:w="221" w:type="pct"/>
            <w:tcBorders>
              <w:top w:val="nil"/>
              <w:left w:val="single" w:sz="4" w:space="0" w:color="A6A6A6"/>
              <w:bottom w:val="nil"/>
            </w:tcBorders>
          </w:tcPr>
          <w:p w14:paraId="383CA1FA" w14:textId="77777777" w:rsidR="00F11BF1" w:rsidRPr="00CD2E67" w:rsidRDefault="00F11BF1" w:rsidP="00C9214D">
            <w:pPr>
              <w:keepNext/>
              <w:keepLines/>
            </w:pPr>
          </w:p>
        </w:tc>
        <w:tc>
          <w:tcPr>
            <w:tcW w:w="1748" w:type="pct"/>
          </w:tcPr>
          <w:p w14:paraId="091ECB1E" w14:textId="77777777" w:rsidR="00F11BF1" w:rsidRPr="00CD2E67" w:rsidRDefault="00F11BF1" w:rsidP="00C9214D">
            <w:pPr>
              <w:pStyle w:val="Tabletext"/>
              <w:keepNext/>
              <w:keepLines/>
              <w:rPr>
                <w:b/>
              </w:rPr>
            </w:pPr>
            <w:r w:rsidRPr="00CD2E67">
              <w:t>Asia and Australia’s engagement with Asia</w:t>
            </w:r>
          </w:p>
        </w:tc>
        <w:tc>
          <w:tcPr>
            <w:tcW w:w="153" w:type="pct"/>
            <w:vAlign w:val="center"/>
          </w:tcPr>
          <w:p w14:paraId="7D62E276" w14:textId="77777777" w:rsidR="00F11BF1" w:rsidRPr="00CD2E67" w:rsidRDefault="00475DD4" w:rsidP="00C9214D">
            <w:pPr>
              <w:keepNext/>
              <w:keepLines/>
              <w:jc w:val="center"/>
              <w:rPr>
                <w:b/>
              </w:rPr>
            </w:pPr>
            <w:sdt>
              <w:sdtPr>
                <w:id w:val="425231961"/>
                <w14:checkbox>
                  <w14:checked w14:val="0"/>
                  <w14:checkedState w14:val="0052" w14:font="Wingdings 2"/>
                  <w14:uncheckedState w14:val="00A3" w14:font="Wingdings 2"/>
                </w14:checkbox>
              </w:sdtPr>
              <w:sdtEndPr/>
              <w:sdtContent>
                <w:r w:rsidR="00F11BF1">
                  <w:sym w:font="Wingdings 2" w:char="F0A3"/>
                </w:r>
              </w:sdtContent>
            </w:sdt>
          </w:p>
        </w:tc>
        <w:tc>
          <w:tcPr>
            <w:tcW w:w="153" w:type="pct"/>
            <w:vAlign w:val="center"/>
          </w:tcPr>
          <w:p w14:paraId="5596BB48" w14:textId="77777777" w:rsidR="00F11BF1" w:rsidRPr="00CD2E67" w:rsidRDefault="00475DD4" w:rsidP="00C9214D">
            <w:pPr>
              <w:keepNext/>
              <w:keepLines/>
              <w:jc w:val="center"/>
              <w:rPr>
                <w:b/>
              </w:rPr>
            </w:pPr>
            <w:sdt>
              <w:sdtPr>
                <w:id w:val="1502929934"/>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vAlign w:val="center"/>
          </w:tcPr>
          <w:p w14:paraId="129BA116" w14:textId="77777777" w:rsidR="00F11BF1" w:rsidRPr="00CD2E67" w:rsidRDefault="00475DD4" w:rsidP="00C9214D">
            <w:pPr>
              <w:keepNext/>
              <w:keepLines/>
              <w:jc w:val="center"/>
              <w:rPr>
                <w:b/>
              </w:rPr>
            </w:pPr>
            <w:sdt>
              <w:sdtPr>
                <w:id w:val="1505473594"/>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tcBorders>
              <w:right w:val="single" w:sz="4" w:space="0" w:color="A6A6A6"/>
            </w:tcBorders>
            <w:vAlign w:val="center"/>
          </w:tcPr>
          <w:p w14:paraId="777F79FE" w14:textId="77777777" w:rsidR="00F11BF1" w:rsidRPr="00CD2E67" w:rsidRDefault="00475DD4" w:rsidP="00C9214D">
            <w:pPr>
              <w:keepNext/>
              <w:keepLines/>
              <w:jc w:val="center"/>
              <w:rPr>
                <w:b/>
              </w:rPr>
            </w:pPr>
            <w:sdt>
              <w:sdtPr>
                <w:id w:val="-2023162329"/>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5431AF65" w14:textId="77777777" w:rsidTr="00C9214D">
        <w:trPr>
          <w:trHeight w:val="349"/>
        </w:trPr>
        <w:tc>
          <w:tcPr>
            <w:tcW w:w="1748" w:type="pct"/>
          </w:tcPr>
          <w:p w14:paraId="464638C7" w14:textId="77777777" w:rsidR="00F11BF1" w:rsidRPr="00CD2E67" w:rsidRDefault="00F11BF1" w:rsidP="00C9214D">
            <w:pPr>
              <w:pStyle w:val="Tabletext"/>
            </w:pPr>
            <w:r w:rsidRPr="00CD2E67">
              <w:t>Ethical understanding</w:t>
            </w:r>
          </w:p>
        </w:tc>
        <w:tc>
          <w:tcPr>
            <w:tcW w:w="167" w:type="pct"/>
            <w:vAlign w:val="center"/>
          </w:tcPr>
          <w:p w14:paraId="0EFCF334" w14:textId="77777777" w:rsidR="00F11BF1" w:rsidRPr="00CD2E67" w:rsidRDefault="00475DD4" w:rsidP="00C9214D">
            <w:pPr>
              <w:jc w:val="center"/>
              <w:rPr>
                <w:b/>
              </w:rPr>
            </w:pPr>
            <w:sdt>
              <w:sdtPr>
                <w:id w:val="1122113706"/>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190ABB41" w14:textId="77777777" w:rsidR="00F11BF1" w:rsidRPr="00CD2E67" w:rsidRDefault="00475DD4" w:rsidP="00C9214D">
            <w:pPr>
              <w:jc w:val="center"/>
              <w:rPr>
                <w:b/>
              </w:rPr>
            </w:pPr>
            <w:sdt>
              <w:sdtPr>
                <w:id w:val="-374621424"/>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4BBE6A47" w14:textId="77777777" w:rsidR="00F11BF1" w:rsidRPr="00CD2E67" w:rsidRDefault="00475DD4" w:rsidP="00C9214D">
            <w:pPr>
              <w:jc w:val="center"/>
              <w:rPr>
                <w:b/>
              </w:rPr>
            </w:pPr>
            <w:sdt>
              <w:sdtPr>
                <w:id w:val="1382977139"/>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63001270" w14:textId="77777777" w:rsidR="00F11BF1" w:rsidRPr="00CD2E67" w:rsidRDefault="00475DD4" w:rsidP="00C9214D">
            <w:pPr>
              <w:jc w:val="center"/>
              <w:rPr>
                <w:b/>
              </w:rPr>
            </w:pPr>
            <w:sdt>
              <w:sdtPr>
                <w:id w:val="-415716571"/>
                <w14:checkbox>
                  <w14:checked w14:val="0"/>
                  <w14:checkedState w14:val="0052" w14:font="Wingdings 2"/>
                  <w14:uncheckedState w14:val="00A3" w14:font="Wingdings 2"/>
                </w14:checkbox>
              </w:sdtPr>
              <w:sdtEndPr/>
              <w:sdtContent>
                <w:r w:rsidR="00F11BF1">
                  <w:sym w:font="Wingdings 2" w:char="F0A3"/>
                </w:r>
              </w:sdtContent>
            </w:sdt>
          </w:p>
        </w:tc>
        <w:tc>
          <w:tcPr>
            <w:tcW w:w="221" w:type="pct"/>
            <w:tcBorders>
              <w:top w:val="nil"/>
              <w:left w:val="single" w:sz="4" w:space="0" w:color="A6A6A6"/>
              <w:bottom w:val="nil"/>
            </w:tcBorders>
          </w:tcPr>
          <w:p w14:paraId="14D03B11" w14:textId="77777777" w:rsidR="00F11BF1" w:rsidRPr="00CD2E67" w:rsidRDefault="00F11BF1" w:rsidP="00C9214D"/>
        </w:tc>
        <w:tc>
          <w:tcPr>
            <w:tcW w:w="1748" w:type="pct"/>
            <w:tcBorders>
              <w:bottom w:val="single" w:sz="4" w:space="0" w:color="A6A6A6"/>
            </w:tcBorders>
          </w:tcPr>
          <w:p w14:paraId="1376AFA1" w14:textId="77777777" w:rsidR="00F11BF1" w:rsidRPr="00CD2E67" w:rsidRDefault="00F11BF1" w:rsidP="00C9214D">
            <w:pPr>
              <w:pStyle w:val="Tabletext"/>
            </w:pPr>
            <w:r w:rsidRPr="00CD2E67">
              <w:t>Sustainability</w:t>
            </w:r>
          </w:p>
        </w:tc>
        <w:tc>
          <w:tcPr>
            <w:tcW w:w="153" w:type="pct"/>
            <w:tcBorders>
              <w:bottom w:val="single" w:sz="4" w:space="0" w:color="A6A6A6"/>
            </w:tcBorders>
            <w:vAlign w:val="center"/>
          </w:tcPr>
          <w:p w14:paraId="4B3C6CA9" w14:textId="77777777" w:rsidR="00F11BF1" w:rsidRPr="00CD2E67" w:rsidRDefault="00475DD4" w:rsidP="00C9214D">
            <w:pPr>
              <w:jc w:val="center"/>
              <w:rPr>
                <w:b/>
              </w:rPr>
            </w:pPr>
            <w:sdt>
              <w:sdtPr>
                <w:id w:val="-172023742"/>
                <w14:checkbox>
                  <w14:checked w14:val="0"/>
                  <w14:checkedState w14:val="0052" w14:font="Wingdings 2"/>
                  <w14:uncheckedState w14:val="00A3" w14:font="Wingdings 2"/>
                </w14:checkbox>
              </w:sdtPr>
              <w:sdtEndPr/>
              <w:sdtContent>
                <w:r w:rsidR="00F11BF1">
                  <w:sym w:font="Wingdings 2" w:char="F0A3"/>
                </w:r>
              </w:sdtContent>
            </w:sdt>
          </w:p>
        </w:tc>
        <w:tc>
          <w:tcPr>
            <w:tcW w:w="153" w:type="pct"/>
            <w:tcBorders>
              <w:bottom w:val="single" w:sz="4" w:space="0" w:color="A6A6A6"/>
            </w:tcBorders>
            <w:vAlign w:val="center"/>
          </w:tcPr>
          <w:p w14:paraId="68215992" w14:textId="77777777" w:rsidR="00F11BF1" w:rsidRPr="00CD2E67" w:rsidRDefault="00475DD4" w:rsidP="00C9214D">
            <w:pPr>
              <w:jc w:val="center"/>
              <w:rPr>
                <w:b/>
              </w:rPr>
            </w:pPr>
            <w:sdt>
              <w:sdtPr>
                <w:id w:val="-137500442"/>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tcBorders>
              <w:bottom w:val="single" w:sz="4" w:space="0" w:color="A6A6A6"/>
            </w:tcBorders>
            <w:vAlign w:val="center"/>
          </w:tcPr>
          <w:p w14:paraId="62762F7F" w14:textId="77777777" w:rsidR="00F11BF1" w:rsidRPr="00CD2E67" w:rsidRDefault="00475DD4" w:rsidP="00C9214D">
            <w:pPr>
              <w:jc w:val="center"/>
              <w:rPr>
                <w:b/>
              </w:rPr>
            </w:pPr>
            <w:sdt>
              <w:sdtPr>
                <w:id w:val="-406226189"/>
                <w14:checkbox>
                  <w14:checked w14:val="0"/>
                  <w14:checkedState w14:val="0052" w14:font="Wingdings 2"/>
                  <w14:uncheckedState w14:val="00A3" w14:font="Wingdings 2"/>
                </w14:checkbox>
              </w:sdtPr>
              <w:sdtEndPr/>
              <w:sdtContent>
                <w:r w:rsidR="00F11BF1" w:rsidRPr="00CC07DB">
                  <w:sym w:font="Wingdings 2" w:char="F0A3"/>
                </w:r>
              </w:sdtContent>
            </w:sdt>
          </w:p>
        </w:tc>
        <w:tc>
          <w:tcPr>
            <w:tcW w:w="153" w:type="pct"/>
            <w:tcBorders>
              <w:bottom w:val="single" w:sz="4" w:space="0" w:color="A6A6A6"/>
              <w:right w:val="single" w:sz="4" w:space="0" w:color="A6A6A6"/>
            </w:tcBorders>
            <w:vAlign w:val="center"/>
          </w:tcPr>
          <w:p w14:paraId="6B0905D5" w14:textId="77777777" w:rsidR="00F11BF1" w:rsidRPr="00CD2E67" w:rsidRDefault="00475DD4" w:rsidP="00C9214D">
            <w:pPr>
              <w:jc w:val="center"/>
              <w:rPr>
                <w:b/>
              </w:rPr>
            </w:pPr>
            <w:sdt>
              <w:sdtPr>
                <w:id w:val="-988946051"/>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1BBBF448" w14:textId="77777777" w:rsidTr="00C9214D">
        <w:trPr>
          <w:gridAfter w:val="6"/>
          <w:wAfter w:w="2581" w:type="pct"/>
          <w:trHeight w:val="349"/>
        </w:trPr>
        <w:tc>
          <w:tcPr>
            <w:tcW w:w="1748" w:type="pct"/>
          </w:tcPr>
          <w:p w14:paraId="112288A4" w14:textId="77777777" w:rsidR="00F11BF1" w:rsidRPr="00CD2E67" w:rsidRDefault="00F11BF1" w:rsidP="00C9214D">
            <w:pPr>
              <w:pStyle w:val="Tabletext"/>
            </w:pPr>
            <w:r w:rsidRPr="00CD2E67">
              <w:t>Intercultural understanding</w:t>
            </w:r>
          </w:p>
        </w:tc>
        <w:tc>
          <w:tcPr>
            <w:tcW w:w="167" w:type="pct"/>
            <w:vAlign w:val="center"/>
          </w:tcPr>
          <w:p w14:paraId="74E0B1F9" w14:textId="27A3ADD0" w:rsidR="00F11BF1" w:rsidRPr="00CD2E67" w:rsidRDefault="00475DD4" w:rsidP="00C9214D">
            <w:pPr>
              <w:jc w:val="center"/>
              <w:rPr>
                <w:b/>
              </w:rPr>
            </w:pPr>
            <w:sdt>
              <w:sdtPr>
                <w:id w:val="-1642109780"/>
                <w14:checkbox>
                  <w14:checked w14:val="0"/>
                  <w14:checkedState w14:val="0052" w14:font="Wingdings 2"/>
                  <w14:uncheckedState w14:val="00A3" w14:font="Wingdings 2"/>
                </w14:checkbox>
              </w:sdtPr>
              <w:sdtEndPr/>
              <w:sdtContent>
                <w:r w:rsidR="00740CD7">
                  <w:sym w:font="Wingdings 2" w:char="F0A3"/>
                </w:r>
              </w:sdtContent>
            </w:sdt>
          </w:p>
        </w:tc>
        <w:tc>
          <w:tcPr>
            <w:tcW w:w="167" w:type="pct"/>
            <w:vAlign w:val="center"/>
          </w:tcPr>
          <w:p w14:paraId="6B1898B6" w14:textId="77777777" w:rsidR="00F11BF1" w:rsidRPr="00CD2E67" w:rsidRDefault="00475DD4" w:rsidP="00C9214D">
            <w:pPr>
              <w:jc w:val="center"/>
              <w:rPr>
                <w:b/>
              </w:rPr>
            </w:pPr>
            <w:sdt>
              <w:sdtPr>
                <w:id w:val="-142579935"/>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29A776AE" w14:textId="77777777" w:rsidR="00F11BF1" w:rsidRPr="00CD2E67" w:rsidRDefault="00475DD4" w:rsidP="00C9214D">
            <w:pPr>
              <w:jc w:val="center"/>
              <w:rPr>
                <w:b/>
              </w:rPr>
            </w:pPr>
            <w:sdt>
              <w:sdtPr>
                <w:id w:val="1996374701"/>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1880AEBB" w14:textId="77777777" w:rsidR="00F11BF1" w:rsidRPr="00CD2E67" w:rsidRDefault="00475DD4" w:rsidP="00C9214D">
            <w:pPr>
              <w:jc w:val="center"/>
              <w:rPr>
                <w:b/>
              </w:rPr>
            </w:pPr>
            <w:sdt>
              <w:sdtPr>
                <w:id w:val="-395981725"/>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6184838A" w14:textId="77777777" w:rsidTr="00C9214D">
        <w:trPr>
          <w:gridAfter w:val="6"/>
          <w:wAfter w:w="2581" w:type="pct"/>
          <w:trHeight w:val="349"/>
        </w:trPr>
        <w:tc>
          <w:tcPr>
            <w:tcW w:w="1748" w:type="pct"/>
          </w:tcPr>
          <w:p w14:paraId="1497386A" w14:textId="77777777" w:rsidR="00F11BF1" w:rsidRPr="00CD2E67" w:rsidRDefault="00F11BF1" w:rsidP="00C9214D">
            <w:pPr>
              <w:pStyle w:val="Tabletext"/>
            </w:pPr>
            <w:r w:rsidRPr="00CD2E67">
              <w:t xml:space="preserve">Literacy </w:t>
            </w:r>
          </w:p>
        </w:tc>
        <w:tc>
          <w:tcPr>
            <w:tcW w:w="167" w:type="pct"/>
            <w:vAlign w:val="center"/>
          </w:tcPr>
          <w:p w14:paraId="085BEE36" w14:textId="77777777" w:rsidR="00F11BF1" w:rsidRPr="00CD2E67" w:rsidRDefault="00475DD4" w:rsidP="00C9214D">
            <w:pPr>
              <w:jc w:val="center"/>
              <w:rPr>
                <w:b/>
              </w:rPr>
            </w:pPr>
            <w:sdt>
              <w:sdtPr>
                <w:id w:val="-1108119390"/>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49CE4DD5" w14:textId="77777777" w:rsidR="00F11BF1" w:rsidRPr="00CD2E67" w:rsidRDefault="00475DD4" w:rsidP="00C9214D">
            <w:pPr>
              <w:jc w:val="center"/>
              <w:rPr>
                <w:b/>
              </w:rPr>
            </w:pPr>
            <w:sdt>
              <w:sdtPr>
                <w:id w:val="479581807"/>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0A8CB169" w14:textId="77777777" w:rsidR="00F11BF1" w:rsidRPr="00CD2E67" w:rsidRDefault="00475DD4" w:rsidP="00C9214D">
            <w:pPr>
              <w:jc w:val="center"/>
              <w:rPr>
                <w:b/>
              </w:rPr>
            </w:pPr>
            <w:sdt>
              <w:sdtPr>
                <w:id w:val="1459452315"/>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527EB221" w14:textId="77777777" w:rsidR="00F11BF1" w:rsidRPr="00CD2E67" w:rsidRDefault="00475DD4" w:rsidP="00C9214D">
            <w:pPr>
              <w:jc w:val="center"/>
              <w:rPr>
                <w:b/>
              </w:rPr>
            </w:pPr>
            <w:sdt>
              <w:sdtPr>
                <w:id w:val="1696655113"/>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74782636" w14:textId="77777777" w:rsidTr="00C9214D">
        <w:trPr>
          <w:gridAfter w:val="6"/>
          <w:wAfter w:w="2581" w:type="pct"/>
          <w:trHeight w:val="349"/>
        </w:trPr>
        <w:tc>
          <w:tcPr>
            <w:tcW w:w="1748" w:type="pct"/>
          </w:tcPr>
          <w:p w14:paraId="33B72006" w14:textId="77777777" w:rsidR="00F11BF1" w:rsidRPr="00CD2E67" w:rsidRDefault="00F11BF1" w:rsidP="00C9214D">
            <w:pPr>
              <w:pStyle w:val="Tabletext"/>
            </w:pPr>
            <w:r w:rsidRPr="00CD2E67">
              <w:t>Numeracy</w:t>
            </w:r>
          </w:p>
        </w:tc>
        <w:tc>
          <w:tcPr>
            <w:tcW w:w="167" w:type="pct"/>
            <w:vAlign w:val="center"/>
          </w:tcPr>
          <w:p w14:paraId="13544652" w14:textId="77777777" w:rsidR="00F11BF1" w:rsidRPr="00CD2E67" w:rsidRDefault="00475DD4" w:rsidP="00C9214D">
            <w:pPr>
              <w:jc w:val="center"/>
              <w:rPr>
                <w:b/>
              </w:rPr>
            </w:pPr>
            <w:sdt>
              <w:sdtPr>
                <w:id w:val="548959514"/>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231A7DD9" w14:textId="77777777" w:rsidR="00F11BF1" w:rsidRPr="00CD2E67" w:rsidRDefault="00475DD4" w:rsidP="00C9214D">
            <w:pPr>
              <w:jc w:val="center"/>
              <w:rPr>
                <w:b/>
              </w:rPr>
            </w:pPr>
            <w:sdt>
              <w:sdtPr>
                <w:id w:val="-669793891"/>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4A5AC14D" w14:textId="77777777" w:rsidR="00F11BF1" w:rsidRPr="00CD2E67" w:rsidRDefault="00475DD4" w:rsidP="00C9214D">
            <w:pPr>
              <w:jc w:val="center"/>
              <w:rPr>
                <w:b/>
              </w:rPr>
            </w:pPr>
            <w:sdt>
              <w:sdtPr>
                <w:id w:val="-917404331"/>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16B68E27" w14:textId="77777777" w:rsidR="00F11BF1" w:rsidRPr="00CD2E67" w:rsidRDefault="00475DD4" w:rsidP="00C9214D">
            <w:pPr>
              <w:jc w:val="center"/>
              <w:rPr>
                <w:b/>
              </w:rPr>
            </w:pPr>
            <w:sdt>
              <w:sdtPr>
                <w:id w:val="-1714651922"/>
                <w14:checkbox>
                  <w14:checked w14:val="0"/>
                  <w14:checkedState w14:val="0052" w14:font="Wingdings 2"/>
                  <w14:uncheckedState w14:val="00A3" w14:font="Wingdings 2"/>
                </w14:checkbox>
              </w:sdtPr>
              <w:sdtEndPr/>
              <w:sdtContent>
                <w:r w:rsidR="00F11BF1">
                  <w:sym w:font="Wingdings 2" w:char="F0A3"/>
                </w:r>
              </w:sdtContent>
            </w:sdt>
          </w:p>
        </w:tc>
      </w:tr>
      <w:tr w:rsidR="00F11BF1" w:rsidRPr="00CD2E67" w14:paraId="78300226" w14:textId="77777777" w:rsidTr="00C9214D">
        <w:trPr>
          <w:gridAfter w:val="6"/>
          <w:wAfter w:w="2581" w:type="pct"/>
          <w:trHeight w:val="349"/>
        </w:trPr>
        <w:tc>
          <w:tcPr>
            <w:tcW w:w="1748" w:type="pct"/>
          </w:tcPr>
          <w:p w14:paraId="405EE0BA" w14:textId="77777777" w:rsidR="00F11BF1" w:rsidRPr="00CD2E67" w:rsidRDefault="00F11BF1" w:rsidP="00C9214D">
            <w:pPr>
              <w:pStyle w:val="Tabletext"/>
            </w:pPr>
            <w:r w:rsidRPr="00CD2E67">
              <w:t>Personal and social capability</w:t>
            </w:r>
          </w:p>
        </w:tc>
        <w:tc>
          <w:tcPr>
            <w:tcW w:w="167" w:type="pct"/>
            <w:vAlign w:val="center"/>
          </w:tcPr>
          <w:p w14:paraId="12E003D5" w14:textId="77777777" w:rsidR="00F11BF1" w:rsidRPr="00CD2E67" w:rsidRDefault="00475DD4" w:rsidP="00C9214D">
            <w:pPr>
              <w:jc w:val="center"/>
              <w:rPr>
                <w:b/>
              </w:rPr>
            </w:pPr>
            <w:sdt>
              <w:sdtPr>
                <w:id w:val="101613150"/>
                <w14:checkbox>
                  <w14:checked w14:val="0"/>
                  <w14:checkedState w14:val="0052" w14:font="Wingdings 2"/>
                  <w14:uncheckedState w14:val="00A3" w14:font="Wingdings 2"/>
                </w14:checkbox>
              </w:sdtPr>
              <w:sdtEndPr/>
              <w:sdtContent>
                <w:r w:rsidR="00F11BF1">
                  <w:sym w:font="Wingdings 2" w:char="F0A3"/>
                </w:r>
              </w:sdtContent>
            </w:sdt>
          </w:p>
        </w:tc>
        <w:tc>
          <w:tcPr>
            <w:tcW w:w="167" w:type="pct"/>
            <w:vAlign w:val="center"/>
          </w:tcPr>
          <w:p w14:paraId="36FFC810" w14:textId="77777777" w:rsidR="00F11BF1" w:rsidRPr="00CD2E67" w:rsidRDefault="00475DD4" w:rsidP="00C9214D">
            <w:pPr>
              <w:jc w:val="center"/>
              <w:rPr>
                <w:b/>
              </w:rPr>
            </w:pPr>
            <w:sdt>
              <w:sdtPr>
                <w:id w:val="-899678382"/>
                <w14:checkbox>
                  <w14:checked w14:val="0"/>
                  <w14:checkedState w14:val="0052" w14:font="Wingdings 2"/>
                  <w14:uncheckedState w14:val="00A3" w14:font="Wingdings 2"/>
                </w14:checkbox>
              </w:sdtPr>
              <w:sdtEndPr/>
              <w:sdtContent>
                <w:r w:rsidR="00F11BF1" w:rsidRPr="00CC07DB">
                  <w:sym w:font="Wingdings 2" w:char="F0A3"/>
                </w:r>
              </w:sdtContent>
            </w:sdt>
          </w:p>
        </w:tc>
        <w:tc>
          <w:tcPr>
            <w:tcW w:w="167" w:type="pct"/>
            <w:vAlign w:val="center"/>
          </w:tcPr>
          <w:p w14:paraId="0DAAE4CF" w14:textId="77777777" w:rsidR="00F11BF1" w:rsidRPr="00CD2E67" w:rsidRDefault="00475DD4" w:rsidP="00C9214D">
            <w:pPr>
              <w:jc w:val="center"/>
              <w:rPr>
                <w:b/>
              </w:rPr>
            </w:pPr>
            <w:sdt>
              <w:sdtPr>
                <w:id w:val="-678043128"/>
                <w14:checkbox>
                  <w14:checked w14:val="0"/>
                  <w14:checkedState w14:val="0052" w14:font="Wingdings 2"/>
                  <w14:uncheckedState w14:val="00A3" w14:font="Wingdings 2"/>
                </w14:checkbox>
              </w:sdtPr>
              <w:sdtEndPr/>
              <w:sdtContent>
                <w:r w:rsidR="00F11BF1" w:rsidRPr="00CC07DB">
                  <w:sym w:font="Wingdings 2" w:char="F0A3"/>
                </w:r>
              </w:sdtContent>
            </w:sdt>
          </w:p>
        </w:tc>
        <w:tc>
          <w:tcPr>
            <w:tcW w:w="170" w:type="pct"/>
            <w:tcBorders>
              <w:right w:val="single" w:sz="4" w:space="0" w:color="A6A6A6"/>
            </w:tcBorders>
            <w:vAlign w:val="center"/>
          </w:tcPr>
          <w:p w14:paraId="70188840" w14:textId="77777777" w:rsidR="00F11BF1" w:rsidRPr="00CD2E67" w:rsidRDefault="00475DD4" w:rsidP="00C9214D">
            <w:pPr>
              <w:jc w:val="center"/>
              <w:rPr>
                <w:b/>
              </w:rPr>
            </w:pPr>
            <w:sdt>
              <w:sdtPr>
                <w:id w:val="270053045"/>
                <w14:checkbox>
                  <w14:checked w14:val="0"/>
                  <w14:checkedState w14:val="0052" w14:font="Wingdings 2"/>
                  <w14:uncheckedState w14:val="00A3" w14:font="Wingdings 2"/>
                </w14:checkbox>
              </w:sdtPr>
              <w:sdtEndPr/>
              <w:sdtContent>
                <w:r w:rsidR="00F11BF1">
                  <w:sym w:font="Wingdings 2" w:char="F0A3"/>
                </w:r>
              </w:sdtContent>
            </w:sdt>
          </w:p>
        </w:tc>
      </w:tr>
    </w:tbl>
    <w:p w14:paraId="0047B833" w14:textId="45C63212" w:rsidR="00D94E4F" w:rsidRPr="00D94E4F" w:rsidRDefault="00D94E4F" w:rsidP="00333DEC">
      <w:pPr>
        <w:pStyle w:val="BodyText"/>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55"/>
                    </pic:cNvPr>
                    <pic:cNvPicPr/>
                  </pic:nvPicPr>
                  <pic:blipFill>
                    <a:blip r:embed="rId56">
                      <a:extLst>
                        <a:ext uri="{96DAC541-7B7A-43D3-8B79-37D633B846F1}">
                          <asvg:svgBlip xmlns:asvg="http://schemas.microsoft.com/office/drawing/2016/SVG/main" r:embed="rId57"/>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E87E11">
            <w:t>3</w:t>
          </w:r>
        </w:sdtContent>
      </w:sdt>
    </w:p>
    <w:p w14:paraId="5A721A59" w14:textId="339A31D3" w:rsidR="007653B0" w:rsidRDefault="007653B0" w:rsidP="007653B0">
      <w:pPr>
        <w:pStyle w:val="Legalnotice"/>
      </w:pPr>
      <w:r w:rsidRPr="003D2E09">
        <w:rPr>
          <w:b/>
        </w:rPr>
        <w:t>Licence:</w:t>
      </w:r>
      <w:r w:rsidRPr="003D2E09">
        <w:t xml:space="preserve"> </w:t>
      </w:r>
      <w:hyperlink r:id="rId58"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59"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60"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E87E11">
            <w:t>3</w:t>
          </w:r>
        </w:sdtContent>
      </w:sdt>
      <w:r w:rsidRPr="003D2E09">
        <w:t xml:space="preserve"> </w:t>
      </w:r>
      <w:hyperlink r:id="rId61" w:history="1">
        <w:r w:rsidR="000B7310" w:rsidRPr="003D2E09">
          <w:rPr>
            <w:color w:val="0000FF"/>
          </w:rPr>
          <w:t>www.qcaa.qld.edu.au/copyright</w:t>
        </w:r>
      </w:hyperlink>
      <w:r w:rsidRPr="003D2E09">
        <w:t>.</w:t>
      </w:r>
      <w:bookmarkEnd w:id="4"/>
    </w:p>
    <w:p w14:paraId="3D762B0B" w14:textId="795E1218" w:rsidR="00C66E48" w:rsidRPr="003D2E09" w:rsidRDefault="00C66E48" w:rsidP="007653B0">
      <w:pPr>
        <w:pStyle w:val="Legalnotice"/>
      </w:pPr>
      <w:bookmarkStart w:id="5" w:name="_Hlk129006495"/>
      <w:r w:rsidRPr="00BB583B">
        <w:t>Unless otherwise indicated material from the Australian Curriculum is © ACARA 2010–present, licensed under </w:t>
      </w:r>
      <w:hyperlink r:id="rId62" w:history="1">
        <w:r w:rsidRPr="00BB583B">
          <w:rPr>
            <w:rStyle w:val="Hyperlink"/>
          </w:rPr>
          <w:t>CC BY 4.0</w:t>
        </w:r>
      </w:hyperlink>
      <w:r w:rsidRPr="00BB583B">
        <w:t>. For the latest information and additional terms of use, please check the </w:t>
      </w:r>
      <w:hyperlink r:id="rId63" w:tgtFrame="_blank" w:history="1">
        <w:r w:rsidRPr="00BB583B">
          <w:rPr>
            <w:rStyle w:val="Hyperlink"/>
          </w:rPr>
          <w:t>Australian Curriculum website</w:t>
        </w:r>
      </w:hyperlink>
      <w:r w:rsidRPr="00BB583B">
        <w:t> and its </w:t>
      </w:r>
      <w:hyperlink r:id="rId64" w:tgtFrame="_blank" w:history="1">
        <w:r w:rsidRPr="00BB583B">
          <w:rPr>
            <w:rStyle w:val="Hyperlink"/>
          </w:rPr>
          <w:t>copyright notice</w:t>
        </w:r>
      </w:hyperlink>
      <w:r w:rsidRPr="00BB583B">
        <w:t>.</w:t>
      </w:r>
      <w:bookmarkEnd w:id="5"/>
    </w:p>
    <w:sectPr w:rsidR="00C66E48" w:rsidRPr="003D2E09" w:rsidSect="000C1CBA">
      <w:headerReference w:type="default" r:id="rId65"/>
      <w:footerReference w:type="default" r:id="rId66"/>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274F" w14:textId="77777777" w:rsidR="00814F2F" w:rsidRDefault="00814F2F" w:rsidP="00185154">
      <w:r>
        <w:separator/>
      </w:r>
    </w:p>
    <w:p w14:paraId="198BD1A6" w14:textId="77777777" w:rsidR="00814F2F" w:rsidRDefault="00814F2F"/>
    <w:p w14:paraId="23F69FE1" w14:textId="77777777" w:rsidR="00814F2F" w:rsidRDefault="00814F2F"/>
  </w:endnote>
  <w:endnote w:type="continuationSeparator" w:id="0">
    <w:p w14:paraId="50D0FA88" w14:textId="77777777" w:rsidR="00814F2F" w:rsidRDefault="00814F2F" w:rsidP="00185154">
      <w:r>
        <w:continuationSeparator/>
      </w:r>
    </w:p>
    <w:p w14:paraId="7C2803A7" w14:textId="77777777" w:rsidR="00814F2F" w:rsidRDefault="00814F2F"/>
    <w:p w14:paraId="26210C1D" w14:textId="77777777" w:rsidR="00814F2F" w:rsidRDefault="00814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745F06A0" w:rsidR="00B64090" w:rsidRPr="002E6121" w:rsidRDefault="00475DD4"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57E85">
                <w:t>Years 3–4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7BD6402D" w:rsidR="00B64090" w:rsidRDefault="00C54205"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44A2969" w:rsidR="002B573B" w:rsidRPr="00454DE4" w:rsidRDefault="00475DD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578DB">
                <w:rPr>
                  <w:rFonts w:eastAsia="Times New Roman"/>
                  <w:color w:val="808080"/>
                  <w:sz w:val="10"/>
                  <w:szCs w:val="10"/>
                </w:rPr>
                <w:t>230282</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0C061D4C" w:rsidR="00B64090" w:rsidRPr="002E6121" w:rsidRDefault="00475DD4"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57E85">
                <w:t>Years 3–4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321E7F">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1CA62C92" w:rsidR="00B64090" w:rsidRDefault="00C54205"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E3AE" w14:textId="77777777" w:rsidR="00814F2F" w:rsidRPr="001B4733" w:rsidRDefault="00814F2F" w:rsidP="001B4733">
      <w:pPr>
        <w:rPr>
          <w:color w:val="D22730" w:themeColor="text2"/>
        </w:rPr>
      </w:pPr>
      <w:r w:rsidRPr="001B4733">
        <w:rPr>
          <w:color w:val="D22730" w:themeColor="text2"/>
        </w:rPr>
        <w:continuationSeparator/>
      </w:r>
    </w:p>
    <w:p w14:paraId="78D472E2" w14:textId="77777777" w:rsidR="00814F2F" w:rsidRPr="001B4733" w:rsidRDefault="00814F2F">
      <w:pPr>
        <w:rPr>
          <w:sz w:val="4"/>
          <w:szCs w:val="4"/>
        </w:rPr>
      </w:pPr>
    </w:p>
  </w:footnote>
  <w:footnote w:type="continuationSeparator" w:id="0">
    <w:p w14:paraId="33A07A61" w14:textId="77777777" w:rsidR="00814F2F" w:rsidRPr="001B4733" w:rsidRDefault="00814F2F" w:rsidP="00185154">
      <w:pPr>
        <w:rPr>
          <w:color w:val="D22730" w:themeColor="text2"/>
        </w:rPr>
      </w:pPr>
      <w:r w:rsidRPr="001B4733">
        <w:rPr>
          <w:color w:val="D22730" w:themeColor="text2"/>
        </w:rPr>
        <w:continuationSeparator/>
      </w:r>
    </w:p>
    <w:p w14:paraId="2E83A9C4" w14:textId="77777777" w:rsidR="00814F2F" w:rsidRPr="001B4733" w:rsidRDefault="00814F2F">
      <w:pPr>
        <w:rPr>
          <w:sz w:val="4"/>
          <w:szCs w:val="4"/>
        </w:rPr>
      </w:pPr>
    </w:p>
  </w:footnote>
  <w:footnote w:type="continuationNotice" w:id="1">
    <w:p w14:paraId="0A510817" w14:textId="77777777" w:rsidR="00814F2F" w:rsidRPr="001B4733" w:rsidRDefault="00814F2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70181151">
    <w:abstractNumId w:val="15"/>
  </w:num>
  <w:num w:numId="2" w16cid:durableId="405542979">
    <w:abstractNumId w:val="2"/>
  </w:num>
  <w:num w:numId="3" w16cid:durableId="1097170610">
    <w:abstractNumId w:val="0"/>
  </w:num>
  <w:num w:numId="4" w16cid:durableId="1282419557">
    <w:abstractNumId w:val="6"/>
  </w:num>
  <w:num w:numId="5" w16cid:durableId="310910561">
    <w:abstractNumId w:val="5"/>
  </w:num>
  <w:num w:numId="6" w16cid:durableId="537007399">
    <w:abstractNumId w:val="7"/>
  </w:num>
  <w:num w:numId="7" w16cid:durableId="1329599247">
    <w:abstractNumId w:val="1"/>
  </w:num>
  <w:num w:numId="8" w16cid:durableId="416483859">
    <w:abstractNumId w:val="8"/>
  </w:num>
  <w:num w:numId="9" w16cid:durableId="632252959">
    <w:abstractNumId w:val="14"/>
  </w:num>
  <w:num w:numId="10" w16cid:durableId="712389501">
    <w:abstractNumId w:val="13"/>
  </w:num>
  <w:num w:numId="11" w16cid:durableId="192889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1612793">
    <w:abstractNumId w:val="7"/>
  </w:num>
  <w:num w:numId="13" w16cid:durableId="1085373744">
    <w:abstractNumId w:val="11"/>
  </w:num>
  <w:num w:numId="14" w16cid:durableId="1618901834">
    <w:abstractNumId w:val="4"/>
  </w:num>
  <w:num w:numId="15" w16cid:durableId="977802499">
    <w:abstractNumId w:val="11"/>
  </w:num>
  <w:num w:numId="16" w16cid:durableId="551188700">
    <w:abstractNumId w:val="3"/>
  </w:num>
  <w:num w:numId="17" w16cid:durableId="1318925581">
    <w:abstractNumId w:val="0"/>
  </w:num>
  <w:num w:numId="18" w16cid:durableId="863984426">
    <w:abstractNumId w:val="10"/>
  </w:num>
  <w:num w:numId="19" w16cid:durableId="2102870163">
    <w:abstractNumId w:val="6"/>
  </w:num>
  <w:num w:numId="20" w16cid:durableId="442505221">
    <w:abstractNumId w:val="12"/>
  </w:num>
  <w:num w:numId="21" w16cid:durableId="865287232">
    <w:abstractNumId w:val="5"/>
  </w:num>
  <w:num w:numId="22" w16cid:durableId="1685670123">
    <w:abstractNumId w:val="6"/>
  </w:num>
  <w:num w:numId="23" w16cid:durableId="27533023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86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4A07"/>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20101"/>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57E85"/>
    <w:rsid w:val="00260CF9"/>
    <w:rsid w:val="00261E1A"/>
    <w:rsid w:val="00266880"/>
    <w:rsid w:val="002745E2"/>
    <w:rsid w:val="00275ED9"/>
    <w:rsid w:val="0028569D"/>
    <w:rsid w:val="0029216D"/>
    <w:rsid w:val="00292DD8"/>
    <w:rsid w:val="002A58E7"/>
    <w:rsid w:val="002B0BB3"/>
    <w:rsid w:val="002B1D93"/>
    <w:rsid w:val="002B4003"/>
    <w:rsid w:val="002B4D06"/>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21E7F"/>
    <w:rsid w:val="00333DEC"/>
    <w:rsid w:val="00334A30"/>
    <w:rsid w:val="00335E93"/>
    <w:rsid w:val="003374FB"/>
    <w:rsid w:val="003409FD"/>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2480"/>
    <w:rsid w:val="004733B7"/>
    <w:rsid w:val="00475DD4"/>
    <w:rsid w:val="00475EFD"/>
    <w:rsid w:val="0048003B"/>
    <w:rsid w:val="004824CF"/>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75A0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36BC6"/>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0CD7"/>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14F2F"/>
    <w:rsid w:val="00822503"/>
    <w:rsid w:val="00822F0B"/>
    <w:rsid w:val="00823078"/>
    <w:rsid w:val="00824ECD"/>
    <w:rsid w:val="0082667C"/>
    <w:rsid w:val="00832A8D"/>
    <w:rsid w:val="00834EF4"/>
    <w:rsid w:val="008364A6"/>
    <w:rsid w:val="008410AD"/>
    <w:rsid w:val="00845732"/>
    <w:rsid w:val="00845B11"/>
    <w:rsid w:val="008572D9"/>
    <w:rsid w:val="00861E13"/>
    <w:rsid w:val="00866507"/>
    <w:rsid w:val="008819C1"/>
    <w:rsid w:val="0089021A"/>
    <w:rsid w:val="00892496"/>
    <w:rsid w:val="0089505C"/>
    <w:rsid w:val="00896B19"/>
    <w:rsid w:val="00897665"/>
    <w:rsid w:val="008A43BF"/>
    <w:rsid w:val="008A6F22"/>
    <w:rsid w:val="008A7A5C"/>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60EB"/>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578DB"/>
    <w:rsid w:val="00A62E21"/>
    <w:rsid w:val="00A640FF"/>
    <w:rsid w:val="00A71C6A"/>
    <w:rsid w:val="00A83349"/>
    <w:rsid w:val="00A83B38"/>
    <w:rsid w:val="00A87C33"/>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205"/>
    <w:rsid w:val="00C5499D"/>
    <w:rsid w:val="00C6199A"/>
    <w:rsid w:val="00C63DD3"/>
    <w:rsid w:val="00C65BF0"/>
    <w:rsid w:val="00C66E48"/>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0DC6"/>
    <w:rsid w:val="00D735D5"/>
    <w:rsid w:val="00D75157"/>
    <w:rsid w:val="00D83394"/>
    <w:rsid w:val="00D87002"/>
    <w:rsid w:val="00D943E9"/>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5C67"/>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67D32"/>
    <w:rsid w:val="00E70DFB"/>
    <w:rsid w:val="00E74D81"/>
    <w:rsid w:val="00E87E1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1BF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2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2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5" Type="http://schemas.openxmlformats.org/officeDocument/2006/relationships/hyperlink" Target="https://www.qcaa.qld.edu.au/copyright" TargetMode="External"/><Relationship Id="rId63" Type="http://schemas.openxmlformats.org/officeDocument/2006/relationships/hyperlink" Target="https://www.australiancurriculum.edu.au/"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3" Type="http://schemas.openxmlformats.org/officeDocument/2006/relationships/hyperlink" Target="https://v9.australiancurriculum.edu.au/f-10-curriculum.html/learning-areas/health-and-physical-education/foundation-year_year-1_year-2_year-3_year-4_year-5_year-6_year-7_year-8_year-9_year-10/content-description?subject-identifier=HPEHPEY34&amp;content-description-code=AC9HP4P02&amp;load-extra-subject=HPEHPEFY_HPEHPEY12_HPEHPEY34_HPEHPEY56_HPEHPEY78_HPEHPEY910&amp;detailed-content-descriptions=0&amp;hide-ccp=0&amp;hide-gc=0&amp;achievement-standard=1b4a27be-9d8e-4eba-bd9b-8a9737b813c3&amp;side-by-side=1&amp;strands-start-index=0&amp;subjects-start-index=0&amp;view=quick" TargetMode="External"/><Relationship Id="rId58" Type="http://schemas.openxmlformats.org/officeDocument/2006/relationships/hyperlink" Target="https://creativecommons.org/licenses/by/4.0"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2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7" Type="http://schemas.openxmlformats.org/officeDocument/2006/relationships/image" Target="media/image3.svg"/><Relationship Id="rId61" Type="http://schemas.openxmlformats.org/officeDocument/2006/relationships/hyperlink" Target="https://www.qcaa.qld.edu.au/copyright"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4"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60" Type="http://schemas.openxmlformats.org/officeDocument/2006/relationships/hyperlink" Target="https://www.qcaa.qld.edu.au/copyright"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2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6" Type="http://schemas.openxmlformats.org/officeDocument/2006/relationships/image" Target="media/image2.png"/><Relationship Id="rId64" Type="http://schemas.openxmlformats.org/officeDocument/2006/relationships/hyperlink" Target="https://www.acara.edu.au/contact-us/copyright" TargetMode="Externa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25"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3"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38"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6"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9" Type="http://schemas.openxmlformats.org/officeDocument/2006/relationships/hyperlink" Target="https://www.qcaa.qld.edu.au/copyright" TargetMode="External"/><Relationship Id="rId67" Type="http://schemas.openxmlformats.org/officeDocument/2006/relationships/fontTable" Target="fontTable.xml"/><Relationship Id="rId20"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41" Type="http://schemas.openxmlformats.org/officeDocument/2006/relationships/hyperlink" Target="https://v9.australiancurriculum.edu.au/f-10-curriculum.html/learning-areas/health-and-physical-education/foundation-year_year-1_year-2_year-3_year-4_year-5_year-6_year-7_year-8_year-9_year-10?view=quick&amp;detailed-content-descriptions=0&amp;side-by-side=1&amp;strands-start-index=0&amp;subjects-start-index=0&amp;hide-ccp=0&amp;hide-gc=0&amp;load-extra-subject=HPEHPEFY_HPEHPEY12_HPEHPEY34_HPEHPEY56_HPEHPEY78_HPEHPEY910&amp;achievement-standard=1b4a27be-9d8e-4eba-bd9b-8a9737b813c3" TargetMode="External"/><Relationship Id="rId54" Type="http://schemas.openxmlformats.org/officeDocument/2006/relationships/hyperlink" Target="https://v9.australiancurriculum.edu.au/f-10-curriculum.html/learning-areas/health-and-physical-education/foundation-year_year-1_year-2_year-3_year-4_year-5_year-6_year-7_year-8_year-9_year-10/content-description?subject-identifier=HPEHPEY34&amp;content-description-code=AC9HP4P04&amp;detailed-content-descriptions=0&amp;hide-ccp=0&amp;hide-gc=0&amp;side-by-side=1&amp;strands-start-index=0&amp;subjects-start-index=0&amp;view=quick" TargetMode="External"/><Relationship Id="rId62"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CE41B1"/>
    <w:rsid w:val="00D94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4.xml><?xml version="1.0" encoding="utf-8"?>
<QCAA xmlns="http://QCAA.qld.edu.au">
  <DocumentDate>2023-03-08T00:00:00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F18BAC-2C4E-433E-BE4B-D2343D846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infopath/2007/PartnerControls"/>
    <ds:schemaRef ds:uri="ac92f0a8-4fbb-4e0a-8c5c-346c8475d8c3"/>
    <ds:schemaRef ds:uri="http://schemas.microsoft.com/office/2006/metadata/properties"/>
    <ds:schemaRef ds:uri="http://purl.org/dc/terms/"/>
    <ds:schemaRef ds:uri="http://schemas.microsoft.com/office/2006/documentManagement/types"/>
    <ds:schemaRef ds:uri="20c994ed-66fc-4ee5-8ec1-3b2cc50edcb4"/>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6</TotalTime>
  <Pages>4</Pages>
  <Words>4802</Words>
  <Characters>27378</Characters>
  <DocSecurity>0</DocSecurity>
  <Lines>228</Lines>
  <Paragraphs>64</Paragraphs>
  <ScaleCrop>false</ScaleCrop>
  <HeadingPairs>
    <vt:vector size="2" baseType="variant">
      <vt:variant>
        <vt:lpstr>Title</vt:lpstr>
      </vt:variant>
      <vt:variant>
        <vt:i4>1</vt:i4>
      </vt:variant>
    </vt:vector>
  </HeadingPairs>
  <TitlesOfParts>
    <vt:vector size="1" baseType="lpstr">
      <vt:lpstr>Australian Curriculum 9.0: Years 3–4 band Health and Physical Education Curriculum and assessment plan template</vt:lpstr>
    </vt:vector>
  </TitlesOfParts>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3–4 band Health and Physical Education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2023-05-05T01:54:00Z</dcterms:created>
  <dcterms:modified xsi:type="dcterms:W3CDTF">2023-05-08T06:15:00Z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