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22113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22113"/>
      </w:tblGrid>
      <w:tr w:rsidR="00DD64E1" w:rsidRPr="002D704B" w14:paraId="705AA8E9" w14:textId="77777777" w:rsidTr="009D46BE">
        <w:trPr>
          <w:trHeight w:val="1615"/>
        </w:trPr>
        <w:tc>
          <w:tcPr>
            <w:tcW w:w="22113" w:type="dxa"/>
            <w:vAlign w:val="bottom"/>
          </w:tcPr>
          <w:bookmarkStart w:id="0" w:name="_Toc234219367"/>
          <w:p w14:paraId="63790BAE" w14:textId="503C7D0C" w:rsidR="00DD64E1" w:rsidRPr="002D704B" w:rsidRDefault="00000000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0871333408664BD8B869FDC4418A6720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C57B3F">
                  <w:t>Whol</w:t>
                </w:r>
                <w:r w:rsidR="008E4548">
                  <w:t>e-</w:t>
                </w:r>
                <w:r w:rsidR="00C57B3F">
                  <w:t xml:space="preserve">school curriculum and assessment planning 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9B6EB8D4A5A6463CBA48868A934F6A75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Content>
              <w:p w14:paraId="35C20C32" w14:textId="5F772303" w:rsidR="00DD64E1" w:rsidRPr="002D704B" w:rsidRDefault="004D72FE" w:rsidP="002D704B">
                <w:pPr>
                  <w:pStyle w:val="Subtitle"/>
                </w:pPr>
                <w:r w:rsidRPr="00081749">
                  <w:t>Reflection tool for school leaders</w:t>
                </w:r>
              </w:p>
            </w:sdtContent>
          </w:sdt>
        </w:tc>
      </w:tr>
    </w:tbl>
    <w:p w14:paraId="610EEF2C" w14:textId="54D01060" w:rsidR="009F6529" w:rsidRPr="00B26BD8" w:rsidRDefault="00DA69C8" w:rsidP="009F6529">
      <w:pPr>
        <w:rPr>
          <w:sz w:val="2"/>
          <w:szCs w:val="2"/>
        </w:rPr>
      </w:pPr>
      <w:bookmarkStart w:id="1" w:name="_Toc488841092"/>
      <w:bookmarkEnd w:id="0"/>
      <w:proofErr w:type="spellStart"/>
      <w:r>
        <w:rPr>
          <w:sz w:val="2"/>
          <w:szCs w:val="2"/>
        </w:rPr>
        <w:t>rn</w:t>
      </w:r>
      <w:proofErr w:type="spellEnd"/>
    </w:p>
    <w:p w14:paraId="14FA66FE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0C1CBA">
          <w:headerReference w:type="default" r:id="rId13"/>
          <w:footerReference w:type="default" r:id="rId14"/>
          <w:footerReference w:type="first" r:id="rId15"/>
          <w:type w:val="continuous"/>
          <w:pgSz w:w="23808" w:h="16840" w:orient="landscape" w:code="8"/>
          <w:pgMar w:top="1134" w:right="1418" w:bottom="1701" w:left="1418" w:header="567" w:footer="284" w:gutter="0"/>
          <w:cols w:space="708"/>
          <w:docGrid w:linePitch="360"/>
        </w:sectPr>
      </w:pPr>
    </w:p>
    <w:bookmarkEnd w:id="1"/>
    <w:p w14:paraId="50E5CF49" w14:textId="6E526EBB" w:rsidR="00DF0C9A" w:rsidRDefault="004D72FE" w:rsidP="001A5070">
      <w:pPr>
        <w:pStyle w:val="Bodytextpadtop"/>
      </w:pPr>
      <w:r w:rsidRPr="004D72FE">
        <w:t>Curriculum planning is essential for contextualising curriculum content and assessment to meet the needs of all students.</w:t>
      </w:r>
      <w:r>
        <w:t xml:space="preserve"> </w:t>
      </w:r>
      <w:r w:rsidR="00DF0C9A">
        <w:t>Whole-school planning outlines a school’s priorities that influence teaching and learning, and assessment. It responds to broader policy contexts and sector requirements</w:t>
      </w:r>
      <w:r w:rsidR="009E63EB">
        <w:t>.</w:t>
      </w:r>
    </w:p>
    <w:p w14:paraId="1B4DFA5D" w14:textId="084947C4" w:rsidR="00DF0C9A" w:rsidRDefault="00673EB4" w:rsidP="00DF0C9A">
      <w:pPr>
        <w:pStyle w:val="Heading3"/>
      </w:pPr>
      <w:r>
        <w:t>Reflection</w:t>
      </w:r>
      <w:r w:rsidR="00DF0C9A">
        <w:t xml:space="preserve"> tool </w:t>
      </w:r>
    </w:p>
    <w:p w14:paraId="198A8945" w14:textId="531ABF26" w:rsidR="00DF0C9A" w:rsidDel="00755B0B" w:rsidRDefault="00054CF1" w:rsidP="00054CF1">
      <w:pPr>
        <w:pStyle w:val="Instructiontowriters"/>
      </w:pPr>
      <w:r>
        <w:t xml:space="preserve">This tool </w:t>
      </w:r>
      <w:r w:rsidR="00DF0C9A" w:rsidDel="00755B0B">
        <w:t>support</w:t>
      </w:r>
      <w:r>
        <w:t>s</w:t>
      </w:r>
      <w:r w:rsidR="00DF0C9A" w:rsidDel="00755B0B">
        <w:t xml:space="preserve"> the process of creating and reviewing whole-school curriculum and assessment planning</w:t>
      </w:r>
      <w:r>
        <w:t>.</w:t>
      </w:r>
      <w:r w:rsidR="00DF0C9A" w:rsidDel="00755B0B">
        <w:t xml:space="preserve"> </w:t>
      </w:r>
      <w:r>
        <w:t>G</w:t>
      </w:r>
      <w:r w:rsidR="00DF0C9A" w:rsidDel="00755B0B">
        <w:t xml:space="preserve">uiding questions are provided below to prompt reflection, discussion and inform decision-making. Questions are not prescriptive or definitive, and schools are encouraged to use them flexibly to support and improve planning. The </w:t>
      </w:r>
      <w:r w:rsidR="00E63CF0">
        <w:t xml:space="preserve">range of, and </w:t>
      </w:r>
      <w:r w:rsidR="00DF0C9A" w:rsidDel="00755B0B">
        <w:t xml:space="preserve">evidence </w:t>
      </w:r>
      <w:r w:rsidR="004E1036">
        <w:t>in</w:t>
      </w:r>
      <w:r w:rsidR="00202BDC">
        <w:t>,</w:t>
      </w:r>
      <w:r w:rsidR="004E1036">
        <w:t xml:space="preserve"> school documentation </w:t>
      </w:r>
      <w:r w:rsidR="00DF0C9A" w:rsidDel="00755B0B">
        <w:t xml:space="preserve">is a school-based decision. </w:t>
      </w:r>
    </w:p>
    <w:p w14:paraId="72C0DA7B" w14:textId="77777777" w:rsidR="00DF0C9A" w:rsidRPr="00FC0047" w:rsidRDefault="00DF0C9A" w:rsidP="00DF0C9A">
      <w:pPr>
        <w:pStyle w:val="Instructiontowriters"/>
      </w:pPr>
      <w:r w:rsidRPr="00A020C3">
        <w:rPr>
          <w:b/>
          <w:bCs/>
        </w:rPr>
        <w:t>How to use this template:</w:t>
      </w:r>
      <w:r>
        <w:t xml:space="preserve"> Type information into the fields (yellow shading). When the plan is complete, delete the highlighted instructions (blue shading). To do so, select the instruction text, click the </w:t>
      </w:r>
      <w:r w:rsidRPr="00A020C3">
        <w:rPr>
          <w:b/>
          <w:bCs/>
        </w:rPr>
        <w:t>Home tab &gt; Styles dropdown &gt; Clear All/Clear Formatting &gt;</w:t>
      </w:r>
      <w:r>
        <w:t xml:space="preserve"> text will revert to normal style, and you can delete the text.</w:t>
      </w:r>
    </w:p>
    <w:tbl>
      <w:tblPr>
        <w:tblStyle w:val="QCAAtablestyle1"/>
        <w:tblW w:w="5000" w:type="pct"/>
        <w:tblLook w:val="06A0" w:firstRow="1" w:lastRow="0" w:firstColumn="1" w:lastColumn="0" w:noHBand="1" w:noVBand="1"/>
      </w:tblPr>
      <w:tblGrid>
        <w:gridCol w:w="1129"/>
        <w:gridCol w:w="8931"/>
        <w:gridCol w:w="3685"/>
        <w:gridCol w:w="7217"/>
      </w:tblGrid>
      <w:tr w:rsidR="00DF0C9A" w:rsidRPr="00DF0C9A" w14:paraId="0D4EBBE8" w14:textId="77777777" w:rsidTr="00C65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7CCBDE" w14:textId="1658E76A" w:rsidR="00DF0C9A" w:rsidRPr="00DF0C9A" w:rsidRDefault="00DF0C9A" w:rsidP="00DF0C9A">
            <w:pPr>
              <w:pStyle w:val="Tableheading"/>
            </w:pPr>
            <w:r w:rsidRPr="00DF0C9A">
              <w:t>Key areas</w:t>
            </w:r>
          </w:p>
        </w:tc>
        <w:tc>
          <w:tcPr>
            <w:tcW w:w="8931" w:type="dxa"/>
          </w:tcPr>
          <w:p w14:paraId="26A5CF2E" w14:textId="4A4C7EA3" w:rsidR="00DF0C9A" w:rsidRPr="00DF0C9A" w:rsidRDefault="00DF0C9A" w:rsidP="00DF0C9A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C9A">
              <w:t xml:space="preserve">Guiding questions </w:t>
            </w:r>
          </w:p>
        </w:tc>
        <w:tc>
          <w:tcPr>
            <w:tcW w:w="3685" w:type="dxa"/>
          </w:tcPr>
          <w:p w14:paraId="7139CACA" w14:textId="3F2FB1FD" w:rsidR="00DF0C9A" w:rsidRPr="00DF0C9A" w:rsidRDefault="00DF0C9A" w:rsidP="00DF0C9A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C9A">
              <w:t>Evidence in school documentation</w:t>
            </w:r>
          </w:p>
        </w:tc>
        <w:tc>
          <w:tcPr>
            <w:tcW w:w="7217" w:type="dxa"/>
          </w:tcPr>
          <w:p w14:paraId="4209CEC9" w14:textId="081CD6D5" w:rsidR="00DF0C9A" w:rsidRPr="00DF0C9A" w:rsidRDefault="00DF0C9A" w:rsidP="00DF0C9A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C9A">
              <w:t xml:space="preserve">Notes </w:t>
            </w:r>
          </w:p>
        </w:tc>
      </w:tr>
      <w:tr w:rsidR="00DF0C9A" w14:paraId="0F70DBF4" w14:textId="77777777" w:rsidTr="00C65B3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  <w:vAlign w:val="center"/>
          </w:tcPr>
          <w:p w14:paraId="208B6051" w14:textId="53B0D444" w:rsidR="00DF0C9A" w:rsidRPr="00DF0C9A" w:rsidRDefault="00DF0C9A" w:rsidP="00C65B38">
            <w:pPr>
              <w:pStyle w:val="Tableheading"/>
              <w:ind w:left="113" w:right="113"/>
              <w:jc w:val="center"/>
            </w:pPr>
            <w:r w:rsidRPr="00DF0C9A">
              <w:t>School profile</w:t>
            </w:r>
          </w:p>
        </w:tc>
        <w:tc>
          <w:tcPr>
            <w:tcW w:w="8931" w:type="dxa"/>
          </w:tcPr>
          <w:p w14:paraId="069C19AF" w14:textId="442401FA" w:rsidR="00DF0C9A" w:rsidRPr="00F85D17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D17">
              <w:t xml:space="preserve">How </w:t>
            </w:r>
            <w:r>
              <w:t>are</w:t>
            </w:r>
            <w:r w:rsidRPr="00F85D17">
              <w:t xml:space="preserve"> the goals of the Alice Springs </w:t>
            </w:r>
            <w:r>
              <w:t>(</w:t>
            </w:r>
            <w:proofErr w:type="spellStart"/>
            <w:r>
              <w:t>Mparntwe</w:t>
            </w:r>
            <w:proofErr w:type="spellEnd"/>
            <w:r>
              <w:t xml:space="preserve">) </w:t>
            </w:r>
            <w:r w:rsidRPr="00F85D17">
              <w:t xml:space="preserve">Education Declaration </w:t>
            </w:r>
            <w:r>
              <w:t>reflected in</w:t>
            </w:r>
            <w:r w:rsidRPr="00F85D17">
              <w:t xml:space="preserve"> our whole</w:t>
            </w:r>
            <w:r w:rsidR="00054CF1">
              <w:noBreakHyphen/>
            </w:r>
            <w:r w:rsidRPr="00F85D17">
              <w:t xml:space="preserve">school curriculum </w:t>
            </w:r>
            <w:r>
              <w:t xml:space="preserve">and assessment </w:t>
            </w:r>
            <w:r w:rsidRPr="00F85D17">
              <w:t xml:space="preserve">priorities and planning? </w:t>
            </w:r>
          </w:p>
          <w:p w14:paraId="2D91FC95" w14:textId="77777777" w:rsidR="00DF0C9A" w:rsidRPr="00F85D17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are</w:t>
            </w:r>
            <w:r w:rsidRPr="00F85D17">
              <w:t xml:space="preserve"> system</w:t>
            </w:r>
            <w:r>
              <w:t>-</w:t>
            </w:r>
            <w:r w:rsidRPr="00F85D17">
              <w:t>wide or school</w:t>
            </w:r>
            <w:r>
              <w:t>-</w:t>
            </w:r>
            <w:r w:rsidRPr="00F85D17">
              <w:t>specific priorities (</w:t>
            </w:r>
            <w:r>
              <w:t xml:space="preserve">e.g. </w:t>
            </w:r>
            <w:r w:rsidRPr="00F85D17">
              <w:t xml:space="preserve">literacy, numeracy, wellbeing) reflected in our </w:t>
            </w:r>
            <w:r w:rsidRPr="00D14558">
              <w:t>whole-school planning</w:t>
            </w:r>
            <w:r w:rsidRPr="00F85D17">
              <w:t>?</w:t>
            </w:r>
          </w:p>
          <w:p w14:paraId="5493A7D6" w14:textId="77777777" w:rsidR="00DF0C9A" w:rsidRPr="00F85D17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D17">
              <w:t>In what ways do our school</w:t>
            </w:r>
            <w:r>
              <w:t>’</w:t>
            </w:r>
            <w:r w:rsidRPr="00F85D17">
              <w:t xml:space="preserve">s vision, mission and values shape our curriculum decisions and priorities? </w:t>
            </w:r>
          </w:p>
          <w:p w14:paraId="3F9A9010" w14:textId="77777777" w:rsidR="00DF0C9A" w:rsidRPr="00F85D17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 </w:t>
            </w:r>
            <w:r w:rsidRPr="00F85D17">
              <w:t>contextual factors (e.g. student demographics, community needs, staffing)</w:t>
            </w:r>
            <w:r>
              <w:t xml:space="preserve"> and resourcing </w:t>
            </w:r>
            <w:r w:rsidRPr="00F85D17">
              <w:t>influence our curriculum planning</w:t>
            </w:r>
            <w:r>
              <w:t>?</w:t>
            </w:r>
          </w:p>
          <w:p w14:paraId="2F9DCC60" w14:textId="091A4CF3" w:rsidR="00DF0C9A" w:rsidRDefault="00DF0C9A" w:rsidP="00B04490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D17">
              <w:t xml:space="preserve">What data do we </w:t>
            </w:r>
            <w:r w:rsidR="004E6053" w:rsidRPr="00F85D17">
              <w:t>collect,</w:t>
            </w:r>
            <w:r w:rsidRPr="00F85D17">
              <w:t xml:space="preserve"> </w:t>
            </w:r>
            <w:r w:rsidR="008A6D32">
              <w:t xml:space="preserve">and does it </w:t>
            </w:r>
            <w:r>
              <w:t>effectively support and guide curriculum and assessment decisions?</w:t>
            </w:r>
          </w:p>
          <w:p w14:paraId="4915D31C" w14:textId="5D0691D0" w:rsidR="00DF0C9A" w:rsidRDefault="00DF0C9A" w:rsidP="005540E3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is data collected, shared and discussed </w:t>
            </w:r>
            <w:r w:rsidR="00955DFF">
              <w:t xml:space="preserve">with </w:t>
            </w:r>
            <w:r>
              <w:t>staff and other stakeholders to support continuous improvement and responsive whole-school planning?</w:t>
            </w:r>
          </w:p>
          <w:p w14:paraId="1DFABD46" w14:textId="462C3F3A" w:rsidR="00DF0C9A" w:rsidRDefault="00DF0C9A" w:rsidP="00082CFF">
            <w:pPr>
              <w:pStyle w:val="TableBullet"/>
              <w:numPr>
                <w:ilvl w:val="0"/>
                <w:numId w:val="0"/>
              </w:numPr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sdt>
            <w:sdtPr>
              <w:id w:val="1788695774"/>
              <w:placeholder>
                <w:docPart w:val="BD58F85C526E400393BE85C66938C714"/>
              </w:placeholder>
            </w:sdtPr>
            <w:sdtContent>
              <w:p w14:paraId="141C92F1" w14:textId="3560BA7C" w:rsidR="00DA69C8" w:rsidRDefault="00CB1511" w:rsidP="00E306AF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 w:cstheme="minorBidi"/>
                    <w:szCs w:val="22"/>
                  </w:rPr>
                </w:pPr>
                <w:r>
                  <w:rPr>
                    <w:shd w:val="clear" w:color="auto" w:fill="F7EA9F"/>
                  </w:rPr>
                  <w:t>[I</w:t>
                </w:r>
                <w:r w:rsidR="00E345A7">
                  <w:rPr>
                    <w:shd w:val="clear" w:color="auto" w:fill="F7EA9F"/>
                  </w:rPr>
                  <w:t>n</w:t>
                </w:r>
                <w:r w:rsidR="00DA69C8" w:rsidRPr="00DA69C8">
                  <w:rPr>
                    <w:shd w:val="clear" w:color="auto" w:fill="F7EA9F"/>
                  </w:rPr>
                  <w:t>sert link/s to evidence in school documentation.</w:t>
                </w:r>
                <w:r w:rsidR="00E345A7">
                  <w:rPr>
                    <w:shd w:val="clear" w:color="auto" w:fill="F7EA9F"/>
                  </w:rPr>
                  <w:t>]</w:t>
                </w:r>
                <w:r w:rsidR="00DA69C8" w:rsidRPr="00DA69C8">
                  <w:rPr>
                    <w:shd w:val="clear" w:color="auto" w:fill="F7EA9F"/>
                  </w:rPr>
                  <w:t xml:space="preserve"> </w:t>
                </w:r>
              </w:p>
            </w:sdtContent>
          </w:sdt>
          <w:p w14:paraId="0F917305" w14:textId="77777777" w:rsidR="00DF0C9A" w:rsidRPr="00685814" w:rsidRDefault="00DF0C9A" w:rsidP="00DF0C9A">
            <w:pPr>
              <w:pStyle w:val="Instructiontowri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814">
              <w:t xml:space="preserve">Examples of evidence </w:t>
            </w:r>
            <w:r>
              <w:t>may</w:t>
            </w:r>
            <w:r w:rsidRPr="00685814">
              <w:t xml:space="preserve"> include:</w:t>
            </w:r>
          </w:p>
          <w:p w14:paraId="59F650B2" w14:textId="56763CB6" w:rsidR="00DF0C9A" w:rsidRDefault="00E51250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DF0C9A">
              <w:t>chool strategic plan</w:t>
            </w:r>
          </w:p>
          <w:p w14:paraId="5F79A3B1" w14:textId="7383417D" w:rsidR="00DF0C9A" w:rsidRDefault="00E51250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DF0C9A">
              <w:t>chool profile data</w:t>
            </w:r>
          </w:p>
          <w:p w14:paraId="58899E42" w14:textId="0D745C96" w:rsidR="00DF0C9A" w:rsidRDefault="00E51250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DF0C9A">
              <w:t>nnual report</w:t>
            </w:r>
          </w:p>
          <w:p w14:paraId="32893C78" w14:textId="4410A9DA" w:rsidR="00DF0C9A" w:rsidRDefault="00E51250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DF0C9A">
              <w:t>urriculum provision and reporting plan</w:t>
            </w:r>
          </w:p>
          <w:p w14:paraId="484F8083" w14:textId="3B2A5521" w:rsidR="00DF0C9A" w:rsidRDefault="00E51250" w:rsidP="00BE1F9B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DF0C9A">
              <w:t>chool data plan</w:t>
            </w:r>
            <w:r w:rsidR="00C04089">
              <w:t xml:space="preserve">, e.g. </w:t>
            </w:r>
            <w:r w:rsidR="00DF0C9A">
              <w:t>National Consistent Collection of Data</w:t>
            </w:r>
            <w:r w:rsidR="00E30D8E">
              <w:t xml:space="preserve"> (NCCD)</w:t>
            </w:r>
            <w:r w:rsidR="00BE1F9B">
              <w:t xml:space="preserve">, </w:t>
            </w:r>
            <w:r w:rsidR="00DF0C9A">
              <w:t xml:space="preserve">National Assessment Program </w:t>
            </w:r>
            <w:r w:rsidR="00202BDC">
              <w:t xml:space="preserve">— </w:t>
            </w:r>
            <w:r w:rsidR="00DF0C9A">
              <w:t xml:space="preserve">Literacy and Numeracy </w:t>
            </w:r>
            <w:r w:rsidR="00E30D8E">
              <w:t xml:space="preserve">(NAPLAN) </w:t>
            </w:r>
            <w:r w:rsidR="00DF0C9A">
              <w:t>data</w:t>
            </w:r>
          </w:p>
          <w:p w14:paraId="29C977A0" w14:textId="62109AB1" w:rsidR="00DF0C9A" w:rsidRDefault="000604AB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DF0C9A" w:rsidRPr="006338B6">
              <w:t xml:space="preserve">argeted </w:t>
            </w:r>
            <w:r w:rsidR="00C04089">
              <w:t>priorities</w:t>
            </w:r>
            <w:r w:rsidR="00202BDC">
              <w:t xml:space="preserve">, </w:t>
            </w:r>
            <w:r w:rsidR="00DF0C9A" w:rsidRPr="006338B6">
              <w:t>e.g. literacy, numeracy, wellbeing</w:t>
            </w:r>
            <w:r w:rsidR="00202BDC">
              <w:t>.</w:t>
            </w:r>
          </w:p>
        </w:tc>
        <w:sdt>
          <w:sdtPr>
            <w:rPr>
              <w:sz w:val="19"/>
              <w:szCs w:val="19"/>
            </w:rPr>
            <w:id w:val="1932085753"/>
            <w:placeholder>
              <w:docPart w:val="29AA591EC4174A508F4E99644664DC66"/>
            </w:placeholder>
            <w:showingPlcHdr/>
          </w:sdtPr>
          <w:sdtContent>
            <w:tc>
              <w:tcPr>
                <w:tcW w:w="7217" w:type="dxa"/>
              </w:tcPr>
              <w:p w14:paraId="373BE299" w14:textId="6DFA47EA" w:rsidR="00DF0C9A" w:rsidRPr="00DF0C9A" w:rsidRDefault="00CB1511" w:rsidP="005540E3">
                <w:pPr>
                  <w:pStyle w:val="Body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  <w:shd w:val="clear" w:color="auto" w:fill="F7EA9F"/>
                  </w:rPr>
                  <w:t>[En</w:t>
                </w:r>
                <w:r w:rsidR="00DA69C8" w:rsidRPr="00DA69C8">
                  <w:rPr>
                    <w:sz w:val="19"/>
                    <w:szCs w:val="19"/>
                    <w:shd w:val="clear" w:color="auto" w:fill="F7EA9F"/>
                  </w:rPr>
                  <w:t>ter reponses to the guiding questions</w:t>
                </w:r>
                <w:r w:rsidR="00E345A7">
                  <w:rPr>
                    <w:sz w:val="19"/>
                    <w:szCs w:val="19"/>
                    <w:shd w:val="clear" w:color="auto" w:fill="F7EA9F"/>
                  </w:rPr>
                  <w:t>.</w:t>
                </w:r>
                <w:r>
                  <w:rPr>
                    <w:sz w:val="19"/>
                    <w:szCs w:val="19"/>
                    <w:shd w:val="clear" w:color="auto" w:fill="F7EA9F"/>
                  </w:rPr>
                  <w:t>]</w:t>
                </w:r>
              </w:p>
            </w:tc>
          </w:sdtContent>
        </w:sdt>
      </w:tr>
      <w:tr w:rsidR="00DF0C9A" w14:paraId="45D161EF" w14:textId="77777777" w:rsidTr="00C65B3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  <w:vAlign w:val="center"/>
          </w:tcPr>
          <w:p w14:paraId="77B2E758" w14:textId="6D663046" w:rsidR="00DF0C9A" w:rsidRPr="00DF0C9A" w:rsidRDefault="00DF0C9A" w:rsidP="00C65B38">
            <w:pPr>
              <w:pStyle w:val="Tableheading"/>
              <w:ind w:left="113" w:right="113"/>
              <w:jc w:val="center"/>
            </w:pPr>
            <w:r w:rsidRPr="00DF0C9A">
              <w:t>Curriculum</w:t>
            </w:r>
          </w:p>
        </w:tc>
        <w:tc>
          <w:tcPr>
            <w:tcW w:w="8931" w:type="dxa"/>
          </w:tcPr>
          <w:p w14:paraId="70F09A03" w14:textId="506FFE6F" w:rsidR="00DF0C9A" w:rsidRDefault="00FB1D51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 w:rsidR="00DF0C9A">
              <w:t xml:space="preserve">ow </w:t>
            </w:r>
            <w:r>
              <w:t xml:space="preserve">effectively </w:t>
            </w:r>
            <w:r w:rsidR="00DF0C9A">
              <w:t xml:space="preserve">does our </w:t>
            </w:r>
            <w:r w:rsidR="00DF0C9A" w:rsidRPr="006338B6">
              <w:t xml:space="preserve">curriculum </w:t>
            </w:r>
            <w:r w:rsidR="00DF0C9A">
              <w:t xml:space="preserve">planning indicate how and when </w:t>
            </w:r>
            <w:r>
              <w:t>learning</w:t>
            </w:r>
            <w:r w:rsidR="00C0728E">
              <w:t xml:space="preserve"> </w:t>
            </w:r>
            <w:r>
              <w:t>will be provided</w:t>
            </w:r>
            <w:r w:rsidR="00C04089">
              <w:t xml:space="preserve">, </w:t>
            </w:r>
            <w:r w:rsidR="00BE1F9B">
              <w:t xml:space="preserve">e.g. </w:t>
            </w:r>
            <w:r w:rsidR="00664910">
              <w:t xml:space="preserve">Prep–Year 10 </w:t>
            </w:r>
            <w:r w:rsidR="00BE1F9B">
              <w:t xml:space="preserve">Australian Curriculum, </w:t>
            </w:r>
            <w:r w:rsidR="00B531CE">
              <w:t xml:space="preserve">QCAA General and </w:t>
            </w:r>
            <w:r w:rsidR="008C50A2">
              <w:t xml:space="preserve">General </w:t>
            </w:r>
            <w:r w:rsidR="00054CF1">
              <w:t>(</w:t>
            </w:r>
            <w:r w:rsidR="008C50A2">
              <w:t>Extension</w:t>
            </w:r>
            <w:r w:rsidR="00054CF1">
              <w:t>)</w:t>
            </w:r>
            <w:r w:rsidR="008C50A2">
              <w:t xml:space="preserve"> subjects</w:t>
            </w:r>
            <w:r w:rsidR="00BE1F9B">
              <w:t>,</w:t>
            </w:r>
            <w:r w:rsidR="008C50A2">
              <w:t xml:space="preserve"> QCAA Applied subjects</w:t>
            </w:r>
            <w:r w:rsidR="00BE1F9B">
              <w:t>, Vocational Education and Training (VET) courses</w:t>
            </w:r>
            <w:r>
              <w:t>?</w:t>
            </w:r>
          </w:p>
          <w:p w14:paraId="278F3052" w14:textId="0F4A0901" w:rsidR="00FB1D51" w:rsidRPr="006338B6" w:rsidRDefault="00FB1D51" w:rsidP="00FB1D51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115">
              <w:t>How do our flexible curriculum provisions</w:t>
            </w:r>
            <w:r>
              <w:t xml:space="preserve"> </w:t>
            </w:r>
            <w:r w:rsidRPr="00B63115">
              <w:t xml:space="preserve">respond to </w:t>
            </w:r>
            <w:r>
              <w:t xml:space="preserve">students’ </w:t>
            </w:r>
            <w:r w:rsidRPr="00B63115">
              <w:t>interests, strengths and needs? </w:t>
            </w:r>
          </w:p>
          <w:p w14:paraId="2279C210" w14:textId="77777777" w:rsidR="00DF0C9A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8B6">
              <w:t xml:space="preserve">How have we determined teaching time allocations across learning areas </w:t>
            </w:r>
            <w:r>
              <w:t>for scope and implementation</w:t>
            </w:r>
            <w:r w:rsidRPr="006338B6">
              <w:t xml:space="preserve"> while reflecting our school’s priorities? </w:t>
            </w:r>
          </w:p>
          <w:p w14:paraId="4DAB7B88" w14:textId="5DAE852D" w:rsidR="002F01BA" w:rsidRDefault="002F01BA" w:rsidP="002F01B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the progression of learning planned and supported across year levels, key phases and transition years</w:t>
            </w:r>
            <w:r w:rsidR="000604AB">
              <w:t xml:space="preserve">, </w:t>
            </w:r>
            <w:r>
              <w:t xml:space="preserve">e.g. </w:t>
            </w:r>
            <w:r w:rsidR="00FB539F">
              <w:t>Kindergarten–</w:t>
            </w:r>
            <w:r w:rsidR="00033B0E">
              <w:t>Prep</w:t>
            </w:r>
            <w:r w:rsidR="00FB539F">
              <w:t>,</w:t>
            </w:r>
            <w:r w:rsidR="00033B0E">
              <w:t xml:space="preserve"> </w:t>
            </w:r>
            <w:r>
              <w:t xml:space="preserve">Prep–Year 2, Year 3–Year 6, </w:t>
            </w:r>
            <w:r w:rsidR="00FB539F">
              <w:t>Year</w:t>
            </w:r>
            <w:r w:rsidR="007D51D6">
              <w:t xml:space="preserve"> </w:t>
            </w:r>
            <w:r w:rsidR="00FB539F">
              <w:t>6–</w:t>
            </w:r>
            <w:r>
              <w:t xml:space="preserve">Year 7, </w:t>
            </w:r>
            <w:r w:rsidR="00581968">
              <w:t xml:space="preserve">Year </w:t>
            </w:r>
            <w:r w:rsidR="00155DC6">
              <w:t>10–</w:t>
            </w:r>
            <w:r w:rsidR="00581968">
              <w:t>Year 11</w:t>
            </w:r>
            <w:r>
              <w:t>?</w:t>
            </w:r>
          </w:p>
          <w:p w14:paraId="180F2692" w14:textId="692EBC11" w:rsidR="00B009BF" w:rsidRDefault="00B009BF" w:rsidP="00B009BF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4CD1">
              <w:t>How do we</w:t>
            </w:r>
            <w:r>
              <w:t xml:space="preserve"> </w:t>
            </w:r>
            <w:r w:rsidRPr="00FF4CD1">
              <w:t>plan</w:t>
            </w:r>
            <w:r>
              <w:t xml:space="preserve"> our curriculum</w:t>
            </w:r>
            <w:r w:rsidRPr="00FF4CD1">
              <w:t xml:space="preserve"> </w:t>
            </w:r>
            <w:r w:rsidR="004D72FE">
              <w:t>to support</w:t>
            </w:r>
            <w:r w:rsidR="004D72FE" w:rsidRPr="00FF4CD1">
              <w:t xml:space="preserve"> </w:t>
            </w:r>
            <w:r w:rsidRPr="00FF4CD1">
              <w:t xml:space="preserve">the range of </w:t>
            </w:r>
            <w:r w:rsidR="004D72FE">
              <w:t>learners in our school?</w:t>
            </w:r>
            <w:r w:rsidR="004D72FE" w:rsidRPr="00FF4CD1">
              <w:t xml:space="preserve"> </w:t>
            </w:r>
          </w:p>
          <w:p w14:paraId="6DE8399A" w14:textId="77777777" w:rsidR="0051031D" w:rsidRDefault="0051031D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</w:t>
            </w:r>
            <w:r w:rsidRPr="007D0E76">
              <w:t xml:space="preserve"> will </w:t>
            </w:r>
            <w:r>
              <w:t>we</w:t>
            </w:r>
            <w:r w:rsidRPr="007D0E76">
              <w:t xml:space="preserve"> </w:t>
            </w:r>
            <w:r>
              <w:t>ensure our</w:t>
            </w:r>
            <w:r w:rsidRPr="007D0E76">
              <w:t xml:space="preserve"> curriculum </w:t>
            </w:r>
            <w:r>
              <w:t>provisions</w:t>
            </w:r>
            <w:r w:rsidRPr="007D0E76">
              <w:t xml:space="preserve"> </w:t>
            </w:r>
            <w:r>
              <w:t>r</w:t>
            </w:r>
            <w:r w:rsidRPr="007D0E76">
              <w:t xml:space="preserve">emain responsive to student </w:t>
            </w:r>
            <w:r>
              <w:t>interests and abilities</w:t>
            </w:r>
            <w:r w:rsidRPr="007D0E76">
              <w:t xml:space="preserve">, </w:t>
            </w:r>
            <w:r>
              <w:t>teacher wellbeing,</w:t>
            </w:r>
            <w:r w:rsidRPr="007D0E76">
              <w:t xml:space="preserve"> community feedback, and evolving school and sector priorities? </w:t>
            </w:r>
          </w:p>
          <w:p w14:paraId="3BA8083A" w14:textId="0A6D8498" w:rsidR="00DF0C9A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our</w:t>
            </w:r>
            <w:r w:rsidR="0051031D">
              <w:t xml:space="preserve"> planning</w:t>
            </w:r>
            <w:r w:rsidRPr="00FF4CD1">
              <w:t xml:space="preserve"> processes support teachers to design and enact </w:t>
            </w:r>
            <w:r w:rsidR="00832478">
              <w:t>environmental</w:t>
            </w:r>
            <w:r w:rsidR="00306417">
              <w:t xml:space="preserve">, instructional and </w:t>
            </w:r>
            <w:r>
              <w:t xml:space="preserve">curriculum </w:t>
            </w:r>
            <w:r w:rsidRPr="00FF4CD1">
              <w:t>adjustments</w:t>
            </w:r>
            <w:r>
              <w:t xml:space="preserve"> to provide equitable access </w:t>
            </w:r>
            <w:r w:rsidRPr="00FF4CD1">
              <w:t xml:space="preserve">for students requiring </w:t>
            </w:r>
            <w:r w:rsidR="00306417">
              <w:t>different</w:t>
            </w:r>
            <w:r w:rsidRPr="00FF4CD1">
              <w:t xml:space="preserve"> complexity in content? </w:t>
            </w:r>
            <w:r w:rsidRPr="00BB6555">
              <w:t> </w:t>
            </w:r>
          </w:p>
          <w:p w14:paraId="3E7992F2" w14:textId="4574C3E7" w:rsidR="00DF0C9A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does the intentional integration of general capabilities </w:t>
            </w:r>
            <w:r w:rsidR="004D72FE">
              <w:t xml:space="preserve">and cross-curriculum priorities </w:t>
            </w:r>
            <w:r>
              <w:t>across year levels and learning areas support our school’s priorities?</w:t>
            </w:r>
          </w:p>
          <w:p w14:paraId="256214A7" w14:textId="4F410B35" w:rsidR="00DF0C9A" w:rsidRDefault="00DF0C9A" w:rsidP="00054CF1">
            <w:pPr>
              <w:pStyle w:val="TableBullet"/>
              <w:numPr>
                <w:ilvl w:val="0"/>
                <w:numId w:val="0"/>
              </w:numPr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sdt>
            <w:sdtPr>
              <w:id w:val="8348023"/>
              <w:placeholder>
                <w:docPart w:val="6557D256F9254A30A8514CC48BCD4C30"/>
              </w:placeholder>
            </w:sdtPr>
            <w:sdtContent>
              <w:p w14:paraId="35D04E5A" w14:textId="490FE6E8" w:rsidR="00DA69C8" w:rsidRDefault="00E345A7" w:rsidP="00E306AF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Theme="minorHAnsi" w:hAnsiTheme="minorHAnsi" w:cstheme="minorBidi"/>
                    <w:sz w:val="21"/>
                    <w:szCs w:val="22"/>
                  </w:rPr>
                </w:pPr>
                <w:r>
                  <w:rPr>
                    <w:shd w:val="clear" w:color="auto" w:fill="F7EA9F"/>
                  </w:rPr>
                  <w:t>[In</w:t>
                </w:r>
                <w:r w:rsidR="00DA69C8" w:rsidRPr="00DA69C8">
                  <w:rPr>
                    <w:shd w:val="clear" w:color="auto" w:fill="F7EA9F"/>
                  </w:rPr>
                  <w:t>sert link/s to evidence in school documentation.</w:t>
                </w:r>
                <w:r>
                  <w:rPr>
                    <w:shd w:val="clear" w:color="auto" w:fill="F7EA9F"/>
                  </w:rPr>
                  <w:t>]</w:t>
                </w:r>
                <w:r w:rsidR="00DA69C8" w:rsidRPr="00DA69C8">
                  <w:rPr>
                    <w:shd w:val="clear" w:color="auto" w:fill="F7EA9F"/>
                  </w:rPr>
                  <w:t xml:space="preserve"> </w:t>
                </w:r>
              </w:p>
            </w:sdtContent>
          </w:sdt>
          <w:p w14:paraId="52AF4582" w14:textId="77777777" w:rsidR="00DF0C9A" w:rsidRPr="00685814" w:rsidRDefault="00DF0C9A" w:rsidP="00DF0C9A">
            <w:pPr>
              <w:pStyle w:val="Instructiontowri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814">
              <w:t xml:space="preserve">Examples of evidence </w:t>
            </w:r>
            <w:r>
              <w:t>may</w:t>
            </w:r>
            <w:r w:rsidRPr="00685814">
              <w:t xml:space="preserve"> include:</w:t>
            </w:r>
          </w:p>
          <w:p w14:paraId="290A6ACA" w14:textId="48C14806" w:rsidR="00DF0C9A" w:rsidRDefault="00C04089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school </w:t>
            </w:r>
            <w:r w:rsidR="00E51250">
              <w:t>s</w:t>
            </w:r>
            <w:r w:rsidR="00DF0C9A">
              <w:t>trategic plan</w:t>
            </w:r>
          </w:p>
          <w:p w14:paraId="0FAF83B4" w14:textId="26B904AF" w:rsidR="00DF0C9A" w:rsidRDefault="000604AB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DF0C9A">
              <w:t>chool timetable</w:t>
            </w:r>
          </w:p>
          <w:p w14:paraId="7EE93EB4" w14:textId="52DE3996" w:rsidR="00DF0C9A" w:rsidRDefault="00E51250" w:rsidP="00474744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DF0C9A">
              <w:t xml:space="preserve">urriculum </w:t>
            </w:r>
            <w:r w:rsidR="00C04089">
              <w:t xml:space="preserve">planning, e.g. curriculum </w:t>
            </w:r>
            <w:r w:rsidR="00DF0C9A">
              <w:t>provision plan</w:t>
            </w:r>
            <w:r w:rsidR="00C04089">
              <w:t xml:space="preserve">, </w:t>
            </w:r>
            <w:r w:rsidR="00DF0C9A">
              <w:t>Year level/band plans</w:t>
            </w:r>
          </w:p>
          <w:p w14:paraId="551779D3" w14:textId="3B95F604" w:rsidR="00DF0C9A" w:rsidRDefault="00DF0C9A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P–10 Planning app </w:t>
            </w:r>
            <w:r w:rsidR="000604AB">
              <w:t xml:space="preserve">— </w:t>
            </w:r>
            <w:r>
              <w:t xml:space="preserve">data summaries exports </w:t>
            </w:r>
          </w:p>
          <w:p w14:paraId="43A60EA3" w14:textId="0EF99868" w:rsidR="00DF0C9A" w:rsidRDefault="00513067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DF0C9A">
              <w:t>vidence-based intervention programs</w:t>
            </w:r>
            <w:r>
              <w:t xml:space="preserve">, </w:t>
            </w:r>
            <w:r w:rsidR="00DF0C9A">
              <w:t>e.g. phonics, writing, mathematics</w:t>
            </w:r>
            <w:r>
              <w:t>.</w:t>
            </w:r>
          </w:p>
        </w:tc>
        <w:sdt>
          <w:sdtPr>
            <w:rPr>
              <w:sz w:val="19"/>
              <w:szCs w:val="19"/>
            </w:rPr>
            <w:id w:val="-524171828"/>
            <w:placeholder>
              <w:docPart w:val="940EDD8975F9441F8417358D35734071"/>
            </w:placeholder>
            <w:showingPlcHdr/>
          </w:sdtPr>
          <w:sdtContent>
            <w:tc>
              <w:tcPr>
                <w:tcW w:w="7217" w:type="dxa"/>
              </w:tcPr>
              <w:p w14:paraId="3EBF23E8" w14:textId="7AF9117B" w:rsidR="00DF0C9A" w:rsidRDefault="00E345A7" w:rsidP="005540E3">
                <w:pPr>
                  <w:pStyle w:val="Body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sz w:val="19"/>
                    <w:szCs w:val="19"/>
                    <w:shd w:val="clear" w:color="auto" w:fill="F7EA9F"/>
                  </w:rPr>
                  <w:t>[Ent</w:t>
                </w:r>
                <w:r w:rsidR="00DA69C8" w:rsidRPr="00DA69C8">
                  <w:rPr>
                    <w:sz w:val="19"/>
                    <w:szCs w:val="19"/>
                    <w:shd w:val="clear" w:color="auto" w:fill="F7EA9F"/>
                  </w:rPr>
                  <w:t>er reponses to the guiding questions</w:t>
                </w:r>
                <w:r>
                  <w:rPr>
                    <w:sz w:val="19"/>
                    <w:szCs w:val="19"/>
                    <w:shd w:val="clear" w:color="auto" w:fill="F7EA9F"/>
                  </w:rPr>
                  <w:t>.]</w:t>
                </w:r>
              </w:p>
            </w:tc>
          </w:sdtContent>
        </w:sdt>
      </w:tr>
      <w:tr w:rsidR="00DF0C9A" w14:paraId="624A222E" w14:textId="77777777" w:rsidTr="00C65B3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  <w:vAlign w:val="center"/>
          </w:tcPr>
          <w:p w14:paraId="0CA6E1D3" w14:textId="47B15D90" w:rsidR="00DF0C9A" w:rsidRPr="00DF0C9A" w:rsidRDefault="00DF0C9A" w:rsidP="00C65B38">
            <w:pPr>
              <w:pStyle w:val="Tableheading"/>
              <w:ind w:left="113" w:right="113"/>
              <w:jc w:val="center"/>
            </w:pPr>
            <w:r w:rsidRPr="00DF0C9A">
              <w:lastRenderedPageBreak/>
              <w:t>Instructional approach</w:t>
            </w:r>
          </w:p>
        </w:tc>
        <w:tc>
          <w:tcPr>
            <w:tcW w:w="8931" w:type="dxa"/>
          </w:tcPr>
          <w:p w14:paraId="5D43AF1F" w14:textId="3E7A9C95" w:rsidR="00DF0C9A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does our school collect and use data to </w:t>
            </w:r>
            <w:r w:rsidR="00A971CF">
              <w:t>guide</w:t>
            </w:r>
            <w:r w:rsidR="00085307">
              <w:t xml:space="preserve"> </w:t>
            </w:r>
            <w:r>
              <w:t xml:space="preserve">evidence-based </w:t>
            </w:r>
            <w:r w:rsidR="00710FEB">
              <w:t xml:space="preserve">pedagogical </w:t>
            </w:r>
            <w:r>
              <w:t>approach/es that support achievement, engagement and wellbeing for all students?</w:t>
            </w:r>
          </w:p>
          <w:p w14:paraId="08A21BFF" w14:textId="77777777" w:rsidR="00DF0C9A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does our instructional approach/es respond to the range of learners in our school?</w:t>
            </w:r>
          </w:p>
          <w:p w14:paraId="616BA77F" w14:textId="77777777" w:rsidR="00DF0C9A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professional learning opportunities are provided for staff to develop a shared understanding and language about pedagogy?</w:t>
            </w:r>
          </w:p>
          <w:p w14:paraId="79320084" w14:textId="63B72AF3" w:rsidR="00DF0C9A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we monitor and measure the impact of our teaching including targeted interventions on all students’ learning outcomes?</w:t>
            </w:r>
          </w:p>
        </w:tc>
        <w:tc>
          <w:tcPr>
            <w:tcW w:w="3685" w:type="dxa"/>
          </w:tcPr>
          <w:sdt>
            <w:sdtPr>
              <w:id w:val="-2081754215"/>
              <w:placeholder>
                <w:docPart w:val="E6487AD1CBF2446ABBC82E2E0DDD1617"/>
              </w:placeholder>
            </w:sdtPr>
            <w:sdtContent>
              <w:p w14:paraId="47BA2F84" w14:textId="6C472C19" w:rsidR="00DA69C8" w:rsidRDefault="00E345A7" w:rsidP="00E306AF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Theme="minorHAnsi" w:hAnsiTheme="minorHAnsi" w:cstheme="minorBidi"/>
                    <w:sz w:val="21"/>
                    <w:szCs w:val="22"/>
                  </w:rPr>
                </w:pPr>
                <w:r>
                  <w:t>[</w:t>
                </w:r>
                <w:r>
                  <w:rPr>
                    <w:shd w:val="clear" w:color="auto" w:fill="F7EA9F"/>
                  </w:rPr>
                  <w:t>Inse</w:t>
                </w:r>
                <w:r w:rsidR="00DA69C8" w:rsidRPr="00DA69C8">
                  <w:rPr>
                    <w:shd w:val="clear" w:color="auto" w:fill="F7EA9F"/>
                  </w:rPr>
                  <w:t>rt link/s to evidence in school documentation.</w:t>
                </w:r>
                <w:r>
                  <w:rPr>
                    <w:shd w:val="clear" w:color="auto" w:fill="F7EA9F"/>
                  </w:rPr>
                  <w:t>]</w:t>
                </w:r>
                <w:r w:rsidR="00DA69C8" w:rsidRPr="00DA69C8">
                  <w:rPr>
                    <w:shd w:val="clear" w:color="auto" w:fill="F7EA9F"/>
                  </w:rPr>
                  <w:t xml:space="preserve"> </w:t>
                </w:r>
              </w:p>
            </w:sdtContent>
          </w:sdt>
          <w:p w14:paraId="0119B153" w14:textId="77777777" w:rsidR="00DF0C9A" w:rsidRPr="00685814" w:rsidRDefault="00DF0C9A" w:rsidP="00DF0C9A">
            <w:pPr>
              <w:pStyle w:val="Instructiontowri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814">
              <w:t xml:space="preserve">Examples of evidence </w:t>
            </w:r>
            <w:r>
              <w:t>may</w:t>
            </w:r>
            <w:r w:rsidRPr="00685814">
              <w:t xml:space="preserve"> include:</w:t>
            </w:r>
          </w:p>
          <w:p w14:paraId="51B47C04" w14:textId="5427F3FC" w:rsidR="00DF0C9A" w:rsidRDefault="00513067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="00DF0C9A">
              <w:t>hole-school pedagogy approach</w:t>
            </w:r>
          </w:p>
          <w:p w14:paraId="6044D092" w14:textId="1BC7E9B5" w:rsidR="00DF0C9A" w:rsidRDefault="00513067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DF0C9A">
              <w:t>rofessional learning calendar</w:t>
            </w:r>
          </w:p>
          <w:p w14:paraId="25FAA95B" w14:textId="5F2C012B" w:rsidR="00B009BF" w:rsidRDefault="00C04089" w:rsidP="004A2921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curriculum planning, e.g. </w:t>
            </w:r>
            <w:r w:rsidR="00513067">
              <w:t>u</w:t>
            </w:r>
            <w:r w:rsidR="00B009BF">
              <w:t>nit plans</w:t>
            </w:r>
            <w:r>
              <w:t>, lesson plans</w:t>
            </w:r>
            <w:r w:rsidR="00513067">
              <w:t>.</w:t>
            </w:r>
          </w:p>
        </w:tc>
        <w:sdt>
          <w:sdtPr>
            <w:rPr>
              <w:sz w:val="19"/>
              <w:szCs w:val="19"/>
            </w:rPr>
            <w:id w:val="2070064741"/>
            <w:placeholder>
              <w:docPart w:val="7377B6D46C514DA49E3A6B8BBDD3FC25"/>
            </w:placeholder>
            <w:showingPlcHdr/>
          </w:sdtPr>
          <w:sdtContent>
            <w:tc>
              <w:tcPr>
                <w:tcW w:w="7217" w:type="dxa"/>
              </w:tcPr>
              <w:p w14:paraId="0E4AAFE2" w14:textId="1EB12FC8" w:rsidR="00DF0C9A" w:rsidRDefault="00E345A7" w:rsidP="005540E3">
                <w:pPr>
                  <w:pStyle w:val="Body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sz w:val="19"/>
                    <w:szCs w:val="19"/>
                    <w:shd w:val="clear" w:color="auto" w:fill="F7EA9F"/>
                  </w:rPr>
                  <w:t>[En</w:t>
                </w:r>
                <w:r w:rsidR="00DA69C8" w:rsidRPr="00DA69C8">
                  <w:rPr>
                    <w:sz w:val="19"/>
                    <w:szCs w:val="19"/>
                    <w:shd w:val="clear" w:color="auto" w:fill="F7EA9F"/>
                  </w:rPr>
                  <w:t>ter reponses to the guiding questions</w:t>
                </w:r>
                <w:r>
                  <w:rPr>
                    <w:sz w:val="19"/>
                    <w:szCs w:val="19"/>
                    <w:shd w:val="clear" w:color="auto" w:fill="F7EA9F"/>
                  </w:rPr>
                  <w:t>.]</w:t>
                </w:r>
              </w:p>
            </w:tc>
          </w:sdtContent>
        </w:sdt>
      </w:tr>
      <w:tr w:rsidR="00DF0C9A" w14:paraId="1BF8CBB8" w14:textId="77777777" w:rsidTr="00C65B3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  <w:vAlign w:val="center"/>
          </w:tcPr>
          <w:p w14:paraId="510E1793" w14:textId="73FB91C6" w:rsidR="00DF0C9A" w:rsidRPr="00DF0C9A" w:rsidRDefault="00DF0C9A" w:rsidP="00C65B38">
            <w:pPr>
              <w:pStyle w:val="Tableheading"/>
              <w:ind w:left="113" w:right="113"/>
              <w:jc w:val="center"/>
            </w:pPr>
            <w:r w:rsidRPr="00DF0C9A">
              <w:t>Assessment</w:t>
            </w:r>
          </w:p>
        </w:tc>
        <w:tc>
          <w:tcPr>
            <w:tcW w:w="8931" w:type="dxa"/>
          </w:tcPr>
          <w:p w14:paraId="3EC5D941" w14:textId="77777777" w:rsidR="00D67517" w:rsidRDefault="00D67517" w:rsidP="00A9139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we use assessment data to inform and evaluate decisions about curriculum provisions? </w:t>
            </w:r>
          </w:p>
          <w:p w14:paraId="7CCE5D94" w14:textId="466905F0" w:rsidR="00A91399" w:rsidRDefault="00A91399" w:rsidP="00A9139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Does our assessment plan incorporate a range of age-appropriate techniques, modes and conditions across learning areas to support </w:t>
            </w:r>
            <w:r w:rsidR="002945DB">
              <w:t xml:space="preserve">the </w:t>
            </w:r>
            <w:r>
              <w:t>learning, engagement and achievement of all students?</w:t>
            </w:r>
          </w:p>
          <w:p w14:paraId="7C261F21" w14:textId="77777777" w:rsidR="00DD2B28" w:rsidRDefault="00DD2B28" w:rsidP="00DD2B28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student learning and wellbeing supported through the planned number and timing of assessments across learning areas in a year level?</w:t>
            </w:r>
          </w:p>
          <w:p w14:paraId="1E1D7DF0" w14:textId="181AC3F6" w:rsidR="002E3F40" w:rsidRPr="00FB7F82" w:rsidRDefault="002E3F40" w:rsidP="002E3F40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F82">
              <w:t xml:space="preserve">How </w:t>
            </w:r>
            <w:r>
              <w:t>do we</w:t>
            </w:r>
            <w:r w:rsidRPr="00FB7F82">
              <w:t xml:space="preserve"> plan </w:t>
            </w:r>
            <w:r>
              <w:t xml:space="preserve">inclusive teaching, learning and </w:t>
            </w:r>
            <w:r w:rsidRPr="00FB7F82">
              <w:t xml:space="preserve">accessible assessment for the range of </w:t>
            </w:r>
            <w:r w:rsidR="004D72FE">
              <w:t>learners</w:t>
            </w:r>
            <w:r w:rsidR="004D72FE" w:rsidRPr="00FB7F82">
              <w:t xml:space="preserve"> </w:t>
            </w:r>
            <w:r w:rsidR="004D72FE">
              <w:t>in our school</w:t>
            </w:r>
            <w:r w:rsidRPr="00FB7F82">
              <w:t>? </w:t>
            </w:r>
          </w:p>
          <w:p w14:paraId="1440D65B" w14:textId="094CCD2F" w:rsidR="00DF0C9A" w:rsidRDefault="00DF0C9A" w:rsidP="00A9139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does our assessment data inform </w:t>
            </w:r>
            <w:r w:rsidR="006C4B63">
              <w:t xml:space="preserve">the selection and timing of </w:t>
            </w:r>
            <w:r>
              <w:t>moderation processes?</w:t>
            </w:r>
          </w:p>
          <w:p w14:paraId="03D87729" w14:textId="5C5A37DF" w:rsidR="000A546C" w:rsidRDefault="000A546C" w:rsidP="00A9139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 we use assessment data to support successful student transition, </w:t>
            </w:r>
            <w:r w:rsidR="001402B0">
              <w:t xml:space="preserve">across </w:t>
            </w:r>
            <w:r>
              <w:t>key phases</w:t>
            </w:r>
            <w:r w:rsidR="00085936">
              <w:t xml:space="preserve">, </w:t>
            </w:r>
            <w:r>
              <w:t xml:space="preserve">e.g. </w:t>
            </w:r>
            <w:r w:rsidR="00DC34E0">
              <w:t>Kindergarten–Prep, Prep–Year 2, Year 3–Year 6, Year</w:t>
            </w:r>
            <w:r w:rsidR="00457824">
              <w:t xml:space="preserve"> </w:t>
            </w:r>
            <w:r w:rsidR="00DC34E0">
              <w:t>6–Year 7, Year 10–Year 11</w:t>
            </w:r>
            <w:r>
              <w:t>?</w:t>
            </w:r>
          </w:p>
          <w:p w14:paraId="24AB4C94" w14:textId="0540BB3D" w:rsidR="00DF0C9A" w:rsidRDefault="00DF0C9A" w:rsidP="000A546C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we evaluate the effectiveness of our assessment practices?</w:t>
            </w:r>
          </w:p>
        </w:tc>
        <w:tc>
          <w:tcPr>
            <w:tcW w:w="3685" w:type="dxa"/>
          </w:tcPr>
          <w:sdt>
            <w:sdtPr>
              <w:id w:val="-1159617444"/>
              <w:placeholder>
                <w:docPart w:val="6D423C87EB9D4D5D95B1A16E93730D9F"/>
              </w:placeholder>
            </w:sdtPr>
            <w:sdtContent>
              <w:p w14:paraId="690F2A29" w14:textId="741438B4" w:rsidR="00DA69C8" w:rsidRDefault="00E345A7" w:rsidP="00E306AF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Theme="minorHAnsi" w:hAnsiTheme="minorHAnsi" w:cstheme="minorBidi"/>
                    <w:sz w:val="21"/>
                    <w:szCs w:val="22"/>
                  </w:rPr>
                </w:pPr>
                <w:r>
                  <w:rPr>
                    <w:shd w:val="clear" w:color="auto" w:fill="F7EA9F"/>
                  </w:rPr>
                  <w:t>[In</w:t>
                </w:r>
                <w:r w:rsidR="00DA69C8" w:rsidRPr="00DA69C8">
                  <w:rPr>
                    <w:shd w:val="clear" w:color="auto" w:fill="F7EA9F"/>
                  </w:rPr>
                  <w:t>sert link/s to evidence in school documentation.</w:t>
                </w:r>
                <w:r>
                  <w:rPr>
                    <w:shd w:val="clear" w:color="auto" w:fill="F7EA9F"/>
                  </w:rPr>
                  <w:t>]</w:t>
                </w:r>
                <w:r w:rsidR="00DA69C8" w:rsidRPr="00DA69C8">
                  <w:rPr>
                    <w:shd w:val="clear" w:color="auto" w:fill="F7EA9F"/>
                  </w:rPr>
                  <w:t xml:space="preserve"> </w:t>
                </w:r>
              </w:p>
            </w:sdtContent>
          </w:sdt>
          <w:p w14:paraId="3559ECC3" w14:textId="77777777" w:rsidR="00DF0C9A" w:rsidRPr="00685814" w:rsidRDefault="00DF0C9A" w:rsidP="00DF0C9A">
            <w:pPr>
              <w:pStyle w:val="Instructiontowri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814">
              <w:t xml:space="preserve">Examples of evidence </w:t>
            </w:r>
            <w:r>
              <w:t>may</w:t>
            </w:r>
            <w:r w:rsidRPr="00685814">
              <w:t xml:space="preserve"> include:</w:t>
            </w:r>
          </w:p>
          <w:p w14:paraId="7F1150E6" w14:textId="51216CEF" w:rsidR="008F1A80" w:rsidRDefault="00C04089" w:rsidP="008F1A80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curriculum planning, e.g. year/band plans</w:t>
            </w:r>
          </w:p>
          <w:p w14:paraId="114B2DE6" w14:textId="77777777" w:rsidR="00DF0C9A" w:rsidRDefault="00DF0C9A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P–10 Planning app – data summaries exports</w:t>
            </w:r>
          </w:p>
          <w:p w14:paraId="0C2C7B91" w14:textId="32C14675" w:rsidR="00DF0C9A" w:rsidRPr="00D44A3F" w:rsidRDefault="00085936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D44A3F">
              <w:t xml:space="preserve">oderation </w:t>
            </w:r>
            <w:r w:rsidR="002E6597">
              <w:t xml:space="preserve">processes and </w:t>
            </w:r>
            <w:r w:rsidR="00DF0C9A" w:rsidRPr="00D44A3F">
              <w:t>timetables </w:t>
            </w:r>
          </w:p>
          <w:p w14:paraId="595FAB03" w14:textId="60077C21" w:rsidR="00DF0C9A" w:rsidRDefault="00C04089" w:rsidP="00C04089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</w:t>
            </w:r>
            <w:r w:rsidR="002E6597">
              <w:t xml:space="preserve">student </w:t>
            </w:r>
            <w:r>
              <w:t xml:space="preserve">plans, e.g. </w:t>
            </w:r>
            <w:r w:rsidR="00085936">
              <w:t>p</w:t>
            </w:r>
            <w:r w:rsidR="00DF0C9A" w:rsidRPr="00D44A3F">
              <w:t>ersonalised learning plan</w:t>
            </w:r>
            <w:r w:rsidR="00085936">
              <w:t>.</w:t>
            </w:r>
          </w:p>
        </w:tc>
        <w:sdt>
          <w:sdtPr>
            <w:rPr>
              <w:sz w:val="19"/>
              <w:szCs w:val="19"/>
            </w:rPr>
            <w:id w:val="-570806216"/>
            <w:placeholder>
              <w:docPart w:val="D40BD27B410B4DDD866F56B5FC394ADD"/>
            </w:placeholder>
            <w:showingPlcHdr/>
          </w:sdtPr>
          <w:sdtContent>
            <w:tc>
              <w:tcPr>
                <w:tcW w:w="7217" w:type="dxa"/>
              </w:tcPr>
              <w:p w14:paraId="5AA58C00" w14:textId="47B46101" w:rsidR="00DF0C9A" w:rsidRDefault="00E345A7" w:rsidP="005540E3">
                <w:pPr>
                  <w:pStyle w:val="Body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sz w:val="19"/>
                    <w:szCs w:val="19"/>
                    <w:shd w:val="clear" w:color="auto" w:fill="F7EA9F"/>
                  </w:rPr>
                  <w:t xml:space="preserve">[Enter </w:t>
                </w:r>
                <w:r w:rsidRPr="00DA69C8">
                  <w:rPr>
                    <w:sz w:val="19"/>
                    <w:szCs w:val="19"/>
                    <w:shd w:val="clear" w:color="auto" w:fill="F7EA9F"/>
                  </w:rPr>
                  <w:t>responses</w:t>
                </w:r>
                <w:r w:rsidR="00DA69C8" w:rsidRPr="00DA69C8">
                  <w:rPr>
                    <w:sz w:val="19"/>
                    <w:szCs w:val="19"/>
                    <w:shd w:val="clear" w:color="auto" w:fill="F7EA9F"/>
                  </w:rPr>
                  <w:t xml:space="preserve"> to the guiding questions</w:t>
                </w:r>
                <w:r>
                  <w:rPr>
                    <w:sz w:val="19"/>
                    <w:szCs w:val="19"/>
                    <w:shd w:val="clear" w:color="auto" w:fill="F7EA9F"/>
                  </w:rPr>
                  <w:t>.]</w:t>
                </w:r>
              </w:p>
            </w:tc>
          </w:sdtContent>
        </w:sdt>
      </w:tr>
      <w:tr w:rsidR="00DF0C9A" w14:paraId="655FEBF8" w14:textId="77777777" w:rsidTr="00C65B3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  <w:vAlign w:val="center"/>
          </w:tcPr>
          <w:p w14:paraId="32AC2504" w14:textId="23A1F475" w:rsidR="00DF0C9A" w:rsidRPr="00DF0C9A" w:rsidRDefault="00DF0C9A" w:rsidP="00C65B38">
            <w:pPr>
              <w:pStyle w:val="Tableheading"/>
              <w:ind w:left="113" w:right="113"/>
              <w:jc w:val="center"/>
            </w:pPr>
            <w:r w:rsidRPr="00DF0C9A">
              <w:t>Reporting</w:t>
            </w:r>
          </w:p>
        </w:tc>
        <w:tc>
          <w:tcPr>
            <w:tcW w:w="8931" w:type="dxa"/>
          </w:tcPr>
          <w:p w14:paraId="06C8BFDF" w14:textId="77777777" w:rsidR="008A185D" w:rsidRDefault="008A185D" w:rsidP="008A185D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our reporting structures (e.g. twice-yearly reporting using a 5-point scale) meet system and/or legislative requirements?</w:t>
            </w:r>
          </w:p>
          <w:p w14:paraId="1CCD42C1" w14:textId="6040A324" w:rsidR="00DF0C9A" w:rsidRDefault="00DF0C9A" w:rsidP="2FE2B59A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</w:t>
            </w:r>
            <w:r w:rsidR="001417D9">
              <w:t xml:space="preserve">is </w:t>
            </w:r>
            <w:r>
              <w:t xml:space="preserve">our </w:t>
            </w:r>
            <w:r w:rsidR="002E6597">
              <w:t xml:space="preserve">student </w:t>
            </w:r>
            <w:r>
              <w:t>data</w:t>
            </w:r>
            <w:r w:rsidR="001417D9">
              <w:t xml:space="preserve"> used to</w:t>
            </w:r>
            <w:r>
              <w:t xml:space="preserve"> inform and evaluate decisions about curriculum provisions?</w:t>
            </w:r>
          </w:p>
          <w:p w14:paraId="0ECFD1DD" w14:textId="0AD6BA4C" w:rsidR="00DF0C9A" w:rsidRDefault="00DF0C9A" w:rsidP="00DF0C9A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effectively do our reporting practices </w:t>
            </w:r>
            <w:r w:rsidR="00D05BCC">
              <w:t>communicate</w:t>
            </w:r>
            <w:r>
              <w:t xml:space="preserve"> student progress and achievement?</w:t>
            </w:r>
          </w:p>
          <w:p w14:paraId="73E21FFF" w14:textId="2ABF8AD3" w:rsidR="008A185D" w:rsidRDefault="008A185D" w:rsidP="2FE2B59A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6A">
              <w:t xml:space="preserve">How often are </w:t>
            </w:r>
            <w:r w:rsidR="002E6597">
              <w:t>individual student</w:t>
            </w:r>
            <w:r w:rsidRPr="000D746A">
              <w:t xml:space="preserve"> plans reviewed to </w:t>
            </w:r>
            <w:r w:rsidR="00EC0758">
              <w:t>evaluate</w:t>
            </w:r>
            <w:r w:rsidR="00F31191">
              <w:t xml:space="preserve"> the effectiveness of</w:t>
            </w:r>
            <w:r w:rsidRPr="000D746A">
              <w:t xml:space="preserve"> planned adjustments and </w:t>
            </w:r>
            <w:r w:rsidR="00406D28">
              <w:t xml:space="preserve">their impact </w:t>
            </w:r>
            <w:r w:rsidRPr="000D746A">
              <w:t xml:space="preserve">on student progress </w:t>
            </w:r>
            <w:r w:rsidR="3A26C8E2">
              <w:t xml:space="preserve">and </w:t>
            </w:r>
            <w:r w:rsidRPr="000D746A">
              <w:t>access</w:t>
            </w:r>
            <w:r w:rsidR="009B0A53">
              <w:t xml:space="preserve"> </w:t>
            </w:r>
            <w:r w:rsidR="244FF4C0">
              <w:t>to</w:t>
            </w:r>
            <w:r w:rsidRPr="000D746A">
              <w:t xml:space="preserve"> learning and engagement? </w:t>
            </w:r>
          </w:p>
          <w:p w14:paraId="1114D5C2" w14:textId="1032D1B1" w:rsidR="00DF0C9A" w:rsidRDefault="00DF0C9A" w:rsidP="008A185D">
            <w:pPr>
              <w:pStyle w:val="TableBullet"/>
              <w:numPr>
                <w:ilvl w:val="0"/>
                <w:numId w:val="10"/>
              </w:numPr>
              <w:tabs>
                <w:tab w:val="clear" w:pos="284"/>
              </w:tabs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opportunities are provided for staff, students, parents/carers and other stakeholders to engage in conversations about student progress?</w:t>
            </w:r>
          </w:p>
        </w:tc>
        <w:tc>
          <w:tcPr>
            <w:tcW w:w="3685" w:type="dxa"/>
          </w:tcPr>
          <w:sdt>
            <w:sdtPr>
              <w:id w:val="1406718575"/>
              <w:placeholder>
                <w:docPart w:val="DefaultPlaceholder_-1854013440"/>
              </w:placeholder>
            </w:sdtPr>
            <w:sdtContent>
              <w:p w14:paraId="7BD5E91D" w14:textId="6D77BF88" w:rsidR="00DF0C9A" w:rsidRDefault="00E345A7" w:rsidP="00E306AF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shd w:val="clear" w:color="auto" w:fill="F7EA9F"/>
                  </w:rPr>
                  <w:t>[Ins</w:t>
                </w:r>
                <w:r w:rsidR="00DF0C9A" w:rsidRPr="00DA69C8">
                  <w:rPr>
                    <w:shd w:val="clear" w:color="auto" w:fill="F7EA9F"/>
                  </w:rPr>
                  <w:t>ert link/s to evidence in school documentation.</w:t>
                </w:r>
                <w:r>
                  <w:rPr>
                    <w:shd w:val="clear" w:color="auto" w:fill="F7EA9F"/>
                  </w:rPr>
                  <w:t>]</w:t>
                </w:r>
                <w:r w:rsidR="00DF0C9A" w:rsidRPr="00DA69C8">
                  <w:rPr>
                    <w:shd w:val="clear" w:color="auto" w:fill="F7EA9F"/>
                  </w:rPr>
                  <w:t xml:space="preserve"> </w:t>
                </w:r>
              </w:p>
            </w:sdtContent>
          </w:sdt>
          <w:p w14:paraId="585CF2CC" w14:textId="77777777" w:rsidR="00DF0C9A" w:rsidRPr="00685814" w:rsidRDefault="00DF0C9A" w:rsidP="00DF0C9A">
            <w:pPr>
              <w:pStyle w:val="Instructiontowri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814">
              <w:t xml:space="preserve">Examples of evidence </w:t>
            </w:r>
            <w:r>
              <w:t>may</w:t>
            </w:r>
            <w:r w:rsidRPr="00685814">
              <w:t xml:space="preserve"> include:</w:t>
            </w:r>
          </w:p>
          <w:p w14:paraId="00DB604B" w14:textId="7C1BCEF1" w:rsidR="00DF0C9A" w:rsidRDefault="00E51250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DF0C9A">
              <w:t>ssessment and reporting plan</w:t>
            </w:r>
          </w:p>
          <w:p w14:paraId="264F3F62" w14:textId="146CDF0F" w:rsidR="002E6597" w:rsidRDefault="002E6597" w:rsidP="00DF0C9A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reports, e.g. progressive reporting, summative reports</w:t>
            </w:r>
          </w:p>
          <w:p w14:paraId="4A72BD97" w14:textId="3EB6D8E4" w:rsidR="00DF0C9A" w:rsidRDefault="00085936" w:rsidP="00C04089">
            <w:pPr>
              <w:pStyle w:val="Instructiontowriters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DF0C9A" w:rsidRPr="00065EBA">
              <w:t>arent/teacher meetings timetables</w:t>
            </w:r>
            <w:r w:rsidR="00C04089">
              <w:t>.</w:t>
            </w:r>
          </w:p>
        </w:tc>
        <w:sdt>
          <w:sdtPr>
            <w:rPr>
              <w:sz w:val="19"/>
              <w:szCs w:val="19"/>
            </w:rPr>
            <w:id w:val="1726646092"/>
            <w:placeholder>
              <w:docPart w:val="515BDFD97B7D4696B44BEDE817696278"/>
            </w:placeholder>
            <w:showingPlcHdr/>
          </w:sdtPr>
          <w:sdtContent>
            <w:tc>
              <w:tcPr>
                <w:tcW w:w="7217" w:type="dxa"/>
              </w:tcPr>
              <w:p w14:paraId="67593C01" w14:textId="7A903119" w:rsidR="00DF0C9A" w:rsidRDefault="00E345A7" w:rsidP="005540E3">
                <w:pPr>
                  <w:pStyle w:val="Body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sz w:val="19"/>
                    <w:szCs w:val="19"/>
                    <w:shd w:val="clear" w:color="auto" w:fill="F7EA9F"/>
                  </w:rPr>
                  <w:t>[Enter</w:t>
                </w:r>
                <w:r w:rsidR="00DA69C8" w:rsidRPr="00DA69C8">
                  <w:rPr>
                    <w:sz w:val="19"/>
                    <w:szCs w:val="19"/>
                    <w:shd w:val="clear" w:color="auto" w:fill="F7EA9F"/>
                  </w:rPr>
                  <w:t xml:space="preserve"> reponses to the guiding questions</w:t>
                </w:r>
                <w:r>
                  <w:rPr>
                    <w:sz w:val="19"/>
                    <w:szCs w:val="19"/>
                    <w:shd w:val="clear" w:color="auto" w:fill="F7EA9F"/>
                  </w:rPr>
                  <w:t>.</w:t>
                </w:r>
              </w:p>
            </w:tc>
          </w:sdtContent>
        </w:sdt>
      </w:tr>
    </w:tbl>
    <w:p w14:paraId="05BA465F" w14:textId="1F611321" w:rsidR="00DF0C9A" w:rsidRPr="00D94E4F" w:rsidRDefault="00DF0C9A" w:rsidP="00DF0C9A">
      <w:pPr>
        <w:pStyle w:val="BodyText"/>
        <w:spacing w:before="480"/>
      </w:pPr>
      <w:bookmarkStart w:id="2" w:name="_Hlk33697583"/>
      <w:r w:rsidRPr="00D94E4F">
        <w:rPr>
          <w:noProof/>
        </w:rPr>
        <w:drawing>
          <wp:inline distT="0" distB="0" distL="0" distR="0" wp14:anchorId="3422108A" wp14:editId="19E13E93">
            <wp:extent cx="398160" cy="186840"/>
            <wp:effectExtent l="0" t="0" r="1905" b="3810"/>
            <wp:docPr id="5" name="Graphic 5" descr="Creative Commons (CC) licence icons" title="Copyright indicator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E4F">
        <w:t> </w:t>
      </w:r>
      <w:r w:rsidRPr="00D94E4F">
        <w:t xml:space="preserve">© State of Queensland (QCAA) </w:t>
      </w:r>
      <w:sdt>
        <w:sdtPr>
          <w:id w:val="2076467945"/>
          <w:placeholder>
            <w:docPart w:val="DB50523E623041308007A09E6C0BC259"/>
          </w:placeholder>
        </w:sdtPr>
        <w:sdtContent>
          <w:r>
            <w:t>202</w:t>
          </w:r>
          <w:r w:rsidR="001A3B10">
            <w:t>6</w:t>
          </w:r>
        </w:sdtContent>
      </w:sdt>
    </w:p>
    <w:p w14:paraId="3AF035E5" w14:textId="40C789B6" w:rsidR="00DF0C9A" w:rsidRDefault="00DF0C9A" w:rsidP="00E30D8E">
      <w:pPr>
        <w:pStyle w:val="Legalnotice"/>
      </w:pPr>
      <w:r w:rsidRPr="003D2E09">
        <w:rPr>
          <w:b/>
        </w:rPr>
        <w:t>Licence:</w:t>
      </w:r>
      <w:r w:rsidRPr="003D2E09">
        <w:t xml:space="preserve"> </w:t>
      </w:r>
      <w:hyperlink r:id="rId19" w:history="1">
        <w:r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| </w:t>
      </w:r>
      <w:r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0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>
        <w:t>l</w:t>
      </w:r>
      <w:r w:rsidRPr="003D2E09">
        <w:t>ists the full terms and conditions, which specify certain exceptions to the licence.</w:t>
      </w:r>
      <w:r w:rsidRPr="007B2B45">
        <w:rPr>
          <w:b/>
        </w:rPr>
        <w:t xml:space="preserve"> </w:t>
      </w:r>
      <w:r w:rsidRPr="007B2B45">
        <w:rPr>
          <w:b/>
          <w:color w:val="7F7F7F" w:themeColor="text1" w:themeTint="80"/>
        </w:rPr>
        <w:t xml:space="preserve">| </w:t>
      </w:r>
      <w:r w:rsidRPr="003D2E09">
        <w:rPr>
          <w:b/>
        </w:rPr>
        <w:t>Attribution</w:t>
      </w:r>
      <w:r w:rsidR="001A5070" w:rsidRPr="001A5070">
        <w:rPr>
          <w:b/>
          <w:bCs/>
        </w:rPr>
        <w:t>:</w:t>
      </w:r>
      <w:r w:rsidRPr="000B7310">
        <w:rPr>
          <w:bCs/>
        </w:rPr>
        <w:t xml:space="preserve"> </w:t>
      </w:r>
      <w:r w:rsidRPr="003D2E09">
        <w:t>© State of Queensland (</w:t>
      </w:r>
      <w:r w:rsidR="001A5070" w:rsidRPr="003D2E09">
        <w:rPr>
          <w:color w:val="0000FF"/>
        </w:rPr>
        <w:t>QCAA</w:t>
      </w:r>
      <w:r w:rsidRPr="003D2E09">
        <w:t>) </w:t>
      </w:r>
      <w:sdt>
        <w:sdtPr>
          <w:id w:val="1700893217"/>
          <w:placeholder>
            <w:docPart w:val="C1A70F984CEF412381726B5CD385A92A"/>
          </w:placeholder>
        </w:sdtPr>
        <w:sdtContent>
          <w:r>
            <w:t>202</w:t>
          </w:r>
          <w:r w:rsidR="001A3B10">
            <w:t>6</w:t>
          </w:r>
        </w:sdtContent>
      </w:sdt>
      <w:r w:rsidRPr="003D2E09">
        <w:t xml:space="preserve"> </w:t>
      </w:r>
      <w:hyperlink r:id="rId21" w:history="1">
        <w:r w:rsidRPr="003D2E09">
          <w:rPr>
            <w:color w:val="0000FF"/>
          </w:rPr>
          <w:t>www.qcaa.qld.edu.au/copyright</w:t>
        </w:r>
      </w:hyperlink>
      <w:r w:rsidRPr="003D2E09">
        <w:t>.</w:t>
      </w:r>
      <w:bookmarkEnd w:id="2"/>
    </w:p>
    <w:sectPr w:rsidR="00DF0C9A" w:rsidSect="000C1CBA">
      <w:headerReference w:type="even" r:id="rId22"/>
      <w:headerReference w:type="default" r:id="rId23"/>
      <w:footerReference w:type="default" r:id="rId24"/>
      <w:headerReference w:type="first" r:id="rId25"/>
      <w:type w:val="continuous"/>
      <w:pgSz w:w="23808" w:h="16840" w:orient="landscape" w:code="8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2FBE" w14:textId="77777777" w:rsidR="009F2B6E" w:rsidRDefault="009F2B6E" w:rsidP="00185154">
      <w:r>
        <w:separator/>
      </w:r>
    </w:p>
    <w:p w14:paraId="60345DEB" w14:textId="77777777" w:rsidR="009F2B6E" w:rsidRDefault="009F2B6E"/>
    <w:p w14:paraId="5403EEAA" w14:textId="77777777" w:rsidR="009F2B6E" w:rsidRDefault="009F2B6E"/>
  </w:endnote>
  <w:endnote w:type="continuationSeparator" w:id="0">
    <w:p w14:paraId="1A55AB6D" w14:textId="77777777" w:rsidR="009F2B6E" w:rsidRDefault="009F2B6E" w:rsidP="00185154">
      <w:r>
        <w:continuationSeparator/>
      </w:r>
    </w:p>
    <w:p w14:paraId="639E3602" w14:textId="77777777" w:rsidR="009F2B6E" w:rsidRDefault="009F2B6E"/>
    <w:p w14:paraId="478ADA85" w14:textId="77777777" w:rsidR="009F2B6E" w:rsidRDefault="009F2B6E"/>
  </w:endnote>
  <w:endnote w:type="continuationNotice" w:id="1">
    <w:p w14:paraId="28AE21B0" w14:textId="77777777" w:rsidR="009F2B6E" w:rsidRDefault="009F2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1"/>
      <w:tblW w:w="5542" w:type="pct"/>
      <w:tblInd w:w="-1134" w:type="dxa"/>
      <w:tblLook w:val="04A0" w:firstRow="1" w:lastRow="0" w:firstColumn="1" w:lastColumn="0" w:noHBand="0" w:noVBand="1"/>
    </w:tblPr>
    <w:tblGrid>
      <w:gridCol w:w="22989"/>
      <w:gridCol w:w="256"/>
    </w:tblGrid>
    <w:tr w:rsidR="00AD4315" w:rsidRPr="00454DE4" w14:paraId="23F97399" w14:textId="77777777">
      <w:trPr>
        <w:cantSplit/>
        <w:trHeight w:val="964"/>
      </w:trPr>
      <w:tc>
        <w:tcPr>
          <w:tcW w:w="22988" w:type="dxa"/>
          <w:vAlign w:val="bottom"/>
          <w:hideMark/>
        </w:tcPr>
        <w:p w14:paraId="2CDEFCF2" w14:textId="77777777" w:rsidR="00AD4315" w:rsidRPr="00454DE4" w:rsidRDefault="00AD4315" w:rsidP="00AD4315">
          <w:pPr>
            <w:spacing w:after="220" w:line="264" w:lineRule="auto"/>
            <w:jc w:val="right"/>
            <w:rPr>
              <w:rFonts w:eastAsia="Times New Roman"/>
              <w:color w:val="808080"/>
              <w:sz w:val="10"/>
              <w:szCs w:val="10"/>
            </w:rPr>
          </w:pPr>
        </w:p>
      </w:tc>
      <w:tc>
        <w:tcPr>
          <w:tcW w:w="255" w:type="dxa"/>
          <w:textDirection w:val="btLr"/>
          <w:vAlign w:val="bottom"/>
        </w:tcPr>
        <w:p w14:paraId="019AA004" w14:textId="6B7B5220" w:rsidR="00AD4315" w:rsidRPr="00454DE4" w:rsidRDefault="00AD4315" w:rsidP="00AD4315">
          <w:pPr>
            <w:spacing w:line="264" w:lineRule="auto"/>
            <w:ind w:left="227" w:right="113"/>
            <w:rPr>
              <w:rFonts w:eastAsia="Times New Roman"/>
              <w:color w:val="808080"/>
              <w:sz w:val="10"/>
              <w:szCs w:val="10"/>
            </w:rPr>
          </w:pPr>
          <w:r w:rsidRPr="00454DE4">
            <w:rPr>
              <w:rFonts w:ascii="Wingdings" w:eastAsia="Wingdings" w:hAnsi="Wingdings" w:cs="Wingdings"/>
              <w:color w:val="808080"/>
              <w:sz w:val="10"/>
              <w:szCs w:val="10"/>
            </w:rPr>
            <w:t>n</w:t>
          </w:r>
          <w:r w:rsidRPr="00454DE4">
            <w:rPr>
              <w:rFonts w:eastAsia="Times New Roman"/>
              <w:color w:val="808080"/>
              <w:sz w:val="10"/>
              <w:szCs w:val="10"/>
            </w:rPr>
            <w:t xml:space="preserve"> </w:t>
          </w:r>
          <w:sdt>
            <w:sdtPr>
              <w:rPr>
                <w:rFonts w:eastAsia="Times New Roman"/>
                <w:color w:val="808080"/>
                <w:sz w:val="10"/>
                <w:szCs w:val="10"/>
              </w:rPr>
              <w:alias w:val="Job Number"/>
              <w:tag w:val="Category"/>
              <w:id w:val="-2037496554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085936">
                <w:rPr>
                  <w:rFonts w:eastAsia="Times New Roman"/>
                  <w:color w:val="808080"/>
                  <w:sz w:val="10"/>
                  <w:szCs w:val="10"/>
                </w:rPr>
                <w:t>260151</w:t>
              </w:r>
            </w:sdtContent>
          </w:sdt>
        </w:p>
      </w:tc>
    </w:tr>
    <w:tr w:rsidR="00AD4315" w:rsidRPr="00454DE4" w14:paraId="7C23A582" w14:textId="77777777">
      <w:trPr>
        <w:trHeight w:val="227"/>
      </w:trPr>
      <w:tc>
        <w:tcPr>
          <w:tcW w:w="23244" w:type="dxa"/>
          <w:gridSpan w:val="2"/>
          <w:vAlign w:val="center"/>
        </w:tcPr>
        <w:p w14:paraId="33D48CA0" w14:textId="77777777" w:rsidR="00AD4315" w:rsidRPr="00454DE4" w:rsidRDefault="00AD4315" w:rsidP="00AD4315">
          <w:pPr>
            <w:tabs>
              <w:tab w:val="right" w:pos="9639"/>
            </w:tabs>
            <w:spacing w:line="264" w:lineRule="auto"/>
            <w:jc w:val="center"/>
            <w:rPr>
              <w:b/>
              <w:color w:val="1E1E1E"/>
              <w:sz w:val="16"/>
            </w:rPr>
          </w:pPr>
        </w:p>
      </w:tc>
    </w:tr>
  </w:tbl>
  <w:p w14:paraId="7E916A71" w14:textId="77777777" w:rsidR="00454DE4" w:rsidRPr="00454DE4" w:rsidRDefault="009D46BE" w:rsidP="00454DE4">
    <w:pPr>
      <w:rPr>
        <w:rFonts w:ascii="Arial" w:eastAsia="Arial" w:hAnsi="Arial" w:cs="Times New Roman"/>
      </w:rPr>
    </w:pPr>
    <w:r>
      <w:rPr>
        <w:rFonts w:ascii="Arial" w:eastAsia="Arial" w:hAnsi="Arial" w:cs="Times New Roman"/>
        <w:noProof/>
      </w:rPr>
      <w:drawing>
        <wp:anchor distT="0" distB="0" distL="114300" distR="114300" simplePos="0" relativeHeight="251658241" behindDoc="1" locked="0" layoutInCell="1" allowOverlap="1" wp14:anchorId="144C249E" wp14:editId="48258C54">
          <wp:simplePos x="0" y="0"/>
          <wp:positionH relativeFrom="page">
            <wp:posOffset>14605</wp:posOffset>
          </wp:positionH>
          <wp:positionV relativeFrom="page">
            <wp:align>bottom</wp:align>
          </wp:positionV>
          <wp:extent cx="15118200" cy="1077480"/>
          <wp:effectExtent l="0" t="0" r="0" b="0"/>
          <wp:wrapNone/>
          <wp:docPr id="737098232" name="Graphic 737098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200" cy="1077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1000AD6C" w14:textId="77777777" w:rsidTr="00C9759C">
      <w:trPr>
        <w:cantSplit/>
        <w:trHeight w:val="856"/>
      </w:trPr>
      <w:tc>
        <w:tcPr>
          <w:tcW w:w="4530" w:type="dxa"/>
        </w:tcPr>
        <w:p w14:paraId="34DC3F05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textDirection w:val="btLr"/>
          <w:vAlign w:val="bottom"/>
        </w:tcPr>
        <w:p w14:paraId="006A7B16" w14:textId="5D7B0231" w:rsidR="00346472" w:rsidRPr="00C9759C" w:rsidRDefault="00346472" w:rsidP="00C9759C">
          <w:pPr>
            <w:pStyle w:val="Jobnumber"/>
          </w:pPr>
          <w:r w:rsidRPr="00C9759C">
            <w:rPr>
              <w:rFonts w:ascii="Wingdings" w:eastAsia="Wingdings" w:hAnsi="Wingdings" w:cs="Wingdings"/>
            </w:rPr>
            <w:t>n</w:t>
          </w:r>
          <w:r w:rsidRPr="00C9759C">
            <w:t xml:space="preserve"> </w:t>
          </w:r>
          <w:sdt>
            <w:sdtPr>
              <w:alias w:val="Job No."/>
              <w:tag w:val="Category"/>
              <w:id w:val="-1470814945"/>
              <w:placeholder>
                <w:docPart w:val="AED94A1F5B5A4E36AA16611D590769E1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085936">
                <w:t>260151</w:t>
              </w:r>
            </w:sdtContent>
          </w:sdt>
        </w:p>
      </w:tc>
    </w:tr>
    <w:tr w:rsidR="00346472" w14:paraId="6EF33D40" w14:textId="77777777" w:rsidTr="00346472">
      <w:trPr>
        <w:trHeight w:val="532"/>
      </w:trPr>
      <w:tc>
        <w:tcPr>
          <w:tcW w:w="4530" w:type="dxa"/>
        </w:tcPr>
        <w:p w14:paraId="0509C515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62DA621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0481BDAF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</w:rPr>
      <w:drawing>
        <wp:anchor distT="0" distB="0" distL="114300" distR="114300" simplePos="0" relativeHeight="251658240" behindDoc="1" locked="0" layoutInCell="1" allowOverlap="1" wp14:anchorId="63853E91" wp14:editId="09BE2888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895739569" name="Picture 895739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325"/>
      <w:gridCol w:w="11325"/>
    </w:tblGrid>
    <w:tr w:rsidR="00B64090" w14:paraId="552C5C2C" w14:textId="77777777" w:rsidTr="00AB33F6">
      <w:tc>
        <w:tcPr>
          <w:tcW w:w="2500" w:type="pct"/>
          <w:noWrap/>
          <w:hideMark/>
        </w:tcPr>
        <w:p w14:paraId="152EBDBE" w14:textId="2317D77D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2C02225B6E5A4D6BB413EA2CA2B5C214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8E4548">
                <w:t xml:space="preserve">Whole-school curriculum and assessment planning 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119C424A7E364CEBAA6443E17B59B187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3D31DA26" w14:textId="3638DD7B" w:rsidR="00B64090" w:rsidRPr="00532847" w:rsidRDefault="004D72FE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Reflection tool for school leaders</w:t>
              </w:r>
            </w:p>
          </w:sdtContent>
        </w:sdt>
      </w:tc>
      <w:tc>
        <w:tcPr>
          <w:tcW w:w="2500" w:type="pct"/>
          <w:hideMark/>
        </w:tcPr>
        <w:p w14:paraId="3C8AA786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AF4C877F720C453F87C6634A80EECD58"/>
            </w:placeholder>
            <w:dataBinding w:prefixMappings="xmlns:ns0='http://QCAA.qld.edu.au' " w:xpath="/ns0:QCAA[1]/ns0:DocumentDate[1]" w:storeItemID="{029BFAC3-A859-40E3-910E-708531540F3D}"/>
            <w:date w:fullDate="2026-02-04T00:00:00Z"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2E4982D1" w14:textId="4169C043" w:rsidR="00B64090" w:rsidRDefault="00085936" w:rsidP="00B64090">
              <w:pPr>
                <w:pStyle w:val="Footersubtitle"/>
                <w:jc w:val="right"/>
              </w:pPr>
              <w:r>
                <w:t>February 2026</w:t>
              </w:r>
            </w:p>
          </w:sdtContent>
        </w:sdt>
      </w:tc>
    </w:tr>
    <w:tr w:rsidR="00B64090" w14:paraId="1AD935C3" w14:textId="77777777" w:rsidTr="00AB33F6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21D8F26E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957FAB">
                <w:rPr>
                  <w:noProof/>
                  <w:sz w:val="18"/>
                </w:rPr>
                <w:t>4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957FAB">
                <w:rPr>
                  <w:b w:val="0"/>
                  <w:noProof/>
                  <w:sz w:val="18"/>
                </w:rPr>
                <w:t>4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19F03E7A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07B6" w14:textId="77777777" w:rsidR="009F2B6E" w:rsidRPr="001B4733" w:rsidRDefault="009F2B6E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5E58BF2F" w14:textId="77777777" w:rsidR="009F2B6E" w:rsidRPr="001B4733" w:rsidRDefault="009F2B6E">
      <w:pPr>
        <w:rPr>
          <w:sz w:val="4"/>
          <w:szCs w:val="4"/>
        </w:rPr>
      </w:pPr>
    </w:p>
  </w:footnote>
  <w:footnote w:type="continuationSeparator" w:id="0">
    <w:p w14:paraId="03B856B8" w14:textId="77777777" w:rsidR="009F2B6E" w:rsidRPr="001B4733" w:rsidRDefault="009F2B6E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51E39122" w14:textId="77777777" w:rsidR="009F2B6E" w:rsidRPr="001B4733" w:rsidRDefault="009F2B6E">
      <w:pPr>
        <w:rPr>
          <w:sz w:val="4"/>
          <w:szCs w:val="4"/>
        </w:rPr>
      </w:pPr>
    </w:p>
  </w:footnote>
  <w:footnote w:type="continuationNotice" w:id="1">
    <w:p w14:paraId="165EB690" w14:textId="77777777" w:rsidR="009F2B6E" w:rsidRPr="001B4733" w:rsidRDefault="009F2B6E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CA69" w14:textId="3FFF16FC" w:rsidR="00CC537E" w:rsidRDefault="00CC537E">
    <w:pPr>
      <w:pStyle w:val="Header"/>
    </w:pPr>
    <w:r>
      <w:rPr>
        <w:noProof/>
      </w:rPr>
      <w:drawing>
        <wp:anchor distT="0" distB="0" distL="114300" distR="114300" simplePos="0" relativeHeight="251662337" behindDoc="0" locked="0" layoutInCell="1" allowOverlap="1" wp14:anchorId="382187FB" wp14:editId="2C559E2F">
          <wp:simplePos x="0" y="0"/>
          <wp:positionH relativeFrom="page">
            <wp:posOffset>13359130</wp:posOffset>
          </wp:positionH>
          <wp:positionV relativeFrom="page">
            <wp:posOffset>360045</wp:posOffset>
          </wp:positionV>
          <wp:extent cx="1324800" cy="306000"/>
          <wp:effectExtent l="0" t="0" r="0" b="0"/>
          <wp:wrapNone/>
          <wp:docPr id="1401665535" name="Picture 1401665535" descr="Sticker of ACiQv9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ticker of ACiQv9.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608F" w14:textId="6D8AB4A1" w:rsidR="00D6518D" w:rsidRDefault="00D651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DDE" w14:textId="0C18E5EC" w:rsidR="00D6518D" w:rsidRDefault="00CC537E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3239479B" wp14:editId="685B355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00000" cy="208800"/>
          <wp:effectExtent l="0" t="0" r="0" b="1270"/>
          <wp:wrapNone/>
          <wp:docPr id="374431655" name="Picture 374431655" descr="Sticker of ACiQv9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ticker of ACiQv9.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65D8" w14:textId="0FF60E2E" w:rsidR="00D6518D" w:rsidRDefault="00D65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790B4B"/>
    <w:multiLevelType w:val="multilevel"/>
    <w:tmpl w:val="A188459C"/>
    <w:numStyleLink w:val="ListGroupHeadings"/>
  </w:abstractNum>
  <w:abstractNum w:abstractNumId="8" w15:restartNumberingAfterBreak="0">
    <w:nsid w:val="3521034A"/>
    <w:multiLevelType w:val="multilevel"/>
    <w:tmpl w:val="6F604B9E"/>
    <w:numStyleLink w:val="ListGroupTableNumber"/>
  </w:abstractNum>
  <w:abstractNum w:abstractNumId="9" w15:restartNumberingAfterBreak="0">
    <w:nsid w:val="442A410A"/>
    <w:multiLevelType w:val="hybridMultilevel"/>
    <w:tmpl w:val="D5B8A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510D03"/>
    <w:multiLevelType w:val="multilevel"/>
    <w:tmpl w:val="6F604B9E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940717801">
    <w:abstractNumId w:val="12"/>
  </w:num>
  <w:num w:numId="2" w16cid:durableId="674654427">
    <w:abstractNumId w:val="6"/>
  </w:num>
  <w:num w:numId="3" w16cid:durableId="741214981">
    <w:abstractNumId w:val="1"/>
  </w:num>
  <w:num w:numId="4" w16cid:durableId="755706424">
    <w:abstractNumId w:val="7"/>
  </w:num>
  <w:num w:numId="5" w16cid:durableId="206111715">
    <w:abstractNumId w:val="4"/>
  </w:num>
  <w:num w:numId="6" w16cid:durableId="506478587">
    <w:abstractNumId w:val="2"/>
  </w:num>
  <w:num w:numId="7" w16cid:durableId="936060547">
    <w:abstractNumId w:val="3"/>
  </w:num>
  <w:num w:numId="8" w16cid:durableId="1972203191">
    <w:abstractNumId w:val="0"/>
  </w:num>
  <w:num w:numId="9" w16cid:durableId="2132939926">
    <w:abstractNumId w:val="10"/>
  </w:num>
  <w:num w:numId="10" w16cid:durableId="2129929113">
    <w:abstractNumId w:val="5"/>
  </w:num>
  <w:num w:numId="11" w16cid:durableId="1965185655">
    <w:abstractNumId w:val="11"/>
  </w:num>
  <w:num w:numId="12" w16cid:durableId="1802189554">
    <w:abstractNumId w:val="5"/>
  </w:num>
  <w:num w:numId="13" w16cid:durableId="1815760517">
    <w:abstractNumId w:val="8"/>
  </w:num>
  <w:num w:numId="14" w16cid:durableId="48951743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9A"/>
    <w:rsid w:val="00000DE7"/>
    <w:rsid w:val="000048C9"/>
    <w:rsid w:val="00006100"/>
    <w:rsid w:val="0001091E"/>
    <w:rsid w:val="000120D7"/>
    <w:rsid w:val="000125EB"/>
    <w:rsid w:val="0001410F"/>
    <w:rsid w:val="00016151"/>
    <w:rsid w:val="0002066E"/>
    <w:rsid w:val="00025175"/>
    <w:rsid w:val="000263BF"/>
    <w:rsid w:val="00033B0E"/>
    <w:rsid w:val="000416DB"/>
    <w:rsid w:val="0004459E"/>
    <w:rsid w:val="00054CF1"/>
    <w:rsid w:val="000604AB"/>
    <w:rsid w:val="00062C3E"/>
    <w:rsid w:val="00066432"/>
    <w:rsid w:val="00071C7D"/>
    <w:rsid w:val="00076F97"/>
    <w:rsid w:val="00077276"/>
    <w:rsid w:val="00077F2D"/>
    <w:rsid w:val="00081749"/>
    <w:rsid w:val="00082CFF"/>
    <w:rsid w:val="00085192"/>
    <w:rsid w:val="00085307"/>
    <w:rsid w:val="00085936"/>
    <w:rsid w:val="000870BB"/>
    <w:rsid w:val="000871A4"/>
    <w:rsid w:val="00087D93"/>
    <w:rsid w:val="00087E8C"/>
    <w:rsid w:val="00096B61"/>
    <w:rsid w:val="000A19A7"/>
    <w:rsid w:val="000A3530"/>
    <w:rsid w:val="000A546C"/>
    <w:rsid w:val="000A658E"/>
    <w:rsid w:val="000A73F2"/>
    <w:rsid w:val="000B0F5E"/>
    <w:rsid w:val="000B3EBE"/>
    <w:rsid w:val="000B6FA1"/>
    <w:rsid w:val="000B75F5"/>
    <w:rsid w:val="000C0C22"/>
    <w:rsid w:val="000C1CBA"/>
    <w:rsid w:val="000C1D1E"/>
    <w:rsid w:val="000C1D58"/>
    <w:rsid w:val="000C27F5"/>
    <w:rsid w:val="000C56D5"/>
    <w:rsid w:val="000C7DA6"/>
    <w:rsid w:val="000D0A76"/>
    <w:rsid w:val="000D5B2E"/>
    <w:rsid w:val="000D66AE"/>
    <w:rsid w:val="000E1250"/>
    <w:rsid w:val="000F0018"/>
    <w:rsid w:val="000F4A35"/>
    <w:rsid w:val="000F55F5"/>
    <w:rsid w:val="000F72F8"/>
    <w:rsid w:val="00100D6F"/>
    <w:rsid w:val="0010405A"/>
    <w:rsid w:val="00104328"/>
    <w:rsid w:val="001063C6"/>
    <w:rsid w:val="00111674"/>
    <w:rsid w:val="00115EC2"/>
    <w:rsid w:val="00117616"/>
    <w:rsid w:val="0013218E"/>
    <w:rsid w:val="00135147"/>
    <w:rsid w:val="00135FB5"/>
    <w:rsid w:val="00136F3F"/>
    <w:rsid w:val="001402B0"/>
    <w:rsid w:val="00140D44"/>
    <w:rsid w:val="001417D9"/>
    <w:rsid w:val="00145CCD"/>
    <w:rsid w:val="001505D8"/>
    <w:rsid w:val="00153183"/>
    <w:rsid w:val="00154790"/>
    <w:rsid w:val="00155D71"/>
    <w:rsid w:val="00155D8D"/>
    <w:rsid w:val="00155DC6"/>
    <w:rsid w:val="00156423"/>
    <w:rsid w:val="00157A42"/>
    <w:rsid w:val="001600E5"/>
    <w:rsid w:val="001605B8"/>
    <w:rsid w:val="0016205A"/>
    <w:rsid w:val="001829A7"/>
    <w:rsid w:val="00182A8E"/>
    <w:rsid w:val="00184CD2"/>
    <w:rsid w:val="00185154"/>
    <w:rsid w:val="0019114D"/>
    <w:rsid w:val="00193107"/>
    <w:rsid w:val="001936A1"/>
    <w:rsid w:val="0019666F"/>
    <w:rsid w:val="001A3B10"/>
    <w:rsid w:val="001A5070"/>
    <w:rsid w:val="001A5839"/>
    <w:rsid w:val="001A5EEA"/>
    <w:rsid w:val="001A6BE8"/>
    <w:rsid w:val="001B3BFA"/>
    <w:rsid w:val="001B4733"/>
    <w:rsid w:val="001C2541"/>
    <w:rsid w:val="001C3973"/>
    <w:rsid w:val="001C41F9"/>
    <w:rsid w:val="001E3DCF"/>
    <w:rsid w:val="001E4F81"/>
    <w:rsid w:val="001F16CA"/>
    <w:rsid w:val="001F2AD3"/>
    <w:rsid w:val="001F6AB0"/>
    <w:rsid w:val="00202BDC"/>
    <w:rsid w:val="00204A26"/>
    <w:rsid w:val="002078C1"/>
    <w:rsid w:val="002106C4"/>
    <w:rsid w:val="00210DEF"/>
    <w:rsid w:val="00211E11"/>
    <w:rsid w:val="00220764"/>
    <w:rsid w:val="0022142A"/>
    <w:rsid w:val="00221860"/>
    <w:rsid w:val="00222215"/>
    <w:rsid w:val="00225521"/>
    <w:rsid w:val="0022565A"/>
    <w:rsid w:val="002314B4"/>
    <w:rsid w:val="00235379"/>
    <w:rsid w:val="00243221"/>
    <w:rsid w:val="0025119D"/>
    <w:rsid w:val="00252201"/>
    <w:rsid w:val="00254DD8"/>
    <w:rsid w:val="00260CF9"/>
    <w:rsid w:val="00261E1A"/>
    <w:rsid w:val="00265FE6"/>
    <w:rsid w:val="00266880"/>
    <w:rsid w:val="00270DA9"/>
    <w:rsid w:val="00275ED9"/>
    <w:rsid w:val="00291DA4"/>
    <w:rsid w:val="0029216D"/>
    <w:rsid w:val="00292DD8"/>
    <w:rsid w:val="002945DB"/>
    <w:rsid w:val="00297233"/>
    <w:rsid w:val="002A58E7"/>
    <w:rsid w:val="002A5CC9"/>
    <w:rsid w:val="002A633F"/>
    <w:rsid w:val="002A7EEC"/>
    <w:rsid w:val="002B0BB3"/>
    <w:rsid w:val="002B12F8"/>
    <w:rsid w:val="002B1D93"/>
    <w:rsid w:val="002B26A0"/>
    <w:rsid w:val="002B4003"/>
    <w:rsid w:val="002B6729"/>
    <w:rsid w:val="002C03A4"/>
    <w:rsid w:val="002C35F1"/>
    <w:rsid w:val="002C43C8"/>
    <w:rsid w:val="002C4AC4"/>
    <w:rsid w:val="002C5B1C"/>
    <w:rsid w:val="002D4254"/>
    <w:rsid w:val="002D4E6E"/>
    <w:rsid w:val="002D704B"/>
    <w:rsid w:val="002D750D"/>
    <w:rsid w:val="002E2093"/>
    <w:rsid w:val="002E3D52"/>
    <w:rsid w:val="002E3F40"/>
    <w:rsid w:val="002E520A"/>
    <w:rsid w:val="002E5482"/>
    <w:rsid w:val="002E6121"/>
    <w:rsid w:val="002E6597"/>
    <w:rsid w:val="002F01BA"/>
    <w:rsid w:val="002F2AA4"/>
    <w:rsid w:val="002F4862"/>
    <w:rsid w:val="003001C5"/>
    <w:rsid w:val="00300C49"/>
    <w:rsid w:val="0030133C"/>
    <w:rsid w:val="00301893"/>
    <w:rsid w:val="00306417"/>
    <w:rsid w:val="00307BDA"/>
    <w:rsid w:val="00320635"/>
    <w:rsid w:val="00334637"/>
    <w:rsid w:val="00334A30"/>
    <w:rsid w:val="003411DD"/>
    <w:rsid w:val="003443CC"/>
    <w:rsid w:val="003449CF"/>
    <w:rsid w:val="00344A05"/>
    <w:rsid w:val="00346472"/>
    <w:rsid w:val="00347503"/>
    <w:rsid w:val="003553D9"/>
    <w:rsid w:val="003611D6"/>
    <w:rsid w:val="00367400"/>
    <w:rsid w:val="00372614"/>
    <w:rsid w:val="0037398C"/>
    <w:rsid w:val="0037433D"/>
    <w:rsid w:val="0037618F"/>
    <w:rsid w:val="003853C1"/>
    <w:rsid w:val="00391673"/>
    <w:rsid w:val="0039510D"/>
    <w:rsid w:val="003A04C1"/>
    <w:rsid w:val="003A087E"/>
    <w:rsid w:val="003A08A5"/>
    <w:rsid w:val="003B00C2"/>
    <w:rsid w:val="003B0945"/>
    <w:rsid w:val="003B097F"/>
    <w:rsid w:val="003B1166"/>
    <w:rsid w:val="003B3981"/>
    <w:rsid w:val="003B43EA"/>
    <w:rsid w:val="003B4DCF"/>
    <w:rsid w:val="003C1FB6"/>
    <w:rsid w:val="003D3664"/>
    <w:rsid w:val="003D3B71"/>
    <w:rsid w:val="003D56AF"/>
    <w:rsid w:val="003E1167"/>
    <w:rsid w:val="003E1EF3"/>
    <w:rsid w:val="003E5319"/>
    <w:rsid w:val="003F508B"/>
    <w:rsid w:val="0040015C"/>
    <w:rsid w:val="0040255F"/>
    <w:rsid w:val="0040339E"/>
    <w:rsid w:val="00404615"/>
    <w:rsid w:val="00406D28"/>
    <w:rsid w:val="00407776"/>
    <w:rsid w:val="00407B8E"/>
    <w:rsid w:val="00410047"/>
    <w:rsid w:val="004112B3"/>
    <w:rsid w:val="00411FFB"/>
    <w:rsid w:val="00412450"/>
    <w:rsid w:val="00413C60"/>
    <w:rsid w:val="004141F6"/>
    <w:rsid w:val="004178B4"/>
    <w:rsid w:val="00427353"/>
    <w:rsid w:val="00432FF2"/>
    <w:rsid w:val="0043564D"/>
    <w:rsid w:val="004356C1"/>
    <w:rsid w:val="0043628A"/>
    <w:rsid w:val="00441497"/>
    <w:rsid w:val="00444777"/>
    <w:rsid w:val="00444AE6"/>
    <w:rsid w:val="004478FD"/>
    <w:rsid w:val="00454DE4"/>
    <w:rsid w:val="00457824"/>
    <w:rsid w:val="00461B63"/>
    <w:rsid w:val="00465D0B"/>
    <w:rsid w:val="004700B3"/>
    <w:rsid w:val="004701D5"/>
    <w:rsid w:val="004709CC"/>
    <w:rsid w:val="004715A6"/>
    <w:rsid w:val="004715F9"/>
    <w:rsid w:val="00471634"/>
    <w:rsid w:val="00475EFD"/>
    <w:rsid w:val="00476472"/>
    <w:rsid w:val="00476C42"/>
    <w:rsid w:val="00491C59"/>
    <w:rsid w:val="00494609"/>
    <w:rsid w:val="004A2921"/>
    <w:rsid w:val="004A4D58"/>
    <w:rsid w:val="004A5649"/>
    <w:rsid w:val="004A715D"/>
    <w:rsid w:val="004B073F"/>
    <w:rsid w:val="004B3A51"/>
    <w:rsid w:val="004B70D0"/>
    <w:rsid w:val="004B7DAE"/>
    <w:rsid w:val="004C553B"/>
    <w:rsid w:val="004C6139"/>
    <w:rsid w:val="004D72FE"/>
    <w:rsid w:val="004D7E14"/>
    <w:rsid w:val="004E1036"/>
    <w:rsid w:val="004E1400"/>
    <w:rsid w:val="004E211F"/>
    <w:rsid w:val="004E35D3"/>
    <w:rsid w:val="004E4A29"/>
    <w:rsid w:val="004E6053"/>
    <w:rsid w:val="004E79A4"/>
    <w:rsid w:val="004E7CCF"/>
    <w:rsid w:val="004F0760"/>
    <w:rsid w:val="004F2A3C"/>
    <w:rsid w:val="004F3D6F"/>
    <w:rsid w:val="00504F96"/>
    <w:rsid w:val="0051031D"/>
    <w:rsid w:val="0051056D"/>
    <w:rsid w:val="00513067"/>
    <w:rsid w:val="00514D1D"/>
    <w:rsid w:val="00525B4D"/>
    <w:rsid w:val="00526F36"/>
    <w:rsid w:val="005317FB"/>
    <w:rsid w:val="00532637"/>
    <w:rsid w:val="00532847"/>
    <w:rsid w:val="005331C9"/>
    <w:rsid w:val="00534C37"/>
    <w:rsid w:val="00535544"/>
    <w:rsid w:val="00546F1D"/>
    <w:rsid w:val="0055219D"/>
    <w:rsid w:val="0055353F"/>
    <w:rsid w:val="005540E3"/>
    <w:rsid w:val="00561783"/>
    <w:rsid w:val="00563598"/>
    <w:rsid w:val="0056633F"/>
    <w:rsid w:val="005713E5"/>
    <w:rsid w:val="00573359"/>
    <w:rsid w:val="005736F0"/>
    <w:rsid w:val="00581968"/>
    <w:rsid w:val="00582230"/>
    <w:rsid w:val="00582AB4"/>
    <w:rsid w:val="00587E1F"/>
    <w:rsid w:val="00591068"/>
    <w:rsid w:val="00593846"/>
    <w:rsid w:val="005968C0"/>
    <w:rsid w:val="005A435A"/>
    <w:rsid w:val="005A4FB2"/>
    <w:rsid w:val="005A561D"/>
    <w:rsid w:val="005B0C40"/>
    <w:rsid w:val="005B2260"/>
    <w:rsid w:val="005C380A"/>
    <w:rsid w:val="005D620B"/>
    <w:rsid w:val="005E259B"/>
    <w:rsid w:val="005F3D12"/>
    <w:rsid w:val="006025ED"/>
    <w:rsid w:val="00606CD8"/>
    <w:rsid w:val="0061089F"/>
    <w:rsid w:val="00616EC2"/>
    <w:rsid w:val="00620553"/>
    <w:rsid w:val="00633235"/>
    <w:rsid w:val="006421A2"/>
    <w:rsid w:val="0064613A"/>
    <w:rsid w:val="006467F2"/>
    <w:rsid w:val="0065325A"/>
    <w:rsid w:val="00662671"/>
    <w:rsid w:val="006626DD"/>
    <w:rsid w:val="00664910"/>
    <w:rsid w:val="0066562C"/>
    <w:rsid w:val="00673AE2"/>
    <w:rsid w:val="00673EB4"/>
    <w:rsid w:val="00674316"/>
    <w:rsid w:val="006756C1"/>
    <w:rsid w:val="00676CE9"/>
    <w:rsid w:val="00677C0E"/>
    <w:rsid w:val="00680573"/>
    <w:rsid w:val="00684E74"/>
    <w:rsid w:val="006852BC"/>
    <w:rsid w:val="00694775"/>
    <w:rsid w:val="006953BE"/>
    <w:rsid w:val="006965F8"/>
    <w:rsid w:val="00696943"/>
    <w:rsid w:val="006A1801"/>
    <w:rsid w:val="006B25CE"/>
    <w:rsid w:val="006B5819"/>
    <w:rsid w:val="006B5B28"/>
    <w:rsid w:val="006C23F9"/>
    <w:rsid w:val="006C47E5"/>
    <w:rsid w:val="006C4B63"/>
    <w:rsid w:val="006C4BF4"/>
    <w:rsid w:val="006C6651"/>
    <w:rsid w:val="006C792A"/>
    <w:rsid w:val="006D22C5"/>
    <w:rsid w:val="006D3823"/>
    <w:rsid w:val="006E1877"/>
    <w:rsid w:val="006E3907"/>
    <w:rsid w:val="006E44AE"/>
    <w:rsid w:val="006E694C"/>
    <w:rsid w:val="006F281E"/>
    <w:rsid w:val="007000E2"/>
    <w:rsid w:val="00706618"/>
    <w:rsid w:val="00710FEB"/>
    <w:rsid w:val="00720BC3"/>
    <w:rsid w:val="007240E8"/>
    <w:rsid w:val="007375BC"/>
    <w:rsid w:val="00741647"/>
    <w:rsid w:val="00747958"/>
    <w:rsid w:val="00750F13"/>
    <w:rsid w:val="007514FC"/>
    <w:rsid w:val="00761537"/>
    <w:rsid w:val="00765AE4"/>
    <w:rsid w:val="00770BF1"/>
    <w:rsid w:val="00771E26"/>
    <w:rsid w:val="00774E81"/>
    <w:rsid w:val="0077716D"/>
    <w:rsid w:val="00781CE1"/>
    <w:rsid w:val="007832B6"/>
    <w:rsid w:val="00784450"/>
    <w:rsid w:val="007849BA"/>
    <w:rsid w:val="00790B2B"/>
    <w:rsid w:val="007933F8"/>
    <w:rsid w:val="0079789A"/>
    <w:rsid w:val="007A28B9"/>
    <w:rsid w:val="007A2B94"/>
    <w:rsid w:val="007A3F26"/>
    <w:rsid w:val="007A4C10"/>
    <w:rsid w:val="007A5346"/>
    <w:rsid w:val="007A6E12"/>
    <w:rsid w:val="007B2193"/>
    <w:rsid w:val="007B2797"/>
    <w:rsid w:val="007B7BE1"/>
    <w:rsid w:val="007C0EB5"/>
    <w:rsid w:val="007C615D"/>
    <w:rsid w:val="007D42F7"/>
    <w:rsid w:val="007D4C3C"/>
    <w:rsid w:val="007D51D6"/>
    <w:rsid w:val="007D6D64"/>
    <w:rsid w:val="007D79AE"/>
    <w:rsid w:val="007F218A"/>
    <w:rsid w:val="007F45AC"/>
    <w:rsid w:val="007F608E"/>
    <w:rsid w:val="007F79C4"/>
    <w:rsid w:val="008006EE"/>
    <w:rsid w:val="00802FD4"/>
    <w:rsid w:val="00803CE7"/>
    <w:rsid w:val="008045A5"/>
    <w:rsid w:val="00807AEE"/>
    <w:rsid w:val="00810953"/>
    <w:rsid w:val="00811BAB"/>
    <w:rsid w:val="00813FB6"/>
    <w:rsid w:val="008160A6"/>
    <w:rsid w:val="00822503"/>
    <w:rsid w:val="00823078"/>
    <w:rsid w:val="00824DC3"/>
    <w:rsid w:val="00832478"/>
    <w:rsid w:val="008445A8"/>
    <w:rsid w:val="00845732"/>
    <w:rsid w:val="00845B11"/>
    <w:rsid w:val="00852C28"/>
    <w:rsid w:val="008564E6"/>
    <w:rsid w:val="008572D9"/>
    <w:rsid w:val="008578ED"/>
    <w:rsid w:val="00861E13"/>
    <w:rsid w:val="00866C0E"/>
    <w:rsid w:val="00870ED7"/>
    <w:rsid w:val="00872443"/>
    <w:rsid w:val="00877301"/>
    <w:rsid w:val="00877AE0"/>
    <w:rsid w:val="0089021A"/>
    <w:rsid w:val="008919A2"/>
    <w:rsid w:val="00892496"/>
    <w:rsid w:val="00893932"/>
    <w:rsid w:val="00896B19"/>
    <w:rsid w:val="00897665"/>
    <w:rsid w:val="008A185D"/>
    <w:rsid w:val="008A2750"/>
    <w:rsid w:val="008A3176"/>
    <w:rsid w:val="008A44D0"/>
    <w:rsid w:val="008A6D32"/>
    <w:rsid w:val="008A6F22"/>
    <w:rsid w:val="008B5D8F"/>
    <w:rsid w:val="008B7BB6"/>
    <w:rsid w:val="008C50A2"/>
    <w:rsid w:val="008D5F06"/>
    <w:rsid w:val="008D77B3"/>
    <w:rsid w:val="008E11B2"/>
    <w:rsid w:val="008E4548"/>
    <w:rsid w:val="008F0E3E"/>
    <w:rsid w:val="008F1A80"/>
    <w:rsid w:val="008F377D"/>
    <w:rsid w:val="008F3988"/>
    <w:rsid w:val="008F4762"/>
    <w:rsid w:val="008F4E0B"/>
    <w:rsid w:val="009019EE"/>
    <w:rsid w:val="00902BE9"/>
    <w:rsid w:val="00903B44"/>
    <w:rsid w:val="00904D7A"/>
    <w:rsid w:val="00907866"/>
    <w:rsid w:val="00907CE9"/>
    <w:rsid w:val="00915659"/>
    <w:rsid w:val="00917538"/>
    <w:rsid w:val="00921091"/>
    <w:rsid w:val="00923406"/>
    <w:rsid w:val="009308C6"/>
    <w:rsid w:val="00937C01"/>
    <w:rsid w:val="009403A6"/>
    <w:rsid w:val="009449D2"/>
    <w:rsid w:val="00944F14"/>
    <w:rsid w:val="009453E1"/>
    <w:rsid w:val="00945897"/>
    <w:rsid w:val="009468D8"/>
    <w:rsid w:val="00950496"/>
    <w:rsid w:val="0095353F"/>
    <w:rsid w:val="00955DFF"/>
    <w:rsid w:val="009571D7"/>
    <w:rsid w:val="00957FAB"/>
    <w:rsid w:val="0096050F"/>
    <w:rsid w:val="00961362"/>
    <w:rsid w:val="0096253C"/>
    <w:rsid w:val="00962A01"/>
    <w:rsid w:val="00962EA5"/>
    <w:rsid w:val="00965EC9"/>
    <w:rsid w:val="00966659"/>
    <w:rsid w:val="009701EB"/>
    <w:rsid w:val="00971193"/>
    <w:rsid w:val="00974028"/>
    <w:rsid w:val="00974B08"/>
    <w:rsid w:val="00987350"/>
    <w:rsid w:val="009913FE"/>
    <w:rsid w:val="009964FC"/>
    <w:rsid w:val="0099796A"/>
    <w:rsid w:val="009A1921"/>
    <w:rsid w:val="009A199C"/>
    <w:rsid w:val="009A63ED"/>
    <w:rsid w:val="009B0A53"/>
    <w:rsid w:val="009B5674"/>
    <w:rsid w:val="009B7B63"/>
    <w:rsid w:val="009B7C52"/>
    <w:rsid w:val="009C1DEB"/>
    <w:rsid w:val="009D0E34"/>
    <w:rsid w:val="009D1438"/>
    <w:rsid w:val="009D23F7"/>
    <w:rsid w:val="009D3905"/>
    <w:rsid w:val="009D46BE"/>
    <w:rsid w:val="009D670A"/>
    <w:rsid w:val="009D6E9F"/>
    <w:rsid w:val="009E13AC"/>
    <w:rsid w:val="009E34D1"/>
    <w:rsid w:val="009E48AE"/>
    <w:rsid w:val="009E63EB"/>
    <w:rsid w:val="009E75FF"/>
    <w:rsid w:val="009F1794"/>
    <w:rsid w:val="009F2B6E"/>
    <w:rsid w:val="009F3ACC"/>
    <w:rsid w:val="009F6529"/>
    <w:rsid w:val="009F6CE7"/>
    <w:rsid w:val="00A001EE"/>
    <w:rsid w:val="00A00A02"/>
    <w:rsid w:val="00A01603"/>
    <w:rsid w:val="00A0361D"/>
    <w:rsid w:val="00A07960"/>
    <w:rsid w:val="00A10005"/>
    <w:rsid w:val="00A127E1"/>
    <w:rsid w:val="00A13BAF"/>
    <w:rsid w:val="00A151EE"/>
    <w:rsid w:val="00A21E46"/>
    <w:rsid w:val="00A252C5"/>
    <w:rsid w:val="00A32E8B"/>
    <w:rsid w:val="00A35710"/>
    <w:rsid w:val="00A358CC"/>
    <w:rsid w:val="00A41250"/>
    <w:rsid w:val="00A41AD4"/>
    <w:rsid w:val="00A41D4E"/>
    <w:rsid w:val="00A47036"/>
    <w:rsid w:val="00A510A2"/>
    <w:rsid w:val="00A52A8F"/>
    <w:rsid w:val="00A55155"/>
    <w:rsid w:val="00A60DD7"/>
    <w:rsid w:val="00A62817"/>
    <w:rsid w:val="00A62E21"/>
    <w:rsid w:val="00A640FF"/>
    <w:rsid w:val="00A64941"/>
    <w:rsid w:val="00A67C4D"/>
    <w:rsid w:val="00A83349"/>
    <w:rsid w:val="00A83700"/>
    <w:rsid w:val="00A83B38"/>
    <w:rsid w:val="00A85D39"/>
    <w:rsid w:val="00A91399"/>
    <w:rsid w:val="00A9472E"/>
    <w:rsid w:val="00A9509A"/>
    <w:rsid w:val="00A971CF"/>
    <w:rsid w:val="00AA4E2D"/>
    <w:rsid w:val="00AA6010"/>
    <w:rsid w:val="00AB33F6"/>
    <w:rsid w:val="00AB48D1"/>
    <w:rsid w:val="00AB5BEA"/>
    <w:rsid w:val="00AB5CDD"/>
    <w:rsid w:val="00AB7E56"/>
    <w:rsid w:val="00AD4315"/>
    <w:rsid w:val="00AD6EC2"/>
    <w:rsid w:val="00AE4C26"/>
    <w:rsid w:val="00AF1FB0"/>
    <w:rsid w:val="00AF2204"/>
    <w:rsid w:val="00AF6C56"/>
    <w:rsid w:val="00AF7C39"/>
    <w:rsid w:val="00B009BF"/>
    <w:rsid w:val="00B012F3"/>
    <w:rsid w:val="00B0143C"/>
    <w:rsid w:val="00B041B6"/>
    <w:rsid w:val="00B04490"/>
    <w:rsid w:val="00B05E1C"/>
    <w:rsid w:val="00B1273F"/>
    <w:rsid w:val="00B262D0"/>
    <w:rsid w:val="00B26BD8"/>
    <w:rsid w:val="00B27CE7"/>
    <w:rsid w:val="00B30498"/>
    <w:rsid w:val="00B37F9E"/>
    <w:rsid w:val="00B4785F"/>
    <w:rsid w:val="00B531CE"/>
    <w:rsid w:val="00B53493"/>
    <w:rsid w:val="00B55D18"/>
    <w:rsid w:val="00B56348"/>
    <w:rsid w:val="00B56714"/>
    <w:rsid w:val="00B56CC8"/>
    <w:rsid w:val="00B631EA"/>
    <w:rsid w:val="00B64090"/>
    <w:rsid w:val="00B64479"/>
    <w:rsid w:val="00B65281"/>
    <w:rsid w:val="00B65924"/>
    <w:rsid w:val="00B668FB"/>
    <w:rsid w:val="00B73817"/>
    <w:rsid w:val="00B76B8E"/>
    <w:rsid w:val="00B772EA"/>
    <w:rsid w:val="00B80FB7"/>
    <w:rsid w:val="00B819DD"/>
    <w:rsid w:val="00B83E56"/>
    <w:rsid w:val="00B97299"/>
    <w:rsid w:val="00BA45AE"/>
    <w:rsid w:val="00BA4F4A"/>
    <w:rsid w:val="00BA5E38"/>
    <w:rsid w:val="00BA66AD"/>
    <w:rsid w:val="00BB3EE1"/>
    <w:rsid w:val="00BC2DD3"/>
    <w:rsid w:val="00BC5DF3"/>
    <w:rsid w:val="00BC67B1"/>
    <w:rsid w:val="00BD52CF"/>
    <w:rsid w:val="00BD7CF3"/>
    <w:rsid w:val="00BE16D4"/>
    <w:rsid w:val="00BE1F9B"/>
    <w:rsid w:val="00BE44C2"/>
    <w:rsid w:val="00BF213C"/>
    <w:rsid w:val="00BF2C53"/>
    <w:rsid w:val="00BF3557"/>
    <w:rsid w:val="00BF44E8"/>
    <w:rsid w:val="00BF528F"/>
    <w:rsid w:val="00C000C3"/>
    <w:rsid w:val="00C02E60"/>
    <w:rsid w:val="00C04089"/>
    <w:rsid w:val="00C064B0"/>
    <w:rsid w:val="00C0728E"/>
    <w:rsid w:val="00C10095"/>
    <w:rsid w:val="00C1386C"/>
    <w:rsid w:val="00C14093"/>
    <w:rsid w:val="00C1680B"/>
    <w:rsid w:val="00C173E5"/>
    <w:rsid w:val="00C240FD"/>
    <w:rsid w:val="00C24374"/>
    <w:rsid w:val="00C25418"/>
    <w:rsid w:val="00C260EC"/>
    <w:rsid w:val="00C27DD7"/>
    <w:rsid w:val="00C302EF"/>
    <w:rsid w:val="00C3463D"/>
    <w:rsid w:val="00C36A7E"/>
    <w:rsid w:val="00C428D9"/>
    <w:rsid w:val="00C53907"/>
    <w:rsid w:val="00C57B3F"/>
    <w:rsid w:val="00C6199A"/>
    <w:rsid w:val="00C63DD3"/>
    <w:rsid w:val="00C65B38"/>
    <w:rsid w:val="00C65BF0"/>
    <w:rsid w:val="00C70FD4"/>
    <w:rsid w:val="00C73590"/>
    <w:rsid w:val="00C74C53"/>
    <w:rsid w:val="00C755AC"/>
    <w:rsid w:val="00C80DA0"/>
    <w:rsid w:val="00C85324"/>
    <w:rsid w:val="00C85341"/>
    <w:rsid w:val="00C86052"/>
    <w:rsid w:val="00C90A2C"/>
    <w:rsid w:val="00C90D23"/>
    <w:rsid w:val="00C941F0"/>
    <w:rsid w:val="00C97431"/>
    <w:rsid w:val="00C9759C"/>
    <w:rsid w:val="00CA0E55"/>
    <w:rsid w:val="00CA3CD8"/>
    <w:rsid w:val="00CB1511"/>
    <w:rsid w:val="00CB5A23"/>
    <w:rsid w:val="00CB6FCC"/>
    <w:rsid w:val="00CC537E"/>
    <w:rsid w:val="00CC764A"/>
    <w:rsid w:val="00CC7BF6"/>
    <w:rsid w:val="00CD0840"/>
    <w:rsid w:val="00CD5119"/>
    <w:rsid w:val="00CE0E66"/>
    <w:rsid w:val="00CE190A"/>
    <w:rsid w:val="00D00835"/>
    <w:rsid w:val="00D03E01"/>
    <w:rsid w:val="00D0569D"/>
    <w:rsid w:val="00D05BCC"/>
    <w:rsid w:val="00D106C2"/>
    <w:rsid w:val="00D16C68"/>
    <w:rsid w:val="00D16FEE"/>
    <w:rsid w:val="00D241D3"/>
    <w:rsid w:val="00D253E1"/>
    <w:rsid w:val="00D27FA8"/>
    <w:rsid w:val="00D3292C"/>
    <w:rsid w:val="00D32946"/>
    <w:rsid w:val="00D365D3"/>
    <w:rsid w:val="00D42F6F"/>
    <w:rsid w:val="00D42F7B"/>
    <w:rsid w:val="00D439B2"/>
    <w:rsid w:val="00D4403D"/>
    <w:rsid w:val="00D46A5D"/>
    <w:rsid w:val="00D55089"/>
    <w:rsid w:val="00D63051"/>
    <w:rsid w:val="00D6518D"/>
    <w:rsid w:val="00D65684"/>
    <w:rsid w:val="00D67517"/>
    <w:rsid w:val="00D75157"/>
    <w:rsid w:val="00D7543C"/>
    <w:rsid w:val="00D75DCE"/>
    <w:rsid w:val="00D83394"/>
    <w:rsid w:val="00D85557"/>
    <w:rsid w:val="00D9379A"/>
    <w:rsid w:val="00D94430"/>
    <w:rsid w:val="00D945F8"/>
    <w:rsid w:val="00D94DFF"/>
    <w:rsid w:val="00D96A2F"/>
    <w:rsid w:val="00DA4E39"/>
    <w:rsid w:val="00DA6962"/>
    <w:rsid w:val="00DA69C8"/>
    <w:rsid w:val="00DA76FA"/>
    <w:rsid w:val="00DB2B49"/>
    <w:rsid w:val="00DB50C7"/>
    <w:rsid w:val="00DB7279"/>
    <w:rsid w:val="00DB77CF"/>
    <w:rsid w:val="00DC28FE"/>
    <w:rsid w:val="00DC290C"/>
    <w:rsid w:val="00DC33B4"/>
    <w:rsid w:val="00DC34E0"/>
    <w:rsid w:val="00DC4162"/>
    <w:rsid w:val="00DC5165"/>
    <w:rsid w:val="00DD0620"/>
    <w:rsid w:val="00DD10FD"/>
    <w:rsid w:val="00DD2003"/>
    <w:rsid w:val="00DD2B28"/>
    <w:rsid w:val="00DD4656"/>
    <w:rsid w:val="00DD64E1"/>
    <w:rsid w:val="00DD72AF"/>
    <w:rsid w:val="00DE238E"/>
    <w:rsid w:val="00DE782D"/>
    <w:rsid w:val="00DE7B34"/>
    <w:rsid w:val="00DF01DF"/>
    <w:rsid w:val="00DF0684"/>
    <w:rsid w:val="00DF0C9A"/>
    <w:rsid w:val="00E018FB"/>
    <w:rsid w:val="00E06FB4"/>
    <w:rsid w:val="00E104C8"/>
    <w:rsid w:val="00E135C8"/>
    <w:rsid w:val="00E17712"/>
    <w:rsid w:val="00E177F5"/>
    <w:rsid w:val="00E21770"/>
    <w:rsid w:val="00E21DC0"/>
    <w:rsid w:val="00E22BCA"/>
    <w:rsid w:val="00E306AF"/>
    <w:rsid w:val="00E30D8E"/>
    <w:rsid w:val="00E31240"/>
    <w:rsid w:val="00E31563"/>
    <w:rsid w:val="00E32B21"/>
    <w:rsid w:val="00E34483"/>
    <w:rsid w:val="00E3453C"/>
    <w:rsid w:val="00E345A7"/>
    <w:rsid w:val="00E347CE"/>
    <w:rsid w:val="00E35419"/>
    <w:rsid w:val="00E35834"/>
    <w:rsid w:val="00E36990"/>
    <w:rsid w:val="00E4035B"/>
    <w:rsid w:val="00E456C3"/>
    <w:rsid w:val="00E51250"/>
    <w:rsid w:val="00E53767"/>
    <w:rsid w:val="00E567B4"/>
    <w:rsid w:val="00E57073"/>
    <w:rsid w:val="00E63CF0"/>
    <w:rsid w:val="00E66951"/>
    <w:rsid w:val="00E6730E"/>
    <w:rsid w:val="00E6763B"/>
    <w:rsid w:val="00E70DFB"/>
    <w:rsid w:val="00E74D81"/>
    <w:rsid w:val="00E93E1D"/>
    <w:rsid w:val="00EB58BD"/>
    <w:rsid w:val="00EC0758"/>
    <w:rsid w:val="00EC0FFC"/>
    <w:rsid w:val="00EC167B"/>
    <w:rsid w:val="00EC2EF5"/>
    <w:rsid w:val="00EC63D5"/>
    <w:rsid w:val="00EC7184"/>
    <w:rsid w:val="00ED216C"/>
    <w:rsid w:val="00ED2E33"/>
    <w:rsid w:val="00ED3024"/>
    <w:rsid w:val="00ED6217"/>
    <w:rsid w:val="00ED71B6"/>
    <w:rsid w:val="00EE1883"/>
    <w:rsid w:val="00EE5474"/>
    <w:rsid w:val="00EF0E10"/>
    <w:rsid w:val="00EF2076"/>
    <w:rsid w:val="00EF2AFB"/>
    <w:rsid w:val="00EF5041"/>
    <w:rsid w:val="00EF614F"/>
    <w:rsid w:val="00F02919"/>
    <w:rsid w:val="00F04F37"/>
    <w:rsid w:val="00F13B83"/>
    <w:rsid w:val="00F2235C"/>
    <w:rsid w:val="00F238BF"/>
    <w:rsid w:val="00F31191"/>
    <w:rsid w:val="00F31590"/>
    <w:rsid w:val="00F3171A"/>
    <w:rsid w:val="00F32F9A"/>
    <w:rsid w:val="00F33D5C"/>
    <w:rsid w:val="00F3402F"/>
    <w:rsid w:val="00F35EF6"/>
    <w:rsid w:val="00F361BC"/>
    <w:rsid w:val="00F431FB"/>
    <w:rsid w:val="00F43829"/>
    <w:rsid w:val="00F44822"/>
    <w:rsid w:val="00F461A3"/>
    <w:rsid w:val="00F4656E"/>
    <w:rsid w:val="00F47EF1"/>
    <w:rsid w:val="00F512C5"/>
    <w:rsid w:val="00F53ACB"/>
    <w:rsid w:val="00F54A17"/>
    <w:rsid w:val="00F60E46"/>
    <w:rsid w:val="00F60E63"/>
    <w:rsid w:val="00F6184E"/>
    <w:rsid w:val="00F728F2"/>
    <w:rsid w:val="00F8007E"/>
    <w:rsid w:val="00F803C5"/>
    <w:rsid w:val="00F80D9F"/>
    <w:rsid w:val="00F81C8A"/>
    <w:rsid w:val="00F84805"/>
    <w:rsid w:val="00F865EC"/>
    <w:rsid w:val="00F86DCD"/>
    <w:rsid w:val="00F87D46"/>
    <w:rsid w:val="00FA09B2"/>
    <w:rsid w:val="00FA2B02"/>
    <w:rsid w:val="00FA32C4"/>
    <w:rsid w:val="00FB1115"/>
    <w:rsid w:val="00FB18F6"/>
    <w:rsid w:val="00FB1A1B"/>
    <w:rsid w:val="00FB1D51"/>
    <w:rsid w:val="00FB293F"/>
    <w:rsid w:val="00FB2C51"/>
    <w:rsid w:val="00FB49BB"/>
    <w:rsid w:val="00FB4AE4"/>
    <w:rsid w:val="00FB52F6"/>
    <w:rsid w:val="00FB539F"/>
    <w:rsid w:val="00FC6976"/>
    <w:rsid w:val="00FE1161"/>
    <w:rsid w:val="00FE7A02"/>
    <w:rsid w:val="00FF5FDD"/>
    <w:rsid w:val="00FF6950"/>
    <w:rsid w:val="00FF781B"/>
    <w:rsid w:val="00FF7EE9"/>
    <w:rsid w:val="0CAF28FA"/>
    <w:rsid w:val="101FD269"/>
    <w:rsid w:val="16F11DCA"/>
    <w:rsid w:val="2016F3C7"/>
    <w:rsid w:val="244FF4C0"/>
    <w:rsid w:val="27F9EA41"/>
    <w:rsid w:val="2A4D0917"/>
    <w:rsid w:val="2FE2B59A"/>
    <w:rsid w:val="3A26C8E2"/>
    <w:rsid w:val="427EBF8B"/>
    <w:rsid w:val="4525EE23"/>
    <w:rsid w:val="4C92B22D"/>
    <w:rsid w:val="5CD9851F"/>
    <w:rsid w:val="623BA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57618"/>
  <w15:docId w15:val="{79138771-E92D-4D9B-80CA-03B9893A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C90A2C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4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4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4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494609"/>
    <w:pPr>
      <w:numPr>
        <w:numId w:val="8"/>
      </w:numPr>
    </w:pPr>
  </w:style>
  <w:style w:type="paragraph" w:styleId="ListBullet">
    <w:name w:val="List Bullet"/>
    <w:basedOn w:val="BodyText"/>
    <w:uiPriority w:val="4"/>
    <w:qFormat/>
    <w:rsid w:val="00494609"/>
    <w:pPr>
      <w:numPr>
        <w:numId w:val="7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16205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A00A02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A00A02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673AE2"/>
    <w:pPr>
      <w:numPr>
        <w:numId w:val="12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9E34D1"/>
    <w:pPr>
      <w:numPr>
        <w:numId w:val="13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B0143C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A00A02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16205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16205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494609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494609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7A6E12"/>
    <w:pPr>
      <w:numPr>
        <w:ilvl w:val="3"/>
      </w:numPr>
      <w:tabs>
        <w:tab w:val="clear" w:pos="851"/>
        <w:tab w:val="left" w:pos="1134"/>
      </w:tabs>
      <w:ind w:left="1135"/>
    </w:pPr>
  </w:style>
  <w:style w:type="paragraph" w:styleId="ListBullet5">
    <w:name w:val="List Bullet 5"/>
    <w:basedOn w:val="ListBullet"/>
    <w:uiPriority w:val="4"/>
    <w:semiHidden/>
    <w:rsid w:val="00494609"/>
    <w:pPr>
      <w:numPr>
        <w:ilvl w:val="4"/>
        <w:numId w:val="5"/>
      </w:numPr>
    </w:pPr>
  </w:style>
  <w:style w:type="paragraph" w:customStyle="1" w:styleId="ListBullet6">
    <w:name w:val="List Bullet 6"/>
    <w:basedOn w:val="ListBullet"/>
    <w:uiPriority w:val="4"/>
    <w:semiHidden/>
    <w:rsid w:val="00494609"/>
    <w:pPr>
      <w:numPr>
        <w:ilvl w:val="5"/>
        <w:numId w:val="5"/>
      </w:numPr>
    </w:pPr>
  </w:style>
  <w:style w:type="paragraph" w:styleId="ListNumber2">
    <w:name w:val="List Number 2"/>
    <w:basedOn w:val="ListNumber"/>
    <w:uiPriority w:val="5"/>
    <w:qFormat/>
    <w:rsid w:val="00494609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494609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494609"/>
    <w:pPr>
      <w:numPr>
        <w:ilvl w:val="3"/>
        <w:numId w:val="6"/>
      </w:numPr>
    </w:pPr>
  </w:style>
  <w:style w:type="paragraph" w:styleId="ListNumber5">
    <w:name w:val="List Number 5"/>
    <w:basedOn w:val="ListNumber"/>
    <w:uiPriority w:val="5"/>
    <w:semiHidden/>
    <w:rsid w:val="00494609"/>
    <w:pPr>
      <w:numPr>
        <w:ilvl w:val="4"/>
        <w:numId w:val="6"/>
      </w:numPr>
    </w:pPr>
  </w:style>
  <w:style w:type="paragraph" w:customStyle="1" w:styleId="ListNumber6">
    <w:name w:val="List Number 6"/>
    <w:basedOn w:val="ListNumber"/>
    <w:uiPriority w:val="5"/>
    <w:semiHidden/>
    <w:rsid w:val="00494609"/>
    <w:pPr>
      <w:numPr>
        <w:ilvl w:val="5"/>
        <w:numId w:val="6"/>
      </w:numPr>
    </w:pPr>
  </w:style>
  <w:style w:type="paragraph" w:customStyle="1" w:styleId="Legalnotice">
    <w:name w:val="Legal notice"/>
    <w:basedOn w:val="Normal"/>
    <w:uiPriority w:val="27"/>
    <w:qFormat/>
    <w:rsid w:val="00077276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534C37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9E34D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494609"/>
    <w:pPr>
      <w:numPr>
        <w:numId w:val="8"/>
      </w:numPr>
    </w:pPr>
  </w:style>
  <w:style w:type="numbering" w:customStyle="1" w:styleId="ListGroupListBullets">
    <w:name w:val="List_GroupListBullets"/>
    <w:uiPriority w:val="99"/>
    <w:rsid w:val="00494609"/>
    <w:pPr>
      <w:numPr>
        <w:numId w:val="7"/>
      </w:numPr>
    </w:pPr>
  </w:style>
  <w:style w:type="paragraph" w:customStyle="1" w:styleId="Indentnumbers">
    <w:name w:val="Indent numbers"/>
    <w:basedOn w:val="BodyText"/>
    <w:uiPriority w:val="7"/>
    <w:qFormat/>
    <w:rsid w:val="00494609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94609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494609"/>
    <w:pPr>
      <w:numPr>
        <w:numId w:val="9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494609"/>
    <w:pPr>
      <w:numPr>
        <w:numId w:val="9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494609"/>
    <w:pPr>
      <w:numPr>
        <w:numId w:val="9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A00A02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A00A02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494609"/>
    <w:pPr>
      <w:numPr>
        <w:numId w:val="10"/>
      </w:numPr>
    </w:pPr>
  </w:style>
  <w:style w:type="paragraph" w:customStyle="1" w:styleId="TableBullet3">
    <w:name w:val="Table Bullet 3"/>
    <w:basedOn w:val="TableBullet2"/>
    <w:uiPriority w:val="14"/>
    <w:qFormat/>
    <w:rsid w:val="007933F8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9E34D1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494609"/>
    <w:pPr>
      <w:numPr>
        <w:numId w:val="11"/>
      </w:numPr>
    </w:pPr>
  </w:style>
  <w:style w:type="paragraph" w:customStyle="1" w:styleId="TableBullet4">
    <w:name w:val="Table Bullet 4"/>
    <w:basedOn w:val="TableBullet3"/>
    <w:uiPriority w:val="14"/>
    <w:qFormat/>
    <w:rsid w:val="007A6E12"/>
    <w:pPr>
      <w:numPr>
        <w:ilvl w:val="3"/>
      </w:numPr>
      <w:tabs>
        <w:tab w:val="clear" w:pos="510"/>
        <w:tab w:val="clear" w:pos="794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94609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77276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77276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2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2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3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907CE9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A00A02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A00A02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A00A02"/>
    <w:rPr>
      <w:rFonts w:ascii="Arial" w:eastAsia="Times New Roman" w:hAnsi="Arial" w:cs="Times New Roman"/>
      <w:sz w:val="19"/>
      <w:szCs w:val="21"/>
      <w:lang w:eastAsia="en-AU"/>
    </w:rPr>
  </w:style>
  <w:style w:type="table" w:customStyle="1" w:styleId="TableNoBorders1">
    <w:name w:val="Table No Borders1"/>
    <w:basedOn w:val="TableNormal"/>
    <w:uiPriority w:val="99"/>
    <w:rsid w:val="00454DE4"/>
    <w:pPr>
      <w:spacing w:before="0" w:after="0"/>
    </w:pPr>
    <w:rPr>
      <w:rFonts w:ascii="Arial" w:eastAsia="Arial" w:hAnsi="Arial" w:cs="Times New Roman"/>
    </w:rPr>
    <w:tblPr>
      <w:tblInd w:w="0" w:type="nil"/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C064B0"/>
    <w:pPr>
      <w:spacing w:before="240"/>
    </w:pPr>
  </w:style>
  <w:style w:type="character" w:styleId="CommentReference">
    <w:name w:val="annotation reference"/>
    <w:basedOn w:val="DefaultParagraphFont"/>
    <w:uiPriority w:val="99"/>
    <w:semiHidden/>
    <w:rsid w:val="00DF0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F0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1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9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2F9A"/>
    <w:pPr>
      <w:spacing w:before="0" w:after="0"/>
    </w:pPr>
    <w:rPr>
      <w:sz w:val="21"/>
    </w:rPr>
  </w:style>
  <w:style w:type="character" w:styleId="Mention">
    <w:name w:val="Mention"/>
    <w:basedOn w:val="DefaultParagraphFont"/>
    <w:uiPriority w:val="99"/>
    <w:unhideWhenUsed/>
    <w:rsid w:val="00B27CE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image" Target="media/image5.sv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qcaa.qld.edu.au/copyright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caa.qld.edu.au/copyright" TargetMode="External"/><Relationship Id="rId20" Type="http://schemas.openxmlformats.org/officeDocument/2006/relationships/hyperlink" Target="https://www.qcaa.qld.edu.au/copyrigh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creativecommons.org/licenses/by/4.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c\Downloads\9_factsheet_blank_A3_landscape_NO_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D94A1F5B5A4E36AA16611D5907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54CC4-9C51-4F9C-9B46-177141DE3187}"/>
      </w:docPartPr>
      <w:docPartBody>
        <w:p w:rsidR="00E34483" w:rsidRDefault="00E34483">
          <w:pPr>
            <w:pStyle w:val="AED94A1F5B5A4E36AA16611D590769E1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9B6EB8D4A5A6463CBA48868A934F6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757D4-461F-4255-9007-2805D317E64B}"/>
      </w:docPartPr>
      <w:docPartBody>
        <w:p w:rsidR="00E34483" w:rsidRDefault="00E34483">
          <w:pPr>
            <w:pStyle w:val="9B6EB8D4A5A6463CBA48868A934F6A75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119C424A7E364CEBAA6443E17B59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021A-5BD6-4215-9CB1-01F260841E80}"/>
      </w:docPartPr>
      <w:docPartBody>
        <w:p w:rsidR="00E34483" w:rsidRDefault="00E34483">
          <w:pPr>
            <w:pStyle w:val="119C424A7E364CEBAA6443E17B59B187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AF4C877F720C453F87C6634A80EE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6BFFA-C290-4872-B4B5-180EEE46919E}"/>
      </w:docPartPr>
      <w:docPartBody>
        <w:p w:rsidR="00E34483" w:rsidRDefault="00E34483">
          <w:pPr>
            <w:pStyle w:val="AF4C877F720C453F87C6634A80EECD58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  <w:docPart>
      <w:docPartPr>
        <w:name w:val="DB50523E623041308007A09E6C0B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E5C01-65EF-4CDE-8D70-460BCB04CE44}"/>
      </w:docPartPr>
      <w:docPartBody>
        <w:p w:rsidR="00E34483" w:rsidRDefault="00E34483" w:rsidP="00E34483">
          <w:pPr>
            <w:pStyle w:val="DB50523E623041308007A09E6C0BC259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C1A70F984CEF412381726B5CD385A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EB21D-7524-4046-9EEF-CE98E6DA0B46}"/>
      </w:docPartPr>
      <w:docPartBody>
        <w:p w:rsidR="00E34483" w:rsidRDefault="00E34483" w:rsidP="00E34483">
          <w:pPr>
            <w:pStyle w:val="C1A70F984CEF412381726B5CD385A92A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0871333408664BD8B869FDC4418A6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5C1EA-16A0-46C6-952E-15C15F45B32D}"/>
      </w:docPartPr>
      <w:docPartBody>
        <w:p w:rsidR="00262548" w:rsidRDefault="00E34483">
          <w:pPr>
            <w:pStyle w:val="0871333408664BD8B869FDC4418A6720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2C02225B6E5A4D6BB413EA2CA2B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9CAC-0257-4F81-A4FA-1C38F7B0C1A2}"/>
      </w:docPartPr>
      <w:docPartBody>
        <w:p w:rsidR="00262548" w:rsidRDefault="00E34483">
          <w:pPr>
            <w:pStyle w:val="2C02225B6E5A4D6BB413EA2CA2B5C214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6D245-64C8-4681-9D52-2B764FEDF1DD}"/>
      </w:docPartPr>
      <w:docPartBody>
        <w:p w:rsidR="00526AD0" w:rsidRDefault="00526AD0">
          <w:r w:rsidRPr="00B72D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A591EC4174A508F4E99644664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82E6C-26C1-4C24-95B4-2C28DE45B1BC}"/>
      </w:docPartPr>
      <w:docPartBody>
        <w:p w:rsidR="00526AD0" w:rsidRDefault="00A5359E" w:rsidP="00A5359E">
          <w:pPr>
            <w:pStyle w:val="29AA591EC4174A508F4E99644664DC661"/>
          </w:pPr>
          <w:r>
            <w:rPr>
              <w:sz w:val="19"/>
              <w:szCs w:val="19"/>
              <w:shd w:val="clear" w:color="auto" w:fill="F7EA9F"/>
            </w:rPr>
            <w:t>[En</w:t>
          </w:r>
          <w:r w:rsidRPr="00DA69C8">
            <w:rPr>
              <w:sz w:val="19"/>
              <w:szCs w:val="19"/>
              <w:shd w:val="clear" w:color="auto" w:fill="F7EA9F"/>
            </w:rPr>
            <w:t>ter reponses to the guiding questions</w:t>
          </w:r>
          <w:r>
            <w:rPr>
              <w:sz w:val="19"/>
              <w:szCs w:val="19"/>
              <w:shd w:val="clear" w:color="auto" w:fill="F7EA9F"/>
            </w:rPr>
            <w:t>.]</w:t>
          </w:r>
        </w:p>
      </w:docPartBody>
    </w:docPart>
    <w:docPart>
      <w:docPartPr>
        <w:name w:val="940EDD8975F9441F8417358D35734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EF537-4445-4DA4-BF64-2AD4FE3FF8C7}"/>
      </w:docPartPr>
      <w:docPartBody>
        <w:p w:rsidR="00526AD0" w:rsidRDefault="00A5359E" w:rsidP="00A5359E">
          <w:pPr>
            <w:pStyle w:val="940EDD8975F9441F8417358D357340711"/>
          </w:pPr>
          <w:r>
            <w:rPr>
              <w:sz w:val="19"/>
              <w:szCs w:val="19"/>
              <w:shd w:val="clear" w:color="auto" w:fill="F7EA9F"/>
            </w:rPr>
            <w:t>[Ent</w:t>
          </w:r>
          <w:r w:rsidRPr="00DA69C8">
            <w:rPr>
              <w:sz w:val="19"/>
              <w:szCs w:val="19"/>
              <w:shd w:val="clear" w:color="auto" w:fill="F7EA9F"/>
            </w:rPr>
            <w:t>er reponses to the guiding questions</w:t>
          </w:r>
          <w:r>
            <w:rPr>
              <w:sz w:val="19"/>
              <w:szCs w:val="19"/>
              <w:shd w:val="clear" w:color="auto" w:fill="F7EA9F"/>
            </w:rPr>
            <w:t>.]</w:t>
          </w:r>
        </w:p>
      </w:docPartBody>
    </w:docPart>
    <w:docPart>
      <w:docPartPr>
        <w:name w:val="7377B6D46C514DA49E3A6B8BBDD3F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B244-4648-4F91-AE40-F4DA3E1E44B7}"/>
      </w:docPartPr>
      <w:docPartBody>
        <w:p w:rsidR="00526AD0" w:rsidRDefault="00A5359E" w:rsidP="00A5359E">
          <w:pPr>
            <w:pStyle w:val="7377B6D46C514DA49E3A6B8BBDD3FC251"/>
          </w:pPr>
          <w:r>
            <w:rPr>
              <w:sz w:val="19"/>
              <w:szCs w:val="19"/>
              <w:shd w:val="clear" w:color="auto" w:fill="F7EA9F"/>
            </w:rPr>
            <w:t>[En</w:t>
          </w:r>
          <w:r w:rsidRPr="00DA69C8">
            <w:rPr>
              <w:sz w:val="19"/>
              <w:szCs w:val="19"/>
              <w:shd w:val="clear" w:color="auto" w:fill="F7EA9F"/>
            </w:rPr>
            <w:t>ter reponses to the guiding questions</w:t>
          </w:r>
          <w:r>
            <w:rPr>
              <w:sz w:val="19"/>
              <w:szCs w:val="19"/>
              <w:shd w:val="clear" w:color="auto" w:fill="F7EA9F"/>
            </w:rPr>
            <w:t>.]</w:t>
          </w:r>
        </w:p>
      </w:docPartBody>
    </w:docPart>
    <w:docPart>
      <w:docPartPr>
        <w:name w:val="D40BD27B410B4DDD866F56B5FC39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AFCB7-603C-4995-9E57-2BA27C127F28}"/>
      </w:docPartPr>
      <w:docPartBody>
        <w:p w:rsidR="00526AD0" w:rsidRDefault="00A5359E" w:rsidP="00A5359E">
          <w:pPr>
            <w:pStyle w:val="D40BD27B410B4DDD866F56B5FC394ADD1"/>
          </w:pPr>
          <w:r>
            <w:rPr>
              <w:sz w:val="19"/>
              <w:szCs w:val="19"/>
              <w:shd w:val="clear" w:color="auto" w:fill="F7EA9F"/>
            </w:rPr>
            <w:t xml:space="preserve">[Enter </w:t>
          </w:r>
          <w:r w:rsidRPr="00DA69C8">
            <w:rPr>
              <w:sz w:val="19"/>
              <w:szCs w:val="19"/>
              <w:shd w:val="clear" w:color="auto" w:fill="F7EA9F"/>
            </w:rPr>
            <w:t>responses to the guiding questions</w:t>
          </w:r>
          <w:r>
            <w:rPr>
              <w:sz w:val="19"/>
              <w:szCs w:val="19"/>
              <w:shd w:val="clear" w:color="auto" w:fill="F7EA9F"/>
            </w:rPr>
            <w:t>.]</w:t>
          </w:r>
        </w:p>
      </w:docPartBody>
    </w:docPart>
    <w:docPart>
      <w:docPartPr>
        <w:name w:val="515BDFD97B7D4696B44BEDE81769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B24C-7276-47FD-A2ED-E71A61160731}"/>
      </w:docPartPr>
      <w:docPartBody>
        <w:p w:rsidR="00526AD0" w:rsidRDefault="00A5359E" w:rsidP="00A5359E">
          <w:pPr>
            <w:pStyle w:val="515BDFD97B7D4696B44BEDE8176962781"/>
          </w:pPr>
          <w:r>
            <w:rPr>
              <w:sz w:val="19"/>
              <w:szCs w:val="19"/>
              <w:shd w:val="clear" w:color="auto" w:fill="F7EA9F"/>
            </w:rPr>
            <w:t>[Enter</w:t>
          </w:r>
          <w:r w:rsidRPr="00DA69C8">
            <w:rPr>
              <w:sz w:val="19"/>
              <w:szCs w:val="19"/>
              <w:shd w:val="clear" w:color="auto" w:fill="F7EA9F"/>
            </w:rPr>
            <w:t xml:space="preserve"> reponses to the guiding questions</w:t>
          </w:r>
          <w:r>
            <w:rPr>
              <w:sz w:val="19"/>
              <w:szCs w:val="19"/>
              <w:shd w:val="clear" w:color="auto" w:fill="F7EA9F"/>
            </w:rPr>
            <w:t>.</w:t>
          </w:r>
        </w:p>
      </w:docPartBody>
    </w:docPart>
    <w:docPart>
      <w:docPartPr>
        <w:name w:val="6D423C87EB9D4D5D95B1A16E93730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07C8-4BBF-4E3D-A1DC-4FAAB1BF4D19}"/>
      </w:docPartPr>
      <w:docPartBody>
        <w:p w:rsidR="00526AD0" w:rsidRDefault="00526AD0" w:rsidP="00526AD0">
          <w:pPr>
            <w:pStyle w:val="6D423C87EB9D4D5D95B1A16E93730D9F"/>
          </w:pPr>
          <w:r w:rsidRPr="00B72D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87AD1CBF2446ABBC82E2E0DDD1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61CA1-F691-4A0D-8687-F6B762C9DA4A}"/>
      </w:docPartPr>
      <w:docPartBody>
        <w:p w:rsidR="00526AD0" w:rsidRDefault="00526AD0" w:rsidP="00526AD0">
          <w:pPr>
            <w:pStyle w:val="E6487AD1CBF2446ABBC82E2E0DDD1617"/>
          </w:pPr>
          <w:r w:rsidRPr="00B72D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7D256F9254A30A8514CC48BCD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364D8-3691-4ED0-B9D4-54BC33A687D2}"/>
      </w:docPartPr>
      <w:docPartBody>
        <w:p w:rsidR="00526AD0" w:rsidRDefault="00526AD0" w:rsidP="00526AD0">
          <w:pPr>
            <w:pStyle w:val="6557D256F9254A30A8514CC48BCD4C30"/>
          </w:pPr>
          <w:r w:rsidRPr="00B72D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8F85C526E400393BE85C66938C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AD86-C455-4C5B-AAF2-083F6853AE9A}"/>
      </w:docPartPr>
      <w:docPartBody>
        <w:p w:rsidR="00526AD0" w:rsidRDefault="00526AD0" w:rsidP="00526AD0">
          <w:pPr>
            <w:pStyle w:val="BD58F85C526E400393BE85C66938C714"/>
          </w:pPr>
          <w:r w:rsidRPr="00B72D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83"/>
    <w:rsid w:val="00006723"/>
    <w:rsid w:val="00140D44"/>
    <w:rsid w:val="001936A1"/>
    <w:rsid w:val="001C2541"/>
    <w:rsid w:val="0020389E"/>
    <w:rsid w:val="00221860"/>
    <w:rsid w:val="00262548"/>
    <w:rsid w:val="002C03A4"/>
    <w:rsid w:val="002C4AC4"/>
    <w:rsid w:val="002E2093"/>
    <w:rsid w:val="00334637"/>
    <w:rsid w:val="003443CC"/>
    <w:rsid w:val="003B00C2"/>
    <w:rsid w:val="003F508B"/>
    <w:rsid w:val="00402843"/>
    <w:rsid w:val="004B3A51"/>
    <w:rsid w:val="00526AD0"/>
    <w:rsid w:val="00636BFA"/>
    <w:rsid w:val="006626DD"/>
    <w:rsid w:val="006A49C6"/>
    <w:rsid w:val="00807AEE"/>
    <w:rsid w:val="00866C0E"/>
    <w:rsid w:val="008731FF"/>
    <w:rsid w:val="008765FB"/>
    <w:rsid w:val="009161FF"/>
    <w:rsid w:val="009247A8"/>
    <w:rsid w:val="00962EA5"/>
    <w:rsid w:val="009F3ACC"/>
    <w:rsid w:val="00A41AD4"/>
    <w:rsid w:val="00A5359E"/>
    <w:rsid w:val="00BA5E38"/>
    <w:rsid w:val="00C80DA0"/>
    <w:rsid w:val="00D945F8"/>
    <w:rsid w:val="00E34483"/>
    <w:rsid w:val="00E65D36"/>
    <w:rsid w:val="00F1282F"/>
    <w:rsid w:val="00F512C5"/>
    <w:rsid w:val="00FB49BB"/>
    <w:rsid w:val="00FB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5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D94A1F5B5A4E36AA16611D590769E1">
    <w:name w:val="AED94A1F5B5A4E36AA16611D590769E1"/>
  </w:style>
  <w:style w:type="paragraph" w:customStyle="1" w:styleId="9B6EB8D4A5A6463CBA48868A934F6A75">
    <w:name w:val="9B6EB8D4A5A6463CBA48868A934F6A75"/>
  </w:style>
  <w:style w:type="paragraph" w:customStyle="1" w:styleId="119C424A7E364CEBAA6443E17B59B187">
    <w:name w:val="119C424A7E364CEBAA6443E17B59B187"/>
  </w:style>
  <w:style w:type="paragraph" w:customStyle="1" w:styleId="AF4C877F720C453F87C6634A80EECD58">
    <w:name w:val="AF4C877F720C453F87C6634A80EECD58"/>
  </w:style>
  <w:style w:type="paragraph" w:customStyle="1" w:styleId="DB50523E623041308007A09E6C0BC259">
    <w:name w:val="DB50523E623041308007A09E6C0BC259"/>
    <w:rsid w:val="00E34483"/>
  </w:style>
  <w:style w:type="paragraph" w:customStyle="1" w:styleId="C1A70F984CEF412381726B5CD385A92A">
    <w:name w:val="C1A70F984CEF412381726B5CD385A92A"/>
    <w:rsid w:val="00E34483"/>
  </w:style>
  <w:style w:type="paragraph" w:customStyle="1" w:styleId="0871333408664BD8B869FDC4418A6720">
    <w:name w:val="0871333408664BD8B869FDC4418A6720"/>
  </w:style>
  <w:style w:type="paragraph" w:customStyle="1" w:styleId="2C02225B6E5A4D6BB413EA2CA2B5C214">
    <w:name w:val="2C02225B6E5A4D6BB413EA2CA2B5C214"/>
  </w:style>
  <w:style w:type="character" w:styleId="PlaceholderText">
    <w:name w:val="Placeholder Text"/>
    <w:basedOn w:val="DefaultParagraphFont"/>
    <w:uiPriority w:val="51"/>
    <w:rsid w:val="00A5359E"/>
    <w:rPr>
      <w:color w:val="808080"/>
      <w14:numForm w14:val="lining"/>
    </w:rPr>
  </w:style>
  <w:style w:type="paragraph" w:customStyle="1" w:styleId="29AA591EC4174A508F4E99644664DC661">
    <w:name w:val="29AA591EC4174A508F4E99644664DC661"/>
    <w:rsid w:val="00A5359E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940EDD8975F9441F8417358D357340711">
    <w:name w:val="940EDD8975F9441F8417358D357340711"/>
    <w:rsid w:val="00A5359E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7377B6D46C514DA49E3A6B8BBDD3FC251">
    <w:name w:val="7377B6D46C514DA49E3A6B8BBDD3FC251"/>
    <w:rsid w:val="00A5359E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6D423C87EB9D4D5D95B1A16E93730D9F">
    <w:name w:val="6D423C87EB9D4D5D95B1A16E93730D9F"/>
    <w:rsid w:val="00526AD0"/>
  </w:style>
  <w:style w:type="paragraph" w:customStyle="1" w:styleId="E6487AD1CBF2446ABBC82E2E0DDD1617">
    <w:name w:val="E6487AD1CBF2446ABBC82E2E0DDD1617"/>
    <w:rsid w:val="00526AD0"/>
  </w:style>
  <w:style w:type="paragraph" w:customStyle="1" w:styleId="6557D256F9254A30A8514CC48BCD4C30">
    <w:name w:val="6557D256F9254A30A8514CC48BCD4C30"/>
    <w:rsid w:val="00526AD0"/>
  </w:style>
  <w:style w:type="paragraph" w:customStyle="1" w:styleId="BD58F85C526E400393BE85C66938C714">
    <w:name w:val="BD58F85C526E400393BE85C66938C714"/>
    <w:rsid w:val="00526AD0"/>
  </w:style>
  <w:style w:type="paragraph" w:customStyle="1" w:styleId="D40BD27B410B4DDD866F56B5FC394ADD1">
    <w:name w:val="D40BD27B410B4DDD866F56B5FC394ADD1"/>
    <w:rsid w:val="00A5359E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515BDFD97B7D4696B44BEDE8176962781">
    <w:name w:val="515BDFD97B7D4696B44BEDE8176962781"/>
    <w:rsid w:val="00A5359E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F8BB8914DC54A8D1CA4EE81651D54" ma:contentTypeVersion="18" ma:contentTypeDescription="Create a new document." ma:contentTypeScope="" ma:versionID="24ca9de46af020228136fd5180d41252">
  <xsd:schema xmlns:xsd="http://www.w3.org/2001/XMLSchema" xmlns:xs="http://www.w3.org/2001/XMLSchema" xmlns:p="http://schemas.microsoft.com/office/2006/metadata/properties" xmlns:ns2="20c994ed-66fc-4ee5-8ec1-3b2cc50edcb4" xmlns:ns3="ac92f0a8-4fbb-4e0a-8c5c-346c8475d8c3" targetNamespace="http://schemas.microsoft.com/office/2006/metadata/properties" ma:root="true" ma:fieldsID="b1570575758c9d5e99d626a9db76693e" ns2:_="" ns3:_="">
    <xsd:import namespace="20c994ed-66fc-4ee5-8ec1-3b2cc50edcb4"/>
    <xsd:import namespace="ac92f0a8-4fbb-4e0a-8c5c-346c8475d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994ed-66fc-4ee5-8ec1-3b2cc50ed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f0a8-4fbb-4e0a-8c5c-346c8475d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db3542-d658-42e0-8bfd-60bddaa2e008}" ma:internalName="TaxCatchAll" ma:showField="CatchAllData" ma:web="ac92f0a8-4fbb-4e0a-8c5c-346c8475d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QCAA xmlns="http://QCAA.qld.edu.au">
  <DocumentDate>2026-02-04T00:00:00</DocumentDate>
  <DocumentTitle>Whole-school curriculum and assessment planning </DocumentTitle>
  <DocumentSubtitle/>
  <DocumentJobNumber/>
  <DocumentField1/>
  <DocumentField2/>
  <DocumentField3/>
  <DocumentField4/>
</QCA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2f0a8-4fbb-4e0a-8c5c-346c8475d8c3" xsi:nil="true"/>
    <lcf76f155ced4ddcb4097134ff3c332f xmlns="20c994ed-66fc-4ee5-8ec1-3b2cc50edcb4">
      <Terms xmlns="http://schemas.microsoft.com/office/infopath/2007/PartnerControls"/>
    </lcf76f155ced4ddcb4097134ff3c332f>
  </documentManagement>
</p:properties>
</file>

<file path=customXml/item6.xml><?xml version="1.0" encoding="utf-8"?>
<QCAA xmlns="http://QCAA.qld.edu.au">
  <DocumentDate/>
  <DocumentTitle/>
  <DocumentSubtitle>Reflection tool for school leaders</DocumentSubtitle>
  <DocumentJobNumber/>
  <DocumentField1/>
  <DocumentField2/>
  <DocumentField3/>
  <DocumentField4/>
  <DocumentField5/>
  <DocumentField6/>
  <DocumentField7/>
  <DocumentField8/>
</QCAA>
</file>

<file path=customXml/itemProps1.xml><?xml version="1.0" encoding="utf-8"?>
<ds:datastoreItem xmlns:ds="http://schemas.openxmlformats.org/officeDocument/2006/customXml" ds:itemID="{0A96F4C8-A801-4546-B7EE-EB9F7DA6F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BB8CF-780B-4362-97DA-0BBB0ACC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994ed-66fc-4ee5-8ec1-3b2cc50edcb4"/>
    <ds:schemaRef ds:uri="ac92f0a8-4fbb-4e0a-8c5c-346c8475d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C1016717-6495-46AB-BFC7-74C71832FE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51878E-2A86-48ED-B1B4-91EEC8DB0D85}">
  <ds:schemaRefs>
    <ds:schemaRef ds:uri="http://schemas.microsoft.com/office/2006/metadata/properties"/>
    <ds:schemaRef ds:uri="http://schemas.microsoft.com/office/infopath/2007/PartnerControls"/>
    <ds:schemaRef ds:uri="ac92f0a8-4fbb-4e0a-8c5c-346c8475d8c3"/>
    <ds:schemaRef ds:uri="20c994ed-66fc-4ee5-8ec1-3b2cc50edcb4"/>
  </ds:schemaRefs>
</ds:datastoreItem>
</file>

<file path=customXml/itemProps6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9_factsheet_blank_A3_landscape_NO_CC</Template>
  <TotalTime>19</TotalTime>
  <Pages>2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Whole-school curriculum and assessment planning: Reflection tool for P–12 school leaders</vt:lpstr>
    </vt:vector>
  </TitlesOfParts>
  <Company>Queensland Curriculum and Assessment Authority</Company>
  <LinksUpToDate>false</LinksUpToDate>
  <CharactersWithSpaces>7448</CharactersWithSpaces>
  <SharedDoc>false</SharedDoc>
  <HLinks>
    <vt:vector size="36" baseType="variant"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</vt:lpwstr>
      </vt:variant>
      <vt:variant>
        <vt:lpwstr/>
      </vt:variant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mailto:Zoe.Anderson@qcaa.qld.edu.au</vt:lpwstr>
      </vt:variant>
      <vt:variant>
        <vt:lpwstr/>
      </vt:variant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https://www.qcaa.qld.edu.au/downloads/aciq/general-resources/teaching/ac_plan_teach_learn_assess.pdf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Whole-school curriculum and assessment planning: Reflection tool for P–12 school leaders</dc:title>
  <dc:subject/>
  <dc:creator>Queensland Curriculum and Assessment Authority</dc:creator>
  <cp:keywords/>
  <dc:description/>
  <cp:lastModifiedBy>Zoe Anderson</cp:lastModifiedBy>
  <cp:revision>2</cp:revision>
  <cp:lastPrinted>2017-07-03T22:50:00Z</cp:lastPrinted>
  <dcterms:created xsi:type="dcterms:W3CDTF">2026-03-09T02:36:00Z</dcterms:created>
  <dcterms:modified xsi:type="dcterms:W3CDTF">2026-03-09T02:36:00Z</dcterms:modified>
  <cp:category>260151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0x0101007A0F8BB8914DC54A8D1CA4EE81651D54</vt:lpwstr>
  </property>
  <property fmtid="{D5CDD505-2E9C-101B-9397-08002B2CF9AE}" pid="3" name="MediaServiceImageTags">
    <vt:lpwstr/>
  </property>
</Properties>
</file>