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38095B02" w14:textId="77777777" w:rsidTr="00887069">
        <w:trPr>
          <w:trHeight w:val="1129"/>
        </w:trPr>
        <w:tc>
          <w:tcPr>
            <w:tcW w:w="964" w:type="dxa"/>
            <w:tcBorders>
              <w:bottom w:val="nil"/>
            </w:tcBorders>
            <w:tcMar>
              <w:left w:w="0" w:type="dxa"/>
              <w:bottom w:w="0" w:type="dxa"/>
              <w:right w:w="0" w:type="dxa"/>
            </w:tcMar>
            <w:vAlign w:val="bottom"/>
          </w:tcPr>
          <w:p w14:paraId="6D098D4B" w14:textId="5B3C5E16" w:rsidR="00ED1561" w:rsidRPr="00857F0A" w:rsidRDefault="00ED1561" w:rsidP="003E5CDD">
            <w:pPr>
              <w:pStyle w:val="FootnoteText"/>
              <w:ind w:left="0" w:firstLine="0"/>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227E79E6" w14:textId="77777777" w:rsidR="00481AA6" w:rsidRPr="00481AA6" w:rsidRDefault="00854ACA" w:rsidP="00481AA6">
                <w:pPr>
                  <w:pStyle w:val="Title"/>
                </w:pPr>
                <w:r>
                  <w:t xml:space="preserve">Years </w:t>
                </w:r>
                <w:r w:rsidR="00A05E91">
                  <w:t>9 and 10</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69172593" w14:textId="77777777" w:rsidR="00481AA6" w:rsidRPr="00481AA6" w:rsidRDefault="00937913" w:rsidP="00937913">
                <w:pPr>
                  <w:pStyle w:val="Subtitle"/>
                </w:pPr>
                <w:r>
                  <w:rPr>
                    <w:lang w:val="en-US"/>
                  </w:rPr>
                  <w:t>Second language learner pathway: Years 7 to 10 sequence</w:t>
                </w:r>
              </w:p>
            </w:sdtContent>
          </w:sdt>
        </w:tc>
      </w:tr>
      <w:bookmarkEnd w:id="0"/>
    </w:tbl>
    <w:p w14:paraId="59F53710" w14:textId="77777777" w:rsidR="00E50FFD" w:rsidRPr="00F2628C" w:rsidRDefault="00E50FFD" w:rsidP="00B01939">
      <w:pPr>
        <w:pStyle w:val="Smallspace"/>
      </w:pPr>
    </w:p>
    <w:p w14:paraId="2F4E4AC3"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6996EE88" w14:textId="77777777" w:rsidR="00D83109" w:rsidRDefault="00D83109" w:rsidP="00C32786">
      <w:pPr>
        <w:pStyle w:val="Heading3"/>
      </w:pPr>
      <w:r>
        <w:lastRenderedPageBreak/>
        <w:t>Purpose</w:t>
      </w:r>
    </w:p>
    <w:p w14:paraId="5E49D37C"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51433475"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1A404260" w14:textId="77777777" w:rsidR="00D83109" w:rsidRDefault="00D83109" w:rsidP="00C32786">
      <w:pPr>
        <w:pStyle w:val="ListBullet0"/>
      </w:pPr>
      <w:r w:rsidRPr="00F2628C">
        <w:t>developing task-specific standards for individual assessment tasks.</w:t>
      </w:r>
    </w:p>
    <w:p w14:paraId="2E3F167F" w14:textId="77777777" w:rsidR="00D83109" w:rsidRDefault="00D83109" w:rsidP="00C32786">
      <w:pPr>
        <w:pStyle w:val="Heading3"/>
      </w:pPr>
      <w:r>
        <w:t>Structure</w:t>
      </w:r>
    </w:p>
    <w:p w14:paraId="454ED3C3"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7C1EC092"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are provided for </w:t>
      </w:r>
      <w:r w:rsidR="00844127">
        <w:t>two sets of achievement standards:</w:t>
      </w:r>
    </w:p>
    <w:p w14:paraId="42CE8DFC" w14:textId="77777777" w:rsidR="00844127" w:rsidRDefault="00604675" w:rsidP="00844127">
      <w:pPr>
        <w:pStyle w:val="ListBullet0"/>
      </w:pPr>
      <w:r>
        <w:t>s</w:t>
      </w:r>
      <w:r w:rsidR="00844127" w:rsidRPr="00844127">
        <w:t xml:space="preserve">econd language learner pathway: </w:t>
      </w:r>
      <w:r w:rsidR="00844127">
        <w:t>Prep to Year 10 sequence</w:t>
      </w:r>
    </w:p>
    <w:p w14:paraId="0929DA96" w14:textId="77777777" w:rsidR="00844127" w:rsidRDefault="00604675" w:rsidP="00844127">
      <w:pPr>
        <w:pStyle w:val="ListBullet0"/>
      </w:pPr>
      <w:r>
        <w:t>s</w:t>
      </w:r>
      <w:r w:rsidR="00844127" w:rsidRPr="00844127">
        <w:t xml:space="preserve">econd language learner pathway: </w:t>
      </w:r>
      <w:r w:rsidR="00844127">
        <w:t>Years 7 to 10 sequence.</w:t>
      </w:r>
    </w:p>
    <w:p w14:paraId="25B35E65"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D39217B" w14:textId="77777777"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F2628C" w14:paraId="29CD4730"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43C64EE4" w14:textId="77777777" w:rsidR="009452EF" w:rsidRPr="00F2628C" w:rsidRDefault="00854ACA" w:rsidP="00D42A1A">
            <w:pPr>
              <w:pStyle w:val="TableHeading"/>
              <w:tabs>
                <w:tab w:val="right" w:pos="13608"/>
              </w:tabs>
            </w:pPr>
            <w:bookmarkStart w:id="1" w:name="Achievement_standard"/>
            <w:r>
              <w:rPr>
                <w:bCs/>
              </w:rPr>
              <w:lastRenderedPageBreak/>
              <w:t xml:space="preserve">Years </w:t>
            </w:r>
            <w:r w:rsidR="00A05E91">
              <w:rPr>
                <w:bCs/>
              </w:rPr>
              <w:t>9 and 10</w:t>
            </w:r>
            <w:r w:rsidR="00691B1D" w:rsidRPr="00F2628C">
              <w:rPr>
                <w:bCs/>
              </w:rPr>
              <w:t xml:space="preserve"> </w:t>
            </w:r>
            <w:r w:rsidR="009452EF" w:rsidRPr="00F2628C">
              <w:t xml:space="preserve">Australian Curriculum: </w:t>
            </w:r>
            <w:r w:rsidR="00310498">
              <w:t>Chinese</w:t>
            </w:r>
            <w:r w:rsidR="009452EF" w:rsidRPr="00F2628C">
              <w:t xml:space="preserve"> achievement standard</w:t>
            </w:r>
            <w:bookmarkEnd w:id="1"/>
            <w:r w:rsidR="00D42A1A">
              <w:tab/>
            </w:r>
            <w:sdt>
              <w:sdt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937913">
                  <w:t>Second language learner pathway: Years 7 to 10 sequence</w:t>
                </w:r>
              </w:sdtContent>
            </w:sdt>
          </w:p>
        </w:tc>
      </w:tr>
      <w:tr w:rsidR="009452EF" w:rsidRPr="00F2628C" w14:paraId="7B752438" w14:textId="77777777" w:rsidTr="00C74A6C">
        <w:trPr>
          <w:trHeight w:val="3896"/>
        </w:trPr>
        <w:tc>
          <w:tcPr>
            <w:tcW w:w="13936" w:type="dxa"/>
            <w:gridSpan w:val="2"/>
            <w:tcBorders>
              <w:top w:val="single" w:sz="4" w:space="0" w:color="A6A8AB"/>
              <w:bottom w:val="single" w:sz="4" w:space="0" w:color="A6A8AB"/>
            </w:tcBorders>
          </w:tcPr>
          <w:p w14:paraId="4330C56B" w14:textId="77777777" w:rsidR="00A05E91" w:rsidRPr="00A05E91" w:rsidRDefault="00A05E91" w:rsidP="00390BEA">
            <w:pPr>
              <w:pStyle w:val="BodyText"/>
              <w:spacing w:line="312" w:lineRule="auto"/>
              <w:ind w:right="45"/>
              <w:rPr>
                <w:szCs w:val="20"/>
              </w:rPr>
            </w:pPr>
            <w:r w:rsidRPr="00A05E91">
              <w:rPr>
                <w:szCs w:val="20"/>
              </w:rPr>
              <w:t>By the end of Year 10, students use spoken and written Chinese to initiate and sustain interactions in familiar and unfamiliar contexts. They exchange information, ideas and opinions and enquire into the experiences and opinions of others, using question words such as</w:t>
            </w:r>
            <w:r w:rsidRPr="00390BEA">
              <w:rPr>
                <w:rStyle w:val="textChinese"/>
              </w:rPr>
              <w:t xml:space="preserve"> </w:t>
            </w:r>
            <w:r w:rsidR="00390BEA" w:rsidRPr="00390BEA">
              <w:rPr>
                <w:rStyle w:val="textChinese"/>
              </w:rPr>
              <w:t>为什么，怎么，怎么样</w:t>
            </w:r>
            <w:bookmarkStart w:id="2" w:name="AS1"/>
            <w:r w:rsidRPr="00FB387A">
              <w:fldChar w:fldCharType="begin"/>
            </w:r>
            <w:r w:rsidRPr="00FB387A">
              <w:rPr>
                <w:szCs w:val="20"/>
              </w:rPr>
              <w:instrText>HYPERLINK  \l "SE1" \o "SE link 1, Alt+Left to return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AS1</w:t>
            </w:r>
            <w:r w:rsidRPr="00FB387A">
              <w:rPr>
                <w:rStyle w:val="Hyperlink"/>
                <w:rFonts w:asciiTheme="minorHAnsi" w:hAnsiTheme="minorHAnsi"/>
                <w:noProof/>
                <w:szCs w:val="20"/>
                <w:shd w:val="clear" w:color="auto" w:fill="C8DDF2" w:themeFill="accent2" w:themeFillTint="33"/>
                <w:vertAlign w:val="superscript"/>
              </w:rPr>
              <w:fldChar w:fldCharType="end"/>
            </w:r>
            <w:bookmarkEnd w:id="2"/>
            <w:r w:rsidRPr="00A05E91">
              <w:t xml:space="preserve"> </w:t>
            </w:r>
            <w:r w:rsidRPr="00A05E91">
              <w:rPr>
                <w:szCs w:val="20"/>
              </w:rPr>
              <w:t>to elicit</w:t>
            </w:r>
            <w:r w:rsidR="00390BEA">
              <w:rPr>
                <w:szCs w:val="20"/>
              </w:rPr>
              <w:t> </w:t>
            </w:r>
            <w:r w:rsidRPr="00A05E91">
              <w:rPr>
                <w:szCs w:val="20"/>
              </w:rPr>
              <w:t>more information. They summarise and collate information from different sources and perspectives to compare how ideas and concepts are expressed and organised in Chinese texts and contexts. Students observe how texts are created for different purposes and audiences. They respond to narratives, identifying language features that do not translate easily between cultures, mediating these ideas and expressing insights in Chinese while adjusting language use for different audien</w:t>
            </w:r>
            <w:r w:rsidRPr="00A05E91">
              <w:rPr>
                <w:rFonts w:hint="eastAsia"/>
                <w:szCs w:val="20"/>
              </w:rPr>
              <w:t>ces. They justify their opinions with reasons and specific examples (</w:t>
            </w:r>
            <w:r w:rsidR="00390BEA" w:rsidRPr="00390BEA">
              <w:rPr>
                <w:rStyle w:val="textChinese"/>
              </w:rPr>
              <w:t>比如</w:t>
            </w:r>
            <w:bookmarkStart w:id="3" w:name="AS2"/>
            <w:r w:rsidRPr="00FB387A">
              <w:fldChar w:fldCharType="begin"/>
            </w:r>
            <w:r w:rsidRPr="00FB387A">
              <w:rPr>
                <w:szCs w:val="20"/>
              </w:rPr>
              <w:instrText>HYPERLINK  \l "SE2" \o "SE link 2, Alt+Left to return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AS2</w:t>
            </w:r>
            <w:r w:rsidRPr="00FB387A">
              <w:rPr>
                <w:rStyle w:val="Hyperlink"/>
                <w:rFonts w:asciiTheme="minorHAnsi" w:hAnsiTheme="minorHAnsi"/>
                <w:noProof/>
                <w:szCs w:val="20"/>
                <w:shd w:val="clear" w:color="auto" w:fill="C8DDF2" w:themeFill="accent2" w:themeFillTint="33"/>
                <w:vertAlign w:val="superscript"/>
              </w:rPr>
              <w:fldChar w:fldCharType="end"/>
            </w:r>
            <w:bookmarkEnd w:id="3"/>
            <w:r w:rsidRPr="00A05E91">
              <w:rPr>
                <w:rFonts w:hint="eastAsia"/>
                <w:szCs w:val="20"/>
              </w:rPr>
              <w:t>), using tone and rhythm emphatically. Students respond to and create a range of informative and imaginative texts for different purposes and audiences, including Chinese audiences, and</w:t>
            </w:r>
            <w:r w:rsidRPr="00A05E91">
              <w:rPr>
                <w:szCs w:val="20"/>
              </w:rPr>
              <w:t xml:space="preserve"> describe adjustments they have made in their language use for these different audiences. They use prepositions of time and place, and prepositions to show relationships with other people, for example,</w:t>
            </w:r>
            <w:r w:rsidRPr="00390BEA">
              <w:rPr>
                <w:rStyle w:val="textChinese"/>
              </w:rPr>
              <w:t xml:space="preserve"> </w:t>
            </w:r>
            <w:r w:rsidR="00390BEA" w:rsidRPr="00390BEA">
              <w:rPr>
                <w:rStyle w:val="textChinese"/>
              </w:rPr>
              <w:t>给，跟，对</w:t>
            </w:r>
            <w:bookmarkStart w:id="4" w:name="AS3"/>
            <w:r w:rsidRPr="00FB387A">
              <w:fldChar w:fldCharType="begin"/>
            </w:r>
            <w:r w:rsidRPr="00FB387A">
              <w:rPr>
                <w:szCs w:val="20"/>
              </w:rPr>
              <w:instrText xml:space="preserve"> HYPERLINK \l "SE3" \o "SE link 3, Alt+Left to return "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AS3</w:t>
            </w:r>
            <w:r w:rsidRPr="00FB387A">
              <w:rPr>
                <w:rStyle w:val="Hyperlink"/>
                <w:rFonts w:asciiTheme="minorHAnsi" w:hAnsiTheme="minorHAnsi"/>
                <w:noProof/>
                <w:szCs w:val="20"/>
                <w:shd w:val="clear" w:color="auto" w:fill="C8DDF2" w:themeFill="accent2" w:themeFillTint="33"/>
                <w:vertAlign w:val="superscript"/>
              </w:rPr>
              <w:fldChar w:fldCharType="end"/>
            </w:r>
            <w:bookmarkEnd w:id="4"/>
            <w:r w:rsidRPr="00A05E91">
              <w:rPr>
                <w:szCs w:val="20"/>
              </w:rPr>
              <w:t xml:space="preserve">. They make comparisons using </w:t>
            </w:r>
            <w:r w:rsidR="00390BEA" w:rsidRPr="00390BEA">
              <w:rPr>
                <w:rStyle w:val="textChinese"/>
              </w:rPr>
              <w:t>比</w:t>
            </w:r>
            <w:r w:rsidRPr="00A05E91">
              <w:rPr>
                <w:szCs w:val="20"/>
              </w:rPr>
              <w:t>, and describe peo</w:t>
            </w:r>
            <w:r w:rsidRPr="00A05E91">
              <w:rPr>
                <w:rFonts w:hint="eastAsia"/>
                <w:szCs w:val="20"/>
              </w:rPr>
              <w:t xml:space="preserve">ple in terms of appearance, personality and behaviours, and places in terms of scenery. They use a range of cohesive devices (for example, </w:t>
            </w:r>
            <w:r w:rsidR="00981C07" w:rsidRPr="00981C07">
              <w:rPr>
                <w:rStyle w:val="textChinese"/>
              </w:rPr>
              <w:t>不但</w:t>
            </w:r>
            <w:r w:rsidR="00981C07" w:rsidRPr="00981C07">
              <w:rPr>
                <w:rStyle w:val="textChinese"/>
              </w:rPr>
              <w:t>…</w:t>
            </w:r>
            <w:r w:rsidR="00981C07" w:rsidRPr="00981C07">
              <w:rPr>
                <w:rStyle w:val="textChinese"/>
              </w:rPr>
              <w:t>而且；除了</w:t>
            </w:r>
            <w:r w:rsidR="00981C07" w:rsidRPr="00981C07">
              <w:rPr>
                <w:rStyle w:val="textChinese"/>
              </w:rPr>
              <w:t>…</w:t>
            </w:r>
            <w:r w:rsidR="00981C07" w:rsidRPr="00981C07">
              <w:rPr>
                <w:rStyle w:val="textChinese"/>
              </w:rPr>
              <w:t>以外; 如果</w:t>
            </w:r>
            <w:r w:rsidR="00981C07" w:rsidRPr="00981C07">
              <w:rPr>
                <w:rStyle w:val="textChinese"/>
              </w:rPr>
              <w:t>…</w:t>
            </w:r>
            <w:r w:rsidR="00981C07" w:rsidRPr="00981C07">
              <w:rPr>
                <w:rStyle w:val="textChinese"/>
              </w:rPr>
              <w:t>就</w:t>
            </w:r>
            <w:bookmarkStart w:id="5" w:name="AS4"/>
            <w:r w:rsidR="00571190">
              <w:fldChar w:fldCharType="begin"/>
            </w:r>
            <w:r w:rsidR="00571190">
              <w:instrText xml:space="preserve"> HYPERLINK \l "SE4" \o "SE link 4, Alt+Left to return " </w:instrText>
            </w:r>
            <w:r w:rsidR="00571190">
              <w:fldChar w:fldCharType="separate"/>
            </w:r>
            <w:r w:rsidR="00571190" w:rsidRPr="00C014BD">
              <w:rPr>
                <w:rStyle w:val="Hyperlink"/>
                <w:rFonts w:asciiTheme="minorHAnsi" w:hAnsiTheme="minorHAnsi"/>
                <w:noProof/>
                <w:shd w:val="clear" w:color="auto" w:fill="C8DDF2" w:themeFill="accent2" w:themeFillTint="33"/>
                <w:vertAlign w:val="superscript"/>
              </w:rPr>
              <w:t>AS4</w:t>
            </w:r>
            <w:r w:rsidR="00571190">
              <w:rPr>
                <w:rStyle w:val="Hyperlink"/>
                <w:rFonts w:asciiTheme="minorHAnsi" w:hAnsiTheme="minorHAnsi"/>
                <w:noProof/>
                <w:shd w:val="clear" w:color="auto" w:fill="C8DDF2" w:themeFill="accent2" w:themeFillTint="33"/>
                <w:vertAlign w:val="superscript"/>
              </w:rPr>
              <w:fldChar w:fldCharType="end"/>
            </w:r>
            <w:bookmarkEnd w:id="5"/>
            <w:r w:rsidRPr="00A05E91">
              <w:rPr>
                <w:rFonts w:hint="eastAsia"/>
                <w:szCs w:val="20"/>
              </w:rPr>
              <w:t xml:space="preserve">) with the support of models and cues. In writing, they organise their ideas according to themes or </w:t>
            </w:r>
            <w:r w:rsidRPr="00A05E91">
              <w:rPr>
                <w:szCs w:val="20"/>
              </w:rPr>
              <w:t xml:space="preserve">sequence events using specific time words, temporal markers such as </w:t>
            </w:r>
            <w:r w:rsidR="00981C07" w:rsidRPr="00981C07">
              <w:rPr>
                <w:rStyle w:val="textChinese"/>
              </w:rPr>
              <w:t>的时候，以前</w:t>
            </w:r>
            <w:bookmarkStart w:id="6" w:name="AS5"/>
            <w:r w:rsidR="00571190">
              <w:rPr>
                <w:rStyle w:val="shadingkeyinAS"/>
              </w:rPr>
              <w:fldChar w:fldCharType="begin"/>
            </w:r>
            <w:r w:rsidR="00571190">
              <w:rPr>
                <w:rStyle w:val="shadingkeyinAS"/>
              </w:rPr>
              <w:instrText xml:space="preserve"> HYPERLINK  \l "SE5"</w:instrText>
            </w:r>
            <w:r w:rsidR="00571190" w:rsidRPr="002859E2">
              <w:rPr>
                <w:rStyle w:val="shadingkeyinAS"/>
              </w:rPr>
              <w:instrText>\o "</w:instrText>
            </w:r>
            <w:r w:rsidR="00571190">
              <w:rPr>
                <w:rStyle w:val="shadingkeyinAS"/>
              </w:rPr>
              <w:instrText>SE link 5</w:instrText>
            </w:r>
            <w:r w:rsidR="00571190" w:rsidRPr="002859E2">
              <w:rPr>
                <w:rStyle w:val="shadingkeyinAS"/>
              </w:rPr>
              <w:instrText xml:space="preserve">, Alt+Left to return " </w:instrText>
            </w:r>
            <w:r w:rsidR="00571190">
              <w:rPr>
                <w:rStyle w:val="shadingkeyinAS"/>
              </w:rPr>
              <w:instrText xml:space="preserve"> </w:instrText>
            </w:r>
            <w:r w:rsidR="00571190">
              <w:rPr>
                <w:rStyle w:val="shadingkeyinAS"/>
              </w:rPr>
              <w:fldChar w:fldCharType="separate"/>
            </w:r>
            <w:r w:rsidR="00571190" w:rsidRPr="00C014BD">
              <w:rPr>
                <w:rStyle w:val="Hyperlink"/>
                <w:rFonts w:asciiTheme="minorHAnsi" w:hAnsiTheme="minorHAnsi"/>
                <w:noProof/>
                <w:shd w:val="clear" w:color="auto" w:fill="C8DDF2" w:themeFill="accent2" w:themeFillTint="33"/>
                <w:vertAlign w:val="superscript"/>
              </w:rPr>
              <w:t>AS5</w:t>
            </w:r>
            <w:bookmarkEnd w:id="6"/>
            <w:r w:rsidR="00571190">
              <w:rPr>
                <w:rStyle w:val="shadingkeyinAS"/>
              </w:rPr>
              <w:fldChar w:fldCharType="end"/>
            </w:r>
            <w:r w:rsidR="00571190">
              <w:rPr>
                <w:szCs w:val="20"/>
              </w:rPr>
              <w:t xml:space="preserve"> </w:t>
            </w:r>
            <w:r w:rsidRPr="00A05E91">
              <w:rPr>
                <w:szCs w:val="20"/>
              </w:rPr>
              <w:t xml:space="preserve">and connectives, for example, </w:t>
            </w:r>
            <w:r w:rsidR="00981C07" w:rsidRPr="00981C07">
              <w:rPr>
                <w:rStyle w:val="textChinese"/>
              </w:rPr>
              <w:t>先</w:t>
            </w:r>
            <w:r w:rsidR="00981C07" w:rsidRPr="00981C07">
              <w:rPr>
                <w:rStyle w:val="textChinese"/>
              </w:rPr>
              <w:t>…</w:t>
            </w:r>
            <w:r w:rsidR="00981C07" w:rsidRPr="00981C07">
              <w:rPr>
                <w:rStyle w:val="textChinese"/>
              </w:rPr>
              <w:t>然后</w:t>
            </w:r>
            <w:bookmarkStart w:id="7" w:name="AS6"/>
            <w:r w:rsidR="00571190">
              <w:fldChar w:fldCharType="begin"/>
            </w:r>
            <w:r w:rsidR="00571190">
              <w:instrText xml:space="preserve"> HYPERLINK \l "SE6"</w:instrText>
            </w:r>
            <w:r w:rsidR="00571190" w:rsidRPr="002859E2">
              <w:instrText>\o "</w:instrText>
            </w:r>
            <w:r w:rsidR="00571190">
              <w:instrText>SE link 6</w:instrText>
            </w:r>
            <w:r w:rsidR="00571190" w:rsidRPr="002859E2">
              <w:instrText xml:space="preserve">, Alt+Left to return " </w:instrText>
            </w:r>
            <w:r w:rsidR="00571190">
              <w:instrText xml:space="preserve"> </w:instrText>
            </w:r>
            <w:r w:rsidR="00571190">
              <w:fldChar w:fldCharType="separate"/>
            </w:r>
            <w:r w:rsidR="00571190" w:rsidRPr="00C014BD">
              <w:rPr>
                <w:rStyle w:val="Hyperlink"/>
                <w:rFonts w:asciiTheme="minorHAnsi" w:hAnsiTheme="minorHAnsi"/>
                <w:noProof/>
                <w:shd w:val="clear" w:color="auto" w:fill="C8DDF2" w:themeFill="accent2" w:themeFillTint="33"/>
                <w:vertAlign w:val="superscript"/>
              </w:rPr>
              <w:t>AS6</w:t>
            </w:r>
            <w:r w:rsidR="00571190">
              <w:rPr>
                <w:rStyle w:val="Hyperlink"/>
                <w:rFonts w:asciiTheme="minorHAnsi" w:hAnsiTheme="minorHAnsi"/>
                <w:noProof/>
                <w:shd w:val="clear" w:color="auto" w:fill="C8DDF2" w:themeFill="accent2" w:themeFillTint="33"/>
                <w:vertAlign w:val="superscript"/>
              </w:rPr>
              <w:fldChar w:fldCharType="end"/>
            </w:r>
            <w:bookmarkEnd w:id="7"/>
            <w:r w:rsidRPr="00A05E91">
              <w:rPr>
                <w:szCs w:val="20"/>
              </w:rPr>
              <w:t>. They also indicate changes in tense with tense markers such as</w:t>
            </w:r>
            <w:r w:rsidRPr="00390BEA">
              <w:rPr>
                <w:rStyle w:val="textChinese"/>
              </w:rPr>
              <w:t xml:space="preserve"> </w:t>
            </w:r>
            <w:r w:rsidR="00981C07" w:rsidRPr="00981C07">
              <w:rPr>
                <w:rStyle w:val="textChinese"/>
              </w:rPr>
              <w:t>了，过，</w:t>
            </w:r>
            <w:bookmarkStart w:id="8" w:name="AS7"/>
            <w:r w:rsidR="0079070A">
              <w:fldChar w:fldCharType="begin"/>
            </w:r>
            <w:r w:rsidR="0079070A">
              <w:instrText xml:space="preserve"> HYPERLINK \l "SE7" \o "SE link 7, Alt+Left to return " </w:instrText>
            </w:r>
            <w:r w:rsidR="0079070A">
              <w:fldChar w:fldCharType="separate"/>
            </w:r>
            <w:r w:rsidR="00571190" w:rsidRPr="00C014BD">
              <w:rPr>
                <w:rStyle w:val="Hyperlink"/>
                <w:rFonts w:asciiTheme="minorHAnsi" w:hAnsiTheme="minorHAnsi"/>
                <w:noProof/>
                <w:shd w:val="clear" w:color="auto" w:fill="C8DDF2" w:themeFill="accent2" w:themeFillTint="33"/>
                <w:vertAlign w:val="superscript"/>
              </w:rPr>
              <w:t>AS7</w:t>
            </w:r>
            <w:r w:rsidR="0079070A">
              <w:rPr>
                <w:rStyle w:val="Hyperlink"/>
                <w:rFonts w:asciiTheme="minorHAnsi" w:hAnsiTheme="minorHAnsi"/>
                <w:noProof/>
                <w:shd w:val="clear" w:color="auto" w:fill="C8DDF2" w:themeFill="accent2" w:themeFillTint="33"/>
                <w:vertAlign w:val="superscript"/>
              </w:rPr>
              <w:fldChar w:fldCharType="end"/>
            </w:r>
            <w:r w:rsidR="00571190" w:rsidRPr="00571190">
              <w:t xml:space="preserve"> </w:t>
            </w:r>
            <w:bookmarkEnd w:id="8"/>
            <w:r w:rsidRPr="00A05E91">
              <w:rPr>
                <w:szCs w:val="20"/>
              </w:rPr>
              <w:t xml:space="preserve">and use verbs to express modality (for example, </w:t>
            </w:r>
            <w:r w:rsidR="00981C07" w:rsidRPr="00981C07">
              <w:rPr>
                <w:rStyle w:val="textChinese"/>
              </w:rPr>
              <w:t>可以，要，会，应该</w:t>
            </w:r>
            <w:bookmarkStart w:id="9" w:name="AS8"/>
            <w:r w:rsidR="00571190">
              <w:fldChar w:fldCharType="begin"/>
            </w:r>
            <w:r w:rsidR="00571190">
              <w:instrText xml:space="preserve"> HYPERLINK \l "SE8"</w:instrText>
            </w:r>
            <w:r w:rsidR="00571190" w:rsidRPr="002859E2">
              <w:instrText>\o "</w:instrText>
            </w:r>
            <w:r w:rsidR="00571190">
              <w:instrText>SE link 8</w:instrText>
            </w:r>
            <w:r w:rsidR="00571190" w:rsidRPr="002859E2">
              <w:instrText xml:space="preserve">, Alt+Left to return " </w:instrText>
            </w:r>
            <w:r w:rsidR="00571190">
              <w:instrText xml:space="preserve"> </w:instrText>
            </w:r>
            <w:r w:rsidR="00571190">
              <w:fldChar w:fldCharType="separate"/>
            </w:r>
            <w:r w:rsidR="00571190" w:rsidRPr="00C014BD">
              <w:rPr>
                <w:rStyle w:val="Hyperlink"/>
                <w:rFonts w:asciiTheme="minorHAnsi" w:hAnsiTheme="minorHAnsi"/>
                <w:noProof/>
                <w:shd w:val="clear" w:color="auto" w:fill="C8DDF2" w:themeFill="accent2" w:themeFillTint="33"/>
                <w:vertAlign w:val="superscript"/>
              </w:rPr>
              <w:t>AS8</w:t>
            </w:r>
            <w:r w:rsidR="00571190">
              <w:rPr>
                <w:rStyle w:val="Hyperlink"/>
                <w:rFonts w:asciiTheme="minorHAnsi" w:hAnsiTheme="minorHAnsi"/>
                <w:noProof/>
                <w:shd w:val="clear" w:color="auto" w:fill="C8DDF2" w:themeFill="accent2" w:themeFillTint="33"/>
                <w:vertAlign w:val="superscript"/>
              </w:rPr>
              <w:fldChar w:fldCharType="end"/>
            </w:r>
            <w:bookmarkEnd w:id="9"/>
            <w:r w:rsidRPr="00A05E91">
              <w:rPr>
                <w:szCs w:val="20"/>
              </w:rPr>
              <w:t xml:space="preserve">) or intention, for </w:t>
            </w:r>
            <w:r w:rsidRPr="00A05E91">
              <w:rPr>
                <w:rFonts w:hint="eastAsia"/>
                <w:szCs w:val="20"/>
              </w:rPr>
              <w:t xml:space="preserve">example, </w:t>
            </w:r>
            <w:r w:rsidR="00981C07" w:rsidRPr="00981C07">
              <w:rPr>
                <w:rStyle w:val="textChinese"/>
              </w:rPr>
              <w:t>希望，想，打算</w:t>
            </w:r>
            <w:hyperlink w:anchor="SE9" w:tooltip="SE link 9, Alt+Left to return " w:history="1">
              <w:r w:rsidR="00571190" w:rsidRPr="00C014BD">
                <w:rPr>
                  <w:rStyle w:val="Hyperlink"/>
                  <w:rFonts w:asciiTheme="minorHAnsi" w:hAnsiTheme="minorHAnsi"/>
                  <w:noProof/>
                  <w:shd w:val="clear" w:color="auto" w:fill="C8DDF2" w:themeFill="accent2" w:themeFillTint="33"/>
                  <w:vertAlign w:val="superscript"/>
                </w:rPr>
                <w:t>AS9</w:t>
              </w:r>
            </w:hyperlink>
            <w:r w:rsidRPr="00A05E91">
              <w:rPr>
                <w:rFonts w:hint="eastAsia"/>
                <w:szCs w:val="20"/>
              </w:rPr>
              <w:t>.</w:t>
            </w:r>
          </w:p>
          <w:p w14:paraId="41127090" w14:textId="77777777" w:rsidR="00A05E91" w:rsidRPr="00310498" w:rsidRDefault="00A05E91" w:rsidP="00390BEA">
            <w:pPr>
              <w:pStyle w:val="BodyText"/>
              <w:spacing w:after="40" w:line="312" w:lineRule="auto"/>
              <w:ind w:right="45"/>
              <w:rPr>
                <w:rStyle w:val="textChinese"/>
              </w:rPr>
            </w:pPr>
            <w:r w:rsidRPr="00A05E91">
              <w:rPr>
                <w:szCs w:val="20"/>
              </w:rPr>
              <w:t xml:space="preserve">Students discern differences in patterns of sound (for </w:t>
            </w:r>
            <w:r w:rsidRPr="0020623E">
              <w:rPr>
                <w:szCs w:val="20"/>
              </w:rPr>
              <w:t>example,</w:t>
            </w:r>
            <w:r w:rsidRPr="0020623E">
              <w:rPr>
                <w:noProof/>
                <w:szCs w:val="20"/>
              </w:rPr>
              <w:t xml:space="preserve"> ‘</w:t>
            </w:r>
            <w:r w:rsidRPr="00390BEA">
              <w:rPr>
                <w:rStyle w:val="EmphasisChinese"/>
              </w:rPr>
              <w:t>qing</w:t>
            </w:r>
            <w:r w:rsidR="00571190" w:rsidRPr="00390BEA">
              <w:rPr>
                <w:rStyle w:val="EmphasisChinese"/>
              </w:rPr>
              <w:t>’</w:t>
            </w:r>
            <w:r w:rsidRPr="0020623E">
              <w:rPr>
                <w:noProof/>
                <w:szCs w:val="20"/>
              </w:rPr>
              <w:t xml:space="preserve">, </w:t>
            </w:r>
            <w:r w:rsidR="00571190" w:rsidRPr="0020623E">
              <w:rPr>
                <w:noProof/>
                <w:szCs w:val="20"/>
              </w:rPr>
              <w:t>‘</w:t>
            </w:r>
            <w:r w:rsidRPr="0020623E">
              <w:rPr>
                <w:rStyle w:val="EmphasisChinese"/>
                <w:lang w:eastAsia="en-AU"/>
              </w:rPr>
              <w:t>qin</w:t>
            </w:r>
            <w:r w:rsidRPr="0020623E">
              <w:rPr>
                <w:noProof/>
                <w:szCs w:val="20"/>
              </w:rPr>
              <w:t>’</w:t>
            </w:r>
            <w:r w:rsidR="00571190">
              <w:rPr>
                <w:noProof/>
                <w:szCs w:val="20"/>
              </w:rPr>
              <w:t xml:space="preserve"> </w:t>
            </w:r>
            <w:hyperlink w:anchor="SE10" w:tooltip="SE link 10, Alt+Left to return " w:history="1">
              <w:r w:rsidR="00571190" w:rsidRPr="00C014BD">
                <w:rPr>
                  <w:rStyle w:val="Hyperlink"/>
                  <w:rFonts w:asciiTheme="minorHAnsi" w:hAnsiTheme="minorHAnsi"/>
                  <w:noProof/>
                  <w:shd w:val="clear" w:color="auto" w:fill="C8DDF2" w:themeFill="accent2" w:themeFillTint="33"/>
                  <w:vertAlign w:val="superscript"/>
                </w:rPr>
                <w:t>AS10</w:t>
              </w:r>
            </w:hyperlink>
            <w:r w:rsidRPr="00A05E91">
              <w:rPr>
                <w:szCs w:val="20"/>
              </w:rPr>
              <w:t>) and tone in extended speech for different contexts and audiences. They apply knowledge of character components and morphemes to assist their understanding of new characters and words encountered. They analyse grammatical rules, use language appropriate to the form of communication, and compare textual features. Students recognise the key features of grammar and sentence structure that are distinctive to Chinese, such as measure w</w:t>
            </w:r>
            <w:r w:rsidRPr="00A05E91">
              <w:rPr>
                <w:rFonts w:hint="eastAsia"/>
                <w:szCs w:val="20"/>
              </w:rPr>
              <w:t>ords, and varied uses of verbs (</w:t>
            </w:r>
            <w:r w:rsidR="00981C07" w:rsidRPr="00981C07">
              <w:rPr>
                <w:rStyle w:val="textChinese"/>
              </w:rPr>
              <w:t>是，有</w:t>
            </w:r>
            <w:r w:rsidRPr="00A05E91">
              <w:rPr>
                <w:rFonts w:hint="eastAsia"/>
                <w:szCs w:val="20"/>
              </w:rPr>
              <w:t xml:space="preserve">and attributive </w:t>
            </w:r>
            <w:r w:rsidR="00981C07" w:rsidRPr="00981C07">
              <w:rPr>
                <w:rStyle w:val="textChinese"/>
              </w:rPr>
              <w:t>的</w:t>
            </w:r>
            <w:bookmarkStart w:id="10" w:name="AS11"/>
            <w:r w:rsidR="00571190">
              <w:rPr>
                <w:rFonts w:asciiTheme="minorHAnsi" w:hAnsiTheme="minorHAnsi"/>
                <w:noProof/>
                <w:shd w:val="clear" w:color="auto" w:fill="C8DDF2" w:themeFill="accent2" w:themeFillTint="33"/>
                <w:vertAlign w:val="superscript"/>
              </w:rPr>
              <w:fldChar w:fldCharType="begin"/>
            </w:r>
            <w:r w:rsidR="00571190">
              <w:rPr>
                <w:rFonts w:asciiTheme="minorHAnsi" w:hAnsiTheme="minorHAnsi"/>
                <w:noProof/>
                <w:shd w:val="clear" w:color="auto" w:fill="C8DDF2" w:themeFill="accent2" w:themeFillTint="33"/>
                <w:vertAlign w:val="superscript"/>
              </w:rPr>
              <w:instrText xml:space="preserve"> HYPERLINK  \l "SE11" \o "SE link 11, Alt+Left to return " </w:instrText>
            </w:r>
            <w:r w:rsidR="00571190">
              <w:rPr>
                <w:rFonts w:asciiTheme="minorHAnsi" w:hAnsiTheme="minorHAnsi"/>
                <w:noProof/>
                <w:shd w:val="clear" w:color="auto" w:fill="C8DDF2" w:themeFill="accent2" w:themeFillTint="33"/>
                <w:vertAlign w:val="superscript"/>
              </w:rPr>
              <w:fldChar w:fldCharType="separate"/>
            </w:r>
            <w:r w:rsidR="00571190" w:rsidRPr="005312A9">
              <w:rPr>
                <w:rStyle w:val="Hyperlink"/>
                <w:rFonts w:asciiTheme="minorHAnsi" w:hAnsiTheme="minorHAnsi"/>
                <w:noProof/>
                <w:shd w:val="clear" w:color="auto" w:fill="C8DDF2" w:themeFill="accent2" w:themeFillTint="33"/>
                <w:vertAlign w:val="superscript"/>
              </w:rPr>
              <w:t>AS11</w:t>
            </w:r>
            <w:r w:rsidR="00571190">
              <w:rPr>
                <w:rFonts w:asciiTheme="minorHAnsi" w:hAnsiTheme="minorHAnsi"/>
                <w:noProof/>
                <w:shd w:val="clear" w:color="auto" w:fill="C8DDF2" w:themeFill="accent2" w:themeFillTint="33"/>
                <w:vertAlign w:val="superscript"/>
              </w:rPr>
              <w:fldChar w:fldCharType="end"/>
            </w:r>
            <w:bookmarkEnd w:id="10"/>
            <w:r w:rsidRPr="00A05E91">
              <w:rPr>
                <w:rFonts w:hint="eastAsia"/>
                <w:szCs w:val="20"/>
              </w:rPr>
              <w:t>), and apply them in new contexts. They are aware of particular issues relating to translating between Chinese and English and recognise that certain concepts cannot be translated readily from Chinese to</w:t>
            </w:r>
            <w:r w:rsidRPr="00A05E91">
              <w:rPr>
                <w:szCs w:val="20"/>
              </w:rPr>
              <w:t xml:space="preserve"> English and vice versa. They are aware that language use varies according to context, purpose and mode. Students explain how culture and language shape their own and others’ communication practices, and reflect on how their own cultural experience impacts on interactions with Chinese speakers.</w:t>
            </w:r>
          </w:p>
        </w:tc>
      </w:tr>
      <w:tr w:rsidR="00E51AF9" w:rsidRPr="003373AB" w14:paraId="626C85B6" w14:textId="77777777" w:rsidTr="00546BBD">
        <w:tc>
          <w:tcPr>
            <w:tcW w:w="13936" w:type="dxa"/>
            <w:gridSpan w:val="2"/>
            <w:tcBorders>
              <w:left w:val="nil"/>
              <w:right w:val="nil"/>
            </w:tcBorders>
          </w:tcPr>
          <w:p w14:paraId="57FB655D" w14:textId="77777777" w:rsidR="00E51AF9" w:rsidRPr="003373AB" w:rsidRDefault="00E51AF9" w:rsidP="003373AB">
            <w:pPr>
              <w:pStyle w:val="Smallspace"/>
            </w:pPr>
          </w:p>
        </w:tc>
      </w:tr>
      <w:tr w:rsidR="005C51DC" w:rsidRPr="00F2628C" w14:paraId="7C16FECE" w14:textId="77777777" w:rsidTr="005C51DC">
        <w:tc>
          <w:tcPr>
            <w:tcW w:w="846" w:type="dxa"/>
            <w:shd w:val="clear" w:color="auto" w:fill="E6E7E8" w:themeFill="background2"/>
          </w:tcPr>
          <w:p w14:paraId="78528AA7"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119E2C52" w14:textId="77777777" w:rsidR="005C51DC" w:rsidRPr="000D3F3E" w:rsidRDefault="0069432A" w:rsidP="00981C07">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4C7868EF" w14:textId="77777777" w:rsidTr="005C51DC">
        <w:tc>
          <w:tcPr>
            <w:tcW w:w="846" w:type="dxa"/>
            <w:shd w:val="clear" w:color="auto" w:fill="E6E7E8" w:themeFill="background2"/>
          </w:tcPr>
          <w:p w14:paraId="193A2DCF" w14:textId="77777777" w:rsidR="005C51DC" w:rsidRDefault="005C51DC" w:rsidP="00546BBD">
            <w:pPr>
              <w:pStyle w:val="Tabletextsinglecell"/>
              <w:rPr>
                <w:b/>
                <w:sz w:val="18"/>
                <w:szCs w:val="18"/>
              </w:rPr>
            </w:pPr>
            <w:r>
              <w:rPr>
                <w:b/>
                <w:sz w:val="18"/>
                <w:szCs w:val="18"/>
              </w:rPr>
              <w:t>Source</w:t>
            </w:r>
          </w:p>
        </w:tc>
        <w:tc>
          <w:tcPr>
            <w:tcW w:w="13090" w:type="dxa"/>
          </w:tcPr>
          <w:p w14:paraId="67FC132C"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19" w:history="1">
              <w:r w:rsidR="00310498">
                <w:rPr>
                  <w:rStyle w:val="Hyperlink"/>
                </w:rPr>
                <w:t>www.australiancurriculum.edu.au/f-10-curriculum/languages/chinese</w:t>
              </w:r>
            </w:hyperlink>
          </w:p>
        </w:tc>
      </w:tr>
    </w:tbl>
    <w:p w14:paraId="425E6C85" w14:textId="77777777" w:rsidR="006E3481" w:rsidRPr="00F2628C" w:rsidRDefault="00854ACA" w:rsidP="00EE64D5">
      <w:pPr>
        <w:pStyle w:val="Heading2"/>
        <w:spacing w:before="0"/>
      </w:pPr>
      <w:r>
        <w:lastRenderedPageBreak/>
        <w:t xml:space="preserve">Years </w:t>
      </w:r>
      <w:r w:rsidR="00A05E91">
        <w:t>9 and 10</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7"/>
        <w:gridCol w:w="2695"/>
        <w:gridCol w:w="2695"/>
        <w:gridCol w:w="2696"/>
        <w:gridCol w:w="2695"/>
        <w:gridCol w:w="2696"/>
      </w:tblGrid>
      <w:tr w:rsidR="005819FA" w:rsidRPr="00CC068F" w14:paraId="750CA7A7" w14:textId="77777777" w:rsidTr="005819FA">
        <w:trPr>
          <w:cnfStyle w:val="100000000000" w:firstRow="1" w:lastRow="0" w:firstColumn="0" w:lastColumn="0" w:oddVBand="0" w:evenVBand="0" w:oddHBand="0" w:evenHBand="0" w:firstRowFirstColumn="0" w:firstRowLastColumn="0" w:lastRowFirstColumn="0" w:lastRowLastColumn="0"/>
          <w:cantSplit/>
          <w:tblHeader/>
        </w:trPr>
        <w:tc>
          <w:tcPr>
            <w:tcW w:w="467" w:type="dxa"/>
            <w:tcBorders>
              <w:top w:val="nil"/>
              <w:left w:val="nil"/>
              <w:bottom w:val="nil"/>
              <w:right w:val="single" w:sz="4" w:space="0" w:color="A6A8AB"/>
            </w:tcBorders>
            <w:shd w:val="clear" w:color="auto" w:fill="FFFFFF" w:themeFill="background1"/>
            <w:textDirection w:val="btLr"/>
            <w:vAlign w:val="center"/>
          </w:tcPr>
          <w:p w14:paraId="3B760009" w14:textId="77777777" w:rsidR="005819FA" w:rsidRPr="00672B60" w:rsidRDefault="005819FA" w:rsidP="004361A0">
            <w:pPr>
              <w:pStyle w:val="Tableheadingcolumn2"/>
            </w:pPr>
          </w:p>
        </w:tc>
        <w:tc>
          <w:tcPr>
            <w:tcW w:w="2695" w:type="dxa"/>
            <w:tcBorders>
              <w:left w:val="single" w:sz="4" w:space="0" w:color="A6A8AB"/>
              <w:bottom w:val="single" w:sz="12" w:space="0" w:color="C00000"/>
            </w:tcBorders>
          </w:tcPr>
          <w:p w14:paraId="38EC2B51" w14:textId="77777777" w:rsidR="005819FA" w:rsidRPr="00CC068F" w:rsidRDefault="005819FA" w:rsidP="007E6081">
            <w:pPr>
              <w:pStyle w:val="TableHeading"/>
              <w:jc w:val="center"/>
              <w:rPr>
                <w:sz w:val="19"/>
                <w:szCs w:val="19"/>
              </w:rPr>
            </w:pPr>
            <w:r w:rsidRPr="00CC068F">
              <w:rPr>
                <w:sz w:val="19"/>
                <w:szCs w:val="19"/>
              </w:rPr>
              <w:t>A</w:t>
            </w:r>
          </w:p>
        </w:tc>
        <w:tc>
          <w:tcPr>
            <w:tcW w:w="2695" w:type="dxa"/>
            <w:tcBorders>
              <w:bottom w:val="single" w:sz="12" w:space="0" w:color="C00000"/>
            </w:tcBorders>
          </w:tcPr>
          <w:p w14:paraId="5746984B" w14:textId="77777777" w:rsidR="005819FA" w:rsidRPr="00CC068F" w:rsidRDefault="005819FA" w:rsidP="007E6081">
            <w:pPr>
              <w:pStyle w:val="TableHeading"/>
              <w:jc w:val="center"/>
              <w:rPr>
                <w:sz w:val="19"/>
                <w:szCs w:val="19"/>
              </w:rPr>
            </w:pPr>
            <w:r w:rsidRPr="00CC068F">
              <w:rPr>
                <w:sz w:val="19"/>
                <w:szCs w:val="19"/>
              </w:rPr>
              <w:t>B</w:t>
            </w:r>
          </w:p>
        </w:tc>
        <w:tc>
          <w:tcPr>
            <w:tcW w:w="2696" w:type="dxa"/>
            <w:tcBorders>
              <w:bottom w:val="single" w:sz="12" w:space="0" w:color="C00000"/>
            </w:tcBorders>
          </w:tcPr>
          <w:p w14:paraId="4A4D553B" w14:textId="77777777" w:rsidR="005819FA" w:rsidRPr="00CC068F" w:rsidRDefault="005819FA" w:rsidP="007E6081">
            <w:pPr>
              <w:pStyle w:val="TableHeading"/>
              <w:jc w:val="center"/>
              <w:rPr>
                <w:sz w:val="19"/>
                <w:szCs w:val="19"/>
              </w:rPr>
            </w:pPr>
            <w:r w:rsidRPr="00CC068F">
              <w:rPr>
                <w:sz w:val="19"/>
                <w:szCs w:val="19"/>
              </w:rPr>
              <w:t>C</w:t>
            </w:r>
          </w:p>
        </w:tc>
        <w:tc>
          <w:tcPr>
            <w:tcW w:w="2695" w:type="dxa"/>
            <w:tcBorders>
              <w:bottom w:val="single" w:sz="12" w:space="0" w:color="C00000"/>
            </w:tcBorders>
          </w:tcPr>
          <w:p w14:paraId="13CB8610" w14:textId="77777777" w:rsidR="005819FA" w:rsidRPr="00CC068F" w:rsidRDefault="005819FA" w:rsidP="007E6081">
            <w:pPr>
              <w:pStyle w:val="TableHeading"/>
              <w:jc w:val="center"/>
              <w:rPr>
                <w:sz w:val="19"/>
                <w:szCs w:val="19"/>
              </w:rPr>
            </w:pPr>
            <w:r w:rsidRPr="00CC068F">
              <w:rPr>
                <w:sz w:val="19"/>
                <w:szCs w:val="19"/>
              </w:rPr>
              <w:t>D</w:t>
            </w:r>
          </w:p>
        </w:tc>
        <w:tc>
          <w:tcPr>
            <w:tcW w:w="2696" w:type="dxa"/>
            <w:tcBorders>
              <w:bottom w:val="single" w:sz="12" w:space="0" w:color="C00000"/>
            </w:tcBorders>
          </w:tcPr>
          <w:p w14:paraId="01E2CE30" w14:textId="77777777" w:rsidR="005819FA" w:rsidRPr="00CC068F" w:rsidRDefault="005819FA" w:rsidP="007E6081">
            <w:pPr>
              <w:pStyle w:val="TableHeading"/>
              <w:jc w:val="center"/>
              <w:rPr>
                <w:sz w:val="19"/>
                <w:szCs w:val="19"/>
              </w:rPr>
            </w:pPr>
            <w:r w:rsidRPr="00CC068F">
              <w:rPr>
                <w:sz w:val="19"/>
                <w:szCs w:val="19"/>
              </w:rPr>
              <w:t>E</w:t>
            </w:r>
          </w:p>
        </w:tc>
      </w:tr>
      <w:tr w:rsidR="005819FA" w:rsidRPr="00CC068F" w14:paraId="4C27A65B" w14:textId="77777777" w:rsidTr="005819FA">
        <w:trPr>
          <w:cantSplit/>
          <w:trHeight w:val="33"/>
        </w:trPr>
        <w:tc>
          <w:tcPr>
            <w:tcW w:w="46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188B5EC" w14:textId="77777777" w:rsidR="005819FA" w:rsidRPr="00CC068F" w:rsidRDefault="005819FA" w:rsidP="004361A0">
            <w:pPr>
              <w:pStyle w:val="Tableheadingcolumn2"/>
            </w:pPr>
          </w:p>
        </w:tc>
        <w:tc>
          <w:tcPr>
            <w:tcW w:w="1347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4B7D9B3" w14:textId="77777777" w:rsidR="005819FA" w:rsidRPr="00CC068F" w:rsidRDefault="005819FA" w:rsidP="00D92A73">
            <w:pPr>
              <w:pStyle w:val="Tablesubhead"/>
            </w:pPr>
            <w:r w:rsidRPr="00CC068F">
              <w:t>The folio of a student’s work has the following characteristics:</w:t>
            </w:r>
          </w:p>
        </w:tc>
      </w:tr>
      <w:tr w:rsidR="005819FA" w:rsidRPr="00CC068F" w14:paraId="1C8EE3F5" w14:textId="74988B35" w:rsidTr="005819FA">
        <w:trPr>
          <w:cantSplit/>
          <w:trHeight w:val="181"/>
        </w:trPr>
        <w:tc>
          <w:tcPr>
            <w:tcW w:w="467" w:type="dxa"/>
            <w:vMerge w:val="restart"/>
            <w:tcBorders>
              <w:top w:val="single" w:sz="4" w:space="0" w:color="808184" w:themeColor="text2"/>
            </w:tcBorders>
            <w:shd w:val="clear" w:color="auto" w:fill="E6E7E8" w:themeFill="background2"/>
            <w:textDirection w:val="btLr"/>
            <w:vAlign w:val="center"/>
          </w:tcPr>
          <w:p w14:paraId="2825DFE1" w14:textId="77777777" w:rsidR="005819FA" w:rsidRPr="00CC068F" w:rsidRDefault="005819FA" w:rsidP="005819FA">
            <w:pPr>
              <w:pStyle w:val="Tableheadingcolumns"/>
            </w:pPr>
            <w:bookmarkStart w:id="11" w:name="_Hlk16070670"/>
            <w:r w:rsidRPr="00CC068F">
              <w:t>Communicating</w:t>
            </w:r>
          </w:p>
        </w:tc>
        <w:tc>
          <w:tcPr>
            <w:tcW w:w="2695" w:type="dxa"/>
            <w:tcBorders>
              <w:bottom w:val="dotted" w:sz="4" w:space="0" w:color="A6A8AB"/>
            </w:tcBorders>
          </w:tcPr>
          <w:p w14:paraId="500A8704" w14:textId="4C1108E1" w:rsidR="005819FA" w:rsidRPr="00CC068F" w:rsidRDefault="003E5CDD" w:rsidP="005819FA">
            <w:r w:rsidRPr="00CC068F">
              <w:rPr>
                <w:rStyle w:val="shadingdifferences"/>
              </w:rPr>
              <w:t>purposeful</w:t>
            </w:r>
            <w:r w:rsidR="00766169" w:rsidRPr="00CC068F">
              <w:rPr>
                <w:szCs w:val="20"/>
              </w:rPr>
              <w:t xml:space="preserve"> </w:t>
            </w:r>
            <w:r w:rsidR="005819FA" w:rsidRPr="00CC068F">
              <w:rPr>
                <w:szCs w:val="20"/>
              </w:rPr>
              <w:t>use of spoken and written Chinese to initiate and sustain interactions in familiar and unfamiliar contexts</w:t>
            </w:r>
          </w:p>
        </w:tc>
        <w:tc>
          <w:tcPr>
            <w:tcW w:w="2695" w:type="dxa"/>
            <w:tcBorders>
              <w:bottom w:val="dotted" w:sz="4" w:space="0" w:color="A6A8AB"/>
            </w:tcBorders>
          </w:tcPr>
          <w:p w14:paraId="3EEA7AD9" w14:textId="51AD70CB" w:rsidR="005819FA" w:rsidRPr="00CC068F" w:rsidRDefault="003E5CDD" w:rsidP="005819FA">
            <w:r w:rsidRPr="00CC068F">
              <w:rPr>
                <w:rStyle w:val="shadingdifferences"/>
              </w:rPr>
              <w:t>effective</w:t>
            </w:r>
            <w:r w:rsidR="00704953" w:rsidRPr="00CC068F">
              <w:rPr>
                <w:szCs w:val="20"/>
              </w:rPr>
              <w:t xml:space="preserve"> </w:t>
            </w:r>
            <w:r w:rsidR="005819FA" w:rsidRPr="00CC068F">
              <w:rPr>
                <w:szCs w:val="20"/>
              </w:rPr>
              <w:t>use of spoken and written Chinese to initiate and sustain interactions in familiar and unfamiliar contexts</w:t>
            </w:r>
          </w:p>
        </w:tc>
        <w:tc>
          <w:tcPr>
            <w:tcW w:w="2696" w:type="dxa"/>
            <w:tcBorders>
              <w:bottom w:val="dotted" w:sz="4" w:space="0" w:color="A6A8AB"/>
            </w:tcBorders>
          </w:tcPr>
          <w:p w14:paraId="44779ADE" w14:textId="70399AAA" w:rsidR="005819FA" w:rsidRPr="00CC068F" w:rsidRDefault="005819FA" w:rsidP="005819FA">
            <w:pPr>
              <w:pStyle w:val="Tabletextsinglecell"/>
            </w:pPr>
            <w:r w:rsidRPr="00CC068F">
              <w:rPr>
                <w:szCs w:val="20"/>
              </w:rPr>
              <w:t>use of spoken and written Chinese to initiate and sustain interactions in familiar and unfamiliar contexts</w:t>
            </w:r>
          </w:p>
        </w:tc>
        <w:tc>
          <w:tcPr>
            <w:tcW w:w="2695" w:type="dxa"/>
            <w:tcBorders>
              <w:bottom w:val="dotted" w:sz="4" w:space="0" w:color="A6A8AB"/>
            </w:tcBorders>
          </w:tcPr>
          <w:p w14:paraId="3B7D0DCA" w14:textId="0A48FFBB" w:rsidR="005819FA" w:rsidRPr="00CC068F" w:rsidRDefault="003E5CDD" w:rsidP="005819FA">
            <w:r w:rsidRPr="00CC068F">
              <w:rPr>
                <w:rStyle w:val="shadingdifferences"/>
              </w:rPr>
              <w:t>basic</w:t>
            </w:r>
            <w:r w:rsidR="006A3072" w:rsidRPr="00CC068F">
              <w:rPr>
                <w:szCs w:val="20"/>
              </w:rPr>
              <w:t xml:space="preserve"> </w:t>
            </w:r>
            <w:r w:rsidR="005819FA" w:rsidRPr="00CC068F">
              <w:rPr>
                <w:szCs w:val="20"/>
              </w:rPr>
              <w:t xml:space="preserve">use of spoken and written Chinese to initiate and </w:t>
            </w:r>
            <w:r w:rsidR="0079070A" w:rsidRPr="00CC068F">
              <w:rPr>
                <w:rStyle w:val="shadingdifferences"/>
              </w:rPr>
              <w:t>partially</w:t>
            </w:r>
            <w:r w:rsidR="0079070A" w:rsidRPr="00CC068F">
              <w:rPr>
                <w:szCs w:val="20"/>
              </w:rPr>
              <w:t xml:space="preserve"> </w:t>
            </w:r>
            <w:r w:rsidR="005819FA" w:rsidRPr="00CC068F">
              <w:rPr>
                <w:szCs w:val="20"/>
              </w:rPr>
              <w:t>sustain interactions in familiar and unfamiliar contexts</w:t>
            </w:r>
          </w:p>
        </w:tc>
        <w:tc>
          <w:tcPr>
            <w:tcW w:w="2696" w:type="dxa"/>
            <w:tcBorders>
              <w:bottom w:val="dotted" w:sz="4" w:space="0" w:color="A6A8AB"/>
            </w:tcBorders>
          </w:tcPr>
          <w:p w14:paraId="4786E1BD" w14:textId="36D18E00" w:rsidR="005819FA" w:rsidRPr="00CC068F" w:rsidRDefault="003E5CDD" w:rsidP="005819FA">
            <w:r w:rsidRPr="00CC068F">
              <w:rPr>
                <w:rStyle w:val="shadingdifferences"/>
              </w:rPr>
              <w:t>fragmented</w:t>
            </w:r>
            <w:r w:rsidR="00BC5098" w:rsidRPr="00CC068F">
              <w:rPr>
                <w:szCs w:val="20"/>
              </w:rPr>
              <w:t xml:space="preserve"> </w:t>
            </w:r>
            <w:r w:rsidR="005819FA" w:rsidRPr="00CC068F">
              <w:rPr>
                <w:szCs w:val="20"/>
              </w:rPr>
              <w:t xml:space="preserve">use of spoken and written Chinese to initiate and sustain </w:t>
            </w:r>
            <w:r w:rsidR="0079070A" w:rsidRPr="00CC068F">
              <w:rPr>
                <w:rStyle w:val="shadingdifferences"/>
              </w:rPr>
              <w:t>elements of</w:t>
            </w:r>
            <w:r w:rsidR="0079070A" w:rsidRPr="00CC068F">
              <w:rPr>
                <w:szCs w:val="20"/>
              </w:rPr>
              <w:t xml:space="preserve"> </w:t>
            </w:r>
            <w:r w:rsidR="005819FA" w:rsidRPr="00CC068F">
              <w:rPr>
                <w:szCs w:val="20"/>
              </w:rPr>
              <w:t>interactions in familiar and unfamiliar contexts</w:t>
            </w:r>
          </w:p>
        </w:tc>
      </w:tr>
      <w:tr w:rsidR="005819FA" w:rsidRPr="00CC068F" w14:paraId="592FD898" w14:textId="0B6B6570" w:rsidTr="00704953">
        <w:trPr>
          <w:cantSplit/>
          <w:trHeight w:val="441"/>
        </w:trPr>
        <w:tc>
          <w:tcPr>
            <w:tcW w:w="467" w:type="dxa"/>
            <w:vMerge/>
            <w:shd w:val="clear" w:color="auto" w:fill="E6E7E8" w:themeFill="background2"/>
            <w:textDirection w:val="btLr"/>
            <w:vAlign w:val="center"/>
          </w:tcPr>
          <w:p w14:paraId="30CBEEBE" w14:textId="77777777" w:rsidR="005819FA" w:rsidRPr="00CC068F" w:rsidRDefault="005819FA" w:rsidP="005819FA">
            <w:pPr>
              <w:pStyle w:val="Tableheadingcolumns"/>
            </w:pPr>
          </w:p>
        </w:tc>
        <w:tc>
          <w:tcPr>
            <w:tcW w:w="2695" w:type="dxa"/>
            <w:tcBorders>
              <w:top w:val="dotted" w:sz="4" w:space="0" w:color="A6A8AB"/>
              <w:bottom w:val="dotted" w:sz="4" w:space="0" w:color="A6A8AB"/>
            </w:tcBorders>
            <w:shd w:val="clear" w:color="auto" w:fill="auto"/>
          </w:tcPr>
          <w:p w14:paraId="1A92C678" w14:textId="2A8D00E9" w:rsidR="005819FA" w:rsidRPr="00CC068F" w:rsidRDefault="003E5CDD" w:rsidP="005819FA">
            <w:r w:rsidRPr="00CC068F">
              <w:rPr>
                <w:rStyle w:val="shadingdifferences"/>
              </w:rPr>
              <w:t>purposeful</w:t>
            </w:r>
            <w:r w:rsidR="00766169" w:rsidRPr="00CC068F">
              <w:t xml:space="preserve"> </w:t>
            </w:r>
            <w:r w:rsidR="005819FA" w:rsidRPr="00CC068F">
              <w:t xml:space="preserve">exchange of information, ideas and opinions </w:t>
            </w:r>
          </w:p>
        </w:tc>
        <w:tc>
          <w:tcPr>
            <w:tcW w:w="2695" w:type="dxa"/>
            <w:tcBorders>
              <w:top w:val="dotted" w:sz="4" w:space="0" w:color="A6A8AB"/>
              <w:bottom w:val="dotted" w:sz="4" w:space="0" w:color="A6A8AB"/>
            </w:tcBorders>
            <w:shd w:val="clear" w:color="auto" w:fill="auto"/>
          </w:tcPr>
          <w:p w14:paraId="0BD49C19" w14:textId="223895B4" w:rsidR="005819FA" w:rsidRPr="00CC068F" w:rsidRDefault="003E5CDD" w:rsidP="005819FA">
            <w:r w:rsidRPr="00CC068F">
              <w:rPr>
                <w:rStyle w:val="shadingdifferences"/>
              </w:rPr>
              <w:t>effective</w:t>
            </w:r>
            <w:r w:rsidR="00704953" w:rsidRPr="00CC068F">
              <w:t xml:space="preserve"> </w:t>
            </w:r>
            <w:r w:rsidR="005819FA" w:rsidRPr="00CC068F">
              <w:t xml:space="preserve">exchange of information, ideas and opinions </w:t>
            </w:r>
          </w:p>
        </w:tc>
        <w:tc>
          <w:tcPr>
            <w:tcW w:w="2696" w:type="dxa"/>
            <w:tcBorders>
              <w:top w:val="dotted" w:sz="4" w:space="0" w:color="A6A8AB"/>
              <w:bottom w:val="dotted" w:sz="4" w:space="0" w:color="A6A8AB"/>
            </w:tcBorders>
            <w:shd w:val="clear" w:color="auto" w:fill="auto"/>
          </w:tcPr>
          <w:p w14:paraId="76752EE4" w14:textId="217C8DFD" w:rsidR="005819FA" w:rsidRPr="00CC068F" w:rsidRDefault="005819FA" w:rsidP="005819FA">
            <w:pPr>
              <w:pStyle w:val="Tabletextsinglecell"/>
            </w:pPr>
            <w:r w:rsidRPr="00CC068F">
              <w:t xml:space="preserve">exchange of information, ideas and opinions </w:t>
            </w:r>
          </w:p>
        </w:tc>
        <w:tc>
          <w:tcPr>
            <w:tcW w:w="2695" w:type="dxa"/>
            <w:tcBorders>
              <w:top w:val="dotted" w:sz="4" w:space="0" w:color="A6A8AB"/>
              <w:bottom w:val="dotted" w:sz="4" w:space="0" w:color="A6A8AB"/>
            </w:tcBorders>
            <w:shd w:val="clear" w:color="auto" w:fill="auto"/>
          </w:tcPr>
          <w:p w14:paraId="0894C96F" w14:textId="0F6146A0" w:rsidR="005819FA" w:rsidRPr="00CC068F" w:rsidRDefault="005819FA" w:rsidP="005819FA">
            <w:r w:rsidRPr="00CC068F">
              <w:t xml:space="preserve">exchange of </w:t>
            </w:r>
            <w:r w:rsidR="003E5CDD" w:rsidRPr="00CC068F">
              <w:rPr>
                <w:rStyle w:val="shadingdifferences"/>
              </w:rPr>
              <w:t>basic</w:t>
            </w:r>
            <w:r w:rsidR="006A3072" w:rsidRPr="00CC068F">
              <w:t xml:space="preserve"> </w:t>
            </w:r>
            <w:r w:rsidRPr="00CC068F">
              <w:t xml:space="preserve">information, ideas and opinions </w:t>
            </w:r>
          </w:p>
        </w:tc>
        <w:tc>
          <w:tcPr>
            <w:tcW w:w="2696" w:type="dxa"/>
            <w:tcBorders>
              <w:top w:val="dotted" w:sz="4" w:space="0" w:color="A6A8AB"/>
              <w:bottom w:val="dotted" w:sz="4" w:space="0" w:color="A6A8AB"/>
            </w:tcBorders>
            <w:shd w:val="clear" w:color="auto" w:fill="auto"/>
          </w:tcPr>
          <w:p w14:paraId="4F004A51" w14:textId="48B6A04F" w:rsidR="005819FA" w:rsidRPr="00CC068F" w:rsidRDefault="003E5CDD" w:rsidP="005819FA">
            <w:r w:rsidRPr="00CC068F">
              <w:rPr>
                <w:rStyle w:val="shadingdifferences"/>
              </w:rPr>
              <w:t>fragmented</w:t>
            </w:r>
            <w:r w:rsidR="00BC5098" w:rsidRPr="00CC068F">
              <w:rPr>
                <w:szCs w:val="20"/>
              </w:rPr>
              <w:t xml:space="preserve"> </w:t>
            </w:r>
            <w:r w:rsidR="005819FA" w:rsidRPr="00CC068F">
              <w:t xml:space="preserve">exchange of information, ideas and opinions </w:t>
            </w:r>
          </w:p>
        </w:tc>
      </w:tr>
      <w:tr w:rsidR="00704953" w:rsidRPr="00CC068F" w14:paraId="1ADD3B33" w14:textId="77777777" w:rsidTr="005819FA">
        <w:trPr>
          <w:cantSplit/>
          <w:trHeight w:val="181"/>
        </w:trPr>
        <w:tc>
          <w:tcPr>
            <w:tcW w:w="467" w:type="dxa"/>
            <w:vMerge/>
            <w:shd w:val="clear" w:color="auto" w:fill="E6E7E8" w:themeFill="background2"/>
            <w:textDirection w:val="btLr"/>
            <w:vAlign w:val="center"/>
          </w:tcPr>
          <w:p w14:paraId="2CC05C43" w14:textId="77777777" w:rsidR="00704953" w:rsidRPr="00CC068F" w:rsidRDefault="00704953" w:rsidP="005819FA">
            <w:pPr>
              <w:pStyle w:val="Tableheadingcolumns"/>
            </w:pPr>
          </w:p>
        </w:tc>
        <w:tc>
          <w:tcPr>
            <w:tcW w:w="2695" w:type="dxa"/>
            <w:tcBorders>
              <w:top w:val="dotted" w:sz="4" w:space="0" w:color="A6A8AB"/>
              <w:bottom w:val="dotted" w:sz="4" w:space="0" w:color="A6A8AB"/>
            </w:tcBorders>
            <w:shd w:val="clear" w:color="auto" w:fill="auto"/>
          </w:tcPr>
          <w:p w14:paraId="6AA03C78" w14:textId="12F08A1D" w:rsidR="00704953" w:rsidRPr="00CC068F" w:rsidRDefault="003E5CDD" w:rsidP="00C50BC5">
            <w:r w:rsidRPr="00CC068F">
              <w:rPr>
                <w:rStyle w:val="shadingdifferences"/>
              </w:rPr>
              <w:t>purposeful</w:t>
            </w:r>
            <w:r w:rsidR="00766169" w:rsidRPr="00CC068F">
              <w:t xml:space="preserve"> </w:t>
            </w:r>
            <w:r w:rsidR="00704953" w:rsidRPr="00CC068F">
              <w:t>enquiry into the experiences and opinions of others with the use of question words to elicit more information</w:t>
            </w:r>
          </w:p>
        </w:tc>
        <w:tc>
          <w:tcPr>
            <w:tcW w:w="2695" w:type="dxa"/>
            <w:tcBorders>
              <w:top w:val="dotted" w:sz="4" w:space="0" w:color="A6A8AB"/>
              <w:bottom w:val="dotted" w:sz="4" w:space="0" w:color="A6A8AB"/>
            </w:tcBorders>
            <w:shd w:val="clear" w:color="auto" w:fill="auto"/>
          </w:tcPr>
          <w:p w14:paraId="203CC866" w14:textId="2C008A26" w:rsidR="00704953" w:rsidRPr="00CC068F" w:rsidRDefault="003E5CDD" w:rsidP="00C50BC5">
            <w:r w:rsidRPr="00CC068F">
              <w:rPr>
                <w:rStyle w:val="shadingdifferences"/>
              </w:rPr>
              <w:t>effective</w:t>
            </w:r>
            <w:r w:rsidR="00704953" w:rsidRPr="00CC068F">
              <w:t xml:space="preserve"> enquiry into the experiences and opinions of others with the use of question words to elicit more information</w:t>
            </w:r>
          </w:p>
        </w:tc>
        <w:tc>
          <w:tcPr>
            <w:tcW w:w="2696" w:type="dxa"/>
            <w:tcBorders>
              <w:top w:val="dotted" w:sz="4" w:space="0" w:color="A6A8AB"/>
              <w:bottom w:val="dotted" w:sz="4" w:space="0" w:color="A6A8AB"/>
            </w:tcBorders>
            <w:shd w:val="clear" w:color="auto" w:fill="auto"/>
          </w:tcPr>
          <w:p w14:paraId="56E0ADBF" w14:textId="2A92CA8A" w:rsidR="00704953" w:rsidRPr="00CC068F" w:rsidRDefault="00704953" w:rsidP="005819FA">
            <w:pPr>
              <w:pStyle w:val="Tabletextsinglecell"/>
            </w:pPr>
            <w:r w:rsidRPr="00CC068F">
              <w:t>enquiry into the experiences and opinions of others with the use of question words (</w:t>
            </w:r>
            <w:bookmarkStart w:id="12" w:name="SE1"/>
            <w:r w:rsidR="00C50BC5" w:rsidRPr="00CC068F">
              <w:rPr>
                <w:rFonts w:ascii="Arial" w:hAnsi="Arial"/>
              </w:rPr>
              <w:fldChar w:fldCharType="begin"/>
            </w:r>
            <w:r w:rsidR="00C50BC5" w:rsidRPr="00CC068F">
              <w:instrText xml:space="preserve"> HYPERLINK \l "AS1" \o "AS1, Alt+Left to return " </w:instrText>
            </w:r>
            <w:r w:rsidR="00C50BC5" w:rsidRPr="00CC068F">
              <w:rPr>
                <w:rFonts w:ascii="Arial" w:hAnsi="Arial"/>
              </w:rPr>
              <w:fldChar w:fldCharType="separate"/>
            </w:r>
            <w:r w:rsidRPr="00CC068F">
              <w:rPr>
                <w:rStyle w:val="Hyperlink"/>
                <w:rFonts w:asciiTheme="minorHAnsi" w:hAnsiTheme="minorHAnsi"/>
                <w:noProof/>
                <w:shd w:val="clear" w:color="auto" w:fill="C8DDF2"/>
              </w:rPr>
              <w:t>AS1</w:t>
            </w:r>
            <w:r w:rsidR="00C50BC5" w:rsidRPr="00CC068F">
              <w:rPr>
                <w:rStyle w:val="Hyperlink"/>
                <w:rFonts w:asciiTheme="minorHAnsi" w:hAnsiTheme="minorHAnsi"/>
                <w:noProof/>
                <w:shd w:val="clear" w:color="auto" w:fill="C8DDF2"/>
              </w:rPr>
              <w:fldChar w:fldCharType="end"/>
            </w:r>
            <w:bookmarkEnd w:id="12"/>
            <w:r w:rsidRPr="00CC068F">
              <w:t>) to elicit more information</w:t>
            </w:r>
          </w:p>
        </w:tc>
        <w:tc>
          <w:tcPr>
            <w:tcW w:w="2695" w:type="dxa"/>
            <w:tcBorders>
              <w:top w:val="dotted" w:sz="4" w:space="0" w:color="A6A8AB"/>
              <w:bottom w:val="dotted" w:sz="4" w:space="0" w:color="A6A8AB"/>
            </w:tcBorders>
            <w:shd w:val="clear" w:color="auto" w:fill="auto"/>
          </w:tcPr>
          <w:p w14:paraId="0476572D" w14:textId="09B0D7E9" w:rsidR="00704953" w:rsidRPr="00CC068F" w:rsidRDefault="003E5CDD" w:rsidP="00C50BC5">
            <w:r w:rsidRPr="00CC068F">
              <w:rPr>
                <w:rStyle w:val="shadingdifferences"/>
              </w:rPr>
              <w:t>basic</w:t>
            </w:r>
            <w:r w:rsidR="00756E56" w:rsidRPr="00CC068F">
              <w:t xml:space="preserve"> </w:t>
            </w:r>
            <w:r w:rsidR="00704953" w:rsidRPr="00CC068F">
              <w:t>enquiry into the experiences and opinions of others with the use of question words to elicit more information</w:t>
            </w:r>
          </w:p>
        </w:tc>
        <w:tc>
          <w:tcPr>
            <w:tcW w:w="2696" w:type="dxa"/>
            <w:tcBorders>
              <w:top w:val="dotted" w:sz="4" w:space="0" w:color="A6A8AB"/>
              <w:bottom w:val="dotted" w:sz="4" w:space="0" w:color="A6A8AB"/>
            </w:tcBorders>
            <w:shd w:val="clear" w:color="auto" w:fill="auto"/>
          </w:tcPr>
          <w:p w14:paraId="4AFB0435" w14:textId="69528914" w:rsidR="00704953" w:rsidRPr="00CC068F" w:rsidRDefault="003E5CDD" w:rsidP="00C50BC5">
            <w:r w:rsidRPr="00CC068F">
              <w:rPr>
                <w:rStyle w:val="shadingdifferences"/>
              </w:rPr>
              <w:t>fragmented</w:t>
            </w:r>
            <w:r w:rsidR="00BC5098" w:rsidRPr="00CC068F">
              <w:rPr>
                <w:szCs w:val="20"/>
              </w:rPr>
              <w:t xml:space="preserve"> </w:t>
            </w:r>
            <w:r w:rsidR="00704953" w:rsidRPr="00CC068F">
              <w:t>enquiry into the experiences and opinions of others with the use of question words</w:t>
            </w:r>
            <w:r w:rsidR="00C50BC5" w:rsidRPr="00CC068F">
              <w:t xml:space="preserve"> </w:t>
            </w:r>
            <w:r w:rsidR="00704953" w:rsidRPr="00CC068F">
              <w:t>to elicit more information</w:t>
            </w:r>
          </w:p>
        </w:tc>
      </w:tr>
      <w:tr w:rsidR="005819FA" w:rsidRPr="00CC068F" w14:paraId="5E505BD4" w14:textId="7847CD07" w:rsidTr="005819FA">
        <w:trPr>
          <w:cantSplit/>
          <w:trHeight w:val="20"/>
        </w:trPr>
        <w:tc>
          <w:tcPr>
            <w:tcW w:w="467" w:type="dxa"/>
            <w:vMerge/>
            <w:shd w:val="clear" w:color="auto" w:fill="E6E7E8" w:themeFill="background2"/>
            <w:textDirection w:val="btLr"/>
            <w:vAlign w:val="center"/>
          </w:tcPr>
          <w:p w14:paraId="1B9530E3" w14:textId="77777777" w:rsidR="005819FA" w:rsidRPr="00CC068F" w:rsidRDefault="005819FA" w:rsidP="005819FA">
            <w:pPr>
              <w:pStyle w:val="Tableheadingcolumn2"/>
            </w:pPr>
          </w:p>
        </w:tc>
        <w:tc>
          <w:tcPr>
            <w:tcW w:w="2695" w:type="dxa"/>
            <w:tcBorders>
              <w:top w:val="dotted" w:sz="4" w:space="0" w:color="A6A8AB"/>
              <w:bottom w:val="dotted" w:sz="4" w:space="0" w:color="A6A8AB"/>
            </w:tcBorders>
          </w:tcPr>
          <w:p w14:paraId="45813CFF" w14:textId="617789C3" w:rsidR="005819FA" w:rsidRPr="00CC068F" w:rsidRDefault="003E5CDD" w:rsidP="005819FA">
            <w:r w:rsidRPr="00CC068F">
              <w:rPr>
                <w:rStyle w:val="shadingdifferences"/>
              </w:rPr>
              <w:t>purposeful</w:t>
            </w:r>
            <w:r w:rsidR="00766169" w:rsidRPr="00CC068F">
              <w:rPr>
                <w:szCs w:val="20"/>
              </w:rPr>
              <w:t xml:space="preserve"> </w:t>
            </w:r>
            <w:r w:rsidR="005819FA" w:rsidRPr="00CC068F">
              <w:rPr>
                <w:szCs w:val="20"/>
              </w:rPr>
              <w:t>summarisation and collation of information from different sources and perspectives to compare how ideas and concepts are expressed and organised in Chinese texts and contexts</w:t>
            </w:r>
          </w:p>
        </w:tc>
        <w:tc>
          <w:tcPr>
            <w:tcW w:w="2695" w:type="dxa"/>
            <w:tcBorders>
              <w:top w:val="dotted" w:sz="4" w:space="0" w:color="A6A8AB"/>
              <w:bottom w:val="dotted" w:sz="4" w:space="0" w:color="A6A8AB"/>
            </w:tcBorders>
          </w:tcPr>
          <w:p w14:paraId="0A0DD5E3" w14:textId="180C390D" w:rsidR="005819FA" w:rsidRPr="00CC068F" w:rsidRDefault="003E5CDD" w:rsidP="005819FA">
            <w:r w:rsidRPr="00CC068F">
              <w:rPr>
                <w:rStyle w:val="shadingdifferences"/>
              </w:rPr>
              <w:t>effective</w:t>
            </w:r>
            <w:r w:rsidR="00704953" w:rsidRPr="00CC068F">
              <w:rPr>
                <w:szCs w:val="20"/>
              </w:rPr>
              <w:t xml:space="preserve"> </w:t>
            </w:r>
            <w:r w:rsidR="005819FA" w:rsidRPr="00CC068F">
              <w:rPr>
                <w:szCs w:val="20"/>
              </w:rPr>
              <w:t>summarisation and collation of information from different sources and perspectives to compare how ideas and concepts are expressed and organised in Chinese texts and contexts</w:t>
            </w:r>
          </w:p>
        </w:tc>
        <w:tc>
          <w:tcPr>
            <w:tcW w:w="2696" w:type="dxa"/>
            <w:tcBorders>
              <w:top w:val="dotted" w:sz="4" w:space="0" w:color="A6A8AB"/>
              <w:bottom w:val="dotted" w:sz="4" w:space="0" w:color="A6A8AB"/>
            </w:tcBorders>
          </w:tcPr>
          <w:p w14:paraId="4FD3115F" w14:textId="3123C0D1" w:rsidR="005819FA" w:rsidRPr="00CC068F" w:rsidRDefault="005819FA" w:rsidP="005819FA">
            <w:pPr>
              <w:pStyle w:val="Tabletextsinglecell"/>
            </w:pPr>
            <w:r w:rsidRPr="00CC068F">
              <w:rPr>
                <w:szCs w:val="20"/>
              </w:rPr>
              <w:t>summarisation and collation of information from different sources and perspectives to compare how ideas and concepts are expressed and organised in Chinese texts and contexts</w:t>
            </w:r>
          </w:p>
        </w:tc>
        <w:tc>
          <w:tcPr>
            <w:tcW w:w="2695" w:type="dxa"/>
            <w:tcBorders>
              <w:top w:val="dotted" w:sz="4" w:space="0" w:color="A6A8AB"/>
              <w:bottom w:val="dotted" w:sz="4" w:space="0" w:color="A6A8AB"/>
            </w:tcBorders>
          </w:tcPr>
          <w:p w14:paraId="6F4E5448" w14:textId="37847131" w:rsidR="005819FA" w:rsidRPr="00CC068F" w:rsidRDefault="003E5CDD" w:rsidP="005819FA">
            <w:r w:rsidRPr="00CC068F">
              <w:rPr>
                <w:rStyle w:val="shadingdifferences"/>
              </w:rPr>
              <w:t>partial</w:t>
            </w:r>
            <w:r w:rsidR="00D37F19" w:rsidRPr="00CC068F">
              <w:rPr>
                <w:szCs w:val="20"/>
              </w:rPr>
              <w:t xml:space="preserve"> </w:t>
            </w:r>
            <w:r w:rsidR="005819FA" w:rsidRPr="00CC068F">
              <w:rPr>
                <w:szCs w:val="20"/>
              </w:rPr>
              <w:t>summarisation and collation of information from different sources and perspectives to compare how ideas and concepts are expressed and organised in Chinese texts and contexts</w:t>
            </w:r>
          </w:p>
        </w:tc>
        <w:tc>
          <w:tcPr>
            <w:tcW w:w="2696" w:type="dxa"/>
            <w:tcBorders>
              <w:top w:val="dotted" w:sz="4" w:space="0" w:color="A6A8AB"/>
              <w:bottom w:val="dotted" w:sz="4" w:space="0" w:color="A6A8AB"/>
            </w:tcBorders>
          </w:tcPr>
          <w:p w14:paraId="2B044824" w14:textId="10A357EC" w:rsidR="005819FA" w:rsidRPr="00CC068F" w:rsidRDefault="003E5CDD" w:rsidP="005819FA">
            <w:r w:rsidRPr="00CC068F">
              <w:rPr>
                <w:rStyle w:val="shadingdifferences"/>
              </w:rPr>
              <w:t>fragmented</w:t>
            </w:r>
            <w:r w:rsidR="00BC5098" w:rsidRPr="00CC068F">
              <w:rPr>
                <w:szCs w:val="20"/>
              </w:rPr>
              <w:t xml:space="preserve"> </w:t>
            </w:r>
            <w:r w:rsidR="005819FA" w:rsidRPr="00CC068F">
              <w:rPr>
                <w:szCs w:val="20"/>
              </w:rPr>
              <w:t xml:space="preserve">summarisation and collation of information from different sources and perspectives to compare how </w:t>
            </w:r>
            <w:r w:rsidRPr="00CC068F">
              <w:rPr>
                <w:rStyle w:val="shadingdifferences"/>
              </w:rPr>
              <w:t>elements of</w:t>
            </w:r>
            <w:r w:rsidR="009A58DE" w:rsidRPr="00CC068F">
              <w:rPr>
                <w:szCs w:val="20"/>
              </w:rPr>
              <w:t xml:space="preserve"> </w:t>
            </w:r>
            <w:r w:rsidR="005819FA" w:rsidRPr="00CC068F">
              <w:rPr>
                <w:szCs w:val="20"/>
              </w:rPr>
              <w:t>ideas and concepts are expressed and organised in Chinese texts and contexts</w:t>
            </w:r>
          </w:p>
        </w:tc>
      </w:tr>
      <w:tr w:rsidR="005819FA" w:rsidRPr="00CC068F" w14:paraId="080474E7" w14:textId="191A3893" w:rsidTr="005819FA">
        <w:trPr>
          <w:cantSplit/>
          <w:trHeight w:val="20"/>
        </w:trPr>
        <w:tc>
          <w:tcPr>
            <w:tcW w:w="467" w:type="dxa"/>
            <w:vMerge/>
            <w:shd w:val="clear" w:color="auto" w:fill="E6E7E8" w:themeFill="background2"/>
            <w:textDirection w:val="btLr"/>
            <w:vAlign w:val="center"/>
          </w:tcPr>
          <w:p w14:paraId="4BDFAA2F" w14:textId="77777777" w:rsidR="005819FA" w:rsidRPr="00CC068F" w:rsidRDefault="005819FA" w:rsidP="005819FA">
            <w:pPr>
              <w:pStyle w:val="Tableheadingcolumn2"/>
            </w:pPr>
          </w:p>
        </w:tc>
        <w:tc>
          <w:tcPr>
            <w:tcW w:w="2695" w:type="dxa"/>
            <w:tcBorders>
              <w:top w:val="dotted" w:sz="4" w:space="0" w:color="A6A8AB"/>
              <w:bottom w:val="dotted" w:sz="4" w:space="0" w:color="A6A8AB"/>
            </w:tcBorders>
          </w:tcPr>
          <w:p w14:paraId="5E90A291" w14:textId="299C8525" w:rsidR="005819FA" w:rsidRPr="00CC068F" w:rsidRDefault="003E5CDD" w:rsidP="005819FA">
            <w:r w:rsidRPr="00CC068F">
              <w:rPr>
                <w:rStyle w:val="shadingdifferences"/>
              </w:rPr>
              <w:t>considered</w:t>
            </w:r>
            <w:r w:rsidR="00766169" w:rsidRPr="00CC068F">
              <w:rPr>
                <w:szCs w:val="20"/>
              </w:rPr>
              <w:t xml:space="preserve"> </w:t>
            </w:r>
            <w:r w:rsidR="005819FA" w:rsidRPr="00CC068F">
              <w:rPr>
                <w:szCs w:val="20"/>
              </w:rPr>
              <w:t>observation of how texts are created for different purposes and audiences</w:t>
            </w:r>
          </w:p>
        </w:tc>
        <w:tc>
          <w:tcPr>
            <w:tcW w:w="2695" w:type="dxa"/>
            <w:tcBorders>
              <w:top w:val="dotted" w:sz="4" w:space="0" w:color="A6A8AB"/>
              <w:bottom w:val="dotted" w:sz="4" w:space="0" w:color="A6A8AB"/>
            </w:tcBorders>
          </w:tcPr>
          <w:p w14:paraId="6DB9782E" w14:textId="485D4C91" w:rsidR="005819FA" w:rsidRPr="00CC068F" w:rsidRDefault="003E5CDD" w:rsidP="005819FA">
            <w:r w:rsidRPr="00CC068F">
              <w:rPr>
                <w:rStyle w:val="shadingdifferences"/>
              </w:rPr>
              <w:t>informed</w:t>
            </w:r>
            <w:r w:rsidR="002A1FA9" w:rsidRPr="00CC068F">
              <w:rPr>
                <w:szCs w:val="20"/>
              </w:rPr>
              <w:t xml:space="preserve"> </w:t>
            </w:r>
            <w:r w:rsidR="005819FA" w:rsidRPr="00CC068F">
              <w:rPr>
                <w:szCs w:val="20"/>
              </w:rPr>
              <w:t>observation of how texts are created for different purposes and audiences</w:t>
            </w:r>
          </w:p>
        </w:tc>
        <w:tc>
          <w:tcPr>
            <w:tcW w:w="2696" w:type="dxa"/>
            <w:tcBorders>
              <w:top w:val="dotted" w:sz="4" w:space="0" w:color="A6A8AB"/>
              <w:bottom w:val="dotted" w:sz="4" w:space="0" w:color="A6A8AB"/>
            </w:tcBorders>
          </w:tcPr>
          <w:p w14:paraId="7F445EF0" w14:textId="64A4D3A9" w:rsidR="005819FA" w:rsidRPr="00CC068F" w:rsidRDefault="005819FA" w:rsidP="005819FA">
            <w:pPr>
              <w:pStyle w:val="Tabletextsinglecell"/>
            </w:pPr>
            <w:r w:rsidRPr="00CC068F">
              <w:rPr>
                <w:szCs w:val="20"/>
              </w:rPr>
              <w:t>observation of how texts are created for different purposes and audiences</w:t>
            </w:r>
          </w:p>
        </w:tc>
        <w:tc>
          <w:tcPr>
            <w:tcW w:w="2695" w:type="dxa"/>
            <w:tcBorders>
              <w:top w:val="dotted" w:sz="4" w:space="0" w:color="A6A8AB"/>
              <w:bottom w:val="dotted" w:sz="4" w:space="0" w:color="A6A8AB"/>
            </w:tcBorders>
          </w:tcPr>
          <w:p w14:paraId="7CFB227B" w14:textId="1F4D3E31" w:rsidR="005819FA" w:rsidRPr="00CC068F" w:rsidRDefault="003E5CDD" w:rsidP="005819FA">
            <w:r w:rsidRPr="00CC068F">
              <w:rPr>
                <w:rStyle w:val="shadingdifferences"/>
              </w:rPr>
              <w:t>partial</w:t>
            </w:r>
            <w:r w:rsidR="00D37F19" w:rsidRPr="00CC068F">
              <w:rPr>
                <w:szCs w:val="20"/>
              </w:rPr>
              <w:t xml:space="preserve"> </w:t>
            </w:r>
            <w:r w:rsidR="005819FA" w:rsidRPr="00CC068F">
              <w:rPr>
                <w:szCs w:val="20"/>
              </w:rPr>
              <w:t>observation of how texts are created for different purposes and audiences</w:t>
            </w:r>
          </w:p>
        </w:tc>
        <w:tc>
          <w:tcPr>
            <w:tcW w:w="2696" w:type="dxa"/>
            <w:tcBorders>
              <w:top w:val="dotted" w:sz="4" w:space="0" w:color="A6A8AB"/>
              <w:bottom w:val="dotted" w:sz="4" w:space="0" w:color="A6A8AB"/>
            </w:tcBorders>
          </w:tcPr>
          <w:p w14:paraId="4966CE48" w14:textId="31E11EE1" w:rsidR="005819FA" w:rsidRPr="00CC068F" w:rsidRDefault="003E5CDD" w:rsidP="005819FA">
            <w:r w:rsidRPr="00CC068F">
              <w:rPr>
                <w:rStyle w:val="shadingdifferences"/>
              </w:rPr>
              <w:t>fragmented</w:t>
            </w:r>
            <w:r w:rsidR="00BC5098" w:rsidRPr="00CC068F">
              <w:rPr>
                <w:szCs w:val="20"/>
              </w:rPr>
              <w:t xml:space="preserve"> </w:t>
            </w:r>
            <w:r w:rsidR="005819FA" w:rsidRPr="00CC068F">
              <w:rPr>
                <w:szCs w:val="20"/>
              </w:rPr>
              <w:t xml:space="preserve">observation of how </w:t>
            </w:r>
            <w:r w:rsidRPr="00CC068F">
              <w:rPr>
                <w:rStyle w:val="shadingdifferences"/>
              </w:rPr>
              <w:t>elements of</w:t>
            </w:r>
            <w:r w:rsidR="009A58DE" w:rsidRPr="00CC068F">
              <w:rPr>
                <w:szCs w:val="20"/>
              </w:rPr>
              <w:t xml:space="preserve"> </w:t>
            </w:r>
            <w:r w:rsidR="005819FA" w:rsidRPr="00CC068F">
              <w:rPr>
                <w:szCs w:val="20"/>
              </w:rPr>
              <w:t>texts are created for different purposes and audiences</w:t>
            </w:r>
          </w:p>
        </w:tc>
      </w:tr>
      <w:bookmarkEnd w:id="11"/>
      <w:tr w:rsidR="005819FA" w:rsidRPr="00CC068F" w14:paraId="61C22355" w14:textId="36409621" w:rsidTr="005819FA">
        <w:trPr>
          <w:cantSplit/>
          <w:trHeight w:val="27"/>
        </w:trPr>
        <w:tc>
          <w:tcPr>
            <w:tcW w:w="467" w:type="dxa"/>
            <w:vMerge w:val="restart"/>
            <w:shd w:val="clear" w:color="auto" w:fill="E6E7E8" w:themeFill="background2"/>
            <w:textDirection w:val="btLr"/>
            <w:vAlign w:val="center"/>
          </w:tcPr>
          <w:p w14:paraId="2E05861B" w14:textId="77777777" w:rsidR="005819FA" w:rsidRPr="00CC068F" w:rsidRDefault="005819FA" w:rsidP="005819FA">
            <w:pPr>
              <w:pStyle w:val="Tableheadingcolumns"/>
            </w:pPr>
            <w:r w:rsidRPr="00CC068F">
              <w:lastRenderedPageBreak/>
              <w:t>Communicating</w:t>
            </w:r>
          </w:p>
        </w:tc>
        <w:tc>
          <w:tcPr>
            <w:tcW w:w="2695" w:type="dxa"/>
            <w:tcBorders>
              <w:top w:val="dotted" w:sz="4" w:space="0" w:color="A6A8AB"/>
              <w:bottom w:val="dotted" w:sz="4" w:space="0" w:color="A6A8AB"/>
            </w:tcBorders>
          </w:tcPr>
          <w:p w14:paraId="6901D7B9" w14:textId="528EEE09" w:rsidR="005819FA" w:rsidRPr="00CC068F" w:rsidRDefault="003E5CDD" w:rsidP="005819FA">
            <w:pPr>
              <w:pStyle w:val="Tabletextsinglecell"/>
              <w:rPr>
                <w:szCs w:val="20"/>
              </w:rPr>
            </w:pPr>
            <w:r w:rsidRPr="00CC068F">
              <w:rPr>
                <w:rStyle w:val="shadingdifferences"/>
              </w:rPr>
              <w:t>considered</w:t>
            </w:r>
            <w:r w:rsidR="008E5CA5" w:rsidRPr="00CC068F">
              <w:rPr>
                <w:szCs w:val="20"/>
              </w:rPr>
              <w:t xml:space="preserve"> </w:t>
            </w:r>
            <w:r w:rsidR="005819FA" w:rsidRPr="00CC068F">
              <w:rPr>
                <w:szCs w:val="20"/>
              </w:rPr>
              <w:t>responses to narratives, with:</w:t>
            </w:r>
          </w:p>
          <w:p w14:paraId="06BDB372" w14:textId="39E773DB" w:rsidR="005819FA" w:rsidRPr="00CC068F" w:rsidRDefault="005819FA" w:rsidP="005819FA">
            <w:pPr>
              <w:pStyle w:val="TableBullet"/>
            </w:pPr>
            <w:r w:rsidRPr="00CC068F">
              <w:t>identification of language features that do not translate easily between cultures</w:t>
            </w:r>
          </w:p>
          <w:p w14:paraId="52A6C483" w14:textId="60F4BA66" w:rsidR="00704953" w:rsidRPr="00CC068F" w:rsidRDefault="005819FA" w:rsidP="00704953">
            <w:pPr>
              <w:pStyle w:val="TableBullet"/>
            </w:pPr>
            <w:r w:rsidRPr="00CC068F">
              <w:t xml:space="preserve">mediation of </w:t>
            </w:r>
            <w:r w:rsidR="0079070A" w:rsidRPr="00CC068F">
              <w:t xml:space="preserve">these </w:t>
            </w:r>
            <w:r w:rsidRPr="00CC068F">
              <w:t>ideas and expression of insights in Chinese</w:t>
            </w:r>
          </w:p>
          <w:p w14:paraId="24F67887" w14:textId="3F1017B2" w:rsidR="005819FA" w:rsidRPr="00CC068F" w:rsidRDefault="005819FA" w:rsidP="00704953">
            <w:pPr>
              <w:pStyle w:val="TableBullet"/>
            </w:pPr>
            <w:r w:rsidRPr="00CC068F">
              <w:t>adjustments to language use for different audien</w:t>
            </w:r>
            <w:r w:rsidRPr="00CC068F">
              <w:rPr>
                <w:rFonts w:hint="eastAsia"/>
              </w:rPr>
              <w:t>ces</w:t>
            </w:r>
          </w:p>
        </w:tc>
        <w:tc>
          <w:tcPr>
            <w:tcW w:w="2695" w:type="dxa"/>
            <w:tcBorders>
              <w:top w:val="dotted" w:sz="4" w:space="0" w:color="A6A8AB"/>
              <w:bottom w:val="dotted" w:sz="4" w:space="0" w:color="A6A8AB"/>
            </w:tcBorders>
          </w:tcPr>
          <w:p w14:paraId="7A324C84" w14:textId="54C25D23" w:rsidR="005819FA" w:rsidRPr="00CC068F" w:rsidRDefault="003E5CDD" w:rsidP="005819FA">
            <w:pPr>
              <w:pStyle w:val="Tabletextsinglecell"/>
              <w:rPr>
                <w:szCs w:val="20"/>
              </w:rPr>
            </w:pPr>
            <w:r w:rsidRPr="00CC068F">
              <w:rPr>
                <w:rStyle w:val="shadingdifferences"/>
              </w:rPr>
              <w:t>effective</w:t>
            </w:r>
            <w:r w:rsidR="008E5CA5" w:rsidRPr="00CC068F">
              <w:rPr>
                <w:szCs w:val="20"/>
              </w:rPr>
              <w:t xml:space="preserve"> </w:t>
            </w:r>
            <w:r w:rsidR="005819FA" w:rsidRPr="00CC068F">
              <w:rPr>
                <w:szCs w:val="20"/>
              </w:rPr>
              <w:t>responses to narratives, with:</w:t>
            </w:r>
          </w:p>
          <w:p w14:paraId="76AE5278" w14:textId="638C0001" w:rsidR="005819FA" w:rsidRPr="00CC068F" w:rsidRDefault="005819FA" w:rsidP="005819FA">
            <w:pPr>
              <w:pStyle w:val="TableBullet"/>
            </w:pPr>
            <w:r w:rsidRPr="00CC068F">
              <w:t>identification of language features that do not translate easily between cultures</w:t>
            </w:r>
          </w:p>
          <w:p w14:paraId="025B8E56" w14:textId="6BA62C0C" w:rsidR="00704953" w:rsidRPr="00CC068F" w:rsidRDefault="005819FA" w:rsidP="00704953">
            <w:pPr>
              <w:pStyle w:val="TableBullet"/>
            </w:pPr>
            <w:r w:rsidRPr="00CC068F">
              <w:t xml:space="preserve">mediation of </w:t>
            </w:r>
            <w:r w:rsidR="0079070A" w:rsidRPr="00CC068F">
              <w:t xml:space="preserve">these </w:t>
            </w:r>
            <w:r w:rsidRPr="00CC068F">
              <w:t>ideas and expression of insights in Chinese</w:t>
            </w:r>
          </w:p>
          <w:p w14:paraId="1E7A87CB" w14:textId="468B5B3B" w:rsidR="005819FA" w:rsidRPr="00CC068F" w:rsidRDefault="005819FA" w:rsidP="00704953">
            <w:pPr>
              <w:pStyle w:val="TableBullet"/>
            </w:pPr>
            <w:r w:rsidRPr="00CC068F">
              <w:t>adjustments to language use for different audien</w:t>
            </w:r>
            <w:r w:rsidRPr="00CC068F">
              <w:rPr>
                <w:rFonts w:hint="eastAsia"/>
              </w:rPr>
              <w:t>ces</w:t>
            </w:r>
          </w:p>
        </w:tc>
        <w:tc>
          <w:tcPr>
            <w:tcW w:w="2696" w:type="dxa"/>
            <w:tcBorders>
              <w:top w:val="dotted" w:sz="4" w:space="0" w:color="A6A8AB"/>
              <w:bottom w:val="dotted" w:sz="4" w:space="0" w:color="A6A8AB"/>
            </w:tcBorders>
          </w:tcPr>
          <w:p w14:paraId="4080E5DC" w14:textId="4CEBC003" w:rsidR="005819FA" w:rsidRPr="00CC068F" w:rsidRDefault="005819FA" w:rsidP="005819FA">
            <w:pPr>
              <w:pStyle w:val="Tabletextsinglecell"/>
              <w:rPr>
                <w:szCs w:val="20"/>
              </w:rPr>
            </w:pPr>
            <w:r w:rsidRPr="00CC068F">
              <w:rPr>
                <w:szCs w:val="20"/>
              </w:rPr>
              <w:t>response</w:t>
            </w:r>
            <w:r w:rsidR="0014046B" w:rsidRPr="00CC068F">
              <w:rPr>
                <w:szCs w:val="20"/>
              </w:rPr>
              <w:t>s</w:t>
            </w:r>
            <w:r w:rsidRPr="00CC068F">
              <w:rPr>
                <w:szCs w:val="20"/>
              </w:rPr>
              <w:t xml:space="preserve"> to narratives, with:</w:t>
            </w:r>
          </w:p>
          <w:p w14:paraId="2BFF0C5A" w14:textId="77777777" w:rsidR="005819FA" w:rsidRPr="00CC068F" w:rsidRDefault="005819FA" w:rsidP="005819FA">
            <w:pPr>
              <w:pStyle w:val="TableBullet"/>
            </w:pPr>
            <w:r w:rsidRPr="00CC068F">
              <w:t>identification of language features that do not translate easily between cultures</w:t>
            </w:r>
          </w:p>
          <w:p w14:paraId="7289B3F5" w14:textId="74041A55" w:rsidR="005819FA" w:rsidRPr="00CC068F" w:rsidRDefault="005819FA" w:rsidP="005819FA">
            <w:pPr>
              <w:pStyle w:val="TableBullet"/>
            </w:pPr>
            <w:r w:rsidRPr="00CC068F">
              <w:t xml:space="preserve">mediation of </w:t>
            </w:r>
            <w:r w:rsidR="0079070A" w:rsidRPr="00CC068F">
              <w:t xml:space="preserve">these </w:t>
            </w:r>
            <w:r w:rsidRPr="00CC068F">
              <w:t xml:space="preserve">ideas and expression of insights in Chinese </w:t>
            </w:r>
          </w:p>
          <w:p w14:paraId="4A49F18E" w14:textId="27C9A0FC" w:rsidR="005819FA" w:rsidRPr="00CC068F" w:rsidRDefault="005819FA" w:rsidP="005819FA">
            <w:pPr>
              <w:pStyle w:val="TableBullet"/>
            </w:pPr>
            <w:r w:rsidRPr="00CC068F">
              <w:t>adjustments to language use for different audien</w:t>
            </w:r>
            <w:r w:rsidRPr="00CC068F">
              <w:rPr>
                <w:rFonts w:hint="eastAsia"/>
              </w:rPr>
              <w:t>ces</w:t>
            </w:r>
          </w:p>
        </w:tc>
        <w:tc>
          <w:tcPr>
            <w:tcW w:w="2695" w:type="dxa"/>
            <w:tcBorders>
              <w:top w:val="dotted" w:sz="4" w:space="0" w:color="A6A8AB"/>
              <w:bottom w:val="dotted" w:sz="4" w:space="0" w:color="A6A8AB"/>
            </w:tcBorders>
          </w:tcPr>
          <w:p w14:paraId="1AA613BD" w14:textId="59BE5764" w:rsidR="005819FA" w:rsidRPr="00CC068F" w:rsidRDefault="003E5CDD" w:rsidP="005819FA">
            <w:pPr>
              <w:pStyle w:val="Tabletextsinglecell"/>
              <w:rPr>
                <w:szCs w:val="20"/>
              </w:rPr>
            </w:pPr>
            <w:r w:rsidRPr="00CC068F">
              <w:rPr>
                <w:rStyle w:val="shadingdifferences"/>
              </w:rPr>
              <w:t>basic</w:t>
            </w:r>
            <w:r w:rsidR="008E5CA5" w:rsidRPr="00CC068F">
              <w:rPr>
                <w:szCs w:val="20"/>
              </w:rPr>
              <w:t xml:space="preserve"> </w:t>
            </w:r>
            <w:r w:rsidR="005819FA" w:rsidRPr="00CC068F">
              <w:rPr>
                <w:szCs w:val="20"/>
              </w:rPr>
              <w:t>responses to narratives, with:</w:t>
            </w:r>
          </w:p>
          <w:p w14:paraId="704FEB1C" w14:textId="3C9ED53C" w:rsidR="005819FA" w:rsidRPr="00CC068F" w:rsidRDefault="005819FA" w:rsidP="005819FA">
            <w:pPr>
              <w:pStyle w:val="TableBullet"/>
            </w:pPr>
            <w:r w:rsidRPr="00CC068F">
              <w:t>identification of language features that do not translate easily between cultures</w:t>
            </w:r>
          </w:p>
          <w:p w14:paraId="64C64748" w14:textId="772AEE90" w:rsidR="00704953" w:rsidRPr="00CC068F" w:rsidRDefault="005819FA" w:rsidP="00704953">
            <w:pPr>
              <w:pStyle w:val="TableBullet"/>
            </w:pPr>
            <w:r w:rsidRPr="00CC068F">
              <w:t xml:space="preserve">mediation of </w:t>
            </w:r>
            <w:r w:rsidR="0079070A" w:rsidRPr="00CC068F">
              <w:t xml:space="preserve">these </w:t>
            </w:r>
            <w:r w:rsidRPr="00CC068F">
              <w:t>ideas and expression of insights in Chinese</w:t>
            </w:r>
          </w:p>
          <w:p w14:paraId="11C4B2A0" w14:textId="406F670D" w:rsidR="005819FA" w:rsidRPr="00CC068F" w:rsidRDefault="005819FA" w:rsidP="00704953">
            <w:pPr>
              <w:pStyle w:val="TableBullet"/>
            </w:pPr>
            <w:r w:rsidRPr="00CC068F">
              <w:t>adjustments to language use for different audien</w:t>
            </w:r>
            <w:r w:rsidRPr="00CC068F">
              <w:rPr>
                <w:rFonts w:hint="eastAsia"/>
              </w:rPr>
              <w:t>ces</w:t>
            </w:r>
          </w:p>
        </w:tc>
        <w:tc>
          <w:tcPr>
            <w:tcW w:w="2696" w:type="dxa"/>
            <w:tcBorders>
              <w:top w:val="dotted" w:sz="4" w:space="0" w:color="A6A8AB"/>
              <w:bottom w:val="dotted" w:sz="4" w:space="0" w:color="A6A8AB"/>
            </w:tcBorders>
          </w:tcPr>
          <w:p w14:paraId="45BAA161" w14:textId="7C80A714" w:rsidR="005819FA" w:rsidRPr="00CC068F" w:rsidRDefault="003E5CDD" w:rsidP="005819FA">
            <w:pPr>
              <w:pStyle w:val="Tabletextsinglecell"/>
              <w:rPr>
                <w:szCs w:val="20"/>
              </w:rPr>
            </w:pPr>
            <w:r w:rsidRPr="00CC068F">
              <w:rPr>
                <w:rStyle w:val="shadingdifferences"/>
              </w:rPr>
              <w:t>fragmented</w:t>
            </w:r>
            <w:r w:rsidR="008E5CA5" w:rsidRPr="00CC068F">
              <w:rPr>
                <w:szCs w:val="20"/>
              </w:rPr>
              <w:t xml:space="preserve"> </w:t>
            </w:r>
            <w:r w:rsidR="005819FA" w:rsidRPr="00CC068F">
              <w:rPr>
                <w:szCs w:val="20"/>
              </w:rPr>
              <w:t>responses to narratives, with:</w:t>
            </w:r>
          </w:p>
          <w:p w14:paraId="23CDD524" w14:textId="77C13C6A" w:rsidR="005819FA" w:rsidRPr="00CC068F" w:rsidRDefault="005819FA" w:rsidP="005819FA">
            <w:pPr>
              <w:pStyle w:val="TableBullet"/>
            </w:pPr>
            <w:r w:rsidRPr="00CC068F">
              <w:t xml:space="preserve">identification of </w:t>
            </w:r>
            <w:r w:rsidR="003E5CDD" w:rsidRPr="00CC068F">
              <w:rPr>
                <w:rStyle w:val="shadingdifferences"/>
              </w:rPr>
              <w:t>elements of</w:t>
            </w:r>
            <w:r w:rsidR="00F35E00" w:rsidRPr="00CC068F">
              <w:t xml:space="preserve"> </w:t>
            </w:r>
            <w:r w:rsidRPr="00CC068F">
              <w:t>language features that do not translate easily between cultures</w:t>
            </w:r>
          </w:p>
          <w:p w14:paraId="766FFDF4" w14:textId="450F0100" w:rsidR="00704953" w:rsidRPr="00CC068F" w:rsidRDefault="005819FA" w:rsidP="00704953">
            <w:pPr>
              <w:pStyle w:val="TableBullet"/>
            </w:pPr>
            <w:r w:rsidRPr="00CC068F">
              <w:t xml:space="preserve">mediation of </w:t>
            </w:r>
            <w:r w:rsidR="003E5CDD" w:rsidRPr="00CC068F">
              <w:rPr>
                <w:rStyle w:val="shadingdifferences"/>
              </w:rPr>
              <w:t>elements of</w:t>
            </w:r>
            <w:r w:rsidR="00F35E00" w:rsidRPr="00CC068F">
              <w:t xml:space="preserve"> </w:t>
            </w:r>
            <w:r w:rsidR="0079070A" w:rsidRPr="00CC068F">
              <w:t xml:space="preserve">these </w:t>
            </w:r>
            <w:r w:rsidRPr="00CC068F">
              <w:t>ideas and expression of insights in Chinese</w:t>
            </w:r>
          </w:p>
          <w:p w14:paraId="42055607" w14:textId="43F09D2C" w:rsidR="005819FA" w:rsidRPr="00CC068F" w:rsidRDefault="005819FA" w:rsidP="00704953">
            <w:pPr>
              <w:pStyle w:val="TableBullet"/>
            </w:pPr>
            <w:r w:rsidRPr="00CC068F">
              <w:t xml:space="preserve">adjustments to </w:t>
            </w:r>
            <w:r w:rsidR="003E5CDD" w:rsidRPr="00CC068F">
              <w:rPr>
                <w:rStyle w:val="shadingdifferences"/>
              </w:rPr>
              <w:t>elements of</w:t>
            </w:r>
            <w:r w:rsidR="00F35E00" w:rsidRPr="00CC068F">
              <w:t xml:space="preserve"> </w:t>
            </w:r>
            <w:r w:rsidRPr="00CC068F">
              <w:t>language use for different audien</w:t>
            </w:r>
            <w:r w:rsidRPr="00CC068F">
              <w:rPr>
                <w:rFonts w:hint="eastAsia"/>
              </w:rPr>
              <w:t>ces</w:t>
            </w:r>
          </w:p>
        </w:tc>
      </w:tr>
      <w:tr w:rsidR="005819FA" w:rsidRPr="00CC068F" w14:paraId="28B01CEF" w14:textId="1F387E64" w:rsidTr="005819FA">
        <w:trPr>
          <w:cantSplit/>
          <w:trHeight w:val="20"/>
        </w:trPr>
        <w:tc>
          <w:tcPr>
            <w:tcW w:w="467" w:type="dxa"/>
            <w:vMerge/>
            <w:shd w:val="clear" w:color="auto" w:fill="E6E7E8" w:themeFill="background2"/>
            <w:textDirection w:val="btLr"/>
            <w:vAlign w:val="center"/>
          </w:tcPr>
          <w:p w14:paraId="6FD25715"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19359070" w14:textId="75D9DBE8" w:rsidR="005819FA" w:rsidRPr="00CC068F" w:rsidRDefault="003E5CDD" w:rsidP="005819FA">
            <w:pPr>
              <w:pStyle w:val="Tabletextsinglecell"/>
            </w:pPr>
            <w:r w:rsidRPr="00CC068F">
              <w:rPr>
                <w:rStyle w:val="shadingdifferences"/>
              </w:rPr>
              <w:t>considered</w:t>
            </w:r>
            <w:r w:rsidR="007D00DD" w:rsidRPr="00CC068F">
              <w:t xml:space="preserve"> </w:t>
            </w:r>
            <w:r w:rsidR="005819FA" w:rsidRPr="00CC068F">
              <w:t>justification of their opinions with:</w:t>
            </w:r>
          </w:p>
          <w:p w14:paraId="73ED148A" w14:textId="7C1CE502" w:rsidR="00704953" w:rsidRPr="00CC068F" w:rsidRDefault="005819FA" w:rsidP="00704953">
            <w:pPr>
              <w:pStyle w:val="TableBullet"/>
            </w:pPr>
            <w:r w:rsidRPr="00CC068F">
              <w:t>reasons and specific examples</w:t>
            </w:r>
            <w:r w:rsidR="003E5CDD" w:rsidRPr="00CC068F">
              <w:t xml:space="preserve"> </w:t>
            </w:r>
          </w:p>
          <w:p w14:paraId="7363AD59" w14:textId="46D271FC" w:rsidR="005819FA" w:rsidRPr="00CC068F" w:rsidRDefault="005819FA" w:rsidP="00704953">
            <w:pPr>
              <w:pStyle w:val="TableBullet"/>
            </w:pPr>
            <w:r w:rsidRPr="00CC068F">
              <w:rPr>
                <w:szCs w:val="20"/>
              </w:rPr>
              <w:t xml:space="preserve">emphatic </w:t>
            </w:r>
            <w:r w:rsidRPr="00CC068F">
              <w:rPr>
                <w:rFonts w:hint="eastAsia"/>
                <w:szCs w:val="20"/>
              </w:rPr>
              <w:t>us</w:t>
            </w:r>
            <w:r w:rsidRPr="00CC068F">
              <w:rPr>
                <w:szCs w:val="20"/>
              </w:rPr>
              <w:t xml:space="preserve">e of </w:t>
            </w:r>
            <w:r w:rsidRPr="00CC068F">
              <w:rPr>
                <w:rFonts w:hint="eastAsia"/>
                <w:szCs w:val="20"/>
              </w:rPr>
              <w:t>tone and rhythm</w:t>
            </w:r>
          </w:p>
        </w:tc>
        <w:tc>
          <w:tcPr>
            <w:tcW w:w="2695" w:type="dxa"/>
            <w:tcBorders>
              <w:top w:val="dotted" w:sz="4" w:space="0" w:color="A6A8AB"/>
              <w:bottom w:val="dotted" w:sz="4" w:space="0" w:color="A6A8AB"/>
            </w:tcBorders>
          </w:tcPr>
          <w:p w14:paraId="5D4C5A5D" w14:textId="0EC5338C" w:rsidR="005819FA" w:rsidRPr="00CC068F" w:rsidRDefault="003E5CDD" w:rsidP="005819FA">
            <w:pPr>
              <w:pStyle w:val="Tabletextsinglecell"/>
            </w:pPr>
            <w:r w:rsidRPr="00CC068F">
              <w:rPr>
                <w:rStyle w:val="shadingdifferences"/>
              </w:rPr>
              <w:t>effective</w:t>
            </w:r>
            <w:r w:rsidR="007D00DD" w:rsidRPr="00CC068F">
              <w:t xml:space="preserve"> </w:t>
            </w:r>
            <w:r w:rsidR="005819FA" w:rsidRPr="00CC068F">
              <w:t>justification of their opinions with:</w:t>
            </w:r>
          </w:p>
          <w:p w14:paraId="34262E18" w14:textId="0AC048A1" w:rsidR="00704953" w:rsidRPr="00CC068F" w:rsidRDefault="005819FA" w:rsidP="00704953">
            <w:pPr>
              <w:pStyle w:val="TableBullet"/>
            </w:pPr>
            <w:r w:rsidRPr="00CC068F">
              <w:t>reasons and specific examples</w:t>
            </w:r>
            <w:r w:rsidR="003E5CDD" w:rsidRPr="00CC068F">
              <w:t xml:space="preserve"> </w:t>
            </w:r>
          </w:p>
          <w:p w14:paraId="51FE1EC0" w14:textId="7635171A" w:rsidR="005819FA" w:rsidRPr="00CC068F" w:rsidRDefault="005819FA" w:rsidP="00704953">
            <w:pPr>
              <w:pStyle w:val="TableBullet"/>
            </w:pPr>
            <w:r w:rsidRPr="00CC068F">
              <w:rPr>
                <w:szCs w:val="20"/>
              </w:rPr>
              <w:t xml:space="preserve">emphatic </w:t>
            </w:r>
            <w:r w:rsidRPr="00CC068F">
              <w:rPr>
                <w:rFonts w:hint="eastAsia"/>
                <w:szCs w:val="20"/>
              </w:rPr>
              <w:t>us</w:t>
            </w:r>
            <w:r w:rsidRPr="00CC068F">
              <w:rPr>
                <w:szCs w:val="20"/>
              </w:rPr>
              <w:t xml:space="preserve">e of </w:t>
            </w:r>
            <w:r w:rsidRPr="00CC068F">
              <w:rPr>
                <w:rFonts w:hint="eastAsia"/>
                <w:szCs w:val="20"/>
              </w:rPr>
              <w:t>tone and rhythm</w:t>
            </w:r>
          </w:p>
        </w:tc>
        <w:tc>
          <w:tcPr>
            <w:tcW w:w="2696" w:type="dxa"/>
            <w:tcBorders>
              <w:top w:val="dotted" w:sz="4" w:space="0" w:color="A6A8AB"/>
              <w:bottom w:val="dotted" w:sz="4" w:space="0" w:color="A6A8AB"/>
            </w:tcBorders>
          </w:tcPr>
          <w:p w14:paraId="7D31BB6F" w14:textId="77777777" w:rsidR="005819FA" w:rsidRPr="00CC068F" w:rsidRDefault="005819FA" w:rsidP="005819FA">
            <w:pPr>
              <w:pStyle w:val="Tabletextsinglecell"/>
            </w:pPr>
            <w:r w:rsidRPr="00CC068F">
              <w:t>justification of their opinions with:</w:t>
            </w:r>
          </w:p>
          <w:p w14:paraId="77F093FF" w14:textId="77777777" w:rsidR="005819FA" w:rsidRPr="00CC068F" w:rsidRDefault="005819FA" w:rsidP="005819FA">
            <w:pPr>
              <w:pStyle w:val="TableBullet"/>
            </w:pPr>
            <w:r w:rsidRPr="00CC068F">
              <w:t>reasons and specific examples (</w:t>
            </w:r>
            <w:bookmarkStart w:id="13" w:name="SE2"/>
            <w:r w:rsidRPr="00CC068F">
              <w:rPr>
                <w:rFonts w:ascii="Arial" w:hAnsi="Arial"/>
                <w:color w:val="auto"/>
              </w:rPr>
              <w:fldChar w:fldCharType="begin"/>
            </w:r>
            <w:r w:rsidRPr="00CC068F">
              <w:instrText xml:space="preserve"> HYPERLINK \l "AS2" \o "AS2, Alt+Left to return " </w:instrText>
            </w:r>
            <w:r w:rsidRPr="00CC068F">
              <w:rPr>
                <w:rFonts w:ascii="Arial" w:hAnsi="Arial"/>
                <w:color w:val="auto"/>
              </w:rPr>
              <w:fldChar w:fldCharType="separate"/>
            </w:r>
            <w:r w:rsidRPr="00CC068F">
              <w:rPr>
                <w:rStyle w:val="Hyperlink"/>
                <w:rFonts w:asciiTheme="minorHAnsi" w:hAnsiTheme="minorHAnsi"/>
                <w:noProof/>
                <w:shd w:val="clear" w:color="auto" w:fill="C8DDF2"/>
              </w:rPr>
              <w:t>AS2</w:t>
            </w:r>
            <w:r w:rsidRPr="00CC068F">
              <w:rPr>
                <w:rStyle w:val="Hyperlink"/>
                <w:rFonts w:asciiTheme="minorHAnsi" w:hAnsiTheme="minorHAnsi"/>
                <w:noProof/>
                <w:shd w:val="clear" w:color="auto" w:fill="C8DDF2"/>
              </w:rPr>
              <w:fldChar w:fldCharType="end"/>
            </w:r>
            <w:bookmarkEnd w:id="13"/>
            <w:r w:rsidRPr="00CC068F">
              <w:t xml:space="preserve">) </w:t>
            </w:r>
          </w:p>
          <w:p w14:paraId="2AB26DC0" w14:textId="636A9572" w:rsidR="005819FA" w:rsidRPr="00CC068F" w:rsidRDefault="005819FA" w:rsidP="005819FA">
            <w:pPr>
              <w:pStyle w:val="TableBullet"/>
            </w:pPr>
            <w:r w:rsidRPr="00CC068F">
              <w:rPr>
                <w:szCs w:val="20"/>
              </w:rPr>
              <w:t xml:space="preserve">emphatic </w:t>
            </w:r>
            <w:r w:rsidRPr="00CC068F">
              <w:rPr>
                <w:rFonts w:hint="eastAsia"/>
                <w:szCs w:val="20"/>
              </w:rPr>
              <w:t>us</w:t>
            </w:r>
            <w:r w:rsidRPr="00CC068F">
              <w:rPr>
                <w:szCs w:val="20"/>
              </w:rPr>
              <w:t xml:space="preserve">e of </w:t>
            </w:r>
            <w:r w:rsidRPr="00CC068F">
              <w:rPr>
                <w:rFonts w:hint="eastAsia"/>
                <w:szCs w:val="20"/>
              </w:rPr>
              <w:t>tone and rhythm</w:t>
            </w:r>
          </w:p>
        </w:tc>
        <w:tc>
          <w:tcPr>
            <w:tcW w:w="2695" w:type="dxa"/>
            <w:tcBorders>
              <w:top w:val="dotted" w:sz="4" w:space="0" w:color="A6A8AB"/>
              <w:bottom w:val="dotted" w:sz="4" w:space="0" w:color="A6A8AB"/>
            </w:tcBorders>
          </w:tcPr>
          <w:p w14:paraId="7ACD7F99" w14:textId="004FFA5E" w:rsidR="005819FA" w:rsidRPr="00CC068F" w:rsidRDefault="003E5CDD" w:rsidP="005819FA">
            <w:pPr>
              <w:pStyle w:val="Tabletextsinglecell"/>
            </w:pPr>
            <w:r w:rsidRPr="00CC068F">
              <w:rPr>
                <w:rStyle w:val="shadingdifferences"/>
              </w:rPr>
              <w:t>basic</w:t>
            </w:r>
            <w:r w:rsidR="007D00DD" w:rsidRPr="00CC068F">
              <w:t xml:space="preserve"> </w:t>
            </w:r>
            <w:r w:rsidR="005819FA" w:rsidRPr="00CC068F">
              <w:t>justification of their opinions with:</w:t>
            </w:r>
          </w:p>
          <w:p w14:paraId="10E5366E" w14:textId="1ACAFA5F" w:rsidR="00704953" w:rsidRPr="00CC068F" w:rsidRDefault="005819FA" w:rsidP="00704953">
            <w:pPr>
              <w:pStyle w:val="TableBullet"/>
            </w:pPr>
            <w:r w:rsidRPr="00CC068F">
              <w:t xml:space="preserve">reasons and specific examples </w:t>
            </w:r>
          </w:p>
          <w:p w14:paraId="1A291A19" w14:textId="5A7003F1" w:rsidR="005819FA" w:rsidRPr="00CC068F" w:rsidRDefault="003E5CDD" w:rsidP="00704953">
            <w:pPr>
              <w:pStyle w:val="TableBullet"/>
            </w:pPr>
            <w:r w:rsidRPr="00CC068F">
              <w:rPr>
                <w:rStyle w:val="shadingdifferences"/>
              </w:rPr>
              <w:t>aspects of</w:t>
            </w:r>
            <w:r w:rsidR="00F046EC" w:rsidRPr="00CC068F">
              <w:rPr>
                <w:szCs w:val="20"/>
              </w:rPr>
              <w:t xml:space="preserve"> </w:t>
            </w:r>
            <w:r w:rsidR="005819FA" w:rsidRPr="00CC068F">
              <w:rPr>
                <w:szCs w:val="20"/>
              </w:rPr>
              <w:t xml:space="preserve">emphatic </w:t>
            </w:r>
            <w:r w:rsidR="005819FA" w:rsidRPr="00CC068F">
              <w:rPr>
                <w:rFonts w:hint="eastAsia"/>
                <w:szCs w:val="20"/>
              </w:rPr>
              <w:t>us</w:t>
            </w:r>
            <w:r w:rsidR="005819FA" w:rsidRPr="00CC068F">
              <w:rPr>
                <w:szCs w:val="20"/>
              </w:rPr>
              <w:t xml:space="preserve">e of </w:t>
            </w:r>
            <w:r w:rsidR="005819FA" w:rsidRPr="00CC068F">
              <w:rPr>
                <w:rFonts w:hint="eastAsia"/>
                <w:szCs w:val="20"/>
              </w:rPr>
              <w:t>tone and rhythm</w:t>
            </w:r>
          </w:p>
        </w:tc>
        <w:tc>
          <w:tcPr>
            <w:tcW w:w="2696" w:type="dxa"/>
            <w:tcBorders>
              <w:top w:val="dotted" w:sz="4" w:space="0" w:color="A6A8AB"/>
              <w:bottom w:val="dotted" w:sz="4" w:space="0" w:color="A6A8AB"/>
            </w:tcBorders>
          </w:tcPr>
          <w:p w14:paraId="4AC8EF2E" w14:textId="259509A7" w:rsidR="005819FA" w:rsidRPr="00CC068F" w:rsidRDefault="003E5CDD" w:rsidP="005819FA">
            <w:pPr>
              <w:pStyle w:val="Tabletextsinglecell"/>
            </w:pPr>
            <w:r w:rsidRPr="00CC068F">
              <w:rPr>
                <w:rStyle w:val="shadingdifferences"/>
              </w:rPr>
              <w:t>fragmented</w:t>
            </w:r>
            <w:r w:rsidR="007D00DD" w:rsidRPr="00CC068F">
              <w:t xml:space="preserve"> </w:t>
            </w:r>
            <w:r w:rsidR="005819FA" w:rsidRPr="00CC068F">
              <w:t>justification of their opinions with:</w:t>
            </w:r>
          </w:p>
          <w:p w14:paraId="26B67807" w14:textId="0F0CFD82" w:rsidR="00704953" w:rsidRPr="00CC068F" w:rsidRDefault="005819FA" w:rsidP="00704953">
            <w:pPr>
              <w:pStyle w:val="TableBullet"/>
            </w:pPr>
            <w:r w:rsidRPr="00CC068F">
              <w:t xml:space="preserve">reasons and specific examples </w:t>
            </w:r>
          </w:p>
          <w:p w14:paraId="35DADF2A" w14:textId="741E7394" w:rsidR="005819FA" w:rsidRPr="00CC068F" w:rsidRDefault="003E5CDD" w:rsidP="00704953">
            <w:pPr>
              <w:pStyle w:val="TableBullet"/>
            </w:pPr>
            <w:r w:rsidRPr="00CC068F">
              <w:rPr>
                <w:rStyle w:val="shadingdifferences"/>
              </w:rPr>
              <w:t>elements of</w:t>
            </w:r>
            <w:r w:rsidR="008E5CA5" w:rsidRPr="00CC068F">
              <w:rPr>
                <w:szCs w:val="20"/>
              </w:rPr>
              <w:t xml:space="preserve"> </w:t>
            </w:r>
            <w:r w:rsidR="005819FA" w:rsidRPr="00CC068F">
              <w:rPr>
                <w:szCs w:val="20"/>
              </w:rPr>
              <w:t xml:space="preserve">emphatic </w:t>
            </w:r>
            <w:r w:rsidR="005819FA" w:rsidRPr="00CC068F">
              <w:rPr>
                <w:rFonts w:hint="eastAsia"/>
                <w:szCs w:val="20"/>
              </w:rPr>
              <w:t>us</w:t>
            </w:r>
            <w:r w:rsidR="005819FA" w:rsidRPr="00CC068F">
              <w:rPr>
                <w:szCs w:val="20"/>
              </w:rPr>
              <w:t xml:space="preserve">e of </w:t>
            </w:r>
            <w:r w:rsidR="005819FA" w:rsidRPr="00CC068F">
              <w:rPr>
                <w:rFonts w:hint="eastAsia"/>
                <w:szCs w:val="20"/>
              </w:rPr>
              <w:t>tone and rhythm</w:t>
            </w:r>
          </w:p>
        </w:tc>
      </w:tr>
      <w:tr w:rsidR="005819FA" w:rsidRPr="00CC068F" w14:paraId="70485445" w14:textId="158E8286" w:rsidTr="005819FA">
        <w:trPr>
          <w:cantSplit/>
          <w:trHeight w:val="27"/>
        </w:trPr>
        <w:tc>
          <w:tcPr>
            <w:tcW w:w="467" w:type="dxa"/>
            <w:vMerge/>
            <w:shd w:val="clear" w:color="auto" w:fill="E6E7E8" w:themeFill="background2"/>
            <w:textDirection w:val="btLr"/>
            <w:vAlign w:val="center"/>
          </w:tcPr>
          <w:p w14:paraId="0752CC07"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01BA33F9" w14:textId="57B7BD7F" w:rsidR="00704953" w:rsidRPr="00CC068F" w:rsidRDefault="003E5CDD" w:rsidP="00704953">
            <w:pPr>
              <w:pStyle w:val="TableBullet"/>
            </w:pPr>
            <w:r w:rsidRPr="00CC068F">
              <w:rPr>
                <w:rStyle w:val="shadingdifferences"/>
              </w:rPr>
              <w:t>purposeful</w:t>
            </w:r>
            <w:r w:rsidR="00766169" w:rsidRPr="00CC068F">
              <w:t xml:space="preserve"> </w:t>
            </w:r>
            <w:r w:rsidR="005819FA" w:rsidRPr="00CC068F">
              <w:rPr>
                <w:rFonts w:hint="eastAsia"/>
              </w:rPr>
              <w:t>respon</w:t>
            </w:r>
            <w:r w:rsidR="005819FA" w:rsidRPr="00CC068F">
              <w:t>se</w:t>
            </w:r>
            <w:r w:rsidR="005819FA" w:rsidRPr="00CC068F">
              <w:rPr>
                <w:rFonts w:hint="eastAsia"/>
              </w:rPr>
              <w:t xml:space="preserve"> to and </w:t>
            </w:r>
            <w:r w:rsidRPr="00CC068F">
              <w:rPr>
                <w:rStyle w:val="shadingdifferences"/>
              </w:rPr>
              <w:t>considered</w:t>
            </w:r>
            <w:r w:rsidR="009A58DE" w:rsidRPr="00CC068F">
              <w:t xml:space="preserve"> </w:t>
            </w:r>
            <w:r w:rsidR="005819FA" w:rsidRPr="00CC068F">
              <w:rPr>
                <w:rFonts w:hint="eastAsia"/>
              </w:rPr>
              <w:t>creat</w:t>
            </w:r>
            <w:r w:rsidR="005819FA" w:rsidRPr="00CC068F">
              <w:t>ion of</w:t>
            </w:r>
            <w:r w:rsidR="005819FA" w:rsidRPr="00CC068F">
              <w:rPr>
                <w:rFonts w:hint="eastAsia"/>
              </w:rPr>
              <w:t xml:space="preserve"> a range of informative and imaginative texts for different purposes and audiences, including Chinese audiences</w:t>
            </w:r>
          </w:p>
          <w:p w14:paraId="0E69DBCC" w14:textId="3D9FA076" w:rsidR="005819FA" w:rsidRPr="00CC068F" w:rsidRDefault="003E5CDD" w:rsidP="00704953">
            <w:pPr>
              <w:pStyle w:val="TableBullet"/>
            </w:pPr>
            <w:r w:rsidRPr="00CC068F">
              <w:rPr>
                <w:rStyle w:val="shadingdifferences"/>
              </w:rPr>
              <w:t>considered</w:t>
            </w:r>
            <w:r w:rsidR="00766169" w:rsidRPr="00CC068F">
              <w:t xml:space="preserve"> </w:t>
            </w:r>
            <w:r w:rsidR="005819FA" w:rsidRPr="00CC068F">
              <w:t>description of adjustments made in their language use for these different audiences</w:t>
            </w:r>
          </w:p>
        </w:tc>
        <w:tc>
          <w:tcPr>
            <w:tcW w:w="2695" w:type="dxa"/>
            <w:tcBorders>
              <w:top w:val="dotted" w:sz="4" w:space="0" w:color="A6A8AB"/>
              <w:bottom w:val="dotted" w:sz="4" w:space="0" w:color="A6A8AB"/>
            </w:tcBorders>
          </w:tcPr>
          <w:p w14:paraId="08AAA1C2" w14:textId="311C27A2" w:rsidR="00704953" w:rsidRPr="00CC068F" w:rsidRDefault="003E5CDD" w:rsidP="00704953">
            <w:pPr>
              <w:pStyle w:val="TableBullet"/>
            </w:pPr>
            <w:r w:rsidRPr="00CC068F">
              <w:rPr>
                <w:rStyle w:val="shadingdifferences"/>
              </w:rPr>
              <w:t>effective</w:t>
            </w:r>
            <w:r w:rsidR="002E70A7" w:rsidRPr="00CC068F">
              <w:t xml:space="preserve"> </w:t>
            </w:r>
            <w:r w:rsidR="005819FA" w:rsidRPr="00CC068F">
              <w:rPr>
                <w:rFonts w:hint="eastAsia"/>
              </w:rPr>
              <w:t>respon</w:t>
            </w:r>
            <w:r w:rsidR="005819FA" w:rsidRPr="00CC068F">
              <w:t>se</w:t>
            </w:r>
            <w:r w:rsidR="005819FA" w:rsidRPr="00CC068F">
              <w:rPr>
                <w:rFonts w:hint="eastAsia"/>
              </w:rPr>
              <w:t xml:space="preserve"> to and creat</w:t>
            </w:r>
            <w:r w:rsidR="005819FA" w:rsidRPr="00CC068F">
              <w:t>ion of</w:t>
            </w:r>
            <w:r w:rsidR="005819FA" w:rsidRPr="00CC068F">
              <w:rPr>
                <w:rFonts w:hint="eastAsia"/>
              </w:rPr>
              <w:t xml:space="preserve"> a range of informative and imaginative texts for different purposes and audiences, including Chinese audiences</w:t>
            </w:r>
          </w:p>
          <w:p w14:paraId="0E21DDE1" w14:textId="6487B5EB" w:rsidR="005819FA" w:rsidRPr="00CC068F" w:rsidRDefault="003E5CDD" w:rsidP="00704953">
            <w:pPr>
              <w:pStyle w:val="TableBullet"/>
            </w:pPr>
            <w:r w:rsidRPr="00CC068F">
              <w:rPr>
                <w:rStyle w:val="shadingdifferences"/>
              </w:rPr>
              <w:t>informed</w:t>
            </w:r>
            <w:r w:rsidR="007D00DD" w:rsidRPr="00CC068F">
              <w:t xml:space="preserve"> </w:t>
            </w:r>
            <w:r w:rsidR="005819FA" w:rsidRPr="00CC068F">
              <w:t>description of adjustments made in their language use for these different audiences</w:t>
            </w:r>
          </w:p>
        </w:tc>
        <w:tc>
          <w:tcPr>
            <w:tcW w:w="2696" w:type="dxa"/>
            <w:tcBorders>
              <w:top w:val="dotted" w:sz="4" w:space="0" w:color="A6A8AB"/>
              <w:bottom w:val="dotted" w:sz="4" w:space="0" w:color="A6A8AB"/>
            </w:tcBorders>
          </w:tcPr>
          <w:p w14:paraId="0AF42157" w14:textId="77777777" w:rsidR="005819FA" w:rsidRPr="00CC068F" w:rsidRDefault="005819FA" w:rsidP="005819FA">
            <w:pPr>
              <w:pStyle w:val="TableBullet"/>
            </w:pPr>
            <w:r w:rsidRPr="00CC068F">
              <w:rPr>
                <w:rFonts w:hint="eastAsia"/>
              </w:rPr>
              <w:t>respon</w:t>
            </w:r>
            <w:r w:rsidRPr="00CC068F">
              <w:t>se</w:t>
            </w:r>
            <w:r w:rsidRPr="00CC068F">
              <w:rPr>
                <w:rFonts w:hint="eastAsia"/>
              </w:rPr>
              <w:t xml:space="preserve"> to and creat</w:t>
            </w:r>
            <w:r w:rsidRPr="00CC068F">
              <w:t>ion of</w:t>
            </w:r>
            <w:r w:rsidRPr="00CC068F">
              <w:rPr>
                <w:rFonts w:hint="eastAsia"/>
              </w:rPr>
              <w:t xml:space="preserve"> a range of informative and imaginative texts for different purposes and audiences, including Chinese audiences</w:t>
            </w:r>
          </w:p>
          <w:p w14:paraId="5C5C7F17" w14:textId="52AFC1CC" w:rsidR="005819FA" w:rsidRPr="00CC068F" w:rsidRDefault="005819FA" w:rsidP="005819FA">
            <w:pPr>
              <w:pStyle w:val="TableBullet"/>
            </w:pPr>
            <w:r w:rsidRPr="00CC068F">
              <w:t>description of adjustments made in their language use for these different audiences</w:t>
            </w:r>
          </w:p>
        </w:tc>
        <w:tc>
          <w:tcPr>
            <w:tcW w:w="2695" w:type="dxa"/>
            <w:tcBorders>
              <w:top w:val="dotted" w:sz="4" w:space="0" w:color="A6A8AB"/>
              <w:bottom w:val="dotted" w:sz="4" w:space="0" w:color="A6A8AB"/>
            </w:tcBorders>
          </w:tcPr>
          <w:p w14:paraId="2E60491E" w14:textId="0F25D32D" w:rsidR="00704953" w:rsidRPr="00CC068F" w:rsidRDefault="003E5CDD" w:rsidP="00704953">
            <w:pPr>
              <w:pStyle w:val="TableBullet"/>
            </w:pPr>
            <w:r w:rsidRPr="00CC068F">
              <w:rPr>
                <w:rStyle w:val="shadingdifferences"/>
              </w:rPr>
              <w:t>partial</w:t>
            </w:r>
            <w:r w:rsidR="00BC5098" w:rsidRPr="00CC068F">
              <w:t xml:space="preserve"> </w:t>
            </w:r>
            <w:r w:rsidR="005819FA" w:rsidRPr="00CC068F">
              <w:rPr>
                <w:rFonts w:hint="eastAsia"/>
              </w:rPr>
              <w:t>respon</w:t>
            </w:r>
            <w:r w:rsidR="005819FA" w:rsidRPr="00CC068F">
              <w:t>se</w:t>
            </w:r>
            <w:r w:rsidR="005819FA" w:rsidRPr="00CC068F">
              <w:rPr>
                <w:rFonts w:hint="eastAsia"/>
              </w:rPr>
              <w:t xml:space="preserve"> to and creat</w:t>
            </w:r>
            <w:r w:rsidR="005819FA" w:rsidRPr="00CC068F">
              <w:t>ion of</w:t>
            </w:r>
            <w:r w:rsidR="005819FA" w:rsidRPr="00CC068F">
              <w:rPr>
                <w:rFonts w:hint="eastAsia"/>
              </w:rPr>
              <w:t xml:space="preserve"> a range of informative and imaginative texts for different purposes and </w:t>
            </w:r>
            <w:r w:rsidR="008E5CA5" w:rsidRPr="00CC068F">
              <w:t>a</w:t>
            </w:r>
            <w:r w:rsidR="005819FA" w:rsidRPr="00CC068F">
              <w:rPr>
                <w:rFonts w:hint="eastAsia"/>
              </w:rPr>
              <w:t>udiences, including Chinese audiences</w:t>
            </w:r>
          </w:p>
          <w:p w14:paraId="63846BAC" w14:textId="3F328DDE" w:rsidR="005819FA" w:rsidRPr="00CC068F" w:rsidRDefault="003E5CDD" w:rsidP="00704953">
            <w:pPr>
              <w:pStyle w:val="TableBullet"/>
            </w:pPr>
            <w:r w:rsidRPr="00CC068F">
              <w:rPr>
                <w:rStyle w:val="shadingdifferences"/>
              </w:rPr>
              <w:t>basic</w:t>
            </w:r>
            <w:r w:rsidR="00BC5098" w:rsidRPr="00CC068F">
              <w:t xml:space="preserve"> </w:t>
            </w:r>
            <w:r w:rsidR="005819FA" w:rsidRPr="00CC068F">
              <w:t>description of adjustments made in their language use for these different audiences</w:t>
            </w:r>
          </w:p>
        </w:tc>
        <w:tc>
          <w:tcPr>
            <w:tcW w:w="2696" w:type="dxa"/>
            <w:tcBorders>
              <w:top w:val="dotted" w:sz="4" w:space="0" w:color="A6A8AB"/>
              <w:bottom w:val="dotted" w:sz="4" w:space="0" w:color="A6A8AB"/>
            </w:tcBorders>
          </w:tcPr>
          <w:p w14:paraId="4CCE2D74" w14:textId="549B62A0" w:rsidR="00704953" w:rsidRPr="00CC068F" w:rsidRDefault="003E5CDD" w:rsidP="00704953">
            <w:pPr>
              <w:pStyle w:val="TableBullet"/>
            </w:pPr>
            <w:r w:rsidRPr="00CC068F">
              <w:rPr>
                <w:rStyle w:val="shadingdifferences"/>
              </w:rPr>
              <w:t>fragmented</w:t>
            </w:r>
            <w:r w:rsidR="00F046EC" w:rsidRPr="00CC068F">
              <w:t xml:space="preserve"> </w:t>
            </w:r>
            <w:r w:rsidR="005819FA" w:rsidRPr="00CC068F">
              <w:rPr>
                <w:rFonts w:hint="eastAsia"/>
              </w:rPr>
              <w:t>respon</w:t>
            </w:r>
            <w:r w:rsidR="005819FA" w:rsidRPr="00CC068F">
              <w:t>se</w:t>
            </w:r>
            <w:r w:rsidR="005819FA" w:rsidRPr="00CC068F">
              <w:rPr>
                <w:rFonts w:hint="eastAsia"/>
              </w:rPr>
              <w:t xml:space="preserve"> to and creat</w:t>
            </w:r>
            <w:r w:rsidR="005819FA" w:rsidRPr="00CC068F">
              <w:t>ion of</w:t>
            </w:r>
            <w:r w:rsidR="005819FA" w:rsidRPr="00CC068F">
              <w:rPr>
                <w:rFonts w:hint="eastAsia"/>
              </w:rPr>
              <w:t xml:space="preserve"> a range of informative and imaginative texts for different purposes and audiences, including Chinese audiences</w:t>
            </w:r>
          </w:p>
          <w:p w14:paraId="6A2388E9" w14:textId="35188D8E" w:rsidR="005819FA" w:rsidRPr="00CC068F" w:rsidRDefault="003E5CDD" w:rsidP="00704953">
            <w:pPr>
              <w:pStyle w:val="TableBullet"/>
            </w:pPr>
            <w:r w:rsidRPr="00CC068F">
              <w:rPr>
                <w:rStyle w:val="shadingdifferences"/>
              </w:rPr>
              <w:t>fragmented</w:t>
            </w:r>
            <w:r w:rsidR="00F046EC" w:rsidRPr="00CC068F">
              <w:t xml:space="preserve"> </w:t>
            </w:r>
            <w:r w:rsidR="005819FA" w:rsidRPr="00CC068F">
              <w:t>description of adjustments made in their language use for these different audiences</w:t>
            </w:r>
          </w:p>
        </w:tc>
      </w:tr>
      <w:tr w:rsidR="005819FA" w:rsidRPr="00CC068F" w14:paraId="70AB1AFE" w14:textId="5155D37D" w:rsidTr="005819FA">
        <w:trPr>
          <w:cantSplit/>
          <w:trHeight w:val="376"/>
        </w:trPr>
        <w:tc>
          <w:tcPr>
            <w:tcW w:w="467" w:type="dxa"/>
            <w:vMerge/>
            <w:shd w:val="clear" w:color="auto" w:fill="E6E7E8" w:themeFill="background2"/>
            <w:textDirection w:val="btLr"/>
            <w:vAlign w:val="center"/>
          </w:tcPr>
          <w:p w14:paraId="21D5BE0D"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067BFB6B" w14:textId="2AEDAE5B" w:rsidR="005819FA" w:rsidRPr="00CC068F" w:rsidRDefault="003E5CDD" w:rsidP="005819FA">
            <w:pPr>
              <w:pStyle w:val="Tabletextsinglecell"/>
              <w:rPr>
                <w:szCs w:val="20"/>
              </w:rPr>
            </w:pPr>
            <w:r w:rsidRPr="00CC068F">
              <w:rPr>
                <w:rStyle w:val="shadingdifferences"/>
              </w:rPr>
              <w:t>purposeful</w:t>
            </w:r>
            <w:r w:rsidR="00766169" w:rsidRPr="00CC068F">
              <w:rPr>
                <w:szCs w:val="20"/>
              </w:rPr>
              <w:t xml:space="preserve"> </w:t>
            </w:r>
            <w:r w:rsidR="005819FA" w:rsidRPr="00CC068F">
              <w:rPr>
                <w:szCs w:val="20"/>
              </w:rPr>
              <w:t xml:space="preserve">use of </w:t>
            </w:r>
            <w:r w:rsidR="00766169" w:rsidRPr="00CC068F">
              <w:rPr>
                <w:szCs w:val="20"/>
              </w:rPr>
              <w:t>p</w:t>
            </w:r>
            <w:r w:rsidR="005819FA" w:rsidRPr="00CC068F">
              <w:rPr>
                <w:szCs w:val="20"/>
              </w:rPr>
              <w:t>repositions:</w:t>
            </w:r>
          </w:p>
          <w:p w14:paraId="25443808" w14:textId="77777777" w:rsidR="00704953" w:rsidRPr="00CC068F" w:rsidRDefault="005819FA" w:rsidP="00704953">
            <w:pPr>
              <w:pStyle w:val="TableBullet"/>
            </w:pPr>
            <w:r w:rsidRPr="00CC068F">
              <w:t>of time and place</w:t>
            </w:r>
          </w:p>
          <w:p w14:paraId="1FE8AA41" w14:textId="006627F7" w:rsidR="005819FA" w:rsidRPr="00CC068F" w:rsidRDefault="005819FA" w:rsidP="00C50BC5">
            <w:pPr>
              <w:pStyle w:val="TableBullet"/>
            </w:pPr>
            <w:r w:rsidRPr="00CC068F">
              <w:t>to show relationships with other people</w:t>
            </w:r>
          </w:p>
        </w:tc>
        <w:tc>
          <w:tcPr>
            <w:tcW w:w="2695" w:type="dxa"/>
            <w:tcBorders>
              <w:top w:val="dotted" w:sz="4" w:space="0" w:color="A6A8AB"/>
              <w:bottom w:val="dotted" w:sz="4" w:space="0" w:color="A6A8AB"/>
            </w:tcBorders>
          </w:tcPr>
          <w:p w14:paraId="62BF5DA1" w14:textId="69978A80" w:rsidR="005819FA" w:rsidRPr="00CC068F" w:rsidRDefault="003E5CDD" w:rsidP="005819FA">
            <w:pPr>
              <w:pStyle w:val="Tabletextsinglecell"/>
              <w:rPr>
                <w:szCs w:val="20"/>
              </w:rPr>
            </w:pPr>
            <w:r w:rsidRPr="00CC068F">
              <w:rPr>
                <w:rStyle w:val="shadingdifferences"/>
              </w:rPr>
              <w:t>effective</w:t>
            </w:r>
            <w:r w:rsidR="002E70A7" w:rsidRPr="00CC068F">
              <w:t xml:space="preserve"> </w:t>
            </w:r>
            <w:r w:rsidR="005819FA" w:rsidRPr="00CC068F">
              <w:rPr>
                <w:szCs w:val="20"/>
              </w:rPr>
              <w:t>use of prepositions:</w:t>
            </w:r>
          </w:p>
          <w:p w14:paraId="40049C25" w14:textId="77777777" w:rsidR="00704953" w:rsidRPr="00CC068F" w:rsidRDefault="005819FA" w:rsidP="00704953">
            <w:pPr>
              <w:pStyle w:val="TableBullet"/>
            </w:pPr>
            <w:r w:rsidRPr="00CC068F">
              <w:t>of time and place</w:t>
            </w:r>
          </w:p>
          <w:p w14:paraId="3BD83590" w14:textId="6A17E9FF" w:rsidR="005819FA" w:rsidRPr="00CC068F" w:rsidRDefault="005819FA" w:rsidP="00C50BC5">
            <w:pPr>
              <w:pStyle w:val="TableBullet"/>
            </w:pPr>
            <w:r w:rsidRPr="00CC068F">
              <w:t>to show relationships with other people</w:t>
            </w:r>
          </w:p>
        </w:tc>
        <w:tc>
          <w:tcPr>
            <w:tcW w:w="2696" w:type="dxa"/>
            <w:tcBorders>
              <w:top w:val="dotted" w:sz="4" w:space="0" w:color="A6A8AB"/>
              <w:bottom w:val="dotted" w:sz="4" w:space="0" w:color="A6A8AB"/>
            </w:tcBorders>
          </w:tcPr>
          <w:p w14:paraId="3BAA9BFB" w14:textId="77777777" w:rsidR="005819FA" w:rsidRPr="00CC068F" w:rsidRDefault="005819FA" w:rsidP="005819FA">
            <w:pPr>
              <w:pStyle w:val="Tabletextsinglecell"/>
              <w:rPr>
                <w:szCs w:val="20"/>
              </w:rPr>
            </w:pPr>
            <w:r w:rsidRPr="00CC068F">
              <w:rPr>
                <w:szCs w:val="20"/>
              </w:rPr>
              <w:t>use of prepositions:</w:t>
            </w:r>
          </w:p>
          <w:p w14:paraId="1B2EC31A" w14:textId="77777777" w:rsidR="005819FA" w:rsidRPr="00CC068F" w:rsidRDefault="005819FA" w:rsidP="005819FA">
            <w:pPr>
              <w:pStyle w:val="TableBullet"/>
            </w:pPr>
            <w:r w:rsidRPr="00CC068F">
              <w:t>of time and place</w:t>
            </w:r>
          </w:p>
          <w:p w14:paraId="061B89E5" w14:textId="6BFF8AE5" w:rsidR="005819FA" w:rsidRPr="00CC068F" w:rsidRDefault="005819FA" w:rsidP="005819FA">
            <w:pPr>
              <w:pStyle w:val="TableBullet"/>
            </w:pPr>
            <w:r w:rsidRPr="00CC068F">
              <w:t>to show relationships with other people (</w:t>
            </w:r>
            <w:bookmarkStart w:id="14" w:name="SE3"/>
            <w:r w:rsidRPr="00CC068F">
              <w:rPr>
                <w:rFonts w:ascii="Arial" w:hAnsi="Arial"/>
                <w:color w:val="auto"/>
              </w:rPr>
              <w:fldChar w:fldCharType="begin"/>
            </w:r>
            <w:r w:rsidRPr="00CC068F">
              <w:instrText xml:space="preserve"> HYPERLINK \l "AS3" \o "AS3, Alt+Left to return " </w:instrText>
            </w:r>
            <w:r w:rsidRPr="00CC068F">
              <w:rPr>
                <w:rFonts w:ascii="Arial" w:hAnsi="Arial"/>
                <w:color w:val="auto"/>
              </w:rPr>
              <w:fldChar w:fldCharType="separate"/>
            </w:r>
            <w:r w:rsidRPr="00CC068F">
              <w:rPr>
                <w:rStyle w:val="Hyperlink"/>
                <w:rFonts w:asciiTheme="minorHAnsi" w:hAnsiTheme="minorHAnsi"/>
                <w:noProof/>
                <w:shd w:val="clear" w:color="auto" w:fill="C8DDF2"/>
                <w:lang w:val="en-US"/>
              </w:rPr>
              <w:t>AS3</w:t>
            </w:r>
            <w:r w:rsidRPr="00CC068F">
              <w:rPr>
                <w:rStyle w:val="Hyperlink"/>
                <w:rFonts w:asciiTheme="minorHAnsi" w:hAnsiTheme="minorHAnsi"/>
                <w:noProof/>
                <w:shd w:val="clear" w:color="auto" w:fill="C8DDF2"/>
                <w:lang w:val="fr-FR"/>
              </w:rPr>
              <w:fldChar w:fldCharType="end"/>
            </w:r>
            <w:bookmarkEnd w:id="14"/>
            <w:r w:rsidRPr="00CC068F">
              <w:t>)</w:t>
            </w:r>
          </w:p>
        </w:tc>
        <w:tc>
          <w:tcPr>
            <w:tcW w:w="2695" w:type="dxa"/>
            <w:tcBorders>
              <w:top w:val="dotted" w:sz="4" w:space="0" w:color="A6A8AB"/>
              <w:bottom w:val="dotted" w:sz="4" w:space="0" w:color="A6A8AB"/>
            </w:tcBorders>
          </w:tcPr>
          <w:p w14:paraId="47F8BDFE" w14:textId="10CCFBBA" w:rsidR="005819FA" w:rsidRPr="00CC068F" w:rsidRDefault="003E5CDD" w:rsidP="005819FA">
            <w:pPr>
              <w:pStyle w:val="Tabletextsinglecell"/>
              <w:rPr>
                <w:szCs w:val="20"/>
              </w:rPr>
            </w:pPr>
            <w:r w:rsidRPr="00CC068F">
              <w:rPr>
                <w:rStyle w:val="shadingdifferences"/>
              </w:rPr>
              <w:t>partial</w:t>
            </w:r>
            <w:r w:rsidR="00BC5098" w:rsidRPr="00CC068F">
              <w:rPr>
                <w:szCs w:val="20"/>
              </w:rPr>
              <w:t xml:space="preserve"> </w:t>
            </w:r>
            <w:r w:rsidR="005819FA" w:rsidRPr="00CC068F">
              <w:rPr>
                <w:szCs w:val="20"/>
              </w:rPr>
              <w:t>use of prepositions:</w:t>
            </w:r>
          </w:p>
          <w:p w14:paraId="2959BECA" w14:textId="77777777" w:rsidR="00704953" w:rsidRPr="00CC068F" w:rsidRDefault="005819FA" w:rsidP="00704953">
            <w:pPr>
              <w:pStyle w:val="TableBullet"/>
            </w:pPr>
            <w:r w:rsidRPr="00CC068F">
              <w:t>of time and place</w:t>
            </w:r>
          </w:p>
          <w:p w14:paraId="6985C864" w14:textId="3278CF7A" w:rsidR="005819FA" w:rsidRPr="00CC068F" w:rsidRDefault="005819FA" w:rsidP="00C50BC5">
            <w:pPr>
              <w:pStyle w:val="TableBullet"/>
            </w:pPr>
            <w:r w:rsidRPr="00CC068F">
              <w:t>to show relationships with other people</w:t>
            </w:r>
          </w:p>
        </w:tc>
        <w:tc>
          <w:tcPr>
            <w:tcW w:w="2696" w:type="dxa"/>
            <w:tcBorders>
              <w:top w:val="dotted" w:sz="4" w:space="0" w:color="A6A8AB"/>
              <w:bottom w:val="dotted" w:sz="4" w:space="0" w:color="A6A8AB"/>
            </w:tcBorders>
          </w:tcPr>
          <w:p w14:paraId="4DFC3C38" w14:textId="60D889C1" w:rsidR="005819FA" w:rsidRPr="00CC068F" w:rsidRDefault="003E5CDD" w:rsidP="005819FA">
            <w:pPr>
              <w:pStyle w:val="Tabletextsinglecell"/>
              <w:rPr>
                <w:szCs w:val="20"/>
              </w:rPr>
            </w:pPr>
            <w:r w:rsidRPr="00CC068F">
              <w:rPr>
                <w:rStyle w:val="shadingdifferences"/>
              </w:rPr>
              <w:t>isolated</w:t>
            </w:r>
            <w:r w:rsidR="00F046EC" w:rsidRPr="00CC068F">
              <w:rPr>
                <w:szCs w:val="20"/>
              </w:rPr>
              <w:t xml:space="preserve"> </w:t>
            </w:r>
            <w:r w:rsidR="005819FA" w:rsidRPr="00CC068F">
              <w:rPr>
                <w:szCs w:val="20"/>
              </w:rPr>
              <w:t>use of prepositions:</w:t>
            </w:r>
          </w:p>
          <w:p w14:paraId="0CD87188" w14:textId="77777777" w:rsidR="00704953" w:rsidRPr="00CC068F" w:rsidRDefault="005819FA" w:rsidP="00704953">
            <w:pPr>
              <w:pStyle w:val="TableBullet"/>
            </w:pPr>
            <w:r w:rsidRPr="00CC068F">
              <w:t>of time and place</w:t>
            </w:r>
          </w:p>
          <w:p w14:paraId="4C6598FE" w14:textId="5FBC5C80" w:rsidR="005819FA" w:rsidRPr="00CC068F" w:rsidRDefault="005819FA" w:rsidP="00C50BC5">
            <w:pPr>
              <w:pStyle w:val="TableBullet"/>
            </w:pPr>
            <w:r w:rsidRPr="00CC068F">
              <w:t>to show relationships with other people</w:t>
            </w:r>
          </w:p>
        </w:tc>
      </w:tr>
      <w:tr w:rsidR="005819FA" w:rsidRPr="00CC068F" w14:paraId="728BC7FE" w14:textId="7192EE6C" w:rsidTr="005819FA">
        <w:trPr>
          <w:cantSplit/>
          <w:trHeight w:val="1641"/>
        </w:trPr>
        <w:tc>
          <w:tcPr>
            <w:tcW w:w="467" w:type="dxa"/>
            <w:vMerge w:val="restart"/>
            <w:shd w:val="clear" w:color="auto" w:fill="E6E7E8" w:themeFill="background2"/>
            <w:textDirection w:val="btLr"/>
            <w:vAlign w:val="center"/>
          </w:tcPr>
          <w:p w14:paraId="6F37707E" w14:textId="77777777" w:rsidR="005819FA" w:rsidRPr="00CC068F" w:rsidRDefault="005819FA" w:rsidP="005819FA">
            <w:pPr>
              <w:pStyle w:val="Tableheadingcolumns"/>
            </w:pPr>
            <w:r w:rsidRPr="00CC068F">
              <w:lastRenderedPageBreak/>
              <w:t>Communicating</w:t>
            </w:r>
          </w:p>
        </w:tc>
        <w:tc>
          <w:tcPr>
            <w:tcW w:w="2695" w:type="dxa"/>
            <w:tcBorders>
              <w:top w:val="dotted" w:sz="4" w:space="0" w:color="A6A8AB"/>
              <w:bottom w:val="dotted" w:sz="4" w:space="0" w:color="A6A8AB"/>
            </w:tcBorders>
          </w:tcPr>
          <w:p w14:paraId="68A40D88" w14:textId="60F6C27C" w:rsidR="005819FA" w:rsidRPr="00CC068F" w:rsidRDefault="003E5CDD" w:rsidP="005819FA">
            <w:pPr>
              <w:pStyle w:val="TableBullet"/>
            </w:pPr>
            <w:r w:rsidRPr="00CC068F">
              <w:rPr>
                <w:rStyle w:val="shadingdifferences"/>
              </w:rPr>
              <w:t>purposeful</w:t>
            </w:r>
            <w:r w:rsidR="00766169" w:rsidRPr="00CC068F">
              <w:t xml:space="preserve"> </w:t>
            </w:r>
            <w:r w:rsidR="005819FA" w:rsidRPr="00CC068F">
              <w:t xml:space="preserve">making of comparisons using </w:t>
            </w:r>
            <w:r w:rsidR="005819FA" w:rsidRPr="00CC068F">
              <w:rPr>
                <w:rStyle w:val="textChinese"/>
                <w:rFonts w:hint="eastAsia"/>
                <w:sz w:val="20"/>
                <w:szCs w:val="20"/>
              </w:rPr>
              <w:t>比</w:t>
            </w:r>
          </w:p>
          <w:p w14:paraId="78A7F823" w14:textId="30B7722B" w:rsidR="005819FA" w:rsidRPr="00CC068F" w:rsidRDefault="003E5CDD" w:rsidP="005819FA">
            <w:pPr>
              <w:pStyle w:val="TableBullet"/>
            </w:pPr>
            <w:r w:rsidRPr="00CC068F">
              <w:rPr>
                <w:rStyle w:val="shadingdifferences"/>
              </w:rPr>
              <w:t>purposeful</w:t>
            </w:r>
            <w:r w:rsidR="00766169" w:rsidRPr="00CC068F">
              <w:t xml:space="preserve"> </w:t>
            </w:r>
            <w:r w:rsidR="005819FA" w:rsidRPr="00CC068F">
              <w:t>description of:</w:t>
            </w:r>
          </w:p>
          <w:p w14:paraId="2F8DC4BB" w14:textId="77777777" w:rsidR="00704953" w:rsidRPr="00CC068F" w:rsidRDefault="005819FA" w:rsidP="00704953">
            <w:pPr>
              <w:pStyle w:val="TableBullet2"/>
            </w:pPr>
            <w:r w:rsidRPr="00CC068F">
              <w:t>peo</w:t>
            </w:r>
            <w:r w:rsidRPr="00CC068F">
              <w:rPr>
                <w:rFonts w:hint="eastAsia"/>
              </w:rPr>
              <w:t>ple in terms of appearance, personality and behaviours</w:t>
            </w:r>
          </w:p>
          <w:p w14:paraId="3CE3731B" w14:textId="0C1227CE" w:rsidR="005819FA" w:rsidRPr="00CC068F" w:rsidRDefault="005819FA" w:rsidP="00704953">
            <w:pPr>
              <w:pStyle w:val="TableBullet2"/>
            </w:pPr>
            <w:r w:rsidRPr="00CC068F">
              <w:rPr>
                <w:rFonts w:hint="eastAsia"/>
              </w:rPr>
              <w:t>places in terms of scenery</w:t>
            </w:r>
          </w:p>
        </w:tc>
        <w:tc>
          <w:tcPr>
            <w:tcW w:w="2695" w:type="dxa"/>
            <w:tcBorders>
              <w:top w:val="dotted" w:sz="4" w:space="0" w:color="A6A8AB"/>
              <w:bottom w:val="dotted" w:sz="4" w:space="0" w:color="A6A8AB"/>
            </w:tcBorders>
          </w:tcPr>
          <w:p w14:paraId="1679999C" w14:textId="76FDAF70" w:rsidR="005819FA" w:rsidRPr="00CC068F" w:rsidRDefault="003E5CDD" w:rsidP="005819FA">
            <w:pPr>
              <w:pStyle w:val="TableBullet"/>
            </w:pPr>
            <w:r w:rsidRPr="00CC068F">
              <w:rPr>
                <w:rStyle w:val="shadingdifferences"/>
              </w:rPr>
              <w:t>effective</w:t>
            </w:r>
            <w:r w:rsidR="002E70A7" w:rsidRPr="00CC068F">
              <w:t xml:space="preserve"> </w:t>
            </w:r>
            <w:r w:rsidR="005819FA" w:rsidRPr="00CC068F">
              <w:t xml:space="preserve">making of comparisons using </w:t>
            </w:r>
            <w:r w:rsidR="005819FA" w:rsidRPr="00CC068F">
              <w:rPr>
                <w:rStyle w:val="textChinese"/>
                <w:rFonts w:hint="eastAsia"/>
                <w:sz w:val="20"/>
                <w:szCs w:val="20"/>
              </w:rPr>
              <w:t>比</w:t>
            </w:r>
          </w:p>
          <w:p w14:paraId="5206A27A" w14:textId="262C6CF1" w:rsidR="005819FA" w:rsidRPr="00CC068F" w:rsidRDefault="003E5CDD" w:rsidP="005819FA">
            <w:pPr>
              <w:pStyle w:val="TableBullet"/>
            </w:pPr>
            <w:r w:rsidRPr="00CC068F">
              <w:rPr>
                <w:rStyle w:val="shadingdifferences"/>
              </w:rPr>
              <w:t>effective</w:t>
            </w:r>
            <w:r w:rsidR="002E70A7" w:rsidRPr="00CC068F">
              <w:t xml:space="preserve"> </w:t>
            </w:r>
            <w:r w:rsidR="005819FA" w:rsidRPr="00CC068F">
              <w:t>description of:</w:t>
            </w:r>
          </w:p>
          <w:p w14:paraId="42CBAD3F" w14:textId="77777777" w:rsidR="00704953" w:rsidRPr="00CC068F" w:rsidRDefault="005819FA" w:rsidP="00704953">
            <w:pPr>
              <w:pStyle w:val="TableBullet2"/>
            </w:pPr>
            <w:r w:rsidRPr="00CC068F">
              <w:t>peo</w:t>
            </w:r>
            <w:r w:rsidRPr="00CC068F">
              <w:rPr>
                <w:rFonts w:hint="eastAsia"/>
              </w:rPr>
              <w:t>ple in terms of appearance, personality and behaviours</w:t>
            </w:r>
          </w:p>
          <w:p w14:paraId="7CC3AAD9" w14:textId="01C6CDA4" w:rsidR="005819FA" w:rsidRPr="00CC068F" w:rsidRDefault="005819FA" w:rsidP="00704953">
            <w:pPr>
              <w:pStyle w:val="TableBullet2"/>
            </w:pPr>
            <w:r w:rsidRPr="00CC068F">
              <w:rPr>
                <w:rFonts w:hint="eastAsia"/>
              </w:rPr>
              <w:t>places in terms of scenery</w:t>
            </w:r>
          </w:p>
        </w:tc>
        <w:tc>
          <w:tcPr>
            <w:tcW w:w="2696" w:type="dxa"/>
            <w:tcBorders>
              <w:top w:val="dotted" w:sz="4" w:space="0" w:color="A6A8AB"/>
              <w:bottom w:val="dotted" w:sz="4" w:space="0" w:color="A6A8AB"/>
            </w:tcBorders>
          </w:tcPr>
          <w:p w14:paraId="458053D9" w14:textId="77777777" w:rsidR="005819FA" w:rsidRPr="00CC068F" w:rsidRDefault="005819FA" w:rsidP="005819FA">
            <w:pPr>
              <w:pStyle w:val="TableBullet"/>
            </w:pPr>
            <w:r w:rsidRPr="00CC068F">
              <w:t xml:space="preserve">making of comparisons using </w:t>
            </w:r>
            <w:r w:rsidRPr="00CC068F">
              <w:rPr>
                <w:rStyle w:val="textChinese"/>
                <w:rFonts w:hint="eastAsia"/>
                <w:sz w:val="20"/>
                <w:szCs w:val="20"/>
              </w:rPr>
              <w:t>比</w:t>
            </w:r>
          </w:p>
          <w:p w14:paraId="671D91F5" w14:textId="77777777" w:rsidR="005819FA" w:rsidRPr="00CC068F" w:rsidRDefault="005819FA" w:rsidP="005819FA">
            <w:pPr>
              <w:pStyle w:val="TableBullet"/>
            </w:pPr>
            <w:r w:rsidRPr="00CC068F">
              <w:t>description of:</w:t>
            </w:r>
          </w:p>
          <w:p w14:paraId="747553F2" w14:textId="77777777" w:rsidR="005819FA" w:rsidRPr="00CC068F" w:rsidRDefault="005819FA" w:rsidP="005819FA">
            <w:pPr>
              <w:pStyle w:val="TableBullet2"/>
            </w:pPr>
            <w:r w:rsidRPr="00CC068F">
              <w:t>peo</w:t>
            </w:r>
            <w:r w:rsidRPr="00CC068F">
              <w:rPr>
                <w:rFonts w:hint="eastAsia"/>
              </w:rPr>
              <w:t>ple in terms of appearance, personality and behaviours</w:t>
            </w:r>
          </w:p>
          <w:p w14:paraId="6BC68F17" w14:textId="542252FD" w:rsidR="005819FA" w:rsidRPr="00CC068F" w:rsidRDefault="005819FA" w:rsidP="005819FA">
            <w:pPr>
              <w:pStyle w:val="TableBullet2"/>
            </w:pPr>
            <w:r w:rsidRPr="00CC068F">
              <w:rPr>
                <w:rFonts w:hint="eastAsia"/>
              </w:rPr>
              <w:t>places in terms of scenery</w:t>
            </w:r>
          </w:p>
        </w:tc>
        <w:tc>
          <w:tcPr>
            <w:tcW w:w="2695" w:type="dxa"/>
            <w:tcBorders>
              <w:top w:val="dotted" w:sz="4" w:space="0" w:color="A6A8AB"/>
              <w:bottom w:val="dotted" w:sz="4" w:space="0" w:color="A6A8AB"/>
            </w:tcBorders>
          </w:tcPr>
          <w:p w14:paraId="4D025A3C" w14:textId="74EFC938" w:rsidR="005819FA" w:rsidRPr="00CC068F" w:rsidRDefault="003E5CDD" w:rsidP="005819FA">
            <w:pPr>
              <w:pStyle w:val="TableBullet"/>
            </w:pPr>
            <w:r w:rsidRPr="00CC068F">
              <w:rPr>
                <w:rStyle w:val="shadingdifferences"/>
              </w:rPr>
              <w:t>basic</w:t>
            </w:r>
            <w:r w:rsidR="00BC5098" w:rsidRPr="00CC068F">
              <w:t xml:space="preserve"> </w:t>
            </w:r>
            <w:r w:rsidR="005819FA" w:rsidRPr="00CC068F">
              <w:t xml:space="preserve">making of comparisons using </w:t>
            </w:r>
            <w:r w:rsidR="005819FA" w:rsidRPr="00CC068F">
              <w:rPr>
                <w:rStyle w:val="textChinese"/>
                <w:rFonts w:hint="eastAsia"/>
                <w:sz w:val="20"/>
                <w:szCs w:val="20"/>
              </w:rPr>
              <w:t>比</w:t>
            </w:r>
          </w:p>
          <w:p w14:paraId="6E4CA0C9" w14:textId="6CD65820" w:rsidR="005819FA" w:rsidRPr="00CC068F" w:rsidRDefault="003E5CDD" w:rsidP="005819FA">
            <w:pPr>
              <w:pStyle w:val="TableBullet"/>
            </w:pPr>
            <w:r w:rsidRPr="00CC068F">
              <w:rPr>
                <w:rStyle w:val="shadingdifferences"/>
              </w:rPr>
              <w:t>basic</w:t>
            </w:r>
            <w:r w:rsidR="00BC5098" w:rsidRPr="00CC068F">
              <w:t xml:space="preserve"> </w:t>
            </w:r>
            <w:r w:rsidR="005819FA" w:rsidRPr="00CC068F">
              <w:t>description of:</w:t>
            </w:r>
          </w:p>
          <w:p w14:paraId="42D54525" w14:textId="77777777" w:rsidR="00704953" w:rsidRPr="00CC068F" w:rsidRDefault="005819FA" w:rsidP="00704953">
            <w:pPr>
              <w:pStyle w:val="TableBullet2"/>
            </w:pPr>
            <w:r w:rsidRPr="00CC068F">
              <w:t>peo</w:t>
            </w:r>
            <w:r w:rsidRPr="00CC068F">
              <w:rPr>
                <w:rFonts w:hint="eastAsia"/>
              </w:rPr>
              <w:t>ple in terms of appearance, personality and behaviours</w:t>
            </w:r>
          </w:p>
          <w:p w14:paraId="3B6C5719" w14:textId="56C79CC0" w:rsidR="005819FA" w:rsidRPr="00CC068F" w:rsidRDefault="005819FA" w:rsidP="00704953">
            <w:pPr>
              <w:pStyle w:val="TableBullet2"/>
            </w:pPr>
            <w:r w:rsidRPr="00CC068F">
              <w:rPr>
                <w:rFonts w:hint="eastAsia"/>
              </w:rPr>
              <w:t>places in terms of scenery</w:t>
            </w:r>
          </w:p>
        </w:tc>
        <w:tc>
          <w:tcPr>
            <w:tcW w:w="2696" w:type="dxa"/>
            <w:tcBorders>
              <w:top w:val="dotted" w:sz="4" w:space="0" w:color="A6A8AB"/>
              <w:bottom w:val="dotted" w:sz="4" w:space="0" w:color="A6A8AB"/>
            </w:tcBorders>
          </w:tcPr>
          <w:p w14:paraId="020F4813" w14:textId="21FB3C4E" w:rsidR="005819FA" w:rsidRPr="00CC068F" w:rsidRDefault="003E5CDD" w:rsidP="005819FA">
            <w:pPr>
              <w:pStyle w:val="TableBullet"/>
            </w:pPr>
            <w:r w:rsidRPr="00CC068F">
              <w:rPr>
                <w:rStyle w:val="shadingdifferences"/>
              </w:rPr>
              <w:t>elements of</w:t>
            </w:r>
            <w:r w:rsidR="00F046EC" w:rsidRPr="00CC068F">
              <w:t xml:space="preserve"> </w:t>
            </w:r>
            <w:r w:rsidR="005819FA" w:rsidRPr="00CC068F">
              <w:t xml:space="preserve">making of comparisons using </w:t>
            </w:r>
            <w:r w:rsidR="005819FA" w:rsidRPr="00CC068F">
              <w:rPr>
                <w:rStyle w:val="textChinese"/>
                <w:rFonts w:hint="eastAsia"/>
                <w:sz w:val="20"/>
                <w:szCs w:val="20"/>
              </w:rPr>
              <w:t>比</w:t>
            </w:r>
          </w:p>
          <w:p w14:paraId="1F4CC2D7" w14:textId="0913ECEE" w:rsidR="005819FA" w:rsidRPr="00CC068F" w:rsidRDefault="003E5CDD" w:rsidP="005819FA">
            <w:pPr>
              <w:pStyle w:val="TableBullet"/>
            </w:pPr>
            <w:r w:rsidRPr="00CC068F">
              <w:rPr>
                <w:rStyle w:val="shadingdifferences"/>
              </w:rPr>
              <w:t>fragmented</w:t>
            </w:r>
            <w:r w:rsidR="00F046EC" w:rsidRPr="00CC068F">
              <w:t xml:space="preserve"> </w:t>
            </w:r>
            <w:r w:rsidR="005819FA" w:rsidRPr="00CC068F">
              <w:t>description of:</w:t>
            </w:r>
          </w:p>
          <w:p w14:paraId="57EECAFE" w14:textId="77777777" w:rsidR="00704953" w:rsidRPr="00CC068F" w:rsidRDefault="005819FA" w:rsidP="00704953">
            <w:pPr>
              <w:pStyle w:val="TableBullet2"/>
            </w:pPr>
            <w:r w:rsidRPr="00CC068F">
              <w:t>peo</w:t>
            </w:r>
            <w:r w:rsidRPr="00CC068F">
              <w:rPr>
                <w:rFonts w:hint="eastAsia"/>
              </w:rPr>
              <w:t>ple in terms of appearance, personality and behaviours</w:t>
            </w:r>
          </w:p>
          <w:p w14:paraId="465629BB" w14:textId="30EB8F8C" w:rsidR="005819FA" w:rsidRPr="00CC068F" w:rsidRDefault="005819FA" w:rsidP="00704953">
            <w:pPr>
              <w:pStyle w:val="TableBullet2"/>
            </w:pPr>
            <w:r w:rsidRPr="00CC068F">
              <w:rPr>
                <w:rFonts w:hint="eastAsia"/>
              </w:rPr>
              <w:t>places in terms of scenery</w:t>
            </w:r>
          </w:p>
        </w:tc>
      </w:tr>
      <w:tr w:rsidR="005819FA" w:rsidRPr="00CC068F" w14:paraId="64CC717C" w14:textId="178678EE" w:rsidTr="005819FA">
        <w:trPr>
          <w:cantSplit/>
          <w:trHeight w:val="27"/>
        </w:trPr>
        <w:tc>
          <w:tcPr>
            <w:tcW w:w="467" w:type="dxa"/>
            <w:vMerge/>
            <w:shd w:val="clear" w:color="auto" w:fill="E6E7E8" w:themeFill="background2"/>
            <w:textDirection w:val="btLr"/>
            <w:vAlign w:val="center"/>
          </w:tcPr>
          <w:p w14:paraId="77844C0A"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296603B6" w14:textId="0861A4FA" w:rsidR="005819FA" w:rsidRPr="00CC068F" w:rsidRDefault="003E5CDD" w:rsidP="00C50BC5">
            <w:r w:rsidRPr="00CC068F">
              <w:rPr>
                <w:rStyle w:val="shadingdifferences"/>
              </w:rPr>
              <w:t>purposeful</w:t>
            </w:r>
            <w:r w:rsidR="00766169" w:rsidRPr="00CC068F">
              <w:rPr>
                <w:rFonts w:hint="eastAsia"/>
              </w:rPr>
              <w:t xml:space="preserve"> </w:t>
            </w:r>
            <w:r w:rsidR="005819FA" w:rsidRPr="00CC068F">
              <w:rPr>
                <w:rFonts w:hint="eastAsia"/>
              </w:rPr>
              <w:t>use</w:t>
            </w:r>
            <w:r w:rsidR="005819FA" w:rsidRPr="00CC068F">
              <w:t xml:space="preserve"> of</w:t>
            </w:r>
            <w:r w:rsidR="005819FA" w:rsidRPr="00CC068F">
              <w:rPr>
                <w:rFonts w:hint="eastAsia"/>
              </w:rPr>
              <w:t xml:space="preserve"> a range of cohesive devices</w:t>
            </w:r>
            <w:r w:rsidR="005819FA" w:rsidRPr="00CC068F">
              <w:t xml:space="preserve"> </w:t>
            </w:r>
            <w:r w:rsidR="005819FA" w:rsidRPr="00CC068F">
              <w:rPr>
                <w:rFonts w:hint="eastAsia"/>
                <w:szCs w:val="20"/>
              </w:rPr>
              <w:t>with the support of models and cues</w:t>
            </w:r>
          </w:p>
        </w:tc>
        <w:tc>
          <w:tcPr>
            <w:tcW w:w="2695" w:type="dxa"/>
            <w:tcBorders>
              <w:top w:val="dotted" w:sz="4" w:space="0" w:color="A6A8AB"/>
              <w:bottom w:val="dotted" w:sz="4" w:space="0" w:color="A6A8AB"/>
            </w:tcBorders>
          </w:tcPr>
          <w:p w14:paraId="49A91C22" w14:textId="18859C81" w:rsidR="005819FA" w:rsidRPr="00CC068F" w:rsidRDefault="003E5CDD" w:rsidP="00C50BC5">
            <w:r w:rsidRPr="00CC068F">
              <w:rPr>
                <w:rStyle w:val="shadingdifferences"/>
              </w:rPr>
              <w:t>effective</w:t>
            </w:r>
            <w:r w:rsidR="002E70A7" w:rsidRPr="00CC068F">
              <w:t xml:space="preserve"> </w:t>
            </w:r>
            <w:r w:rsidR="005819FA" w:rsidRPr="00CC068F">
              <w:rPr>
                <w:rFonts w:hint="eastAsia"/>
              </w:rPr>
              <w:t>use</w:t>
            </w:r>
            <w:r w:rsidR="005819FA" w:rsidRPr="00CC068F">
              <w:t xml:space="preserve"> of</w:t>
            </w:r>
            <w:r w:rsidR="005819FA" w:rsidRPr="00CC068F">
              <w:rPr>
                <w:rFonts w:hint="eastAsia"/>
              </w:rPr>
              <w:t xml:space="preserve"> a range of cohesive devices</w:t>
            </w:r>
            <w:r w:rsidR="005819FA" w:rsidRPr="00CC068F">
              <w:t xml:space="preserve"> </w:t>
            </w:r>
            <w:r w:rsidR="005819FA" w:rsidRPr="00CC068F">
              <w:rPr>
                <w:rFonts w:hint="eastAsia"/>
                <w:szCs w:val="20"/>
              </w:rPr>
              <w:t>with the support of models and cues</w:t>
            </w:r>
          </w:p>
        </w:tc>
        <w:tc>
          <w:tcPr>
            <w:tcW w:w="2696" w:type="dxa"/>
            <w:tcBorders>
              <w:top w:val="dotted" w:sz="4" w:space="0" w:color="A6A8AB"/>
              <w:bottom w:val="dotted" w:sz="4" w:space="0" w:color="A6A8AB"/>
            </w:tcBorders>
          </w:tcPr>
          <w:p w14:paraId="77A914F9" w14:textId="43D6994A" w:rsidR="005819FA" w:rsidRPr="00CC068F" w:rsidRDefault="005819FA" w:rsidP="005819FA">
            <w:pPr>
              <w:pStyle w:val="TableText"/>
              <w:rPr>
                <w:sz w:val="20"/>
              </w:rPr>
            </w:pPr>
            <w:r w:rsidRPr="00CC068F">
              <w:rPr>
                <w:rFonts w:hint="eastAsia"/>
              </w:rPr>
              <w:t>use</w:t>
            </w:r>
            <w:r w:rsidRPr="00CC068F">
              <w:t xml:space="preserve"> of</w:t>
            </w:r>
            <w:r w:rsidRPr="00CC068F">
              <w:rPr>
                <w:rFonts w:hint="eastAsia"/>
              </w:rPr>
              <w:t xml:space="preserve"> a range of cohesive devices</w:t>
            </w:r>
            <w:r w:rsidRPr="00CC068F">
              <w:t xml:space="preserve"> (</w:t>
            </w:r>
            <w:bookmarkStart w:id="15" w:name="SE4"/>
            <w:r w:rsidRPr="00CC068F">
              <w:rPr>
                <w:rFonts w:ascii="Arial" w:hAnsi="Arial"/>
              </w:rPr>
              <w:fldChar w:fldCharType="begin"/>
            </w:r>
            <w:r w:rsidRPr="00CC068F">
              <w:instrText xml:space="preserve"> HYPERLINK \l "AS4" \o "AS4, Alt+Left to return " </w:instrText>
            </w:r>
            <w:r w:rsidRPr="00CC068F">
              <w:rPr>
                <w:rFonts w:ascii="Arial" w:hAnsi="Arial"/>
              </w:rPr>
              <w:fldChar w:fldCharType="separate"/>
            </w:r>
            <w:r w:rsidRPr="00CC068F">
              <w:rPr>
                <w:rStyle w:val="Hyperlink"/>
                <w:rFonts w:asciiTheme="minorHAnsi" w:hAnsiTheme="minorHAnsi"/>
                <w:noProof/>
                <w:shd w:val="clear" w:color="auto" w:fill="C8DDF2"/>
              </w:rPr>
              <w:t>AS4</w:t>
            </w:r>
            <w:r w:rsidRPr="00CC068F">
              <w:rPr>
                <w:rStyle w:val="Hyperlink"/>
                <w:rFonts w:asciiTheme="minorHAnsi" w:hAnsiTheme="minorHAnsi"/>
                <w:noProof/>
                <w:shd w:val="clear" w:color="auto" w:fill="C8DDF2"/>
              </w:rPr>
              <w:fldChar w:fldCharType="end"/>
            </w:r>
            <w:bookmarkEnd w:id="15"/>
            <w:r w:rsidRPr="00CC068F">
              <w:t xml:space="preserve">) </w:t>
            </w:r>
            <w:r w:rsidRPr="00CC068F">
              <w:rPr>
                <w:rFonts w:hint="eastAsia"/>
                <w:szCs w:val="20"/>
              </w:rPr>
              <w:t>with the support of models and cues</w:t>
            </w:r>
          </w:p>
        </w:tc>
        <w:tc>
          <w:tcPr>
            <w:tcW w:w="2695" w:type="dxa"/>
            <w:tcBorders>
              <w:top w:val="dotted" w:sz="4" w:space="0" w:color="A6A8AB"/>
              <w:bottom w:val="dotted" w:sz="4" w:space="0" w:color="A6A8AB"/>
            </w:tcBorders>
          </w:tcPr>
          <w:p w14:paraId="2C967F62" w14:textId="4A73914E" w:rsidR="005819FA" w:rsidRPr="00CC068F" w:rsidRDefault="003E5CDD" w:rsidP="00C50BC5">
            <w:r w:rsidRPr="00CC068F">
              <w:rPr>
                <w:rStyle w:val="shadingdifferences"/>
              </w:rPr>
              <w:t>partial</w:t>
            </w:r>
            <w:r w:rsidR="00BC5098" w:rsidRPr="00CC068F">
              <w:t xml:space="preserve"> </w:t>
            </w:r>
            <w:r w:rsidR="005819FA" w:rsidRPr="00CC068F">
              <w:rPr>
                <w:rFonts w:hint="eastAsia"/>
              </w:rPr>
              <w:t>use</w:t>
            </w:r>
            <w:r w:rsidR="005819FA" w:rsidRPr="00CC068F">
              <w:t xml:space="preserve"> of</w:t>
            </w:r>
            <w:r w:rsidR="0014046B" w:rsidRPr="00CC068F">
              <w:t xml:space="preserve"> a range of</w:t>
            </w:r>
            <w:r w:rsidR="005819FA" w:rsidRPr="00CC068F">
              <w:rPr>
                <w:rFonts w:hint="eastAsia"/>
              </w:rPr>
              <w:t xml:space="preserve"> cohesive devices</w:t>
            </w:r>
            <w:r w:rsidR="005819FA" w:rsidRPr="00CC068F">
              <w:t xml:space="preserve"> </w:t>
            </w:r>
            <w:r w:rsidR="005819FA" w:rsidRPr="00CC068F">
              <w:rPr>
                <w:rFonts w:hint="eastAsia"/>
                <w:szCs w:val="20"/>
              </w:rPr>
              <w:t>with the support of models and cues</w:t>
            </w:r>
          </w:p>
        </w:tc>
        <w:tc>
          <w:tcPr>
            <w:tcW w:w="2696" w:type="dxa"/>
            <w:tcBorders>
              <w:top w:val="dotted" w:sz="4" w:space="0" w:color="A6A8AB"/>
              <w:bottom w:val="dotted" w:sz="4" w:space="0" w:color="A6A8AB"/>
            </w:tcBorders>
          </w:tcPr>
          <w:p w14:paraId="24A18DDF" w14:textId="154288E9" w:rsidR="005819FA" w:rsidRPr="00CC068F" w:rsidRDefault="003E5CDD" w:rsidP="00C50BC5">
            <w:r w:rsidRPr="00CC068F">
              <w:rPr>
                <w:rStyle w:val="shadingdifferences"/>
              </w:rPr>
              <w:t>fragmented</w:t>
            </w:r>
            <w:r w:rsidR="00F046EC" w:rsidRPr="00CC068F">
              <w:t xml:space="preserve"> </w:t>
            </w:r>
            <w:r w:rsidR="005819FA" w:rsidRPr="00CC068F">
              <w:rPr>
                <w:rFonts w:hint="eastAsia"/>
              </w:rPr>
              <w:t>use</w:t>
            </w:r>
            <w:r w:rsidR="005819FA" w:rsidRPr="00CC068F">
              <w:t xml:space="preserve"> </w:t>
            </w:r>
            <w:r w:rsidR="005819FA" w:rsidRPr="00CC068F">
              <w:rPr>
                <w:rFonts w:hint="eastAsia"/>
              </w:rPr>
              <w:t>of</w:t>
            </w:r>
            <w:r w:rsidR="0014046B" w:rsidRPr="00CC068F">
              <w:t xml:space="preserve"> a range of</w:t>
            </w:r>
            <w:r w:rsidR="005819FA" w:rsidRPr="00CC068F">
              <w:rPr>
                <w:rFonts w:hint="eastAsia"/>
              </w:rPr>
              <w:t xml:space="preserve"> cohesive devices</w:t>
            </w:r>
            <w:r w:rsidR="005819FA" w:rsidRPr="00CC068F">
              <w:t xml:space="preserve"> </w:t>
            </w:r>
            <w:r w:rsidR="005819FA" w:rsidRPr="00CC068F">
              <w:rPr>
                <w:rFonts w:hint="eastAsia"/>
                <w:szCs w:val="20"/>
              </w:rPr>
              <w:t>with the support of models and cues</w:t>
            </w:r>
          </w:p>
        </w:tc>
      </w:tr>
      <w:tr w:rsidR="005819FA" w:rsidRPr="00CC068F" w14:paraId="0996E322" w14:textId="4CCB99CF" w:rsidTr="005819FA">
        <w:trPr>
          <w:cantSplit/>
          <w:trHeight w:val="27"/>
        </w:trPr>
        <w:tc>
          <w:tcPr>
            <w:tcW w:w="467" w:type="dxa"/>
            <w:vMerge/>
            <w:shd w:val="clear" w:color="auto" w:fill="E6E7E8" w:themeFill="background2"/>
            <w:textDirection w:val="btLr"/>
            <w:vAlign w:val="center"/>
          </w:tcPr>
          <w:p w14:paraId="122A9B36"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7950A23F" w14:textId="77B81F58" w:rsidR="005819FA" w:rsidRPr="00CC068F" w:rsidRDefault="005819FA" w:rsidP="005819FA">
            <w:pPr>
              <w:pStyle w:val="Tabletextsinglecell"/>
              <w:rPr>
                <w:szCs w:val="20"/>
              </w:rPr>
            </w:pPr>
            <w:r w:rsidRPr="00CC068F">
              <w:rPr>
                <w:szCs w:val="20"/>
              </w:rPr>
              <w:t>i</w:t>
            </w:r>
            <w:r w:rsidRPr="00CC068F">
              <w:rPr>
                <w:rFonts w:hint="eastAsia"/>
                <w:szCs w:val="20"/>
              </w:rPr>
              <w:t>n writing,</w:t>
            </w:r>
            <w:r w:rsidR="00766169" w:rsidRPr="00CC068F">
              <w:rPr>
                <w:szCs w:val="20"/>
              </w:rPr>
              <w:t xml:space="preserve"> </w:t>
            </w:r>
            <w:r w:rsidR="003E5CDD" w:rsidRPr="00CC068F">
              <w:rPr>
                <w:rStyle w:val="shadingdifferences"/>
              </w:rPr>
              <w:t>purposeful</w:t>
            </w:r>
            <w:r w:rsidRPr="00CC068F">
              <w:rPr>
                <w:rFonts w:hint="eastAsia"/>
                <w:szCs w:val="20"/>
              </w:rPr>
              <w:t xml:space="preserve"> organis</w:t>
            </w:r>
            <w:r w:rsidRPr="00CC068F">
              <w:rPr>
                <w:szCs w:val="20"/>
              </w:rPr>
              <w:t>ation of</w:t>
            </w:r>
            <w:r w:rsidRPr="00CC068F">
              <w:rPr>
                <w:rFonts w:hint="eastAsia"/>
                <w:szCs w:val="20"/>
              </w:rPr>
              <w:t xml:space="preserve"> ideas according to themes</w:t>
            </w:r>
            <w:r w:rsidR="002C0FCE" w:rsidRPr="00CC068F">
              <w:rPr>
                <w:szCs w:val="20"/>
              </w:rPr>
              <w:t>,</w:t>
            </w:r>
            <w:r w:rsidRPr="00CC068F">
              <w:rPr>
                <w:rFonts w:hint="eastAsia"/>
                <w:szCs w:val="20"/>
              </w:rPr>
              <w:t xml:space="preserve"> or </w:t>
            </w:r>
            <w:r w:rsidR="0014046B" w:rsidRPr="00CC068F">
              <w:rPr>
                <w:szCs w:val="20"/>
              </w:rPr>
              <w:t xml:space="preserve">the </w:t>
            </w:r>
            <w:r w:rsidRPr="00CC068F">
              <w:rPr>
                <w:szCs w:val="20"/>
              </w:rPr>
              <w:t>sequenc</w:t>
            </w:r>
            <w:r w:rsidR="00E10EC5" w:rsidRPr="00CC068F">
              <w:rPr>
                <w:szCs w:val="20"/>
              </w:rPr>
              <w:t>ing of</w:t>
            </w:r>
            <w:r w:rsidRPr="00CC068F">
              <w:rPr>
                <w:szCs w:val="20"/>
              </w:rPr>
              <w:t xml:space="preserve"> events using:</w:t>
            </w:r>
          </w:p>
          <w:p w14:paraId="256D4E9D" w14:textId="77777777" w:rsidR="005819FA" w:rsidRPr="00CC068F" w:rsidRDefault="005819FA" w:rsidP="005819FA">
            <w:pPr>
              <w:pStyle w:val="TableBullet"/>
            </w:pPr>
            <w:r w:rsidRPr="00CC068F">
              <w:t>specific time words</w:t>
            </w:r>
          </w:p>
          <w:p w14:paraId="6D6D9D19" w14:textId="4F4484CB" w:rsidR="005819FA" w:rsidRPr="00CC068F" w:rsidRDefault="005819FA" w:rsidP="005819FA">
            <w:pPr>
              <w:pStyle w:val="TableBullet"/>
              <w:rPr>
                <w:sz w:val="20"/>
              </w:rPr>
            </w:pPr>
            <w:r w:rsidRPr="00CC068F">
              <w:t>temporal markers</w:t>
            </w:r>
          </w:p>
          <w:p w14:paraId="07910F15" w14:textId="12A73864" w:rsidR="005819FA" w:rsidRPr="00CC068F" w:rsidRDefault="005819FA" w:rsidP="00C50BC5">
            <w:r w:rsidRPr="00CC068F">
              <w:rPr>
                <w:szCs w:val="20"/>
              </w:rPr>
              <w:t>connectives</w:t>
            </w:r>
          </w:p>
        </w:tc>
        <w:tc>
          <w:tcPr>
            <w:tcW w:w="2695" w:type="dxa"/>
            <w:tcBorders>
              <w:top w:val="dotted" w:sz="4" w:space="0" w:color="A6A8AB"/>
              <w:bottom w:val="dotted" w:sz="4" w:space="0" w:color="A6A8AB"/>
            </w:tcBorders>
          </w:tcPr>
          <w:p w14:paraId="766F9F35" w14:textId="014230CC" w:rsidR="005819FA" w:rsidRPr="00CC068F" w:rsidRDefault="005819FA" w:rsidP="005819FA">
            <w:pPr>
              <w:pStyle w:val="Tabletextsinglecell"/>
              <w:rPr>
                <w:szCs w:val="20"/>
              </w:rPr>
            </w:pPr>
            <w:r w:rsidRPr="00CC068F">
              <w:rPr>
                <w:szCs w:val="20"/>
              </w:rPr>
              <w:t>i</w:t>
            </w:r>
            <w:r w:rsidRPr="00CC068F">
              <w:rPr>
                <w:rFonts w:hint="eastAsia"/>
                <w:szCs w:val="20"/>
              </w:rPr>
              <w:t xml:space="preserve">n writing, </w:t>
            </w:r>
            <w:r w:rsidR="003E5CDD" w:rsidRPr="00CC068F">
              <w:rPr>
                <w:rStyle w:val="shadingdifferences"/>
              </w:rPr>
              <w:t>effective</w:t>
            </w:r>
            <w:r w:rsidR="002E70A7" w:rsidRPr="00CC068F">
              <w:rPr>
                <w:szCs w:val="20"/>
              </w:rPr>
              <w:t xml:space="preserve"> </w:t>
            </w:r>
            <w:r w:rsidRPr="00CC068F">
              <w:rPr>
                <w:rFonts w:hint="eastAsia"/>
                <w:szCs w:val="20"/>
              </w:rPr>
              <w:t>organis</w:t>
            </w:r>
            <w:r w:rsidRPr="00CC068F">
              <w:rPr>
                <w:szCs w:val="20"/>
              </w:rPr>
              <w:t>ation of</w:t>
            </w:r>
            <w:r w:rsidRPr="00CC068F">
              <w:rPr>
                <w:rFonts w:hint="eastAsia"/>
                <w:szCs w:val="20"/>
              </w:rPr>
              <w:t xml:space="preserve"> ideas according to themes</w:t>
            </w:r>
            <w:r w:rsidR="002C0FCE" w:rsidRPr="00CC068F">
              <w:rPr>
                <w:szCs w:val="20"/>
              </w:rPr>
              <w:t>,</w:t>
            </w:r>
            <w:r w:rsidRPr="00CC068F">
              <w:rPr>
                <w:rFonts w:hint="eastAsia"/>
                <w:szCs w:val="20"/>
              </w:rPr>
              <w:t xml:space="preserve"> or </w:t>
            </w:r>
            <w:r w:rsidR="0014046B" w:rsidRPr="00CC068F">
              <w:rPr>
                <w:szCs w:val="20"/>
              </w:rPr>
              <w:t xml:space="preserve">the </w:t>
            </w:r>
            <w:r w:rsidRPr="00CC068F">
              <w:rPr>
                <w:szCs w:val="20"/>
              </w:rPr>
              <w:t>sequenc</w:t>
            </w:r>
            <w:r w:rsidR="00E10EC5" w:rsidRPr="00CC068F">
              <w:rPr>
                <w:szCs w:val="20"/>
              </w:rPr>
              <w:t>ing of</w:t>
            </w:r>
            <w:r w:rsidRPr="00CC068F">
              <w:rPr>
                <w:szCs w:val="20"/>
              </w:rPr>
              <w:t xml:space="preserve"> events using:</w:t>
            </w:r>
          </w:p>
          <w:p w14:paraId="333BA95E" w14:textId="77777777" w:rsidR="005819FA" w:rsidRPr="00CC068F" w:rsidRDefault="005819FA" w:rsidP="005819FA">
            <w:pPr>
              <w:pStyle w:val="TableBullet"/>
            </w:pPr>
            <w:r w:rsidRPr="00CC068F">
              <w:t>specific time words</w:t>
            </w:r>
          </w:p>
          <w:p w14:paraId="12DD5165" w14:textId="342B033C" w:rsidR="005819FA" w:rsidRPr="00CC068F" w:rsidRDefault="005819FA" w:rsidP="005819FA">
            <w:pPr>
              <w:pStyle w:val="TableBullet"/>
              <w:rPr>
                <w:sz w:val="20"/>
              </w:rPr>
            </w:pPr>
            <w:r w:rsidRPr="00CC068F">
              <w:t>temporal markers</w:t>
            </w:r>
          </w:p>
          <w:p w14:paraId="62FC4F66" w14:textId="7127E365" w:rsidR="005819FA" w:rsidRPr="00CC068F" w:rsidRDefault="005819FA" w:rsidP="00C50BC5">
            <w:r w:rsidRPr="00CC068F">
              <w:rPr>
                <w:szCs w:val="20"/>
              </w:rPr>
              <w:t>connectives</w:t>
            </w:r>
          </w:p>
        </w:tc>
        <w:tc>
          <w:tcPr>
            <w:tcW w:w="2696" w:type="dxa"/>
            <w:tcBorders>
              <w:top w:val="dotted" w:sz="4" w:space="0" w:color="A6A8AB"/>
              <w:bottom w:val="dotted" w:sz="4" w:space="0" w:color="A6A8AB"/>
            </w:tcBorders>
          </w:tcPr>
          <w:p w14:paraId="1AC37C82" w14:textId="71F14D76" w:rsidR="005819FA" w:rsidRPr="00CC068F" w:rsidRDefault="005819FA" w:rsidP="005819FA">
            <w:pPr>
              <w:pStyle w:val="Tabletextsinglecell"/>
              <w:rPr>
                <w:szCs w:val="20"/>
              </w:rPr>
            </w:pPr>
            <w:r w:rsidRPr="00CC068F">
              <w:rPr>
                <w:szCs w:val="20"/>
              </w:rPr>
              <w:t>i</w:t>
            </w:r>
            <w:r w:rsidRPr="00CC068F">
              <w:rPr>
                <w:rFonts w:hint="eastAsia"/>
                <w:szCs w:val="20"/>
              </w:rPr>
              <w:t>n writing, organis</w:t>
            </w:r>
            <w:r w:rsidRPr="00CC068F">
              <w:rPr>
                <w:szCs w:val="20"/>
              </w:rPr>
              <w:t>ation of</w:t>
            </w:r>
            <w:r w:rsidRPr="00CC068F">
              <w:rPr>
                <w:rFonts w:hint="eastAsia"/>
                <w:szCs w:val="20"/>
              </w:rPr>
              <w:t xml:space="preserve"> ideas according to themes</w:t>
            </w:r>
            <w:r w:rsidR="002C0FCE" w:rsidRPr="00CC068F">
              <w:rPr>
                <w:szCs w:val="20"/>
              </w:rPr>
              <w:t>,</w:t>
            </w:r>
            <w:r w:rsidRPr="00CC068F">
              <w:rPr>
                <w:rFonts w:hint="eastAsia"/>
                <w:szCs w:val="20"/>
              </w:rPr>
              <w:t xml:space="preserve"> or </w:t>
            </w:r>
            <w:r w:rsidR="0014046B" w:rsidRPr="00CC068F">
              <w:rPr>
                <w:szCs w:val="20"/>
              </w:rPr>
              <w:t xml:space="preserve">the </w:t>
            </w:r>
            <w:r w:rsidRPr="00CC068F">
              <w:rPr>
                <w:szCs w:val="20"/>
              </w:rPr>
              <w:t>sequenc</w:t>
            </w:r>
            <w:r w:rsidR="00E10EC5" w:rsidRPr="00CC068F">
              <w:rPr>
                <w:szCs w:val="20"/>
              </w:rPr>
              <w:t xml:space="preserve">ing of </w:t>
            </w:r>
            <w:r w:rsidRPr="00CC068F">
              <w:rPr>
                <w:szCs w:val="20"/>
              </w:rPr>
              <w:t>events using:</w:t>
            </w:r>
          </w:p>
          <w:p w14:paraId="588C4BC9" w14:textId="77777777" w:rsidR="005819FA" w:rsidRPr="00CC068F" w:rsidRDefault="005819FA" w:rsidP="005819FA">
            <w:pPr>
              <w:pStyle w:val="TableBullet"/>
            </w:pPr>
            <w:r w:rsidRPr="00CC068F">
              <w:t>specific time words</w:t>
            </w:r>
          </w:p>
          <w:p w14:paraId="19443F94" w14:textId="77777777" w:rsidR="005819FA" w:rsidRPr="00CC068F" w:rsidRDefault="005819FA" w:rsidP="005819FA">
            <w:pPr>
              <w:pStyle w:val="TableBullet"/>
              <w:rPr>
                <w:sz w:val="20"/>
              </w:rPr>
            </w:pPr>
            <w:r w:rsidRPr="00CC068F">
              <w:t>temporal markers (</w:t>
            </w:r>
            <w:bookmarkStart w:id="16" w:name="SE5"/>
            <w:r w:rsidRPr="00CC068F">
              <w:rPr>
                <w:noProof/>
                <w:shd w:val="clear" w:color="auto" w:fill="C8DDF2"/>
              </w:rPr>
              <w:fldChar w:fldCharType="begin"/>
            </w:r>
            <w:r w:rsidRPr="00CC068F">
              <w:rPr>
                <w:noProof/>
                <w:shd w:val="clear" w:color="auto" w:fill="C8DDF2"/>
              </w:rPr>
              <w:instrText xml:space="preserve"> HYPERLINK  \l "AS5" \o "AS4, Alt+Left to return " </w:instrText>
            </w:r>
            <w:r w:rsidRPr="00CC068F">
              <w:rPr>
                <w:noProof/>
                <w:shd w:val="clear" w:color="auto" w:fill="C8DDF2"/>
              </w:rPr>
              <w:fldChar w:fldCharType="separate"/>
            </w:r>
            <w:r w:rsidRPr="00CC068F">
              <w:rPr>
                <w:rStyle w:val="Hyperlink"/>
                <w:rFonts w:asciiTheme="minorHAnsi" w:hAnsiTheme="minorHAnsi"/>
                <w:noProof/>
                <w:shd w:val="clear" w:color="auto" w:fill="C8DDF2"/>
              </w:rPr>
              <w:t>AS5</w:t>
            </w:r>
            <w:bookmarkEnd w:id="16"/>
            <w:r w:rsidRPr="00CC068F">
              <w:rPr>
                <w:noProof/>
                <w:shd w:val="clear" w:color="auto" w:fill="C8DDF2"/>
              </w:rPr>
              <w:fldChar w:fldCharType="end"/>
            </w:r>
            <w:r w:rsidRPr="00CC068F">
              <w:t>)</w:t>
            </w:r>
          </w:p>
          <w:p w14:paraId="2F7251FA" w14:textId="6A47D745" w:rsidR="005819FA" w:rsidRPr="00CC068F" w:rsidRDefault="005819FA" w:rsidP="005819FA">
            <w:pPr>
              <w:pStyle w:val="TableBullet"/>
              <w:rPr>
                <w:sz w:val="20"/>
              </w:rPr>
            </w:pPr>
            <w:r w:rsidRPr="00CC068F">
              <w:rPr>
                <w:szCs w:val="20"/>
              </w:rPr>
              <w:t xml:space="preserve">connectives </w:t>
            </w:r>
            <w:r w:rsidRPr="00CC068F">
              <w:t>(</w:t>
            </w:r>
            <w:bookmarkStart w:id="17" w:name="SE6"/>
            <w:r w:rsidRPr="00CC068F">
              <w:rPr>
                <w:rFonts w:ascii="Arial" w:hAnsi="Arial"/>
              </w:rPr>
              <w:fldChar w:fldCharType="begin"/>
            </w:r>
            <w:r w:rsidRPr="00CC068F">
              <w:instrText xml:space="preserve"> HYPERLINK \l "AS6" \o "AS6, Alt+Left to return " </w:instrText>
            </w:r>
            <w:r w:rsidRPr="00CC068F">
              <w:rPr>
                <w:rFonts w:ascii="Arial" w:hAnsi="Arial"/>
              </w:rPr>
              <w:fldChar w:fldCharType="separate"/>
            </w:r>
            <w:r w:rsidRPr="00CC068F">
              <w:rPr>
                <w:rStyle w:val="Hyperlink"/>
                <w:rFonts w:asciiTheme="minorHAnsi" w:hAnsiTheme="minorHAnsi"/>
                <w:noProof/>
                <w:shd w:val="clear" w:color="auto" w:fill="C8DDF2"/>
              </w:rPr>
              <w:t>AS6</w:t>
            </w:r>
            <w:r w:rsidRPr="00CC068F">
              <w:rPr>
                <w:rStyle w:val="Hyperlink"/>
                <w:rFonts w:asciiTheme="minorHAnsi" w:hAnsiTheme="minorHAnsi"/>
                <w:noProof/>
                <w:shd w:val="clear" w:color="auto" w:fill="C8DDF2"/>
              </w:rPr>
              <w:fldChar w:fldCharType="end"/>
            </w:r>
            <w:bookmarkEnd w:id="17"/>
            <w:r w:rsidRPr="00CC068F">
              <w:t>)</w:t>
            </w:r>
          </w:p>
        </w:tc>
        <w:tc>
          <w:tcPr>
            <w:tcW w:w="2695" w:type="dxa"/>
            <w:tcBorders>
              <w:top w:val="dotted" w:sz="4" w:space="0" w:color="A6A8AB"/>
              <w:bottom w:val="dotted" w:sz="4" w:space="0" w:color="A6A8AB"/>
            </w:tcBorders>
          </w:tcPr>
          <w:p w14:paraId="6771AA5B" w14:textId="0F93B062" w:rsidR="005819FA" w:rsidRPr="00CC068F" w:rsidRDefault="005819FA" w:rsidP="005819FA">
            <w:pPr>
              <w:pStyle w:val="Tabletextsinglecell"/>
              <w:rPr>
                <w:szCs w:val="20"/>
              </w:rPr>
            </w:pPr>
            <w:r w:rsidRPr="00CC068F">
              <w:rPr>
                <w:szCs w:val="20"/>
              </w:rPr>
              <w:t>i</w:t>
            </w:r>
            <w:r w:rsidRPr="00CC068F">
              <w:rPr>
                <w:rFonts w:hint="eastAsia"/>
                <w:szCs w:val="20"/>
              </w:rPr>
              <w:t xml:space="preserve">n writing, </w:t>
            </w:r>
            <w:r w:rsidR="003E5CDD" w:rsidRPr="00CC068F">
              <w:rPr>
                <w:rStyle w:val="shadingdifferences"/>
              </w:rPr>
              <w:t>partial</w:t>
            </w:r>
            <w:r w:rsidR="00BC5098" w:rsidRPr="00CC068F">
              <w:rPr>
                <w:szCs w:val="20"/>
              </w:rPr>
              <w:t xml:space="preserve"> </w:t>
            </w:r>
            <w:r w:rsidRPr="00CC068F">
              <w:rPr>
                <w:rFonts w:hint="eastAsia"/>
                <w:szCs w:val="20"/>
              </w:rPr>
              <w:t>organis</w:t>
            </w:r>
            <w:r w:rsidRPr="00CC068F">
              <w:rPr>
                <w:szCs w:val="20"/>
              </w:rPr>
              <w:t>ation of</w:t>
            </w:r>
            <w:r w:rsidRPr="00CC068F">
              <w:rPr>
                <w:rFonts w:hint="eastAsia"/>
                <w:szCs w:val="20"/>
              </w:rPr>
              <w:t xml:space="preserve"> ideas according to themes</w:t>
            </w:r>
            <w:r w:rsidR="002C0FCE" w:rsidRPr="00CC068F">
              <w:rPr>
                <w:szCs w:val="20"/>
              </w:rPr>
              <w:t>,</w:t>
            </w:r>
            <w:r w:rsidRPr="00CC068F">
              <w:rPr>
                <w:rFonts w:hint="eastAsia"/>
                <w:szCs w:val="20"/>
              </w:rPr>
              <w:t xml:space="preserve"> or </w:t>
            </w:r>
            <w:r w:rsidR="0014046B" w:rsidRPr="00CC068F">
              <w:rPr>
                <w:szCs w:val="20"/>
              </w:rPr>
              <w:t xml:space="preserve">the </w:t>
            </w:r>
            <w:r w:rsidRPr="00CC068F">
              <w:rPr>
                <w:szCs w:val="20"/>
              </w:rPr>
              <w:t>sequenc</w:t>
            </w:r>
            <w:r w:rsidR="00E10EC5" w:rsidRPr="00CC068F">
              <w:rPr>
                <w:szCs w:val="20"/>
              </w:rPr>
              <w:t>ing of</w:t>
            </w:r>
            <w:r w:rsidRPr="00CC068F">
              <w:rPr>
                <w:szCs w:val="20"/>
              </w:rPr>
              <w:t xml:space="preserve"> events using:</w:t>
            </w:r>
          </w:p>
          <w:p w14:paraId="0EA152E8" w14:textId="77777777" w:rsidR="005819FA" w:rsidRPr="00CC068F" w:rsidRDefault="005819FA" w:rsidP="005819FA">
            <w:pPr>
              <w:pStyle w:val="TableBullet"/>
            </w:pPr>
            <w:r w:rsidRPr="00CC068F">
              <w:t>specific time words</w:t>
            </w:r>
          </w:p>
          <w:p w14:paraId="5DF64CB2" w14:textId="224B884A" w:rsidR="005819FA" w:rsidRPr="00CC068F" w:rsidRDefault="005819FA" w:rsidP="005819FA">
            <w:pPr>
              <w:pStyle w:val="TableBullet"/>
              <w:rPr>
                <w:sz w:val="20"/>
              </w:rPr>
            </w:pPr>
            <w:r w:rsidRPr="00CC068F">
              <w:t>temporal markers</w:t>
            </w:r>
          </w:p>
          <w:p w14:paraId="4FBFBDF5" w14:textId="46B83641" w:rsidR="005819FA" w:rsidRPr="00CC068F" w:rsidRDefault="005819FA" w:rsidP="00C50BC5">
            <w:r w:rsidRPr="00CC068F">
              <w:rPr>
                <w:szCs w:val="20"/>
              </w:rPr>
              <w:t>connectives</w:t>
            </w:r>
          </w:p>
        </w:tc>
        <w:tc>
          <w:tcPr>
            <w:tcW w:w="2696" w:type="dxa"/>
            <w:tcBorders>
              <w:top w:val="dotted" w:sz="4" w:space="0" w:color="A6A8AB"/>
              <w:bottom w:val="dotted" w:sz="4" w:space="0" w:color="A6A8AB"/>
            </w:tcBorders>
          </w:tcPr>
          <w:p w14:paraId="42219BB3" w14:textId="57D4FE22" w:rsidR="005819FA" w:rsidRPr="00CC068F" w:rsidRDefault="005819FA" w:rsidP="005819FA">
            <w:pPr>
              <w:pStyle w:val="Tabletextsinglecell"/>
              <w:rPr>
                <w:szCs w:val="20"/>
              </w:rPr>
            </w:pPr>
            <w:r w:rsidRPr="00CC068F">
              <w:rPr>
                <w:szCs w:val="20"/>
              </w:rPr>
              <w:t>i</w:t>
            </w:r>
            <w:r w:rsidRPr="00CC068F">
              <w:rPr>
                <w:rFonts w:hint="eastAsia"/>
                <w:szCs w:val="20"/>
              </w:rPr>
              <w:t xml:space="preserve">n writing, </w:t>
            </w:r>
            <w:r w:rsidR="003E5CDD" w:rsidRPr="00CC068F">
              <w:rPr>
                <w:rStyle w:val="shadingdifferences"/>
              </w:rPr>
              <w:t>fragmented</w:t>
            </w:r>
            <w:r w:rsidR="00F046EC" w:rsidRPr="00CC068F">
              <w:rPr>
                <w:szCs w:val="20"/>
              </w:rPr>
              <w:t xml:space="preserve"> </w:t>
            </w:r>
            <w:r w:rsidRPr="00CC068F">
              <w:rPr>
                <w:rFonts w:hint="eastAsia"/>
                <w:szCs w:val="20"/>
              </w:rPr>
              <w:t>organis</w:t>
            </w:r>
            <w:r w:rsidRPr="00CC068F">
              <w:rPr>
                <w:szCs w:val="20"/>
              </w:rPr>
              <w:t>ation of</w:t>
            </w:r>
            <w:r w:rsidRPr="00CC068F">
              <w:rPr>
                <w:rFonts w:hint="eastAsia"/>
                <w:szCs w:val="20"/>
              </w:rPr>
              <w:t xml:space="preserve"> ideas according to themes</w:t>
            </w:r>
            <w:r w:rsidR="002C0FCE" w:rsidRPr="00CC068F">
              <w:rPr>
                <w:szCs w:val="20"/>
              </w:rPr>
              <w:t>,</w:t>
            </w:r>
            <w:r w:rsidRPr="00CC068F">
              <w:rPr>
                <w:rFonts w:hint="eastAsia"/>
                <w:szCs w:val="20"/>
              </w:rPr>
              <w:t xml:space="preserve"> or </w:t>
            </w:r>
            <w:r w:rsidR="0014046B" w:rsidRPr="00CC068F">
              <w:rPr>
                <w:szCs w:val="20"/>
              </w:rPr>
              <w:t xml:space="preserve">the </w:t>
            </w:r>
            <w:r w:rsidRPr="00CC068F">
              <w:rPr>
                <w:szCs w:val="20"/>
              </w:rPr>
              <w:t>sequenc</w:t>
            </w:r>
            <w:r w:rsidR="00E10EC5" w:rsidRPr="00CC068F">
              <w:rPr>
                <w:szCs w:val="20"/>
              </w:rPr>
              <w:t>ing of</w:t>
            </w:r>
            <w:r w:rsidRPr="00CC068F">
              <w:rPr>
                <w:szCs w:val="20"/>
              </w:rPr>
              <w:t xml:space="preserve"> events using:</w:t>
            </w:r>
          </w:p>
          <w:p w14:paraId="1E5EF114" w14:textId="77777777" w:rsidR="005819FA" w:rsidRPr="00CC068F" w:rsidRDefault="005819FA" w:rsidP="005819FA">
            <w:pPr>
              <w:pStyle w:val="TableBullet"/>
            </w:pPr>
            <w:r w:rsidRPr="00CC068F">
              <w:t>specific time words</w:t>
            </w:r>
          </w:p>
          <w:p w14:paraId="3B5357F2" w14:textId="24063E5F" w:rsidR="005819FA" w:rsidRPr="00CC068F" w:rsidRDefault="005819FA" w:rsidP="005819FA">
            <w:pPr>
              <w:pStyle w:val="TableBullet"/>
              <w:rPr>
                <w:sz w:val="20"/>
              </w:rPr>
            </w:pPr>
            <w:r w:rsidRPr="00CC068F">
              <w:t>temporal markers</w:t>
            </w:r>
          </w:p>
          <w:p w14:paraId="09E74D8D" w14:textId="1E93856D" w:rsidR="005819FA" w:rsidRPr="00CC068F" w:rsidRDefault="005819FA" w:rsidP="00C50BC5">
            <w:r w:rsidRPr="00CC068F">
              <w:rPr>
                <w:szCs w:val="20"/>
              </w:rPr>
              <w:t>connectives</w:t>
            </w:r>
          </w:p>
        </w:tc>
      </w:tr>
      <w:tr w:rsidR="0079070A" w:rsidRPr="00CC068F" w14:paraId="32A3A341" w14:textId="77777777" w:rsidTr="005819FA">
        <w:trPr>
          <w:cantSplit/>
          <w:trHeight w:val="27"/>
        </w:trPr>
        <w:tc>
          <w:tcPr>
            <w:tcW w:w="467" w:type="dxa"/>
            <w:vMerge/>
            <w:shd w:val="clear" w:color="auto" w:fill="E6E7E8" w:themeFill="background2"/>
            <w:textDirection w:val="btLr"/>
            <w:vAlign w:val="center"/>
          </w:tcPr>
          <w:p w14:paraId="41262A8A" w14:textId="77777777" w:rsidR="0079070A" w:rsidRPr="00CC068F" w:rsidRDefault="0079070A" w:rsidP="005819FA">
            <w:pPr>
              <w:pStyle w:val="Tableheadingcolumns"/>
            </w:pPr>
          </w:p>
        </w:tc>
        <w:tc>
          <w:tcPr>
            <w:tcW w:w="2695" w:type="dxa"/>
            <w:tcBorders>
              <w:top w:val="dotted" w:sz="4" w:space="0" w:color="A6A8AB"/>
              <w:bottom w:val="single" w:sz="4" w:space="0" w:color="A6A8AB"/>
            </w:tcBorders>
          </w:tcPr>
          <w:p w14:paraId="360B4896" w14:textId="77777777" w:rsidR="0079070A" w:rsidRPr="00CC068F" w:rsidRDefault="0079070A" w:rsidP="0079070A">
            <w:pPr>
              <w:pStyle w:val="TableBullet"/>
            </w:pPr>
            <w:r w:rsidRPr="00CC068F">
              <w:t xml:space="preserve">indication of </w:t>
            </w:r>
            <w:r w:rsidRPr="00CC068F">
              <w:rPr>
                <w:rStyle w:val="shadingdifferences"/>
              </w:rPr>
              <w:t>purposeful</w:t>
            </w:r>
            <w:r w:rsidRPr="00CC068F">
              <w:t xml:space="preserve"> changes in tense with tense markers</w:t>
            </w:r>
          </w:p>
          <w:p w14:paraId="703AD968" w14:textId="69EC85D8" w:rsidR="0079070A" w:rsidRPr="00CC068F" w:rsidRDefault="0079070A" w:rsidP="0079070A">
            <w:pPr>
              <w:pStyle w:val="TableBullet"/>
            </w:pPr>
            <w:r w:rsidRPr="00CC068F">
              <w:rPr>
                <w:rStyle w:val="shadingdifferences"/>
              </w:rPr>
              <w:t>purposeful</w:t>
            </w:r>
            <w:r w:rsidRPr="00CC068F">
              <w:rPr>
                <w:szCs w:val="20"/>
              </w:rPr>
              <w:t xml:space="preserve"> use of verbs to express modality</w:t>
            </w:r>
            <w:r w:rsidRPr="00CC068F">
              <w:t xml:space="preserve"> or intention</w:t>
            </w:r>
          </w:p>
        </w:tc>
        <w:tc>
          <w:tcPr>
            <w:tcW w:w="2695" w:type="dxa"/>
            <w:tcBorders>
              <w:top w:val="dotted" w:sz="4" w:space="0" w:color="A6A8AB"/>
              <w:bottom w:val="single" w:sz="4" w:space="0" w:color="A6A8AB"/>
            </w:tcBorders>
          </w:tcPr>
          <w:p w14:paraId="1A1AACD1" w14:textId="77777777" w:rsidR="0079070A" w:rsidRPr="00CC068F" w:rsidRDefault="0079070A" w:rsidP="0079070A">
            <w:pPr>
              <w:pStyle w:val="TableBullet"/>
            </w:pPr>
            <w:r w:rsidRPr="00CC068F">
              <w:t xml:space="preserve">indication of </w:t>
            </w:r>
            <w:r w:rsidRPr="00CC068F">
              <w:rPr>
                <w:rStyle w:val="shadingdifferences"/>
              </w:rPr>
              <w:t>effective</w:t>
            </w:r>
            <w:r w:rsidRPr="00CC068F">
              <w:t xml:space="preserve"> changes in tense with tense markers</w:t>
            </w:r>
          </w:p>
          <w:p w14:paraId="1CB34C7D" w14:textId="0C64902A" w:rsidR="0079070A" w:rsidRPr="00CC068F" w:rsidRDefault="0079070A" w:rsidP="0079070A">
            <w:pPr>
              <w:pStyle w:val="TableBullet"/>
            </w:pPr>
            <w:r w:rsidRPr="00CC068F">
              <w:rPr>
                <w:rStyle w:val="shadingdifferences"/>
              </w:rPr>
              <w:t>effective</w:t>
            </w:r>
            <w:r w:rsidRPr="00CC068F">
              <w:rPr>
                <w:szCs w:val="20"/>
              </w:rPr>
              <w:t xml:space="preserve"> use of verbs to express modality</w:t>
            </w:r>
            <w:r w:rsidRPr="00CC068F">
              <w:t xml:space="preserve"> or intention</w:t>
            </w:r>
          </w:p>
        </w:tc>
        <w:tc>
          <w:tcPr>
            <w:tcW w:w="2696" w:type="dxa"/>
            <w:tcBorders>
              <w:top w:val="dotted" w:sz="4" w:space="0" w:color="A6A8AB"/>
              <w:bottom w:val="single" w:sz="4" w:space="0" w:color="A6A8AB"/>
            </w:tcBorders>
          </w:tcPr>
          <w:p w14:paraId="5098207B" w14:textId="77777777" w:rsidR="0079070A" w:rsidRPr="00CC068F" w:rsidRDefault="0079070A" w:rsidP="0079070A">
            <w:pPr>
              <w:pStyle w:val="TableBullet"/>
            </w:pPr>
            <w:r w:rsidRPr="00CC068F">
              <w:t>indication of changes in tense with tense markers (</w:t>
            </w:r>
            <w:bookmarkStart w:id="18" w:name="SE7"/>
            <w:r w:rsidRPr="00CC068F">
              <w:rPr>
                <w:rFonts w:ascii="Arial" w:hAnsi="Arial"/>
              </w:rPr>
              <w:fldChar w:fldCharType="begin"/>
            </w:r>
            <w:r w:rsidRPr="00CC068F">
              <w:instrText xml:space="preserve"> HYPERLINK \l "AS7" \o "AS7, Alt+Left to return " </w:instrText>
            </w:r>
            <w:r w:rsidRPr="00CC068F">
              <w:rPr>
                <w:rFonts w:ascii="Arial" w:hAnsi="Arial"/>
              </w:rPr>
              <w:fldChar w:fldCharType="separate"/>
            </w:r>
            <w:r w:rsidRPr="00CC068F">
              <w:rPr>
                <w:rStyle w:val="Hyperlink"/>
                <w:rFonts w:asciiTheme="minorHAnsi" w:hAnsiTheme="minorHAnsi"/>
                <w:noProof/>
                <w:shd w:val="clear" w:color="auto" w:fill="C8DDF2"/>
              </w:rPr>
              <w:t>AS7</w:t>
            </w:r>
            <w:r w:rsidRPr="00CC068F">
              <w:rPr>
                <w:rStyle w:val="Hyperlink"/>
                <w:rFonts w:asciiTheme="minorHAnsi" w:hAnsiTheme="minorHAnsi"/>
                <w:noProof/>
                <w:shd w:val="clear" w:color="auto" w:fill="C8DDF2"/>
              </w:rPr>
              <w:fldChar w:fldCharType="end"/>
            </w:r>
            <w:bookmarkEnd w:id="18"/>
            <w:r w:rsidRPr="00CC068F">
              <w:t>)</w:t>
            </w:r>
          </w:p>
          <w:p w14:paraId="258A2BDB" w14:textId="7722E1ED" w:rsidR="0079070A" w:rsidRPr="00CC068F" w:rsidRDefault="0079070A" w:rsidP="0079070A">
            <w:pPr>
              <w:pStyle w:val="TableBullet"/>
            </w:pPr>
            <w:r w:rsidRPr="00CC068F">
              <w:rPr>
                <w:szCs w:val="20"/>
              </w:rPr>
              <w:t xml:space="preserve">use of verbs to express modality </w:t>
            </w:r>
            <w:r w:rsidRPr="00CC068F">
              <w:t>(</w:t>
            </w:r>
            <w:bookmarkStart w:id="19" w:name="SE8"/>
            <w:r w:rsidRPr="00CC068F">
              <w:rPr>
                <w:rFonts w:ascii="Arial" w:hAnsi="Arial"/>
                <w:color w:val="auto"/>
              </w:rPr>
              <w:fldChar w:fldCharType="begin"/>
            </w:r>
            <w:r w:rsidRPr="00CC068F">
              <w:instrText xml:space="preserve"> HYPERLINK \l "AS8" \o "AS8, Alt+Left to return " </w:instrText>
            </w:r>
            <w:r w:rsidRPr="00CC068F">
              <w:rPr>
                <w:rFonts w:ascii="Arial" w:hAnsi="Arial"/>
                <w:color w:val="auto"/>
              </w:rPr>
              <w:fldChar w:fldCharType="separate"/>
            </w:r>
            <w:r w:rsidRPr="00CC068F">
              <w:rPr>
                <w:rStyle w:val="Hyperlink"/>
                <w:rFonts w:asciiTheme="minorHAnsi" w:hAnsiTheme="minorHAnsi"/>
                <w:noProof/>
                <w:shd w:val="clear" w:color="auto" w:fill="C8DDF2"/>
              </w:rPr>
              <w:t>AS8</w:t>
            </w:r>
            <w:r w:rsidRPr="00CC068F">
              <w:rPr>
                <w:rStyle w:val="Hyperlink"/>
                <w:rFonts w:asciiTheme="minorHAnsi" w:hAnsiTheme="minorHAnsi"/>
                <w:noProof/>
                <w:shd w:val="clear" w:color="auto" w:fill="C8DDF2"/>
              </w:rPr>
              <w:fldChar w:fldCharType="end"/>
            </w:r>
            <w:bookmarkEnd w:id="19"/>
            <w:r w:rsidRPr="00CC068F">
              <w:t>) or intention (</w:t>
            </w:r>
            <w:bookmarkStart w:id="20" w:name="SE9"/>
            <w:r w:rsidRPr="00CC068F">
              <w:rPr>
                <w:rFonts w:ascii="Arial" w:hAnsi="Arial"/>
                <w:color w:val="auto"/>
              </w:rPr>
              <w:fldChar w:fldCharType="begin"/>
            </w:r>
            <w:r w:rsidRPr="00CC068F">
              <w:instrText xml:space="preserve"> HYPERLINK \l "AS9" \o "AS9, Alt+Left to return " </w:instrText>
            </w:r>
            <w:r w:rsidRPr="00CC068F">
              <w:rPr>
                <w:rFonts w:ascii="Arial" w:hAnsi="Arial"/>
                <w:color w:val="auto"/>
              </w:rPr>
              <w:fldChar w:fldCharType="separate"/>
            </w:r>
            <w:r w:rsidRPr="00CC068F">
              <w:rPr>
                <w:rStyle w:val="Hyperlink"/>
                <w:rFonts w:asciiTheme="minorHAnsi" w:hAnsiTheme="minorHAnsi"/>
                <w:noProof/>
                <w:shd w:val="clear" w:color="auto" w:fill="C8DDF2"/>
              </w:rPr>
              <w:t>AS9</w:t>
            </w:r>
            <w:r w:rsidRPr="00CC068F">
              <w:rPr>
                <w:rStyle w:val="Hyperlink"/>
                <w:rFonts w:asciiTheme="minorHAnsi" w:hAnsiTheme="minorHAnsi"/>
                <w:noProof/>
                <w:shd w:val="clear" w:color="auto" w:fill="C8DDF2"/>
              </w:rPr>
              <w:fldChar w:fldCharType="end"/>
            </w:r>
            <w:bookmarkEnd w:id="20"/>
            <w:r w:rsidRPr="00CC068F">
              <w:t>)</w:t>
            </w:r>
          </w:p>
        </w:tc>
        <w:tc>
          <w:tcPr>
            <w:tcW w:w="2695" w:type="dxa"/>
            <w:tcBorders>
              <w:top w:val="dotted" w:sz="4" w:space="0" w:color="A6A8AB"/>
              <w:bottom w:val="single" w:sz="4" w:space="0" w:color="A6A8AB"/>
            </w:tcBorders>
          </w:tcPr>
          <w:p w14:paraId="7A79F290" w14:textId="77777777" w:rsidR="0079070A" w:rsidRPr="00CC068F" w:rsidRDefault="0079070A" w:rsidP="0079070A">
            <w:pPr>
              <w:pStyle w:val="TableBullet"/>
            </w:pPr>
            <w:r w:rsidRPr="00CC068F">
              <w:rPr>
                <w:rStyle w:val="shadingdifferences"/>
              </w:rPr>
              <w:t>basic</w:t>
            </w:r>
            <w:r w:rsidRPr="00CC068F">
              <w:t xml:space="preserve"> indication of changes in tense with tense markers</w:t>
            </w:r>
          </w:p>
          <w:p w14:paraId="40C13F3C" w14:textId="335B71C7" w:rsidR="0079070A" w:rsidRPr="00CC068F" w:rsidRDefault="0079070A" w:rsidP="005819FA">
            <w:pPr>
              <w:pStyle w:val="TableBullet"/>
              <w:rPr>
                <w:rStyle w:val="shadingdifferences"/>
              </w:rPr>
            </w:pPr>
            <w:r w:rsidRPr="00CC068F">
              <w:rPr>
                <w:rStyle w:val="shadingdifferences"/>
              </w:rPr>
              <w:t>basic</w:t>
            </w:r>
            <w:r w:rsidRPr="00CC068F">
              <w:rPr>
                <w:szCs w:val="20"/>
              </w:rPr>
              <w:t xml:space="preserve"> use of verbs to express modality</w:t>
            </w:r>
            <w:r w:rsidRPr="00CC068F">
              <w:t xml:space="preserve"> or intention</w:t>
            </w:r>
          </w:p>
        </w:tc>
        <w:tc>
          <w:tcPr>
            <w:tcW w:w="2696" w:type="dxa"/>
            <w:tcBorders>
              <w:top w:val="dotted" w:sz="4" w:space="0" w:color="A6A8AB"/>
              <w:bottom w:val="single" w:sz="4" w:space="0" w:color="A6A8AB"/>
            </w:tcBorders>
          </w:tcPr>
          <w:p w14:paraId="5628B5AF" w14:textId="77777777" w:rsidR="0079070A" w:rsidRPr="00CC068F" w:rsidRDefault="0079070A" w:rsidP="0079070A">
            <w:pPr>
              <w:pStyle w:val="TableBullet"/>
            </w:pPr>
            <w:r w:rsidRPr="00CC068F">
              <w:rPr>
                <w:rStyle w:val="shadingdifferences"/>
              </w:rPr>
              <w:t>fragmented</w:t>
            </w:r>
            <w:r w:rsidRPr="00CC068F">
              <w:t xml:space="preserve"> indication of changes in tense with tense markers</w:t>
            </w:r>
          </w:p>
          <w:p w14:paraId="50A3AFFF" w14:textId="72CEE4F8" w:rsidR="0079070A" w:rsidRPr="00CC068F" w:rsidRDefault="0079070A" w:rsidP="005819FA">
            <w:pPr>
              <w:pStyle w:val="TableBullet"/>
              <w:rPr>
                <w:rStyle w:val="shadingdifferences"/>
              </w:rPr>
            </w:pPr>
            <w:r w:rsidRPr="00CC068F">
              <w:rPr>
                <w:rStyle w:val="shadingdifferences"/>
              </w:rPr>
              <w:t>fragmented</w:t>
            </w:r>
            <w:r w:rsidRPr="00CC068F">
              <w:rPr>
                <w:szCs w:val="20"/>
              </w:rPr>
              <w:t xml:space="preserve"> use of verbs to express modality</w:t>
            </w:r>
            <w:r w:rsidRPr="00CC068F">
              <w:t xml:space="preserve"> or intention</w:t>
            </w:r>
          </w:p>
        </w:tc>
      </w:tr>
      <w:tr w:rsidR="005819FA" w:rsidRPr="00CC068F" w14:paraId="093E9547" w14:textId="4138ED7E" w:rsidTr="005819FA">
        <w:trPr>
          <w:cantSplit/>
          <w:trHeight w:val="20"/>
        </w:trPr>
        <w:tc>
          <w:tcPr>
            <w:tcW w:w="467" w:type="dxa"/>
            <w:vMerge w:val="restart"/>
            <w:shd w:val="clear" w:color="auto" w:fill="E6E7E8" w:themeFill="background2"/>
            <w:textDirection w:val="btLr"/>
            <w:vAlign w:val="center"/>
          </w:tcPr>
          <w:p w14:paraId="76B8EBEF" w14:textId="77777777" w:rsidR="005819FA" w:rsidRPr="00CC068F" w:rsidRDefault="005819FA" w:rsidP="005819FA">
            <w:pPr>
              <w:pStyle w:val="Tableheadingcolumns"/>
              <w:pageBreakBefore/>
            </w:pPr>
            <w:r w:rsidRPr="00CC068F">
              <w:lastRenderedPageBreak/>
              <w:t>Understanding</w:t>
            </w:r>
          </w:p>
        </w:tc>
        <w:tc>
          <w:tcPr>
            <w:tcW w:w="2695" w:type="dxa"/>
            <w:tcBorders>
              <w:top w:val="single" w:sz="4" w:space="0" w:color="A6A8AB"/>
              <w:bottom w:val="dotted" w:sz="4" w:space="0" w:color="A6A8AB"/>
            </w:tcBorders>
          </w:tcPr>
          <w:p w14:paraId="2F4034C0" w14:textId="19541462" w:rsidR="005819FA" w:rsidRPr="00CC068F" w:rsidRDefault="003E5CDD" w:rsidP="00C50BC5">
            <w:r w:rsidRPr="00CC068F">
              <w:rPr>
                <w:rStyle w:val="shadingdifferences"/>
              </w:rPr>
              <w:t>considered</w:t>
            </w:r>
            <w:r w:rsidR="00766169" w:rsidRPr="00CC068F">
              <w:rPr>
                <w:szCs w:val="20"/>
              </w:rPr>
              <w:t xml:space="preserve"> </w:t>
            </w:r>
            <w:r w:rsidR="005819FA" w:rsidRPr="00CC068F">
              <w:rPr>
                <w:szCs w:val="20"/>
              </w:rPr>
              <w:t>discernment of differences in patterns of sound</w:t>
            </w:r>
            <w:r w:rsidR="005819FA" w:rsidRPr="00CC068F">
              <w:t xml:space="preserve"> </w:t>
            </w:r>
            <w:r w:rsidR="005819FA" w:rsidRPr="00CC068F">
              <w:rPr>
                <w:szCs w:val="20"/>
              </w:rPr>
              <w:t>and tone in extended speech for different contexts and audiences</w:t>
            </w:r>
          </w:p>
        </w:tc>
        <w:tc>
          <w:tcPr>
            <w:tcW w:w="2695" w:type="dxa"/>
            <w:tcBorders>
              <w:top w:val="single" w:sz="4" w:space="0" w:color="A6A8AB"/>
              <w:bottom w:val="dotted" w:sz="4" w:space="0" w:color="A6A8AB"/>
            </w:tcBorders>
          </w:tcPr>
          <w:p w14:paraId="4D346637" w14:textId="43C267F4" w:rsidR="005819FA" w:rsidRPr="00CC068F" w:rsidRDefault="003E5CDD" w:rsidP="00C50BC5">
            <w:r w:rsidRPr="00CC068F">
              <w:rPr>
                <w:rStyle w:val="shadingdifferences"/>
              </w:rPr>
              <w:t>effective</w:t>
            </w:r>
            <w:r w:rsidR="002E70A7" w:rsidRPr="00CC068F">
              <w:rPr>
                <w:szCs w:val="20"/>
              </w:rPr>
              <w:t xml:space="preserve"> </w:t>
            </w:r>
            <w:r w:rsidR="005819FA" w:rsidRPr="00CC068F">
              <w:rPr>
                <w:szCs w:val="20"/>
              </w:rPr>
              <w:t>discernment of differences in patterns of sound</w:t>
            </w:r>
            <w:r w:rsidR="005819FA" w:rsidRPr="00CC068F">
              <w:t xml:space="preserve"> </w:t>
            </w:r>
            <w:r w:rsidR="005819FA" w:rsidRPr="00CC068F">
              <w:rPr>
                <w:szCs w:val="20"/>
              </w:rPr>
              <w:t>and tone in extended speech for different contexts and audiences</w:t>
            </w:r>
          </w:p>
        </w:tc>
        <w:tc>
          <w:tcPr>
            <w:tcW w:w="2696" w:type="dxa"/>
            <w:tcBorders>
              <w:top w:val="single" w:sz="4" w:space="0" w:color="A6A8AB"/>
              <w:bottom w:val="dotted" w:sz="4" w:space="0" w:color="A6A8AB"/>
            </w:tcBorders>
          </w:tcPr>
          <w:p w14:paraId="6E423C38" w14:textId="3A7E5FF0" w:rsidR="005819FA" w:rsidRPr="00CC068F" w:rsidRDefault="005819FA" w:rsidP="005819FA">
            <w:pPr>
              <w:pStyle w:val="Tabletextsinglecell"/>
            </w:pPr>
            <w:r w:rsidRPr="00CC068F">
              <w:rPr>
                <w:szCs w:val="20"/>
              </w:rPr>
              <w:t xml:space="preserve">discernment of differences in patterns of sound </w:t>
            </w:r>
            <w:r w:rsidRPr="00CC068F">
              <w:t>(</w:t>
            </w:r>
            <w:bookmarkStart w:id="21" w:name="SE10"/>
            <w:r w:rsidRPr="00CC068F">
              <w:rPr>
                <w:rFonts w:ascii="Arial" w:hAnsi="Arial"/>
              </w:rPr>
              <w:fldChar w:fldCharType="begin"/>
            </w:r>
            <w:r w:rsidRPr="00CC068F">
              <w:rPr>
                <w:rFonts w:ascii="Arial" w:hAnsi="Arial"/>
              </w:rPr>
              <w:instrText>HYPERLINK  \l "AS10" \o "AS10, Alt+Left to return "</w:instrText>
            </w:r>
            <w:r w:rsidRPr="00CC068F">
              <w:rPr>
                <w:rFonts w:ascii="Arial" w:hAnsi="Arial"/>
              </w:rPr>
              <w:fldChar w:fldCharType="separate"/>
            </w:r>
            <w:r w:rsidRPr="00CC068F">
              <w:rPr>
                <w:rStyle w:val="Hyperlink"/>
                <w:rFonts w:asciiTheme="minorHAnsi" w:hAnsiTheme="minorHAnsi"/>
                <w:noProof/>
                <w:shd w:val="clear" w:color="auto" w:fill="C8DDF2"/>
              </w:rPr>
              <w:t>AS10</w:t>
            </w:r>
            <w:r w:rsidRPr="00CC068F">
              <w:rPr>
                <w:rStyle w:val="Hyperlink"/>
                <w:rFonts w:asciiTheme="minorHAnsi" w:hAnsiTheme="minorHAnsi"/>
                <w:noProof/>
                <w:shd w:val="clear" w:color="auto" w:fill="C8DDF2"/>
              </w:rPr>
              <w:fldChar w:fldCharType="end"/>
            </w:r>
            <w:bookmarkEnd w:id="21"/>
            <w:r w:rsidRPr="00CC068F">
              <w:t xml:space="preserve">) </w:t>
            </w:r>
            <w:r w:rsidRPr="00CC068F">
              <w:rPr>
                <w:szCs w:val="20"/>
              </w:rPr>
              <w:t>and tone in extended speech for different contexts and audiences</w:t>
            </w:r>
          </w:p>
        </w:tc>
        <w:tc>
          <w:tcPr>
            <w:tcW w:w="2695" w:type="dxa"/>
            <w:tcBorders>
              <w:top w:val="single" w:sz="4" w:space="0" w:color="A6A8AB"/>
              <w:bottom w:val="dotted" w:sz="4" w:space="0" w:color="A6A8AB"/>
            </w:tcBorders>
          </w:tcPr>
          <w:p w14:paraId="7E0D344A" w14:textId="17CB0140" w:rsidR="005819FA" w:rsidRPr="00CC068F" w:rsidRDefault="003E5CDD" w:rsidP="00C50BC5">
            <w:r w:rsidRPr="00CC068F">
              <w:rPr>
                <w:rStyle w:val="shadingdifferences"/>
              </w:rPr>
              <w:t>partial</w:t>
            </w:r>
            <w:r w:rsidR="00BC5098" w:rsidRPr="00CC068F">
              <w:rPr>
                <w:szCs w:val="20"/>
              </w:rPr>
              <w:t xml:space="preserve"> </w:t>
            </w:r>
            <w:r w:rsidR="005819FA" w:rsidRPr="00CC068F">
              <w:rPr>
                <w:szCs w:val="20"/>
              </w:rPr>
              <w:t>discernment of differences in patterns of sound</w:t>
            </w:r>
            <w:r w:rsidR="005819FA" w:rsidRPr="00CC068F">
              <w:t xml:space="preserve"> </w:t>
            </w:r>
            <w:r w:rsidR="005819FA" w:rsidRPr="00CC068F">
              <w:rPr>
                <w:szCs w:val="20"/>
              </w:rPr>
              <w:t>and tone in extended speech for different contexts and audiences</w:t>
            </w:r>
          </w:p>
        </w:tc>
        <w:tc>
          <w:tcPr>
            <w:tcW w:w="2696" w:type="dxa"/>
            <w:tcBorders>
              <w:top w:val="single" w:sz="4" w:space="0" w:color="A6A8AB"/>
              <w:bottom w:val="dotted" w:sz="4" w:space="0" w:color="A6A8AB"/>
            </w:tcBorders>
          </w:tcPr>
          <w:p w14:paraId="5B9BF623" w14:textId="4EC0F667" w:rsidR="005819FA" w:rsidRPr="00CC068F" w:rsidRDefault="003E5CDD" w:rsidP="00C50BC5">
            <w:r w:rsidRPr="00CC068F">
              <w:rPr>
                <w:rStyle w:val="shadingdifferences"/>
              </w:rPr>
              <w:t>isolated</w:t>
            </w:r>
            <w:r w:rsidR="00F046EC" w:rsidRPr="00CC068F">
              <w:rPr>
                <w:szCs w:val="20"/>
              </w:rPr>
              <w:t xml:space="preserve"> </w:t>
            </w:r>
            <w:r w:rsidR="005819FA" w:rsidRPr="00CC068F">
              <w:rPr>
                <w:szCs w:val="20"/>
              </w:rPr>
              <w:t>discernment of differences in patterns of sound</w:t>
            </w:r>
            <w:r w:rsidR="005819FA" w:rsidRPr="00CC068F">
              <w:t xml:space="preserve"> </w:t>
            </w:r>
            <w:r w:rsidR="005819FA" w:rsidRPr="00CC068F">
              <w:rPr>
                <w:szCs w:val="20"/>
              </w:rPr>
              <w:t>and tone in extended speech for different contexts and audiences</w:t>
            </w:r>
          </w:p>
        </w:tc>
      </w:tr>
      <w:tr w:rsidR="005819FA" w:rsidRPr="00CC068F" w14:paraId="0D07156C" w14:textId="4C42C6E4" w:rsidTr="005819FA">
        <w:trPr>
          <w:cantSplit/>
          <w:trHeight w:val="96"/>
        </w:trPr>
        <w:tc>
          <w:tcPr>
            <w:tcW w:w="467" w:type="dxa"/>
            <w:vMerge/>
            <w:shd w:val="clear" w:color="auto" w:fill="E6E7E8" w:themeFill="background2"/>
            <w:textDirection w:val="btLr"/>
            <w:vAlign w:val="center"/>
          </w:tcPr>
          <w:p w14:paraId="40F1823C"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0C1E0F8B" w14:textId="6D0A4C9A" w:rsidR="005819FA" w:rsidRPr="00CC068F" w:rsidRDefault="003E5CDD" w:rsidP="005819FA">
            <w:r w:rsidRPr="00CC068F">
              <w:rPr>
                <w:rStyle w:val="shadingdifferences"/>
              </w:rPr>
              <w:t>purposeful</w:t>
            </w:r>
            <w:r w:rsidR="00766169" w:rsidRPr="00CC068F">
              <w:rPr>
                <w:szCs w:val="20"/>
              </w:rPr>
              <w:t xml:space="preserve"> </w:t>
            </w:r>
            <w:r w:rsidR="005819FA" w:rsidRPr="00CC068F">
              <w:rPr>
                <w:szCs w:val="20"/>
              </w:rPr>
              <w:t>application of knowledge of character components and morphemes to assist their understanding of new characters and words encountered</w:t>
            </w:r>
          </w:p>
        </w:tc>
        <w:tc>
          <w:tcPr>
            <w:tcW w:w="2695" w:type="dxa"/>
            <w:tcBorders>
              <w:top w:val="dotted" w:sz="4" w:space="0" w:color="A6A8AB"/>
              <w:bottom w:val="dotted" w:sz="4" w:space="0" w:color="A6A8AB"/>
            </w:tcBorders>
          </w:tcPr>
          <w:p w14:paraId="7846EF81" w14:textId="64DB888D" w:rsidR="005819FA" w:rsidRPr="00CC068F" w:rsidRDefault="003E5CDD" w:rsidP="005819FA">
            <w:r w:rsidRPr="00CC068F">
              <w:rPr>
                <w:rStyle w:val="shadingdifferences"/>
              </w:rPr>
              <w:t>effective</w:t>
            </w:r>
            <w:r w:rsidR="002E70A7" w:rsidRPr="00CC068F">
              <w:rPr>
                <w:szCs w:val="20"/>
              </w:rPr>
              <w:t xml:space="preserve"> </w:t>
            </w:r>
            <w:r w:rsidR="005819FA" w:rsidRPr="00CC068F">
              <w:rPr>
                <w:szCs w:val="20"/>
              </w:rPr>
              <w:t>application of knowledge of character components and morphemes to assist their understanding of new characters and words encountered</w:t>
            </w:r>
          </w:p>
        </w:tc>
        <w:tc>
          <w:tcPr>
            <w:tcW w:w="2696" w:type="dxa"/>
            <w:tcBorders>
              <w:top w:val="dotted" w:sz="4" w:space="0" w:color="A6A8AB"/>
              <w:bottom w:val="dotted" w:sz="4" w:space="0" w:color="A6A8AB"/>
            </w:tcBorders>
          </w:tcPr>
          <w:p w14:paraId="545F27EA" w14:textId="1D334199" w:rsidR="005819FA" w:rsidRPr="00CC068F" w:rsidRDefault="005819FA" w:rsidP="005819FA">
            <w:pPr>
              <w:pStyle w:val="Tabletextsinglecell"/>
            </w:pPr>
            <w:r w:rsidRPr="00CC068F">
              <w:rPr>
                <w:szCs w:val="20"/>
              </w:rPr>
              <w:t>application of knowledge of character components and morphemes to assist their understanding of new characters and words encountered</w:t>
            </w:r>
          </w:p>
        </w:tc>
        <w:tc>
          <w:tcPr>
            <w:tcW w:w="2695" w:type="dxa"/>
            <w:tcBorders>
              <w:top w:val="dotted" w:sz="4" w:space="0" w:color="A6A8AB"/>
              <w:bottom w:val="dotted" w:sz="4" w:space="0" w:color="A6A8AB"/>
            </w:tcBorders>
          </w:tcPr>
          <w:p w14:paraId="618B262E" w14:textId="1285EC65" w:rsidR="005819FA" w:rsidRPr="00CC068F" w:rsidRDefault="003E5CDD" w:rsidP="005819FA">
            <w:r w:rsidRPr="00CC068F">
              <w:rPr>
                <w:rStyle w:val="shadingdifferences"/>
              </w:rPr>
              <w:t>partial</w:t>
            </w:r>
            <w:r w:rsidR="00BC5098" w:rsidRPr="00CC068F">
              <w:rPr>
                <w:szCs w:val="20"/>
              </w:rPr>
              <w:t xml:space="preserve"> </w:t>
            </w:r>
            <w:r w:rsidR="005819FA" w:rsidRPr="00CC068F">
              <w:rPr>
                <w:szCs w:val="20"/>
              </w:rPr>
              <w:t>application of knowledge of character components and morphemes to assist their understanding of new characters and words encountered</w:t>
            </w:r>
          </w:p>
        </w:tc>
        <w:tc>
          <w:tcPr>
            <w:tcW w:w="2696" w:type="dxa"/>
            <w:tcBorders>
              <w:top w:val="dotted" w:sz="4" w:space="0" w:color="A6A8AB"/>
              <w:bottom w:val="dotted" w:sz="4" w:space="0" w:color="A6A8AB"/>
            </w:tcBorders>
          </w:tcPr>
          <w:p w14:paraId="32449B50" w14:textId="0D19E3F5" w:rsidR="005819FA" w:rsidRPr="00CC068F" w:rsidRDefault="003E5CDD" w:rsidP="005819FA">
            <w:r w:rsidRPr="00CC068F">
              <w:rPr>
                <w:rStyle w:val="shadingdifferences"/>
              </w:rPr>
              <w:t>fragmented</w:t>
            </w:r>
            <w:r w:rsidR="00F046EC" w:rsidRPr="00CC068F">
              <w:rPr>
                <w:szCs w:val="20"/>
              </w:rPr>
              <w:t xml:space="preserve"> </w:t>
            </w:r>
            <w:r w:rsidR="005819FA" w:rsidRPr="00CC068F">
              <w:rPr>
                <w:szCs w:val="20"/>
              </w:rPr>
              <w:t>application of knowledge of character components and morphemes to assist their understanding of new characters and words encountered</w:t>
            </w:r>
          </w:p>
        </w:tc>
      </w:tr>
      <w:tr w:rsidR="005819FA" w:rsidRPr="00CC068F" w14:paraId="5DFE072E" w14:textId="62F4E7D9" w:rsidTr="005819FA">
        <w:trPr>
          <w:cantSplit/>
          <w:trHeight w:val="96"/>
        </w:trPr>
        <w:tc>
          <w:tcPr>
            <w:tcW w:w="467" w:type="dxa"/>
            <w:vMerge/>
            <w:shd w:val="clear" w:color="auto" w:fill="E6E7E8" w:themeFill="background2"/>
            <w:textDirection w:val="btLr"/>
            <w:vAlign w:val="center"/>
          </w:tcPr>
          <w:p w14:paraId="63CD7D0A"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21131325" w14:textId="6B14270A" w:rsidR="00E10FDD" w:rsidRPr="00CC068F" w:rsidRDefault="003E5CDD" w:rsidP="005819FA">
            <w:pPr>
              <w:pStyle w:val="TableBullet"/>
            </w:pPr>
            <w:r w:rsidRPr="00CC068F">
              <w:rPr>
                <w:rStyle w:val="shadingdifferences"/>
              </w:rPr>
              <w:t>considered</w:t>
            </w:r>
            <w:r w:rsidR="00E10FDD" w:rsidRPr="00CC068F">
              <w:t xml:space="preserve"> </w:t>
            </w:r>
            <w:r w:rsidR="005819FA" w:rsidRPr="00CC068F">
              <w:t xml:space="preserve">analysis of grammatical rules </w:t>
            </w:r>
          </w:p>
          <w:p w14:paraId="161CD6EB" w14:textId="38A5E99C" w:rsidR="005819FA" w:rsidRPr="00CC068F" w:rsidRDefault="003E5CDD" w:rsidP="005819FA">
            <w:pPr>
              <w:pStyle w:val="TableBullet"/>
            </w:pPr>
            <w:r w:rsidRPr="00CC068F">
              <w:rPr>
                <w:rStyle w:val="shadingdifferences"/>
              </w:rPr>
              <w:t>purposeful</w:t>
            </w:r>
            <w:r w:rsidR="00E10FDD" w:rsidRPr="00CC068F">
              <w:rPr>
                <w:szCs w:val="20"/>
              </w:rPr>
              <w:t xml:space="preserve"> </w:t>
            </w:r>
            <w:r w:rsidR="005819FA" w:rsidRPr="00CC068F">
              <w:t>use of language appropriate to the form of communication</w:t>
            </w:r>
          </w:p>
          <w:p w14:paraId="5D42DA4C" w14:textId="2698D17A" w:rsidR="005819FA" w:rsidRPr="00CC068F" w:rsidRDefault="003E5CDD" w:rsidP="005819FA">
            <w:pPr>
              <w:pStyle w:val="TableBullet"/>
            </w:pPr>
            <w:r w:rsidRPr="00CC068F">
              <w:rPr>
                <w:rStyle w:val="shadingdifferences"/>
              </w:rPr>
              <w:t>purposeful</w:t>
            </w:r>
            <w:r w:rsidR="006A3072" w:rsidRPr="00CC068F">
              <w:t xml:space="preserve"> </w:t>
            </w:r>
            <w:r w:rsidR="005819FA" w:rsidRPr="00CC068F">
              <w:t>comparison of textual features</w:t>
            </w:r>
          </w:p>
        </w:tc>
        <w:tc>
          <w:tcPr>
            <w:tcW w:w="2695" w:type="dxa"/>
            <w:tcBorders>
              <w:top w:val="dotted" w:sz="4" w:space="0" w:color="A6A8AB"/>
              <w:bottom w:val="dotted" w:sz="4" w:space="0" w:color="A6A8AB"/>
            </w:tcBorders>
          </w:tcPr>
          <w:p w14:paraId="50818742" w14:textId="4B053358" w:rsidR="00E10FDD" w:rsidRPr="00CC068F" w:rsidRDefault="003E5CDD" w:rsidP="005819FA">
            <w:pPr>
              <w:pStyle w:val="TableBullet"/>
            </w:pPr>
            <w:r w:rsidRPr="00CC068F">
              <w:rPr>
                <w:rStyle w:val="shadingdifferences"/>
              </w:rPr>
              <w:t>informed</w:t>
            </w:r>
            <w:r w:rsidR="00E10FDD" w:rsidRPr="00CC068F">
              <w:t xml:space="preserve"> </w:t>
            </w:r>
            <w:r w:rsidR="005819FA" w:rsidRPr="00CC068F">
              <w:t xml:space="preserve">analysis of grammatical rules </w:t>
            </w:r>
          </w:p>
          <w:p w14:paraId="18FCEA25" w14:textId="3EC81EF7" w:rsidR="005819FA" w:rsidRPr="00CC068F" w:rsidRDefault="003E5CDD" w:rsidP="005819FA">
            <w:pPr>
              <w:pStyle w:val="TableBullet"/>
            </w:pPr>
            <w:r w:rsidRPr="00CC068F">
              <w:rPr>
                <w:rStyle w:val="shadingdifferences"/>
              </w:rPr>
              <w:t>effective</w:t>
            </w:r>
            <w:r w:rsidR="00E10FDD" w:rsidRPr="00CC068F">
              <w:t xml:space="preserve"> </w:t>
            </w:r>
            <w:r w:rsidR="005819FA" w:rsidRPr="00CC068F">
              <w:t>use of language appropriate to the form of communication</w:t>
            </w:r>
          </w:p>
          <w:p w14:paraId="68BD8480" w14:textId="4EE3433E" w:rsidR="005819FA" w:rsidRPr="00CC068F" w:rsidRDefault="003E5CDD" w:rsidP="005819FA">
            <w:pPr>
              <w:pStyle w:val="TableBullet"/>
            </w:pPr>
            <w:r w:rsidRPr="00CC068F">
              <w:rPr>
                <w:rStyle w:val="shadingdifferences"/>
              </w:rPr>
              <w:t>effective</w:t>
            </w:r>
            <w:r w:rsidR="002E70A7" w:rsidRPr="00CC068F">
              <w:t xml:space="preserve"> </w:t>
            </w:r>
            <w:r w:rsidR="005819FA" w:rsidRPr="00CC068F">
              <w:t>comparison of textual features</w:t>
            </w:r>
          </w:p>
        </w:tc>
        <w:tc>
          <w:tcPr>
            <w:tcW w:w="2696" w:type="dxa"/>
            <w:tcBorders>
              <w:top w:val="dotted" w:sz="4" w:space="0" w:color="A6A8AB"/>
              <w:bottom w:val="dotted" w:sz="4" w:space="0" w:color="A6A8AB"/>
            </w:tcBorders>
          </w:tcPr>
          <w:p w14:paraId="5E1FC030" w14:textId="712D3A50" w:rsidR="00756E56" w:rsidRPr="00CC068F" w:rsidRDefault="005819FA" w:rsidP="005819FA">
            <w:pPr>
              <w:pStyle w:val="TableBullet"/>
            </w:pPr>
            <w:r w:rsidRPr="00CC068F">
              <w:t xml:space="preserve">analysis of grammatical rules </w:t>
            </w:r>
          </w:p>
          <w:p w14:paraId="52684207" w14:textId="64C7C00E" w:rsidR="005819FA" w:rsidRPr="00CC068F" w:rsidRDefault="005819FA" w:rsidP="005819FA">
            <w:pPr>
              <w:pStyle w:val="TableBullet"/>
            </w:pPr>
            <w:r w:rsidRPr="00CC068F">
              <w:t>use of language appropriate to the form of communication</w:t>
            </w:r>
          </w:p>
          <w:p w14:paraId="5EF03071" w14:textId="04B9F045" w:rsidR="005819FA" w:rsidRPr="00CC068F" w:rsidRDefault="005819FA" w:rsidP="005819FA">
            <w:pPr>
              <w:pStyle w:val="TableBullet"/>
            </w:pPr>
            <w:r w:rsidRPr="00CC068F">
              <w:t>comparison of textual features</w:t>
            </w:r>
          </w:p>
        </w:tc>
        <w:tc>
          <w:tcPr>
            <w:tcW w:w="2695" w:type="dxa"/>
            <w:tcBorders>
              <w:top w:val="dotted" w:sz="4" w:space="0" w:color="A6A8AB"/>
              <w:bottom w:val="dotted" w:sz="4" w:space="0" w:color="A6A8AB"/>
            </w:tcBorders>
          </w:tcPr>
          <w:p w14:paraId="6868B3D9" w14:textId="199430C7" w:rsidR="00E10FDD" w:rsidRPr="00CC068F" w:rsidRDefault="003E5CDD" w:rsidP="005819FA">
            <w:pPr>
              <w:pStyle w:val="TableBullet"/>
            </w:pPr>
            <w:r w:rsidRPr="00CC068F">
              <w:rPr>
                <w:rStyle w:val="shadingdifferences"/>
              </w:rPr>
              <w:t>basic</w:t>
            </w:r>
            <w:r w:rsidR="00BC5098" w:rsidRPr="00CC068F">
              <w:t xml:space="preserve"> </w:t>
            </w:r>
            <w:r w:rsidR="005819FA" w:rsidRPr="00CC068F">
              <w:t xml:space="preserve">analysis of grammatical rules </w:t>
            </w:r>
          </w:p>
          <w:p w14:paraId="486C63D7" w14:textId="19F5AC45" w:rsidR="005819FA" w:rsidRPr="00CC068F" w:rsidRDefault="003E5CDD" w:rsidP="005819FA">
            <w:pPr>
              <w:pStyle w:val="TableBullet"/>
            </w:pPr>
            <w:r w:rsidRPr="00CC068F">
              <w:rPr>
                <w:rStyle w:val="shadingdifferences"/>
              </w:rPr>
              <w:t>basic</w:t>
            </w:r>
            <w:r w:rsidR="00E10FDD" w:rsidRPr="00CC068F">
              <w:t xml:space="preserve"> </w:t>
            </w:r>
            <w:r w:rsidR="005819FA" w:rsidRPr="00CC068F">
              <w:t>use of language appropriate to the form of communication</w:t>
            </w:r>
          </w:p>
          <w:p w14:paraId="3F7F49D3" w14:textId="76887563" w:rsidR="005819FA" w:rsidRPr="00CC068F" w:rsidRDefault="003E5CDD" w:rsidP="005819FA">
            <w:pPr>
              <w:pStyle w:val="TableBullet"/>
            </w:pPr>
            <w:r w:rsidRPr="00CC068F">
              <w:rPr>
                <w:rStyle w:val="shadingdifferences"/>
              </w:rPr>
              <w:t>basic</w:t>
            </w:r>
            <w:r w:rsidR="00BC5098" w:rsidRPr="00CC068F">
              <w:t xml:space="preserve"> </w:t>
            </w:r>
            <w:r w:rsidR="005819FA" w:rsidRPr="00CC068F">
              <w:t>comparison of textual features</w:t>
            </w:r>
          </w:p>
        </w:tc>
        <w:tc>
          <w:tcPr>
            <w:tcW w:w="2696" w:type="dxa"/>
            <w:tcBorders>
              <w:top w:val="dotted" w:sz="4" w:space="0" w:color="A6A8AB"/>
              <w:bottom w:val="dotted" w:sz="4" w:space="0" w:color="A6A8AB"/>
            </w:tcBorders>
          </w:tcPr>
          <w:p w14:paraId="4A1FDDF2" w14:textId="1711C254" w:rsidR="00E10FDD" w:rsidRPr="00CC068F" w:rsidRDefault="003E5CDD" w:rsidP="005819FA">
            <w:pPr>
              <w:pStyle w:val="TableBullet"/>
            </w:pPr>
            <w:r w:rsidRPr="00CC068F">
              <w:rPr>
                <w:rStyle w:val="shadingdifferences"/>
              </w:rPr>
              <w:t>fragmented</w:t>
            </w:r>
            <w:r w:rsidR="00F046EC" w:rsidRPr="00CC068F">
              <w:t xml:space="preserve"> </w:t>
            </w:r>
            <w:r w:rsidR="005819FA" w:rsidRPr="00CC068F">
              <w:t xml:space="preserve">analysis of grammatical rules </w:t>
            </w:r>
          </w:p>
          <w:p w14:paraId="12BA4285" w14:textId="2E7A3562" w:rsidR="005819FA" w:rsidRPr="00CC068F" w:rsidRDefault="003E5CDD" w:rsidP="005819FA">
            <w:pPr>
              <w:pStyle w:val="TableBullet"/>
            </w:pPr>
            <w:r w:rsidRPr="00CC068F">
              <w:rPr>
                <w:rStyle w:val="shadingdifferences"/>
              </w:rPr>
              <w:t>fragmented</w:t>
            </w:r>
            <w:r w:rsidR="00E10FDD" w:rsidRPr="00CC068F">
              <w:t xml:space="preserve"> </w:t>
            </w:r>
            <w:r w:rsidR="005819FA" w:rsidRPr="00CC068F">
              <w:t>use of language appropriate to the form of communication</w:t>
            </w:r>
          </w:p>
          <w:p w14:paraId="113FF747" w14:textId="495BA752" w:rsidR="005819FA" w:rsidRPr="00CC068F" w:rsidRDefault="003E5CDD" w:rsidP="005819FA">
            <w:pPr>
              <w:pStyle w:val="TableBullet"/>
            </w:pPr>
            <w:r w:rsidRPr="00CC068F">
              <w:rPr>
                <w:rStyle w:val="shadingdifferences"/>
              </w:rPr>
              <w:t>fragmented</w:t>
            </w:r>
            <w:r w:rsidR="00F046EC" w:rsidRPr="00CC068F">
              <w:t xml:space="preserve"> </w:t>
            </w:r>
            <w:r w:rsidR="005819FA" w:rsidRPr="00CC068F">
              <w:t>comparison of textual features</w:t>
            </w:r>
          </w:p>
        </w:tc>
      </w:tr>
      <w:tr w:rsidR="005819FA" w:rsidRPr="00CC068F" w14:paraId="60E99082" w14:textId="421495BB" w:rsidTr="005819FA">
        <w:trPr>
          <w:cantSplit/>
          <w:trHeight w:val="96"/>
        </w:trPr>
        <w:tc>
          <w:tcPr>
            <w:tcW w:w="467" w:type="dxa"/>
            <w:vMerge/>
            <w:shd w:val="clear" w:color="auto" w:fill="E6E7E8" w:themeFill="background2"/>
            <w:textDirection w:val="btLr"/>
            <w:vAlign w:val="center"/>
          </w:tcPr>
          <w:p w14:paraId="756645E0" w14:textId="77777777" w:rsidR="005819FA" w:rsidRPr="00CC068F" w:rsidRDefault="005819FA" w:rsidP="005819FA">
            <w:pPr>
              <w:pStyle w:val="Tableheadingcolumns"/>
            </w:pPr>
            <w:bookmarkStart w:id="22" w:name="_Hlk23431834"/>
          </w:p>
        </w:tc>
        <w:tc>
          <w:tcPr>
            <w:tcW w:w="2695" w:type="dxa"/>
            <w:tcBorders>
              <w:top w:val="dotted" w:sz="4" w:space="0" w:color="A6A8AB"/>
              <w:bottom w:val="dotted" w:sz="4" w:space="0" w:color="A6A8AB"/>
            </w:tcBorders>
          </w:tcPr>
          <w:p w14:paraId="69F8F2BC" w14:textId="73E8584F" w:rsidR="005819FA" w:rsidRPr="00CC068F" w:rsidRDefault="005819FA" w:rsidP="005819FA">
            <w:pPr>
              <w:pStyle w:val="TableBullet"/>
            </w:pPr>
            <w:r w:rsidRPr="00CC068F">
              <w:rPr>
                <w:szCs w:val="20"/>
              </w:rPr>
              <w:t>recognition of the key features of grammar and sentence structure that are distinctive to Chinese, such as:</w:t>
            </w:r>
          </w:p>
          <w:p w14:paraId="0E84F862" w14:textId="77777777" w:rsidR="005819FA" w:rsidRPr="00CC068F" w:rsidRDefault="005819FA" w:rsidP="005819FA">
            <w:pPr>
              <w:pStyle w:val="TableBullet2"/>
              <w:rPr>
                <w:szCs w:val="21"/>
              </w:rPr>
            </w:pPr>
            <w:r w:rsidRPr="00CC068F">
              <w:t>measure w</w:t>
            </w:r>
            <w:r w:rsidRPr="00CC068F">
              <w:rPr>
                <w:rFonts w:hint="eastAsia"/>
              </w:rPr>
              <w:t>ords</w:t>
            </w:r>
          </w:p>
          <w:p w14:paraId="1E39722A" w14:textId="5D885707" w:rsidR="005819FA" w:rsidRPr="00CC068F" w:rsidRDefault="005819FA" w:rsidP="005819FA">
            <w:pPr>
              <w:pStyle w:val="TableBullet2"/>
            </w:pPr>
            <w:r w:rsidRPr="00CC068F">
              <w:rPr>
                <w:rFonts w:hint="eastAsia"/>
              </w:rPr>
              <w:t>varied uses of verbs</w:t>
            </w:r>
            <w:r w:rsidR="003E5CDD" w:rsidRPr="00CC068F">
              <w:t xml:space="preserve"> </w:t>
            </w:r>
          </w:p>
          <w:p w14:paraId="6F939E3B" w14:textId="40B30443" w:rsidR="005819FA" w:rsidRPr="00CC068F" w:rsidRDefault="003E5CDD" w:rsidP="00766169">
            <w:pPr>
              <w:pStyle w:val="TableBullet"/>
            </w:pPr>
            <w:r w:rsidRPr="00CC068F">
              <w:rPr>
                <w:rStyle w:val="shadingdifferences"/>
              </w:rPr>
              <w:t>purposeful</w:t>
            </w:r>
            <w:r w:rsidR="006A3072" w:rsidRPr="00CC068F">
              <w:rPr>
                <w:rFonts w:hint="eastAsia"/>
              </w:rPr>
              <w:t xml:space="preserve"> </w:t>
            </w:r>
            <w:r w:rsidR="005819FA" w:rsidRPr="00CC068F">
              <w:rPr>
                <w:rFonts w:hint="eastAsia"/>
              </w:rPr>
              <w:t>appl</w:t>
            </w:r>
            <w:r w:rsidR="005819FA" w:rsidRPr="00CC068F">
              <w:t xml:space="preserve">ication of </w:t>
            </w:r>
            <w:r w:rsidR="00055873" w:rsidRPr="00CC068F">
              <w:rPr>
                <w:szCs w:val="20"/>
              </w:rPr>
              <w:t xml:space="preserve">these </w:t>
            </w:r>
            <w:r w:rsidR="005819FA" w:rsidRPr="00CC068F">
              <w:t>recognised features</w:t>
            </w:r>
            <w:r w:rsidR="005819FA" w:rsidRPr="00CC068F">
              <w:rPr>
                <w:rFonts w:hint="eastAsia"/>
              </w:rPr>
              <w:t xml:space="preserve"> in new contexts</w:t>
            </w:r>
          </w:p>
        </w:tc>
        <w:tc>
          <w:tcPr>
            <w:tcW w:w="2695" w:type="dxa"/>
            <w:tcBorders>
              <w:top w:val="dotted" w:sz="4" w:space="0" w:color="A6A8AB"/>
              <w:bottom w:val="dotted" w:sz="4" w:space="0" w:color="A6A8AB"/>
            </w:tcBorders>
          </w:tcPr>
          <w:p w14:paraId="6418B9E3" w14:textId="133FBA89" w:rsidR="005819FA" w:rsidRPr="00CC068F" w:rsidRDefault="005819FA" w:rsidP="005819FA">
            <w:pPr>
              <w:pStyle w:val="TableBullet"/>
            </w:pPr>
            <w:r w:rsidRPr="00CC068F">
              <w:rPr>
                <w:szCs w:val="20"/>
              </w:rPr>
              <w:t>recognition of the key features of grammar and sentence structure that are distinctive to Chinese, such as:</w:t>
            </w:r>
          </w:p>
          <w:p w14:paraId="23A02BA8" w14:textId="77777777" w:rsidR="005819FA" w:rsidRPr="00CC068F" w:rsidRDefault="005819FA" w:rsidP="005819FA">
            <w:pPr>
              <w:pStyle w:val="TableBullet2"/>
              <w:rPr>
                <w:szCs w:val="21"/>
              </w:rPr>
            </w:pPr>
            <w:r w:rsidRPr="00CC068F">
              <w:t>measure w</w:t>
            </w:r>
            <w:r w:rsidRPr="00CC068F">
              <w:rPr>
                <w:rFonts w:hint="eastAsia"/>
              </w:rPr>
              <w:t>ords</w:t>
            </w:r>
          </w:p>
          <w:p w14:paraId="52B79EFA" w14:textId="04986FFB" w:rsidR="005819FA" w:rsidRPr="00CC068F" w:rsidRDefault="005819FA" w:rsidP="005819FA">
            <w:pPr>
              <w:pStyle w:val="TableBullet2"/>
            </w:pPr>
            <w:r w:rsidRPr="00CC068F">
              <w:rPr>
                <w:rFonts w:hint="eastAsia"/>
              </w:rPr>
              <w:t>varied uses of verbs</w:t>
            </w:r>
            <w:r w:rsidR="003E5CDD" w:rsidRPr="00CC068F">
              <w:t xml:space="preserve"> </w:t>
            </w:r>
          </w:p>
          <w:p w14:paraId="0D2A2104" w14:textId="1BB9C479" w:rsidR="005819FA" w:rsidRPr="00CC068F" w:rsidRDefault="003E5CDD" w:rsidP="002E70A7">
            <w:pPr>
              <w:pStyle w:val="TableBullet"/>
            </w:pPr>
            <w:r w:rsidRPr="00CC068F">
              <w:rPr>
                <w:rStyle w:val="shadingdifferences"/>
              </w:rPr>
              <w:t>effective</w:t>
            </w:r>
            <w:r w:rsidR="002E70A7" w:rsidRPr="00CC068F">
              <w:t xml:space="preserve"> </w:t>
            </w:r>
            <w:r w:rsidR="005819FA" w:rsidRPr="00CC068F">
              <w:rPr>
                <w:rFonts w:hint="eastAsia"/>
              </w:rPr>
              <w:t>appl</w:t>
            </w:r>
            <w:r w:rsidR="005819FA" w:rsidRPr="00CC068F">
              <w:t xml:space="preserve">ication of </w:t>
            </w:r>
            <w:r w:rsidR="00055873" w:rsidRPr="00CC068F">
              <w:rPr>
                <w:szCs w:val="20"/>
              </w:rPr>
              <w:t xml:space="preserve">these </w:t>
            </w:r>
            <w:r w:rsidR="005819FA" w:rsidRPr="00CC068F">
              <w:t>recognised features</w:t>
            </w:r>
            <w:r w:rsidR="005819FA" w:rsidRPr="00CC068F">
              <w:rPr>
                <w:rFonts w:hint="eastAsia"/>
              </w:rPr>
              <w:t xml:space="preserve"> in new contexts</w:t>
            </w:r>
          </w:p>
        </w:tc>
        <w:tc>
          <w:tcPr>
            <w:tcW w:w="2696" w:type="dxa"/>
            <w:tcBorders>
              <w:top w:val="dotted" w:sz="4" w:space="0" w:color="A6A8AB"/>
              <w:bottom w:val="dotted" w:sz="4" w:space="0" w:color="A6A8AB"/>
            </w:tcBorders>
          </w:tcPr>
          <w:p w14:paraId="6C4345DB" w14:textId="5AF0D685" w:rsidR="005819FA" w:rsidRPr="00CC068F" w:rsidRDefault="005819FA" w:rsidP="005819FA">
            <w:pPr>
              <w:pStyle w:val="TableBullet"/>
            </w:pPr>
            <w:r w:rsidRPr="00CC068F">
              <w:rPr>
                <w:szCs w:val="20"/>
              </w:rPr>
              <w:t>recognition of the key features of grammar and sentence structure that are distinctive to Chinese, such as:</w:t>
            </w:r>
          </w:p>
          <w:p w14:paraId="6BDBC4A3" w14:textId="77777777" w:rsidR="005819FA" w:rsidRPr="00CC068F" w:rsidRDefault="005819FA" w:rsidP="005819FA">
            <w:pPr>
              <w:pStyle w:val="TableBullet2"/>
              <w:rPr>
                <w:szCs w:val="21"/>
              </w:rPr>
            </w:pPr>
            <w:r w:rsidRPr="00CC068F">
              <w:t>measure w</w:t>
            </w:r>
            <w:r w:rsidRPr="00CC068F">
              <w:rPr>
                <w:rFonts w:hint="eastAsia"/>
              </w:rPr>
              <w:t>ords</w:t>
            </w:r>
          </w:p>
          <w:p w14:paraId="69139893" w14:textId="683D7B1A" w:rsidR="005819FA" w:rsidRPr="00CC068F" w:rsidRDefault="005819FA" w:rsidP="005819FA">
            <w:pPr>
              <w:pStyle w:val="TableBullet2"/>
            </w:pPr>
            <w:r w:rsidRPr="00CC068F">
              <w:rPr>
                <w:rFonts w:hint="eastAsia"/>
              </w:rPr>
              <w:t>varied uses of verbs</w:t>
            </w:r>
            <w:r w:rsidR="003E5CDD" w:rsidRPr="00CC068F">
              <w:t xml:space="preserve"> </w:t>
            </w:r>
            <w:r w:rsidRPr="00CC068F">
              <w:t xml:space="preserve"> (</w:t>
            </w:r>
            <w:bookmarkStart w:id="23" w:name="SE11"/>
            <w:r w:rsidRPr="00CC068F">
              <w:rPr>
                <w:noProof/>
                <w:shd w:val="clear" w:color="auto" w:fill="C8DDF2"/>
              </w:rPr>
              <w:fldChar w:fldCharType="begin"/>
            </w:r>
            <w:r w:rsidRPr="00CC068F">
              <w:rPr>
                <w:noProof/>
                <w:shd w:val="clear" w:color="auto" w:fill="C8DDF2"/>
              </w:rPr>
              <w:instrText xml:space="preserve"> HYPERLINK  \l "AS11" \o "AS11, Alt+Left to return " </w:instrText>
            </w:r>
            <w:r w:rsidRPr="00CC068F">
              <w:rPr>
                <w:noProof/>
                <w:shd w:val="clear" w:color="auto" w:fill="C8DDF2"/>
              </w:rPr>
              <w:fldChar w:fldCharType="separate"/>
            </w:r>
            <w:r w:rsidRPr="00CC068F">
              <w:rPr>
                <w:rStyle w:val="Hyperlink"/>
                <w:rFonts w:asciiTheme="minorHAnsi" w:hAnsiTheme="minorHAnsi"/>
                <w:noProof/>
                <w:shd w:val="clear" w:color="auto" w:fill="C8DDF2"/>
              </w:rPr>
              <w:t>AS11</w:t>
            </w:r>
            <w:r w:rsidRPr="00CC068F">
              <w:rPr>
                <w:noProof/>
                <w:shd w:val="clear" w:color="auto" w:fill="C8DDF2"/>
              </w:rPr>
              <w:fldChar w:fldCharType="end"/>
            </w:r>
            <w:bookmarkEnd w:id="23"/>
            <w:r w:rsidRPr="00CC068F">
              <w:t>)</w:t>
            </w:r>
          </w:p>
          <w:p w14:paraId="4BC82718" w14:textId="5778EC90" w:rsidR="005819FA" w:rsidRPr="00CC068F" w:rsidRDefault="005819FA" w:rsidP="005819FA">
            <w:pPr>
              <w:pStyle w:val="TableBullet"/>
            </w:pPr>
            <w:r w:rsidRPr="00CC068F">
              <w:rPr>
                <w:rFonts w:hint="eastAsia"/>
                <w:szCs w:val="20"/>
              </w:rPr>
              <w:t>appl</w:t>
            </w:r>
            <w:r w:rsidRPr="00CC068F">
              <w:rPr>
                <w:szCs w:val="20"/>
              </w:rPr>
              <w:t xml:space="preserve">ication of </w:t>
            </w:r>
            <w:r w:rsidR="00055873" w:rsidRPr="00CC068F">
              <w:rPr>
                <w:szCs w:val="20"/>
              </w:rPr>
              <w:t xml:space="preserve">these </w:t>
            </w:r>
            <w:r w:rsidRPr="00CC068F">
              <w:rPr>
                <w:szCs w:val="20"/>
              </w:rPr>
              <w:t>recognised features</w:t>
            </w:r>
            <w:r w:rsidRPr="00CC068F">
              <w:rPr>
                <w:rFonts w:hint="eastAsia"/>
                <w:szCs w:val="20"/>
              </w:rPr>
              <w:t xml:space="preserve"> in new contexts</w:t>
            </w:r>
          </w:p>
        </w:tc>
        <w:tc>
          <w:tcPr>
            <w:tcW w:w="2695" w:type="dxa"/>
            <w:tcBorders>
              <w:top w:val="dotted" w:sz="4" w:space="0" w:color="A6A8AB"/>
              <w:bottom w:val="dotted" w:sz="4" w:space="0" w:color="A6A8AB"/>
            </w:tcBorders>
          </w:tcPr>
          <w:p w14:paraId="7B0F7E34" w14:textId="15BABD42" w:rsidR="005819FA" w:rsidRPr="00CC068F" w:rsidRDefault="003E5CDD" w:rsidP="005819FA">
            <w:pPr>
              <w:pStyle w:val="TableBullet"/>
            </w:pPr>
            <w:r w:rsidRPr="00CC068F">
              <w:rPr>
                <w:rStyle w:val="shadingdifferences"/>
              </w:rPr>
              <w:t>partial</w:t>
            </w:r>
            <w:r w:rsidR="00BC5098" w:rsidRPr="00CC068F">
              <w:rPr>
                <w:szCs w:val="20"/>
              </w:rPr>
              <w:t xml:space="preserve"> </w:t>
            </w:r>
            <w:r w:rsidR="005819FA" w:rsidRPr="00CC068F">
              <w:rPr>
                <w:szCs w:val="20"/>
              </w:rPr>
              <w:t>recognition of the key features of grammar and sentence structure that are distinctive to Chinese, such as:</w:t>
            </w:r>
          </w:p>
          <w:p w14:paraId="1C698E2C" w14:textId="77777777" w:rsidR="005819FA" w:rsidRPr="00CC068F" w:rsidRDefault="005819FA" w:rsidP="005819FA">
            <w:pPr>
              <w:pStyle w:val="TableBullet2"/>
              <w:rPr>
                <w:szCs w:val="21"/>
              </w:rPr>
            </w:pPr>
            <w:r w:rsidRPr="00CC068F">
              <w:t>measure w</w:t>
            </w:r>
            <w:r w:rsidRPr="00CC068F">
              <w:rPr>
                <w:rFonts w:hint="eastAsia"/>
              </w:rPr>
              <w:t>ords</w:t>
            </w:r>
          </w:p>
          <w:p w14:paraId="187FFC70" w14:textId="7208453C" w:rsidR="005819FA" w:rsidRPr="00CC068F" w:rsidRDefault="005819FA" w:rsidP="005819FA">
            <w:pPr>
              <w:pStyle w:val="TableBullet2"/>
            </w:pPr>
            <w:r w:rsidRPr="00CC068F">
              <w:rPr>
                <w:rFonts w:hint="eastAsia"/>
              </w:rPr>
              <w:t>varied uses of verbs</w:t>
            </w:r>
            <w:r w:rsidR="003E5CDD" w:rsidRPr="00CC068F">
              <w:t xml:space="preserve"> </w:t>
            </w:r>
          </w:p>
          <w:p w14:paraId="589099E3" w14:textId="2EB761EC" w:rsidR="005819FA" w:rsidRPr="00CC068F" w:rsidRDefault="003E5CDD" w:rsidP="00766169">
            <w:pPr>
              <w:pStyle w:val="TableBullet"/>
            </w:pPr>
            <w:r w:rsidRPr="00CC068F">
              <w:rPr>
                <w:rStyle w:val="shadingdifferences"/>
              </w:rPr>
              <w:t>partial</w:t>
            </w:r>
            <w:r w:rsidR="00BC5098" w:rsidRPr="00CC068F">
              <w:t xml:space="preserve"> </w:t>
            </w:r>
            <w:r w:rsidR="005819FA" w:rsidRPr="00CC068F">
              <w:rPr>
                <w:rFonts w:hint="eastAsia"/>
              </w:rPr>
              <w:t>appl</w:t>
            </w:r>
            <w:r w:rsidR="005819FA" w:rsidRPr="00CC068F">
              <w:t xml:space="preserve">ication of </w:t>
            </w:r>
            <w:r w:rsidR="00055873" w:rsidRPr="00CC068F">
              <w:rPr>
                <w:szCs w:val="20"/>
              </w:rPr>
              <w:t xml:space="preserve">these </w:t>
            </w:r>
            <w:r w:rsidR="005819FA" w:rsidRPr="00CC068F">
              <w:t>recognised features</w:t>
            </w:r>
            <w:r w:rsidR="005819FA" w:rsidRPr="00CC068F">
              <w:rPr>
                <w:rFonts w:hint="eastAsia"/>
              </w:rPr>
              <w:t xml:space="preserve"> in new contexts</w:t>
            </w:r>
          </w:p>
        </w:tc>
        <w:tc>
          <w:tcPr>
            <w:tcW w:w="2696" w:type="dxa"/>
            <w:tcBorders>
              <w:top w:val="dotted" w:sz="4" w:space="0" w:color="A6A8AB"/>
              <w:bottom w:val="dotted" w:sz="4" w:space="0" w:color="A6A8AB"/>
            </w:tcBorders>
          </w:tcPr>
          <w:p w14:paraId="47AF4FF7" w14:textId="0CF5CE6D" w:rsidR="005819FA" w:rsidRPr="00CC068F" w:rsidRDefault="003E5CDD" w:rsidP="005819FA">
            <w:pPr>
              <w:pStyle w:val="TableBullet"/>
            </w:pPr>
            <w:r w:rsidRPr="00CC068F">
              <w:rPr>
                <w:rStyle w:val="shadingdifferences"/>
              </w:rPr>
              <w:t>fragmented</w:t>
            </w:r>
            <w:r w:rsidR="0020530B" w:rsidRPr="00CC068F">
              <w:rPr>
                <w:szCs w:val="20"/>
              </w:rPr>
              <w:t xml:space="preserve"> </w:t>
            </w:r>
            <w:r w:rsidR="005819FA" w:rsidRPr="00CC068F">
              <w:rPr>
                <w:szCs w:val="20"/>
              </w:rPr>
              <w:t>recognition of the key features of grammar and sentence structure that are distinctive to Chinese, such as:</w:t>
            </w:r>
          </w:p>
          <w:p w14:paraId="2B9B99DD" w14:textId="77777777" w:rsidR="005819FA" w:rsidRPr="00CC068F" w:rsidRDefault="005819FA" w:rsidP="005819FA">
            <w:pPr>
              <w:pStyle w:val="TableBullet2"/>
              <w:rPr>
                <w:szCs w:val="21"/>
              </w:rPr>
            </w:pPr>
            <w:r w:rsidRPr="00CC068F">
              <w:t>measure w</w:t>
            </w:r>
            <w:r w:rsidRPr="00CC068F">
              <w:rPr>
                <w:rFonts w:hint="eastAsia"/>
              </w:rPr>
              <w:t>ords</w:t>
            </w:r>
          </w:p>
          <w:p w14:paraId="0B6A72AE" w14:textId="523EDAFD" w:rsidR="005819FA" w:rsidRPr="00CC068F" w:rsidRDefault="005819FA" w:rsidP="005819FA">
            <w:pPr>
              <w:pStyle w:val="TableBullet2"/>
            </w:pPr>
            <w:r w:rsidRPr="00CC068F">
              <w:rPr>
                <w:rFonts w:hint="eastAsia"/>
              </w:rPr>
              <w:t>varied uses of verbs</w:t>
            </w:r>
            <w:r w:rsidR="003E5CDD" w:rsidRPr="00CC068F">
              <w:t xml:space="preserve"> </w:t>
            </w:r>
          </w:p>
          <w:p w14:paraId="3E6C6EF5" w14:textId="4C345D92" w:rsidR="005819FA" w:rsidRPr="00CC068F" w:rsidRDefault="003E5CDD" w:rsidP="00766169">
            <w:pPr>
              <w:pStyle w:val="TableBullet"/>
            </w:pPr>
            <w:r w:rsidRPr="00CC068F">
              <w:rPr>
                <w:rStyle w:val="shadingdifferences"/>
              </w:rPr>
              <w:t>fragmented</w:t>
            </w:r>
            <w:r w:rsidR="00F046EC" w:rsidRPr="00CC068F">
              <w:t xml:space="preserve"> </w:t>
            </w:r>
            <w:r w:rsidR="005819FA" w:rsidRPr="00CC068F">
              <w:rPr>
                <w:rFonts w:hint="eastAsia"/>
              </w:rPr>
              <w:t>appl</w:t>
            </w:r>
            <w:r w:rsidR="005819FA" w:rsidRPr="00CC068F">
              <w:t xml:space="preserve">ication of </w:t>
            </w:r>
            <w:r w:rsidR="00055873" w:rsidRPr="00CC068F">
              <w:rPr>
                <w:szCs w:val="20"/>
              </w:rPr>
              <w:t xml:space="preserve">these </w:t>
            </w:r>
            <w:r w:rsidR="005819FA" w:rsidRPr="00CC068F">
              <w:t>recognised features</w:t>
            </w:r>
            <w:r w:rsidR="005819FA" w:rsidRPr="00CC068F">
              <w:rPr>
                <w:rFonts w:hint="eastAsia"/>
              </w:rPr>
              <w:t xml:space="preserve"> in new contexts</w:t>
            </w:r>
          </w:p>
        </w:tc>
      </w:tr>
      <w:bookmarkEnd w:id="22"/>
      <w:tr w:rsidR="005819FA" w:rsidRPr="00CC068F" w14:paraId="4B632400" w14:textId="5275F798" w:rsidTr="005819FA">
        <w:trPr>
          <w:cantSplit/>
          <w:trHeight w:val="96"/>
        </w:trPr>
        <w:tc>
          <w:tcPr>
            <w:tcW w:w="467" w:type="dxa"/>
            <w:vMerge w:val="restart"/>
            <w:shd w:val="clear" w:color="auto" w:fill="E6E7E8" w:themeFill="background2"/>
            <w:textDirection w:val="btLr"/>
            <w:vAlign w:val="center"/>
          </w:tcPr>
          <w:p w14:paraId="7B59AD74" w14:textId="77777777" w:rsidR="005819FA" w:rsidRPr="00CC068F" w:rsidRDefault="005819FA" w:rsidP="005819FA">
            <w:pPr>
              <w:pStyle w:val="Tableheadingcolumns"/>
            </w:pPr>
            <w:r w:rsidRPr="00CC068F">
              <w:lastRenderedPageBreak/>
              <w:t>Understanding</w:t>
            </w:r>
          </w:p>
        </w:tc>
        <w:tc>
          <w:tcPr>
            <w:tcW w:w="2695" w:type="dxa"/>
            <w:tcBorders>
              <w:top w:val="dotted" w:sz="4" w:space="0" w:color="A6A8AB"/>
              <w:bottom w:val="dotted" w:sz="4" w:space="0" w:color="A6A8AB"/>
            </w:tcBorders>
          </w:tcPr>
          <w:p w14:paraId="02762F4D" w14:textId="233641ED" w:rsidR="005819FA" w:rsidRPr="00CC068F" w:rsidRDefault="003E5CDD" w:rsidP="005819FA">
            <w:pPr>
              <w:pStyle w:val="TableBullet"/>
              <w:rPr>
                <w:szCs w:val="20"/>
              </w:rPr>
            </w:pPr>
            <w:r w:rsidRPr="00CC068F">
              <w:rPr>
                <w:rStyle w:val="shadingdifferences"/>
              </w:rPr>
              <w:t>considered</w:t>
            </w:r>
            <w:r w:rsidR="006A3072" w:rsidRPr="00CC068F">
              <w:rPr>
                <w:szCs w:val="20"/>
              </w:rPr>
              <w:t xml:space="preserve"> </w:t>
            </w:r>
            <w:r w:rsidR="0020530B" w:rsidRPr="00CC068F">
              <w:rPr>
                <w:szCs w:val="20"/>
              </w:rPr>
              <w:t>a</w:t>
            </w:r>
            <w:r w:rsidR="005819FA" w:rsidRPr="00CC068F">
              <w:rPr>
                <w:rFonts w:hint="eastAsia"/>
                <w:szCs w:val="20"/>
              </w:rPr>
              <w:t>ware</w:t>
            </w:r>
            <w:r w:rsidR="005819FA" w:rsidRPr="00CC068F">
              <w:rPr>
                <w:szCs w:val="20"/>
              </w:rPr>
              <w:t>ness</w:t>
            </w:r>
            <w:r w:rsidR="005819FA" w:rsidRPr="00CC068F">
              <w:rPr>
                <w:rFonts w:hint="eastAsia"/>
                <w:szCs w:val="20"/>
              </w:rPr>
              <w:t xml:space="preserve"> of particular issues relating to translating between Chinese and English </w:t>
            </w:r>
          </w:p>
          <w:p w14:paraId="3A60405D" w14:textId="56EB1720" w:rsidR="005819FA" w:rsidRPr="00CC068F" w:rsidRDefault="003E5CDD" w:rsidP="00F4528A">
            <w:pPr>
              <w:pStyle w:val="TableBullet"/>
            </w:pPr>
            <w:r w:rsidRPr="00CC068F">
              <w:rPr>
                <w:rStyle w:val="shadingdifferences"/>
              </w:rPr>
              <w:t>considered</w:t>
            </w:r>
            <w:r w:rsidR="0020530B" w:rsidRPr="00CC068F">
              <w:t xml:space="preserve"> recognition that</w:t>
            </w:r>
            <w:r w:rsidR="005819FA" w:rsidRPr="00CC068F">
              <w:rPr>
                <w:rFonts w:hint="eastAsia"/>
              </w:rPr>
              <w:t xml:space="preserve"> certain concepts cannot be translated readily from Chinese to</w:t>
            </w:r>
            <w:r w:rsidR="005819FA" w:rsidRPr="00CC068F">
              <w:t xml:space="preserve"> English and vice versa</w:t>
            </w:r>
          </w:p>
        </w:tc>
        <w:tc>
          <w:tcPr>
            <w:tcW w:w="2695" w:type="dxa"/>
            <w:tcBorders>
              <w:top w:val="dotted" w:sz="4" w:space="0" w:color="A6A8AB"/>
              <w:bottom w:val="dotted" w:sz="4" w:space="0" w:color="A6A8AB"/>
            </w:tcBorders>
          </w:tcPr>
          <w:p w14:paraId="68B9DE4D" w14:textId="1E50E8BE" w:rsidR="005819FA" w:rsidRPr="00CC068F" w:rsidRDefault="003E5CDD" w:rsidP="005819FA">
            <w:pPr>
              <w:pStyle w:val="TableBullet"/>
              <w:rPr>
                <w:szCs w:val="20"/>
              </w:rPr>
            </w:pPr>
            <w:r w:rsidRPr="00CC068F">
              <w:rPr>
                <w:rStyle w:val="shadingdifferences"/>
              </w:rPr>
              <w:t>informed</w:t>
            </w:r>
            <w:r w:rsidR="002E70A7" w:rsidRPr="00CC068F">
              <w:rPr>
                <w:szCs w:val="20"/>
              </w:rPr>
              <w:t xml:space="preserve"> </w:t>
            </w:r>
            <w:r w:rsidR="005819FA" w:rsidRPr="00CC068F">
              <w:rPr>
                <w:rFonts w:hint="eastAsia"/>
                <w:szCs w:val="20"/>
              </w:rPr>
              <w:t>aware</w:t>
            </w:r>
            <w:r w:rsidR="005819FA" w:rsidRPr="00CC068F">
              <w:rPr>
                <w:szCs w:val="20"/>
              </w:rPr>
              <w:t>ness</w:t>
            </w:r>
            <w:r w:rsidR="005819FA" w:rsidRPr="00CC068F">
              <w:rPr>
                <w:rFonts w:hint="eastAsia"/>
                <w:szCs w:val="20"/>
              </w:rPr>
              <w:t xml:space="preserve"> of particular issues relating to translating between Chinese and English </w:t>
            </w:r>
          </w:p>
          <w:p w14:paraId="19920821" w14:textId="362EC6E3" w:rsidR="005819FA" w:rsidRPr="00CC068F" w:rsidRDefault="003E5CDD" w:rsidP="002E70A7">
            <w:pPr>
              <w:pStyle w:val="TableBullet"/>
            </w:pPr>
            <w:r w:rsidRPr="00CC068F">
              <w:rPr>
                <w:rStyle w:val="shadingdifferences"/>
              </w:rPr>
              <w:t>informed</w:t>
            </w:r>
            <w:r w:rsidR="00684006" w:rsidRPr="00CC068F">
              <w:t xml:space="preserve"> </w:t>
            </w:r>
            <w:r w:rsidR="005819FA" w:rsidRPr="00CC068F">
              <w:rPr>
                <w:rFonts w:hint="eastAsia"/>
              </w:rPr>
              <w:t>recogni</w:t>
            </w:r>
            <w:r w:rsidR="005819FA" w:rsidRPr="00CC068F">
              <w:t>tion</w:t>
            </w:r>
            <w:r w:rsidR="005819FA" w:rsidRPr="00CC068F">
              <w:rPr>
                <w:rFonts w:hint="eastAsia"/>
              </w:rPr>
              <w:t xml:space="preserve"> that certain concepts cannot be translated readily from Chinese to</w:t>
            </w:r>
            <w:r w:rsidR="005819FA" w:rsidRPr="00CC068F">
              <w:t xml:space="preserve"> English and vice versa</w:t>
            </w:r>
          </w:p>
        </w:tc>
        <w:tc>
          <w:tcPr>
            <w:tcW w:w="2696" w:type="dxa"/>
            <w:tcBorders>
              <w:top w:val="dotted" w:sz="4" w:space="0" w:color="A6A8AB"/>
              <w:bottom w:val="dotted" w:sz="4" w:space="0" w:color="A6A8AB"/>
            </w:tcBorders>
          </w:tcPr>
          <w:p w14:paraId="05CD59A9" w14:textId="77777777" w:rsidR="005819FA" w:rsidRPr="00CC068F" w:rsidRDefault="005819FA" w:rsidP="005819FA">
            <w:pPr>
              <w:pStyle w:val="TableBullet"/>
              <w:rPr>
                <w:szCs w:val="20"/>
              </w:rPr>
            </w:pPr>
            <w:r w:rsidRPr="00CC068F">
              <w:rPr>
                <w:rFonts w:hint="eastAsia"/>
                <w:szCs w:val="20"/>
              </w:rPr>
              <w:t>aware</w:t>
            </w:r>
            <w:r w:rsidRPr="00CC068F">
              <w:rPr>
                <w:szCs w:val="20"/>
              </w:rPr>
              <w:t>ness</w:t>
            </w:r>
            <w:r w:rsidRPr="00CC068F">
              <w:rPr>
                <w:rFonts w:hint="eastAsia"/>
                <w:szCs w:val="20"/>
              </w:rPr>
              <w:t xml:space="preserve"> of particular issues relating to translating between Chinese and English </w:t>
            </w:r>
          </w:p>
          <w:p w14:paraId="6B78F5AF" w14:textId="782513AE" w:rsidR="005819FA" w:rsidRPr="00CC068F" w:rsidRDefault="005819FA" w:rsidP="005819FA">
            <w:pPr>
              <w:pStyle w:val="TableBullet"/>
              <w:rPr>
                <w:szCs w:val="20"/>
              </w:rPr>
            </w:pPr>
            <w:r w:rsidRPr="00CC068F">
              <w:rPr>
                <w:rFonts w:hint="eastAsia"/>
                <w:szCs w:val="20"/>
              </w:rPr>
              <w:t>recogni</w:t>
            </w:r>
            <w:r w:rsidRPr="00CC068F">
              <w:rPr>
                <w:szCs w:val="20"/>
              </w:rPr>
              <w:t>tion</w:t>
            </w:r>
            <w:r w:rsidRPr="00CC068F">
              <w:rPr>
                <w:rFonts w:hint="eastAsia"/>
                <w:szCs w:val="20"/>
              </w:rPr>
              <w:t xml:space="preserve"> that certain concepts cannot be translated readily from Chinese to</w:t>
            </w:r>
            <w:r w:rsidRPr="00CC068F">
              <w:rPr>
                <w:szCs w:val="20"/>
              </w:rPr>
              <w:t xml:space="preserve"> English and vice versa</w:t>
            </w:r>
          </w:p>
        </w:tc>
        <w:tc>
          <w:tcPr>
            <w:tcW w:w="2695" w:type="dxa"/>
            <w:tcBorders>
              <w:top w:val="dotted" w:sz="4" w:space="0" w:color="A6A8AB"/>
              <w:bottom w:val="dotted" w:sz="4" w:space="0" w:color="A6A8AB"/>
            </w:tcBorders>
          </w:tcPr>
          <w:p w14:paraId="6060C25F" w14:textId="2D26100A" w:rsidR="005819FA" w:rsidRPr="00CC068F" w:rsidRDefault="003E5CDD" w:rsidP="005819FA">
            <w:pPr>
              <w:pStyle w:val="TableBullet"/>
              <w:rPr>
                <w:szCs w:val="20"/>
              </w:rPr>
            </w:pPr>
            <w:r w:rsidRPr="00CC068F">
              <w:rPr>
                <w:rStyle w:val="shadingdifferences"/>
              </w:rPr>
              <w:t>basic</w:t>
            </w:r>
            <w:r w:rsidR="00BC5098" w:rsidRPr="00CC068F">
              <w:rPr>
                <w:szCs w:val="20"/>
              </w:rPr>
              <w:t xml:space="preserve"> </w:t>
            </w:r>
            <w:r w:rsidR="005819FA" w:rsidRPr="00CC068F">
              <w:rPr>
                <w:rFonts w:hint="eastAsia"/>
                <w:szCs w:val="20"/>
              </w:rPr>
              <w:t>aware</w:t>
            </w:r>
            <w:r w:rsidR="005819FA" w:rsidRPr="00CC068F">
              <w:rPr>
                <w:szCs w:val="20"/>
              </w:rPr>
              <w:t>ness</w:t>
            </w:r>
            <w:r w:rsidR="005819FA" w:rsidRPr="00CC068F">
              <w:rPr>
                <w:rFonts w:hint="eastAsia"/>
                <w:szCs w:val="20"/>
              </w:rPr>
              <w:t xml:space="preserve"> of particular issues relating to translating between Chinese and English </w:t>
            </w:r>
          </w:p>
          <w:p w14:paraId="1A7627AC" w14:textId="2FFF4337" w:rsidR="005819FA" w:rsidRPr="00CC068F" w:rsidRDefault="003E5CDD" w:rsidP="00766169">
            <w:pPr>
              <w:pStyle w:val="TableBullet"/>
            </w:pPr>
            <w:r w:rsidRPr="00CC068F">
              <w:rPr>
                <w:rStyle w:val="shadingdifferences"/>
              </w:rPr>
              <w:t>partial</w:t>
            </w:r>
            <w:r w:rsidR="00BC5098" w:rsidRPr="00CC068F">
              <w:t xml:space="preserve"> </w:t>
            </w:r>
            <w:r w:rsidR="005819FA" w:rsidRPr="00CC068F">
              <w:rPr>
                <w:rFonts w:hint="eastAsia"/>
              </w:rPr>
              <w:t>recogni</w:t>
            </w:r>
            <w:r w:rsidR="005819FA" w:rsidRPr="00CC068F">
              <w:t>tion</w:t>
            </w:r>
            <w:r w:rsidR="005819FA" w:rsidRPr="00CC068F">
              <w:rPr>
                <w:rFonts w:hint="eastAsia"/>
              </w:rPr>
              <w:t xml:space="preserve"> that certain concepts cannot be translated readily from Chinese to</w:t>
            </w:r>
            <w:r w:rsidR="005819FA" w:rsidRPr="00CC068F">
              <w:t xml:space="preserve"> English and vice versa</w:t>
            </w:r>
          </w:p>
        </w:tc>
        <w:tc>
          <w:tcPr>
            <w:tcW w:w="2696" w:type="dxa"/>
            <w:tcBorders>
              <w:top w:val="dotted" w:sz="4" w:space="0" w:color="A6A8AB"/>
              <w:bottom w:val="dotted" w:sz="4" w:space="0" w:color="A6A8AB"/>
            </w:tcBorders>
          </w:tcPr>
          <w:p w14:paraId="61506C91" w14:textId="7B7DAA37" w:rsidR="005819FA" w:rsidRPr="00CC068F" w:rsidRDefault="003E5CDD" w:rsidP="005819FA">
            <w:pPr>
              <w:pStyle w:val="TableBullet"/>
              <w:rPr>
                <w:szCs w:val="20"/>
              </w:rPr>
            </w:pPr>
            <w:r w:rsidRPr="00CC068F">
              <w:rPr>
                <w:rStyle w:val="shadingdifferences"/>
              </w:rPr>
              <w:t>isolated</w:t>
            </w:r>
            <w:r w:rsidR="00E10FDD" w:rsidRPr="00CC068F">
              <w:rPr>
                <w:szCs w:val="20"/>
              </w:rPr>
              <w:t xml:space="preserve"> </w:t>
            </w:r>
            <w:r w:rsidR="005819FA" w:rsidRPr="00CC068F">
              <w:rPr>
                <w:rFonts w:hint="eastAsia"/>
                <w:szCs w:val="20"/>
              </w:rPr>
              <w:t>aware</w:t>
            </w:r>
            <w:r w:rsidR="005819FA" w:rsidRPr="00CC068F">
              <w:rPr>
                <w:szCs w:val="20"/>
              </w:rPr>
              <w:t>ness</w:t>
            </w:r>
            <w:r w:rsidR="005819FA" w:rsidRPr="00CC068F">
              <w:rPr>
                <w:rFonts w:hint="eastAsia"/>
                <w:szCs w:val="20"/>
              </w:rPr>
              <w:t xml:space="preserve"> of issues relating to translating between Chinese and English </w:t>
            </w:r>
          </w:p>
          <w:p w14:paraId="41DCB6F1" w14:textId="2ACFE0F6" w:rsidR="005819FA" w:rsidRPr="00CC068F" w:rsidRDefault="003E5CDD" w:rsidP="00766169">
            <w:pPr>
              <w:pStyle w:val="TableBullet"/>
            </w:pPr>
            <w:r w:rsidRPr="00CC068F">
              <w:rPr>
                <w:rStyle w:val="shadingdifferences"/>
              </w:rPr>
              <w:t>isolated</w:t>
            </w:r>
            <w:r w:rsidR="00F046EC" w:rsidRPr="00CC068F">
              <w:t xml:space="preserve"> </w:t>
            </w:r>
            <w:r w:rsidR="005819FA" w:rsidRPr="00CC068F">
              <w:rPr>
                <w:rFonts w:hint="eastAsia"/>
              </w:rPr>
              <w:t>recogni</w:t>
            </w:r>
            <w:r w:rsidR="005819FA" w:rsidRPr="00CC068F">
              <w:t>tion</w:t>
            </w:r>
            <w:r w:rsidR="005819FA" w:rsidRPr="00CC068F">
              <w:rPr>
                <w:rFonts w:hint="eastAsia"/>
              </w:rPr>
              <w:t xml:space="preserve"> that certain concepts cannot be translated readily from Chinese to</w:t>
            </w:r>
            <w:r w:rsidR="005819FA" w:rsidRPr="00CC068F">
              <w:t xml:space="preserve"> English and vice versa</w:t>
            </w:r>
          </w:p>
        </w:tc>
      </w:tr>
      <w:tr w:rsidR="005819FA" w:rsidRPr="00CC068F" w14:paraId="7F9B829C" w14:textId="75E7D9D8" w:rsidTr="005819FA">
        <w:trPr>
          <w:cantSplit/>
          <w:trHeight w:val="96"/>
        </w:trPr>
        <w:tc>
          <w:tcPr>
            <w:tcW w:w="467" w:type="dxa"/>
            <w:vMerge/>
            <w:shd w:val="clear" w:color="auto" w:fill="E6E7E8" w:themeFill="background2"/>
            <w:textDirection w:val="btLr"/>
            <w:vAlign w:val="center"/>
          </w:tcPr>
          <w:p w14:paraId="3568F5C8" w14:textId="77777777" w:rsidR="005819FA" w:rsidRPr="00CC068F" w:rsidRDefault="005819FA" w:rsidP="005819FA">
            <w:pPr>
              <w:pStyle w:val="Tableheadingcolumns"/>
            </w:pPr>
          </w:p>
        </w:tc>
        <w:tc>
          <w:tcPr>
            <w:tcW w:w="2695" w:type="dxa"/>
            <w:tcBorders>
              <w:top w:val="dotted" w:sz="4" w:space="0" w:color="A6A8AB"/>
              <w:bottom w:val="dotted" w:sz="4" w:space="0" w:color="A6A8AB"/>
            </w:tcBorders>
          </w:tcPr>
          <w:p w14:paraId="16A9D512" w14:textId="06DAA3CD" w:rsidR="005819FA" w:rsidRPr="00CC068F" w:rsidRDefault="003E5CDD" w:rsidP="005819FA">
            <w:r w:rsidRPr="00CC068F">
              <w:rPr>
                <w:rStyle w:val="shadingdifferences"/>
              </w:rPr>
              <w:t>considered</w:t>
            </w:r>
            <w:r w:rsidR="006A3072" w:rsidRPr="00CC068F">
              <w:t xml:space="preserve"> </w:t>
            </w:r>
            <w:r w:rsidR="005819FA" w:rsidRPr="00CC068F">
              <w:t>awareness that language use varies according to context, purpose and mode</w:t>
            </w:r>
          </w:p>
        </w:tc>
        <w:tc>
          <w:tcPr>
            <w:tcW w:w="2695" w:type="dxa"/>
            <w:tcBorders>
              <w:top w:val="dotted" w:sz="4" w:space="0" w:color="A6A8AB"/>
              <w:bottom w:val="dotted" w:sz="4" w:space="0" w:color="A6A8AB"/>
            </w:tcBorders>
          </w:tcPr>
          <w:p w14:paraId="0C5FDE19" w14:textId="3E61EDD8" w:rsidR="005819FA" w:rsidRPr="00CC068F" w:rsidRDefault="003E5CDD" w:rsidP="005819FA">
            <w:r w:rsidRPr="00CC068F">
              <w:rPr>
                <w:rStyle w:val="shadingdifferences"/>
              </w:rPr>
              <w:t>informed</w:t>
            </w:r>
            <w:r w:rsidR="002E70A7" w:rsidRPr="00CC068F">
              <w:t xml:space="preserve"> </w:t>
            </w:r>
            <w:r w:rsidR="005819FA" w:rsidRPr="00CC068F">
              <w:t>awareness that language use varies according to context, purpose and mode</w:t>
            </w:r>
          </w:p>
        </w:tc>
        <w:tc>
          <w:tcPr>
            <w:tcW w:w="2696" w:type="dxa"/>
            <w:tcBorders>
              <w:top w:val="dotted" w:sz="4" w:space="0" w:color="A6A8AB"/>
              <w:bottom w:val="dotted" w:sz="4" w:space="0" w:color="A6A8AB"/>
            </w:tcBorders>
          </w:tcPr>
          <w:p w14:paraId="54D80E4B" w14:textId="43AFC011" w:rsidR="005819FA" w:rsidRPr="00CC068F" w:rsidRDefault="005819FA" w:rsidP="005819FA">
            <w:pPr>
              <w:pStyle w:val="TableText"/>
            </w:pPr>
            <w:r w:rsidRPr="00CC068F">
              <w:t>awareness that language use varies according to context, purpose and mode</w:t>
            </w:r>
          </w:p>
        </w:tc>
        <w:tc>
          <w:tcPr>
            <w:tcW w:w="2695" w:type="dxa"/>
            <w:tcBorders>
              <w:top w:val="dotted" w:sz="4" w:space="0" w:color="A6A8AB"/>
              <w:bottom w:val="dotted" w:sz="4" w:space="0" w:color="A6A8AB"/>
            </w:tcBorders>
          </w:tcPr>
          <w:p w14:paraId="7FA92956" w14:textId="0AD0F491" w:rsidR="005819FA" w:rsidRPr="00CC068F" w:rsidRDefault="003E5CDD" w:rsidP="005819FA">
            <w:r w:rsidRPr="00CC068F">
              <w:rPr>
                <w:rStyle w:val="shadingdifferences"/>
              </w:rPr>
              <w:t>basic</w:t>
            </w:r>
            <w:r w:rsidR="00BC5098" w:rsidRPr="00CC068F">
              <w:t xml:space="preserve"> </w:t>
            </w:r>
            <w:r w:rsidR="005819FA" w:rsidRPr="00CC068F">
              <w:t>awareness that language use varies according to context, purpose and mode</w:t>
            </w:r>
          </w:p>
        </w:tc>
        <w:tc>
          <w:tcPr>
            <w:tcW w:w="2696" w:type="dxa"/>
            <w:tcBorders>
              <w:top w:val="dotted" w:sz="4" w:space="0" w:color="A6A8AB"/>
              <w:bottom w:val="dotted" w:sz="4" w:space="0" w:color="A6A8AB"/>
            </w:tcBorders>
          </w:tcPr>
          <w:p w14:paraId="17A3BD22" w14:textId="2E5B7E70" w:rsidR="005819FA" w:rsidRPr="00CC068F" w:rsidRDefault="003E5CDD" w:rsidP="005819FA">
            <w:r w:rsidRPr="00CC068F">
              <w:rPr>
                <w:rStyle w:val="shadingdifferences"/>
              </w:rPr>
              <w:t>fragmented</w:t>
            </w:r>
            <w:r w:rsidR="00F046EC" w:rsidRPr="00CC068F">
              <w:t xml:space="preserve"> </w:t>
            </w:r>
            <w:r w:rsidR="005819FA" w:rsidRPr="00CC068F">
              <w:t>awareness that language use varies according to context, purpose and mode</w:t>
            </w:r>
          </w:p>
        </w:tc>
      </w:tr>
      <w:tr w:rsidR="005819FA" w:rsidRPr="00CC068F" w14:paraId="1C07A8BC" w14:textId="1B3E295B" w:rsidTr="005819FA">
        <w:trPr>
          <w:cantSplit/>
          <w:trHeight w:val="81"/>
        </w:trPr>
        <w:tc>
          <w:tcPr>
            <w:tcW w:w="467" w:type="dxa"/>
            <w:vMerge/>
            <w:tcBorders>
              <w:bottom w:val="single" w:sz="4" w:space="0" w:color="A6A8AB"/>
            </w:tcBorders>
            <w:shd w:val="clear" w:color="auto" w:fill="E6E7E8" w:themeFill="background2"/>
            <w:textDirection w:val="btLr"/>
            <w:vAlign w:val="center"/>
          </w:tcPr>
          <w:p w14:paraId="0BEEA2E5" w14:textId="77777777" w:rsidR="005819FA" w:rsidRPr="00CC068F" w:rsidRDefault="005819FA" w:rsidP="005819FA">
            <w:pPr>
              <w:pStyle w:val="Tableheadingcolumns"/>
            </w:pPr>
          </w:p>
        </w:tc>
        <w:tc>
          <w:tcPr>
            <w:tcW w:w="2695" w:type="dxa"/>
            <w:tcBorders>
              <w:top w:val="dotted" w:sz="4" w:space="0" w:color="A6A8AB"/>
              <w:bottom w:val="single" w:sz="4" w:space="0" w:color="A6A8AB"/>
            </w:tcBorders>
          </w:tcPr>
          <w:p w14:paraId="5450C0C2" w14:textId="5735BACA" w:rsidR="005819FA" w:rsidRPr="00CC068F" w:rsidRDefault="003E5CDD" w:rsidP="005819FA">
            <w:pPr>
              <w:pStyle w:val="TableBullet"/>
            </w:pPr>
            <w:r w:rsidRPr="00CC068F">
              <w:rPr>
                <w:rStyle w:val="shadingdifferences"/>
              </w:rPr>
              <w:t>considered</w:t>
            </w:r>
            <w:r w:rsidR="006A3072" w:rsidRPr="00CC068F">
              <w:t xml:space="preserve"> </w:t>
            </w:r>
            <w:r w:rsidR="005819FA" w:rsidRPr="00CC068F">
              <w:t>explanation of how culture and language shape their own and others’ communication practices</w:t>
            </w:r>
          </w:p>
          <w:p w14:paraId="5CEBE75B" w14:textId="4C530CED" w:rsidR="005819FA" w:rsidRPr="00CC068F" w:rsidRDefault="003E5CDD" w:rsidP="002E70A7">
            <w:pPr>
              <w:pStyle w:val="TableBullet"/>
            </w:pPr>
            <w:r w:rsidRPr="00CC068F">
              <w:rPr>
                <w:rStyle w:val="shadingdifferences"/>
              </w:rPr>
              <w:t>considered</w:t>
            </w:r>
            <w:r w:rsidR="009F6352" w:rsidRPr="00CC068F">
              <w:t xml:space="preserve"> </w:t>
            </w:r>
            <w:r w:rsidR="005819FA" w:rsidRPr="00CC068F">
              <w:t>reflection on how their own cultural experience impacts on interactions with Chinese speakers</w:t>
            </w:r>
          </w:p>
        </w:tc>
        <w:tc>
          <w:tcPr>
            <w:tcW w:w="2695" w:type="dxa"/>
            <w:tcBorders>
              <w:top w:val="dotted" w:sz="4" w:space="0" w:color="A6A8AB"/>
              <w:bottom w:val="single" w:sz="4" w:space="0" w:color="A6A8AB"/>
            </w:tcBorders>
          </w:tcPr>
          <w:p w14:paraId="51A2A845" w14:textId="7F509EDB" w:rsidR="005819FA" w:rsidRPr="00CC068F" w:rsidRDefault="003E5CDD" w:rsidP="005819FA">
            <w:pPr>
              <w:pStyle w:val="TableBullet"/>
            </w:pPr>
            <w:r w:rsidRPr="00CC068F">
              <w:rPr>
                <w:rStyle w:val="shadingdifferences"/>
              </w:rPr>
              <w:t>informed</w:t>
            </w:r>
            <w:r w:rsidR="00055873" w:rsidRPr="00CC068F">
              <w:t xml:space="preserve"> </w:t>
            </w:r>
            <w:r w:rsidR="005819FA" w:rsidRPr="00CC068F">
              <w:t>explanation of how culture and language shape their own and others’ communication practices</w:t>
            </w:r>
          </w:p>
          <w:p w14:paraId="611788CA" w14:textId="230C5981" w:rsidR="005819FA" w:rsidRPr="00CC068F" w:rsidRDefault="003E5CDD" w:rsidP="002E70A7">
            <w:pPr>
              <w:pStyle w:val="TableBullet"/>
            </w:pPr>
            <w:r w:rsidRPr="00CC068F">
              <w:rPr>
                <w:rStyle w:val="shadingdifferences"/>
              </w:rPr>
              <w:t>informed</w:t>
            </w:r>
            <w:r w:rsidR="00055873" w:rsidRPr="00CC068F">
              <w:t xml:space="preserve"> </w:t>
            </w:r>
            <w:r w:rsidR="005819FA" w:rsidRPr="00CC068F">
              <w:t>reflection on how their own cultural experience impacts on interactions with Chinese speakers</w:t>
            </w:r>
          </w:p>
        </w:tc>
        <w:tc>
          <w:tcPr>
            <w:tcW w:w="2696" w:type="dxa"/>
            <w:tcBorders>
              <w:top w:val="dotted" w:sz="4" w:space="0" w:color="A6A8AB"/>
              <w:bottom w:val="single" w:sz="4" w:space="0" w:color="A6A8AB"/>
            </w:tcBorders>
          </w:tcPr>
          <w:p w14:paraId="184AF97A" w14:textId="77777777" w:rsidR="005819FA" w:rsidRPr="00CC068F" w:rsidRDefault="005819FA" w:rsidP="005819FA">
            <w:pPr>
              <w:pStyle w:val="TableBullet"/>
            </w:pPr>
            <w:r w:rsidRPr="00CC068F">
              <w:t>explanation of how culture and language shape their own and others’ communication practices</w:t>
            </w:r>
          </w:p>
          <w:p w14:paraId="76438475" w14:textId="0F516C61" w:rsidR="005819FA" w:rsidRPr="00CC068F" w:rsidRDefault="005819FA" w:rsidP="005819FA">
            <w:pPr>
              <w:pStyle w:val="TableBullet"/>
            </w:pPr>
            <w:r w:rsidRPr="00CC068F">
              <w:t>reflection on how their own cultural experience impacts on interactions with Chinese speakers</w:t>
            </w:r>
          </w:p>
        </w:tc>
        <w:tc>
          <w:tcPr>
            <w:tcW w:w="2695" w:type="dxa"/>
            <w:tcBorders>
              <w:top w:val="dotted" w:sz="4" w:space="0" w:color="A6A8AB"/>
              <w:bottom w:val="single" w:sz="4" w:space="0" w:color="A6A8AB"/>
            </w:tcBorders>
          </w:tcPr>
          <w:p w14:paraId="6F4C8CC3" w14:textId="6235E72A" w:rsidR="005819FA" w:rsidRPr="00CC068F" w:rsidRDefault="003E5CDD" w:rsidP="005819FA">
            <w:pPr>
              <w:pStyle w:val="TableBullet"/>
            </w:pPr>
            <w:r w:rsidRPr="00CC068F">
              <w:rPr>
                <w:rStyle w:val="shadingdifferences"/>
              </w:rPr>
              <w:t>basic</w:t>
            </w:r>
            <w:r w:rsidR="00BC5098" w:rsidRPr="00CC068F">
              <w:t xml:space="preserve"> </w:t>
            </w:r>
            <w:r w:rsidR="005819FA" w:rsidRPr="00CC068F">
              <w:t>explanation of how culture and language shape their own and others’ communication practices</w:t>
            </w:r>
          </w:p>
          <w:p w14:paraId="173D7C1C" w14:textId="0C06C23D" w:rsidR="005819FA" w:rsidRPr="00CC068F" w:rsidRDefault="003E5CDD" w:rsidP="002E70A7">
            <w:pPr>
              <w:pStyle w:val="TableBullet"/>
            </w:pPr>
            <w:r w:rsidRPr="00CC068F">
              <w:rPr>
                <w:rStyle w:val="shadingdifferences"/>
              </w:rPr>
              <w:t>basic</w:t>
            </w:r>
            <w:r w:rsidR="00BC5098" w:rsidRPr="00CC068F">
              <w:t xml:space="preserve"> </w:t>
            </w:r>
            <w:r w:rsidR="005819FA" w:rsidRPr="00CC068F">
              <w:t>reflection on how their own cultural experience impacts on interactions with Chinese speakers</w:t>
            </w:r>
          </w:p>
        </w:tc>
        <w:tc>
          <w:tcPr>
            <w:tcW w:w="2696" w:type="dxa"/>
            <w:tcBorders>
              <w:top w:val="dotted" w:sz="4" w:space="0" w:color="A6A8AB"/>
              <w:bottom w:val="single" w:sz="4" w:space="0" w:color="A6A8AB"/>
            </w:tcBorders>
          </w:tcPr>
          <w:p w14:paraId="3B8F882F" w14:textId="4E3A3B4F" w:rsidR="005819FA" w:rsidRPr="00CC068F" w:rsidRDefault="003E5CDD" w:rsidP="005819FA">
            <w:pPr>
              <w:pStyle w:val="TableBullet"/>
            </w:pPr>
            <w:r w:rsidRPr="00CC068F">
              <w:rPr>
                <w:rStyle w:val="shadingdifferences"/>
              </w:rPr>
              <w:t>fragmented</w:t>
            </w:r>
            <w:r w:rsidR="00F046EC" w:rsidRPr="00CC068F">
              <w:t xml:space="preserve"> </w:t>
            </w:r>
            <w:r w:rsidR="005819FA" w:rsidRPr="00CC068F">
              <w:t>explanation of how culture and language shape their own and others’ communication practices</w:t>
            </w:r>
          </w:p>
          <w:p w14:paraId="2CCEFE89" w14:textId="0E2FC3E6" w:rsidR="005819FA" w:rsidRPr="00CC068F" w:rsidRDefault="003E5CDD" w:rsidP="002E70A7">
            <w:pPr>
              <w:pStyle w:val="TableBullet"/>
            </w:pPr>
            <w:r w:rsidRPr="00CC068F">
              <w:rPr>
                <w:rStyle w:val="shadingdifferences"/>
              </w:rPr>
              <w:t>fragmented</w:t>
            </w:r>
            <w:r w:rsidR="00F046EC" w:rsidRPr="00CC068F">
              <w:t xml:space="preserve"> </w:t>
            </w:r>
            <w:r w:rsidR="005819FA" w:rsidRPr="00CC068F">
              <w:t>reflection on how their own cultural experience impacts on interactions with Chinese speakers</w:t>
            </w:r>
          </w:p>
        </w:tc>
      </w:tr>
      <w:tr w:rsidR="005819FA" w:rsidRPr="00CC068F" w14:paraId="045214B1" w14:textId="77777777" w:rsidTr="005819FA">
        <w:tblPrEx>
          <w:tblCellMar>
            <w:left w:w="57" w:type="dxa"/>
            <w:right w:w="57" w:type="dxa"/>
          </w:tblCellMar>
          <w:tblLook w:val="0600" w:firstRow="0" w:lastRow="0" w:firstColumn="0" w:lastColumn="0" w:noHBand="1" w:noVBand="1"/>
        </w:tblPrEx>
        <w:trPr>
          <w:cantSplit/>
          <w:trHeight w:val="81"/>
        </w:trPr>
        <w:tc>
          <w:tcPr>
            <w:tcW w:w="467" w:type="dxa"/>
            <w:tcBorders>
              <w:left w:val="nil"/>
              <w:right w:val="nil"/>
            </w:tcBorders>
            <w:shd w:val="clear" w:color="auto" w:fill="auto"/>
            <w:vAlign w:val="center"/>
          </w:tcPr>
          <w:p w14:paraId="6CE0FB67" w14:textId="77777777" w:rsidR="005819FA" w:rsidRPr="00CC068F" w:rsidRDefault="005819FA" w:rsidP="005819FA">
            <w:pPr>
              <w:pStyle w:val="Smallspace"/>
            </w:pPr>
          </w:p>
        </w:tc>
        <w:tc>
          <w:tcPr>
            <w:tcW w:w="13477" w:type="dxa"/>
            <w:gridSpan w:val="5"/>
            <w:tcBorders>
              <w:left w:val="nil"/>
              <w:bottom w:val="single" w:sz="4" w:space="0" w:color="A6A8AB"/>
              <w:right w:val="nil"/>
            </w:tcBorders>
            <w:shd w:val="clear" w:color="auto" w:fill="auto"/>
            <w:vAlign w:val="center"/>
          </w:tcPr>
          <w:p w14:paraId="0E1986B9" w14:textId="77777777" w:rsidR="005819FA" w:rsidRPr="00CC068F" w:rsidRDefault="005819FA" w:rsidP="005819FA">
            <w:pPr>
              <w:pStyle w:val="Smallspace"/>
            </w:pPr>
          </w:p>
        </w:tc>
      </w:tr>
      <w:tr w:rsidR="005819FA" w:rsidRPr="003E6FE4" w14:paraId="3B0468CC" w14:textId="77777777" w:rsidTr="005819FA">
        <w:tblPrEx>
          <w:tblCellMar>
            <w:left w:w="57" w:type="dxa"/>
            <w:right w:w="57" w:type="dxa"/>
          </w:tblCellMar>
          <w:tblLook w:val="0600" w:firstRow="0" w:lastRow="0" w:firstColumn="0" w:lastColumn="0" w:noHBand="1" w:noVBand="1"/>
        </w:tblPrEx>
        <w:trPr>
          <w:cantSplit/>
          <w:trHeight w:val="81"/>
        </w:trPr>
        <w:tc>
          <w:tcPr>
            <w:tcW w:w="467" w:type="dxa"/>
            <w:shd w:val="clear" w:color="auto" w:fill="E6E7E8" w:themeFill="background2"/>
            <w:vAlign w:val="center"/>
          </w:tcPr>
          <w:p w14:paraId="5BF08797" w14:textId="77777777" w:rsidR="005819FA" w:rsidRPr="00CC068F" w:rsidRDefault="005819FA" w:rsidP="005819FA">
            <w:pPr>
              <w:pStyle w:val="Tableheadingcolumn2"/>
              <w:jc w:val="left"/>
              <w:rPr>
                <w:szCs w:val="18"/>
              </w:rPr>
            </w:pPr>
            <w:r w:rsidRPr="00CC068F">
              <w:rPr>
                <w:szCs w:val="18"/>
              </w:rPr>
              <w:t>Key</w:t>
            </w:r>
          </w:p>
        </w:tc>
        <w:tc>
          <w:tcPr>
            <w:tcW w:w="13477" w:type="dxa"/>
            <w:gridSpan w:val="5"/>
            <w:tcBorders>
              <w:bottom w:val="single" w:sz="4" w:space="0" w:color="A6A8AB"/>
            </w:tcBorders>
            <w:vAlign w:val="center"/>
          </w:tcPr>
          <w:p w14:paraId="358E9C06" w14:textId="77777777" w:rsidR="005819FA" w:rsidRPr="003E6FE4" w:rsidRDefault="005819FA" w:rsidP="005819FA">
            <w:pPr>
              <w:spacing w:before="20" w:after="20"/>
              <w:rPr>
                <w:sz w:val="18"/>
                <w:szCs w:val="18"/>
              </w:rPr>
            </w:pPr>
            <w:r w:rsidRPr="00CC068F">
              <w:rPr>
                <w:rStyle w:val="shadingdifferences"/>
                <w:sz w:val="18"/>
                <w:szCs w:val="18"/>
              </w:rPr>
              <w:t>shading</w:t>
            </w:r>
            <w:r w:rsidRPr="00CC068F">
              <w:rPr>
                <w:sz w:val="18"/>
                <w:szCs w:val="18"/>
              </w:rPr>
              <w:t xml:space="preserve"> emphasises the </w:t>
            </w:r>
            <w:r w:rsidRPr="00CC068F">
              <w:rPr>
                <w:rStyle w:val="shadingdifferences"/>
                <w:sz w:val="18"/>
                <w:szCs w:val="18"/>
              </w:rPr>
              <w:t>qualities that discriminate between the A–E descriptors</w:t>
            </w:r>
            <w:r w:rsidRPr="00CC068F">
              <w:rPr>
                <w:sz w:val="18"/>
                <w:szCs w:val="18"/>
              </w:rPr>
              <w:t>; (</w:t>
            </w:r>
            <w:hyperlink w:anchor="AS1" w:tooltip="AS1, Alt+Left to return " w:history="1">
              <w:r w:rsidRPr="00CC068F">
                <w:rPr>
                  <w:rStyle w:val="Hyperlink"/>
                  <w:noProof/>
                  <w:sz w:val="18"/>
                  <w:szCs w:val="18"/>
                  <w:shd w:val="clear" w:color="auto" w:fill="C8DDF2"/>
                </w:rPr>
                <w:t>AS1</w:t>
              </w:r>
            </w:hyperlink>
            <w:r w:rsidRPr="00CC068F">
              <w:rPr>
                <w:sz w:val="18"/>
                <w:szCs w:val="18"/>
              </w:rPr>
              <w:t>), (</w:t>
            </w:r>
            <w:r w:rsidRPr="00CC068F">
              <w:rPr>
                <w:rStyle w:val="Hyperlink"/>
                <w:noProof/>
                <w:sz w:val="18"/>
                <w:szCs w:val="18"/>
                <w:shd w:val="clear" w:color="auto" w:fill="C8DDF2"/>
              </w:rPr>
              <w:t>ASx</w:t>
            </w:r>
            <w:r w:rsidRPr="00CC068F">
              <w:rPr>
                <w:sz w:val="18"/>
                <w:szCs w:val="18"/>
              </w:rPr>
              <w:t xml:space="preserve">) is a cross-reference to an example in the </w:t>
            </w:r>
            <w:hyperlink w:anchor="Achievement_standard" w:tooltip="Achievement standard, Alt+Left to return" w:history="1">
              <w:r w:rsidRPr="00CC068F">
                <w:rPr>
                  <w:rStyle w:val="Hyperlink"/>
                  <w:sz w:val="18"/>
                  <w:szCs w:val="18"/>
                </w:rPr>
                <w:t>achievement standard</w:t>
              </w:r>
            </w:hyperlink>
          </w:p>
        </w:tc>
      </w:tr>
    </w:tbl>
    <w:p w14:paraId="3335330D" w14:textId="77777777" w:rsidR="00591D40" w:rsidRPr="00492096" w:rsidRDefault="00591D40" w:rsidP="00591D40">
      <w:pPr>
        <w:pStyle w:val="BodyText"/>
        <w:ind w:left="-98"/>
        <w:rPr>
          <w:sz w:val="19"/>
          <w:szCs w:val="19"/>
        </w:rPr>
        <w:sectPr w:rsidR="00591D40"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B5D257F" w14:textId="77777777" w:rsidR="00FB387A" w:rsidRPr="00AF3AEA" w:rsidRDefault="00FB387A" w:rsidP="00591D40">
      <w:pPr>
        <w:rPr>
          <w:sz w:val="16"/>
        </w:rPr>
      </w:pPr>
    </w:p>
    <w:p w14:paraId="5F742891" w14:textId="77777777" w:rsidR="00845AD8" w:rsidRPr="000D5B81" w:rsidRDefault="00845AD8" w:rsidP="000D5B81">
      <w:pPr>
        <w:sectPr w:rsidR="00845AD8" w:rsidRPr="000D5B8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6451BB2" w14:textId="77777777" w:rsidR="007303AE" w:rsidRPr="00F2628C" w:rsidRDefault="007303AE" w:rsidP="007303AE">
      <w:pPr>
        <w:pStyle w:val="Heading2"/>
        <w:spacing w:before="0"/>
      </w:pPr>
      <w:r w:rsidRPr="00F2628C">
        <w:lastRenderedPageBreak/>
        <w:t>Notes</w:t>
      </w:r>
    </w:p>
    <w:p w14:paraId="2444270D" w14:textId="77777777" w:rsidR="00746AAD" w:rsidRDefault="00746AAD" w:rsidP="00746AAD">
      <w:pPr>
        <w:pStyle w:val="Heading3"/>
      </w:pPr>
      <w:r>
        <w:t>Australian Curriculum common dimensions</w:t>
      </w:r>
    </w:p>
    <w:p w14:paraId="659AD7B7"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359B6B3D"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005277F4" w14:textId="77777777" w:rsidR="007303AE" w:rsidRPr="00F2628C" w:rsidRDefault="007303AE" w:rsidP="00A30079">
            <w:pPr>
              <w:pStyle w:val="TableHeading"/>
            </w:pPr>
            <w:r w:rsidRPr="00F2628C">
              <w:t>Dimension</w:t>
            </w:r>
          </w:p>
        </w:tc>
        <w:tc>
          <w:tcPr>
            <w:tcW w:w="7340" w:type="dxa"/>
            <w:hideMark/>
          </w:tcPr>
          <w:p w14:paraId="76D07167"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2C8D0890"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266DDDE6" w14:textId="77777777" w:rsidR="007303AE" w:rsidRPr="004F7465" w:rsidRDefault="00C06B72" w:rsidP="00102731">
            <w:pPr>
              <w:pStyle w:val="Tabletextsinglecell"/>
              <w:rPr>
                <w:b w:val="0"/>
              </w:rPr>
            </w:pPr>
            <w:r w:rsidRPr="004F7465">
              <w:t>understanding</w:t>
            </w:r>
          </w:p>
        </w:tc>
        <w:tc>
          <w:tcPr>
            <w:tcW w:w="7340" w:type="dxa"/>
            <w:hideMark/>
          </w:tcPr>
          <w:p w14:paraId="5FE6991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3A28B0E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398E4F09" w14:textId="77777777" w:rsidR="007303AE" w:rsidRPr="00B82953" w:rsidRDefault="00C06B72" w:rsidP="00B54ED1">
            <w:pPr>
              <w:pStyle w:val="Tabletextsinglecell"/>
              <w:rPr>
                <w:b w:val="0"/>
              </w:rPr>
            </w:pPr>
            <w:r w:rsidRPr="00B82953">
              <w:t>skills</w:t>
            </w:r>
          </w:p>
        </w:tc>
        <w:tc>
          <w:tcPr>
            <w:tcW w:w="7340" w:type="dxa"/>
            <w:hideMark/>
          </w:tcPr>
          <w:p w14:paraId="237AD42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6169F19" w14:textId="77777777" w:rsidR="00746AAD" w:rsidRDefault="00746AAD" w:rsidP="00746AAD">
      <w:pPr>
        <w:pStyle w:val="Heading3"/>
      </w:pPr>
      <w:r>
        <w:t xml:space="preserve">Terms used in </w:t>
      </w:r>
      <w:r w:rsidR="00854ACA">
        <w:t xml:space="preserve">Years </w:t>
      </w:r>
      <w:r w:rsidR="00A05E91">
        <w:t>9 and 10</w:t>
      </w:r>
      <w:r>
        <w:t xml:space="preserve"> </w:t>
      </w:r>
      <w:r w:rsidR="00310498">
        <w:t>Chinese</w:t>
      </w:r>
      <w:r>
        <w:t xml:space="preserve"> SEs</w:t>
      </w:r>
    </w:p>
    <w:p w14:paraId="6CE2697B"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 xml:space="preserve">Years </w:t>
      </w:r>
      <w:r w:rsidR="00A05E91">
        <w:t>9 and 10</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055873" w:rsidRPr="00F2628C" w14:paraId="4A9851A6"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1D7BD890" w14:textId="77777777" w:rsidR="00055873" w:rsidRPr="00F2628C" w:rsidRDefault="00055873" w:rsidP="00492096">
            <w:pPr>
              <w:pStyle w:val="TableHeading"/>
              <w:spacing w:before="20" w:after="10"/>
              <w:rPr>
                <w:color w:val="auto"/>
              </w:rPr>
            </w:pPr>
            <w:r w:rsidRPr="00F2628C">
              <w:t>Term</w:t>
            </w:r>
          </w:p>
        </w:tc>
        <w:tc>
          <w:tcPr>
            <w:tcW w:w="7216" w:type="dxa"/>
            <w:hideMark/>
          </w:tcPr>
          <w:p w14:paraId="332FC4A9" w14:textId="77777777" w:rsidR="00055873" w:rsidRPr="00F2628C" w:rsidRDefault="00055873"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055873" w:rsidRPr="00F8148D" w14:paraId="58ABD7EE"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5081275E" w14:textId="77777777" w:rsidR="00055873" w:rsidRPr="00F8148D" w:rsidRDefault="00055873" w:rsidP="005819FA">
            <w:pPr>
              <w:pStyle w:val="Tabletextsinglecell"/>
            </w:pPr>
            <w:r w:rsidRPr="00003F56">
              <w:t>a</w:t>
            </w:r>
            <w:r>
              <w:t>ccuracy;</w:t>
            </w:r>
            <w:r>
              <w:br/>
              <w:t>accurate</w:t>
            </w:r>
          </w:p>
        </w:tc>
        <w:tc>
          <w:tcPr>
            <w:tcW w:w="7216" w:type="dxa"/>
          </w:tcPr>
          <w:p w14:paraId="05D027BB"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1D90D799" w14:textId="77777777" w:rsidR="00055873" w:rsidRPr="00F8148D"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055873" w:rsidRPr="00F2628C" w14:paraId="3BB52B53"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5387AD03" w14:textId="77777777" w:rsidR="00055873" w:rsidRPr="00F8148D" w:rsidRDefault="00055873" w:rsidP="005819FA">
            <w:pPr>
              <w:pStyle w:val="Tabletextsinglecell"/>
            </w:pPr>
            <w:bookmarkStart w:id="24" w:name="apply"/>
            <w:r>
              <w:t>apply</w:t>
            </w:r>
            <w:bookmarkEnd w:id="24"/>
            <w:r>
              <w:t xml:space="preserve">; </w:t>
            </w:r>
            <w:r>
              <w:br/>
            </w:r>
            <w:r w:rsidRPr="00794A85">
              <w:t>applying</w:t>
            </w:r>
          </w:p>
        </w:tc>
        <w:tc>
          <w:tcPr>
            <w:tcW w:w="7216" w:type="dxa"/>
          </w:tcPr>
          <w:p w14:paraId="170526FB" w14:textId="77777777" w:rsidR="00055873" w:rsidRPr="00F8148D"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055873" w:rsidRPr="00F2628C" w14:paraId="5F56CF2B"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304BD536" w14:textId="77777777" w:rsidR="00055873" w:rsidRPr="00B82953" w:rsidRDefault="00055873" w:rsidP="005819FA">
            <w:pPr>
              <w:pStyle w:val="Tabletextsinglecell"/>
            </w:pPr>
            <w:r w:rsidRPr="007C1B9A">
              <w:rPr>
                <w:lang w:eastAsia="en-AU"/>
              </w:rPr>
              <w:t>aspects</w:t>
            </w:r>
          </w:p>
        </w:tc>
        <w:tc>
          <w:tcPr>
            <w:tcW w:w="7216" w:type="dxa"/>
          </w:tcPr>
          <w:p w14:paraId="683F4C16"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055873" w:rsidRPr="00F2628C" w14:paraId="03EC30DB"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68308" w14:textId="77777777" w:rsidR="00055873" w:rsidRPr="00B82953" w:rsidRDefault="00055873" w:rsidP="005819FA">
            <w:pPr>
              <w:pStyle w:val="Tabletextsinglecell"/>
            </w:pPr>
            <w:r w:rsidRPr="00823D2C">
              <w:t>basic</w:t>
            </w:r>
          </w:p>
        </w:tc>
        <w:tc>
          <w:tcPr>
            <w:tcW w:w="7216" w:type="dxa"/>
          </w:tcPr>
          <w:p w14:paraId="31ED9EA7"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055873" w:rsidRPr="00F8148D" w14:paraId="2E579A9A"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171B0047" w14:textId="77777777" w:rsidR="00055873" w:rsidRPr="008118DA" w:rsidRDefault="00055873" w:rsidP="005819FA">
            <w:pPr>
              <w:pStyle w:val="TableText"/>
            </w:pPr>
            <w:r>
              <w:t>c</w:t>
            </w:r>
            <w:r w:rsidRPr="00F02F68">
              <w:t>ommunicating</w:t>
            </w:r>
          </w:p>
        </w:tc>
        <w:tc>
          <w:tcPr>
            <w:tcW w:w="7216" w:type="dxa"/>
          </w:tcPr>
          <w:p w14:paraId="01E6588C"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7CDFA189" w14:textId="77777777" w:rsidR="00055873" w:rsidRPr="008118DA"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2A450B32" w14:textId="77777777" w:rsidR="00055873" w:rsidRPr="008118DA"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5CB4253" w14:textId="77777777" w:rsidR="00055873" w:rsidRPr="008118DA"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1BC36BA" w14:textId="77777777" w:rsidR="00055873" w:rsidRPr="008118DA"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3C8C6FD6" w14:textId="77777777" w:rsidR="00055873" w:rsidRPr="008118DA"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72AB3EA7" w14:textId="77777777" w:rsidR="00055873" w:rsidRPr="00F02F68" w:rsidRDefault="00055873" w:rsidP="005819FA">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E8F8BAC" w14:textId="77777777" w:rsidR="00055873" w:rsidRPr="009F4394" w:rsidRDefault="00055873" w:rsidP="005819FA">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3EE1AD4" w14:textId="77777777" w:rsidR="00055873" w:rsidRPr="009F4394"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70880C95" w14:textId="77777777" w:rsidR="00055873" w:rsidRPr="00243BFA" w:rsidRDefault="00055873" w:rsidP="005819FA">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055873" w:rsidRPr="00F8148D" w14:paraId="1B97AC33"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71D2E421" w14:textId="77777777" w:rsidR="00055873" w:rsidRDefault="00055873" w:rsidP="005819FA">
            <w:pPr>
              <w:pStyle w:val="Tabletextsinglecell"/>
              <w:rPr>
                <w:rStyle w:val="Strong"/>
                <w:b/>
              </w:rPr>
            </w:pPr>
            <w:r w:rsidRPr="00CF08D9">
              <w:t>complex sentence</w:t>
            </w:r>
          </w:p>
        </w:tc>
        <w:tc>
          <w:tcPr>
            <w:tcW w:w="7216" w:type="dxa"/>
          </w:tcPr>
          <w:p w14:paraId="4286AC31"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4388A459" w14:textId="77777777" w:rsidR="00055873"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6C15CE49" w14:textId="77777777" w:rsidR="00055873" w:rsidRPr="002F57B5"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055873" w:rsidRPr="00F8148D" w14:paraId="5D33B66E"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24B5E6BD" w14:textId="77777777" w:rsidR="00055873" w:rsidRPr="002C794E" w:rsidRDefault="00055873" w:rsidP="005819FA">
            <w:pPr>
              <w:pStyle w:val="Tabletextsinglecell"/>
              <w:rPr>
                <w:rStyle w:val="Strong"/>
                <w:b/>
              </w:rPr>
            </w:pPr>
            <w:r>
              <w:rPr>
                <w:rStyle w:val="Strong"/>
                <w:b/>
              </w:rPr>
              <w:lastRenderedPageBreak/>
              <w:t>confident</w:t>
            </w:r>
          </w:p>
        </w:tc>
        <w:tc>
          <w:tcPr>
            <w:tcW w:w="7216" w:type="dxa"/>
          </w:tcPr>
          <w:p w14:paraId="71619BB3" w14:textId="77777777" w:rsidR="00055873" w:rsidRDefault="00055873" w:rsidP="005819F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89F2753" w14:textId="77777777" w:rsidR="00055873" w:rsidRDefault="00055873" w:rsidP="005819F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1CB47A64" w14:textId="77777777" w:rsidR="00055873"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52C7FCA2" w14:textId="77777777" w:rsidR="00055873" w:rsidRPr="008C5E78"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055873" w:rsidRPr="00F8148D" w14:paraId="664CE02B"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23EA832A" w14:textId="77777777" w:rsidR="00055873" w:rsidRPr="001C7830" w:rsidRDefault="00055873" w:rsidP="005819FA">
            <w:pPr>
              <w:pStyle w:val="Tabletextsinglecell"/>
            </w:pPr>
            <w:r w:rsidRPr="001C7830">
              <w:t>considered</w:t>
            </w:r>
          </w:p>
        </w:tc>
        <w:tc>
          <w:tcPr>
            <w:tcW w:w="7216" w:type="dxa"/>
          </w:tcPr>
          <w:p w14:paraId="76B696A1" w14:textId="77777777" w:rsidR="00055873" w:rsidRDefault="00055873" w:rsidP="005819F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55BD9D6A" w14:textId="77777777" w:rsidR="00055873" w:rsidRPr="008D1193" w:rsidRDefault="00055873" w:rsidP="005819F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1C7830">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Pr="0088389F">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055873" w:rsidRPr="00F8148D" w14:paraId="40EDC6EE"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2E40CAB5" w14:textId="77777777" w:rsidR="00055873" w:rsidRPr="00B82953" w:rsidRDefault="00055873" w:rsidP="005819FA">
            <w:pPr>
              <w:pStyle w:val="Tabletextsinglecell"/>
            </w:pPr>
            <w:r w:rsidRPr="00717DFE">
              <w:t>contextual cues</w:t>
            </w:r>
          </w:p>
        </w:tc>
        <w:tc>
          <w:tcPr>
            <w:tcW w:w="7216" w:type="dxa"/>
          </w:tcPr>
          <w:p w14:paraId="06AD499D" w14:textId="77777777" w:rsidR="00055873" w:rsidRPr="008D119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055873" w:rsidRPr="00F2628C" w14:paraId="1BEC553C"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7CF56974" w14:textId="77777777" w:rsidR="00055873" w:rsidRPr="00B82953" w:rsidRDefault="00055873" w:rsidP="005819FA">
            <w:pPr>
              <w:pStyle w:val="Tabletextsinglecell"/>
            </w:pPr>
            <w:r w:rsidRPr="007C1B9A">
              <w:rPr>
                <w:lang w:eastAsia="en-AU"/>
              </w:rPr>
              <w:t>demonstrate</w:t>
            </w:r>
            <w:r>
              <w:rPr>
                <w:lang w:eastAsia="en-AU"/>
              </w:rPr>
              <w:t>;</w:t>
            </w:r>
            <w:r>
              <w:rPr>
                <w:lang w:eastAsia="en-AU"/>
              </w:rPr>
              <w:br/>
              <w:t>demonstration</w:t>
            </w:r>
          </w:p>
        </w:tc>
        <w:tc>
          <w:tcPr>
            <w:tcW w:w="7216" w:type="dxa"/>
          </w:tcPr>
          <w:p w14:paraId="6DDB94E7" w14:textId="77777777" w:rsidR="00055873" w:rsidRPr="008D119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055873" w:rsidRPr="00F2628C" w14:paraId="1900E539"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48EA740" w14:textId="77777777" w:rsidR="00055873" w:rsidRPr="00B82953" w:rsidRDefault="00055873" w:rsidP="005819FA">
            <w:pPr>
              <w:pStyle w:val="Tabletextsinglecell"/>
            </w:pPr>
            <w:r>
              <w:t>description;</w:t>
            </w:r>
            <w:r>
              <w:br/>
              <w:t>d</w:t>
            </w:r>
            <w:r w:rsidRPr="00CD44EC">
              <w:t>escribe</w:t>
            </w:r>
          </w:p>
        </w:tc>
        <w:tc>
          <w:tcPr>
            <w:tcW w:w="7216" w:type="dxa"/>
          </w:tcPr>
          <w:p w14:paraId="7FB334E3" w14:textId="77777777" w:rsidR="00055873" w:rsidRPr="008D119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055873" w:rsidRPr="00F2628C" w14:paraId="28785F81"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52667FD1" w14:textId="77777777" w:rsidR="00055873" w:rsidRPr="00B82953" w:rsidRDefault="00055873" w:rsidP="005819FA">
            <w:pPr>
              <w:pStyle w:val="Tabletextsinglecell"/>
              <w:rPr>
                <w:rFonts w:ascii="Arial" w:hAnsi="Arial"/>
                <w:sz w:val="21"/>
                <w:lang w:eastAsia="en-AU"/>
              </w:rPr>
            </w:pPr>
            <w:r>
              <w:t>directed</w:t>
            </w:r>
          </w:p>
        </w:tc>
        <w:tc>
          <w:tcPr>
            <w:tcW w:w="7216" w:type="dxa"/>
          </w:tcPr>
          <w:p w14:paraId="41425309" w14:textId="77777777" w:rsidR="00055873" w:rsidRPr="008D119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055873" w:rsidRPr="00F2628C" w14:paraId="4684E80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CF4AC89" w14:textId="77777777" w:rsidR="00055873" w:rsidRPr="004B1F01" w:rsidRDefault="00055873" w:rsidP="005819FA">
            <w:pPr>
              <w:pStyle w:val="Tabletextsinglecell"/>
              <w:rPr>
                <w:rFonts w:ascii="Arial" w:hAnsi="Arial"/>
                <w:spacing w:val="-2"/>
                <w:sz w:val="21"/>
                <w:lang w:eastAsia="en-AU"/>
              </w:rPr>
            </w:pPr>
            <w:r w:rsidRPr="007C1B9A">
              <w:rPr>
                <w:lang w:eastAsia="en-AU"/>
              </w:rPr>
              <w:t>effective</w:t>
            </w:r>
          </w:p>
        </w:tc>
        <w:tc>
          <w:tcPr>
            <w:tcW w:w="7216" w:type="dxa"/>
          </w:tcPr>
          <w:p w14:paraId="418BC0FC"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9776CBF" w14:textId="77777777" w:rsidR="00055873" w:rsidRPr="00F0301A" w:rsidRDefault="00055873" w:rsidP="005819FA">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593B61F"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EBEC230"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272CA01A"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7606D83D" w14:textId="77777777" w:rsidR="00055873"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7FA29158" w14:textId="77777777" w:rsidR="00055873" w:rsidRPr="008D1193" w:rsidRDefault="00055873" w:rsidP="005819F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AAEE078"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41E62D0A"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365AC37B" w14:textId="77777777" w:rsidR="00055873" w:rsidRPr="00F0301A" w:rsidRDefault="00055873" w:rsidP="005819F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530A2045" w14:textId="77777777" w:rsidR="00055873" w:rsidRPr="00F2628C" w:rsidRDefault="00055873" w:rsidP="005819FA">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055873" w:rsidRPr="00F2628C" w14:paraId="73F4291F"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73C75DFD" w14:textId="77777777" w:rsidR="00055873" w:rsidRPr="00B82953" w:rsidRDefault="00055873" w:rsidP="005819FA">
            <w:pPr>
              <w:pStyle w:val="Tabletextsinglecell"/>
              <w:rPr>
                <w:rFonts w:ascii="Arial" w:hAnsi="Arial"/>
                <w:sz w:val="21"/>
                <w:lang w:eastAsia="en-AU"/>
              </w:rPr>
            </w:pPr>
            <w:r>
              <w:t>element;</w:t>
            </w:r>
            <w:r>
              <w:br/>
              <w:t>elements</w:t>
            </w:r>
          </w:p>
        </w:tc>
        <w:tc>
          <w:tcPr>
            <w:tcW w:w="7216" w:type="dxa"/>
          </w:tcPr>
          <w:p w14:paraId="426DAB3F" w14:textId="77777777" w:rsidR="00055873" w:rsidRPr="007F1676"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44F5ECA"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E1071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055873" w:rsidRPr="00F2628C" w14:paraId="553B819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8DA7DDF" w14:textId="77777777" w:rsidR="00055873" w:rsidRDefault="00055873" w:rsidP="005819FA">
            <w:pPr>
              <w:pStyle w:val="Tabletextsinglecell"/>
            </w:pPr>
            <w:r>
              <w:t>explain;</w:t>
            </w:r>
            <w:r>
              <w:br/>
              <w:t>explanation</w:t>
            </w:r>
          </w:p>
        </w:tc>
        <w:tc>
          <w:tcPr>
            <w:tcW w:w="7216" w:type="dxa"/>
          </w:tcPr>
          <w:p w14:paraId="711BDEB4" w14:textId="77777777" w:rsidR="00055873" w:rsidRPr="007F1676"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055873" w:rsidRPr="00F2628C" w14:paraId="0657325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E88FB2" w14:textId="77777777" w:rsidR="00055873" w:rsidRPr="00B82953" w:rsidRDefault="00055873" w:rsidP="005819FA">
            <w:pPr>
              <w:pStyle w:val="Tabletextsinglecell"/>
              <w:rPr>
                <w:rFonts w:ascii="Arial" w:hAnsi="Arial"/>
                <w:sz w:val="21"/>
                <w:lang w:eastAsia="en-AU"/>
              </w:rPr>
            </w:pPr>
            <w:r w:rsidRPr="002C794E">
              <w:t>familiar</w:t>
            </w:r>
          </w:p>
        </w:tc>
        <w:tc>
          <w:tcPr>
            <w:tcW w:w="7216" w:type="dxa"/>
          </w:tcPr>
          <w:p w14:paraId="02DD7ED4"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055873" w:rsidRPr="00F2628C" w14:paraId="75B56D80"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A338E66" w14:textId="77777777" w:rsidR="00055873" w:rsidRPr="00267FA1" w:rsidRDefault="00055873" w:rsidP="005819FA">
            <w:pPr>
              <w:pStyle w:val="TableText"/>
            </w:pPr>
            <w:r>
              <w:rPr>
                <w:lang w:eastAsia="en-AU"/>
              </w:rPr>
              <w:t>fluent</w:t>
            </w:r>
          </w:p>
        </w:tc>
        <w:tc>
          <w:tcPr>
            <w:tcW w:w="7216" w:type="dxa"/>
          </w:tcPr>
          <w:p w14:paraId="06EAB885" w14:textId="77777777" w:rsidR="00055873" w:rsidRPr="00267FA1" w:rsidRDefault="00055873" w:rsidP="005819FA">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E10714">
              <w:rPr>
                <w:rStyle w:val="CrossReference"/>
                <w:szCs w:val="19"/>
              </w:rPr>
              <w:t>readily</w:t>
            </w:r>
            <w:r w:rsidRPr="00102731">
              <w:rPr>
                <w:rStyle w:val="CrossReference"/>
                <w:szCs w:val="19"/>
              </w:rPr>
              <w:fldChar w:fldCharType="end"/>
            </w:r>
          </w:p>
        </w:tc>
      </w:tr>
      <w:tr w:rsidR="00055873" w:rsidRPr="00F2628C" w14:paraId="0D45ED4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C36C7A1" w14:textId="77777777" w:rsidR="00055873" w:rsidRPr="00B82953" w:rsidRDefault="00055873" w:rsidP="005819FA">
            <w:pPr>
              <w:pStyle w:val="Tabletextsinglecell"/>
              <w:rPr>
                <w:rFonts w:ascii="Arial" w:hAnsi="Arial"/>
                <w:sz w:val="21"/>
                <w:lang w:eastAsia="en-AU"/>
              </w:rPr>
            </w:pPr>
            <w:r>
              <w:lastRenderedPageBreak/>
              <w:t>formulaic language</w:t>
            </w:r>
          </w:p>
        </w:tc>
        <w:tc>
          <w:tcPr>
            <w:tcW w:w="7216" w:type="dxa"/>
          </w:tcPr>
          <w:p w14:paraId="6C953630"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334CD350" w14:textId="77777777" w:rsidR="00055873"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255371EA" w14:textId="77777777" w:rsidR="00055873" w:rsidRPr="00F2628C" w:rsidRDefault="00055873" w:rsidP="005819FA">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055873" w:rsidRPr="00F2628C" w14:paraId="64FF6E3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EACC3BD" w14:textId="77777777" w:rsidR="00055873" w:rsidRPr="00B82953" w:rsidRDefault="00055873" w:rsidP="005819FA">
            <w:pPr>
              <w:pStyle w:val="Tabletextsinglecell"/>
              <w:rPr>
                <w:rFonts w:ascii="Arial" w:hAnsi="Arial"/>
                <w:sz w:val="21"/>
                <w:lang w:eastAsia="en-AU"/>
              </w:rPr>
            </w:pPr>
            <w:r>
              <w:t>f</w:t>
            </w:r>
            <w:r w:rsidRPr="00257B34">
              <w:t>ragmented</w:t>
            </w:r>
          </w:p>
        </w:tc>
        <w:tc>
          <w:tcPr>
            <w:tcW w:w="7216" w:type="dxa"/>
          </w:tcPr>
          <w:p w14:paraId="54DE08AB"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055873" w:rsidRPr="00F2628C" w14:paraId="3657B6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3556D5" w14:textId="77777777" w:rsidR="00055873" w:rsidRPr="00B82953" w:rsidRDefault="00055873" w:rsidP="005819FA">
            <w:pPr>
              <w:pStyle w:val="Tabletextsinglecell"/>
              <w:rPr>
                <w:rFonts w:ascii="Arial" w:hAnsi="Arial"/>
                <w:sz w:val="21"/>
                <w:lang w:eastAsia="en-AU"/>
              </w:rPr>
            </w:pPr>
            <w:r w:rsidRPr="007C1B9A">
              <w:rPr>
                <w:lang w:eastAsia="en-AU"/>
              </w:rPr>
              <w:t>guided</w:t>
            </w:r>
          </w:p>
        </w:tc>
        <w:tc>
          <w:tcPr>
            <w:tcW w:w="7216" w:type="dxa"/>
          </w:tcPr>
          <w:p w14:paraId="3750EB18" w14:textId="77777777" w:rsidR="00055873" w:rsidRPr="00F2628C"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055873" w:rsidRPr="00F2628C" w14:paraId="4E749299"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5E073B0C" w14:textId="77777777" w:rsidR="00055873" w:rsidRPr="007C1B9A" w:rsidRDefault="00055873" w:rsidP="005819FA">
            <w:pPr>
              <w:pStyle w:val="Tabletextsinglecell"/>
              <w:rPr>
                <w:lang w:eastAsia="en-AU"/>
              </w:rPr>
            </w:pPr>
            <w:r w:rsidRPr="007C1B9A">
              <w:rPr>
                <w:lang w:eastAsia="en-AU"/>
              </w:rPr>
              <w:t>identification;</w:t>
            </w:r>
            <w:r w:rsidRPr="007C1B9A">
              <w:rPr>
                <w:lang w:eastAsia="en-AU"/>
              </w:rPr>
              <w:br/>
              <w:t>identify</w:t>
            </w:r>
          </w:p>
        </w:tc>
        <w:tc>
          <w:tcPr>
            <w:tcW w:w="7216" w:type="dxa"/>
          </w:tcPr>
          <w:p w14:paraId="56712A67" w14:textId="77777777" w:rsidR="00055873" w:rsidRPr="007C1B9A"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055873" w:rsidRPr="00F2628C" w14:paraId="4C8FC23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928E7F9" w14:textId="77777777" w:rsidR="00055873" w:rsidRPr="007C1B9A" w:rsidRDefault="00055873" w:rsidP="005819FA">
            <w:pPr>
              <w:pStyle w:val="Tabletextsinglecell"/>
              <w:rPr>
                <w:lang w:eastAsia="en-AU"/>
              </w:rPr>
            </w:pPr>
            <w:bookmarkStart w:id="25" w:name="informed"/>
            <w:r>
              <w:t>informed</w:t>
            </w:r>
            <w:bookmarkEnd w:id="25"/>
          </w:p>
        </w:tc>
        <w:tc>
          <w:tcPr>
            <w:tcW w:w="7216" w:type="dxa"/>
          </w:tcPr>
          <w:p w14:paraId="615826FA"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DDC37C4"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453FFBE" w14:textId="77777777" w:rsidR="00055873"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3586F5F0" w14:textId="77777777" w:rsidR="00055873"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1595D0D5" w14:textId="77777777" w:rsidR="00055873"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2F792A49" w14:textId="77777777" w:rsidR="00055873"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5658011E" w14:textId="77777777" w:rsidR="00055873" w:rsidRPr="008D1193" w:rsidRDefault="00055873" w:rsidP="005819F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92FCA7F" w14:textId="77777777" w:rsidR="00055873" w:rsidRPr="00B948A5" w:rsidRDefault="00055873" w:rsidP="005819F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09782183" w14:textId="77777777" w:rsidR="00055873" w:rsidRDefault="00055873" w:rsidP="005819F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60AA5AFB" w14:textId="77777777" w:rsidR="00055873" w:rsidRDefault="00055873" w:rsidP="005819F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02713876" w14:textId="77777777" w:rsidR="00055873" w:rsidRPr="007C1B9A" w:rsidRDefault="00055873" w:rsidP="005819FA">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69432A" w:rsidRPr="00F2628C" w14:paraId="4281981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C7624A0" w14:textId="4DD0048C" w:rsidR="0069432A" w:rsidRDefault="0069432A" w:rsidP="005819FA">
            <w:pPr>
              <w:pStyle w:val="Tabletextsinglecell"/>
            </w:pPr>
            <w:bookmarkStart w:id="26" w:name="_GoBack"/>
            <w:bookmarkEnd w:id="26"/>
            <w:r w:rsidRPr="002B5A78">
              <w:t xml:space="preserve">isolated </w:t>
            </w:r>
          </w:p>
        </w:tc>
        <w:tc>
          <w:tcPr>
            <w:tcW w:w="7216" w:type="dxa"/>
          </w:tcPr>
          <w:p w14:paraId="5B6811D9" w14:textId="404B46AD" w:rsidR="0069432A" w:rsidRDefault="0069432A" w:rsidP="005819FA">
            <w:pPr>
              <w:pStyle w:val="TableText"/>
              <w:cnfStyle w:val="000000000000" w:firstRow="0" w:lastRow="0" w:firstColumn="0" w:lastColumn="0" w:oddVBand="0" w:evenVBand="0" w:oddHBand="0" w:evenHBand="0" w:firstRowFirstColumn="0" w:firstRowLastColumn="0" w:lastRowFirstColumn="0" w:lastRowLastColumn="0"/>
            </w:pPr>
            <w:r w:rsidRPr="002B5A78">
              <w:t>a component or constituent part of a whole; any word, group of words, or part of a word, which recurs in various contexts in a language with relatively constant meaning</w:t>
            </w:r>
          </w:p>
        </w:tc>
      </w:tr>
      <w:tr w:rsidR="00055873" w:rsidRPr="00F2628C" w14:paraId="7189B7E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21A6610" w14:textId="77777777" w:rsidR="00055873" w:rsidRDefault="00055873" w:rsidP="005819FA">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09CA597E"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32D7FCE8" w14:textId="77777777" w:rsidR="00055873"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230E2AB9" w14:textId="77777777" w:rsidR="00055873" w:rsidRDefault="00055873" w:rsidP="005819FA">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055873" w:rsidRPr="00F2628C" w14:paraId="6240C5D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B60D157" w14:textId="77777777" w:rsidR="00055873" w:rsidRDefault="00055873" w:rsidP="005819FA">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5C4BC7E7"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055873" w:rsidRPr="00F2628C" w14:paraId="7EB771B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9F238D8" w14:textId="77777777" w:rsidR="00055873" w:rsidRPr="001C7830" w:rsidRDefault="00055873" w:rsidP="005819FA">
            <w:pPr>
              <w:pStyle w:val="Tabletextsinglecell"/>
            </w:pPr>
            <w:r w:rsidRPr="001C7830">
              <w:t>purposeful</w:t>
            </w:r>
          </w:p>
        </w:tc>
        <w:tc>
          <w:tcPr>
            <w:tcW w:w="7216" w:type="dxa"/>
          </w:tcPr>
          <w:p w14:paraId="0C7BA6B7"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055873" w:rsidRPr="00F2628C" w14:paraId="5F80738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E91DB35" w14:textId="77777777" w:rsidR="00055873" w:rsidRDefault="00055873" w:rsidP="005819FA">
            <w:pPr>
              <w:pStyle w:val="Tabletextsinglecell"/>
              <w:rPr>
                <w:rFonts w:asciiTheme="majorHAnsi" w:hAnsiTheme="majorHAnsi" w:cs="Arial"/>
                <w:color w:val="000000" w:themeColor="text1"/>
                <w:szCs w:val="20"/>
              </w:rPr>
            </w:pPr>
            <w:r>
              <w:t>range</w:t>
            </w:r>
          </w:p>
        </w:tc>
        <w:tc>
          <w:tcPr>
            <w:tcW w:w="7216" w:type="dxa"/>
          </w:tcPr>
          <w:p w14:paraId="1C9371C6"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055873" w:rsidRPr="00F2628C" w14:paraId="3A7A93B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DDCB72A" w14:textId="77777777" w:rsidR="00055873" w:rsidRDefault="00055873" w:rsidP="005819FA">
            <w:pPr>
              <w:pStyle w:val="Tabletextsinglecell"/>
            </w:pPr>
            <w:r>
              <w:t>read;</w:t>
            </w:r>
            <w:r>
              <w:br/>
              <w:t>reading</w:t>
            </w:r>
          </w:p>
        </w:tc>
        <w:tc>
          <w:tcPr>
            <w:tcW w:w="7216" w:type="dxa"/>
          </w:tcPr>
          <w:p w14:paraId="776BBE24"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B6A5CE4"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055873" w:rsidRPr="00F2628C" w14:paraId="35D5203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B826559" w14:textId="77777777" w:rsidR="00055873" w:rsidRDefault="00055873" w:rsidP="005819FA">
            <w:pPr>
              <w:pStyle w:val="Tabletextsinglecell"/>
            </w:pPr>
            <w:r>
              <w:t>readily;</w:t>
            </w:r>
            <w:r>
              <w:br/>
              <w:t>ready</w:t>
            </w:r>
          </w:p>
        </w:tc>
        <w:tc>
          <w:tcPr>
            <w:tcW w:w="7216" w:type="dxa"/>
          </w:tcPr>
          <w:p w14:paraId="2476B6D7"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79510FB9"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88389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88389F">
              <w:rPr>
                <w:rStyle w:val="CrossReference"/>
              </w:rPr>
              <w:t>informed</w:t>
            </w:r>
            <w:r w:rsidRPr="00CE60B1">
              <w:rPr>
                <w:rStyle w:val="CrossReference"/>
                <w:highlight w:val="yellow"/>
              </w:rPr>
              <w:fldChar w:fldCharType="end"/>
            </w:r>
          </w:p>
        </w:tc>
      </w:tr>
      <w:tr w:rsidR="00055873" w:rsidRPr="00F2628C" w14:paraId="5AFD109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C40FEE5" w14:textId="77777777" w:rsidR="00055873" w:rsidRDefault="00055873" w:rsidP="005819FA">
            <w:pPr>
              <w:pStyle w:val="Tabletextsinglecell"/>
            </w:pPr>
            <w:r>
              <w:t>recognise;</w:t>
            </w:r>
            <w:r>
              <w:br/>
              <w:t>recognition</w:t>
            </w:r>
          </w:p>
        </w:tc>
        <w:tc>
          <w:tcPr>
            <w:tcW w:w="7216" w:type="dxa"/>
          </w:tcPr>
          <w:p w14:paraId="747F8422" w14:textId="77777777" w:rsidR="00055873" w:rsidRPr="006B7A6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055873" w:rsidRPr="00F2628C" w14:paraId="7056BF3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972AE5A" w14:textId="77777777" w:rsidR="00055873" w:rsidRDefault="00055873" w:rsidP="005819FA">
            <w:pPr>
              <w:pStyle w:val="Tabletextsinglecell"/>
            </w:pPr>
            <w:r>
              <w:t>responses;</w:t>
            </w:r>
            <w:r>
              <w:br/>
              <w:t>respond</w:t>
            </w:r>
          </w:p>
        </w:tc>
        <w:tc>
          <w:tcPr>
            <w:tcW w:w="7216" w:type="dxa"/>
          </w:tcPr>
          <w:p w14:paraId="7F977454"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055873" w:rsidRPr="00F2628C" w14:paraId="0392B720"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4AF26ED5" w14:textId="77777777" w:rsidR="00055873" w:rsidRDefault="00055873" w:rsidP="005819FA">
            <w:pPr>
              <w:pStyle w:val="Tabletextsinglecell"/>
            </w:pPr>
            <w:r>
              <w:lastRenderedPageBreak/>
              <w:t>speak</w:t>
            </w:r>
          </w:p>
        </w:tc>
        <w:tc>
          <w:tcPr>
            <w:tcW w:w="7216" w:type="dxa"/>
          </w:tcPr>
          <w:p w14:paraId="5192B0BA" w14:textId="77777777" w:rsidR="00055873"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055873" w:rsidRPr="00F2628C" w14:paraId="7003BB1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E87FB27" w14:textId="77777777" w:rsidR="00055873" w:rsidRDefault="00055873" w:rsidP="005819FA">
            <w:pPr>
              <w:pStyle w:val="ListParagraph0"/>
            </w:pPr>
            <w:r>
              <w:t>text</w:t>
            </w:r>
          </w:p>
        </w:tc>
        <w:tc>
          <w:tcPr>
            <w:tcW w:w="7216" w:type="dxa"/>
          </w:tcPr>
          <w:p w14:paraId="31BAC74F" w14:textId="77777777" w:rsidR="00055873" w:rsidRPr="006B7A6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657CE7C1"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03D3D0F3" w14:textId="77777777" w:rsidR="00055873" w:rsidRDefault="00055873" w:rsidP="005819FA">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055873" w:rsidRPr="00F2628C" w14:paraId="73212C76"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5A2D3FC4" w14:textId="77777777" w:rsidR="00055873" w:rsidRDefault="00055873" w:rsidP="005819FA">
            <w:pPr>
              <w:pStyle w:val="TableText"/>
            </w:pPr>
            <w:r w:rsidRPr="006B7A63">
              <w:t>translation</w:t>
            </w:r>
          </w:p>
        </w:tc>
        <w:tc>
          <w:tcPr>
            <w:tcW w:w="7216" w:type="dxa"/>
          </w:tcPr>
          <w:p w14:paraId="14F416F3" w14:textId="77777777" w:rsidR="00055873" w:rsidRPr="006B7A6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055873" w:rsidRPr="00F2628C" w14:paraId="77C5E7FE"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5AB38FF2" w14:textId="77777777" w:rsidR="00055873" w:rsidRPr="002F57B5" w:rsidRDefault="00055873" w:rsidP="005819FA">
            <w:pPr>
              <w:pStyle w:val="TableText"/>
            </w:pPr>
            <w:r w:rsidRPr="002F57B5">
              <w:t>understand;</w:t>
            </w:r>
            <w:r w:rsidRPr="002F57B5">
              <w:br/>
              <w:t>understanding</w:t>
            </w:r>
          </w:p>
        </w:tc>
        <w:tc>
          <w:tcPr>
            <w:tcW w:w="7216" w:type="dxa"/>
          </w:tcPr>
          <w:p w14:paraId="35A6121A" w14:textId="77777777" w:rsidR="00055873" w:rsidRPr="002F57B5"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3F114B75" w14:textId="77777777" w:rsidR="00055873" w:rsidRPr="002F57B5" w:rsidRDefault="00055873" w:rsidP="005819FA">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588A372" w14:textId="77777777" w:rsidR="00055873" w:rsidRPr="002F57B5"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35F2FB05" w14:textId="77777777" w:rsidR="00055873" w:rsidRPr="002F57B5"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4594C7E8" w14:textId="77777777" w:rsidR="00055873" w:rsidRPr="002F57B5" w:rsidRDefault="00055873" w:rsidP="005819F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055873" w:rsidRPr="00F2628C" w14:paraId="32422E1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E61FDDF" w14:textId="77777777" w:rsidR="00055873" w:rsidRDefault="00055873" w:rsidP="005819FA">
            <w:pPr>
              <w:pStyle w:val="TableText"/>
            </w:pPr>
            <w:r>
              <w:t>use;</w:t>
            </w:r>
            <w:r>
              <w:br/>
              <w:t>using</w:t>
            </w:r>
          </w:p>
        </w:tc>
        <w:tc>
          <w:tcPr>
            <w:tcW w:w="7216" w:type="dxa"/>
          </w:tcPr>
          <w:p w14:paraId="105544EF" w14:textId="77777777" w:rsidR="00055873" w:rsidRDefault="00055873" w:rsidP="005819FA">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6BAC47E"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CC2ADA" w15:done="0"/>
  <w15:commentEx w15:paraId="5FC4140D" w15:done="1"/>
  <w15:commentEx w15:paraId="24573326" w15:paraIdParent="5FC4140D" w15:done="1"/>
  <w15:commentEx w15:paraId="4389D9EE" w15:done="1"/>
  <w15:commentEx w15:paraId="66C9F24F" w15:paraIdParent="4389D9EE" w15:done="1"/>
  <w15:commentEx w15:paraId="0F67C724" w15:done="1"/>
  <w15:commentEx w15:paraId="229F9439" w15:done="1"/>
  <w15:commentEx w15:paraId="0E72FAC1" w15:paraIdParent="229F9439" w15:done="1"/>
  <w15:commentEx w15:paraId="24C6CF25" w15:paraIdParent="229F9439" w15:done="1"/>
  <w15:commentEx w15:paraId="68F42F59" w15:done="1"/>
  <w15:commentEx w15:paraId="3D6E6A0C" w15:done="1"/>
  <w15:commentEx w15:paraId="64FAA3D0" w15:paraIdParent="3D6E6A0C" w15:done="1"/>
  <w15:commentEx w15:paraId="38885156" w15:done="1"/>
  <w15:commentEx w15:paraId="5C757DBF" w15:done="1"/>
  <w15:commentEx w15:paraId="478446AD" w15:paraIdParent="5C757DBF" w15:done="1"/>
  <w15:commentEx w15:paraId="730E01FB" w15:done="1"/>
  <w15:commentEx w15:paraId="1902E129" w15:paraIdParent="730E01FB" w15:done="1"/>
  <w15:commentEx w15:paraId="6076A2F3" w15:done="1"/>
  <w15:commentEx w15:paraId="4F083350" w15:done="1"/>
  <w15:commentEx w15:paraId="431F3660" w15:paraIdParent="4F083350" w15:done="1"/>
  <w15:commentEx w15:paraId="4A249AC0" w15:done="1"/>
  <w15:commentEx w15:paraId="6B848CA3" w15:done="1"/>
  <w15:commentEx w15:paraId="25940669" w15:done="1"/>
  <w15:commentEx w15:paraId="209A1D26" w15:done="1"/>
  <w15:commentEx w15:paraId="7176FB97" w15:done="1"/>
  <w15:commentEx w15:paraId="584167FF" w15:paraIdParent="7176FB97" w15:done="1"/>
  <w15:commentEx w15:paraId="40020820" w15:done="1"/>
  <w15:commentEx w15:paraId="379564EE" w15:paraIdParent="40020820" w15:done="1"/>
  <w15:commentEx w15:paraId="40DF9311" w15:done="1"/>
  <w15:commentEx w15:paraId="44926EEB" w15:paraIdParent="40DF931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C2ADA" w16cid:durableId="20F531B2"/>
  <w16cid:commentId w16cid:paraId="5FC4140D" w16cid:durableId="20F53873"/>
  <w16cid:commentId w16cid:paraId="24573326" w16cid:durableId="211E0506"/>
  <w16cid:commentId w16cid:paraId="4389D9EE" w16cid:durableId="20F53872"/>
  <w16cid:commentId w16cid:paraId="66C9F24F" w16cid:durableId="211E0517"/>
  <w16cid:commentId w16cid:paraId="0F67C724" w16cid:durableId="211E05DA"/>
  <w16cid:commentId w16cid:paraId="229F9439" w16cid:durableId="20F53AC8"/>
  <w16cid:commentId w16cid:paraId="0E72FAC1" w16cid:durableId="211E0544"/>
  <w16cid:commentId w16cid:paraId="24C6CF25" w16cid:durableId="21487A50"/>
  <w16cid:commentId w16cid:paraId="3D6E6A0C" w16cid:durableId="211E06E4"/>
  <w16cid:commentId w16cid:paraId="64FAA3D0" w16cid:durableId="21487A74"/>
  <w16cid:commentId w16cid:paraId="38885156" w16cid:durableId="211E0743"/>
  <w16cid:commentId w16cid:paraId="5C757DBF" w16cid:durableId="211E02B8"/>
  <w16cid:commentId w16cid:paraId="478446AD" w16cid:durableId="21487AFE"/>
  <w16cid:commentId w16cid:paraId="730E01FB" w16cid:durableId="20F5544A"/>
  <w16cid:commentId w16cid:paraId="1902E129" w16cid:durableId="211E0A29"/>
  <w16cid:commentId w16cid:paraId="6076A2F3" w16cid:durableId="20F55687"/>
  <w16cid:commentId w16cid:paraId="4F083350" w16cid:durableId="20F556AB"/>
  <w16cid:commentId w16cid:paraId="431F3660" w16cid:durableId="211E0A3E"/>
  <w16cid:commentId w16cid:paraId="4A249AC0" w16cid:durableId="211E0969"/>
  <w16cid:commentId w16cid:paraId="6B848CA3" w16cid:durableId="20F531B5"/>
  <w16cid:commentId w16cid:paraId="25940669" w16cid:durableId="211E03BB"/>
  <w16cid:commentId w16cid:paraId="7176FB97" w16cid:durableId="211E85A2"/>
  <w16cid:commentId w16cid:paraId="584167FF" w16cid:durableId="21487C84"/>
  <w16cid:commentId w16cid:paraId="40020820" w16cid:durableId="211E86CA"/>
  <w16cid:commentId w16cid:paraId="379564EE" w16cid:durableId="21487D10"/>
  <w16cid:commentId w16cid:paraId="40DF9311" w16cid:durableId="211E8846"/>
  <w16cid:commentId w16cid:paraId="44926EEB" w16cid:durableId="21487D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A33BF" w14:textId="77777777" w:rsidR="0079070A" w:rsidRDefault="0079070A">
      <w:r>
        <w:separator/>
      </w:r>
    </w:p>
    <w:p w14:paraId="0A4011D6" w14:textId="77777777" w:rsidR="0079070A" w:rsidRDefault="0079070A"/>
  </w:endnote>
  <w:endnote w:type="continuationSeparator" w:id="0">
    <w:p w14:paraId="2A28C0B8" w14:textId="77777777" w:rsidR="0079070A" w:rsidRDefault="0079070A">
      <w:r>
        <w:continuationSeparator/>
      </w:r>
    </w:p>
    <w:p w14:paraId="78762C61" w14:textId="77777777" w:rsidR="0079070A" w:rsidRDefault="0079070A"/>
  </w:endnote>
  <w:endnote w:type="continuationNotice" w:id="1">
    <w:p w14:paraId="32122DDD" w14:textId="77777777" w:rsidR="0079070A" w:rsidRDefault="007907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altName w:val="Microsoft YaHei"/>
    <w:panose1 w:val="02010609000101010101"/>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9070A" w:rsidRPr="007165FF" w14:paraId="741FF0F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4D0CA33" w14:textId="77777777" w:rsidR="0079070A" w:rsidRDefault="0079070A" w:rsidP="00C74A6C">
              <w:pPr>
                <w:pStyle w:val="BodyText"/>
              </w:pPr>
              <w:r w:rsidRPr="00C74A6C">
                <w:t xml:space="preserve">Years </w:t>
              </w:r>
              <w:r>
                <w:t>9 and 10</w:t>
              </w:r>
              <w:r w:rsidRPr="00C74A6C">
                <w:t xml:space="preserve"> standard elaborations — Australian Curriculum: Chinese</w:t>
              </w:r>
            </w:p>
          </w:sdtContent>
        </w:sdt>
        <w:p w14:paraId="48E9C41E" w14:textId="77777777" w:rsidR="0079070A" w:rsidRPr="00FD561F" w:rsidRDefault="0069432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79070A">
                <w:t>Chinese</w:t>
              </w:r>
            </w:sdtContent>
          </w:sdt>
          <w:r w:rsidR="0079070A">
            <w:tab/>
          </w:r>
        </w:p>
      </w:tc>
      <w:tc>
        <w:tcPr>
          <w:tcW w:w="2911" w:type="pct"/>
        </w:tcPr>
        <w:p w14:paraId="4B159893" w14:textId="77777777" w:rsidR="0079070A" w:rsidRDefault="0079070A" w:rsidP="0093255E">
          <w:pPr>
            <w:pStyle w:val="Footer"/>
            <w:ind w:left="284"/>
            <w:jc w:val="right"/>
            <w:rPr>
              <w:rFonts w:eastAsia="SimSun"/>
            </w:rPr>
          </w:pPr>
          <w:r w:rsidRPr="0055152A">
            <w:rPr>
              <w:rFonts w:eastAsia="SimSun"/>
            </w:rPr>
            <w:t>Queensland Curriculum &amp; Assessment Authority</w:t>
          </w:r>
        </w:p>
        <w:p w14:paraId="168B2BE7" w14:textId="3A1E4DA7" w:rsidR="0079070A" w:rsidRPr="000F044B" w:rsidRDefault="0069432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rPr>
                <w:b w:val="0"/>
                <w:color w:val="6F7378" w:themeColor="background2" w:themeShade="80"/>
              </w:rPr>
            </w:sdtEndPr>
            <w:sdtContent>
              <w:r w:rsidR="0079070A">
                <w:rPr>
                  <w:b/>
                  <w:color w:val="00948D"/>
                </w:rPr>
                <w:t>December 2019</w:t>
              </w:r>
            </w:sdtContent>
          </w:sdt>
          <w:r w:rsidR="0079070A" w:rsidRPr="000F044B">
            <w:t xml:space="preserve"> </w:t>
          </w:r>
        </w:p>
      </w:tc>
    </w:tr>
    <w:tr w:rsidR="0079070A" w:rsidRPr="007165FF" w14:paraId="5DF12C73"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86D2355" w14:textId="77777777" w:rsidR="0079070A" w:rsidRPr="00914504" w:rsidRDefault="0079070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084316F1" w14:textId="77777777" w:rsidR="0079070A" w:rsidRPr="0085726A" w:rsidRDefault="0079070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62B" w14:textId="77777777" w:rsidR="0079070A" w:rsidRDefault="0079070A" w:rsidP="00DA76A0">
    <w:r>
      <w:rPr>
        <w:noProof/>
        <w:lang w:eastAsia="zh-CN"/>
      </w:rPr>
      <mc:AlternateContent>
        <mc:Choice Requires="wps">
          <w:drawing>
            <wp:anchor distT="0" distB="0" distL="114300" distR="114300" simplePos="0" relativeHeight="251657728" behindDoc="0" locked="0" layoutInCell="1" allowOverlap="1" wp14:anchorId="11968EA6" wp14:editId="57EB3D0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DE681E6" w14:textId="77777777" w:rsidR="0079070A" w:rsidRDefault="0069432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79070A">
                                <w:t>180228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DE681E6" w14:textId="77777777" w:rsidR="0079070A" w:rsidRDefault="0079070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t>180228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76916E17" wp14:editId="443950CE">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9070A" w:rsidRPr="007165FF" w14:paraId="3AC7E470"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0487FDE5" w14:textId="77777777" w:rsidR="0079070A" w:rsidRDefault="0079070A" w:rsidP="00C74A6C">
              <w:pPr>
                <w:pStyle w:val="Footer"/>
              </w:pPr>
              <w:r w:rsidRPr="00C74A6C">
                <w:t xml:space="preserve">Years </w:t>
              </w:r>
              <w:r>
                <w:t>9 and 10</w:t>
              </w:r>
              <w:r w:rsidRPr="00C74A6C">
                <w:t xml:space="preserve">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023DAA2" w14:textId="77777777" w:rsidR="0079070A" w:rsidRPr="00481AA6" w:rsidRDefault="0079070A" w:rsidP="00481AA6">
              <w:pPr>
                <w:pStyle w:val="Footersubtitle0"/>
                <w:rPr>
                  <w:rFonts w:eastAsia="Times New Roman"/>
                  <w:color w:val="auto"/>
                  <w:sz w:val="21"/>
                  <w:szCs w:val="21"/>
                </w:rPr>
              </w:pPr>
              <w:r>
                <w:t>Second language learner pathway: Years 7 to 10 sequence</w:t>
              </w:r>
            </w:p>
          </w:sdtContent>
        </w:sdt>
      </w:tc>
      <w:tc>
        <w:tcPr>
          <w:tcW w:w="2500" w:type="pct"/>
        </w:tcPr>
        <w:p w14:paraId="2A876BA5" w14:textId="77777777" w:rsidR="0079070A" w:rsidRDefault="0079070A" w:rsidP="000F044B">
          <w:pPr>
            <w:pStyle w:val="Footer"/>
            <w:ind w:left="284"/>
            <w:jc w:val="right"/>
            <w:rPr>
              <w:rFonts w:eastAsia="SimSun"/>
            </w:rPr>
          </w:pPr>
          <w:r w:rsidRPr="0055152A">
            <w:rPr>
              <w:rFonts w:eastAsia="SimSun"/>
            </w:rPr>
            <w:t>Queensland Curriculum &amp; Assessment Authority</w:t>
          </w:r>
        </w:p>
        <w:p w14:paraId="283956E9" w14:textId="0D3BDDED" w:rsidR="0079070A" w:rsidRPr="003452E3" w:rsidRDefault="0069432A"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79070A">
                <w:rPr>
                  <w:b w:val="0"/>
                  <w:color w:val="808184" w:themeColor="text2"/>
                </w:rPr>
                <w:t>December 2019</w:t>
              </w:r>
            </w:sdtContent>
          </w:sdt>
          <w:r w:rsidR="0079070A" w:rsidRPr="00784169">
            <w:t xml:space="preserve"> </w:t>
          </w:r>
        </w:p>
      </w:tc>
    </w:tr>
    <w:tr w:rsidR="0079070A" w:rsidRPr="007165FF" w14:paraId="30EC2E14"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21937495" w14:textId="671DAF2E" w:rsidR="0079070A" w:rsidRPr="00914504" w:rsidRDefault="007907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9432A">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432A">
                <w:rPr>
                  <w:b w:val="0"/>
                  <w:noProof/>
                  <w:color w:val="000000" w:themeColor="text1"/>
                </w:rPr>
                <w:t>11</w:t>
              </w:r>
              <w:r w:rsidRPr="00914504">
                <w:rPr>
                  <w:b w:val="0"/>
                  <w:color w:val="000000" w:themeColor="text1"/>
                  <w:sz w:val="24"/>
                  <w:szCs w:val="24"/>
                </w:rPr>
                <w:fldChar w:fldCharType="end"/>
              </w:r>
            </w:p>
          </w:sdtContent>
        </w:sdt>
      </w:tc>
    </w:tr>
  </w:tbl>
  <w:p w14:paraId="6FB086B6" w14:textId="77777777" w:rsidR="0079070A" w:rsidRDefault="0079070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9070A" w:rsidRPr="007165FF" w14:paraId="66235FA0"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E728477" w14:textId="77777777" w:rsidR="0079070A" w:rsidRPr="009452EF" w:rsidRDefault="0079070A" w:rsidP="00C74A6C">
              <w:pPr>
                <w:pStyle w:val="BodyText"/>
              </w:pPr>
              <w:r w:rsidRPr="00C74A6C">
                <w:t xml:space="preserve">Years </w:t>
              </w:r>
              <w:r>
                <w:t>9 and 10</w:t>
              </w:r>
              <w:r w:rsidRPr="00C74A6C">
                <w:t xml:space="preserve"> standard elaborations — Australian Curriculum: Chinese</w:t>
              </w:r>
            </w:p>
          </w:sdtContent>
        </w:sdt>
      </w:tc>
      <w:tc>
        <w:tcPr>
          <w:tcW w:w="2500" w:type="pct"/>
        </w:tcPr>
        <w:p w14:paraId="3A50C829" w14:textId="77777777" w:rsidR="0079070A" w:rsidRDefault="0079070A" w:rsidP="000F044B">
          <w:pPr>
            <w:pStyle w:val="Footer"/>
            <w:ind w:left="284"/>
            <w:jc w:val="right"/>
            <w:rPr>
              <w:rFonts w:eastAsia="SimSun"/>
            </w:rPr>
          </w:pPr>
          <w:r w:rsidRPr="0055152A">
            <w:rPr>
              <w:rFonts w:eastAsia="SimSun"/>
            </w:rPr>
            <w:t>Queensland Curriculum &amp; Assessment Authority</w:t>
          </w:r>
        </w:p>
        <w:p w14:paraId="481B9B58" w14:textId="6E8C43E0" w:rsidR="0079070A" w:rsidRPr="003452E3" w:rsidRDefault="0069432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79070A">
                <w:rPr>
                  <w:b w:val="0"/>
                  <w:color w:val="808184" w:themeColor="text2"/>
                </w:rPr>
                <w:t>December 2019</w:t>
              </w:r>
            </w:sdtContent>
          </w:sdt>
          <w:r w:rsidR="0079070A" w:rsidRPr="00784169">
            <w:t xml:space="preserve"> </w:t>
          </w:r>
        </w:p>
      </w:tc>
    </w:tr>
    <w:tr w:rsidR="0079070A" w:rsidRPr="007165FF" w14:paraId="209EBE74"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76186319" w14:textId="77777777" w:rsidR="0079070A" w:rsidRPr="00914504" w:rsidRDefault="007907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04FD3219" w14:textId="77777777" w:rsidR="0079070A" w:rsidRDefault="0079070A"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7"/>
      <w:gridCol w:w="5307"/>
    </w:tblGrid>
    <w:tr w:rsidR="0079070A" w:rsidRPr="00CB4E6D" w14:paraId="6B9AC730" w14:textId="77777777"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14:paraId="0958F922" w14:textId="77777777" w:rsidR="0079070A" w:rsidRDefault="0079070A" w:rsidP="002032A0">
              <w:pPr>
                <w:pStyle w:val="Footer"/>
              </w:pPr>
              <w:r w:rsidRPr="00C74A6C">
                <w:t xml:space="preserve">Years </w:t>
              </w:r>
              <w:r>
                <w:t>9 and 10</w:t>
              </w:r>
              <w:r w:rsidRPr="00C74A6C">
                <w:t xml:space="preserve">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14:paraId="355A3285" w14:textId="77777777" w:rsidR="0079070A" w:rsidRPr="009452EF" w:rsidRDefault="0079070A" w:rsidP="002032A0">
              <w:pPr>
                <w:pStyle w:val="Footersubtitle0"/>
              </w:pPr>
              <w:r>
                <w:t>Second language learner pathway: Years 7 to 10 sequence</w:t>
              </w:r>
            </w:p>
          </w:sdtContent>
        </w:sdt>
      </w:tc>
      <w:tc>
        <w:tcPr>
          <w:tcW w:w="2461" w:type="pct"/>
        </w:tcPr>
        <w:p w14:paraId="6050DAE3" w14:textId="77777777" w:rsidR="0079070A" w:rsidRPr="00CB4E6D" w:rsidRDefault="0079070A" w:rsidP="00155C03">
          <w:pPr>
            <w:pStyle w:val="Footer"/>
            <w:jc w:val="right"/>
            <w:rPr>
              <w:rFonts w:eastAsia="SimSun"/>
            </w:rPr>
          </w:pPr>
          <w:r w:rsidRPr="00CB4E6D">
            <w:rPr>
              <w:rFonts w:eastAsia="SimSun"/>
            </w:rPr>
            <w:t>Queensland Curriculum &amp; Assessment Authority</w:t>
          </w:r>
        </w:p>
        <w:p w14:paraId="18EA325D" w14:textId="6E18F594" w:rsidR="0079070A" w:rsidRPr="00155C03" w:rsidRDefault="0069432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79070A">
                <w:rPr>
                  <w:rFonts w:eastAsia="SimSun"/>
                  <w:b w:val="0"/>
                  <w:color w:val="808184" w:themeColor="text2"/>
                </w:rPr>
                <w:t>December 2019</w:t>
              </w:r>
            </w:sdtContent>
          </w:sdt>
          <w:r w:rsidR="0079070A" w:rsidRPr="00CB4E6D">
            <w:t xml:space="preserve"> </w:t>
          </w:r>
        </w:p>
      </w:tc>
    </w:tr>
    <w:tr w:rsidR="0079070A" w:rsidRPr="007165FF" w14:paraId="2B9FAC69"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BD87F7D" w14:textId="24C73924" w:rsidR="0079070A" w:rsidRPr="00914504" w:rsidRDefault="0079070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9432A">
                <w:rPr>
                  <w:noProof/>
                  <w:color w:val="000000" w:themeColor="text1"/>
                </w:rPr>
                <w:t>11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432A">
                <w:rPr>
                  <w:b w:val="0"/>
                  <w:noProof/>
                  <w:color w:val="000000" w:themeColor="text1"/>
                </w:rPr>
                <w:t>11</w:t>
              </w:r>
              <w:r w:rsidRPr="00914504">
                <w:rPr>
                  <w:b w:val="0"/>
                  <w:color w:val="000000" w:themeColor="text1"/>
                  <w:sz w:val="24"/>
                  <w:szCs w:val="24"/>
                </w:rPr>
                <w:fldChar w:fldCharType="end"/>
              </w:r>
            </w:p>
          </w:sdtContent>
        </w:sdt>
      </w:tc>
    </w:tr>
  </w:tbl>
  <w:p w14:paraId="27A6155B" w14:textId="77777777" w:rsidR="0079070A" w:rsidRDefault="0079070A"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2A69D" w14:textId="77777777" w:rsidR="0079070A" w:rsidRPr="00E95E3F" w:rsidRDefault="0079070A" w:rsidP="00B3438C">
      <w:pPr>
        <w:pStyle w:val="footnoteseparator"/>
      </w:pPr>
    </w:p>
  </w:footnote>
  <w:footnote w:type="continuationSeparator" w:id="0">
    <w:p w14:paraId="3E5C8564" w14:textId="77777777" w:rsidR="0079070A" w:rsidRDefault="0079070A">
      <w:r>
        <w:continuationSeparator/>
      </w:r>
    </w:p>
    <w:p w14:paraId="7E761A20" w14:textId="77777777" w:rsidR="0079070A" w:rsidRDefault="0079070A"/>
  </w:footnote>
  <w:footnote w:type="continuationNotice" w:id="1">
    <w:p w14:paraId="77BD13A8" w14:textId="77777777" w:rsidR="0079070A" w:rsidRDefault="0079070A">
      <w:pPr>
        <w:spacing w:line="240" w:lineRule="auto"/>
      </w:pPr>
    </w:p>
  </w:footnote>
  <w:footnote w:id="2">
    <w:p w14:paraId="65DDD0C4" w14:textId="77777777" w:rsidR="0079070A" w:rsidRPr="00865E07" w:rsidRDefault="0079070A"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rson w15:author="Margot Johnston">
    <w15:presenceInfo w15:providerId="AD" w15:userId="S::mjohnston021@stmargarets.qld.edu.au::9c90ab41-1781-472a-8cb8-742970168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662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5CE5"/>
    <w:rsid w:val="000063A2"/>
    <w:rsid w:val="0001015F"/>
    <w:rsid w:val="000113CD"/>
    <w:rsid w:val="00013E32"/>
    <w:rsid w:val="00015315"/>
    <w:rsid w:val="000159C5"/>
    <w:rsid w:val="00017F0E"/>
    <w:rsid w:val="00020EDF"/>
    <w:rsid w:val="000215D0"/>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873"/>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3D16"/>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9AB"/>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5E9B"/>
    <w:rsid w:val="0012667D"/>
    <w:rsid w:val="00127B4D"/>
    <w:rsid w:val="00130DB0"/>
    <w:rsid w:val="001323AA"/>
    <w:rsid w:val="00132A42"/>
    <w:rsid w:val="001335A3"/>
    <w:rsid w:val="00133612"/>
    <w:rsid w:val="00133FAE"/>
    <w:rsid w:val="00134DDD"/>
    <w:rsid w:val="001355EF"/>
    <w:rsid w:val="001357F2"/>
    <w:rsid w:val="00135C0D"/>
    <w:rsid w:val="0013653C"/>
    <w:rsid w:val="0014046B"/>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053"/>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190"/>
    <w:rsid w:val="001B0940"/>
    <w:rsid w:val="001B107F"/>
    <w:rsid w:val="001B1919"/>
    <w:rsid w:val="001B2AD2"/>
    <w:rsid w:val="001B2F6C"/>
    <w:rsid w:val="001B3287"/>
    <w:rsid w:val="001B5BF2"/>
    <w:rsid w:val="001B5C0D"/>
    <w:rsid w:val="001B5F92"/>
    <w:rsid w:val="001C24A0"/>
    <w:rsid w:val="001C3385"/>
    <w:rsid w:val="001C363B"/>
    <w:rsid w:val="001C6D32"/>
    <w:rsid w:val="001C7830"/>
    <w:rsid w:val="001C7DF9"/>
    <w:rsid w:val="001D09F5"/>
    <w:rsid w:val="001D2227"/>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32A0"/>
    <w:rsid w:val="002048D5"/>
    <w:rsid w:val="0020530B"/>
    <w:rsid w:val="00205852"/>
    <w:rsid w:val="0020623E"/>
    <w:rsid w:val="00207AE7"/>
    <w:rsid w:val="00210836"/>
    <w:rsid w:val="002123FF"/>
    <w:rsid w:val="002130AE"/>
    <w:rsid w:val="0021316E"/>
    <w:rsid w:val="00213A2C"/>
    <w:rsid w:val="002140C2"/>
    <w:rsid w:val="002145F1"/>
    <w:rsid w:val="00215920"/>
    <w:rsid w:val="00216149"/>
    <w:rsid w:val="00217E11"/>
    <w:rsid w:val="00217EFB"/>
    <w:rsid w:val="00221C9C"/>
    <w:rsid w:val="002221A0"/>
    <w:rsid w:val="00222DE4"/>
    <w:rsid w:val="0022355E"/>
    <w:rsid w:val="0022583B"/>
    <w:rsid w:val="00225F7C"/>
    <w:rsid w:val="00226432"/>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1FA9"/>
    <w:rsid w:val="002A2C14"/>
    <w:rsid w:val="002A67ED"/>
    <w:rsid w:val="002A76C9"/>
    <w:rsid w:val="002B1CDB"/>
    <w:rsid w:val="002B2B5F"/>
    <w:rsid w:val="002B3C50"/>
    <w:rsid w:val="002B3E3A"/>
    <w:rsid w:val="002B4257"/>
    <w:rsid w:val="002B46D8"/>
    <w:rsid w:val="002B6115"/>
    <w:rsid w:val="002B63FF"/>
    <w:rsid w:val="002C034F"/>
    <w:rsid w:val="002C0BE1"/>
    <w:rsid w:val="002C0FCE"/>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6E04"/>
    <w:rsid w:val="002E70A7"/>
    <w:rsid w:val="002E76A5"/>
    <w:rsid w:val="002F1503"/>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4E5F"/>
    <w:rsid w:val="003750B9"/>
    <w:rsid w:val="00381121"/>
    <w:rsid w:val="003836CE"/>
    <w:rsid w:val="00386766"/>
    <w:rsid w:val="00386B74"/>
    <w:rsid w:val="0039039F"/>
    <w:rsid w:val="00390BEA"/>
    <w:rsid w:val="0039306E"/>
    <w:rsid w:val="0039330D"/>
    <w:rsid w:val="00393E8B"/>
    <w:rsid w:val="00397386"/>
    <w:rsid w:val="003A2150"/>
    <w:rsid w:val="003A3441"/>
    <w:rsid w:val="003A504D"/>
    <w:rsid w:val="003A5AB5"/>
    <w:rsid w:val="003A66A9"/>
    <w:rsid w:val="003A731C"/>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5CDD"/>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4C8A"/>
    <w:rsid w:val="00425588"/>
    <w:rsid w:val="004259AD"/>
    <w:rsid w:val="00425DB6"/>
    <w:rsid w:val="00426D9D"/>
    <w:rsid w:val="00431096"/>
    <w:rsid w:val="00431EEE"/>
    <w:rsid w:val="00432102"/>
    <w:rsid w:val="004321ED"/>
    <w:rsid w:val="00432B4C"/>
    <w:rsid w:val="00433800"/>
    <w:rsid w:val="00433869"/>
    <w:rsid w:val="004338A0"/>
    <w:rsid w:val="004361A0"/>
    <w:rsid w:val="00436C54"/>
    <w:rsid w:val="00437036"/>
    <w:rsid w:val="0043730D"/>
    <w:rsid w:val="00437741"/>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1AA6"/>
    <w:rsid w:val="00482724"/>
    <w:rsid w:val="004856B6"/>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12BD"/>
    <w:rsid w:val="004B1BD7"/>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E5E2E"/>
    <w:rsid w:val="004F0A86"/>
    <w:rsid w:val="004F11E4"/>
    <w:rsid w:val="004F2561"/>
    <w:rsid w:val="004F3B8B"/>
    <w:rsid w:val="004F7465"/>
    <w:rsid w:val="00500AC8"/>
    <w:rsid w:val="0050396C"/>
    <w:rsid w:val="00504001"/>
    <w:rsid w:val="00504A44"/>
    <w:rsid w:val="00511D05"/>
    <w:rsid w:val="00513571"/>
    <w:rsid w:val="00513B5E"/>
    <w:rsid w:val="0051647F"/>
    <w:rsid w:val="00517AE0"/>
    <w:rsid w:val="0052010F"/>
    <w:rsid w:val="00520745"/>
    <w:rsid w:val="00522DF9"/>
    <w:rsid w:val="0052313B"/>
    <w:rsid w:val="00523260"/>
    <w:rsid w:val="00523445"/>
    <w:rsid w:val="00525C59"/>
    <w:rsid w:val="00526849"/>
    <w:rsid w:val="00527F4D"/>
    <w:rsid w:val="00527F6D"/>
    <w:rsid w:val="00530B83"/>
    <w:rsid w:val="005312A9"/>
    <w:rsid w:val="0053361A"/>
    <w:rsid w:val="0053408D"/>
    <w:rsid w:val="0053417A"/>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564F1"/>
    <w:rsid w:val="00560ECF"/>
    <w:rsid w:val="00561265"/>
    <w:rsid w:val="00564208"/>
    <w:rsid w:val="0056463F"/>
    <w:rsid w:val="00566404"/>
    <w:rsid w:val="0056777A"/>
    <w:rsid w:val="005705AD"/>
    <w:rsid w:val="00571190"/>
    <w:rsid w:val="005718C7"/>
    <w:rsid w:val="00573593"/>
    <w:rsid w:val="00573E75"/>
    <w:rsid w:val="005741CD"/>
    <w:rsid w:val="00574DDE"/>
    <w:rsid w:val="00575322"/>
    <w:rsid w:val="005764C2"/>
    <w:rsid w:val="0057661F"/>
    <w:rsid w:val="00577292"/>
    <w:rsid w:val="00577447"/>
    <w:rsid w:val="00580046"/>
    <w:rsid w:val="00580594"/>
    <w:rsid w:val="0058193B"/>
    <w:rsid w:val="005819FA"/>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E72DD"/>
    <w:rsid w:val="005F0342"/>
    <w:rsid w:val="005F122E"/>
    <w:rsid w:val="005F4867"/>
    <w:rsid w:val="005F627A"/>
    <w:rsid w:val="005F7230"/>
    <w:rsid w:val="005F7BF6"/>
    <w:rsid w:val="00600C26"/>
    <w:rsid w:val="00601179"/>
    <w:rsid w:val="00601550"/>
    <w:rsid w:val="00601B61"/>
    <w:rsid w:val="00604675"/>
    <w:rsid w:val="00606C27"/>
    <w:rsid w:val="00611270"/>
    <w:rsid w:val="00612C8E"/>
    <w:rsid w:val="00612DF8"/>
    <w:rsid w:val="00614325"/>
    <w:rsid w:val="0061490B"/>
    <w:rsid w:val="006159C5"/>
    <w:rsid w:val="00620A8D"/>
    <w:rsid w:val="0062163D"/>
    <w:rsid w:val="006224BD"/>
    <w:rsid w:val="0062383A"/>
    <w:rsid w:val="00624DAA"/>
    <w:rsid w:val="00627220"/>
    <w:rsid w:val="00627576"/>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006"/>
    <w:rsid w:val="00684763"/>
    <w:rsid w:val="006849B2"/>
    <w:rsid w:val="00685020"/>
    <w:rsid w:val="0068627F"/>
    <w:rsid w:val="0068634B"/>
    <w:rsid w:val="00687272"/>
    <w:rsid w:val="00687F39"/>
    <w:rsid w:val="0069045D"/>
    <w:rsid w:val="00690616"/>
    <w:rsid w:val="00691B1D"/>
    <w:rsid w:val="00691FF9"/>
    <w:rsid w:val="0069432A"/>
    <w:rsid w:val="0069518D"/>
    <w:rsid w:val="006A0A4B"/>
    <w:rsid w:val="006A189A"/>
    <w:rsid w:val="006A2F4C"/>
    <w:rsid w:val="006A3072"/>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51A"/>
    <w:rsid w:val="006D6AE7"/>
    <w:rsid w:val="006D6BF2"/>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44FE"/>
    <w:rsid w:val="00704953"/>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2C4"/>
    <w:rsid w:val="007223E1"/>
    <w:rsid w:val="007224F4"/>
    <w:rsid w:val="007246BC"/>
    <w:rsid w:val="00724B9F"/>
    <w:rsid w:val="00725544"/>
    <w:rsid w:val="0072581A"/>
    <w:rsid w:val="00727CF5"/>
    <w:rsid w:val="007302D3"/>
    <w:rsid w:val="007303AE"/>
    <w:rsid w:val="007314C8"/>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77E"/>
    <w:rsid w:val="00752049"/>
    <w:rsid w:val="00753091"/>
    <w:rsid w:val="007530DD"/>
    <w:rsid w:val="0075406E"/>
    <w:rsid w:val="007543EE"/>
    <w:rsid w:val="00755EEF"/>
    <w:rsid w:val="00756E56"/>
    <w:rsid w:val="00757E06"/>
    <w:rsid w:val="00760768"/>
    <w:rsid w:val="00761427"/>
    <w:rsid w:val="00761E53"/>
    <w:rsid w:val="00764AE9"/>
    <w:rsid w:val="00765276"/>
    <w:rsid w:val="00766169"/>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70A"/>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0DD"/>
    <w:rsid w:val="007D0420"/>
    <w:rsid w:val="007D4685"/>
    <w:rsid w:val="007E06B8"/>
    <w:rsid w:val="007E0AC5"/>
    <w:rsid w:val="007E246A"/>
    <w:rsid w:val="007E27DF"/>
    <w:rsid w:val="007E32D0"/>
    <w:rsid w:val="007E3512"/>
    <w:rsid w:val="007E4BC2"/>
    <w:rsid w:val="007E50E0"/>
    <w:rsid w:val="007E6081"/>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0E6"/>
    <w:rsid w:val="008239D4"/>
    <w:rsid w:val="0082536E"/>
    <w:rsid w:val="00826CBE"/>
    <w:rsid w:val="00826E67"/>
    <w:rsid w:val="0082710E"/>
    <w:rsid w:val="00827491"/>
    <w:rsid w:val="00830F45"/>
    <w:rsid w:val="0083101B"/>
    <w:rsid w:val="008317E6"/>
    <w:rsid w:val="00832062"/>
    <w:rsid w:val="00832377"/>
    <w:rsid w:val="00832CC4"/>
    <w:rsid w:val="008331B9"/>
    <w:rsid w:val="00834051"/>
    <w:rsid w:val="00834A2C"/>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473"/>
    <w:rsid w:val="0086266A"/>
    <w:rsid w:val="00863328"/>
    <w:rsid w:val="00863664"/>
    <w:rsid w:val="00863FD6"/>
    <w:rsid w:val="00864866"/>
    <w:rsid w:val="00865E07"/>
    <w:rsid w:val="00866548"/>
    <w:rsid w:val="008707C2"/>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5CA5"/>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3DC0"/>
    <w:rsid w:val="00935993"/>
    <w:rsid w:val="0093791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0F96"/>
    <w:rsid w:val="00961202"/>
    <w:rsid w:val="00961262"/>
    <w:rsid w:val="00962F1D"/>
    <w:rsid w:val="009645E9"/>
    <w:rsid w:val="00964DA6"/>
    <w:rsid w:val="0096716C"/>
    <w:rsid w:val="00971310"/>
    <w:rsid w:val="009719DD"/>
    <w:rsid w:val="009719F9"/>
    <w:rsid w:val="00971FD5"/>
    <w:rsid w:val="0097427E"/>
    <w:rsid w:val="00980AE8"/>
    <w:rsid w:val="00981125"/>
    <w:rsid w:val="00981C07"/>
    <w:rsid w:val="009829F5"/>
    <w:rsid w:val="00982C8E"/>
    <w:rsid w:val="00985222"/>
    <w:rsid w:val="00985569"/>
    <w:rsid w:val="00990AE9"/>
    <w:rsid w:val="009910C4"/>
    <w:rsid w:val="0099454A"/>
    <w:rsid w:val="009953C0"/>
    <w:rsid w:val="00996745"/>
    <w:rsid w:val="009A08E2"/>
    <w:rsid w:val="009A1FA0"/>
    <w:rsid w:val="009A45B1"/>
    <w:rsid w:val="009A58BC"/>
    <w:rsid w:val="009A58DE"/>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352"/>
    <w:rsid w:val="009F6FD0"/>
    <w:rsid w:val="00A00FFB"/>
    <w:rsid w:val="00A017F7"/>
    <w:rsid w:val="00A02195"/>
    <w:rsid w:val="00A02DC6"/>
    <w:rsid w:val="00A03012"/>
    <w:rsid w:val="00A05E91"/>
    <w:rsid w:val="00A06320"/>
    <w:rsid w:val="00A078CE"/>
    <w:rsid w:val="00A07EF1"/>
    <w:rsid w:val="00A11C76"/>
    <w:rsid w:val="00A12063"/>
    <w:rsid w:val="00A126A0"/>
    <w:rsid w:val="00A12819"/>
    <w:rsid w:val="00A12D43"/>
    <w:rsid w:val="00A12FEA"/>
    <w:rsid w:val="00A138FF"/>
    <w:rsid w:val="00A13981"/>
    <w:rsid w:val="00A14C66"/>
    <w:rsid w:val="00A153B6"/>
    <w:rsid w:val="00A1556F"/>
    <w:rsid w:val="00A16FA0"/>
    <w:rsid w:val="00A17750"/>
    <w:rsid w:val="00A17AF7"/>
    <w:rsid w:val="00A224CD"/>
    <w:rsid w:val="00A23112"/>
    <w:rsid w:val="00A246FE"/>
    <w:rsid w:val="00A24EE2"/>
    <w:rsid w:val="00A252FE"/>
    <w:rsid w:val="00A2618A"/>
    <w:rsid w:val="00A30079"/>
    <w:rsid w:val="00A3067D"/>
    <w:rsid w:val="00A31051"/>
    <w:rsid w:val="00A3168E"/>
    <w:rsid w:val="00A331AB"/>
    <w:rsid w:val="00A33518"/>
    <w:rsid w:val="00A33BFC"/>
    <w:rsid w:val="00A353B9"/>
    <w:rsid w:val="00A354FF"/>
    <w:rsid w:val="00A35C4A"/>
    <w:rsid w:val="00A37836"/>
    <w:rsid w:val="00A37CCA"/>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77F48"/>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5098"/>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2786"/>
    <w:rsid w:val="00C32BC5"/>
    <w:rsid w:val="00C3632B"/>
    <w:rsid w:val="00C37A08"/>
    <w:rsid w:val="00C40024"/>
    <w:rsid w:val="00C465F9"/>
    <w:rsid w:val="00C50BC5"/>
    <w:rsid w:val="00C51328"/>
    <w:rsid w:val="00C52CEF"/>
    <w:rsid w:val="00C54032"/>
    <w:rsid w:val="00C547E1"/>
    <w:rsid w:val="00C572B4"/>
    <w:rsid w:val="00C603F0"/>
    <w:rsid w:val="00C634C0"/>
    <w:rsid w:val="00C64006"/>
    <w:rsid w:val="00C6424D"/>
    <w:rsid w:val="00C6470E"/>
    <w:rsid w:val="00C667AC"/>
    <w:rsid w:val="00C67632"/>
    <w:rsid w:val="00C67FC1"/>
    <w:rsid w:val="00C701E7"/>
    <w:rsid w:val="00C70B0B"/>
    <w:rsid w:val="00C71348"/>
    <w:rsid w:val="00C71D8B"/>
    <w:rsid w:val="00C72865"/>
    <w:rsid w:val="00C728D0"/>
    <w:rsid w:val="00C72AD2"/>
    <w:rsid w:val="00C738D7"/>
    <w:rsid w:val="00C73944"/>
    <w:rsid w:val="00C73BFF"/>
    <w:rsid w:val="00C74A6C"/>
    <w:rsid w:val="00C75DBB"/>
    <w:rsid w:val="00C84CAE"/>
    <w:rsid w:val="00C8500A"/>
    <w:rsid w:val="00C850C5"/>
    <w:rsid w:val="00C8566E"/>
    <w:rsid w:val="00C861AB"/>
    <w:rsid w:val="00C86322"/>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706"/>
    <w:rsid w:val="00CB7AEF"/>
    <w:rsid w:val="00CC068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07263"/>
    <w:rsid w:val="00D10E22"/>
    <w:rsid w:val="00D1103B"/>
    <w:rsid w:val="00D132D9"/>
    <w:rsid w:val="00D141A1"/>
    <w:rsid w:val="00D14DDA"/>
    <w:rsid w:val="00D150E4"/>
    <w:rsid w:val="00D163C1"/>
    <w:rsid w:val="00D16A67"/>
    <w:rsid w:val="00D16B4B"/>
    <w:rsid w:val="00D16CB3"/>
    <w:rsid w:val="00D17FC3"/>
    <w:rsid w:val="00D213F4"/>
    <w:rsid w:val="00D21F6C"/>
    <w:rsid w:val="00D23677"/>
    <w:rsid w:val="00D24AB2"/>
    <w:rsid w:val="00D2669B"/>
    <w:rsid w:val="00D26EE3"/>
    <w:rsid w:val="00D27113"/>
    <w:rsid w:val="00D275D1"/>
    <w:rsid w:val="00D305D3"/>
    <w:rsid w:val="00D322E3"/>
    <w:rsid w:val="00D32E82"/>
    <w:rsid w:val="00D3353C"/>
    <w:rsid w:val="00D36D51"/>
    <w:rsid w:val="00D37030"/>
    <w:rsid w:val="00D37F19"/>
    <w:rsid w:val="00D4039F"/>
    <w:rsid w:val="00D4128F"/>
    <w:rsid w:val="00D42367"/>
    <w:rsid w:val="00D42A1A"/>
    <w:rsid w:val="00D42B34"/>
    <w:rsid w:val="00D43556"/>
    <w:rsid w:val="00D475F9"/>
    <w:rsid w:val="00D47927"/>
    <w:rsid w:val="00D50725"/>
    <w:rsid w:val="00D5246A"/>
    <w:rsid w:val="00D538EC"/>
    <w:rsid w:val="00D55A64"/>
    <w:rsid w:val="00D56623"/>
    <w:rsid w:val="00D62718"/>
    <w:rsid w:val="00D62D63"/>
    <w:rsid w:val="00D64891"/>
    <w:rsid w:val="00D64DE0"/>
    <w:rsid w:val="00D658B5"/>
    <w:rsid w:val="00D670E3"/>
    <w:rsid w:val="00D6792B"/>
    <w:rsid w:val="00D71871"/>
    <w:rsid w:val="00D7493B"/>
    <w:rsid w:val="00D75580"/>
    <w:rsid w:val="00D7589F"/>
    <w:rsid w:val="00D76080"/>
    <w:rsid w:val="00D7692B"/>
    <w:rsid w:val="00D76F88"/>
    <w:rsid w:val="00D804B5"/>
    <w:rsid w:val="00D80562"/>
    <w:rsid w:val="00D809C5"/>
    <w:rsid w:val="00D80D06"/>
    <w:rsid w:val="00D824BD"/>
    <w:rsid w:val="00D83109"/>
    <w:rsid w:val="00D849F7"/>
    <w:rsid w:val="00D86453"/>
    <w:rsid w:val="00D8654B"/>
    <w:rsid w:val="00D87F03"/>
    <w:rsid w:val="00D911F8"/>
    <w:rsid w:val="00D920CC"/>
    <w:rsid w:val="00D92A73"/>
    <w:rsid w:val="00D933AF"/>
    <w:rsid w:val="00D93567"/>
    <w:rsid w:val="00D94374"/>
    <w:rsid w:val="00D9609E"/>
    <w:rsid w:val="00D96B73"/>
    <w:rsid w:val="00DA248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69B8"/>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583C"/>
    <w:rsid w:val="00E072D6"/>
    <w:rsid w:val="00E07647"/>
    <w:rsid w:val="00E076A0"/>
    <w:rsid w:val="00E07A82"/>
    <w:rsid w:val="00E10E09"/>
    <w:rsid w:val="00E10EC5"/>
    <w:rsid w:val="00E10FDD"/>
    <w:rsid w:val="00E118C2"/>
    <w:rsid w:val="00E121E8"/>
    <w:rsid w:val="00E12B6F"/>
    <w:rsid w:val="00E1566F"/>
    <w:rsid w:val="00E20C55"/>
    <w:rsid w:val="00E22D3B"/>
    <w:rsid w:val="00E2355E"/>
    <w:rsid w:val="00E246FE"/>
    <w:rsid w:val="00E24E11"/>
    <w:rsid w:val="00E25420"/>
    <w:rsid w:val="00E31C47"/>
    <w:rsid w:val="00E31D79"/>
    <w:rsid w:val="00E324F0"/>
    <w:rsid w:val="00E32847"/>
    <w:rsid w:val="00E339D6"/>
    <w:rsid w:val="00E34B4C"/>
    <w:rsid w:val="00E360AA"/>
    <w:rsid w:val="00E37F50"/>
    <w:rsid w:val="00E411C4"/>
    <w:rsid w:val="00E4150C"/>
    <w:rsid w:val="00E42072"/>
    <w:rsid w:val="00E423C2"/>
    <w:rsid w:val="00E450BE"/>
    <w:rsid w:val="00E45C17"/>
    <w:rsid w:val="00E4602C"/>
    <w:rsid w:val="00E46257"/>
    <w:rsid w:val="00E46479"/>
    <w:rsid w:val="00E46BC4"/>
    <w:rsid w:val="00E4720E"/>
    <w:rsid w:val="00E4795E"/>
    <w:rsid w:val="00E50B20"/>
    <w:rsid w:val="00E50CFA"/>
    <w:rsid w:val="00E50FFD"/>
    <w:rsid w:val="00E516BD"/>
    <w:rsid w:val="00E51A6A"/>
    <w:rsid w:val="00E51AF9"/>
    <w:rsid w:val="00E527B1"/>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11E"/>
    <w:rsid w:val="00EA2C51"/>
    <w:rsid w:val="00EA6CD5"/>
    <w:rsid w:val="00EA7E58"/>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6E3"/>
    <w:rsid w:val="00EF4DAE"/>
    <w:rsid w:val="00EF4F84"/>
    <w:rsid w:val="00EF52A1"/>
    <w:rsid w:val="00EF52B6"/>
    <w:rsid w:val="00EF68D8"/>
    <w:rsid w:val="00EF6F3C"/>
    <w:rsid w:val="00EF7904"/>
    <w:rsid w:val="00F00532"/>
    <w:rsid w:val="00F01D61"/>
    <w:rsid w:val="00F02F68"/>
    <w:rsid w:val="00F03358"/>
    <w:rsid w:val="00F03FEE"/>
    <w:rsid w:val="00F046D6"/>
    <w:rsid w:val="00F046EC"/>
    <w:rsid w:val="00F056EE"/>
    <w:rsid w:val="00F062A6"/>
    <w:rsid w:val="00F10741"/>
    <w:rsid w:val="00F1125E"/>
    <w:rsid w:val="00F1218B"/>
    <w:rsid w:val="00F125E6"/>
    <w:rsid w:val="00F1619A"/>
    <w:rsid w:val="00F170B6"/>
    <w:rsid w:val="00F1739A"/>
    <w:rsid w:val="00F2247A"/>
    <w:rsid w:val="00F25C62"/>
    <w:rsid w:val="00F2628C"/>
    <w:rsid w:val="00F2764A"/>
    <w:rsid w:val="00F27C03"/>
    <w:rsid w:val="00F27D2F"/>
    <w:rsid w:val="00F30473"/>
    <w:rsid w:val="00F323CC"/>
    <w:rsid w:val="00F3305C"/>
    <w:rsid w:val="00F35478"/>
    <w:rsid w:val="00F35E00"/>
    <w:rsid w:val="00F37C4C"/>
    <w:rsid w:val="00F43604"/>
    <w:rsid w:val="00F437EF"/>
    <w:rsid w:val="00F43B3B"/>
    <w:rsid w:val="00F43D93"/>
    <w:rsid w:val="00F44063"/>
    <w:rsid w:val="00F449F2"/>
    <w:rsid w:val="00F44A8C"/>
    <w:rsid w:val="00F4528A"/>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3C51"/>
    <w:rsid w:val="00F64F39"/>
    <w:rsid w:val="00F65E5F"/>
    <w:rsid w:val="00F6711C"/>
    <w:rsid w:val="00F70357"/>
    <w:rsid w:val="00F70584"/>
    <w:rsid w:val="00F725AA"/>
    <w:rsid w:val="00F72D4A"/>
    <w:rsid w:val="00F753D3"/>
    <w:rsid w:val="00F75893"/>
    <w:rsid w:val="00F75D20"/>
    <w:rsid w:val="00F7631C"/>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1034"/>
    <w:rsid w:val="00FA297D"/>
    <w:rsid w:val="00FA33BB"/>
    <w:rsid w:val="00FA3C27"/>
    <w:rsid w:val="00FA3D22"/>
    <w:rsid w:val="00FA449E"/>
    <w:rsid w:val="00FA5660"/>
    <w:rsid w:val="00FA6158"/>
    <w:rsid w:val="00FA6DFA"/>
    <w:rsid w:val="00FB085B"/>
    <w:rsid w:val="00FB0989"/>
    <w:rsid w:val="00FB0A88"/>
    <w:rsid w:val="00FB1D8F"/>
    <w:rsid w:val="00FB3234"/>
    <w:rsid w:val="00FB3438"/>
    <w:rsid w:val="00FB387A"/>
    <w:rsid w:val="00FB3BDF"/>
    <w:rsid w:val="00FB62FD"/>
    <w:rsid w:val="00FB63C0"/>
    <w:rsid w:val="00FB65BB"/>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4FED"/>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ef3fa,#abeaf7,#8ce3f4,#6bdbf1,#3bcfed,#15c2e5,#13accb,#0f859d"/>
    </o:shapedefaults>
    <o:shapelayout v:ext="edit">
      <o:idmap v:ext="edit" data="1"/>
    </o:shapelayout>
  </w:shapeDefaults>
  <w:decimalSymbol w:val="."/>
  <w:listSeparator w:val=","/>
  <w14:docId w14:val="0FC0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F30473"/>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390BEA"/>
    <w:rPr>
      <w:rFonts w:ascii="迷你简家书" w:eastAsia="迷你简家书"/>
      <w:b w:val="0"/>
      <w:i w:val="0"/>
      <w:iCs w:val="0"/>
      <w:noProof w:val="0"/>
      <w:sz w:val="21"/>
      <w:lang w:val="en-AU" w:eastAsia="zh-CN"/>
    </w:rPr>
  </w:style>
  <w:style w:type="character" w:customStyle="1" w:styleId="EmphasisChinese">
    <w:name w:val="Emphasis Chinese"/>
    <w:basedOn w:val="Emphasis"/>
    <w:uiPriority w:val="3"/>
    <w:qFormat/>
    <w:rsid w:val="00390BEA"/>
    <w:rPr>
      <w:i/>
      <w:iCs/>
      <w:noProo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F30473"/>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390BEA"/>
    <w:rPr>
      <w:rFonts w:ascii="迷你简家书" w:eastAsia="迷你简家书"/>
      <w:b w:val="0"/>
      <w:i w:val="0"/>
      <w:iCs w:val="0"/>
      <w:noProof w:val="0"/>
      <w:sz w:val="21"/>
      <w:lang w:val="en-AU" w:eastAsia="zh-CN"/>
    </w:rPr>
  </w:style>
  <w:style w:type="character" w:customStyle="1" w:styleId="EmphasisChinese">
    <w:name w:val="Emphasis Chinese"/>
    <w:basedOn w:val="Emphasis"/>
    <w:uiPriority w:val="3"/>
    <w:qFormat/>
    <w:rsid w:val="00390BEA"/>
    <w:rPr>
      <w:i/>
      <w:i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19884382">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yperlink" Target="https://www.australiancurriculum.edu.au/f-10-curriculum/languages/chi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altName w:val="Microsoft YaHei"/>
    <w:panose1 w:val="02010609000101010101"/>
    <w:charset w:val="86"/>
    <w:family w:val="modern"/>
    <w:pitch w:val="fixed"/>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17616B"/>
    <w:rsid w:val="00322ACB"/>
    <w:rsid w:val="003D43E9"/>
    <w:rsid w:val="003E4250"/>
    <w:rsid w:val="004A20A8"/>
    <w:rsid w:val="005F0337"/>
    <w:rsid w:val="00615EEA"/>
    <w:rsid w:val="007263D0"/>
    <w:rsid w:val="00763B66"/>
    <w:rsid w:val="00952A45"/>
    <w:rsid w:val="009F547A"/>
    <w:rsid w:val="00A10FD8"/>
    <w:rsid w:val="00BE0681"/>
    <w:rsid w:val="00D544C0"/>
    <w:rsid w:val="00D73ADD"/>
    <w:rsid w:val="00D80D25"/>
    <w:rsid w:val="00E76516"/>
    <w:rsid w:val="00EA0E6C"/>
    <w:rsid w:val="00F8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2019-12-01T00:00:00</PublishDate>
  <Abstract>Years 9 and 10 standard elaborations — Australian Curriculum: Chinese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6206957-0299-41E0-9D17-40D1E3731321}">
  <ds:schemaRefs>
    <ds:schemaRef ds:uri="http://schemas.openxmlformats.org/officeDocument/2006/bibliography"/>
  </ds:schemaRefs>
</ds:datastoreItem>
</file>

<file path=customXml/itemProps7.xml><?xml version="1.0" encoding="utf-8"?>
<ds:datastoreItem xmlns:ds="http://schemas.openxmlformats.org/officeDocument/2006/customXml" ds:itemID="{E2AD0F17-2A9C-443A-9AF8-ED07258E177A}">
  <ds:schemaRefs>
    <ds:schemaRef ds:uri="http://schemas.openxmlformats.org/officeDocument/2006/bibliography"/>
  </ds:schemaRefs>
</ds:datastoreItem>
</file>

<file path=customXml/itemProps8.xml><?xml version="1.0" encoding="utf-8"?>
<ds:datastoreItem xmlns:ds="http://schemas.openxmlformats.org/officeDocument/2006/customXml" ds:itemID="{BE4F2238-1BBC-4469-9161-E4E93F6DBDC5}">
  <ds:schemaRefs>
    <ds:schemaRef ds:uri="http://schemas.openxmlformats.org/officeDocument/2006/bibliography"/>
  </ds:schemaRefs>
</ds:datastoreItem>
</file>

<file path=customXml/itemProps9.xml><?xml version="1.0" encoding="utf-8"?>
<ds:datastoreItem xmlns:ds="http://schemas.openxmlformats.org/officeDocument/2006/customXml" ds:itemID="{93D23C3D-77F8-47E3-AB85-58C1B749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4239</Words>
  <Characters>26364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Chinese</vt:lpstr>
    </vt:vector>
  </TitlesOfParts>
  <Manager>Second language learner pathway: Years 7 to 10 sequence</Manager>
  <Company>Queensland Curriculum and Assessment Authority</Company>
  <LinksUpToDate>false</LinksUpToDate>
  <CharactersWithSpaces>30542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Chinese</dc:title>
  <dc:subject>Chinese</dc:subject>
  <dc:creator>Glenys Higgs</dc:creator>
  <cp:lastModifiedBy>GHig</cp:lastModifiedBy>
  <cp:revision>3</cp:revision>
  <cp:lastPrinted>2019-05-09T03:41:00Z</cp:lastPrinted>
  <dcterms:created xsi:type="dcterms:W3CDTF">2019-11-28T04:09:00Z</dcterms:created>
  <dcterms:modified xsi:type="dcterms:W3CDTF">2019-11-28T04:10:00Z</dcterms:modified>
  <cp:category>180228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