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page" w:tblpX="1504" w:tblpY="285"/>
        <w:tblOverlap w:val="never"/>
        <w:tblW w:w="10065" w:type="dxa"/>
        <w:tblCellMar>
          <w:left w:w="0" w:type="dxa"/>
          <w:right w:w="0" w:type="dxa"/>
        </w:tblCellMar>
        <w:tblLook w:val="04A0" w:firstRow="1" w:lastRow="0" w:firstColumn="1" w:lastColumn="0" w:noHBand="0" w:noVBand="1"/>
      </w:tblPr>
      <w:tblGrid>
        <w:gridCol w:w="10065"/>
      </w:tblGrid>
      <w:tr w:rsidR="00542418" w14:paraId="34CA4A12" w14:textId="77777777" w:rsidTr="00D84C4A">
        <w:trPr>
          <w:trHeight w:val="684"/>
        </w:trPr>
        <w:tc>
          <w:tcPr>
            <w:tcW w:w="10065" w:type="dxa"/>
            <w:tcBorders>
              <w:top w:val="nil"/>
              <w:left w:val="nil"/>
              <w:bottom w:val="nil"/>
              <w:right w:val="nil"/>
            </w:tcBorders>
            <w:vAlign w:val="bottom"/>
          </w:tcPr>
          <w:p w14:paraId="1F69B17A" w14:textId="77777777" w:rsidR="00542418" w:rsidRPr="00B53E86" w:rsidRDefault="00542418" w:rsidP="00542418">
            <w:pPr>
              <w:pStyle w:val="Date"/>
            </w:pPr>
          </w:p>
        </w:tc>
      </w:tr>
      <w:tr w:rsidR="00542418" w14:paraId="06CC508C" w14:textId="77777777" w:rsidTr="00D84C4A">
        <w:trPr>
          <w:cantSplit/>
          <w:trHeight w:hRule="exact" w:val="13096"/>
        </w:trPr>
        <w:tc>
          <w:tcPr>
            <w:tcW w:w="10065" w:type="dxa"/>
            <w:tcBorders>
              <w:top w:val="nil"/>
              <w:left w:val="nil"/>
              <w:bottom w:val="single" w:sz="48" w:space="0" w:color="D52B1E"/>
              <w:right w:val="nil"/>
            </w:tcBorders>
            <w:tcMar>
              <w:right w:w="1134" w:type="dxa"/>
            </w:tcMar>
          </w:tcPr>
          <w:p w14:paraId="4F886995" w14:textId="77777777" w:rsidR="00542418" w:rsidRPr="002D704B" w:rsidRDefault="00542418" w:rsidP="00542418">
            <w:pPr>
              <w:pStyle w:val="Title"/>
            </w:pPr>
            <w:r w:rsidRPr="00542418">
              <w:t>Student booklet</w:t>
            </w:r>
          </w:p>
          <w:p w14:paraId="3F475930" w14:textId="77777777" w:rsidR="00542418" w:rsidRDefault="00542418" w:rsidP="00542418">
            <w:pPr>
              <w:pStyle w:val="Subtitle"/>
            </w:pPr>
            <w:r>
              <w:t xml:space="preserve">Year </w:t>
            </w:r>
            <w:sdt>
              <w:sdtPr>
                <w:alias w:val="DocumentField1"/>
                <w:tag w:val="DocumentField1"/>
                <w:id w:val="-1722052219"/>
                <w:placeholder>
                  <w:docPart w:val="30243B4811D44A8AB02AC8F655742643"/>
                </w:placeholder>
                <w:dataBinding w:prefixMappings="xmlns:ns0='http://QCAA.qld.edu.au' " w:xpath="/ns0:QCAA[1]/ns0:DocumentField1[1]" w:storeItemID="{029BFAC3-A859-40E3-910E-708531540F3D}"/>
                <w:text/>
              </w:sdtPr>
              <w:sdtEndPr/>
              <w:sdtContent>
                <w:r w:rsidR="004B56FE">
                  <w:t>6</w:t>
                </w:r>
              </w:sdtContent>
            </w:sdt>
            <w:r>
              <w:t xml:space="preserve"> </w:t>
            </w:r>
            <w:sdt>
              <w:sdtPr>
                <w:alias w:val="DocumentField2"/>
                <w:tag w:val="DocumentField2"/>
                <w:id w:val="62997212"/>
                <w:placeholder>
                  <w:docPart w:val="B340C9A083A7441F8B2ED1CBFAA7830E"/>
                </w:placeholder>
                <w:dataBinding w:prefixMappings="xmlns:ns0='http://QCAA.qld.edu.au' " w:xpath="/ns0:QCAA[1]/ns0:DocumentField2[1]" w:storeItemID="{029BFAC3-A859-40E3-910E-708531540F3D}"/>
                <w:text/>
              </w:sdtPr>
              <w:sdtEndPr/>
              <w:sdtContent>
                <w:r w:rsidR="004B56FE">
                  <w:t>English</w:t>
                </w:r>
              </w:sdtContent>
            </w:sdt>
            <w:r w:rsidR="0016190A">
              <w:t xml:space="preserve"> </w:t>
            </w:r>
            <w:r>
              <w:t>sample assessment</w:t>
            </w:r>
          </w:p>
          <w:sdt>
            <w:sdtPr>
              <w:alias w:val="Publication Date"/>
              <w:tag w:val="DocumentDate"/>
              <w:id w:val="1228884147"/>
              <w:placeholder>
                <w:docPart w:val="C941D0A582C54C77886D121DB80A1E66"/>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2F355B08" w14:textId="67BB4F7B" w:rsidR="00542418" w:rsidRDefault="001B5D00" w:rsidP="00542418">
                <w:pPr>
                  <w:pStyle w:val="Date"/>
                </w:pPr>
                <w:r>
                  <w:t>September 2020</w:t>
                </w:r>
              </w:p>
            </w:sdtContent>
          </w:sdt>
          <w:p w14:paraId="2CF21E85" w14:textId="77777777" w:rsidR="00542418" w:rsidRDefault="00542418" w:rsidP="00542418">
            <w:pPr>
              <w:pStyle w:val="Heading2"/>
              <w:spacing w:before="480"/>
              <w:outlineLvl w:val="1"/>
            </w:pPr>
            <w:r>
              <w:t>Assessment overview</w:t>
            </w:r>
          </w:p>
          <w:tbl>
            <w:tblPr>
              <w:tblStyle w:val="QCAAtablestyle5"/>
              <w:tblW w:w="5000" w:type="pct"/>
              <w:tblLook w:val="0620" w:firstRow="1" w:lastRow="0" w:firstColumn="0" w:lastColumn="0" w:noHBand="1" w:noVBand="1"/>
            </w:tblPr>
            <w:tblGrid>
              <w:gridCol w:w="2298"/>
              <w:gridCol w:w="6623"/>
            </w:tblGrid>
            <w:tr w:rsidR="00F14342" w14:paraId="155353F3" w14:textId="77777777" w:rsidTr="00D84C4A">
              <w:trPr>
                <w:cnfStyle w:val="100000000000" w:firstRow="1" w:lastRow="0" w:firstColumn="0" w:lastColumn="0" w:oddVBand="0" w:evenVBand="0" w:oddHBand="0" w:evenHBand="0" w:firstRowFirstColumn="0" w:firstRowLastColumn="0" w:lastRowFirstColumn="0" w:lastRowLastColumn="0"/>
              </w:trPr>
              <w:tc>
                <w:tcPr>
                  <w:tcW w:w="1288" w:type="pct"/>
                </w:tcPr>
                <w:p w14:paraId="756FF3F8" w14:textId="77777777" w:rsidR="00F14342" w:rsidRPr="00556952" w:rsidRDefault="00F14342" w:rsidP="007C44C3">
                  <w:pPr>
                    <w:pStyle w:val="Tableheading"/>
                    <w:framePr w:hSpace="181" w:wrap="around" w:vAnchor="page" w:hAnchor="page" w:x="1504" w:y="285"/>
                    <w:suppressOverlap/>
                  </w:pPr>
                  <w:r w:rsidRPr="00556952">
                    <w:t>Assessment title:</w:t>
                  </w:r>
                </w:p>
              </w:tc>
              <w:tc>
                <w:tcPr>
                  <w:tcW w:w="3712" w:type="pct"/>
                </w:tcPr>
                <w:p w14:paraId="62EF671B" w14:textId="10E96FFD" w:rsidR="00F14342" w:rsidRPr="00EE473C" w:rsidRDefault="00F14342" w:rsidP="007C44C3">
                  <w:pPr>
                    <w:pStyle w:val="Tabletextpadded"/>
                    <w:framePr w:hSpace="181" w:wrap="around" w:vAnchor="page" w:hAnchor="page" w:x="1504" w:y="285"/>
                    <w:suppressOverlap/>
                    <w:rPr>
                      <w:b/>
                      <w:bCs/>
                    </w:rPr>
                  </w:pPr>
                  <w:r>
                    <w:t xml:space="preserve">Animal </w:t>
                  </w:r>
                  <w:r w:rsidR="00577EF8">
                    <w:t>rights</w:t>
                  </w:r>
                </w:p>
              </w:tc>
            </w:tr>
            <w:tr w:rsidR="00F14342" w14:paraId="29BF47C4" w14:textId="77777777" w:rsidTr="00D84C4A">
              <w:tc>
                <w:tcPr>
                  <w:tcW w:w="1288" w:type="pct"/>
                </w:tcPr>
                <w:p w14:paraId="38C83C49" w14:textId="77777777" w:rsidR="00F14342" w:rsidRPr="00556952" w:rsidRDefault="00F14342" w:rsidP="007C44C3">
                  <w:pPr>
                    <w:pStyle w:val="Tableheading"/>
                    <w:framePr w:hSpace="181" w:wrap="around" w:vAnchor="page" w:hAnchor="page" w:x="1504" w:y="285"/>
                    <w:suppressOverlap/>
                  </w:pPr>
                  <w:r w:rsidRPr="00556952">
                    <w:t>Context:</w:t>
                  </w:r>
                </w:p>
              </w:tc>
              <w:tc>
                <w:tcPr>
                  <w:tcW w:w="3712" w:type="pct"/>
                </w:tcPr>
                <w:p w14:paraId="74BDA065" w14:textId="6AEB37E9" w:rsidR="00F14342" w:rsidRPr="00F14342" w:rsidRDefault="00254F01" w:rsidP="007C44C3">
                  <w:pPr>
                    <w:pStyle w:val="Tabletextpadded"/>
                    <w:framePr w:hSpace="181" w:wrap="around" w:vAnchor="page" w:hAnchor="page" w:x="1504" w:y="285"/>
                    <w:suppressOverlap/>
                    <w:rPr>
                      <w:sz w:val="20"/>
                      <w:szCs w:val="20"/>
                    </w:rPr>
                  </w:pPr>
                  <w:sdt>
                    <w:sdtPr>
                      <w:rPr>
                        <w:b/>
                        <w:szCs w:val="19"/>
                      </w:rPr>
                      <w:id w:val="1532223796"/>
                      <w:placeholder>
                        <w:docPart w:val="CF91A35F6E004D9CA8F3B07E33A71885"/>
                      </w:placeholder>
                    </w:sdtPr>
                    <w:sdtEndPr/>
                    <w:sdtContent>
                      <w:r w:rsidR="00577EF8">
                        <w:rPr>
                          <w:szCs w:val="19"/>
                        </w:rPr>
                        <w:t>In Term 4, s</w:t>
                      </w:r>
                      <w:r w:rsidR="00F14342" w:rsidRPr="001A09A2">
                        <w:rPr>
                          <w:szCs w:val="19"/>
                        </w:rPr>
                        <w:t xml:space="preserve">tudents </w:t>
                      </w:r>
                      <w:r w:rsidR="00577EF8">
                        <w:rPr>
                          <w:szCs w:val="19"/>
                        </w:rPr>
                        <w:t xml:space="preserve">have </w:t>
                      </w:r>
                      <w:r w:rsidR="00F14342" w:rsidRPr="001A09A2">
                        <w:rPr>
                          <w:szCs w:val="19"/>
                        </w:rPr>
                        <w:t xml:space="preserve">conducted research on the topic of </w:t>
                      </w:r>
                      <w:r w:rsidR="00577EF8">
                        <w:rPr>
                          <w:szCs w:val="19"/>
                        </w:rPr>
                        <w:t>r</w:t>
                      </w:r>
                      <w:r w:rsidR="00577EF8" w:rsidRPr="001A09A2">
                        <w:rPr>
                          <w:szCs w:val="19"/>
                        </w:rPr>
                        <w:t>ights</w:t>
                      </w:r>
                      <w:r w:rsidR="00F14342" w:rsidRPr="001A09A2">
                        <w:rPr>
                          <w:szCs w:val="19"/>
                        </w:rPr>
                        <w:t xml:space="preserve">. </w:t>
                      </w:r>
                      <w:r w:rsidR="00B65096">
                        <w:rPr>
                          <w:szCs w:val="19"/>
                        </w:rPr>
                        <w:t xml:space="preserve">In this task, </w:t>
                      </w:r>
                      <w:r w:rsidR="00F67939">
                        <w:rPr>
                          <w:szCs w:val="19"/>
                        </w:rPr>
                        <w:t>t</w:t>
                      </w:r>
                      <w:r w:rsidR="00F14342" w:rsidRPr="001A09A2">
                        <w:rPr>
                          <w:szCs w:val="19"/>
                        </w:rPr>
                        <w:t>hey read and select relevant information and evidence to write a persuasive feature article</w:t>
                      </w:r>
                      <w:r w:rsidR="00F67939">
                        <w:rPr>
                          <w:szCs w:val="19"/>
                        </w:rPr>
                        <w:t xml:space="preserve"> about </w:t>
                      </w:r>
                      <w:r w:rsidR="00522A55">
                        <w:rPr>
                          <w:szCs w:val="19"/>
                        </w:rPr>
                        <w:t xml:space="preserve">an </w:t>
                      </w:r>
                      <w:r w:rsidR="00F67939">
                        <w:rPr>
                          <w:szCs w:val="19"/>
                        </w:rPr>
                        <w:t>animal rights</w:t>
                      </w:r>
                      <w:r w:rsidR="00522A55">
                        <w:rPr>
                          <w:szCs w:val="19"/>
                        </w:rPr>
                        <w:t xml:space="preserve"> issue</w:t>
                      </w:r>
                      <w:r w:rsidR="00F14342" w:rsidRPr="001A09A2">
                        <w:rPr>
                          <w:szCs w:val="19"/>
                        </w:rPr>
                        <w:t>. Students use high</w:t>
                      </w:r>
                      <w:r w:rsidR="00F50BE2">
                        <w:rPr>
                          <w:szCs w:val="19"/>
                        </w:rPr>
                        <w:noBreakHyphen/>
                      </w:r>
                      <w:r w:rsidR="00F14342" w:rsidRPr="001A09A2">
                        <w:rPr>
                          <w:szCs w:val="19"/>
                        </w:rPr>
                        <w:t>modality vocabulary and apply persuasive techniques in their article.</w:t>
                      </w:r>
                    </w:sdtContent>
                  </w:sdt>
                </w:p>
              </w:tc>
            </w:tr>
            <w:tr w:rsidR="00F14342" w14:paraId="484BCF41" w14:textId="77777777" w:rsidTr="00D84C4A">
              <w:tc>
                <w:tcPr>
                  <w:tcW w:w="1288" w:type="pct"/>
                </w:tcPr>
                <w:p w14:paraId="2A30F475" w14:textId="597E9411" w:rsidR="00F14342" w:rsidRPr="00556952" w:rsidRDefault="00F14342" w:rsidP="007C44C3">
                  <w:pPr>
                    <w:pStyle w:val="Tableheading"/>
                    <w:framePr w:hSpace="181" w:wrap="around" w:vAnchor="page" w:hAnchor="page" w:x="1504" w:y="285"/>
                    <w:suppressOverlap/>
                  </w:pPr>
                  <w:r w:rsidRPr="00556952">
                    <w:t>Technique and format:</w:t>
                  </w:r>
                </w:p>
              </w:tc>
              <w:tc>
                <w:tcPr>
                  <w:tcW w:w="3712" w:type="pct"/>
                </w:tcPr>
                <w:p w14:paraId="331F0692" w14:textId="15F09FC0" w:rsidR="00F14342" w:rsidRPr="00674675" w:rsidRDefault="00254F01" w:rsidP="007C44C3">
                  <w:pPr>
                    <w:pStyle w:val="Tabletextpadded"/>
                    <w:framePr w:hSpace="181" w:wrap="around" w:vAnchor="page" w:hAnchor="page" w:x="1504" w:y="285"/>
                    <w:suppressOverlap/>
                  </w:pPr>
                  <w:sdt>
                    <w:sdtPr>
                      <w:id w:val="1674832342"/>
                      <w:placeholder>
                        <w:docPart w:val="8C91ED7D489C403ABC592B0EAC1AAE3D"/>
                      </w:placeholder>
                    </w:sdtPr>
                    <w:sdtEndPr/>
                    <w:sdtContent>
                      <w:r w:rsidR="00F14342">
                        <w:t xml:space="preserve">Extended response. </w:t>
                      </w:r>
                      <w:r w:rsidR="00B65096">
                        <w:t>P</w:t>
                      </w:r>
                      <w:r w:rsidR="00F14342">
                        <w:t xml:space="preserve">ersuasive feature article </w:t>
                      </w:r>
                    </w:sdtContent>
                  </w:sdt>
                </w:p>
              </w:tc>
            </w:tr>
            <w:tr w:rsidR="00F14342" w14:paraId="23186AA7" w14:textId="77777777" w:rsidTr="00D84C4A">
              <w:tc>
                <w:tcPr>
                  <w:tcW w:w="1288" w:type="pct"/>
                </w:tcPr>
                <w:p w14:paraId="1F5ABDA4" w14:textId="4B2D466A" w:rsidR="00F14342" w:rsidRPr="00556952" w:rsidRDefault="00F14342" w:rsidP="007C44C3">
                  <w:pPr>
                    <w:pStyle w:val="Tableheading"/>
                    <w:framePr w:hSpace="181" w:wrap="around" w:vAnchor="page" w:hAnchor="page" w:x="1504" w:y="285"/>
                    <w:suppressOverlap/>
                  </w:pPr>
                  <w:r w:rsidRPr="00556952">
                    <w:t>Mode and conditions:</w:t>
                  </w:r>
                </w:p>
              </w:tc>
              <w:tc>
                <w:tcPr>
                  <w:tcW w:w="3712" w:type="pct"/>
                </w:tcPr>
                <w:p w14:paraId="772A0BED" w14:textId="5B4157B8" w:rsidR="00F14342" w:rsidRPr="00674675" w:rsidRDefault="00254F01" w:rsidP="007C44C3">
                  <w:pPr>
                    <w:pStyle w:val="Tabletextpadded"/>
                    <w:framePr w:hSpace="181" w:wrap="around" w:vAnchor="page" w:hAnchor="page" w:x="1504" w:y="285"/>
                    <w:suppressOverlap/>
                  </w:pPr>
                  <w:sdt>
                    <w:sdtPr>
                      <w:id w:val="1299029024"/>
                      <w:placeholder>
                        <w:docPart w:val="476E344FD1864DA19950F04E28788D02"/>
                      </w:placeholder>
                    </w:sdtPr>
                    <w:sdtEndPr/>
                    <w:sdtContent>
                      <w:r w:rsidR="00F14342">
                        <w:t>Written (typed)</w:t>
                      </w:r>
                      <w:r w:rsidR="0054747F">
                        <w:t xml:space="preserve"> —</w:t>
                      </w:r>
                      <w:r w:rsidR="00F14342">
                        <w:t xml:space="preserve"> 200</w:t>
                      </w:r>
                      <w:r w:rsidR="00B65096">
                        <w:t>–</w:t>
                      </w:r>
                      <w:r w:rsidR="00F14342">
                        <w:t>400 words, supervised in</w:t>
                      </w:r>
                      <w:r w:rsidR="00A72E25">
                        <w:t>-</w:t>
                      </w:r>
                      <w:r w:rsidR="00F14342">
                        <w:t>class exam</w:t>
                      </w:r>
                      <w:r w:rsidR="00B65096">
                        <w:t>ination</w:t>
                      </w:r>
                      <w:r w:rsidR="00F14342">
                        <w:t xml:space="preserve"> conditions</w:t>
                      </w:r>
                    </w:sdtContent>
                  </w:sdt>
                </w:p>
              </w:tc>
            </w:tr>
            <w:tr w:rsidR="00F14342" w14:paraId="202CB554" w14:textId="77777777" w:rsidTr="00D84C4A">
              <w:tc>
                <w:tcPr>
                  <w:tcW w:w="1288" w:type="pct"/>
                </w:tcPr>
                <w:p w14:paraId="7AC03D57" w14:textId="4497ABD2" w:rsidR="00F14342" w:rsidRPr="00556952" w:rsidRDefault="00F14342" w:rsidP="007C44C3">
                  <w:pPr>
                    <w:pStyle w:val="Tableheading"/>
                    <w:framePr w:hSpace="181" w:wrap="around" w:vAnchor="page" w:hAnchor="page" w:x="1504" w:y="285"/>
                    <w:suppressOverlap/>
                  </w:pPr>
                  <w:r w:rsidRPr="00556952">
                    <w:t>Assessment date</w:t>
                  </w:r>
                  <w:r w:rsidR="001B5D00">
                    <w:t>s</w:t>
                  </w:r>
                  <w:r w:rsidRPr="00556952">
                    <w:t xml:space="preserve">:  </w:t>
                  </w:r>
                </w:p>
              </w:tc>
              <w:tc>
                <w:tcPr>
                  <w:tcW w:w="3712" w:type="pct"/>
                </w:tcPr>
                <w:p w14:paraId="3BFE270B" w14:textId="71577B52" w:rsidR="00F14342" w:rsidRPr="00674675" w:rsidRDefault="00254F01" w:rsidP="007C44C3">
                  <w:pPr>
                    <w:pStyle w:val="Tabletextpadded"/>
                    <w:framePr w:hSpace="181" w:wrap="around" w:vAnchor="page" w:hAnchor="page" w:x="1504" w:y="285"/>
                    <w:suppressOverlap/>
                  </w:pPr>
                  <w:sdt>
                    <w:sdtPr>
                      <w:id w:val="768275673"/>
                      <w:placeholder>
                        <w:docPart w:val="44C93BF62EAF491481B725293D197893"/>
                      </w:placeholder>
                    </w:sdtPr>
                    <w:sdtEndPr/>
                    <w:sdtContent>
                      <w:r w:rsidR="00F14342">
                        <w:t>Term 4, Weeks 6</w:t>
                      </w:r>
                      <w:r w:rsidR="00B65096">
                        <w:t>–</w:t>
                      </w:r>
                      <w:r w:rsidR="00F14342">
                        <w:t xml:space="preserve">7 </w:t>
                      </w:r>
                    </w:sdtContent>
                  </w:sdt>
                </w:p>
              </w:tc>
            </w:tr>
          </w:tbl>
          <w:p w14:paraId="1779945F" w14:textId="77777777" w:rsidR="00542418" w:rsidRDefault="00542418" w:rsidP="00542418">
            <w:pPr>
              <w:pStyle w:val="Heading2"/>
              <w:outlineLvl w:val="1"/>
            </w:pPr>
            <w:r>
              <w:t>Achievement standard</w:t>
            </w:r>
          </w:p>
          <w:tbl>
            <w:tblPr>
              <w:tblStyle w:val="QCAAtablestyle5"/>
              <w:tblW w:w="5000" w:type="pct"/>
              <w:tblLook w:val="0620" w:firstRow="1" w:lastRow="0" w:firstColumn="0" w:lastColumn="0" w:noHBand="1" w:noVBand="1"/>
            </w:tblPr>
            <w:tblGrid>
              <w:gridCol w:w="8921"/>
            </w:tblGrid>
            <w:tr w:rsidR="00F14342" w14:paraId="2DCAFB55" w14:textId="77777777" w:rsidTr="00F14342">
              <w:trPr>
                <w:cnfStyle w:val="100000000000" w:firstRow="1" w:lastRow="0" w:firstColumn="0" w:lastColumn="0" w:oddVBand="0" w:evenVBand="0" w:oddHBand="0" w:evenHBand="0" w:firstRowFirstColumn="0" w:firstRowLastColumn="0" w:lastRowFirstColumn="0" w:lastRowLastColumn="0"/>
              </w:trPr>
              <w:tc>
                <w:tcPr>
                  <w:tcW w:w="8921" w:type="dxa"/>
                </w:tcPr>
                <w:p w14:paraId="101DE65D" w14:textId="77777777" w:rsidR="00F14342" w:rsidRPr="001552B2" w:rsidRDefault="00F14342" w:rsidP="007C44C3">
                  <w:pPr>
                    <w:pStyle w:val="Tableheading"/>
                    <w:framePr w:hSpace="181" w:wrap="around" w:vAnchor="page" w:hAnchor="page" w:x="1504" w:y="285"/>
                    <w:suppressOverlap/>
                  </w:pPr>
                  <w:r w:rsidRPr="001552B2">
                    <w:t>Receptive modes (listening, reading and viewing)</w:t>
                  </w:r>
                </w:p>
                <w:p w14:paraId="661B43FE" w14:textId="77777777" w:rsidR="00F14342" w:rsidRPr="0097352C" w:rsidRDefault="00F14342" w:rsidP="007C44C3">
                  <w:pPr>
                    <w:pStyle w:val="Tabletextpadded"/>
                    <w:framePr w:hSpace="181" w:wrap="around" w:vAnchor="page" w:hAnchor="page" w:x="1504" w:y="285"/>
                    <w:suppressOverlap/>
                    <w:rPr>
                      <w:rStyle w:val="TabletextChar"/>
                      <w:rFonts w:asciiTheme="minorHAnsi" w:eastAsiaTheme="minorHAnsi" w:hAnsiTheme="minorHAnsi" w:cstheme="minorBidi"/>
                      <w:szCs w:val="22"/>
                      <w:lang w:eastAsia="en-US"/>
                    </w:rPr>
                  </w:pPr>
                  <w:r w:rsidRPr="0097352C">
                    <w:rPr>
                      <w:rStyle w:val="TabletextChar"/>
                      <w:rFonts w:asciiTheme="minorHAnsi" w:eastAsiaTheme="minorHAnsi" w:hAnsiTheme="minorHAnsi" w:cstheme="minorBidi"/>
                      <w:szCs w:val="22"/>
                      <w:lang w:eastAsia="en-US"/>
                    </w:rPr>
                    <w:t>By the end of Year 6, students understand how the use of text structures can achieve particular effects. They analyse and explain how language features, images and vocabulary are used by different authors to represent ideas, characters and events.</w:t>
                  </w:r>
                </w:p>
                <w:p w14:paraId="3F0C48AE" w14:textId="77777777" w:rsidR="00F14342" w:rsidRPr="0097352C" w:rsidRDefault="00F14342" w:rsidP="007C44C3">
                  <w:pPr>
                    <w:pStyle w:val="Tabletextpadded"/>
                    <w:framePr w:hSpace="181" w:wrap="around" w:vAnchor="page" w:hAnchor="page" w:x="1504" w:y="285"/>
                    <w:suppressOverlap/>
                    <w:rPr>
                      <w:rStyle w:val="TabletextChar"/>
                      <w:rFonts w:asciiTheme="minorHAnsi" w:eastAsiaTheme="minorHAnsi" w:hAnsiTheme="minorHAnsi" w:cstheme="minorBidi"/>
                      <w:szCs w:val="22"/>
                      <w:lang w:eastAsia="en-US"/>
                    </w:rPr>
                  </w:pPr>
                  <w:r w:rsidRPr="0097352C">
                    <w:rPr>
                      <w:rStyle w:val="TabletextChar"/>
                      <w:rFonts w:asciiTheme="minorHAnsi" w:eastAsiaTheme="minorHAnsi" w:hAnsiTheme="minorHAnsi" w:cstheme="minorBidi"/>
                      <w:szCs w:val="22"/>
                      <w:lang w:eastAsia="en-US"/>
                    </w:rPr>
                    <w:t>Students compare and analyse information in different and complex texts, explaining literal and implied meaning. They select and use evidence from a text to explain their response to it. They listen to discussions, clarifying content and challenging others’ ideas.</w:t>
                  </w:r>
                </w:p>
                <w:p w14:paraId="554D1A25" w14:textId="77777777" w:rsidR="00F14342" w:rsidRPr="001552B2" w:rsidRDefault="00F14342" w:rsidP="007C44C3">
                  <w:pPr>
                    <w:pStyle w:val="Tableheading"/>
                    <w:framePr w:hSpace="181" w:wrap="around" w:vAnchor="page" w:hAnchor="page" w:x="1504" w:y="285"/>
                    <w:suppressOverlap/>
                  </w:pPr>
                  <w:r w:rsidRPr="001552B2">
                    <w:t>Productive modes (speaking, writing and creating)</w:t>
                  </w:r>
                </w:p>
                <w:p w14:paraId="09F0DC9B" w14:textId="77777777" w:rsidR="00F14342" w:rsidRPr="004F4D41" w:rsidRDefault="00F14342" w:rsidP="007C44C3">
                  <w:pPr>
                    <w:pStyle w:val="Tabletextpadded"/>
                    <w:framePr w:hSpace="181" w:wrap="around" w:vAnchor="page" w:hAnchor="page" w:x="1504" w:y="285"/>
                    <w:suppressOverlap/>
                    <w:rPr>
                      <w:rStyle w:val="TabletextChar"/>
                      <w:rFonts w:eastAsiaTheme="minorHAnsi"/>
                    </w:rPr>
                  </w:pPr>
                  <w:r w:rsidRPr="00A45E8A">
                    <w:rPr>
                      <w:rStyle w:val="Shading"/>
                      <w:rFonts w:eastAsiaTheme="minorHAnsi"/>
                    </w:rPr>
                    <w:t>Students understand how language features and language patterns can be used for emphasis. They show how specific details can be used to support a point of view.</w:t>
                  </w:r>
                  <w:r w:rsidRPr="004F4D41">
                    <w:rPr>
                      <w:rStyle w:val="TabletextChar"/>
                      <w:rFonts w:eastAsiaTheme="minorHAnsi"/>
                    </w:rPr>
                    <w:t xml:space="preserve"> They explain how their choices of language features and images are used.</w:t>
                  </w:r>
                </w:p>
                <w:p w14:paraId="784BCDA5" w14:textId="77777777" w:rsidR="00F14342" w:rsidRDefault="00F14342" w:rsidP="007C44C3">
                  <w:pPr>
                    <w:pStyle w:val="Tabletextpadded"/>
                    <w:framePr w:hSpace="181" w:wrap="around" w:vAnchor="page" w:hAnchor="page" w:x="1504" w:y="285"/>
                    <w:suppressOverlap/>
                  </w:pPr>
                  <w:r w:rsidRPr="00A45E8A">
                    <w:rPr>
                      <w:rStyle w:val="Shading"/>
                      <w:rFonts w:eastAsiaTheme="minorHAnsi"/>
                    </w:rPr>
                    <w:t>Students create detailed texts elaborating on key ideas for a range of purposes and audiences</w:t>
                  </w:r>
                  <w:r w:rsidRPr="004F4D41">
                    <w:rPr>
                      <w:rStyle w:val="TabletextChar"/>
                      <w:rFonts w:eastAsiaTheme="minorHAnsi"/>
                      <w:shd w:val="clear" w:color="auto" w:fill="FBE4D2" w:themeFill="accent3" w:themeFillTint="33"/>
                    </w:rPr>
                    <w:t>.</w:t>
                  </w:r>
                  <w:r w:rsidRPr="00A45E8A">
                    <w:t xml:space="preserve"> </w:t>
                  </w:r>
                  <w:r w:rsidRPr="004F4D41">
                    <w:rPr>
                      <w:rStyle w:val="TabletextChar"/>
                      <w:rFonts w:eastAsiaTheme="minorHAnsi"/>
                    </w:rPr>
                    <w:t>They make presentations and contribute actively to class and group discussions, using a variety of strategies for effect. They demonstrate an understanding of grammar</w:t>
                  </w:r>
                  <w:r>
                    <w:rPr>
                      <w:rStyle w:val="TabletextChar"/>
                      <w:rFonts w:eastAsiaTheme="minorHAnsi"/>
                    </w:rPr>
                    <w:t xml:space="preserve"> </w:t>
                  </w:r>
                  <w:r w:rsidRPr="004F4D41">
                    <w:rPr>
                      <w:rStyle w:val="TabletextChar"/>
                      <w:rFonts w:eastAsiaTheme="minorHAnsi"/>
                    </w:rPr>
                    <w:t>and make considered vocabulary choices to enhance cohesion and structure in their writing. They use accurate spelling and punctuation for clarity and make and explain editorial choices based on criteria.</w:t>
                  </w:r>
                </w:p>
                <w:p w14:paraId="5024C5F4" w14:textId="0F1D1AA5" w:rsidR="00F14342" w:rsidRDefault="00F14342" w:rsidP="007C44C3">
                  <w:pPr>
                    <w:pStyle w:val="Sourceattribution"/>
                    <w:framePr w:hSpace="181" w:wrap="around" w:vAnchor="page" w:hAnchor="page" w:x="1504" w:y="285"/>
                    <w:suppressOverlap/>
                    <w:rPr>
                      <w:rStyle w:val="TabletextChar"/>
                      <w:rFonts w:eastAsiaTheme="minorHAnsi"/>
                      <w:b/>
                    </w:rPr>
                  </w:pPr>
                  <w:r w:rsidRPr="00CD085B">
                    <w:t xml:space="preserve">Source: Australian Curriculum, Assessment and Reporting Authority (ACARA), </w:t>
                  </w:r>
                  <w:r w:rsidRPr="0043166F">
                    <w:rPr>
                      <w:i/>
                      <w:iCs/>
                    </w:rPr>
                    <w:t>Australian Curriculum Version 8 English for Foundation–10</w:t>
                  </w:r>
                  <w:r w:rsidRPr="00CD085B">
                    <w:t xml:space="preserve">, </w:t>
                  </w:r>
                  <w:r w:rsidRPr="00CD085B">
                    <w:rPr>
                      <w:rStyle w:val="Hyperlink"/>
                    </w:rPr>
                    <w:t>www.australiancurriculum.edu.au/English/Curriculum/F-10</w:t>
                  </w:r>
                </w:p>
              </w:tc>
            </w:tr>
          </w:tbl>
          <w:p w14:paraId="04352B57" w14:textId="30D5AB6B" w:rsidR="00606DF3" w:rsidRDefault="00606DF3" w:rsidP="00606DF3">
            <w:pPr>
              <w:pStyle w:val="Sourceattribution"/>
              <w:spacing w:before="120"/>
            </w:pPr>
          </w:p>
        </w:tc>
      </w:tr>
    </w:tbl>
    <w:p w14:paraId="673AB737" w14:textId="77777777" w:rsidR="00AE260F" w:rsidRDefault="00AE260F">
      <w:pPr>
        <w:spacing w:before="80" w:after="80"/>
      </w:pPr>
      <w:bookmarkStart w:id="0" w:name="_Toc488841092"/>
      <w:r>
        <w:br w:type="page"/>
      </w:r>
    </w:p>
    <w:p w14:paraId="053C51E5" w14:textId="3C29ECD6" w:rsidR="0025739B" w:rsidRPr="000F0858" w:rsidRDefault="0025739B" w:rsidP="000F0858">
      <w:pPr>
        <w:pStyle w:val="Instructiontowriters"/>
        <w:sectPr w:rsidR="0025739B" w:rsidRPr="000F0858" w:rsidSect="00AE260F">
          <w:footerReference w:type="first" r:id="rId10"/>
          <w:pgSz w:w="11906" w:h="16838" w:code="9"/>
          <w:pgMar w:top="1134" w:right="1418" w:bottom="1701" w:left="1418" w:header="567" w:footer="284" w:gutter="0"/>
          <w:cols w:space="708"/>
          <w:titlePg/>
          <w:docGrid w:linePitch="360"/>
        </w:sectPr>
      </w:pPr>
    </w:p>
    <w:bookmarkEnd w:id="0" w:displacedByCustomXml="next"/>
    <w:sdt>
      <w:sdtPr>
        <w:alias w:val="DocumentField3"/>
        <w:tag w:val="DocumentField3"/>
        <w:id w:val="1529603158"/>
        <w:placeholder>
          <w:docPart w:val="7A32225DE2A1490E94BB58E40F751A63"/>
        </w:placeholder>
        <w:dataBinding w:prefixMappings="xmlns:ns0='http://QCAA.qld.edu.au' " w:xpath="/ns0:QCAA[1]/ns0:DocumentField3[1]" w:storeItemID="{029BFAC3-A859-40E3-910E-708531540F3D}"/>
        <w:text/>
      </w:sdtPr>
      <w:sdtEndPr/>
      <w:sdtContent>
        <w:p w14:paraId="761E6A8C" w14:textId="29077E70" w:rsidR="00095559" w:rsidRDefault="00496950" w:rsidP="00095559">
          <w:pPr>
            <w:pStyle w:val="Heading1"/>
            <w:spacing w:before="0"/>
          </w:pPr>
          <w:r>
            <w:t>Animal rights</w:t>
          </w:r>
        </w:p>
      </w:sdtContent>
    </w:sdt>
    <w:tbl>
      <w:tblPr>
        <w:tblW w:w="90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134"/>
        <w:gridCol w:w="7937"/>
      </w:tblGrid>
      <w:tr w:rsidR="00162056" w14:paraId="6835288C"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07EA6B15" w14:textId="77777777" w:rsidR="00162056" w:rsidRDefault="009B70B6" w:rsidP="004E76CA">
            <w:pPr>
              <w:pStyle w:val="Tablesubhead"/>
            </w:pPr>
            <w:r>
              <w:t>Name</w:t>
            </w:r>
          </w:p>
        </w:tc>
        <w:tc>
          <w:tcPr>
            <w:tcW w:w="7937" w:type="dxa"/>
            <w:tcMar>
              <w:top w:w="0" w:type="dxa"/>
              <w:left w:w="108" w:type="dxa"/>
              <w:bottom w:w="0" w:type="dxa"/>
              <w:right w:w="108" w:type="dxa"/>
            </w:tcMar>
            <w:vAlign w:val="center"/>
          </w:tcPr>
          <w:p w14:paraId="471ABF99" w14:textId="77777777" w:rsidR="00162056" w:rsidRPr="004E76CA" w:rsidRDefault="00162056" w:rsidP="004E76CA">
            <w:pPr>
              <w:pStyle w:val="Tabletext"/>
            </w:pPr>
          </w:p>
        </w:tc>
      </w:tr>
      <w:tr w:rsidR="00162056" w14:paraId="1CEB9AA5"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5A616623" w14:textId="77777777" w:rsidR="00162056" w:rsidRDefault="009B70B6" w:rsidP="004E76CA">
            <w:pPr>
              <w:pStyle w:val="Tablesubhead"/>
            </w:pPr>
            <w:r>
              <w:t>Class</w:t>
            </w:r>
          </w:p>
        </w:tc>
        <w:tc>
          <w:tcPr>
            <w:tcW w:w="7937" w:type="dxa"/>
            <w:tcMar>
              <w:top w:w="0" w:type="dxa"/>
              <w:left w:w="108" w:type="dxa"/>
              <w:bottom w:w="0" w:type="dxa"/>
              <w:right w:w="108" w:type="dxa"/>
            </w:tcMar>
            <w:vAlign w:val="center"/>
          </w:tcPr>
          <w:p w14:paraId="65984067" w14:textId="77777777" w:rsidR="00162056" w:rsidRPr="004E76CA" w:rsidRDefault="00162056" w:rsidP="004E76CA">
            <w:pPr>
              <w:pStyle w:val="Tabletext"/>
            </w:pPr>
          </w:p>
        </w:tc>
      </w:tr>
    </w:tbl>
    <w:p w14:paraId="18D7F8EB" w14:textId="77777777" w:rsidR="001A09A2" w:rsidRDefault="00254F01" w:rsidP="001A09A2">
      <w:pPr>
        <w:pStyle w:val="Heading2"/>
      </w:pPr>
      <w:sdt>
        <w:sdtPr>
          <w:id w:val="562752849"/>
          <w:placeholder>
            <w:docPart w:val="F80C3F142311472E959B5E8C65BA3E1B"/>
          </w:placeholder>
        </w:sdtPr>
        <w:sdtEndPr/>
        <w:sdtContent>
          <w:r w:rsidR="001A09A2">
            <w:t>Context</w:t>
          </w:r>
        </w:sdtContent>
      </w:sdt>
    </w:p>
    <w:sdt>
      <w:sdtPr>
        <w:id w:val="-1535119870"/>
        <w:placeholder>
          <w:docPart w:val="6EC5F2F3757B40C58B79C5026F058B26"/>
        </w:placeholder>
      </w:sdtPr>
      <w:sdtEndPr>
        <w:rPr>
          <w:bCs/>
          <w:iCs/>
        </w:rPr>
      </w:sdtEndPr>
      <w:sdtContent>
        <w:p w14:paraId="3B1EE1F9" w14:textId="6FE4B7A8" w:rsidR="001A09A2" w:rsidRPr="001A09A2" w:rsidRDefault="00F67939" w:rsidP="001A09A2">
          <w:pPr>
            <w:pStyle w:val="Bodytextlead-in"/>
          </w:pPr>
          <w:r>
            <w:t>This term, y</w:t>
          </w:r>
          <w:r w:rsidR="001A09A2" w:rsidRPr="001A09A2">
            <w:t xml:space="preserve">ou have </w:t>
          </w:r>
          <w:r>
            <w:t>explored</w:t>
          </w:r>
          <w:r w:rsidR="001A09A2" w:rsidRPr="001A09A2">
            <w:t xml:space="preserve"> the </w:t>
          </w:r>
          <w:r w:rsidR="00F73439">
            <w:t>topic</w:t>
          </w:r>
          <w:r w:rsidR="00F73439" w:rsidRPr="001A09A2">
            <w:t xml:space="preserve"> </w:t>
          </w:r>
          <w:r w:rsidR="001A09A2" w:rsidRPr="001A09A2">
            <w:t xml:space="preserve">of rights. In this task, you will look </w:t>
          </w:r>
          <w:r w:rsidR="00F73439">
            <w:t>specifically</w:t>
          </w:r>
          <w:r w:rsidR="00F73439" w:rsidRPr="001A09A2">
            <w:t xml:space="preserve"> </w:t>
          </w:r>
          <w:r w:rsidR="001A09A2" w:rsidRPr="001A09A2">
            <w:t xml:space="preserve">at animal rights issues. </w:t>
          </w:r>
        </w:p>
        <w:p w14:paraId="25EE90AA" w14:textId="295337EC" w:rsidR="001A09A2" w:rsidRDefault="001A09A2" w:rsidP="001A09A2">
          <w:pPr>
            <w:pStyle w:val="Bodytextlead-in"/>
            <w:rPr>
              <w:bCs/>
              <w:iCs/>
            </w:rPr>
          </w:pPr>
          <w:r w:rsidRPr="001A09A2">
            <w:rPr>
              <w:bCs/>
              <w:iCs/>
            </w:rPr>
            <w:t xml:space="preserve">You </w:t>
          </w:r>
          <w:r w:rsidR="007C44C3">
            <w:rPr>
              <w:bCs/>
              <w:iCs/>
            </w:rPr>
            <w:t>will</w:t>
          </w:r>
          <w:r w:rsidRPr="001A09A2">
            <w:rPr>
              <w:bCs/>
              <w:iCs/>
            </w:rPr>
            <w:t xml:space="preserve"> choose one animal rights issue to research and then write a persuasive feature article for publication in a school magazine. </w:t>
          </w:r>
        </w:p>
        <w:p w14:paraId="30750612" w14:textId="70A9D400" w:rsidR="001A09A2" w:rsidRPr="001A09A2" w:rsidRDefault="001A09A2" w:rsidP="001A09A2">
          <w:pPr>
            <w:pStyle w:val="Bodytextlead-in"/>
            <w:rPr>
              <w:bCs/>
              <w:iCs/>
            </w:rPr>
          </w:pPr>
          <w:r w:rsidRPr="001A09A2">
            <w:rPr>
              <w:bCs/>
              <w:iCs/>
            </w:rPr>
            <w:t>The purpose of the feature article is to inform the audience about the issue of your choice and to</w:t>
          </w:r>
          <w:r w:rsidR="00876FAB">
            <w:rPr>
              <w:bCs/>
              <w:iCs/>
            </w:rPr>
            <w:t> </w:t>
          </w:r>
          <w:r w:rsidRPr="001A09A2">
            <w:rPr>
              <w:bCs/>
              <w:iCs/>
            </w:rPr>
            <w:t xml:space="preserve">persuade the </w:t>
          </w:r>
          <w:r w:rsidR="006C0717">
            <w:rPr>
              <w:bCs/>
              <w:iCs/>
            </w:rPr>
            <w:t>audience</w:t>
          </w:r>
          <w:r w:rsidR="006C0717" w:rsidRPr="001A09A2">
            <w:rPr>
              <w:bCs/>
              <w:iCs/>
            </w:rPr>
            <w:t xml:space="preserve"> </w:t>
          </w:r>
          <w:r w:rsidRPr="001A09A2">
            <w:rPr>
              <w:bCs/>
              <w:iCs/>
            </w:rPr>
            <w:t>about your point of view on the topic. You are expected to use high</w:t>
          </w:r>
          <w:r w:rsidR="00F50BE2">
            <w:rPr>
              <w:bCs/>
              <w:iCs/>
            </w:rPr>
            <w:noBreakHyphen/>
          </w:r>
          <w:r w:rsidRPr="001A09A2">
            <w:rPr>
              <w:bCs/>
              <w:iCs/>
            </w:rPr>
            <w:t>modality vocabulary and persuasive techniques in the article.</w:t>
          </w:r>
        </w:p>
      </w:sdtContent>
    </w:sdt>
    <w:sdt>
      <w:sdtPr>
        <w:id w:val="1340509729"/>
        <w:placeholder>
          <w:docPart w:val="58D89ECC6C644BB3BFD48D4E8F72FB7A"/>
        </w:placeholder>
      </w:sdtPr>
      <w:sdtEndPr/>
      <w:sdtContent>
        <w:p w14:paraId="4336FE85" w14:textId="77777777" w:rsidR="001A09A2" w:rsidRDefault="001A09A2" w:rsidP="001A09A2">
          <w:pPr>
            <w:pStyle w:val="Heading2"/>
          </w:pPr>
          <w:r>
            <w:t>Part A: Research</w:t>
          </w:r>
        </w:p>
      </w:sdtContent>
    </w:sdt>
    <w:sdt>
      <w:sdtPr>
        <w:id w:val="111032144"/>
        <w:placeholder>
          <w:docPart w:val="3B0A5E493FC94500A123F542FCDCCC78"/>
        </w:placeholder>
      </w:sdtPr>
      <w:sdtEndPr/>
      <w:sdtContent>
        <w:p w14:paraId="2FCEFC40" w14:textId="77777777" w:rsidR="001A09A2" w:rsidRDefault="001A09A2" w:rsidP="001A09A2">
          <w:pPr>
            <w:pStyle w:val="BodyText"/>
          </w:pPr>
          <w:r>
            <w:t>In this task you will:</w:t>
          </w:r>
        </w:p>
        <w:p w14:paraId="32AFE51D" w14:textId="77777777" w:rsidR="001A09A2" w:rsidRDefault="001A09A2" w:rsidP="001A09A2">
          <w:pPr>
            <w:pStyle w:val="ListBullet0"/>
          </w:pPr>
          <w:r>
            <w:t>identify an animal rights issue of your own choice</w:t>
          </w:r>
        </w:p>
        <w:p w14:paraId="20F5566A" w14:textId="55CABEE1" w:rsidR="001A09A2" w:rsidRDefault="001A09A2" w:rsidP="001A09A2">
          <w:pPr>
            <w:pStyle w:val="ListBullet0"/>
          </w:pPr>
          <w:r>
            <w:t>create a detailed persuasive article for publication</w:t>
          </w:r>
          <w:r w:rsidR="00935952">
            <w:t xml:space="preserve"> in a school magazine</w:t>
          </w:r>
          <w:r w:rsidR="00D4708F">
            <w:t>.</w:t>
          </w:r>
          <w:r>
            <w:t xml:space="preserve"> </w:t>
          </w:r>
        </w:p>
      </w:sdtContent>
    </w:sdt>
    <w:p w14:paraId="7F00E1EB" w14:textId="77777777" w:rsidR="001A09A2" w:rsidRDefault="001A09A2" w:rsidP="001A09A2">
      <w:pPr>
        <w:pStyle w:val="Heading2"/>
      </w:pPr>
      <w:r>
        <w:t>Part B: Written (typed)</w:t>
      </w:r>
    </w:p>
    <w:p w14:paraId="5FE7E42A" w14:textId="77777777" w:rsidR="001A09A2" w:rsidRDefault="001A09A2" w:rsidP="001A09A2">
      <w:pPr>
        <w:pStyle w:val="BodyText"/>
      </w:pPr>
      <w:r>
        <w:t>In order to create a persuasive text, you will:</w:t>
      </w:r>
    </w:p>
    <w:p w14:paraId="5E28F965" w14:textId="77777777" w:rsidR="001A09A2" w:rsidRDefault="001A09A2" w:rsidP="001A09A2">
      <w:pPr>
        <w:pStyle w:val="ListBullet0"/>
      </w:pPr>
      <w:r>
        <w:t>take a clear position on the issue</w:t>
      </w:r>
    </w:p>
    <w:p w14:paraId="64F4853C" w14:textId="77777777" w:rsidR="001A09A2" w:rsidRDefault="001A09A2" w:rsidP="001A09A2">
      <w:pPr>
        <w:pStyle w:val="ListBullet0"/>
      </w:pPr>
      <w:r>
        <w:t>select and use relevant evidence from a variety of sources</w:t>
      </w:r>
    </w:p>
    <w:p w14:paraId="13A83E12" w14:textId="48098149" w:rsidR="001A09A2" w:rsidRDefault="001A09A2" w:rsidP="001A09A2">
      <w:pPr>
        <w:pStyle w:val="ListBullet0"/>
      </w:pPr>
      <w:r>
        <w:t xml:space="preserve">explain </w:t>
      </w:r>
      <w:r w:rsidR="00935952">
        <w:t xml:space="preserve">the </w:t>
      </w:r>
      <w:r>
        <w:t>evidence in detail to support your point of view</w:t>
      </w:r>
    </w:p>
    <w:p w14:paraId="3861E1E6" w14:textId="77777777" w:rsidR="001A09A2" w:rsidRDefault="001A09A2" w:rsidP="001A09A2">
      <w:pPr>
        <w:pStyle w:val="ListBullet0"/>
      </w:pPr>
      <w:r>
        <w:t>use a range of persuasive devices to demonstrate bias</w:t>
      </w:r>
    </w:p>
    <w:p w14:paraId="1E241896" w14:textId="5764DD05" w:rsidR="001A09A2" w:rsidRDefault="001A09A2" w:rsidP="001A09A2">
      <w:pPr>
        <w:pStyle w:val="ListBullet0"/>
      </w:pPr>
      <w:r>
        <w:t>use language features to create coherence and include details</w:t>
      </w:r>
    </w:p>
    <w:p w14:paraId="69CFF8C6" w14:textId="6F81628E" w:rsidR="001A09A2" w:rsidRDefault="001A09A2" w:rsidP="001A09A2">
      <w:pPr>
        <w:pStyle w:val="ListBullet0"/>
      </w:pPr>
      <w:r>
        <w:t>use accurate spelling and punctuation</w:t>
      </w:r>
      <w:r w:rsidR="00935952">
        <w:t>.</w:t>
      </w:r>
    </w:p>
    <w:p w14:paraId="63EBF1F8" w14:textId="77777777" w:rsidR="001A09A2" w:rsidRDefault="001A09A2" w:rsidP="001A09A2">
      <w:pPr>
        <w:pStyle w:val="ListBullet0"/>
        <w:numPr>
          <w:ilvl w:val="0"/>
          <w:numId w:val="0"/>
        </w:numPr>
        <w:ind w:left="284" w:hanging="284"/>
      </w:pPr>
    </w:p>
    <w:p w14:paraId="704FBEFF" w14:textId="77777777" w:rsidR="001A09A2" w:rsidRDefault="001A09A2" w:rsidP="001A09A2">
      <w:pPr>
        <w:pStyle w:val="ListBullet0"/>
        <w:numPr>
          <w:ilvl w:val="0"/>
          <w:numId w:val="0"/>
        </w:numPr>
        <w:ind w:left="284" w:hanging="284"/>
        <w:sectPr w:rsidR="001A09A2" w:rsidSect="003040C7">
          <w:footerReference w:type="default" r:id="rId11"/>
          <w:pgSz w:w="11906" w:h="16838" w:code="9"/>
          <w:pgMar w:top="1134" w:right="1418" w:bottom="1701" w:left="1418" w:header="567" w:footer="284" w:gutter="0"/>
          <w:pgNumType w:start="1"/>
          <w:cols w:space="708"/>
          <w:docGrid w:linePitch="360"/>
        </w:sectPr>
      </w:pPr>
    </w:p>
    <w:p w14:paraId="621EF52B" w14:textId="77777777" w:rsidR="00E95F1C" w:rsidRDefault="00A652FE" w:rsidP="001A6B5D">
      <w:pPr>
        <w:pStyle w:val="Heading1"/>
        <w:spacing w:before="0"/>
      </w:pPr>
      <w:r>
        <w:lastRenderedPageBreak/>
        <w:t>Task-specific s</w:t>
      </w:r>
      <w:r w:rsidR="001A6B5D">
        <w:t>tandards</w:t>
      </w:r>
    </w:p>
    <w:tbl>
      <w:tblPr>
        <w:tblStyle w:val="QCAAtablestyle4"/>
        <w:tblW w:w="5000" w:type="pct"/>
        <w:tblLook w:val="0620" w:firstRow="1" w:lastRow="0" w:firstColumn="0" w:lastColumn="0" w:noHBand="1" w:noVBand="1"/>
      </w:tblPr>
      <w:tblGrid>
        <w:gridCol w:w="498"/>
        <w:gridCol w:w="498"/>
        <w:gridCol w:w="2599"/>
        <w:gridCol w:w="2599"/>
        <w:gridCol w:w="2600"/>
        <w:gridCol w:w="2600"/>
        <w:gridCol w:w="2603"/>
      </w:tblGrid>
      <w:tr w:rsidR="005B24A5" w:rsidRPr="00F2628C" w14:paraId="7FAE78BF" w14:textId="77777777" w:rsidTr="00882A7B">
        <w:trPr>
          <w:cnfStyle w:val="100000000000" w:firstRow="1" w:lastRow="0" w:firstColumn="0" w:lastColumn="0" w:oddVBand="0" w:evenVBand="0" w:oddHBand="0" w:evenHBand="0" w:firstRowFirstColumn="0" w:firstRowLastColumn="0" w:lastRowFirstColumn="0" w:lastRowLastColumn="0"/>
          <w:cantSplit/>
          <w:tblHeader/>
        </w:trPr>
        <w:tc>
          <w:tcPr>
            <w:tcW w:w="319" w:type="pct"/>
            <w:gridSpan w:val="2"/>
            <w:tcBorders>
              <w:top w:val="nil"/>
              <w:left w:val="nil"/>
              <w:bottom w:val="nil"/>
              <w:right w:val="single" w:sz="4" w:space="0" w:color="A6A8AB"/>
            </w:tcBorders>
            <w:shd w:val="clear" w:color="auto" w:fill="FFFFFF" w:themeFill="background1"/>
            <w:textDirection w:val="btLr"/>
            <w:vAlign w:val="center"/>
          </w:tcPr>
          <w:p w14:paraId="7F9FEEF5" w14:textId="77777777" w:rsidR="00DA16C0" w:rsidRPr="00672B60" w:rsidRDefault="00DA16C0" w:rsidP="00D84C4A">
            <w:pPr>
              <w:pStyle w:val="Tableheadingcolumns"/>
            </w:pPr>
          </w:p>
        </w:tc>
        <w:tc>
          <w:tcPr>
            <w:tcW w:w="936" w:type="pct"/>
            <w:tcBorders>
              <w:left w:val="single" w:sz="4" w:space="0" w:color="A6A8AB"/>
              <w:bottom w:val="single" w:sz="12" w:space="0" w:color="C00000"/>
            </w:tcBorders>
            <w:shd w:val="clear" w:color="auto" w:fill="808184"/>
          </w:tcPr>
          <w:p w14:paraId="359F220B" w14:textId="77777777" w:rsidR="00DA16C0" w:rsidRPr="0061545B" w:rsidRDefault="00DA16C0" w:rsidP="00D84C4A">
            <w:pPr>
              <w:pStyle w:val="TableHeading0"/>
              <w:jc w:val="center"/>
              <w:rPr>
                <w:color w:val="FFFFFF" w:themeColor="background1"/>
              </w:rPr>
            </w:pPr>
            <w:r w:rsidRPr="0061545B">
              <w:rPr>
                <w:color w:val="FFFFFF" w:themeColor="background1"/>
              </w:rPr>
              <w:t>A</w:t>
            </w:r>
          </w:p>
        </w:tc>
        <w:tc>
          <w:tcPr>
            <w:tcW w:w="936" w:type="pct"/>
            <w:tcBorders>
              <w:bottom w:val="single" w:sz="12" w:space="0" w:color="C00000"/>
            </w:tcBorders>
            <w:shd w:val="clear" w:color="auto" w:fill="808184"/>
          </w:tcPr>
          <w:p w14:paraId="34E9CF59" w14:textId="77777777" w:rsidR="00DA16C0" w:rsidRPr="0061545B" w:rsidRDefault="00DA16C0" w:rsidP="00D84C4A">
            <w:pPr>
              <w:pStyle w:val="TableHeading0"/>
              <w:jc w:val="center"/>
              <w:rPr>
                <w:color w:val="FFFFFF" w:themeColor="background1"/>
              </w:rPr>
            </w:pPr>
            <w:r w:rsidRPr="0061545B">
              <w:rPr>
                <w:color w:val="FFFFFF" w:themeColor="background1"/>
              </w:rPr>
              <w:t>B</w:t>
            </w:r>
          </w:p>
        </w:tc>
        <w:tc>
          <w:tcPr>
            <w:tcW w:w="936" w:type="pct"/>
            <w:tcBorders>
              <w:bottom w:val="single" w:sz="12" w:space="0" w:color="C00000"/>
            </w:tcBorders>
            <w:shd w:val="clear" w:color="auto" w:fill="808184"/>
          </w:tcPr>
          <w:p w14:paraId="08C44A86" w14:textId="77777777" w:rsidR="00DA16C0" w:rsidRPr="0061545B" w:rsidRDefault="00DA16C0" w:rsidP="00D84C4A">
            <w:pPr>
              <w:pStyle w:val="TableHeading0"/>
              <w:jc w:val="center"/>
              <w:rPr>
                <w:color w:val="FFFFFF" w:themeColor="background1"/>
              </w:rPr>
            </w:pPr>
            <w:r w:rsidRPr="0061545B">
              <w:rPr>
                <w:color w:val="FFFFFF" w:themeColor="background1"/>
              </w:rPr>
              <w:t>C</w:t>
            </w:r>
          </w:p>
        </w:tc>
        <w:tc>
          <w:tcPr>
            <w:tcW w:w="936" w:type="pct"/>
            <w:tcBorders>
              <w:bottom w:val="single" w:sz="12" w:space="0" w:color="C00000"/>
            </w:tcBorders>
            <w:shd w:val="clear" w:color="auto" w:fill="808184"/>
          </w:tcPr>
          <w:p w14:paraId="6D6BAB34" w14:textId="77777777" w:rsidR="00DA16C0" w:rsidRPr="0061545B" w:rsidRDefault="00DA16C0" w:rsidP="00D84C4A">
            <w:pPr>
              <w:pStyle w:val="TableHeading0"/>
              <w:jc w:val="center"/>
              <w:rPr>
                <w:color w:val="FFFFFF" w:themeColor="background1"/>
              </w:rPr>
            </w:pPr>
            <w:r w:rsidRPr="0061545B">
              <w:rPr>
                <w:color w:val="FFFFFF" w:themeColor="background1"/>
              </w:rPr>
              <w:t>D</w:t>
            </w:r>
          </w:p>
        </w:tc>
        <w:tc>
          <w:tcPr>
            <w:tcW w:w="936" w:type="pct"/>
            <w:tcBorders>
              <w:bottom w:val="single" w:sz="12" w:space="0" w:color="C00000"/>
            </w:tcBorders>
            <w:shd w:val="clear" w:color="auto" w:fill="808184"/>
          </w:tcPr>
          <w:p w14:paraId="5693D064" w14:textId="77777777" w:rsidR="00DA16C0" w:rsidRPr="0061545B" w:rsidRDefault="00DA16C0" w:rsidP="00D84C4A">
            <w:pPr>
              <w:pStyle w:val="TableHeading0"/>
              <w:jc w:val="center"/>
              <w:rPr>
                <w:color w:val="FFFFFF" w:themeColor="background1"/>
              </w:rPr>
            </w:pPr>
            <w:r w:rsidRPr="0061545B">
              <w:rPr>
                <w:color w:val="FFFFFF" w:themeColor="background1"/>
              </w:rPr>
              <w:t>E</w:t>
            </w:r>
          </w:p>
        </w:tc>
      </w:tr>
      <w:tr w:rsidR="00DA16C0" w:rsidRPr="00F2628C" w14:paraId="7FCB4477" w14:textId="77777777" w:rsidTr="00D11C2B">
        <w:trPr>
          <w:cnfStyle w:val="100000000000" w:firstRow="1" w:lastRow="0" w:firstColumn="0" w:lastColumn="0" w:oddVBand="0" w:evenVBand="0" w:oddHBand="0" w:evenHBand="0" w:firstRowFirstColumn="0" w:firstRowLastColumn="0" w:lastRowFirstColumn="0" w:lastRowLastColumn="0"/>
          <w:cantSplit/>
          <w:trHeight w:val="366"/>
          <w:tblHeader/>
        </w:trPr>
        <w:tc>
          <w:tcPr>
            <w:tcW w:w="319" w:type="pct"/>
            <w:gridSpan w:val="2"/>
            <w:tcBorders>
              <w:top w:val="nil"/>
              <w:left w:val="nil"/>
              <w:bottom w:val="single" w:sz="4" w:space="0" w:color="A6A6A6" w:themeColor="background1" w:themeShade="A6"/>
              <w:right w:val="single" w:sz="2" w:space="0" w:color="A6A6A6" w:themeColor="background1" w:themeShade="A6"/>
            </w:tcBorders>
            <w:shd w:val="clear" w:color="auto" w:fill="FFFFFF" w:themeFill="background1"/>
            <w:textDirection w:val="btLr"/>
            <w:vAlign w:val="center"/>
          </w:tcPr>
          <w:p w14:paraId="635B3138" w14:textId="77777777" w:rsidR="00DA16C0" w:rsidRPr="00887069" w:rsidRDefault="00DA16C0" w:rsidP="00D84C4A">
            <w:pPr>
              <w:pStyle w:val="Tableheadingcolumns"/>
            </w:pPr>
          </w:p>
        </w:tc>
        <w:tc>
          <w:tcPr>
            <w:tcW w:w="4681" w:type="pct"/>
            <w:gridSpan w:val="5"/>
            <w:tcBorders>
              <w:top w:val="single" w:sz="12" w:space="0" w:color="C00000"/>
              <w:left w:val="single" w:sz="2" w:space="0" w:color="A6A6A6" w:themeColor="background1" w:themeShade="A6"/>
              <w:bottom w:val="single" w:sz="4" w:space="0" w:color="A6A6A6"/>
            </w:tcBorders>
            <w:shd w:val="clear" w:color="auto" w:fill="E6E7E8"/>
            <w:vAlign w:val="center"/>
          </w:tcPr>
          <w:p w14:paraId="3C7C18AC" w14:textId="46C2D91C" w:rsidR="00DA16C0" w:rsidRPr="00F2628C" w:rsidRDefault="00DA16C0" w:rsidP="00D84C4A">
            <w:pPr>
              <w:pStyle w:val="Tablesubhead"/>
            </w:pPr>
            <w:r w:rsidRPr="00F2628C">
              <w:t xml:space="preserve">The </w:t>
            </w:r>
            <w:r>
              <w:t>student</w:t>
            </w:r>
            <w:r w:rsidRPr="00F2628C">
              <w:t xml:space="preserve">’s work has the </w:t>
            </w:r>
            <w:r w:rsidRPr="00F2764A">
              <w:t>following</w:t>
            </w:r>
            <w:r w:rsidRPr="00F2628C">
              <w:t xml:space="preserve"> characteristics:</w:t>
            </w:r>
          </w:p>
        </w:tc>
      </w:tr>
      <w:tr w:rsidR="005B24A5" w:rsidRPr="00F2628C" w14:paraId="6752F6AE" w14:textId="77777777" w:rsidTr="00D11C2B">
        <w:trPr>
          <w:cantSplit/>
          <w:trHeight w:val="592"/>
        </w:trPr>
        <w:tc>
          <w:tcPr>
            <w:tcW w:w="160" w:type="pct"/>
            <w:vMerge w:val="restart"/>
            <w:tcBorders>
              <w:top w:val="single" w:sz="4" w:space="0" w:color="A6A6A6" w:themeColor="background1" w:themeShade="A6"/>
            </w:tcBorders>
            <w:shd w:val="clear" w:color="auto" w:fill="E6E7E8"/>
            <w:textDirection w:val="btLr"/>
            <w:vAlign w:val="center"/>
          </w:tcPr>
          <w:p w14:paraId="340E7C19" w14:textId="77777777" w:rsidR="00DA16C0" w:rsidRPr="005B24A5" w:rsidRDefault="00DA16C0" w:rsidP="005B24A5">
            <w:pPr>
              <w:pStyle w:val="Tableheadingcolumns"/>
            </w:pPr>
            <w:r w:rsidRPr="005B24A5">
              <w:t>Productive mode</w:t>
            </w:r>
          </w:p>
        </w:tc>
        <w:tc>
          <w:tcPr>
            <w:tcW w:w="159" w:type="pct"/>
            <w:vMerge w:val="restart"/>
            <w:tcBorders>
              <w:top w:val="single" w:sz="4" w:space="0" w:color="A6A6A6" w:themeColor="background1" w:themeShade="A6"/>
            </w:tcBorders>
            <w:shd w:val="clear" w:color="auto" w:fill="E6E7E8"/>
            <w:textDirection w:val="btLr"/>
            <w:vAlign w:val="center"/>
          </w:tcPr>
          <w:p w14:paraId="2ABB9018" w14:textId="71F4D719" w:rsidR="00DA16C0" w:rsidRPr="005B24A5" w:rsidRDefault="00DA16C0" w:rsidP="0061545B">
            <w:pPr>
              <w:pStyle w:val="Tableheadingcolumns"/>
            </w:pPr>
            <w:r w:rsidRPr="005B24A5">
              <w:t>Understand</w:t>
            </w:r>
            <w:r w:rsidR="005B24A5">
              <w:t>ing</w:t>
            </w:r>
          </w:p>
        </w:tc>
        <w:tc>
          <w:tcPr>
            <w:tcW w:w="936" w:type="pct"/>
            <w:tcBorders>
              <w:bottom w:val="single" w:sz="4" w:space="0" w:color="A6A6A6"/>
            </w:tcBorders>
          </w:tcPr>
          <w:p w14:paraId="53884891" w14:textId="597E129B" w:rsidR="00DA16C0" w:rsidRDefault="0061545B" w:rsidP="00876FAB">
            <w:pPr>
              <w:pStyle w:val="Tabletextpadded"/>
            </w:pPr>
            <w:r>
              <w:rPr>
                <w:rStyle w:val="shadingdifferences"/>
              </w:rPr>
              <w:t>comprehensive</w:t>
            </w:r>
            <w:r w:rsidR="005B24A5">
              <w:t xml:space="preserve"> </w:t>
            </w:r>
            <w:r w:rsidRPr="0061545B">
              <w:rPr>
                <w:shd w:val="clear" w:color="auto" w:fill="FBE4D2" w:themeFill="accent3" w:themeFillTint="33"/>
              </w:rPr>
              <w:t>demonstration of</w:t>
            </w:r>
            <w:r>
              <w:t xml:space="preserve"> </w:t>
            </w:r>
            <w:r w:rsidR="005B24A5" w:rsidRPr="00BB1CE7">
              <w:t>understanding</w:t>
            </w:r>
            <w:r w:rsidR="005B24A5" w:rsidDel="005B24A5">
              <w:t xml:space="preserve"> </w:t>
            </w:r>
            <w:r w:rsidR="00DA16C0">
              <w:t>of how persuasive devices and language patterns can be used for emphasis</w:t>
            </w:r>
            <w:r w:rsidR="005B24A5">
              <w:t>,</w:t>
            </w:r>
            <w:r>
              <w:t xml:space="preserve"> i</w:t>
            </w:r>
            <w:r w:rsidR="00DA16C0">
              <w:t>ncluding considered and varied use of:</w:t>
            </w:r>
          </w:p>
          <w:p w14:paraId="2E54BBEB" w14:textId="77777777" w:rsidR="00DA16C0" w:rsidRPr="002F1441" w:rsidRDefault="00DA16C0" w:rsidP="00276590">
            <w:pPr>
              <w:pStyle w:val="TableBullet"/>
            </w:pPr>
            <w:r w:rsidRPr="002F1441">
              <w:t>rhetorical questions</w:t>
            </w:r>
          </w:p>
          <w:p w14:paraId="03B9E6AA" w14:textId="77777777" w:rsidR="00DA16C0" w:rsidRPr="002F1441" w:rsidRDefault="00DA16C0" w:rsidP="00276590">
            <w:pPr>
              <w:pStyle w:val="TableBullet"/>
            </w:pPr>
            <w:r w:rsidRPr="002F1441">
              <w:t>counter claims</w:t>
            </w:r>
          </w:p>
          <w:p w14:paraId="0DD2B564" w14:textId="77777777" w:rsidR="00DA16C0" w:rsidRPr="002F1441" w:rsidRDefault="00DA16C0" w:rsidP="00276590">
            <w:pPr>
              <w:pStyle w:val="TableBullet"/>
            </w:pPr>
            <w:r>
              <w:t xml:space="preserve">emotive language </w:t>
            </w:r>
          </w:p>
          <w:p w14:paraId="6785888E" w14:textId="77777777" w:rsidR="00DA16C0" w:rsidRPr="00127E0B" w:rsidRDefault="00DA16C0" w:rsidP="00276590">
            <w:pPr>
              <w:pStyle w:val="TableBullet"/>
            </w:pPr>
            <w:r>
              <w:t>sizzling start</w:t>
            </w:r>
          </w:p>
          <w:p w14:paraId="2E71C43A" w14:textId="15A50B97" w:rsidR="0061545B" w:rsidRPr="0061545B" w:rsidRDefault="00DA16C0" w:rsidP="00276590">
            <w:pPr>
              <w:pStyle w:val="TableBullet"/>
            </w:pPr>
            <w:r w:rsidRPr="0061545B">
              <w:t xml:space="preserve">rule of </w:t>
            </w:r>
            <w:r w:rsidR="00D50B5A">
              <w:t>three</w:t>
            </w:r>
          </w:p>
          <w:p w14:paraId="5332AFE6" w14:textId="26373179" w:rsidR="00DA16C0" w:rsidRPr="00BE178D" w:rsidRDefault="00DA16C0" w:rsidP="00276590">
            <w:pPr>
              <w:pStyle w:val="TableBullet"/>
            </w:pPr>
            <w:r w:rsidRPr="0061545B">
              <w:t>hyperbole</w:t>
            </w:r>
          </w:p>
        </w:tc>
        <w:tc>
          <w:tcPr>
            <w:tcW w:w="936" w:type="pct"/>
            <w:tcBorders>
              <w:bottom w:val="single" w:sz="4" w:space="0" w:color="A6A6A6"/>
            </w:tcBorders>
          </w:tcPr>
          <w:p w14:paraId="5361850E" w14:textId="0D8E2976" w:rsidR="00DA16C0" w:rsidRDefault="005B24A5" w:rsidP="00876FAB">
            <w:pPr>
              <w:pStyle w:val="Tabletextpadded"/>
            </w:pPr>
            <w:r w:rsidRPr="00D17E10">
              <w:rPr>
                <w:rStyle w:val="shadingdifferences"/>
              </w:rPr>
              <w:t>effective demonstration of</w:t>
            </w:r>
            <w:r>
              <w:t xml:space="preserve"> </w:t>
            </w:r>
            <w:r w:rsidR="00DA16C0">
              <w:t>understanding of how persuasive devices and language patterns can be used for emphasis</w:t>
            </w:r>
            <w:r w:rsidR="0061545B">
              <w:t>, i</w:t>
            </w:r>
            <w:r w:rsidR="00DA16C0">
              <w:t>ncluding effective and varied use of:</w:t>
            </w:r>
          </w:p>
          <w:p w14:paraId="5F3A5D53" w14:textId="77777777" w:rsidR="00DA16C0" w:rsidRPr="002F1441" w:rsidRDefault="00DA16C0" w:rsidP="00276590">
            <w:pPr>
              <w:pStyle w:val="TableBullet"/>
            </w:pPr>
            <w:r w:rsidRPr="002F1441">
              <w:t>rhetorical questions</w:t>
            </w:r>
          </w:p>
          <w:p w14:paraId="5D1B20ED" w14:textId="77777777" w:rsidR="00DA16C0" w:rsidRPr="002F1441" w:rsidRDefault="00DA16C0" w:rsidP="00276590">
            <w:pPr>
              <w:pStyle w:val="TableBullet"/>
            </w:pPr>
            <w:r w:rsidRPr="002F1441">
              <w:t>counter claims</w:t>
            </w:r>
          </w:p>
          <w:p w14:paraId="74CB13E3" w14:textId="77777777" w:rsidR="00DA16C0" w:rsidRPr="002F1441" w:rsidRDefault="00DA16C0" w:rsidP="00276590">
            <w:pPr>
              <w:pStyle w:val="TableBullet"/>
            </w:pPr>
            <w:r>
              <w:t xml:space="preserve">emotive language </w:t>
            </w:r>
          </w:p>
          <w:p w14:paraId="2DC6EBF8" w14:textId="77777777" w:rsidR="00DA16C0" w:rsidRPr="00127E0B" w:rsidRDefault="00DA16C0" w:rsidP="00276590">
            <w:pPr>
              <w:pStyle w:val="TableBullet"/>
            </w:pPr>
            <w:r>
              <w:t>sizzling start</w:t>
            </w:r>
          </w:p>
          <w:p w14:paraId="6BA642AE" w14:textId="27E8C112" w:rsidR="0061545B" w:rsidRPr="0061545B" w:rsidRDefault="00DA16C0" w:rsidP="00276590">
            <w:pPr>
              <w:pStyle w:val="TableBullet"/>
              <w:rPr>
                <w:rFonts w:ascii="Arial Narrow" w:hAnsi="Arial Narrow" w:cs="Arial"/>
                <w:u w:val="dash"/>
                <w:shd w:val="clear" w:color="auto" w:fill="FFDFA4"/>
              </w:rPr>
            </w:pPr>
            <w:r>
              <w:t xml:space="preserve">rule of </w:t>
            </w:r>
            <w:r w:rsidR="00D50B5A">
              <w:t>three</w:t>
            </w:r>
          </w:p>
          <w:p w14:paraId="609618A4" w14:textId="5F160AB9" w:rsidR="00DA16C0" w:rsidRPr="00BE178D" w:rsidRDefault="00DA16C0" w:rsidP="00276590">
            <w:pPr>
              <w:pStyle w:val="TableBullet"/>
              <w:rPr>
                <w:rFonts w:ascii="Arial Narrow" w:hAnsi="Arial Narrow" w:cs="Arial"/>
                <w:u w:val="dash"/>
                <w:shd w:val="clear" w:color="auto" w:fill="FFDFA4"/>
              </w:rPr>
            </w:pPr>
            <w:r w:rsidRPr="0061545B">
              <w:t xml:space="preserve">hyperbole </w:t>
            </w:r>
          </w:p>
        </w:tc>
        <w:tc>
          <w:tcPr>
            <w:tcW w:w="936" w:type="pct"/>
            <w:tcBorders>
              <w:bottom w:val="single" w:sz="4" w:space="0" w:color="A6A6A6"/>
            </w:tcBorders>
          </w:tcPr>
          <w:p w14:paraId="2C4B3F8C" w14:textId="5D31C406" w:rsidR="00DA16C0" w:rsidRDefault="00DA16C0" w:rsidP="00876FAB">
            <w:pPr>
              <w:pStyle w:val="Tabletextpadded"/>
            </w:pPr>
            <w:r>
              <w:t>understanding of how persuasive devices and language patterns can be used for emphasis</w:t>
            </w:r>
            <w:r w:rsidR="005B24A5">
              <w:t xml:space="preserve">, </w:t>
            </w:r>
            <w:r w:rsidR="0061545B">
              <w:t>i</w:t>
            </w:r>
            <w:r>
              <w:t>ncluding varied use of:</w:t>
            </w:r>
          </w:p>
          <w:p w14:paraId="5DD19B26" w14:textId="77777777" w:rsidR="00DA16C0" w:rsidRPr="002F1441" w:rsidRDefault="00DA16C0" w:rsidP="00276590">
            <w:pPr>
              <w:pStyle w:val="TableBullet"/>
            </w:pPr>
            <w:r w:rsidRPr="002F1441">
              <w:t>rhetorical questions</w:t>
            </w:r>
          </w:p>
          <w:p w14:paraId="4D39F0F9" w14:textId="77777777" w:rsidR="00DA16C0" w:rsidRPr="002F1441" w:rsidRDefault="00DA16C0" w:rsidP="00276590">
            <w:pPr>
              <w:pStyle w:val="TableBullet"/>
            </w:pPr>
            <w:r w:rsidRPr="002F1441">
              <w:t>counter claims</w:t>
            </w:r>
          </w:p>
          <w:p w14:paraId="42DE5713" w14:textId="77777777" w:rsidR="00DA16C0" w:rsidRPr="002F1441" w:rsidRDefault="00DA16C0" w:rsidP="00276590">
            <w:pPr>
              <w:pStyle w:val="TableBullet"/>
            </w:pPr>
            <w:r>
              <w:t xml:space="preserve">emotive language </w:t>
            </w:r>
          </w:p>
          <w:p w14:paraId="66BF4CD7" w14:textId="77777777" w:rsidR="00DA16C0" w:rsidRPr="00127E0B" w:rsidRDefault="00DA16C0" w:rsidP="00276590">
            <w:pPr>
              <w:pStyle w:val="TableBullet"/>
            </w:pPr>
            <w:r>
              <w:t>sizzling start</w:t>
            </w:r>
          </w:p>
          <w:p w14:paraId="5F6E7EFD" w14:textId="286BBFE3" w:rsidR="0061545B" w:rsidRPr="0061545B" w:rsidRDefault="00DA16C0" w:rsidP="00276590">
            <w:pPr>
              <w:pStyle w:val="TableBullet"/>
            </w:pPr>
            <w:r w:rsidRPr="0061545B">
              <w:t xml:space="preserve">rule of </w:t>
            </w:r>
            <w:r w:rsidR="00D50B5A">
              <w:t>three</w:t>
            </w:r>
          </w:p>
          <w:p w14:paraId="20AC6DE1" w14:textId="6C363410" w:rsidR="00DA16C0" w:rsidRPr="00BE178D" w:rsidRDefault="00DA16C0" w:rsidP="00276590">
            <w:pPr>
              <w:pStyle w:val="TableBullet"/>
            </w:pPr>
            <w:r w:rsidRPr="0061545B">
              <w:t xml:space="preserve">hyperbole </w:t>
            </w:r>
          </w:p>
        </w:tc>
        <w:tc>
          <w:tcPr>
            <w:tcW w:w="936" w:type="pct"/>
            <w:tcBorders>
              <w:bottom w:val="single" w:sz="4" w:space="0" w:color="A6A6A6"/>
            </w:tcBorders>
          </w:tcPr>
          <w:p w14:paraId="2A68FDF3" w14:textId="224D8D20" w:rsidR="00DA16C0" w:rsidRDefault="00DA16C0" w:rsidP="00876FAB">
            <w:pPr>
              <w:pStyle w:val="Tabletextpadded"/>
            </w:pPr>
            <w:r>
              <w:rPr>
                <w:rStyle w:val="shadingdifferences"/>
              </w:rPr>
              <w:t>partial</w:t>
            </w:r>
            <w:r>
              <w:t xml:space="preserve"> understanding of how persuasive devices and language patterns can be used for emphasis</w:t>
            </w:r>
            <w:r w:rsidR="005B24A5">
              <w:t xml:space="preserve">, </w:t>
            </w:r>
            <w:r w:rsidR="0061545B">
              <w:t>i</w:t>
            </w:r>
            <w:r>
              <w:t>ncluding partial use of:</w:t>
            </w:r>
          </w:p>
          <w:p w14:paraId="18E314EB" w14:textId="77777777" w:rsidR="00DA16C0" w:rsidRPr="002F1441" w:rsidRDefault="00DA16C0" w:rsidP="00276590">
            <w:pPr>
              <w:pStyle w:val="TableBullet"/>
            </w:pPr>
            <w:r w:rsidRPr="002F1441">
              <w:t>rhetorical questions</w:t>
            </w:r>
          </w:p>
          <w:p w14:paraId="5AA63357" w14:textId="77777777" w:rsidR="00DA16C0" w:rsidRPr="002F1441" w:rsidRDefault="00DA16C0" w:rsidP="00276590">
            <w:pPr>
              <w:pStyle w:val="TableBullet"/>
            </w:pPr>
            <w:r w:rsidRPr="002F1441">
              <w:t>counter claims</w:t>
            </w:r>
          </w:p>
          <w:p w14:paraId="350C84BF" w14:textId="77777777" w:rsidR="00DA16C0" w:rsidRPr="002F1441" w:rsidRDefault="00DA16C0" w:rsidP="00276590">
            <w:pPr>
              <w:pStyle w:val="TableBullet"/>
            </w:pPr>
            <w:r>
              <w:t xml:space="preserve">emotive language </w:t>
            </w:r>
          </w:p>
          <w:p w14:paraId="3C4D5BB1" w14:textId="77777777" w:rsidR="00DA16C0" w:rsidRPr="00127E0B" w:rsidRDefault="00DA16C0" w:rsidP="00276590">
            <w:pPr>
              <w:pStyle w:val="TableBullet"/>
            </w:pPr>
            <w:r>
              <w:t>sizzling start</w:t>
            </w:r>
          </w:p>
          <w:p w14:paraId="7EC37A00" w14:textId="7E60586B" w:rsidR="00DA16C0" w:rsidRPr="00127E0B" w:rsidRDefault="00DA16C0" w:rsidP="00276590">
            <w:pPr>
              <w:pStyle w:val="TableBullet"/>
            </w:pPr>
            <w:r>
              <w:t xml:space="preserve">rule of </w:t>
            </w:r>
            <w:r w:rsidR="00D50B5A">
              <w:t>three</w:t>
            </w:r>
          </w:p>
          <w:p w14:paraId="3C125E5C" w14:textId="0966E8AE" w:rsidR="00DA16C0" w:rsidRPr="00BE178D" w:rsidRDefault="00DA16C0" w:rsidP="00276590">
            <w:pPr>
              <w:pStyle w:val="TableBullet"/>
              <w:rPr>
                <w:rFonts w:ascii="Arial Narrow" w:hAnsi="Arial Narrow" w:cs="Arial"/>
                <w:u w:val="dash"/>
                <w:shd w:val="clear" w:color="auto" w:fill="FFDFA4"/>
              </w:rPr>
            </w:pPr>
            <w:r>
              <w:t>hyperbole</w:t>
            </w:r>
          </w:p>
        </w:tc>
        <w:tc>
          <w:tcPr>
            <w:tcW w:w="936" w:type="pct"/>
            <w:tcBorders>
              <w:bottom w:val="single" w:sz="4" w:space="0" w:color="A6A6A6"/>
            </w:tcBorders>
          </w:tcPr>
          <w:p w14:paraId="71987EF7" w14:textId="15BCC07E" w:rsidR="00DA16C0" w:rsidRDefault="005B24A5" w:rsidP="00876FAB">
            <w:pPr>
              <w:pStyle w:val="Tabletextpadded"/>
            </w:pPr>
            <w:r w:rsidRPr="006C36C4">
              <w:rPr>
                <w:rStyle w:val="shadingdifferences"/>
              </w:rPr>
              <w:t>fragmented</w:t>
            </w:r>
            <w:r>
              <w:t xml:space="preserve"> understanding of how</w:t>
            </w:r>
            <w:r w:rsidR="00DA16C0">
              <w:t xml:space="preserve"> persuasive devices and language patterns</w:t>
            </w:r>
            <w:r w:rsidR="008C58D2">
              <w:t xml:space="preserve"> can be</w:t>
            </w:r>
            <w:r w:rsidR="00DA16C0">
              <w:t xml:space="preserve"> used for emphasis</w:t>
            </w:r>
            <w:r>
              <w:t xml:space="preserve">, </w:t>
            </w:r>
            <w:r w:rsidR="0061545B">
              <w:t>i</w:t>
            </w:r>
            <w:r w:rsidR="00DA16C0">
              <w:t xml:space="preserve">ncluding </w:t>
            </w:r>
            <w:r w:rsidR="006C0717">
              <w:t xml:space="preserve">some </w:t>
            </w:r>
            <w:r w:rsidR="00DA16C0">
              <w:t>use of:</w:t>
            </w:r>
          </w:p>
          <w:p w14:paraId="024BD088" w14:textId="77777777" w:rsidR="00DA16C0" w:rsidRPr="002F1441" w:rsidRDefault="00DA16C0" w:rsidP="00276590">
            <w:pPr>
              <w:pStyle w:val="TableBullet"/>
            </w:pPr>
            <w:r w:rsidRPr="002F1441">
              <w:t>rhetorical questions</w:t>
            </w:r>
          </w:p>
          <w:p w14:paraId="318B9C31" w14:textId="77777777" w:rsidR="00DA16C0" w:rsidRPr="002F1441" w:rsidRDefault="00DA16C0" w:rsidP="00276590">
            <w:pPr>
              <w:pStyle w:val="TableBullet"/>
            </w:pPr>
            <w:r w:rsidRPr="002F1441">
              <w:t>counter claims</w:t>
            </w:r>
          </w:p>
          <w:p w14:paraId="53F3D2C7" w14:textId="77777777" w:rsidR="00DA16C0" w:rsidRPr="002F1441" w:rsidRDefault="00DA16C0" w:rsidP="00276590">
            <w:pPr>
              <w:pStyle w:val="TableBullet"/>
            </w:pPr>
            <w:r>
              <w:t xml:space="preserve">emotive language </w:t>
            </w:r>
          </w:p>
          <w:p w14:paraId="4BE9F801" w14:textId="77777777" w:rsidR="00DA16C0" w:rsidRPr="00127E0B" w:rsidRDefault="00DA16C0" w:rsidP="00276590">
            <w:pPr>
              <w:pStyle w:val="TableBullet"/>
            </w:pPr>
            <w:r>
              <w:t>sizzling start</w:t>
            </w:r>
          </w:p>
          <w:p w14:paraId="69DC24CA" w14:textId="58B65B7F" w:rsidR="00DA16C0" w:rsidRPr="00127E0B" w:rsidRDefault="00DA16C0" w:rsidP="00276590">
            <w:pPr>
              <w:pStyle w:val="TableBullet"/>
            </w:pPr>
            <w:r>
              <w:t xml:space="preserve">rule of </w:t>
            </w:r>
            <w:r w:rsidR="00D50B5A">
              <w:t>three</w:t>
            </w:r>
          </w:p>
          <w:p w14:paraId="62836F55" w14:textId="2C5104FC" w:rsidR="00DA16C0" w:rsidRPr="00BE178D" w:rsidRDefault="00DA16C0" w:rsidP="00276590">
            <w:pPr>
              <w:pStyle w:val="TableBullet"/>
              <w:rPr>
                <w:color w:val="000000" w:themeColor="text1"/>
              </w:rPr>
            </w:pPr>
            <w:r>
              <w:t>hyperbole</w:t>
            </w:r>
          </w:p>
        </w:tc>
      </w:tr>
      <w:tr w:rsidR="00DA16C0" w:rsidRPr="00F2628C" w14:paraId="0FB4D235" w14:textId="77777777" w:rsidTr="00D11C2B">
        <w:trPr>
          <w:cantSplit/>
          <w:trHeight w:val="20"/>
        </w:trPr>
        <w:tc>
          <w:tcPr>
            <w:tcW w:w="160" w:type="pct"/>
            <w:vMerge/>
            <w:shd w:val="clear" w:color="auto" w:fill="808080" w:themeFill="background2"/>
            <w:textDirection w:val="btLr"/>
            <w:vAlign w:val="center"/>
          </w:tcPr>
          <w:p w14:paraId="74CE5324" w14:textId="77777777" w:rsidR="00DA16C0" w:rsidRPr="00672B60" w:rsidRDefault="00DA16C0" w:rsidP="00D84C4A">
            <w:pPr>
              <w:pStyle w:val="Tableheadingcolumns"/>
            </w:pPr>
          </w:p>
        </w:tc>
        <w:tc>
          <w:tcPr>
            <w:tcW w:w="159" w:type="pct"/>
            <w:vMerge/>
            <w:shd w:val="clear" w:color="auto" w:fill="808080" w:themeFill="background2"/>
            <w:textDirection w:val="btLr"/>
            <w:vAlign w:val="center"/>
          </w:tcPr>
          <w:p w14:paraId="2A58756E" w14:textId="77777777" w:rsidR="00DA16C0" w:rsidRPr="00887069" w:rsidRDefault="00DA16C0" w:rsidP="00D84C4A">
            <w:pPr>
              <w:pStyle w:val="Tableheadingcolumns"/>
            </w:pPr>
          </w:p>
        </w:tc>
        <w:tc>
          <w:tcPr>
            <w:tcW w:w="936" w:type="pct"/>
            <w:tcBorders>
              <w:top w:val="single" w:sz="4" w:space="0" w:color="A6A6A6"/>
              <w:bottom w:val="single" w:sz="4" w:space="0" w:color="A6A8AB"/>
            </w:tcBorders>
          </w:tcPr>
          <w:p w14:paraId="24C5707F" w14:textId="0844278B" w:rsidR="00DA16C0" w:rsidRPr="00BB2E3F" w:rsidRDefault="00DA16C0" w:rsidP="00876FAB">
            <w:pPr>
              <w:pStyle w:val="Tabletextpadded"/>
              <w:rPr>
                <w:sz w:val="18"/>
                <w:szCs w:val="18"/>
              </w:rPr>
            </w:pPr>
            <w:r w:rsidRPr="00C102C7">
              <w:rPr>
                <w:rStyle w:val="shadingdifferences"/>
              </w:rPr>
              <w:t>clear and effective</w:t>
            </w:r>
            <w:r>
              <w:t xml:space="preserve"> demonstration of how specific details and evidence can be used to support a point of view</w:t>
            </w:r>
          </w:p>
        </w:tc>
        <w:tc>
          <w:tcPr>
            <w:tcW w:w="936" w:type="pct"/>
            <w:tcBorders>
              <w:top w:val="single" w:sz="4" w:space="0" w:color="A6A6A6"/>
              <w:bottom w:val="single" w:sz="4" w:space="0" w:color="A6A8AB"/>
            </w:tcBorders>
          </w:tcPr>
          <w:p w14:paraId="6107D657" w14:textId="07843FBB" w:rsidR="00DA16C0" w:rsidRPr="00BB2E3F" w:rsidRDefault="00DA16C0" w:rsidP="00876FAB">
            <w:pPr>
              <w:pStyle w:val="Tabletextpadded"/>
              <w:rPr>
                <w:sz w:val="18"/>
                <w:szCs w:val="18"/>
              </w:rPr>
            </w:pPr>
            <w:r>
              <w:rPr>
                <w:rStyle w:val="shadingdifferences"/>
              </w:rPr>
              <w:t>effective</w:t>
            </w:r>
            <w:r>
              <w:t xml:space="preserve"> demonstration of how specific details and evidence can be used to support a point of view</w:t>
            </w:r>
          </w:p>
        </w:tc>
        <w:tc>
          <w:tcPr>
            <w:tcW w:w="936" w:type="pct"/>
            <w:tcBorders>
              <w:top w:val="single" w:sz="4" w:space="0" w:color="A6A6A6"/>
              <w:bottom w:val="single" w:sz="4" w:space="0" w:color="A6A8AB"/>
            </w:tcBorders>
          </w:tcPr>
          <w:p w14:paraId="6EEED1FA" w14:textId="784F6F52" w:rsidR="00DA16C0" w:rsidRPr="00BB2E3F" w:rsidRDefault="00DA16C0" w:rsidP="00876FAB">
            <w:pPr>
              <w:pStyle w:val="Tabletextpadded"/>
              <w:rPr>
                <w:sz w:val="18"/>
                <w:szCs w:val="18"/>
              </w:rPr>
            </w:pPr>
            <w:r>
              <w:t>demonstration of how specific details and evidence can be used to support a point of view</w:t>
            </w:r>
          </w:p>
        </w:tc>
        <w:tc>
          <w:tcPr>
            <w:tcW w:w="936" w:type="pct"/>
            <w:tcBorders>
              <w:top w:val="single" w:sz="4" w:space="0" w:color="A6A6A6"/>
              <w:bottom w:val="single" w:sz="4" w:space="0" w:color="A6A8AB"/>
            </w:tcBorders>
          </w:tcPr>
          <w:p w14:paraId="52914F4A" w14:textId="07F1D57E" w:rsidR="00DA16C0" w:rsidRPr="00BB2E3F" w:rsidRDefault="00DA16C0" w:rsidP="00876FAB">
            <w:pPr>
              <w:pStyle w:val="Tabletextpadded"/>
              <w:rPr>
                <w:sz w:val="18"/>
                <w:szCs w:val="18"/>
              </w:rPr>
            </w:pPr>
            <w:r>
              <w:rPr>
                <w:rStyle w:val="shadingdifferences"/>
              </w:rPr>
              <w:t>partial</w:t>
            </w:r>
            <w:r>
              <w:t xml:space="preserve"> demonstration of how specific details and evidence can be used to support a point of view</w:t>
            </w:r>
          </w:p>
        </w:tc>
        <w:tc>
          <w:tcPr>
            <w:tcW w:w="936" w:type="pct"/>
            <w:tcBorders>
              <w:top w:val="single" w:sz="4" w:space="0" w:color="A6A6A6"/>
              <w:bottom w:val="single" w:sz="4" w:space="0" w:color="A6A8AB"/>
            </w:tcBorders>
          </w:tcPr>
          <w:p w14:paraId="0CAE2457" w14:textId="031AD2DE" w:rsidR="00DA16C0" w:rsidRPr="00BB3C05" w:rsidRDefault="00DA16C0" w:rsidP="00876FAB">
            <w:pPr>
              <w:pStyle w:val="Tabletextpadded"/>
            </w:pPr>
            <w:r>
              <w:rPr>
                <w:rStyle w:val="shadingdifferences"/>
              </w:rPr>
              <w:t>fragmented</w:t>
            </w:r>
            <w:r>
              <w:t xml:space="preserve"> demonstration of how specific details and evidence can be used to support a point of view</w:t>
            </w:r>
          </w:p>
        </w:tc>
      </w:tr>
      <w:tr w:rsidR="00DE3F5B" w:rsidRPr="00F2628C" w14:paraId="607F795A" w14:textId="77777777" w:rsidTr="00D31077">
        <w:trPr>
          <w:cantSplit/>
          <w:trHeight w:val="1087"/>
        </w:trPr>
        <w:tc>
          <w:tcPr>
            <w:tcW w:w="160" w:type="pct"/>
            <w:vMerge/>
            <w:shd w:val="clear" w:color="auto" w:fill="808080" w:themeFill="background2"/>
            <w:textDirection w:val="btLr"/>
            <w:vAlign w:val="center"/>
          </w:tcPr>
          <w:p w14:paraId="26F1025D" w14:textId="77777777" w:rsidR="00DA16C0" w:rsidRPr="00887069" w:rsidRDefault="00DA16C0" w:rsidP="00D84C4A">
            <w:pPr>
              <w:pStyle w:val="Tableheadingcolumns"/>
            </w:pPr>
          </w:p>
        </w:tc>
        <w:tc>
          <w:tcPr>
            <w:tcW w:w="159" w:type="pct"/>
            <w:shd w:val="clear" w:color="auto" w:fill="E6E7E8"/>
            <w:textDirection w:val="btLr"/>
            <w:vAlign w:val="center"/>
          </w:tcPr>
          <w:p w14:paraId="06F46BBA" w14:textId="77777777" w:rsidR="00DA16C0" w:rsidRPr="00887069" w:rsidRDefault="00DA16C0" w:rsidP="00D84C4A">
            <w:pPr>
              <w:pStyle w:val="Tableheadingcolumns"/>
            </w:pPr>
            <w:r>
              <w:t>Skills</w:t>
            </w:r>
          </w:p>
        </w:tc>
        <w:tc>
          <w:tcPr>
            <w:tcW w:w="936" w:type="pct"/>
            <w:tcBorders>
              <w:top w:val="single" w:sz="4" w:space="0" w:color="A6A8AB"/>
              <w:bottom w:val="single" w:sz="4" w:space="0" w:color="A6A8AB"/>
            </w:tcBorders>
          </w:tcPr>
          <w:p w14:paraId="6090DD0A" w14:textId="0B05C8F4" w:rsidR="00DA16C0" w:rsidRPr="00F96B5B" w:rsidRDefault="00DA16C0" w:rsidP="00876FAB">
            <w:pPr>
              <w:pStyle w:val="Tabletextpadded"/>
              <w:rPr>
                <w:sz w:val="18"/>
                <w:szCs w:val="18"/>
              </w:rPr>
            </w:pPr>
            <w:r>
              <w:rPr>
                <w:rStyle w:val="shadingdifferences"/>
              </w:rPr>
              <w:t>considered</w:t>
            </w:r>
            <w:r>
              <w:t xml:space="preserve"> creation of </w:t>
            </w:r>
            <w:r w:rsidR="0010249A">
              <w:t xml:space="preserve">a </w:t>
            </w:r>
            <w:r>
              <w:t xml:space="preserve">detailed text elaborating on key ideas and evidence for a </w:t>
            </w:r>
            <w:r w:rsidR="006C0717">
              <w:t xml:space="preserve">specific </w:t>
            </w:r>
            <w:r>
              <w:t>purpose and audience</w:t>
            </w:r>
          </w:p>
        </w:tc>
        <w:tc>
          <w:tcPr>
            <w:tcW w:w="936" w:type="pct"/>
            <w:tcBorders>
              <w:top w:val="single" w:sz="4" w:space="0" w:color="A6A8AB"/>
              <w:bottom w:val="single" w:sz="4" w:space="0" w:color="A6A8AB"/>
            </w:tcBorders>
          </w:tcPr>
          <w:p w14:paraId="4814DF10" w14:textId="18970185" w:rsidR="00DA16C0" w:rsidRPr="006E38C0" w:rsidRDefault="00DA16C0" w:rsidP="00876FAB">
            <w:pPr>
              <w:pStyle w:val="Tabletextpadded"/>
              <w:rPr>
                <w:shd w:val="clear" w:color="auto" w:fill="FFDFA4"/>
              </w:rPr>
            </w:pPr>
            <w:r>
              <w:rPr>
                <w:rStyle w:val="shadingdifferences"/>
              </w:rPr>
              <w:t>effective</w:t>
            </w:r>
            <w:r>
              <w:t xml:space="preserve"> creation of </w:t>
            </w:r>
            <w:r w:rsidR="0010249A">
              <w:t xml:space="preserve">a </w:t>
            </w:r>
            <w:r>
              <w:t xml:space="preserve">detailed text elaborating on key ideas and evidence for a </w:t>
            </w:r>
            <w:r w:rsidR="006C0717">
              <w:t>specific</w:t>
            </w:r>
            <w:r>
              <w:t xml:space="preserve"> purpose and audience</w:t>
            </w:r>
          </w:p>
        </w:tc>
        <w:tc>
          <w:tcPr>
            <w:tcW w:w="936" w:type="pct"/>
            <w:tcBorders>
              <w:top w:val="single" w:sz="4" w:space="0" w:color="A6A8AB"/>
              <w:bottom w:val="single" w:sz="4" w:space="0" w:color="A6A8AB"/>
            </w:tcBorders>
          </w:tcPr>
          <w:p w14:paraId="7DE23E80" w14:textId="3798EDBB" w:rsidR="00DA16C0" w:rsidRPr="008401AB" w:rsidRDefault="00DA16C0" w:rsidP="00876FAB">
            <w:pPr>
              <w:pStyle w:val="Tabletextpadded"/>
              <w:rPr>
                <w:sz w:val="18"/>
                <w:szCs w:val="18"/>
              </w:rPr>
            </w:pPr>
            <w:r>
              <w:t xml:space="preserve">creation of </w:t>
            </w:r>
            <w:r w:rsidR="0010249A">
              <w:t xml:space="preserve">a </w:t>
            </w:r>
            <w:r>
              <w:t xml:space="preserve">detailed text elaborating on key ideas and evidence for a </w:t>
            </w:r>
            <w:r w:rsidR="006C0717">
              <w:t xml:space="preserve">specific </w:t>
            </w:r>
            <w:r>
              <w:t>purpose and audience</w:t>
            </w:r>
          </w:p>
        </w:tc>
        <w:tc>
          <w:tcPr>
            <w:tcW w:w="936" w:type="pct"/>
            <w:tcBorders>
              <w:top w:val="single" w:sz="4" w:space="0" w:color="A6A8AB"/>
              <w:bottom w:val="single" w:sz="4" w:space="0" w:color="A6A8AB"/>
            </w:tcBorders>
          </w:tcPr>
          <w:p w14:paraId="29E6C07E" w14:textId="7F6B9680" w:rsidR="00DA16C0" w:rsidRDefault="00197B6B" w:rsidP="00876FAB">
            <w:pPr>
              <w:pStyle w:val="Tabletextpadded"/>
              <w:rPr>
                <w:rFonts w:ascii="Arial Narrow" w:hAnsi="Arial Narrow" w:cs="Arial"/>
                <w:szCs w:val="18"/>
                <w:u w:val="dash"/>
                <w:shd w:val="clear" w:color="auto" w:fill="FFDFA4"/>
              </w:rPr>
            </w:pPr>
            <w:r w:rsidRPr="006C36C4">
              <w:rPr>
                <w:rStyle w:val="shadingdifferences"/>
              </w:rPr>
              <w:t>partial</w:t>
            </w:r>
            <w:r>
              <w:t xml:space="preserve"> creation of </w:t>
            </w:r>
            <w:r w:rsidR="0010249A">
              <w:t xml:space="preserve">a </w:t>
            </w:r>
            <w:r>
              <w:t xml:space="preserve">detailed text </w:t>
            </w:r>
            <w:r w:rsidR="00DA16C0">
              <w:t xml:space="preserve">elaborating on key ideas and evidence for a </w:t>
            </w:r>
            <w:r w:rsidR="006C0717">
              <w:t>specific</w:t>
            </w:r>
            <w:r w:rsidR="00DA16C0">
              <w:t xml:space="preserve"> purpose and audience</w:t>
            </w:r>
          </w:p>
        </w:tc>
        <w:tc>
          <w:tcPr>
            <w:tcW w:w="936" w:type="pct"/>
            <w:tcBorders>
              <w:top w:val="single" w:sz="4" w:space="0" w:color="A6A8AB"/>
              <w:bottom w:val="single" w:sz="4" w:space="0" w:color="A6A8AB"/>
            </w:tcBorders>
          </w:tcPr>
          <w:p w14:paraId="4EEFCC5A" w14:textId="5D79B013" w:rsidR="00DA16C0" w:rsidRPr="00F96B5B" w:rsidRDefault="00197B6B" w:rsidP="00876FAB">
            <w:pPr>
              <w:pStyle w:val="Tabletextpadded"/>
              <w:rPr>
                <w:sz w:val="18"/>
                <w:szCs w:val="18"/>
              </w:rPr>
            </w:pPr>
            <w:r w:rsidRPr="006C36C4">
              <w:rPr>
                <w:rStyle w:val="shadingdifferences"/>
              </w:rPr>
              <w:t>fragmented</w:t>
            </w:r>
            <w:r>
              <w:t xml:space="preserve"> creation of </w:t>
            </w:r>
            <w:r w:rsidR="00C54E9B">
              <w:t xml:space="preserve">a </w:t>
            </w:r>
            <w:r>
              <w:t xml:space="preserve">detailed text elaborating on key ideas for a </w:t>
            </w:r>
            <w:r w:rsidR="0010249A">
              <w:t>specific</w:t>
            </w:r>
            <w:r>
              <w:t xml:space="preserve"> purpose and audience</w:t>
            </w:r>
            <w:r w:rsidDel="00197B6B">
              <w:t xml:space="preserve"> </w:t>
            </w:r>
          </w:p>
        </w:tc>
      </w:tr>
    </w:tbl>
    <w:p w14:paraId="2BF3F17C" w14:textId="77777777" w:rsidR="00DA16C0" w:rsidRPr="00C102C7" w:rsidRDefault="00DA16C0" w:rsidP="00DA16C0">
      <w:pPr>
        <w:rPr>
          <w:sz w:val="8"/>
          <w:szCs w:val="8"/>
        </w:rPr>
      </w:pPr>
    </w:p>
    <w:p w14:paraId="0760A7CD" w14:textId="189E2F14" w:rsidR="007B3721" w:rsidRPr="00D31077" w:rsidRDefault="007B3721" w:rsidP="00D31077"/>
    <w:tbl>
      <w:tblPr>
        <w:tblStyle w:val="QCAAtablestyle4"/>
        <w:tblW w:w="5000" w:type="pct"/>
        <w:tblLook w:val="0620" w:firstRow="1" w:lastRow="0" w:firstColumn="0" w:lastColumn="0" w:noHBand="1" w:noVBand="1"/>
      </w:tblPr>
      <w:tblGrid>
        <w:gridCol w:w="498"/>
        <w:gridCol w:w="498"/>
        <w:gridCol w:w="2599"/>
        <w:gridCol w:w="2599"/>
        <w:gridCol w:w="2600"/>
        <w:gridCol w:w="2600"/>
        <w:gridCol w:w="2603"/>
      </w:tblGrid>
      <w:tr w:rsidR="00DB0EC9" w:rsidRPr="00F2628C" w14:paraId="08C05C85" w14:textId="77777777" w:rsidTr="00D31077">
        <w:trPr>
          <w:cnfStyle w:val="100000000000" w:firstRow="1" w:lastRow="0" w:firstColumn="0" w:lastColumn="0" w:oddVBand="0" w:evenVBand="0" w:oddHBand="0" w:evenHBand="0" w:firstRowFirstColumn="0" w:firstRowLastColumn="0" w:lastRowFirstColumn="0" w:lastRowLastColumn="0"/>
          <w:cantSplit/>
          <w:tblHeader/>
        </w:trPr>
        <w:tc>
          <w:tcPr>
            <w:tcW w:w="319" w:type="pct"/>
            <w:gridSpan w:val="2"/>
            <w:tcBorders>
              <w:top w:val="nil"/>
              <w:left w:val="nil"/>
              <w:bottom w:val="nil"/>
              <w:right w:val="single" w:sz="4" w:space="0" w:color="A6A8AB"/>
            </w:tcBorders>
            <w:shd w:val="clear" w:color="auto" w:fill="FFFFFF" w:themeFill="background1"/>
            <w:textDirection w:val="btLr"/>
            <w:vAlign w:val="center"/>
          </w:tcPr>
          <w:p w14:paraId="5D53B339" w14:textId="77777777" w:rsidR="00DB0EC9" w:rsidRPr="00672B60" w:rsidRDefault="00DB0EC9" w:rsidP="00D84C4A">
            <w:pPr>
              <w:pStyle w:val="Tableheadingcolumns"/>
            </w:pPr>
          </w:p>
        </w:tc>
        <w:tc>
          <w:tcPr>
            <w:tcW w:w="936" w:type="pct"/>
            <w:tcBorders>
              <w:left w:val="single" w:sz="4" w:space="0" w:color="A6A8AB"/>
              <w:bottom w:val="single" w:sz="12" w:space="0" w:color="C00000"/>
            </w:tcBorders>
            <w:shd w:val="clear" w:color="auto" w:fill="808184"/>
          </w:tcPr>
          <w:p w14:paraId="6F0F7BCE" w14:textId="77777777" w:rsidR="00DB0EC9" w:rsidRPr="0061545B" w:rsidRDefault="00DB0EC9" w:rsidP="00D84C4A">
            <w:pPr>
              <w:pStyle w:val="TableHeading0"/>
              <w:jc w:val="center"/>
              <w:rPr>
                <w:color w:val="FFFFFF" w:themeColor="background1"/>
              </w:rPr>
            </w:pPr>
            <w:r w:rsidRPr="0061545B">
              <w:rPr>
                <w:color w:val="FFFFFF" w:themeColor="background1"/>
              </w:rPr>
              <w:t>A</w:t>
            </w:r>
          </w:p>
        </w:tc>
        <w:tc>
          <w:tcPr>
            <w:tcW w:w="936" w:type="pct"/>
            <w:tcBorders>
              <w:bottom w:val="single" w:sz="12" w:space="0" w:color="C00000"/>
            </w:tcBorders>
            <w:shd w:val="clear" w:color="auto" w:fill="808184"/>
          </w:tcPr>
          <w:p w14:paraId="400D6F78" w14:textId="77777777" w:rsidR="00DB0EC9" w:rsidRPr="0061545B" w:rsidRDefault="00DB0EC9" w:rsidP="00D84C4A">
            <w:pPr>
              <w:pStyle w:val="TableHeading0"/>
              <w:jc w:val="center"/>
              <w:rPr>
                <w:color w:val="FFFFFF" w:themeColor="background1"/>
              </w:rPr>
            </w:pPr>
            <w:r w:rsidRPr="0061545B">
              <w:rPr>
                <w:color w:val="FFFFFF" w:themeColor="background1"/>
              </w:rPr>
              <w:t>B</w:t>
            </w:r>
          </w:p>
        </w:tc>
        <w:tc>
          <w:tcPr>
            <w:tcW w:w="936" w:type="pct"/>
            <w:tcBorders>
              <w:bottom w:val="single" w:sz="12" w:space="0" w:color="C00000"/>
            </w:tcBorders>
            <w:shd w:val="clear" w:color="auto" w:fill="808184"/>
          </w:tcPr>
          <w:p w14:paraId="5E7A1C25" w14:textId="77777777" w:rsidR="00DB0EC9" w:rsidRPr="0061545B" w:rsidRDefault="00DB0EC9" w:rsidP="00D84C4A">
            <w:pPr>
              <w:pStyle w:val="TableHeading0"/>
              <w:jc w:val="center"/>
              <w:rPr>
                <w:color w:val="FFFFFF" w:themeColor="background1"/>
              </w:rPr>
            </w:pPr>
            <w:r w:rsidRPr="0061545B">
              <w:rPr>
                <w:color w:val="FFFFFF" w:themeColor="background1"/>
              </w:rPr>
              <w:t>C</w:t>
            </w:r>
          </w:p>
        </w:tc>
        <w:tc>
          <w:tcPr>
            <w:tcW w:w="936" w:type="pct"/>
            <w:tcBorders>
              <w:bottom w:val="single" w:sz="12" w:space="0" w:color="C00000"/>
            </w:tcBorders>
            <w:shd w:val="clear" w:color="auto" w:fill="808184"/>
          </w:tcPr>
          <w:p w14:paraId="0D969135" w14:textId="77777777" w:rsidR="00DB0EC9" w:rsidRPr="0061545B" w:rsidRDefault="00DB0EC9" w:rsidP="00D84C4A">
            <w:pPr>
              <w:pStyle w:val="TableHeading0"/>
              <w:jc w:val="center"/>
              <w:rPr>
                <w:color w:val="FFFFFF" w:themeColor="background1"/>
              </w:rPr>
            </w:pPr>
            <w:r w:rsidRPr="0061545B">
              <w:rPr>
                <w:color w:val="FFFFFF" w:themeColor="background1"/>
              </w:rPr>
              <w:t>D</w:t>
            </w:r>
          </w:p>
        </w:tc>
        <w:tc>
          <w:tcPr>
            <w:tcW w:w="936" w:type="pct"/>
            <w:tcBorders>
              <w:bottom w:val="single" w:sz="12" w:space="0" w:color="C00000"/>
            </w:tcBorders>
            <w:shd w:val="clear" w:color="auto" w:fill="808184"/>
          </w:tcPr>
          <w:p w14:paraId="644D68F5" w14:textId="77777777" w:rsidR="00DB0EC9" w:rsidRPr="0061545B" w:rsidRDefault="00DB0EC9" w:rsidP="00D84C4A">
            <w:pPr>
              <w:pStyle w:val="TableHeading0"/>
              <w:jc w:val="center"/>
              <w:rPr>
                <w:color w:val="FFFFFF" w:themeColor="background1"/>
              </w:rPr>
            </w:pPr>
            <w:r w:rsidRPr="0061545B">
              <w:rPr>
                <w:color w:val="FFFFFF" w:themeColor="background1"/>
              </w:rPr>
              <w:t>E</w:t>
            </w:r>
          </w:p>
        </w:tc>
      </w:tr>
      <w:tr w:rsidR="00DB0EC9" w:rsidRPr="00F2628C" w14:paraId="42FB11C1" w14:textId="77777777" w:rsidTr="00276590">
        <w:trPr>
          <w:cnfStyle w:val="100000000000" w:firstRow="1" w:lastRow="0" w:firstColumn="0" w:lastColumn="0" w:oddVBand="0" w:evenVBand="0" w:oddHBand="0" w:evenHBand="0" w:firstRowFirstColumn="0" w:firstRowLastColumn="0" w:lastRowFirstColumn="0" w:lastRowLastColumn="0"/>
          <w:cantSplit/>
          <w:trHeight w:val="366"/>
          <w:tblHeader/>
        </w:trPr>
        <w:tc>
          <w:tcPr>
            <w:tcW w:w="319" w:type="pct"/>
            <w:gridSpan w:val="2"/>
            <w:tcBorders>
              <w:top w:val="nil"/>
              <w:left w:val="nil"/>
              <w:bottom w:val="single" w:sz="4" w:space="0" w:color="A6A6A6" w:themeColor="background1" w:themeShade="A6"/>
              <w:right w:val="single" w:sz="2" w:space="0" w:color="A6A6A6" w:themeColor="background1" w:themeShade="A6"/>
            </w:tcBorders>
            <w:shd w:val="clear" w:color="auto" w:fill="FFFFFF" w:themeFill="background1"/>
            <w:textDirection w:val="btLr"/>
            <w:vAlign w:val="center"/>
          </w:tcPr>
          <w:p w14:paraId="56AA01CD" w14:textId="77777777" w:rsidR="00DB0EC9" w:rsidRPr="00887069" w:rsidRDefault="00DB0EC9" w:rsidP="00D84C4A">
            <w:pPr>
              <w:pStyle w:val="Tableheadingcolumns"/>
            </w:pPr>
          </w:p>
        </w:tc>
        <w:tc>
          <w:tcPr>
            <w:tcW w:w="4681" w:type="pct"/>
            <w:gridSpan w:val="5"/>
            <w:tcBorders>
              <w:top w:val="single" w:sz="12" w:space="0" w:color="C00000"/>
              <w:left w:val="single" w:sz="2" w:space="0" w:color="A6A6A6" w:themeColor="background1" w:themeShade="A6"/>
              <w:bottom w:val="single" w:sz="4" w:space="0" w:color="A6A8AB"/>
            </w:tcBorders>
            <w:shd w:val="clear" w:color="auto" w:fill="E6E7E8"/>
            <w:vAlign w:val="center"/>
          </w:tcPr>
          <w:p w14:paraId="53140B1C" w14:textId="77777777" w:rsidR="00DB0EC9" w:rsidRPr="00F2628C" w:rsidRDefault="00DB0EC9" w:rsidP="00D84C4A">
            <w:pPr>
              <w:pStyle w:val="Tablesubhead"/>
            </w:pPr>
            <w:r w:rsidRPr="00F2628C">
              <w:t xml:space="preserve">The </w:t>
            </w:r>
            <w:r>
              <w:t>student</w:t>
            </w:r>
            <w:r w:rsidRPr="00F2628C">
              <w:t xml:space="preserve">’s work has the </w:t>
            </w:r>
            <w:r w:rsidRPr="00F2764A">
              <w:t>following</w:t>
            </w:r>
            <w:r w:rsidRPr="00F2628C">
              <w:t xml:space="preserve"> characteristics:</w:t>
            </w:r>
          </w:p>
        </w:tc>
      </w:tr>
      <w:tr w:rsidR="00DB0EC9" w:rsidRPr="00F2628C" w14:paraId="351DEC6A" w14:textId="77777777" w:rsidTr="00276590">
        <w:trPr>
          <w:cantSplit/>
          <w:trHeight w:val="251"/>
        </w:trPr>
        <w:tc>
          <w:tcPr>
            <w:tcW w:w="160" w:type="pct"/>
            <w:vMerge w:val="restart"/>
            <w:shd w:val="clear" w:color="auto" w:fill="E6E7E8"/>
            <w:textDirection w:val="btLr"/>
            <w:vAlign w:val="center"/>
          </w:tcPr>
          <w:p w14:paraId="46B9BF9F" w14:textId="3E33CBDD" w:rsidR="00DB0EC9" w:rsidRPr="00887069" w:rsidRDefault="00882A7B" w:rsidP="00D84C4A">
            <w:pPr>
              <w:pStyle w:val="Tableheadingcolumns"/>
            </w:pPr>
            <w:r>
              <w:t>Productive mode</w:t>
            </w:r>
          </w:p>
        </w:tc>
        <w:tc>
          <w:tcPr>
            <w:tcW w:w="159" w:type="pct"/>
            <w:vMerge w:val="restart"/>
            <w:shd w:val="clear" w:color="auto" w:fill="E6E7E8"/>
            <w:textDirection w:val="btLr"/>
            <w:vAlign w:val="center"/>
          </w:tcPr>
          <w:p w14:paraId="5EF92461" w14:textId="21EFAC65" w:rsidR="00DB0EC9" w:rsidRPr="00887069" w:rsidRDefault="00882A7B" w:rsidP="00D84C4A">
            <w:pPr>
              <w:pStyle w:val="Tableheadingcolumns"/>
            </w:pPr>
            <w:r>
              <w:t>Skills</w:t>
            </w:r>
          </w:p>
        </w:tc>
        <w:tc>
          <w:tcPr>
            <w:tcW w:w="936" w:type="pct"/>
            <w:tcBorders>
              <w:top w:val="single" w:sz="4" w:space="0" w:color="A6A8AB"/>
              <w:bottom w:val="single" w:sz="4" w:space="0" w:color="A6A8AB"/>
            </w:tcBorders>
          </w:tcPr>
          <w:p w14:paraId="16F5937A" w14:textId="53A508A7" w:rsidR="00DB0EC9" w:rsidRDefault="00DB0EC9" w:rsidP="00876FAB">
            <w:pPr>
              <w:pStyle w:val="Tabletextpadded"/>
            </w:pPr>
            <w:r>
              <w:rPr>
                <w:rStyle w:val="shadingdifferences"/>
              </w:rPr>
              <w:t>purposeful</w:t>
            </w:r>
            <w:r>
              <w:t xml:space="preserve"> use of grammar and considered vocabulary choices to enhance cohesion and structure in writing, including </w:t>
            </w:r>
          </w:p>
          <w:p w14:paraId="66277AEC" w14:textId="6D7422A8" w:rsidR="00DB0EC9" w:rsidRPr="00D84C4A" w:rsidRDefault="00DB0EC9" w:rsidP="00D84C4A">
            <w:pPr>
              <w:pStyle w:val="TableBullet"/>
              <w:tabs>
                <w:tab w:val="left" w:pos="170"/>
              </w:tabs>
            </w:pPr>
            <w:r w:rsidRPr="00D84C4A">
              <w:t xml:space="preserve">consideration </w:t>
            </w:r>
            <w:r w:rsidR="00D84C4A">
              <w:t>of</w:t>
            </w:r>
            <w:r w:rsidRPr="00D84C4A">
              <w:t xml:space="preserve"> topic</w:t>
            </w:r>
            <w:r w:rsidR="00D84C4A">
              <w:t>-</w:t>
            </w:r>
            <w:r w:rsidRPr="00D84C4A">
              <w:t xml:space="preserve">specific vocabulary </w:t>
            </w:r>
          </w:p>
          <w:p w14:paraId="13A39424" w14:textId="77777777" w:rsidR="00DB0EC9" w:rsidRPr="00D1311C" w:rsidRDefault="00DB0EC9" w:rsidP="00D84C4A">
            <w:pPr>
              <w:pStyle w:val="TableBullet"/>
              <w:tabs>
                <w:tab w:val="left" w:pos="170"/>
              </w:tabs>
              <w:rPr>
                <w:rFonts w:ascii="Arial Narrow" w:hAnsi="Arial Narrow" w:cs="Arial"/>
                <w:u w:val="dash"/>
                <w:shd w:val="clear" w:color="auto" w:fill="FFDFA4"/>
              </w:rPr>
            </w:pPr>
            <w:r w:rsidRPr="00D84C4A">
              <w:t>use of connectives to enhance cohesion</w:t>
            </w:r>
            <w:r w:rsidRPr="00197B6B" w:rsidDel="00197B6B">
              <w:rPr>
                <w:sz w:val="18"/>
                <w:szCs w:val="18"/>
              </w:rPr>
              <w:t xml:space="preserve"> </w:t>
            </w:r>
          </w:p>
        </w:tc>
        <w:tc>
          <w:tcPr>
            <w:tcW w:w="936" w:type="pct"/>
            <w:tcBorders>
              <w:top w:val="single" w:sz="4" w:space="0" w:color="A6A8AB"/>
              <w:bottom w:val="single" w:sz="4" w:space="0" w:color="A6A8AB"/>
            </w:tcBorders>
          </w:tcPr>
          <w:p w14:paraId="0576EBD8" w14:textId="65FC3C51" w:rsidR="00DB0EC9" w:rsidRDefault="00DB0EC9" w:rsidP="00876FAB">
            <w:pPr>
              <w:pStyle w:val="Tabletextpadded"/>
            </w:pPr>
            <w:r>
              <w:rPr>
                <w:rStyle w:val="shadingdifferences"/>
              </w:rPr>
              <w:t>effective</w:t>
            </w:r>
            <w:r>
              <w:t xml:space="preserve"> use of grammar and considered vocabulary choices to enhance cohesion and structure in writing, including</w:t>
            </w:r>
          </w:p>
          <w:p w14:paraId="3E426AE0" w14:textId="65E922D7" w:rsidR="00DB0EC9" w:rsidRDefault="00DB0EC9" w:rsidP="00D84C4A">
            <w:pPr>
              <w:pStyle w:val="TableBullet"/>
            </w:pPr>
            <w:r w:rsidRPr="00197B6B">
              <w:t xml:space="preserve">consideration </w:t>
            </w:r>
            <w:r w:rsidR="00D84C4A">
              <w:t>of</w:t>
            </w:r>
            <w:r w:rsidR="00D84C4A" w:rsidRPr="00197B6B">
              <w:t xml:space="preserve"> </w:t>
            </w:r>
            <w:r w:rsidRPr="00197B6B">
              <w:t>topic</w:t>
            </w:r>
            <w:r w:rsidR="00D84C4A">
              <w:t>-</w:t>
            </w:r>
            <w:r w:rsidRPr="00197B6B">
              <w:t xml:space="preserve"> specific vocabulary </w:t>
            </w:r>
          </w:p>
          <w:p w14:paraId="150AF010" w14:textId="77777777" w:rsidR="00DB0EC9" w:rsidRPr="00A354D9" w:rsidRDefault="00DB0EC9" w:rsidP="00D84C4A">
            <w:pPr>
              <w:pStyle w:val="TableBullet"/>
            </w:pPr>
            <w:r w:rsidRPr="00197B6B">
              <w:t>use of connectives to enhance cohesion</w:t>
            </w:r>
          </w:p>
        </w:tc>
        <w:tc>
          <w:tcPr>
            <w:tcW w:w="936" w:type="pct"/>
            <w:tcBorders>
              <w:top w:val="single" w:sz="4" w:space="0" w:color="A6A8AB"/>
              <w:bottom w:val="single" w:sz="4" w:space="0" w:color="A6A8AB"/>
            </w:tcBorders>
          </w:tcPr>
          <w:p w14:paraId="5FA863BC" w14:textId="2746C454" w:rsidR="00DB0EC9" w:rsidRDefault="00DB0EC9" w:rsidP="00876FAB">
            <w:pPr>
              <w:pStyle w:val="Tabletextpadded"/>
            </w:pPr>
            <w:r>
              <w:t>use of grammar and considered vocabulary choices to enhance cohesion and structure in writing, including</w:t>
            </w:r>
          </w:p>
          <w:p w14:paraId="5A071FE7" w14:textId="739F6520" w:rsidR="00DB0EC9" w:rsidRDefault="00DB0EC9" w:rsidP="00D84C4A">
            <w:pPr>
              <w:pStyle w:val="TableBullet"/>
            </w:pPr>
            <w:r w:rsidRPr="00197B6B">
              <w:t xml:space="preserve">consideration </w:t>
            </w:r>
            <w:r w:rsidR="00D84C4A">
              <w:t>of</w:t>
            </w:r>
            <w:r w:rsidR="006C0717">
              <w:t xml:space="preserve"> </w:t>
            </w:r>
            <w:r w:rsidRPr="00197B6B">
              <w:t>topic</w:t>
            </w:r>
            <w:r w:rsidR="00D84C4A">
              <w:t>-</w:t>
            </w:r>
            <w:r w:rsidRPr="00197B6B">
              <w:t xml:space="preserve"> specific vocabulary </w:t>
            </w:r>
          </w:p>
          <w:p w14:paraId="5E5FBD61" w14:textId="77777777" w:rsidR="00DB0EC9" w:rsidRDefault="00DB0EC9" w:rsidP="00D84C4A">
            <w:pPr>
              <w:pStyle w:val="TableBullet"/>
            </w:pPr>
            <w:r w:rsidRPr="00197B6B">
              <w:t>use of connectives to enhance cohesion</w:t>
            </w:r>
          </w:p>
        </w:tc>
        <w:tc>
          <w:tcPr>
            <w:tcW w:w="936" w:type="pct"/>
            <w:tcBorders>
              <w:top w:val="single" w:sz="4" w:space="0" w:color="A6A8AB"/>
              <w:bottom w:val="single" w:sz="4" w:space="0" w:color="A6A8AB"/>
            </w:tcBorders>
          </w:tcPr>
          <w:p w14:paraId="19F111A0" w14:textId="77777777" w:rsidR="00DB0EC9" w:rsidRDefault="00DB0EC9" w:rsidP="00876FAB">
            <w:pPr>
              <w:pStyle w:val="Tabletextpadded"/>
            </w:pPr>
            <w:r>
              <w:rPr>
                <w:rStyle w:val="shadingdifferences"/>
              </w:rPr>
              <w:t>partial</w:t>
            </w:r>
            <w:r>
              <w:t xml:space="preserve"> use of grammar and considered vocabulary choices to enhance cohesion and structure in writing, including</w:t>
            </w:r>
          </w:p>
          <w:p w14:paraId="503DE35E" w14:textId="766C0AE0" w:rsidR="00DB0EC9" w:rsidRPr="0061545B" w:rsidRDefault="00DB0EC9" w:rsidP="00D84C4A">
            <w:pPr>
              <w:pStyle w:val="TableBullet"/>
            </w:pPr>
            <w:r w:rsidRPr="0061545B">
              <w:t xml:space="preserve">consideration </w:t>
            </w:r>
            <w:r w:rsidR="00D84C4A">
              <w:t>of</w:t>
            </w:r>
            <w:r w:rsidR="00D84C4A" w:rsidRPr="0061545B">
              <w:t xml:space="preserve"> </w:t>
            </w:r>
            <w:r w:rsidRPr="0061545B">
              <w:t>topic</w:t>
            </w:r>
            <w:r w:rsidR="00D84C4A">
              <w:t>-</w:t>
            </w:r>
            <w:r w:rsidRPr="0061545B">
              <w:t xml:space="preserve"> specific vocabulary </w:t>
            </w:r>
          </w:p>
          <w:p w14:paraId="7148687C" w14:textId="77777777" w:rsidR="00DB0EC9" w:rsidRPr="00D1311C" w:rsidRDefault="00DB0EC9" w:rsidP="00D84C4A">
            <w:pPr>
              <w:pStyle w:val="TableBullet"/>
            </w:pPr>
            <w:r w:rsidRPr="0061545B">
              <w:t>use of connectives to enhance cohesion</w:t>
            </w:r>
          </w:p>
        </w:tc>
        <w:tc>
          <w:tcPr>
            <w:tcW w:w="936" w:type="pct"/>
            <w:tcBorders>
              <w:top w:val="single" w:sz="4" w:space="0" w:color="A6A8AB"/>
              <w:bottom w:val="single" w:sz="4" w:space="0" w:color="A6A8AB"/>
            </w:tcBorders>
          </w:tcPr>
          <w:p w14:paraId="01DD4700" w14:textId="4FCAD610" w:rsidR="00DB0EC9" w:rsidRDefault="00DB0EC9" w:rsidP="00876FAB">
            <w:pPr>
              <w:pStyle w:val="Tabletextpadded"/>
            </w:pPr>
            <w:r w:rsidRPr="006C36C4">
              <w:rPr>
                <w:rStyle w:val="shadingdifferences"/>
              </w:rPr>
              <w:t>fragmented</w:t>
            </w:r>
            <w:r>
              <w:t xml:space="preserve"> use of grammar and considered vocabulary choices to enhance cohesion and structure in writing</w:t>
            </w:r>
            <w:r w:rsidR="00D84C4A">
              <w:t>, including</w:t>
            </w:r>
          </w:p>
          <w:p w14:paraId="20F9787C" w14:textId="3549E4EB" w:rsidR="00DB0EC9" w:rsidRDefault="00DB0EC9" w:rsidP="00D84C4A">
            <w:pPr>
              <w:pStyle w:val="TableBullet"/>
            </w:pPr>
            <w:r w:rsidRPr="00197B6B">
              <w:t xml:space="preserve">consideration </w:t>
            </w:r>
            <w:r w:rsidR="00D84C4A">
              <w:t>of</w:t>
            </w:r>
            <w:r w:rsidRPr="00197B6B">
              <w:t xml:space="preserve"> topic</w:t>
            </w:r>
            <w:r w:rsidR="00D84C4A">
              <w:t>-</w:t>
            </w:r>
            <w:r w:rsidRPr="00197B6B">
              <w:t xml:space="preserve">specific vocabulary </w:t>
            </w:r>
          </w:p>
          <w:p w14:paraId="1D8FEA58" w14:textId="77777777" w:rsidR="00DB0EC9" w:rsidRPr="00D1311C" w:rsidRDefault="00DB0EC9" w:rsidP="00D84C4A">
            <w:pPr>
              <w:pStyle w:val="TableBullet"/>
              <w:rPr>
                <w:rFonts w:ascii="Arial Narrow" w:hAnsi="Arial Narrow" w:cs="Arial"/>
                <w:u w:val="dash"/>
                <w:shd w:val="clear" w:color="auto" w:fill="FFDFA4"/>
              </w:rPr>
            </w:pPr>
            <w:r w:rsidRPr="00197B6B">
              <w:t>use of connectives to enhance cohesion</w:t>
            </w:r>
          </w:p>
        </w:tc>
      </w:tr>
      <w:tr w:rsidR="00DB0EC9" w:rsidRPr="00F2628C" w14:paraId="7BD1BC50" w14:textId="77777777" w:rsidTr="00276590">
        <w:trPr>
          <w:cantSplit/>
          <w:trHeight w:val="352"/>
        </w:trPr>
        <w:tc>
          <w:tcPr>
            <w:tcW w:w="160" w:type="pct"/>
            <w:vMerge/>
            <w:shd w:val="clear" w:color="auto" w:fill="E6E7E8"/>
            <w:textDirection w:val="btLr"/>
            <w:vAlign w:val="center"/>
          </w:tcPr>
          <w:p w14:paraId="58036C0F" w14:textId="77777777" w:rsidR="00DB0EC9" w:rsidRPr="00887069" w:rsidRDefault="00DB0EC9" w:rsidP="00D84C4A">
            <w:pPr>
              <w:pStyle w:val="Tableheadingcolumns"/>
            </w:pPr>
          </w:p>
        </w:tc>
        <w:tc>
          <w:tcPr>
            <w:tcW w:w="159" w:type="pct"/>
            <w:vMerge/>
            <w:shd w:val="clear" w:color="auto" w:fill="E6E7E8"/>
            <w:textDirection w:val="btLr"/>
            <w:vAlign w:val="center"/>
          </w:tcPr>
          <w:p w14:paraId="16555537" w14:textId="77777777" w:rsidR="00DB0EC9" w:rsidRPr="00887069" w:rsidRDefault="00DB0EC9" w:rsidP="00D84C4A">
            <w:pPr>
              <w:pStyle w:val="Tableheadingcolumns"/>
            </w:pPr>
          </w:p>
        </w:tc>
        <w:tc>
          <w:tcPr>
            <w:tcW w:w="936" w:type="pct"/>
            <w:tcBorders>
              <w:top w:val="single" w:sz="4" w:space="0" w:color="A6A8AB"/>
              <w:bottom w:val="single" w:sz="4" w:space="0" w:color="A6A8AB"/>
            </w:tcBorders>
          </w:tcPr>
          <w:p w14:paraId="62B2E9AF" w14:textId="77777777" w:rsidR="00DB0EC9" w:rsidRDefault="00DB0EC9" w:rsidP="00876FAB">
            <w:pPr>
              <w:pStyle w:val="Tabletextpadded"/>
              <w:rPr>
                <w:rFonts w:ascii="Arial Narrow" w:hAnsi="Arial Narrow" w:cs="Arial"/>
                <w:u w:val="dash"/>
                <w:shd w:val="clear" w:color="auto" w:fill="FFDFA4"/>
              </w:rPr>
            </w:pPr>
            <w:r w:rsidRPr="00976E87">
              <w:t>u</w:t>
            </w:r>
            <w:r>
              <w:t xml:space="preserve">se of accurate spelling and </w:t>
            </w:r>
            <w:r w:rsidRPr="00C102C7">
              <w:rPr>
                <w:rStyle w:val="shadingdifferences"/>
              </w:rPr>
              <w:t>purposeful</w:t>
            </w:r>
            <w:r w:rsidRPr="006C36C4">
              <w:t xml:space="preserve"> </w:t>
            </w:r>
            <w:r>
              <w:t>punctuation for clarity</w:t>
            </w:r>
          </w:p>
        </w:tc>
        <w:tc>
          <w:tcPr>
            <w:tcW w:w="936" w:type="pct"/>
            <w:tcBorders>
              <w:top w:val="single" w:sz="4" w:space="0" w:color="A6A8AB"/>
              <w:bottom w:val="single" w:sz="4" w:space="0" w:color="A6A8AB"/>
            </w:tcBorders>
          </w:tcPr>
          <w:p w14:paraId="04BBBC17" w14:textId="77777777" w:rsidR="00DB0EC9" w:rsidRDefault="00DB0EC9" w:rsidP="00876FAB">
            <w:pPr>
              <w:pStyle w:val="Tabletextpadded"/>
              <w:rPr>
                <w:rFonts w:ascii="Arial Narrow" w:hAnsi="Arial Narrow" w:cs="Arial"/>
                <w:szCs w:val="18"/>
                <w:u w:val="dash"/>
                <w:shd w:val="clear" w:color="auto" w:fill="FFDFA4"/>
              </w:rPr>
            </w:pPr>
            <w:r>
              <w:t xml:space="preserve">use of accurate spelling and </w:t>
            </w:r>
            <w:r w:rsidRPr="00C102C7">
              <w:rPr>
                <w:rStyle w:val="shadingdifferences"/>
              </w:rPr>
              <w:t>effective</w:t>
            </w:r>
            <w:r w:rsidRPr="006C36C4">
              <w:t xml:space="preserve"> </w:t>
            </w:r>
            <w:r>
              <w:t>punctuation for clarity</w:t>
            </w:r>
          </w:p>
        </w:tc>
        <w:tc>
          <w:tcPr>
            <w:tcW w:w="936" w:type="pct"/>
            <w:tcBorders>
              <w:top w:val="single" w:sz="4" w:space="0" w:color="A6A8AB"/>
              <w:bottom w:val="single" w:sz="4" w:space="0" w:color="A6A8AB"/>
            </w:tcBorders>
          </w:tcPr>
          <w:p w14:paraId="312B65D8" w14:textId="77777777" w:rsidR="00DB0EC9" w:rsidRDefault="00DB0EC9" w:rsidP="00876FAB">
            <w:pPr>
              <w:pStyle w:val="Tabletextpadded"/>
              <w:rPr>
                <w:rFonts w:ascii="Arial Narrow" w:hAnsi="Arial Narrow" w:cs="Tahoma"/>
              </w:rPr>
            </w:pPr>
            <w:r>
              <w:t xml:space="preserve">use of accurate spelling and punctuation for clarity </w:t>
            </w:r>
          </w:p>
        </w:tc>
        <w:tc>
          <w:tcPr>
            <w:tcW w:w="936" w:type="pct"/>
            <w:tcBorders>
              <w:top w:val="single" w:sz="4" w:space="0" w:color="A6A8AB"/>
              <w:bottom w:val="single" w:sz="4" w:space="0" w:color="A6A8AB"/>
            </w:tcBorders>
          </w:tcPr>
          <w:p w14:paraId="68EEDEBE" w14:textId="77777777" w:rsidR="00DB0EC9" w:rsidRDefault="00DB0EC9" w:rsidP="00876FAB">
            <w:pPr>
              <w:pStyle w:val="Tabletextpadded"/>
              <w:rPr>
                <w:rFonts w:ascii="Arial Narrow" w:hAnsi="Arial Narrow" w:cs="Arial"/>
                <w:szCs w:val="18"/>
                <w:u w:val="dash"/>
                <w:shd w:val="clear" w:color="auto" w:fill="FFDFA4"/>
              </w:rPr>
            </w:pPr>
            <w:r>
              <w:rPr>
                <w:rStyle w:val="shadingdifferences"/>
              </w:rPr>
              <w:t>partial</w:t>
            </w:r>
            <w:r>
              <w:t xml:space="preserve"> use of accurate spelling and punctuation for clarity</w:t>
            </w:r>
          </w:p>
        </w:tc>
        <w:tc>
          <w:tcPr>
            <w:tcW w:w="936" w:type="pct"/>
            <w:tcBorders>
              <w:top w:val="single" w:sz="4" w:space="0" w:color="A6A8AB"/>
              <w:bottom w:val="single" w:sz="4" w:space="0" w:color="A6A8AB"/>
            </w:tcBorders>
          </w:tcPr>
          <w:p w14:paraId="2EE3FF9B" w14:textId="77777777" w:rsidR="00DB0EC9" w:rsidRDefault="00DB0EC9" w:rsidP="00876FAB">
            <w:pPr>
              <w:pStyle w:val="Tabletextpadded"/>
              <w:rPr>
                <w:rFonts w:ascii="Arial Narrow" w:hAnsi="Arial Narrow" w:cs="Arial"/>
                <w:szCs w:val="18"/>
                <w:u w:val="dash"/>
                <w:shd w:val="clear" w:color="auto" w:fill="FFDFA4"/>
              </w:rPr>
            </w:pPr>
            <w:r>
              <w:rPr>
                <w:rStyle w:val="shadingdifferences"/>
              </w:rPr>
              <w:t>fragmented</w:t>
            </w:r>
            <w:r>
              <w:t xml:space="preserve"> use of accurate spelling and punctuation for clarity</w:t>
            </w:r>
          </w:p>
        </w:tc>
      </w:tr>
    </w:tbl>
    <w:p w14:paraId="7B1EF509" w14:textId="77777777" w:rsidR="00DB0EC9" w:rsidRDefault="00DB0EC9" w:rsidP="00DB1CA6">
      <w:pPr>
        <w:pStyle w:val="BodyText"/>
      </w:pPr>
    </w:p>
    <w:p w14:paraId="2F525398" w14:textId="77777777" w:rsidR="00D041B0" w:rsidRDefault="00D041B0" w:rsidP="00D041B0">
      <w:pPr>
        <w:pStyle w:val="BodyText"/>
      </w:pPr>
      <w:r>
        <w:rPr>
          <w:noProof/>
          <w14:numForm w14:val="default"/>
        </w:rPr>
        <w:drawing>
          <wp:inline distT="0" distB="0" distL="0" distR="0" wp14:anchorId="1D77719F" wp14:editId="0A4EB150">
            <wp:extent cx="398160" cy="186840"/>
            <wp:effectExtent l="0" t="0" r="1905" b="3810"/>
            <wp:docPr id="3" name="Graphic 3" descr="Creative Commons (CC) licence icons" title="Copyright indica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98160" cy="186840"/>
                    </a:xfrm>
                    <a:prstGeom prst="rect">
                      <a:avLst/>
                    </a:prstGeom>
                  </pic:spPr>
                </pic:pic>
              </a:graphicData>
            </a:graphic>
          </wp:inline>
        </w:drawing>
      </w:r>
      <w:r>
        <w:t> </w:t>
      </w:r>
      <w:r w:rsidRPr="00160788">
        <w:t>© State of Queensland (QCAA)</w:t>
      </w:r>
      <w:r>
        <w:t xml:space="preserve"> </w:t>
      </w:r>
      <w:sdt>
        <w:sdtPr>
          <w:id w:val="1604998856"/>
          <w:placeholder>
            <w:docPart w:val="33503A08B8C540AB89C081E385C25A55"/>
          </w:placeholder>
        </w:sdtPr>
        <w:sdtEndPr/>
        <w:sdtContent>
          <w:r>
            <w:t>2020</w:t>
          </w:r>
        </w:sdtContent>
      </w:sdt>
    </w:p>
    <w:p w14:paraId="56345BA2" w14:textId="599385C3" w:rsidR="00D041B0" w:rsidRPr="00DB1CA6" w:rsidRDefault="00D041B0" w:rsidP="00D041B0">
      <w:pPr>
        <w:pStyle w:val="BodyText"/>
      </w:pPr>
      <w:r w:rsidRPr="003D2E09">
        <w:rPr>
          <w:b/>
        </w:rPr>
        <w:t>Licence:</w:t>
      </w:r>
      <w:r w:rsidRPr="003D2E09">
        <w:t xml:space="preserve"> </w:t>
      </w:r>
      <w:hyperlink r:id="rId15"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6"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t xml:space="preserve"> </w:t>
      </w:r>
      <w:r w:rsidRPr="003D2E09">
        <w:t>‘© State of Queen</w:t>
      </w:r>
      <w:bookmarkStart w:id="1" w:name="_GoBack"/>
      <w:bookmarkEnd w:id="1"/>
      <w:r w:rsidRPr="003D2E09">
        <w:t>sland (</w:t>
      </w:r>
      <w:hyperlink r:id="rId17" w:history="1">
        <w:r w:rsidRPr="003D2E09">
          <w:rPr>
            <w:color w:val="0000FF"/>
          </w:rPr>
          <w:t>QCAA</w:t>
        </w:r>
      </w:hyperlink>
      <w:r w:rsidRPr="003D2E09">
        <w:t>) </w:t>
      </w:r>
      <w:sdt>
        <w:sdtPr>
          <w:id w:val="-2108568277"/>
          <w:placeholder>
            <w:docPart w:val="EB14513BC29947839F637655945C1349"/>
          </w:placeholder>
        </w:sdtPr>
        <w:sdtEndPr/>
        <w:sdtContent>
          <w:r>
            <w:t>2020</w:t>
          </w:r>
        </w:sdtContent>
      </w:sdt>
      <w:r w:rsidRPr="003D2E09">
        <w:t>’ — please include the link to our copyright notice</w:t>
      </w:r>
    </w:p>
    <w:sectPr w:rsidR="00D041B0" w:rsidRPr="00DB1CA6" w:rsidSect="002654DE">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B1C19" w14:textId="77777777" w:rsidR="00473BC6" w:rsidRDefault="00473BC6" w:rsidP="00185154">
      <w:r>
        <w:separator/>
      </w:r>
    </w:p>
    <w:p w14:paraId="1261CFDD" w14:textId="77777777" w:rsidR="00473BC6" w:rsidRDefault="00473BC6"/>
    <w:p w14:paraId="4D701099" w14:textId="77777777" w:rsidR="00473BC6" w:rsidRDefault="00473BC6"/>
  </w:endnote>
  <w:endnote w:type="continuationSeparator" w:id="0">
    <w:p w14:paraId="423E9BB4" w14:textId="77777777" w:rsidR="00473BC6" w:rsidRDefault="00473BC6" w:rsidP="00185154">
      <w:r>
        <w:continuationSeparator/>
      </w:r>
    </w:p>
    <w:p w14:paraId="76E82B71" w14:textId="77777777" w:rsidR="00473BC6" w:rsidRDefault="00473BC6"/>
    <w:p w14:paraId="43D79333" w14:textId="77777777" w:rsidR="00473BC6" w:rsidRDefault="0047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D84C4A" w14:paraId="66456EDE" w14:textId="77777777" w:rsidTr="0005567A">
      <w:trPr>
        <w:cantSplit/>
        <w:trHeight w:val="964"/>
      </w:trPr>
      <w:tc>
        <w:tcPr>
          <w:tcW w:w="11083" w:type="dxa"/>
          <w:vAlign w:val="bottom"/>
          <w:hideMark/>
        </w:tcPr>
        <w:p w14:paraId="5C4338FE" w14:textId="77777777" w:rsidR="00D84C4A" w:rsidRPr="00DE20C6" w:rsidRDefault="00D84C4A" w:rsidP="00726ECE">
          <w:pPr>
            <w:spacing w:after="220"/>
            <w:jc w:val="right"/>
          </w:pPr>
          <w:r>
            <w:rPr>
              <w:noProof/>
              <w:lang w:eastAsia="en-AU"/>
              <w14:numForm w14:val="default"/>
            </w:rPr>
            <w:drawing>
              <wp:inline distT="0" distB="0" distL="0" distR="0" wp14:anchorId="33955DD2" wp14:editId="043D1F68">
                <wp:extent cx="398160" cy="186840"/>
                <wp:effectExtent l="0" t="0" r="1905" b="3810"/>
                <wp:docPr id="1" name="Graphic 1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19EE4E7A" w14:textId="2842789B" w:rsidR="00D84C4A" w:rsidRDefault="00254F01" w:rsidP="00726ECE">
          <w:pPr>
            <w:pStyle w:val="Jobnumber"/>
            <w:ind w:left="227" w:right="113"/>
            <w:rPr>
              <w:lang w:eastAsia="en-US"/>
            </w:rPr>
          </w:pPr>
          <w:sdt>
            <w:sdtPr>
              <w:alias w:val="Job Number"/>
              <w:tag w:val="Category"/>
              <w:id w:val="-473676396"/>
              <w:placeholder>
                <w:docPart w:val="30243B4811D44A8AB02AC8F655742643"/>
              </w:placeholder>
              <w:dataBinding w:prefixMappings="xmlns:ns0='http://purl.org/dc/elements/1.1/' xmlns:ns1='http://schemas.openxmlformats.org/package/2006/metadata/core-properties' " w:xpath="/ns1:coreProperties[1]/ns1:category[1]" w:storeItemID="{6C3C8BC8-F283-45AE-878A-BAB7291924A1}"/>
              <w:text/>
            </w:sdtPr>
            <w:sdtEndPr/>
            <w:sdtContent>
              <w:r w:rsidR="00D84C4A">
                <w:t>200922</w:t>
              </w:r>
            </w:sdtContent>
          </w:sdt>
        </w:p>
      </w:tc>
    </w:tr>
    <w:tr w:rsidR="00D84C4A" w14:paraId="7591DF9F" w14:textId="77777777" w:rsidTr="00726ECE">
      <w:trPr>
        <w:trHeight w:val="227"/>
      </w:trPr>
      <w:tc>
        <w:tcPr>
          <w:tcW w:w="11339" w:type="dxa"/>
          <w:gridSpan w:val="2"/>
          <w:vAlign w:val="center"/>
        </w:tcPr>
        <w:p w14:paraId="10BB1E9B" w14:textId="77777777" w:rsidR="00D84C4A" w:rsidRDefault="00D84C4A" w:rsidP="00AE260F">
          <w:pPr>
            <w:pStyle w:val="Footer"/>
            <w:jc w:val="center"/>
          </w:pPr>
        </w:p>
      </w:tc>
    </w:tr>
  </w:tbl>
  <w:p w14:paraId="783CC341" w14:textId="77777777" w:rsidR="00D84C4A" w:rsidRPr="00B64090" w:rsidRDefault="00D84C4A" w:rsidP="00AE260F">
    <w:r>
      <w:rPr>
        <w:noProof/>
        <w:lang w:eastAsia="en-AU"/>
      </w:rPr>
      <w:drawing>
        <wp:anchor distT="0" distB="0" distL="114300" distR="114300" simplePos="0" relativeHeight="251663360" behindDoc="1" locked="0" layoutInCell="1" allowOverlap="1" wp14:anchorId="37EA824B" wp14:editId="3A9542D9">
          <wp:simplePos x="0" y="0"/>
          <wp:positionH relativeFrom="page">
            <wp:posOffset>0</wp:posOffset>
          </wp:positionH>
          <wp:positionV relativeFrom="page">
            <wp:align>bottom</wp:align>
          </wp:positionV>
          <wp:extent cx="7558560" cy="1130400"/>
          <wp:effectExtent l="0" t="0" r="0" b="0"/>
          <wp:wrapNone/>
          <wp:docPr id="2" name="Picture 32"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D84C4A" w14:paraId="6F0F251C" w14:textId="77777777" w:rsidTr="00B64090">
      <w:tc>
        <w:tcPr>
          <w:tcW w:w="2500" w:type="pct"/>
          <w:noWrap/>
          <w:hideMark/>
        </w:tcPr>
        <w:p w14:paraId="133FE6A4" w14:textId="77777777" w:rsidR="00D84C4A" w:rsidRPr="002E6121" w:rsidRDefault="00254F01" w:rsidP="00B64090">
          <w:pPr>
            <w:pStyle w:val="Footer"/>
          </w:pPr>
          <w:sdt>
            <w:sdtPr>
              <w:alias w:val="Document Title"/>
              <w:tag w:val="DocumentTitle"/>
              <w:id w:val="532159135"/>
              <w:placeholder>
                <w:docPart w:val="60CE379A935A4ECF8D82F33BDA51F38F"/>
              </w:placeholder>
              <w:dataBinding w:prefixMappings="xmlns:ns0='http://QCAA.qld.edu.au' " w:xpath="/ns0:QCAA[1]/ns0:DocumentTitle[1]" w:storeItemID="{029BFAC3-A859-40E3-910E-708531540F3D}"/>
              <w:text/>
            </w:sdtPr>
            <w:sdtEndPr/>
            <w:sdtContent>
              <w:r w:rsidR="00D84C4A">
                <w:t>Student booklet</w:t>
              </w:r>
            </w:sdtContent>
          </w:sdt>
        </w:p>
        <w:p w14:paraId="157FE0F8" w14:textId="77777777" w:rsidR="00D84C4A" w:rsidRPr="00532847" w:rsidRDefault="00D84C4A" w:rsidP="00B64090">
          <w:pPr>
            <w:pStyle w:val="Footersubtitle"/>
            <w:rPr>
              <w:iCs/>
              <w:sz w:val="18"/>
            </w:rPr>
          </w:pPr>
          <w:r>
            <w:t xml:space="preserve">Year </w:t>
          </w:r>
          <w:sdt>
            <w:sdtPr>
              <w:alias w:val="DocumentField1"/>
              <w:tag w:val="DocumentField1"/>
              <w:id w:val="-1821726242"/>
              <w:placeholder>
                <w:docPart w:val="A385C22FCB7B4392BB0A854AE27C6CC1"/>
              </w:placeholder>
              <w:dataBinding w:prefixMappings="xmlns:ns0='http://QCAA.qld.edu.au' " w:xpath="/ns0:QCAA[1]/ns0:DocumentField1[1]" w:storeItemID="{029BFAC3-A859-40E3-910E-708531540F3D}"/>
              <w:text/>
            </w:sdtPr>
            <w:sdtEndPr/>
            <w:sdtContent>
              <w:r>
                <w:t>6</w:t>
              </w:r>
            </w:sdtContent>
          </w:sdt>
          <w:r>
            <w:t xml:space="preserve"> </w:t>
          </w:r>
          <w:sdt>
            <w:sdtPr>
              <w:alias w:val="DocumentField2"/>
              <w:tag w:val="DocumentField2"/>
              <w:id w:val="133844705"/>
              <w:placeholder>
                <w:docPart w:val="7E7F2FCC090746CFBA633D4864D06CA2"/>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2500" w:type="pct"/>
          <w:hideMark/>
        </w:tcPr>
        <w:p w14:paraId="65E65731" w14:textId="77777777" w:rsidR="00D84C4A" w:rsidRDefault="00D84C4A" w:rsidP="00B64090">
          <w:pPr>
            <w:pStyle w:val="Footer"/>
            <w:jc w:val="right"/>
          </w:pPr>
          <w:r>
            <w:t>Queensland Curriculum &amp; Assessment Authority</w:t>
          </w:r>
        </w:p>
        <w:sdt>
          <w:sdtPr>
            <w:alias w:val="Publication Date"/>
            <w:tag w:val="DocumentDate"/>
            <w:id w:val="1873800204"/>
            <w:placeholder>
              <w:docPart w:val="E9AA192F87C04180AC98CCFBF083252C"/>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50ABEF7B" w14:textId="2E0F272B" w:rsidR="00D84C4A" w:rsidRDefault="001B5D00" w:rsidP="00B64090">
              <w:pPr>
                <w:pStyle w:val="Footersubtitle"/>
                <w:jc w:val="right"/>
              </w:pPr>
              <w:r>
                <w:t>September 2020</w:t>
              </w:r>
            </w:p>
          </w:sdtContent>
        </w:sdt>
      </w:tc>
    </w:tr>
    <w:tr w:rsidR="00D84C4A" w14:paraId="7A32093C" w14:textId="77777777" w:rsidTr="00B64090">
      <w:tc>
        <w:tcPr>
          <w:tcW w:w="5000" w:type="pct"/>
          <w:gridSpan w:val="2"/>
          <w:noWrap/>
          <w:vAlign w:val="center"/>
          <w:hideMark/>
        </w:tcPr>
        <w:sdt>
          <w:sdtPr>
            <w:rPr>
              <w:sz w:val="18"/>
            </w:rPr>
            <w:id w:val="-106661374"/>
            <w:docPartObj>
              <w:docPartGallery w:val="Page Numbers (Top of Page)"/>
              <w:docPartUnique/>
            </w:docPartObj>
          </w:sdtPr>
          <w:sdtEndPr/>
          <w:sdtContent>
            <w:sdt>
              <w:sdtPr>
                <w:id w:val="-94559520"/>
                <w:docPartObj>
                  <w:docPartGallery w:val="Page Numbers (Top of Page)"/>
                  <w:docPartUnique/>
                </w:docPartObj>
              </w:sdtPr>
              <w:sdtEndPr/>
              <w:sdtContent>
                <w:p w14:paraId="330FA4CD" w14:textId="15F84643" w:rsidR="00D84C4A" w:rsidRPr="003040C7" w:rsidRDefault="00D84C4A"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254F01">
                    <w:rPr>
                      <w:b w:val="0"/>
                      <w:noProof/>
                      <w:color w:val="000000" w:themeColor="text1"/>
                    </w:rPr>
                    <w:instrText>4</w:instrText>
                  </w:r>
                  <w:r>
                    <w:rPr>
                      <w:b w:val="0"/>
                      <w:color w:val="000000" w:themeColor="text1"/>
                    </w:rPr>
                    <w:fldChar w:fldCharType="end"/>
                  </w:r>
                  <w:r>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254F01">
                    <w:rPr>
                      <w:b w:val="0"/>
                      <w:noProof/>
                      <w:color w:val="000000" w:themeColor="text1"/>
                    </w:rPr>
                    <w:t>3</w:t>
                  </w:r>
                  <w:r w:rsidRPr="00914504">
                    <w:rPr>
                      <w:b w:val="0"/>
                      <w:color w:val="000000" w:themeColor="text1"/>
                      <w:sz w:val="24"/>
                      <w:szCs w:val="24"/>
                    </w:rPr>
                    <w:fldChar w:fldCharType="end"/>
                  </w:r>
                </w:p>
              </w:sdtContent>
            </w:sdt>
          </w:sdtContent>
        </w:sdt>
      </w:tc>
    </w:tr>
  </w:tbl>
  <w:p w14:paraId="6C994EE9" w14:textId="77777777" w:rsidR="00D84C4A" w:rsidRDefault="00D84C4A"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48FD" w14:textId="77777777" w:rsidR="00D84C4A" w:rsidRDefault="00D84C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7841"/>
      <w:gridCol w:w="7841"/>
    </w:tblGrid>
    <w:tr w:rsidR="00D84C4A" w14:paraId="462A099F" w14:textId="77777777" w:rsidTr="00735803">
      <w:tc>
        <w:tcPr>
          <w:tcW w:w="5079" w:type="dxa"/>
          <w:noWrap/>
          <w:hideMark/>
        </w:tcPr>
        <w:p w14:paraId="08DCBB49" w14:textId="77777777" w:rsidR="00D84C4A" w:rsidRPr="002E6121" w:rsidRDefault="00254F01" w:rsidP="00B64090">
          <w:pPr>
            <w:pStyle w:val="Footer"/>
          </w:pPr>
          <w:sdt>
            <w:sdtPr>
              <w:alias w:val="Document Title"/>
              <w:tag w:val="DocumentTitle"/>
              <w:id w:val="714094870"/>
              <w:placeholder>
                <w:docPart w:val="6AEAFD9DE9A6428FAA99E0C89D5F93C2"/>
              </w:placeholder>
              <w:dataBinding w:prefixMappings="xmlns:ns0='http://QCAA.qld.edu.au' " w:xpath="/ns0:QCAA[1]/ns0:DocumentTitle[1]" w:storeItemID="{029BFAC3-A859-40E3-910E-708531540F3D}"/>
              <w:text/>
            </w:sdtPr>
            <w:sdtEndPr/>
            <w:sdtContent>
              <w:r w:rsidR="00D84C4A">
                <w:t>Student booklet</w:t>
              </w:r>
            </w:sdtContent>
          </w:sdt>
        </w:p>
        <w:p w14:paraId="170983DD" w14:textId="77777777" w:rsidR="00D84C4A" w:rsidRPr="00532847" w:rsidRDefault="00D84C4A" w:rsidP="00B64090">
          <w:pPr>
            <w:pStyle w:val="Footersubtitle"/>
            <w:rPr>
              <w:iCs/>
              <w:sz w:val="18"/>
            </w:rPr>
          </w:pPr>
          <w:r>
            <w:t xml:space="preserve">Year </w:t>
          </w:r>
          <w:sdt>
            <w:sdtPr>
              <w:alias w:val="DocumentField1"/>
              <w:tag w:val="DocumentField1"/>
              <w:id w:val="-994803050"/>
              <w:placeholder>
                <w:docPart w:val="BC2CBF94EAC344269163F7BAD6287FC6"/>
              </w:placeholder>
              <w:dataBinding w:prefixMappings="xmlns:ns0='http://QCAA.qld.edu.au' " w:xpath="/ns0:QCAA[1]/ns0:DocumentField1[1]" w:storeItemID="{029BFAC3-A859-40E3-910E-708531540F3D}"/>
              <w:text/>
            </w:sdtPr>
            <w:sdtEndPr/>
            <w:sdtContent>
              <w:r>
                <w:t>6</w:t>
              </w:r>
            </w:sdtContent>
          </w:sdt>
          <w:r>
            <w:t xml:space="preserve"> </w:t>
          </w:r>
          <w:sdt>
            <w:sdtPr>
              <w:alias w:val="DocumentField2"/>
              <w:tag w:val="DocumentField2"/>
              <w:id w:val="261114973"/>
              <w:placeholder>
                <w:docPart w:val="FFF04D8CCBCD40C9A8D07D7AF909BA26"/>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5079" w:type="dxa"/>
          <w:hideMark/>
        </w:tcPr>
        <w:p w14:paraId="63146C6E" w14:textId="77777777" w:rsidR="00D84C4A" w:rsidRDefault="00D84C4A" w:rsidP="00B64090">
          <w:pPr>
            <w:pStyle w:val="Footer"/>
            <w:jc w:val="right"/>
          </w:pPr>
          <w:r>
            <w:t>Queensland Curriculum &amp; Assessment Authority</w:t>
          </w:r>
        </w:p>
        <w:sdt>
          <w:sdtPr>
            <w:alias w:val="Publication Date"/>
            <w:tag w:val="DocumentDate"/>
            <w:id w:val="915906753"/>
            <w:placeholder>
              <w:docPart w:val="21B4F222435C42B38CB010544A24DE6B"/>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2190AC2D" w14:textId="531D61F3" w:rsidR="00D84C4A" w:rsidRDefault="001B5D00" w:rsidP="00B64090">
              <w:pPr>
                <w:pStyle w:val="Footersubtitle"/>
                <w:jc w:val="right"/>
              </w:pPr>
              <w:r>
                <w:t>September 2020</w:t>
              </w:r>
            </w:p>
          </w:sdtContent>
        </w:sdt>
      </w:tc>
    </w:tr>
    <w:tr w:rsidR="00D84C4A" w14:paraId="40CD83FA" w14:textId="77777777" w:rsidTr="00735803">
      <w:tc>
        <w:tcPr>
          <w:tcW w:w="10158" w:type="dxa"/>
          <w:gridSpan w:val="2"/>
          <w:noWrap/>
          <w:vAlign w:val="center"/>
          <w:hideMark/>
        </w:tcPr>
        <w:sdt>
          <w:sdtPr>
            <w:rPr>
              <w:sz w:val="18"/>
            </w:rPr>
            <w:id w:val="1635753988"/>
            <w:docPartObj>
              <w:docPartGallery w:val="Page Numbers (Top of Page)"/>
              <w:docPartUnique/>
            </w:docPartObj>
          </w:sdtPr>
          <w:sdtEndPr/>
          <w:sdtContent>
            <w:sdt>
              <w:sdtPr>
                <w:id w:val="400184800"/>
                <w:docPartObj>
                  <w:docPartGallery w:val="Page Numbers (Top of Page)"/>
                  <w:docPartUnique/>
                </w:docPartObj>
              </w:sdtPr>
              <w:sdtEndPr/>
              <w:sdtContent>
                <w:p w14:paraId="55BFF958" w14:textId="20026605" w:rsidR="00D84C4A" w:rsidRPr="003040C7" w:rsidRDefault="00D84C4A"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254F01">
                    <w:rPr>
                      <w:b w:val="0"/>
                      <w:noProof/>
                      <w:color w:val="000000" w:themeColor="text1"/>
                    </w:rPr>
                    <w:instrText>4</w:instrText>
                  </w:r>
                  <w:r>
                    <w:rPr>
                      <w:b w:val="0"/>
                      <w:color w:val="000000" w:themeColor="text1"/>
                    </w:rPr>
                    <w:fldChar w:fldCharType="end"/>
                  </w:r>
                  <w:r>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254F01">
                    <w:rPr>
                      <w:b w:val="0"/>
                      <w:noProof/>
                      <w:color w:val="000000" w:themeColor="text1"/>
                    </w:rPr>
                    <w:t>3</w:t>
                  </w:r>
                  <w:r w:rsidRPr="00914504">
                    <w:rPr>
                      <w:b w:val="0"/>
                      <w:color w:val="000000" w:themeColor="text1"/>
                      <w:sz w:val="24"/>
                      <w:szCs w:val="24"/>
                    </w:rPr>
                    <w:fldChar w:fldCharType="end"/>
                  </w:r>
                </w:p>
              </w:sdtContent>
            </w:sdt>
          </w:sdtContent>
        </w:sdt>
      </w:tc>
    </w:tr>
  </w:tbl>
  <w:p w14:paraId="274CF3F3" w14:textId="77777777" w:rsidR="00D84C4A" w:rsidRDefault="00D84C4A" w:rsidP="00B64090">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7110"/>
      <w:gridCol w:w="395"/>
    </w:tblGrid>
    <w:tr w:rsidR="00D84C4A" w14:paraId="5EA71114" w14:textId="77777777" w:rsidTr="0005567A">
      <w:trPr>
        <w:cantSplit/>
        <w:trHeight w:val="964"/>
      </w:trPr>
      <w:tc>
        <w:tcPr>
          <w:tcW w:w="11083" w:type="dxa"/>
          <w:vAlign w:val="bottom"/>
          <w:hideMark/>
        </w:tcPr>
        <w:p w14:paraId="07FC6731" w14:textId="77777777" w:rsidR="00D84C4A" w:rsidRPr="00DE20C6" w:rsidRDefault="00D84C4A" w:rsidP="00726ECE">
          <w:pPr>
            <w:spacing w:after="220"/>
            <w:jc w:val="right"/>
          </w:pPr>
          <w:r>
            <w:rPr>
              <w:noProof/>
              <w:lang w:eastAsia="en-AU"/>
              <w14:numForm w14:val="default"/>
            </w:rPr>
            <w:drawing>
              <wp:inline distT="0" distB="0" distL="0" distR="0" wp14:anchorId="0B32633D" wp14:editId="2715DDEC">
                <wp:extent cx="398160" cy="186840"/>
                <wp:effectExtent l="0" t="0" r="1905" b="3810"/>
                <wp:docPr id="8" name="Graphic 3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790F651D" w14:textId="07DFCBA3" w:rsidR="00D84C4A" w:rsidRDefault="00254F01" w:rsidP="00726ECE">
          <w:pPr>
            <w:pStyle w:val="Jobnumber"/>
            <w:ind w:left="227" w:right="113"/>
            <w:rPr>
              <w:lang w:eastAsia="en-US"/>
            </w:rPr>
          </w:pPr>
          <w:sdt>
            <w:sdtPr>
              <w:alias w:val="Job Number"/>
              <w:tag w:val="Category"/>
              <w:id w:val="-1697150292"/>
              <w:placeholder>
                <w:docPart w:val="95A2D971B7914585A1523930260D4497"/>
              </w:placeholder>
              <w:dataBinding w:prefixMappings="xmlns:ns0='http://purl.org/dc/elements/1.1/' xmlns:ns1='http://schemas.openxmlformats.org/package/2006/metadata/core-properties' " w:xpath="/ns1:coreProperties[1]/ns1:category[1]" w:storeItemID="{6C3C8BC8-F283-45AE-878A-BAB7291924A1}"/>
              <w:text/>
            </w:sdtPr>
            <w:sdtEndPr/>
            <w:sdtContent>
              <w:r w:rsidR="00D84C4A">
                <w:t>200922</w:t>
              </w:r>
            </w:sdtContent>
          </w:sdt>
        </w:p>
      </w:tc>
    </w:tr>
    <w:tr w:rsidR="00D84C4A" w14:paraId="2526246D" w14:textId="77777777" w:rsidTr="00726ECE">
      <w:trPr>
        <w:trHeight w:val="227"/>
      </w:trPr>
      <w:tc>
        <w:tcPr>
          <w:tcW w:w="11339" w:type="dxa"/>
          <w:gridSpan w:val="2"/>
          <w:vAlign w:val="center"/>
        </w:tcPr>
        <w:p w14:paraId="4A471CBC" w14:textId="77777777" w:rsidR="00D84C4A" w:rsidRDefault="00D84C4A" w:rsidP="00AE260F">
          <w:pPr>
            <w:pStyle w:val="Footer"/>
            <w:jc w:val="center"/>
          </w:pPr>
        </w:p>
      </w:tc>
    </w:tr>
  </w:tbl>
  <w:p w14:paraId="4350320E" w14:textId="77777777" w:rsidR="00D84C4A" w:rsidRPr="00B64090" w:rsidRDefault="00D84C4A" w:rsidP="00AE260F">
    <w:r>
      <w:rPr>
        <w:noProof/>
        <w:lang w:eastAsia="en-AU"/>
      </w:rPr>
      <w:drawing>
        <wp:anchor distT="0" distB="0" distL="114300" distR="114300" simplePos="0" relativeHeight="251665408" behindDoc="1" locked="0" layoutInCell="1" allowOverlap="1" wp14:anchorId="0CEF7A82" wp14:editId="5A3B838C">
          <wp:simplePos x="0" y="0"/>
          <wp:positionH relativeFrom="page">
            <wp:posOffset>0</wp:posOffset>
          </wp:positionH>
          <wp:positionV relativeFrom="page">
            <wp:align>bottom</wp:align>
          </wp:positionV>
          <wp:extent cx="7558560" cy="1130400"/>
          <wp:effectExtent l="0" t="0" r="0" b="0"/>
          <wp:wrapNone/>
          <wp:docPr id="9" name="Picture 9"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50EE" w14:textId="77777777" w:rsidR="00473BC6" w:rsidRPr="001B4733" w:rsidRDefault="00473BC6" w:rsidP="001B4733">
      <w:pPr>
        <w:rPr>
          <w:color w:val="D52B1E" w:themeColor="text2"/>
        </w:rPr>
      </w:pPr>
      <w:r w:rsidRPr="001B4733">
        <w:rPr>
          <w:color w:val="D52B1E" w:themeColor="text2"/>
        </w:rPr>
        <w:continuationSeparator/>
      </w:r>
    </w:p>
    <w:p w14:paraId="6CA39127" w14:textId="77777777" w:rsidR="00473BC6" w:rsidRPr="001B4733" w:rsidRDefault="00473BC6">
      <w:pPr>
        <w:rPr>
          <w:sz w:val="4"/>
          <w:szCs w:val="4"/>
        </w:rPr>
      </w:pPr>
    </w:p>
  </w:footnote>
  <w:footnote w:type="continuationSeparator" w:id="0">
    <w:p w14:paraId="75A676EC" w14:textId="77777777" w:rsidR="00473BC6" w:rsidRPr="001B4733" w:rsidRDefault="00473BC6" w:rsidP="00185154">
      <w:pPr>
        <w:rPr>
          <w:color w:val="D52B1E" w:themeColor="text2"/>
        </w:rPr>
      </w:pPr>
      <w:r w:rsidRPr="001B4733">
        <w:rPr>
          <w:color w:val="D52B1E" w:themeColor="text2"/>
        </w:rPr>
        <w:continuationSeparator/>
      </w:r>
    </w:p>
    <w:p w14:paraId="0E2D2097" w14:textId="77777777" w:rsidR="00473BC6" w:rsidRPr="001B4733" w:rsidRDefault="00473BC6">
      <w:pPr>
        <w:rPr>
          <w:sz w:val="4"/>
          <w:szCs w:val="4"/>
        </w:rPr>
      </w:pPr>
    </w:p>
  </w:footnote>
  <w:footnote w:type="continuationNotice" w:id="1">
    <w:p w14:paraId="0A4991F7" w14:textId="77777777" w:rsidR="00473BC6" w:rsidRPr="001B4733" w:rsidRDefault="00473BC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2AC4E" w14:textId="77777777" w:rsidR="00D84C4A" w:rsidRDefault="00D84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CFAA" w14:textId="77777777" w:rsidR="00D84C4A" w:rsidRDefault="00D84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0BA2" w14:textId="77777777" w:rsidR="00D84C4A" w:rsidRDefault="00D84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1EA64338"/>
    <w:numStyleLink w:val="ListGroupListBullets"/>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5" w15:restartNumberingAfterBreak="0">
    <w:nsid w:val="0BD10169"/>
    <w:multiLevelType w:val="multilevel"/>
    <w:tmpl w:val="3FA6516E"/>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C858F6"/>
    <w:multiLevelType w:val="multilevel"/>
    <w:tmpl w:val="B308C23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7"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9" w15:restartNumberingAfterBreak="0">
    <w:nsid w:val="19D64AA4"/>
    <w:multiLevelType w:val="multilevel"/>
    <w:tmpl w:val="1EA64338"/>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A433731"/>
    <w:multiLevelType w:val="hybridMultilevel"/>
    <w:tmpl w:val="144C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2" w15:restartNumberingAfterBreak="0">
    <w:nsid w:val="1CBC00C3"/>
    <w:multiLevelType w:val="multilevel"/>
    <w:tmpl w:val="02CE1364"/>
    <w:numStyleLink w:val="ListGroupTableNumber"/>
  </w:abstractNum>
  <w:abstractNum w:abstractNumId="13" w15:restartNumberingAfterBreak="0">
    <w:nsid w:val="22641959"/>
    <w:multiLevelType w:val="multilevel"/>
    <w:tmpl w:val="7A8CB00C"/>
    <w:numStyleLink w:val="ListGroupTableBullets"/>
  </w:abstractNum>
  <w:abstractNum w:abstractNumId="14" w15:restartNumberingAfterBreak="0">
    <w:nsid w:val="245221A9"/>
    <w:multiLevelType w:val="multilevel"/>
    <w:tmpl w:val="7A8CB00C"/>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bullet"/>
      <w:pStyle w:val="TableBullet4"/>
      <w:lvlText w:val="o"/>
      <w:lvlJc w:val="left"/>
      <w:pPr>
        <w:tabs>
          <w:tab w:val="num" w:pos="680"/>
        </w:tabs>
        <w:ind w:left="680"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4DA0116"/>
    <w:multiLevelType w:val="multilevel"/>
    <w:tmpl w:val="7A8CB00C"/>
    <w:numStyleLink w:val="ListGroupTableBullets"/>
  </w:abstractNum>
  <w:abstractNum w:abstractNumId="16" w15:restartNumberingAfterBreak="0">
    <w:nsid w:val="2EAF21AA"/>
    <w:multiLevelType w:val="multilevel"/>
    <w:tmpl w:val="2D50BC1C"/>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2790B4B"/>
    <w:multiLevelType w:val="multilevel"/>
    <w:tmpl w:val="A188459C"/>
    <w:numStyleLink w:val="ListGroupHeadings"/>
  </w:abstractNum>
  <w:abstractNum w:abstractNumId="19" w15:restartNumberingAfterBreak="0">
    <w:nsid w:val="3C8045EA"/>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3D720B51"/>
    <w:multiLevelType w:val="multilevel"/>
    <w:tmpl w:val="611CE12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21" w15:restartNumberingAfterBreak="0">
    <w:nsid w:val="40F10E10"/>
    <w:multiLevelType w:val="multilevel"/>
    <w:tmpl w:val="99889C2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4B936F3"/>
    <w:multiLevelType w:val="multilevel"/>
    <w:tmpl w:val="AC84AF56"/>
    <w:numStyleLink w:val="ListGroupListNumberBullets"/>
  </w:abstractNum>
  <w:abstractNum w:abstractNumId="23"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4" w15:restartNumberingAfterBreak="0">
    <w:nsid w:val="49101C7A"/>
    <w:multiLevelType w:val="multilevel"/>
    <w:tmpl w:val="02CE1364"/>
    <w:numStyleLink w:val="ListGroupTableNumber"/>
  </w:abstractNum>
  <w:abstractNum w:abstractNumId="25" w15:restartNumberingAfterBreak="0">
    <w:nsid w:val="4A043067"/>
    <w:multiLevelType w:val="multilevel"/>
    <w:tmpl w:val="AC84AF56"/>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7" w15:restartNumberingAfterBreak="0">
    <w:nsid w:val="53287EFB"/>
    <w:multiLevelType w:val="multilevel"/>
    <w:tmpl w:val="90A0C4BA"/>
    <w:numStyleLink w:val="ListGroupListNumber"/>
  </w:abstractNum>
  <w:abstractNum w:abstractNumId="28" w15:restartNumberingAfterBreak="0">
    <w:nsid w:val="53C44C51"/>
    <w:multiLevelType w:val="hybridMultilevel"/>
    <w:tmpl w:val="F81A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AF537D"/>
    <w:multiLevelType w:val="multilevel"/>
    <w:tmpl w:val="02CE1364"/>
    <w:styleLink w:val="ListGroupTableNumber"/>
    <w:lvl w:ilvl="0">
      <w:start w:val="1"/>
      <w:numFmt w:val="decimal"/>
      <w:pStyle w:val="TableNumber"/>
      <w:lvlText w:val="%1."/>
      <w:lvlJc w:val="left"/>
      <w:pPr>
        <w:tabs>
          <w:tab w:val="num" w:pos="227"/>
        </w:tabs>
        <w:ind w:left="227" w:hanging="227"/>
      </w:pPr>
      <w:rPr>
        <w:rFonts w:asciiTheme="minorHAnsi" w:hAnsiTheme="minorHAnsi" w:hint="default"/>
        <w:sz w:val="19"/>
      </w:rPr>
    </w:lvl>
    <w:lvl w:ilvl="1">
      <w:start w:val="1"/>
      <w:numFmt w:val="lowerLetter"/>
      <w:pStyle w:val="TableNumber2"/>
      <w:lvlText w:val="%2."/>
      <w:lvlJc w:val="left"/>
      <w:pPr>
        <w:tabs>
          <w:tab w:val="num" w:pos="454"/>
        </w:tabs>
        <w:ind w:left="454" w:hanging="227"/>
      </w:pPr>
      <w:rPr>
        <w:rFonts w:asciiTheme="minorHAnsi" w:hAnsiTheme="minorHAnsi" w:hint="default"/>
        <w:sz w:val="19"/>
      </w:rPr>
    </w:lvl>
    <w:lvl w:ilvl="2">
      <w:start w:val="1"/>
      <w:numFmt w:val="lowerRoman"/>
      <w:pStyle w:val="TableNumber3"/>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C0716C3"/>
    <w:multiLevelType w:val="multilevel"/>
    <w:tmpl w:val="02CE1364"/>
    <w:numStyleLink w:val="ListGroupTableNumber"/>
  </w:abstractNum>
  <w:abstractNum w:abstractNumId="31" w15:restartNumberingAfterBreak="0">
    <w:nsid w:val="72B56053"/>
    <w:multiLevelType w:val="multilevel"/>
    <w:tmpl w:val="1EA64338"/>
    <w:numStyleLink w:val="ListGroupListBullets"/>
  </w:abstractNum>
  <w:abstractNum w:abstractNumId="32" w15:restartNumberingAfterBreak="0">
    <w:nsid w:val="753255EC"/>
    <w:multiLevelType w:val="hybridMultilevel"/>
    <w:tmpl w:val="25A8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33"/>
  </w:num>
  <w:num w:numId="2">
    <w:abstractNumId w:val="8"/>
  </w:num>
  <w:num w:numId="3">
    <w:abstractNumId w:val="9"/>
  </w:num>
  <w:num w:numId="4">
    <w:abstractNumId w:val="1"/>
  </w:num>
  <w:num w:numId="5">
    <w:abstractNumId w:val="25"/>
  </w:num>
  <w:num w:numId="6">
    <w:abstractNumId w:val="11"/>
  </w:num>
  <w:num w:numId="7">
    <w:abstractNumId w:val="14"/>
  </w:num>
  <w:num w:numId="8">
    <w:abstractNumId w:val="29"/>
  </w:num>
  <w:num w:numId="9">
    <w:abstractNumId w:val="17"/>
  </w:num>
  <w:num w:numId="10">
    <w:abstractNumId w:val="2"/>
  </w:num>
  <w:num w:numId="11">
    <w:abstractNumId w:val="3"/>
  </w:num>
  <w:num w:numId="12">
    <w:abstractNumId w:val="27"/>
  </w:num>
  <w:num w:numId="13">
    <w:abstractNumId w:val="31"/>
  </w:num>
  <w:num w:numId="14">
    <w:abstractNumId w:val="22"/>
  </w:num>
  <w:num w:numId="15">
    <w:abstractNumId w:val="18"/>
  </w:num>
  <w:num w:numId="16">
    <w:abstractNumId w:val="15"/>
  </w:num>
  <w:num w:numId="17">
    <w:abstractNumId w:val="30"/>
  </w:num>
  <w:num w:numId="18">
    <w:abstractNumId w:val="24"/>
  </w:num>
  <w:num w:numId="19">
    <w:abstractNumId w:val="13"/>
  </w:num>
  <w:num w:numId="20">
    <w:abstractNumId w:val="12"/>
  </w:num>
  <w:num w:numId="21">
    <w:abstractNumId w:val="16"/>
  </w:num>
  <w:num w:numId="22">
    <w:abstractNumId w:val="19"/>
  </w:num>
  <w:num w:numId="23">
    <w:abstractNumId w:val="21"/>
  </w:num>
  <w:num w:numId="24">
    <w:abstractNumId w:val="0"/>
  </w:num>
  <w:num w:numId="25">
    <w:abstractNumId w:val="5"/>
  </w:num>
  <w:num w:numId="26">
    <w:abstractNumId w:val="20"/>
  </w:num>
  <w:num w:numId="27">
    <w:abstractNumId w:val="7"/>
  </w:num>
  <w:num w:numId="28">
    <w:abstractNumId w:val="2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6"/>
  </w:num>
  <w:num w:numId="32">
    <w:abstractNumId w:val="6"/>
  </w:num>
  <w:num w:numId="33">
    <w:abstractNumId w:val="26"/>
  </w:num>
  <w:num w:numId="34">
    <w:abstractNumId w:val="14"/>
    <w:lvlOverride w:ilvl="0">
      <w:lvl w:ilvl="0">
        <w:start w:val="1"/>
        <w:numFmt w:val="bullet"/>
        <w:pStyle w:val="TableBullet"/>
        <w:lvlText w:val=""/>
        <w:lvlJc w:val="left"/>
        <w:pPr>
          <w:tabs>
            <w:tab w:val="num" w:pos="170"/>
          </w:tabs>
          <w:ind w:left="170" w:hanging="170"/>
        </w:pPr>
        <w:rPr>
          <w:rFonts w:ascii="Symbol" w:hAnsi="Symbol" w:hint="default"/>
        </w:rPr>
      </w:lvl>
    </w:lvlOverride>
  </w:num>
  <w:num w:numId="35">
    <w:abstractNumId w:val="28"/>
  </w:num>
  <w:num w:numId="36">
    <w:abstractNumId w:val="32"/>
  </w:num>
  <w:num w:numId="37">
    <w:abstractNumId w:val="4"/>
  </w:num>
  <w:num w:numId="38">
    <w:abstractNumId w:val="10"/>
  </w:num>
  <w:num w:numId="3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4A5"/>
    <w:rsid w:val="000048C9"/>
    <w:rsid w:val="00006100"/>
    <w:rsid w:val="00007F25"/>
    <w:rsid w:val="000120D7"/>
    <w:rsid w:val="000157AB"/>
    <w:rsid w:val="000208E9"/>
    <w:rsid w:val="000229C4"/>
    <w:rsid w:val="000245D3"/>
    <w:rsid w:val="00025175"/>
    <w:rsid w:val="00027858"/>
    <w:rsid w:val="0004459E"/>
    <w:rsid w:val="0005567A"/>
    <w:rsid w:val="00062C3E"/>
    <w:rsid w:val="00066432"/>
    <w:rsid w:val="00071B86"/>
    <w:rsid w:val="00071C7D"/>
    <w:rsid w:val="00076F97"/>
    <w:rsid w:val="00077F2D"/>
    <w:rsid w:val="000810B1"/>
    <w:rsid w:val="00084792"/>
    <w:rsid w:val="000870BB"/>
    <w:rsid w:val="000871A4"/>
    <w:rsid w:val="00087D93"/>
    <w:rsid w:val="0009449D"/>
    <w:rsid w:val="00095559"/>
    <w:rsid w:val="000A3A8C"/>
    <w:rsid w:val="000A6264"/>
    <w:rsid w:val="000A658E"/>
    <w:rsid w:val="000A67B3"/>
    <w:rsid w:val="000B2A93"/>
    <w:rsid w:val="000B3EBE"/>
    <w:rsid w:val="000B6FA1"/>
    <w:rsid w:val="000C0C22"/>
    <w:rsid w:val="000C1D1E"/>
    <w:rsid w:val="000C7DA6"/>
    <w:rsid w:val="000D0403"/>
    <w:rsid w:val="000D1B2D"/>
    <w:rsid w:val="000D1C60"/>
    <w:rsid w:val="000D1C92"/>
    <w:rsid w:val="000E1250"/>
    <w:rsid w:val="000E4455"/>
    <w:rsid w:val="000F0858"/>
    <w:rsid w:val="000F4A35"/>
    <w:rsid w:val="0010249A"/>
    <w:rsid w:val="0010285B"/>
    <w:rsid w:val="00102CDB"/>
    <w:rsid w:val="0010405A"/>
    <w:rsid w:val="001063C6"/>
    <w:rsid w:val="001113C3"/>
    <w:rsid w:val="00111674"/>
    <w:rsid w:val="0011472C"/>
    <w:rsid w:val="00115EC2"/>
    <w:rsid w:val="00120181"/>
    <w:rsid w:val="0013218E"/>
    <w:rsid w:val="00136F3F"/>
    <w:rsid w:val="00142176"/>
    <w:rsid w:val="001435F4"/>
    <w:rsid w:val="00145CCD"/>
    <w:rsid w:val="00147220"/>
    <w:rsid w:val="001505D8"/>
    <w:rsid w:val="00154790"/>
    <w:rsid w:val="001552B2"/>
    <w:rsid w:val="00156423"/>
    <w:rsid w:val="0015685B"/>
    <w:rsid w:val="001600E5"/>
    <w:rsid w:val="001605B8"/>
    <w:rsid w:val="0016190A"/>
    <w:rsid w:val="00162056"/>
    <w:rsid w:val="0017522A"/>
    <w:rsid w:val="00176F7D"/>
    <w:rsid w:val="001829A7"/>
    <w:rsid w:val="00185154"/>
    <w:rsid w:val="0019114D"/>
    <w:rsid w:val="001970C5"/>
    <w:rsid w:val="00197B6B"/>
    <w:rsid w:val="001A09A2"/>
    <w:rsid w:val="001A4F76"/>
    <w:rsid w:val="001A5839"/>
    <w:rsid w:val="001A5EEA"/>
    <w:rsid w:val="001A6B5D"/>
    <w:rsid w:val="001A6BE8"/>
    <w:rsid w:val="001B153F"/>
    <w:rsid w:val="001B2B4E"/>
    <w:rsid w:val="001B371A"/>
    <w:rsid w:val="001B4733"/>
    <w:rsid w:val="001B5D00"/>
    <w:rsid w:val="001C0434"/>
    <w:rsid w:val="001C4E6B"/>
    <w:rsid w:val="001C651E"/>
    <w:rsid w:val="001D4714"/>
    <w:rsid w:val="001F03F6"/>
    <w:rsid w:val="001F16CA"/>
    <w:rsid w:val="001F2AD3"/>
    <w:rsid w:val="001F6AB0"/>
    <w:rsid w:val="00201226"/>
    <w:rsid w:val="002065E6"/>
    <w:rsid w:val="002078C1"/>
    <w:rsid w:val="002106C4"/>
    <w:rsid w:val="00210DEF"/>
    <w:rsid w:val="00211E11"/>
    <w:rsid w:val="002123B7"/>
    <w:rsid w:val="00221D43"/>
    <w:rsid w:val="00222215"/>
    <w:rsid w:val="00226358"/>
    <w:rsid w:val="00231E64"/>
    <w:rsid w:val="00236055"/>
    <w:rsid w:val="00246A92"/>
    <w:rsid w:val="0025119D"/>
    <w:rsid w:val="00252201"/>
    <w:rsid w:val="00253DA1"/>
    <w:rsid w:val="00254DD8"/>
    <w:rsid w:val="00254F01"/>
    <w:rsid w:val="002560B7"/>
    <w:rsid w:val="0025674A"/>
    <w:rsid w:val="0025739B"/>
    <w:rsid w:val="00260CF9"/>
    <w:rsid w:val="00260D18"/>
    <w:rsid w:val="00261C93"/>
    <w:rsid w:val="00261E1A"/>
    <w:rsid w:val="002654DE"/>
    <w:rsid w:val="00266727"/>
    <w:rsid w:val="00266880"/>
    <w:rsid w:val="00275ED9"/>
    <w:rsid w:val="00276590"/>
    <w:rsid w:val="00281065"/>
    <w:rsid w:val="0028516A"/>
    <w:rsid w:val="0029216D"/>
    <w:rsid w:val="00292DD8"/>
    <w:rsid w:val="002A0552"/>
    <w:rsid w:val="002A58E7"/>
    <w:rsid w:val="002A6D12"/>
    <w:rsid w:val="002A7F39"/>
    <w:rsid w:val="002B0BB3"/>
    <w:rsid w:val="002B1D93"/>
    <w:rsid w:val="002B371C"/>
    <w:rsid w:val="002B4003"/>
    <w:rsid w:val="002B5B6B"/>
    <w:rsid w:val="002C5B1C"/>
    <w:rsid w:val="002D034D"/>
    <w:rsid w:val="002D4254"/>
    <w:rsid w:val="002D4E6E"/>
    <w:rsid w:val="002D704B"/>
    <w:rsid w:val="002E5482"/>
    <w:rsid w:val="002E6121"/>
    <w:rsid w:val="002F0512"/>
    <w:rsid w:val="002F2AA4"/>
    <w:rsid w:val="002F4862"/>
    <w:rsid w:val="002F522C"/>
    <w:rsid w:val="0030133C"/>
    <w:rsid w:val="00301893"/>
    <w:rsid w:val="003040C7"/>
    <w:rsid w:val="00320635"/>
    <w:rsid w:val="00320848"/>
    <w:rsid w:val="00323E14"/>
    <w:rsid w:val="00325175"/>
    <w:rsid w:val="003260F8"/>
    <w:rsid w:val="00334309"/>
    <w:rsid w:val="00334A30"/>
    <w:rsid w:val="00335926"/>
    <w:rsid w:val="00336AAF"/>
    <w:rsid w:val="00340CD2"/>
    <w:rsid w:val="003411DD"/>
    <w:rsid w:val="00344A05"/>
    <w:rsid w:val="00346472"/>
    <w:rsid w:val="003553D9"/>
    <w:rsid w:val="003611D6"/>
    <w:rsid w:val="00363133"/>
    <w:rsid w:val="00367400"/>
    <w:rsid w:val="00370F98"/>
    <w:rsid w:val="00371F38"/>
    <w:rsid w:val="0037398C"/>
    <w:rsid w:val="00373EA1"/>
    <w:rsid w:val="0037433D"/>
    <w:rsid w:val="0037618F"/>
    <w:rsid w:val="00385123"/>
    <w:rsid w:val="003853C1"/>
    <w:rsid w:val="00391673"/>
    <w:rsid w:val="0039510D"/>
    <w:rsid w:val="00396950"/>
    <w:rsid w:val="003A04C1"/>
    <w:rsid w:val="003A087E"/>
    <w:rsid w:val="003A08A5"/>
    <w:rsid w:val="003A4B64"/>
    <w:rsid w:val="003A5A79"/>
    <w:rsid w:val="003B0945"/>
    <w:rsid w:val="003B097F"/>
    <w:rsid w:val="003B1166"/>
    <w:rsid w:val="003B3981"/>
    <w:rsid w:val="003B4DCF"/>
    <w:rsid w:val="003D2E09"/>
    <w:rsid w:val="003D3B71"/>
    <w:rsid w:val="003D56AF"/>
    <w:rsid w:val="003E1167"/>
    <w:rsid w:val="003E1EF3"/>
    <w:rsid w:val="003E5319"/>
    <w:rsid w:val="003F3C05"/>
    <w:rsid w:val="003F7E7E"/>
    <w:rsid w:val="0040339E"/>
    <w:rsid w:val="00404615"/>
    <w:rsid w:val="00407776"/>
    <w:rsid w:val="00410047"/>
    <w:rsid w:val="00412450"/>
    <w:rsid w:val="00413C60"/>
    <w:rsid w:val="004168B3"/>
    <w:rsid w:val="004178B4"/>
    <w:rsid w:val="00424127"/>
    <w:rsid w:val="00427353"/>
    <w:rsid w:val="00427948"/>
    <w:rsid w:val="0043166F"/>
    <w:rsid w:val="0043553F"/>
    <w:rsid w:val="0043564D"/>
    <w:rsid w:val="0043628A"/>
    <w:rsid w:val="004367E7"/>
    <w:rsid w:val="00437D02"/>
    <w:rsid w:val="00444AE6"/>
    <w:rsid w:val="00444B94"/>
    <w:rsid w:val="00446DD8"/>
    <w:rsid w:val="00447159"/>
    <w:rsid w:val="004478FD"/>
    <w:rsid w:val="004513BC"/>
    <w:rsid w:val="004554E4"/>
    <w:rsid w:val="004614AA"/>
    <w:rsid w:val="00465D0B"/>
    <w:rsid w:val="00467AD4"/>
    <w:rsid w:val="004700B3"/>
    <w:rsid w:val="004701D5"/>
    <w:rsid w:val="004709CC"/>
    <w:rsid w:val="004715A6"/>
    <w:rsid w:val="00471634"/>
    <w:rsid w:val="00473BC6"/>
    <w:rsid w:val="00475EFD"/>
    <w:rsid w:val="00482EDE"/>
    <w:rsid w:val="00487BD0"/>
    <w:rsid w:val="00491C59"/>
    <w:rsid w:val="00496950"/>
    <w:rsid w:val="004A715D"/>
    <w:rsid w:val="004B56FE"/>
    <w:rsid w:val="004B5D00"/>
    <w:rsid w:val="004B7DAE"/>
    <w:rsid w:val="004C6139"/>
    <w:rsid w:val="004D1408"/>
    <w:rsid w:val="004D55AC"/>
    <w:rsid w:val="004D7E14"/>
    <w:rsid w:val="004E244A"/>
    <w:rsid w:val="004E4A29"/>
    <w:rsid w:val="004E5411"/>
    <w:rsid w:val="004E76CA"/>
    <w:rsid w:val="004E79A4"/>
    <w:rsid w:val="004F0760"/>
    <w:rsid w:val="004F2A3C"/>
    <w:rsid w:val="004F3D6F"/>
    <w:rsid w:val="004F403F"/>
    <w:rsid w:val="004F4D41"/>
    <w:rsid w:val="004F6BB4"/>
    <w:rsid w:val="004F7202"/>
    <w:rsid w:val="004F7406"/>
    <w:rsid w:val="00504114"/>
    <w:rsid w:val="00504F96"/>
    <w:rsid w:val="00507EEB"/>
    <w:rsid w:val="0051056D"/>
    <w:rsid w:val="0051466E"/>
    <w:rsid w:val="00514D1D"/>
    <w:rsid w:val="00522A55"/>
    <w:rsid w:val="00526F36"/>
    <w:rsid w:val="00530B11"/>
    <w:rsid w:val="005317FB"/>
    <w:rsid w:val="00532847"/>
    <w:rsid w:val="005331C9"/>
    <w:rsid w:val="00542418"/>
    <w:rsid w:val="0054747F"/>
    <w:rsid w:val="0055065E"/>
    <w:rsid w:val="00551B63"/>
    <w:rsid w:val="0055219D"/>
    <w:rsid w:val="0055353F"/>
    <w:rsid w:val="00556952"/>
    <w:rsid w:val="00563598"/>
    <w:rsid w:val="0056449C"/>
    <w:rsid w:val="0056633F"/>
    <w:rsid w:val="00566799"/>
    <w:rsid w:val="005713E5"/>
    <w:rsid w:val="00572A9B"/>
    <w:rsid w:val="005731DA"/>
    <w:rsid w:val="00573359"/>
    <w:rsid w:val="00577EF8"/>
    <w:rsid w:val="00582C73"/>
    <w:rsid w:val="00587E1F"/>
    <w:rsid w:val="00593846"/>
    <w:rsid w:val="005968C0"/>
    <w:rsid w:val="005A18F2"/>
    <w:rsid w:val="005A1D94"/>
    <w:rsid w:val="005A435A"/>
    <w:rsid w:val="005A725D"/>
    <w:rsid w:val="005B0C40"/>
    <w:rsid w:val="005B24A5"/>
    <w:rsid w:val="005B2B38"/>
    <w:rsid w:val="005B47B5"/>
    <w:rsid w:val="005C380A"/>
    <w:rsid w:val="005D620B"/>
    <w:rsid w:val="005E259B"/>
    <w:rsid w:val="005E5D17"/>
    <w:rsid w:val="005F1DCE"/>
    <w:rsid w:val="005F3ADE"/>
    <w:rsid w:val="005F3D12"/>
    <w:rsid w:val="006025ED"/>
    <w:rsid w:val="00602C53"/>
    <w:rsid w:val="00606DF3"/>
    <w:rsid w:val="0061089F"/>
    <w:rsid w:val="0061294A"/>
    <w:rsid w:val="0061545B"/>
    <w:rsid w:val="00620553"/>
    <w:rsid w:val="00622932"/>
    <w:rsid w:val="00622F05"/>
    <w:rsid w:val="00627FA1"/>
    <w:rsid w:val="00633235"/>
    <w:rsid w:val="00636E3C"/>
    <w:rsid w:val="006402F8"/>
    <w:rsid w:val="006408F5"/>
    <w:rsid w:val="0064613A"/>
    <w:rsid w:val="0064636C"/>
    <w:rsid w:val="0065325A"/>
    <w:rsid w:val="00666903"/>
    <w:rsid w:val="00666FBB"/>
    <w:rsid w:val="00673CBD"/>
    <w:rsid w:val="00674316"/>
    <w:rsid w:val="00674EE1"/>
    <w:rsid w:val="00676ABC"/>
    <w:rsid w:val="00677C0E"/>
    <w:rsid w:val="00684E74"/>
    <w:rsid w:val="0069195C"/>
    <w:rsid w:val="0069257E"/>
    <w:rsid w:val="00693A5A"/>
    <w:rsid w:val="006A1801"/>
    <w:rsid w:val="006A3EF5"/>
    <w:rsid w:val="006B25CE"/>
    <w:rsid w:val="006B45BB"/>
    <w:rsid w:val="006B5819"/>
    <w:rsid w:val="006C0717"/>
    <w:rsid w:val="006C23F9"/>
    <w:rsid w:val="006C36F6"/>
    <w:rsid w:val="006C792A"/>
    <w:rsid w:val="006D22C5"/>
    <w:rsid w:val="006D409C"/>
    <w:rsid w:val="006D6378"/>
    <w:rsid w:val="006E4F2A"/>
    <w:rsid w:val="006F281E"/>
    <w:rsid w:val="0070639F"/>
    <w:rsid w:val="00706618"/>
    <w:rsid w:val="00715031"/>
    <w:rsid w:val="00726ECE"/>
    <w:rsid w:val="00734B30"/>
    <w:rsid w:val="007355D6"/>
    <w:rsid w:val="00735803"/>
    <w:rsid w:val="007375BC"/>
    <w:rsid w:val="00741647"/>
    <w:rsid w:val="00747958"/>
    <w:rsid w:val="0075038D"/>
    <w:rsid w:val="007514FC"/>
    <w:rsid w:val="00761537"/>
    <w:rsid w:val="00762054"/>
    <w:rsid w:val="00770BF1"/>
    <w:rsid w:val="00774E81"/>
    <w:rsid w:val="00776903"/>
    <w:rsid w:val="007803DA"/>
    <w:rsid w:val="007953E5"/>
    <w:rsid w:val="00796974"/>
    <w:rsid w:val="0079789A"/>
    <w:rsid w:val="007A28B9"/>
    <w:rsid w:val="007A2B94"/>
    <w:rsid w:val="007A4C10"/>
    <w:rsid w:val="007A5346"/>
    <w:rsid w:val="007A5ED1"/>
    <w:rsid w:val="007B0ED4"/>
    <w:rsid w:val="007B2797"/>
    <w:rsid w:val="007B3721"/>
    <w:rsid w:val="007C297E"/>
    <w:rsid w:val="007C44C3"/>
    <w:rsid w:val="007C4913"/>
    <w:rsid w:val="007C615D"/>
    <w:rsid w:val="007D2B05"/>
    <w:rsid w:val="007D79AE"/>
    <w:rsid w:val="007E6C2E"/>
    <w:rsid w:val="007F218A"/>
    <w:rsid w:val="007F4541"/>
    <w:rsid w:val="007F79C4"/>
    <w:rsid w:val="0080381B"/>
    <w:rsid w:val="00810953"/>
    <w:rsid w:val="00822503"/>
    <w:rsid w:val="00823078"/>
    <w:rsid w:val="008241AD"/>
    <w:rsid w:val="00833DE8"/>
    <w:rsid w:val="00843EF4"/>
    <w:rsid w:val="00845732"/>
    <w:rsid w:val="00845B11"/>
    <w:rsid w:val="00847624"/>
    <w:rsid w:val="008570C6"/>
    <w:rsid w:val="008572D9"/>
    <w:rsid w:val="00861E13"/>
    <w:rsid w:val="00863012"/>
    <w:rsid w:val="008714D6"/>
    <w:rsid w:val="00874D5A"/>
    <w:rsid w:val="00876FAB"/>
    <w:rsid w:val="00882A7B"/>
    <w:rsid w:val="0088546F"/>
    <w:rsid w:val="0089021A"/>
    <w:rsid w:val="00892496"/>
    <w:rsid w:val="00892575"/>
    <w:rsid w:val="00896B19"/>
    <w:rsid w:val="00896E9E"/>
    <w:rsid w:val="00897665"/>
    <w:rsid w:val="008A6F22"/>
    <w:rsid w:val="008B2607"/>
    <w:rsid w:val="008B5929"/>
    <w:rsid w:val="008B5D8F"/>
    <w:rsid w:val="008B67DA"/>
    <w:rsid w:val="008C58D2"/>
    <w:rsid w:val="008D18FB"/>
    <w:rsid w:val="008D776A"/>
    <w:rsid w:val="008F377D"/>
    <w:rsid w:val="008F4E0B"/>
    <w:rsid w:val="008F6EAB"/>
    <w:rsid w:val="0090214E"/>
    <w:rsid w:val="009036F4"/>
    <w:rsid w:val="00903B44"/>
    <w:rsid w:val="00905112"/>
    <w:rsid w:val="00907866"/>
    <w:rsid w:val="00907CE9"/>
    <w:rsid w:val="009152F7"/>
    <w:rsid w:val="00915659"/>
    <w:rsid w:val="00917538"/>
    <w:rsid w:val="00920F1D"/>
    <w:rsid w:val="00926204"/>
    <w:rsid w:val="009306A1"/>
    <w:rsid w:val="009316FA"/>
    <w:rsid w:val="0093485D"/>
    <w:rsid w:val="009353D0"/>
    <w:rsid w:val="00935952"/>
    <w:rsid w:val="009449D2"/>
    <w:rsid w:val="00944F14"/>
    <w:rsid w:val="009453E1"/>
    <w:rsid w:val="009468D8"/>
    <w:rsid w:val="009512A2"/>
    <w:rsid w:val="00955407"/>
    <w:rsid w:val="009571D7"/>
    <w:rsid w:val="00957D7C"/>
    <w:rsid w:val="00957FAB"/>
    <w:rsid w:val="009604D8"/>
    <w:rsid w:val="0096050F"/>
    <w:rsid w:val="0096253C"/>
    <w:rsid w:val="00965EC9"/>
    <w:rsid w:val="00966659"/>
    <w:rsid w:val="00966BF2"/>
    <w:rsid w:val="0097352C"/>
    <w:rsid w:val="00974028"/>
    <w:rsid w:val="00976E87"/>
    <w:rsid w:val="00982B83"/>
    <w:rsid w:val="00984575"/>
    <w:rsid w:val="009910E5"/>
    <w:rsid w:val="0099546E"/>
    <w:rsid w:val="009A199C"/>
    <w:rsid w:val="009A2872"/>
    <w:rsid w:val="009A58A4"/>
    <w:rsid w:val="009A5D77"/>
    <w:rsid w:val="009A63ED"/>
    <w:rsid w:val="009B34DC"/>
    <w:rsid w:val="009B70B6"/>
    <w:rsid w:val="009B7B63"/>
    <w:rsid w:val="009B7C52"/>
    <w:rsid w:val="009C1609"/>
    <w:rsid w:val="009D23F7"/>
    <w:rsid w:val="009D40E2"/>
    <w:rsid w:val="009D670A"/>
    <w:rsid w:val="009E48AE"/>
    <w:rsid w:val="009F0C98"/>
    <w:rsid w:val="009F1794"/>
    <w:rsid w:val="009F5143"/>
    <w:rsid w:val="009F6529"/>
    <w:rsid w:val="009F6CE7"/>
    <w:rsid w:val="009F6FF1"/>
    <w:rsid w:val="00A04FB9"/>
    <w:rsid w:val="00A06700"/>
    <w:rsid w:val="00A07960"/>
    <w:rsid w:val="00A10005"/>
    <w:rsid w:val="00A22E33"/>
    <w:rsid w:val="00A309D1"/>
    <w:rsid w:val="00A32E8B"/>
    <w:rsid w:val="00A347AA"/>
    <w:rsid w:val="00A35710"/>
    <w:rsid w:val="00A41250"/>
    <w:rsid w:val="00A41D4E"/>
    <w:rsid w:val="00A45E8A"/>
    <w:rsid w:val="00A510A2"/>
    <w:rsid w:val="00A52A8F"/>
    <w:rsid w:val="00A52F82"/>
    <w:rsid w:val="00A53CDB"/>
    <w:rsid w:val="00A55155"/>
    <w:rsid w:val="00A62E21"/>
    <w:rsid w:val="00A640FF"/>
    <w:rsid w:val="00A652FE"/>
    <w:rsid w:val="00A65D20"/>
    <w:rsid w:val="00A67400"/>
    <w:rsid w:val="00A72E25"/>
    <w:rsid w:val="00A730D3"/>
    <w:rsid w:val="00A73C3F"/>
    <w:rsid w:val="00A74077"/>
    <w:rsid w:val="00A74A2F"/>
    <w:rsid w:val="00A83349"/>
    <w:rsid w:val="00A83B38"/>
    <w:rsid w:val="00A97BF1"/>
    <w:rsid w:val="00AA155A"/>
    <w:rsid w:val="00AA6010"/>
    <w:rsid w:val="00AB02B6"/>
    <w:rsid w:val="00AB096C"/>
    <w:rsid w:val="00AB22C2"/>
    <w:rsid w:val="00AB2783"/>
    <w:rsid w:val="00AB48D1"/>
    <w:rsid w:val="00AB5BEA"/>
    <w:rsid w:val="00AB7A6D"/>
    <w:rsid w:val="00AB7E56"/>
    <w:rsid w:val="00AC1C64"/>
    <w:rsid w:val="00AD0670"/>
    <w:rsid w:val="00AD175B"/>
    <w:rsid w:val="00AD6EC2"/>
    <w:rsid w:val="00AE0AE6"/>
    <w:rsid w:val="00AE260F"/>
    <w:rsid w:val="00AE4C26"/>
    <w:rsid w:val="00AE6B08"/>
    <w:rsid w:val="00AF2204"/>
    <w:rsid w:val="00AF6C56"/>
    <w:rsid w:val="00B00BA3"/>
    <w:rsid w:val="00B00BCA"/>
    <w:rsid w:val="00B012F3"/>
    <w:rsid w:val="00B02959"/>
    <w:rsid w:val="00B02D83"/>
    <w:rsid w:val="00B06111"/>
    <w:rsid w:val="00B10206"/>
    <w:rsid w:val="00B1273F"/>
    <w:rsid w:val="00B14A07"/>
    <w:rsid w:val="00B1698D"/>
    <w:rsid w:val="00B22114"/>
    <w:rsid w:val="00B2377A"/>
    <w:rsid w:val="00B26BD8"/>
    <w:rsid w:val="00B270D6"/>
    <w:rsid w:val="00B32048"/>
    <w:rsid w:val="00B32205"/>
    <w:rsid w:val="00B52681"/>
    <w:rsid w:val="00B53493"/>
    <w:rsid w:val="00B55D18"/>
    <w:rsid w:val="00B56CC8"/>
    <w:rsid w:val="00B64090"/>
    <w:rsid w:val="00B65096"/>
    <w:rsid w:val="00B65281"/>
    <w:rsid w:val="00B65924"/>
    <w:rsid w:val="00B665ED"/>
    <w:rsid w:val="00B668FB"/>
    <w:rsid w:val="00B73ABB"/>
    <w:rsid w:val="00B76B8E"/>
    <w:rsid w:val="00B76C26"/>
    <w:rsid w:val="00B80FB7"/>
    <w:rsid w:val="00B819DD"/>
    <w:rsid w:val="00B92B9F"/>
    <w:rsid w:val="00B93C10"/>
    <w:rsid w:val="00B97565"/>
    <w:rsid w:val="00BA0963"/>
    <w:rsid w:val="00BA45AE"/>
    <w:rsid w:val="00BA4F4A"/>
    <w:rsid w:val="00BA66AD"/>
    <w:rsid w:val="00BB3EE1"/>
    <w:rsid w:val="00BB6A64"/>
    <w:rsid w:val="00BB7A47"/>
    <w:rsid w:val="00BC2DD3"/>
    <w:rsid w:val="00BC33A9"/>
    <w:rsid w:val="00BC5DF3"/>
    <w:rsid w:val="00BC67B1"/>
    <w:rsid w:val="00BD52CF"/>
    <w:rsid w:val="00BD7CF3"/>
    <w:rsid w:val="00BE16D4"/>
    <w:rsid w:val="00BE7286"/>
    <w:rsid w:val="00BF091C"/>
    <w:rsid w:val="00BF1006"/>
    <w:rsid w:val="00BF2C53"/>
    <w:rsid w:val="00BF44E8"/>
    <w:rsid w:val="00BF6305"/>
    <w:rsid w:val="00BF6ED4"/>
    <w:rsid w:val="00C000C3"/>
    <w:rsid w:val="00C02E60"/>
    <w:rsid w:val="00C0331A"/>
    <w:rsid w:val="00C04795"/>
    <w:rsid w:val="00C10095"/>
    <w:rsid w:val="00C101F7"/>
    <w:rsid w:val="00C1680B"/>
    <w:rsid w:val="00C240FD"/>
    <w:rsid w:val="00C24374"/>
    <w:rsid w:val="00C27DD7"/>
    <w:rsid w:val="00C302EF"/>
    <w:rsid w:val="00C33BDC"/>
    <w:rsid w:val="00C36A7E"/>
    <w:rsid w:val="00C3782B"/>
    <w:rsid w:val="00C401C3"/>
    <w:rsid w:val="00C428D9"/>
    <w:rsid w:val="00C45B4B"/>
    <w:rsid w:val="00C53907"/>
    <w:rsid w:val="00C54E9B"/>
    <w:rsid w:val="00C56251"/>
    <w:rsid w:val="00C56ED9"/>
    <w:rsid w:val="00C6199A"/>
    <w:rsid w:val="00C63DD3"/>
    <w:rsid w:val="00C65BF0"/>
    <w:rsid w:val="00C71128"/>
    <w:rsid w:val="00C7421D"/>
    <w:rsid w:val="00C74C53"/>
    <w:rsid w:val="00C755AC"/>
    <w:rsid w:val="00C80265"/>
    <w:rsid w:val="00C85A17"/>
    <w:rsid w:val="00C941F0"/>
    <w:rsid w:val="00C96879"/>
    <w:rsid w:val="00C97431"/>
    <w:rsid w:val="00C9759C"/>
    <w:rsid w:val="00CA2EF8"/>
    <w:rsid w:val="00CA3CD8"/>
    <w:rsid w:val="00CB5A23"/>
    <w:rsid w:val="00CC2BCA"/>
    <w:rsid w:val="00CC412F"/>
    <w:rsid w:val="00CC5D5B"/>
    <w:rsid w:val="00CC764A"/>
    <w:rsid w:val="00CD5119"/>
    <w:rsid w:val="00CE4B6E"/>
    <w:rsid w:val="00CF33B4"/>
    <w:rsid w:val="00D00835"/>
    <w:rsid w:val="00D03E01"/>
    <w:rsid w:val="00D041B0"/>
    <w:rsid w:val="00D11C2B"/>
    <w:rsid w:val="00D2096D"/>
    <w:rsid w:val="00D241D3"/>
    <w:rsid w:val="00D253E1"/>
    <w:rsid w:val="00D25C2D"/>
    <w:rsid w:val="00D27FA8"/>
    <w:rsid w:val="00D31077"/>
    <w:rsid w:val="00D31508"/>
    <w:rsid w:val="00D32946"/>
    <w:rsid w:val="00D365D3"/>
    <w:rsid w:val="00D40B7B"/>
    <w:rsid w:val="00D42F7B"/>
    <w:rsid w:val="00D433E6"/>
    <w:rsid w:val="00D46A5D"/>
    <w:rsid w:val="00D4708F"/>
    <w:rsid w:val="00D50B5A"/>
    <w:rsid w:val="00D55089"/>
    <w:rsid w:val="00D55241"/>
    <w:rsid w:val="00D6043A"/>
    <w:rsid w:val="00D63051"/>
    <w:rsid w:val="00D65684"/>
    <w:rsid w:val="00D66F4E"/>
    <w:rsid w:val="00D75157"/>
    <w:rsid w:val="00D83394"/>
    <w:rsid w:val="00D84C4A"/>
    <w:rsid w:val="00D91DAA"/>
    <w:rsid w:val="00D94430"/>
    <w:rsid w:val="00D96A2F"/>
    <w:rsid w:val="00DA16C0"/>
    <w:rsid w:val="00DA26F9"/>
    <w:rsid w:val="00DA76FA"/>
    <w:rsid w:val="00DB0EC9"/>
    <w:rsid w:val="00DB1CA6"/>
    <w:rsid w:val="00DB2B49"/>
    <w:rsid w:val="00DB50C7"/>
    <w:rsid w:val="00DB5DDD"/>
    <w:rsid w:val="00DB7279"/>
    <w:rsid w:val="00DC28FE"/>
    <w:rsid w:val="00DC290C"/>
    <w:rsid w:val="00DC33B4"/>
    <w:rsid w:val="00DC4162"/>
    <w:rsid w:val="00DC5165"/>
    <w:rsid w:val="00DD0620"/>
    <w:rsid w:val="00DD10FD"/>
    <w:rsid w:val="00DD2003"/>
    <w:rsid w:val="00DD4656"/>
    <w:rsid w:val="00DD64E1"/>
    <w:rsid w:val="00DD72AF"/>
    <w:rsid w:val="00DE0521"/>
    <w:rsid w:val="00DE20C6"/>
    <w:rsid w:val="00DE3F5B"/>
    <w:rsid w:val="00DE7B34"/>
    <w:rsid w:val="00DF01DF"/>
    <w:rsid w:val="00DF0684"/>
    <w:rsid w:val="00DF2EA7"/>
    <w:rsid w:val="00DF48F3"/>
    <w:rsid w:val="00DF7C0F"/>
    <w:rsid w:val="00E018FB"/>
    <w:rsid w:val="00E126FF"/>
    <w:rsid w:val="00E135C8"/>
    <w:rsid w:val="00E15247"/>
    <w:rsid w:val="00E21DC0"/>
    <w:rsid w:val="00E2709D"/>
    <w:rsid w:val="00E3192D"/>
    <w:rsid w:val="00E33868"/>
    <w:rsid w:val="00E347CE"/>
    <w:rsid w:val="00E35419"/>
    <w:rsid w:val="00E35834"/>
    <w:rsid w:val="00E37D9B"/>
    <w:rsid w:val="00E4035B"/>
    <w:rsid w:val="00E456C3"/>
    <w:rsid w:val="00E53767"/>
    <w:rsid w:val="00E53923"/>
    <w:rsid w:val="00E57636"/>
    <w:rsid w:val="00E6039E"/>
    <w:rsid w:val="00E66693"/>
    <w:rsid w:val="00E66951"/>
    <w:rsid w:val="00E6730E"/>
    <w:rsid w:val="00E6763B"/>
    <w:rsid w:val="00E70DFB"/>
    <w:rsid w:val="00E7355D"/>
    <w:rsid w:val="00E74D81"/>
    <w:rsid w:val="00E81E66"/>
    <w:rsid w:val="00E828E1"/>
    <w:rsid w:val="00E93E1D"/>
    <w:rsid w:val="00E95D7C"/>
    <w:rsid w:val="00E95F1C"/>
    <w:rsid w:val="00E97CC0"/>
    <w:rsid w:val="00E97E66"/>
    <w:rsid w:val="00EB1BC6"/>
    <w:rsid w:val="00EB4ECA"/>
    <w:rsid w:val="00EB58BD"/>
    <w:rsid w:val="00EC0198"/>
    <w:rsid w:val="00EC0FFC"/>
    <w:rsid w:val="00EC3272"/>
    <w:rsid w:val="00EC3A1B"/>
    <w:rsid w:val="00EC7184"/>
    <w:rsid w:val="00ED2E33"/>
    <w:rsid w:val="00ED3024"/>
    <w:rsid w:val="00ED6217"/>
    <w:rsid w:val="00ED71B6"/>
    <w:rsid w:val="00EE3B01"/>
    <w:rsid w:val="00EE5474"/>
    <w:rsid w:val="00EF0E10"/>
    <w:rsid w:val="00EF2076"/>
    <w:rsid w:val="00EF2AFB"/>
    <w:rsid w:val="00EF552F"/>
    <w:rsid w:val="00F0136F"/>
    <w:rsid w:val="00F12D55"/>
    <w:rsid w:val="00F14342"/>
    <w:rsid w:val="00F164CE"/>
    <w:rsid w:val="00F21680"/>
    <w:rsid w:val="00F2709B"/>
    <w:rsid w:val="00F271CD"/>
    <w:rsid w:val="00F300A4"/>
    <w:rsid w:val="00F31668"/>
    <w:rsid w:val="00F32EEA"/>
    <w:rsid w:val="00F33D5C"/>
    <w:rsid w:val="00F3402F"/>
    <w:rsid w:val="00F345BF"/>
    <w:rsid w:val="00F37C33"/>
    <w:rsid w:val="00F42A98"/>
    <w:rsid w:val="00F431FB"/>
    <w:rsid w:val="00F433EA"/>
    <w:rsid w:val="00F43D03"/>
    <w:rsid w:val="00F461A3"/>
    <w:rsid w:val="00F46303"/>
    <w:rsid w:val="00F50BE2"/>
    <w:rsid w:val="00F53ACB"/>
    <w:rsid w:val="00F55186"/>
    <w:rsid w:val="00F60E46"/>
    <w:rsid w:val="00F6184E"/>
    <w:rsid w:val="00F66749"/>
    <w:rsid w:val="00F67939"/>
    <w:rsid w:val="00F71A17"/>
    <w:rsid w:val="00F728F2"/>
    <w:rsid w:val="00F73439"/>
    <w:rsid w:val="00F8007E"/>
    <w:rsid w:val="00F81C8A"/>
    <w:rsid w:val="00F83229"/>
    <w:rsid w:val="00F84805"/>
    <w:rsid w:val="00F951FB"/>
    <w:rsid w:val="00F962E7"/>
    <w:rsid w:val="00FA09B2"/>
    <w:rsid w:val="00FA2B02"/>
    <w:rsid w:val="00FA32C4"/>
    <w:rsid w:val="00FB1115"/>
    <w:rsid w:val="00FB18F6"/>
    <w:rsid w:val="00FB2C51"/>
    <w:rsid w:val="00FB4AE4"/>
    <w:rsid w:val="00FD093A"/>
    <w:rsid w:val="00FD0D74"/>
    <w:rsid w:val="00FE4072"/>
    <w:rsid w:val="00FE7A02"/>
    <w:rsid w:val="00FE7E37"/>
    <w:rsid w:val="00FF20F6"/>
    <w:rsid w:val="00FF44D8"/>
    <w:rsid w:val="00FF541C"/>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420D56"/>
  <w15:docId w15:val="{FD8FE21D-83AE-4B9C-9286-3F9B30E0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7">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0"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1" w:unhideWhenUsed="1" w:qFormat="1"/>
    <w:lsdException w:name="List Bullet 3" w:semiHidden="1" w:uiPriority="1" w:unhideWhenUsed="1" w:qFormat="1"/>
    <w:lsdException w:name="List Bullet 4" w:semiHidden="1" w:uiPriority="19"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qFormat/>
    <w:rsid w:val="00B10206"/>
    <w:pPr>
      <w:spacing w:before="0" w:after="0"/>
    </w:pPr>
    <w:rPr>
      <w:sz w:val="21"/>
      <w14:numForm w14:val="lining"/>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3"/>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3"/>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4"/>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4"/>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974028"/>
    <w:pPr>
      <w:numPr>
        <w:numId w:val="12"/>
      </w:numPr>
    </w:pPr>
  </w:style>
  <w:style w:type="paragraph" w:styleId="ListBullet0">
    <w:name w:val="List Bullet"/>
    <w:basedOn w:val="BodyText"/>
    <w:qFormat/>
    <w:rsid w:val="007C615D"/>
    <w:pPr>
      <w:numPr>
        <w:numId w:val="13"/>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6E4F2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907CE9"/>
    <w:pPr>
      <w:numPr>
        <w:numId w:val="19"/>
      </w:numPr>
    </w:pPr>
    <w:rPr>
      <w:szCs w:val="24"/>
    </w:rPr>
  </w:style>
  <w:style w:type="paragraph" w:customStyle="1" w:styleId="TableNumber">
    <w:name w:val="Table Number"/>
    <w:basedOn w:val="Tabletext"/>
    <w:uiPriority w:val="15"/>
    <w:qFormat/>
    <w:rsid w:val="00907CE9"/>
    <w:pPr>
      <w:numPr>
        <w:numId w:val="20"/>
      </w:numPr>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accent1"/>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6E4F2A"/>
    <w:rPr>
      <w:color w:val="0000FF"/>
      <w:u w:val="none"/>
      <w14:numForm w14:val="lining"/>
    </w:rPr>
  </w:style>
  <w:style w:type="character" w:styleId="FollowedHyperlink">
    <w:name w:val="FollowedHyperlink"/>
    <w:uiPriority w:val="22"/>
    <w:rsid w:val="006E4F2A"/>
    <w:rPr>
      <w:color w:val="7030A0"/>
      <w:u w:val="none"/>
      <w14:numForm w14:val="lining"/>
    </w:rPr>
  </w:style>
  <w:style w:type="paragraph" w:styleId="ListBullet2">
    <w:name w:val="List Bullet 2"/>
    <w:basedOn w:val="ListBullet0"/>
    <w:uiPriority w:val="1"/>
    <w:qFormat/>
    <w:rsid w:val="00465D0B"/>
    <w:pPr>
      <w:numPr>
        <w:ilvl w:val="1"/>
      </w:numPr>
    </w:pPr>
  </w:style>
  <w:style w:type="paragraph" w:styleId="ListBullet3">
    <w:name w:val="List Bullet 3"/>
    <w:basedOn w:val="ListBullet0"/>
    <w:uiPriority w:val="1"/>
    <w:qFormat/>
    <w:rsid w:val="00465D0B"/>
    <w:pPr>
      <w:numPr>
        <w:ilvl w:val="2"/>
      </w:numPr>
    </w:pPr>
  </w:style>
  <w:style w:type="paragraph" w:styleId="ListBullet4">
    <w:name w:val="List Bullet 4"/>
    <w:basedOn w:val="ListBullet0"/>
    <w:uiPriority w:val="3"/>
    <w:rsid w:val="00465D0B"/>
    <w:pPr>
      <w:numPr>
        <w:ilvl w:val="3"/>
      </w:numPr>
    </w:pPr>
  </w:style>
  <w:style w:type="paragraph" w:styleId="ListBullet5">
    <w:name w:val="List Bullet 5"/>
    <w:basedOn w:val="ListBullet0"/>
    <w:uiPriority w:val="3"/>
    <w:semiHidden/>
    <w:rsid w:val="00465D0B"/>
    <w:pPr>
      <w:numPr>
        <w:ilvl w:val="4"/>
        <w:numId w:val="6"/>
      </w:numPr>
    </w:pPr>
  </w:style>
  <w:style w:type="paragraph" w:customStyle="1" w:styleId="ListBullet6">
    <w:name w:val="List Bullet 6"/>
    <w:basedOn w:val="ListBullet0"/>
    <w:uiPriority w:val="3"/>
    <w:semiHidden/>
    <w:rsid w:val="00465D0B"/>
    <w:pPr>
      <w:numPr>
        <w:ilvl w:val="5"/>
        <w:numId w:val="6"/>
      </w:numPr>
    </w:pPr>
  </w:style>
  <w:style w:type="paragraph" w:styleId="ListNumber2">
    <w:name w:val="List Number 2"/>
    <w:basedOn w:val="ListNumber"/>
    <w:uiPriority w:val="5"/>
    <w:qFormat/>
    <w:rsid w:val="00974028"/>
    <w:pPr>
      <w:numPr>
        <w:ilvl w:val="1"/>
      </w:numPr>
    </w:pPr>
  </w:style>
  <w:style w:type="paragraph" w:styleId="ListNumber3">
    <w:name w:val="List Number 3"/>
    <w:basedOn w:val="ListNumber"/>
    <w:uiPriority w:val="5"/>
    <w:qFormat/>
    <w:rsid w:val="00974028"/>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5A1D94"/>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5"/>
    <w:qFormat/>
    <w:rsid w:val="00CD5119"/>
    <w:pPr>
      <w:spacing w:line="264" w:lineRule="auto"/>
    </w:pPr>
    <w:rPr>
      <w:color w:val="666666"/>
      <w:sz w:val="24"/>
    </w:rPr>
  </w:style>
  <w:style w:type="character" w:customStyle="1" w:styleId="DateChar">
    <w:name w:val="Date Char"/>
    <w:basedOn w:val="DefaultParagraphFont"/>
    <w:link w:val="Date"/>
    <w:uiPriority w:val="25"/>
    <w:rsid w:val="00CD5119"/>
    <w:rPr>
      <w:color w:val="666666"/>
      <w:sz w:val="24"/>
    </w:rPr>
  </w:style>
  <w:style w:type="paragraph" w:customStyle="1" w:styleId="TableBullet2">
    <w:name w:val="Table Bullet 2"/>
    <w:basedOn w:val="TableBullet"/>
    <w:uiPriority w:val="14"/>
    <w:qFormat/>
    <w:rsid w:val="00261E1A"/>
    <w:pPr>
      <w:numPr>
        <w:ilvl w:val="1"/>
      </w:numPr>
    </w:pPr>
  </w:style>
  <w:style w:type="paragraph" w:customStyle="1" w:styleId="TableNumber2">
    <w:name w:val="Table Number 2"/>
    <w:basedOn w:val="TableNumber"/>
    <w:uiPriority w:val="15"/>
    <w:qFormat/>
    <w:rsid w:val="00974028"/>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lead-in">
    <w:name w:val="Body text lead-in"/>
    <w:basedOn w:val="BodyText"/>
    <w:uiPriority w:val="2"/>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974028"/>
    <w:pPr>
      <w:numPr>
        <w:numId w:val="4"/>
      </w:numPr>
    </w:pPr>
  </w:style>
  <w:style w:type="numbering" w:customStyle="1" w:styleId="ListGroupListBullets">
    <w:name w:val="List_GroupListBullets"/>
    <w:uiPriority w:val="99"/>
    <w:rsid w:val="007C615D"/>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4"/>
    <w:qFormat/>
    <w:rsid w:val="00465D0B"/>
    <w:pPr>
      <w:spacing w:after="120" w:line="264" w:lineRule="auto"/>
      <w:ind w:left="284"/>
    </w:pPr>
  </w:style>
  <w:style w:type="paragraph" w:customStyle="1" w:styleId="ListNumberbullet">
    <w:name w:val="List Number + bullet"/>
    <w:basedOn w:val="ListBullet0"/>
    <w:uiPriority w:val="6"/>
    <w:qFormat/>
    <w:rsid w:val="005317FB"/>
    <w:pPr>
      <w:numPr>
        <w:numId w:val="14"/>
      </w:numPr>
    </w:pPr>
    <w:rPr>
      <w:rFonts w:ascii="Arial" w:hAnsi="Arial"/>
      <w:szCs w:val="21"/>
    </w:rPr>
  </w:style>
  <w:style w:type="paragraph" w:customStyle="1" w:styleId="ListNumberbullet2">
    <w:name w:val="List Number + bullet 2"/>
    <w:basedOn w:val="ListBullet2"/>
    <w:uiPriority w:val="6"/>
    <w:qFormat/>
    <w:rsid w:val="005317FB"/>
    <w:pPr>
      <w:numPr>
        <w:numId w:val="14"/>
      </w:numPr>
    </w:pPr>
    <w:rPr>
      <w:rFonts w:ascii="Arial" w:hAnsi="Arial"/>
      <w:szCs w:val="21"/>
    </w:rPr>
  </w:style>
  <w:style w:type="numbering" w:customStyle="1" w:styleId="ListGroupListNumberBullets">
    <w:name w:val="List_GroupListNumber&amp;Bullets"/>
    <w:basedOn w:val="ListGroupListNumber"/>
    <w:uiPriority w:val="99"/>
    <w:rsid w:val="005317FB"/>
    <w:pPr>
      <w:numPr>
        <w:numId w:val="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qFormat/>
    <w:rsid w:val="00025175"/>
    <w:rPr>
      <w:b/>
    </w:rPr>
  </w:style>
  <w:style w:type="table" w:customStyle="1" w:styleId="QCAAtablestyle3">
    <w:name w:val="QCAA table style 3"/>
    <w:basedOn w:val="TableNormal"/>
    <w:uiPriority w:val="99"/>
    <w:rsid w:val="00903B4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background2"/>
      </w:tcPr>
    </w:tblStylePr>
  </w:style>
  <w:style w:type="numbering" w:customStyle="1" w:styleId="ListGroupTableBullets">
    <w:name w:val="List_GroupTableBullets"/>
    <w:uiPriority w:val="99"/>
    <w:rsid w:val="00907CE9"/>
    <w:pPr>
      <w:numPr>
        <w:numId w:val="7"/>
      </w:numPr>
    </w:pPr>
  </w:style>
  <w:style w:type="paragraph" w:customStyle="1" w:styleId="TableBullet3">
    <w:name w:val="Table Bullet 3"/>
    <w:basedOn w:val="TableBullet2"/>
    <w:uiPriority w:val="14"/>
    <w:qFormat/>
    <w:rsid w:val="00261E1A"/>
    <w:pPr>
      <w:widowControl w:val="0"/>
      <w:numPr>
        <w:ilvl w:val="2"/>
      </w:numPr>
      <w:spacing w:line="264" w:lineRule="auto"/>
    </w:pPr>
    <w:rPr>
      <w:color w:val="000000" w:themeColor="text1"/>
      <w:szCs w:val="18"/>
      <w:lang w:eastAsia="en-US"/>
    </w:rPr>
  </w:style>
  <w:style w:type="paragraph" w:customStyle="1" w:styleId="TableNumber3">
    <w:name w:val="Table Number 3"/>
    <w:basedOn w:val="TableNumber2"/>
    <w:uiPriority w:val="15"/>
    <w:qFormat/>
    <w:rsid w:val="00974028"/>
    <w:pPr>
      <w:numPr>
        <w:ilvl w:val="2"/>
      </w:numPr>
    </w:pPr>
  </w:style>
  <w:style w:type="numbering" w:customStyle="1" w:styleId="ListGroupTableNumber">
    <w:name w:val="List_GroupTableNumber"/>
    <w:uiPriority w:val="99"/>
    <w:rsid w:val="00907CE9"/>
    <w:pPr>
      <w:numPr>
        <w:numId w:val="8"/>
      </w:numPr>
    </w:pPr>
  </w:style>
  <w:style w:type="paragraph" w:customStyle="1" w:styleId="TableBullet4">
    <w:name w:val="Table Bullet 4"/>
    <w:basedOn w:val="TableBullet3"/>
    <w:uiPriority w:val="14"/>
    <w:qFormat/>
    <w:rsid w:val="00261E1A"/>
    <w:pPr>
      <w:numPr>
        <w:ilvl w:val="3"/>
      </w:numPr>
      <w:spacing w:line="252" w:lineRule="auto"/>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61294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61294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 w:val="clear" w:pos="709"/>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
    <w:name w:val="Shading"/>
    <w:uiPriority w:val="44"/>
    <w:qFormat/>
    <w:rsid w:val="004C6139"/>
    <w:rPr>
      <w:rFonts w:ascii="Arial" w:eastAsia="Times New Roman" w:hAnsi="Arial" w:cs="Times New Roman"/>
      <w:szCs w:val="21"/>
      <w:u w:val="dotted"/>
      <w:shd w:val="clear" w:color="auto" w:fill="FBE4D3"/>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040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nil"/>
          <w:insideV w:val="single" w:sz="4" w:space="0" w:color="A6A6A6"/>
          <w:tl2br w:val="nil"/>
          <w:tr2bl w:val="nil"/>
        </w:tcBorders>
        <w:shd w:val="clear" w:color="auto" w:fill="808080" w:themeFill="background2"/>
      </w:tcPr>
    </w:tblStylePr>
    <w:tblStylePr w:type="firstCol">
      <w:tblPr/>
      <w:tcPr>
        <w:shd w:val="clear" w:color="auto" w:fill="E6E6E6"/>
      </w:tcPr>
    </w:tblStylePr>
  </w:style>
  <w:style w:type="table" w:customStyle="1" w:styleId="QCAAtablestyle2">
    <w:name w:val="QCAA table style 2"/>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single" w:sz="4" w:space="0" w:color="A6A6A6"/>
          <w:insideV w:val="single" w:sz="4" w:space="0" w:color="A6A6A6"/>
          <w:tl2br w:val="nil"/>
          <w:tr2bl w:val="nil"/>
        </w:tcBorders>
        <w:shd w:val="clear" w:color="auto" w:fill="808080" w:themeFill="background2"/>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AE6B08"/>
    <w:rPr>
      <w:color w:val="605E5C"/>
      <w:shd w:val="clear" w:color="auto" w:fill="E1DFDD"/>
    </w:rPr>
  </w:style>
  <w:style w:type="character" w:customStyle="1" w:styleId="TabletextChar">
    <w:name w:val="Table text Char"/>
    <w:link w:val="Tabletext"/>
    <w:uiPriority w:val="9"/>
    <w:rsid w:val="00AE6B08"/>
    <w:rPr>
      <w:rFonts w:ascii="Arial" w:eastAsia="Times New Roman" w:hAnsi="Arial" w:cs="Times New Roman"/>
      <w:sz w:val="19"/>
      <w:szCs w:val="21"/>
      <w:lang w:eastAsia="en-AU"/>
      <w14:numForm w14:val="lining"/>
    </w:rPr>
  </w:style>
  <w:style w:type="character" w:styleId="CommentReference">
    <w:name w:val="annotation reference"/>
    <w:basedOn w:val="DefaultParagraphFont"/>
    <w:uiPriority w:val="99"/>
    <w:semiHidden/>
    <w:rsid w:val="00B22114"/>
    <w:rPr>
      <w:sz w:val="16"/>
      <w:szCs w:val="16"/>
    </w:rPr>
  </w:style>
  <w:style w:type="paragraph" w:styleId="CommentText">
    <w:name w:val="annotation text"/>
    <w:basedOn w:val="Normal"/>
    <w:link w:val="CommentTextChar"/>
    <w:uiPriority w:val="99"/>
    <w:semiHidden/>
    <w:rsid w:val="00B22114"/>
    <w:rPr>
      <w:sz w:val="20"/>
      <w:szCs w:val="20"/>
    </w:rPr>
  </w:style>
  <w:style w:type="character" w:customStyle="1" w:styleId="CommentTextChar">
    <w:name w:val="Comment Text Char"/>
    <w:basedOn w:val="DefaultParagraphFont"/>
    <w:link w:val="CommentText"/>
    <w:uiPriority w:val="99"/>
    <w:semiHidden/>
    <w:rsid w:val="00B22114"/>
    <w:rPr>
      <w:sz w:val="20"/>
      <w:szCs w:val="20"/>
      <w14:numForm w14:val="lining"/>
    </w:rPr>
  </w:style>
  <w:style w:type="paragraph" w:styleId="CommentSubject">
    <w:name w:val="annotation subject"/>
    <w:basedOn w:val="CommentText"/>
    <w:next w:val="CommentText"/>
    <w:link w:val="CommentSubjectChar"/>
    <w:uiPriority w:val="99"/>
    <w:semiHidden/>
    <w:rsid w:val="00B22114"/>
    <w:rPr>
      <w:b/>
      <w:bCs/>
    </w:rPr>
  </w:style>
  <w:style w:type="character" w:customStyle="1" w:styleId="CommentSubjectChar">
    <w:name w:val="Comment Subject Char"/>
    <w:basedOn w:val="CommentTextChar"/>
    <w:link w:val="CommentSubject"/>
    <w:uiPriority w:val="99"/>
    <w:semiHidden/>
    <w:rsid w:val="00B22114"/>
    <w:rPr>
      <w:b/>
      <w:bCs/>
      <w:sz w:val="20"/>
      <w:szCs w:val="20"/>
      <w14:numForm w14:val="lining"/>
    </w:rPr>
  </w:style>
  <w:style w:type="paragraph" w:customStyle="1" w:styleId="Legalnoticenumber">
    <w:name w:val="Legal notice number"/>
    <w:basedOn w:val="Normal"/>
    <w:uiPriority w:val="27"/>
    <w:qFormat/>
    <w:rsid w:val="00E97CC0"/>
    <w:pPr>
      <w:numPr>
        <w:numId w:val="33"/>
      </w:numPr>
      <w:spacing w:after="80" w:line="264" w:lineRule="auto"/>
    </w:pPr>
    <w:rPr>
      <w:sz w:val="18"/>
    </w:rPr>
  </w:style>
  <w:style w:type="numbering" w:customStyle="1" w:styleId="ListGroupLegalNoticeNumber">
    <w:name w:val="List_GroupLegalNoticeNumber"/>
    <w:basedOn w:val="NoList"/>
    <w:uiPriority w:val="99"/>
    <w:rsid w:val="005A1D94"/>
    <w:pPr>
      <w:numPr>
        <w:numId w:val="31"/>
      </w:numPr>
    </w:pPr>
  </w:style>
  <w:style w:type="paragraph" w:customStyle="1" w:styleId="Tableheadingcolumns">
    <w:name w:val="Table heading columns"/>
    <w:basedOn w:val="Tableheading"/>
    <w:uiPriority w:val="3"/>
    <w:qFormat/>
    <w:rsid w:val="000E4455"/>
    <w:pPr>
      <w:spacing w:before="20" w:after="20" w:line="252" w:lineRule="auto"/>
      <w:jc w:val="center"/>
    </w:pPr>
    <w:rPr>
      <w:rFonts w:cs="Arial"/>
      <w:sz w:val="19"/>
      <w:szCs w:val="20"/>
    </w:rPr>
  </w:style>
  <w:style w:type="table" w:customStyle="1" w:styleId="TextLayout">
    <w:name w:val="Text Layout"/>
    <w:basedOn w:val="TableNormal"/>
    <w:uiPriority w:val="99"/>
    <w:rsid w:val="0099546E"/>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numbering" w:customStyle="1" w:styleId="ListBullet">
    <w:name w:val="List_Bullet"/>
    <w:uiPriority w:val="99"/>
    <w:rsid w:val="00DA16C0"/>
    <w:pPr>
      <w:numPr>
        <w:numId w:val="37"/>
      </w:numPr>
    </w:pPr>
  </w:style>
  <w:style w:type="paragraph" w:customStyle="1" w:styleId="TableHeading0">
    <w:name w:val="Table Heading"/>
    <w:basedOn w:val="Normal"/>
    <w:uiPriority w:val="3"/>
    <w:qFormat/>
    <w:rsid w:val="00DA16C0"/>
    <w:pPr>
      <w:spacing w:before="40" w:after="40" w:line="264" w:lineRule="auto"/>
    </w:pPr>
    <w:rPr>
      <w:rFonts w:asciiTheme="majorHAnsi" w:eastAsia="Times New Roman" w:hAnsiTheme="majorHAnsi" w:cs="Times New Roman"/>
      <w:b/>
      <w:sz w:val="20"/>
      <w:szCs w:val="21"/>
      <w14:numForm w14:val="default"/>
    </w:rPr>
  </w:style>
  <w:style w:type="paragraph" w:customStyle="1" w:styleId="Tabletextsinglecell">
    <w:name w:val="Table text single cell"/>
    <w:basedOn w:val="Normal"/>
    <w:uiPriority w:val="3"/>
    <w:qFormat/>
    <w:rsid w:val="00DA16C0"/>
    <w:pPr>
      <w:spacing w:before="20" w:line="247" w:lineRule="auto"/>
    </w:pPr>
    <w:rPr>
      <w:rFonts w:ascii="Arial" w:eastAsia="Times New Roman" w:hAnsi="Arial" w:cs="Times New Roman"/>
      <w:sz w:val="19"/>
      <w:szCs w:val="19"/>
      <w14:numForm w14:val="default"/>
    </w:rPr>
  </w:style>
  <w:style w:type="character" w:customStyle="1" w:styleId="shadingdifferences">
    <w:name w:val="shading differences"/>
    <w:basedOn w:val="DefaultParagraphFont"/>
    <w:qFormat/>
    <w:rsid w:val="00DA16C0"/>
    <w:rPr>
      <w:rFonts w:asciiTheme="minorHAnsi" w:hAnsiTheme="minorHAnsi"/>
      <w:u w:val="dotted"/>
      <w:bdr w:val="none" w:sz="0" w:space="0" w:color="auto"/>
      <w:shd w:val="clear" w:color="auto" w:fill="FFE2C6"/>
    </w:rPr>
  </w:style>
  <w:style w:type="paragraph" w:styleId="Revision">
    <w:name w:val="Revision"/>
    <w:hidden/>
    <w:uiPriority w:val="99"/>
    <w:semiHidden/>
    <w:rsid w:val="005B24A5"/>
    <w:pPr>
      <w:spacing w:before="0" w:after="0"/>
    </w:pPr>
    <w:rPr>
      <w:sz w:val="21"/>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qcaa.qld.edu.au/copyright" TargetMode="External"/><Relationship Id="rId17" Type="http://schemas.openxmlformats.org/officeDocument/2006/relationships/hyperlink" Target="https://www.qcaa.qld.edu.au/copyrigh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os\Desktop\Y6%20English%20Student%20booklet%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43B4811D44A8AB02AC8F655742643"/>
        <w:category>
          <w:name w:val="General"/>
          <w:gallery w:val="placeholder"/>
        </w:category>
        <w:types>
          <w:type w:val="bbPlcHdr"/>
        </w:types>
        <w:behaviors>
          <w:behavior w:val="content"/>
        </w:behaviors>
        <w:guid w:val="{B5C41574-4417-4367-8406-6CDD54A209DD}"/>
      </w:docPartPr>
      <w:docPartBody>
        <w:p w:rsidR="00A04CC2" w:rsidRDefault="000A640F">
          <w:pPr>
            <w:pStyle w:val="30243B4811D44A8AB02AC8F655742643"/>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B340C9A083A7441F8B2ED1CBFAA7830E"/>
        <w:category>
          <w:name w:val="General"/>
          <w:gallery w:val="placeholder"/>
        </w:category>
        <w:types>
          <w:type w:val="bbPlcHdr"/>
        </w:types>
        <w:behaviors>
          <w:behavior w:val="content"/>
        </w:behaviors>
        <w:guid w:val="{32D5F87B-A12D-4280-8836-603799C1CD3F}"/>
      </w:docPartPr>
      <w:docPartBody>
        <w:p w:rsidR="00A04CC2" w:rsidRDefault="000A640F">
          <w:pPr>
            <w:pStyle w:val="B340C9A083A7441F8B2ED1CBFAA7830E"/>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C941D0A582C54C77886D121DB80A1E66"/>
        <w:category>
          <w:name w:val="General"/>
          <w:gallery w:val="placeholder"/>
        </w:category>
        <w:types>
          <w:type w:val="bbPlcHdr"/>
        </w:types>
        <w:behaviors>
          <w:behavior w:val="content"/>
        </w:behaviors>
        <w:guid w:val="{8CC95693-0813-46FD-A930-4984091935BB}"/>
      </w:docPartPr>
      <w:docPartBody>
        <w:p w:rsidR="00A04CC2" w:rsidRDefault="000A640F">
          <w:pPr>
            <w:pStyle w:val="C941D0A582C54C77886D121DB80A1E66"/>
          </w:pPr>
          <w:r w:rsidRPr="0025739B">
            <w:rPr>
              <w:shd w:val="clear" w:color="auto" w:fill="70AD47" w:themeFill="accent6"/>
            </w:rPr>
            <w:t>[Publish Date]</w:t>
          </w:r>
        </w:p>
      </w:docPartBody>
    </w:docPart>
    <w:docPart>
      <w:docPartPr>
        <w:name w:val="7A32225DE2A1490E94BB58E40F751A63"/>
        <w:category>
          <w:name w:val="General"/>
          <w:gallery w:val="placeholder"/>
        </w:category>
        <w:types>
          <w:type w:val="bbPlcHdr"/>
        </w:types>
        <w:behaviors>
          <w:behavior w:val="content"/>
        </w:behaviors>
        <w:guid w:val="{2704C2E0-243A-43DB-99D5-8104C5A06EF4}"/>
      </w:docPartPr>
      <w:docPartBody>
        <w:p w:rsidR="00A04CC2" w:rsidRDefault="000A640F">
          <w:pPr>
            <w:pStyle w:val="7A32225DE2A1490E94BB58E40F751A63"/>
          </w:pPr>
          <w:r w:rsidRPr="00C145D3">
            <w:rPr>
              <w:shd w:val="clear" w:color="auto" w:fill="70AD47" w:themeFill="accent6"/>
            </w:rPr>
            <w:t>[</w:t>
          </w:r>
          <w:r>
            <w:rPr>
              <w:shd w:val="clear" w:color="auto" w:fill="70AD47" w:themeFill="accent6"/>
            </w:rPr>
            <w:t>Assessment title</w:t>
          </w:r>
          <w:r w:rsidRPr="00C145D3">
            <w:rPr>
              <w:shd w:val="clear" w:color="auto" w:fill="70AD47" w:themeFill="accent6"/>
            </w:rPr>
            <w:t>]</w:t>
          </w:r>
        </w:p>
      </w:docPartBody>
    </w:docPart>
    <w:docPart>
      <w:docPartPr>
        <w:name w:val="60CE379A935A4ECF8D82F33BDA51F38F"/>
        <w:category>
          <w:name w:val="General"/>
          <w:gallery w:val="placeholder"/>
        </w:category>
        <w:types>
          <w:type w:val="bbPlcHdr"/>
        </w:types>
        <w:behaviors>
          <w:behavior w:val="content"/>
        </w:behaviors>
        <w:guid w:val="{182DAAB8-328F-4254-ADF9-9FDEDA7C4069}"/>
      </w:docPartPr>
      <w:docPartBody>
        <w:p w:rsidR="00A04CC2" w:rsidRDefault="000A640F">
          <w:pPr>
            <w:pStyle w:val="60CE379A935A4ECF8D82F33BDA51F38F"/>
          </w:pPr>
          <w:r w:rsidRPr="002E6121">
            <w:rPr>
              <w:shd w:val="clear" w:color="auto" w:fill="70AD47" w:themeFill="accent6"/>
            </w:rPr>
            <w:t>[Title]</w:t>
          </w:r>
        </w:p>
      </w:docPartBody>
    </w:docPart>
    <w:docPart>
      <w:docPartPr>
        <w:name w:val="A385C22FCB7B4392BB0A854AE27C6CC1"/>
        <w:category>
          <w:name w:val="General"/>
          <w:gallery w:val="placeholder"/>
        </w:category>
        <w:types>
          <w:type w:val="bbPlcHdr"/>
        </w:types>
        <w:behaviors>
          <w:behavior w:val="content"/>
        </w:behaviors>
        <w:guid w:val="{C1514EFE-FB40-4300-9E35-915E8520A86B}"/>
      </w:docPartPr>
      <w:docPartBody>
        <w:p w:rsidR="00A04CC2" w:rsidRDefault="000A640F">
          <w:pPr>
            <w:pStyle w:val="A385C22FCB7B4392BB0A854AE27C6CC1"/>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7E7F2FCC090746CFBA633D4864D06CA2"/>
        <w:category>
          <w:name w:val="General"/>
          <w:gallery w:val="placeholder"/>
        </w:category>
        <w:types>
          <w:type w:val="bbPlcHdr"/>
        </w:types>
        <w:behaviors>
          <w:behavior w:val="content"/>
        </w:behaviors>
        <w:guid w:val="{8330EC28-2E10-4E47-9A3F-F338EF91E4A5}"/>
      </w:docPartPr>
      <w:docPartBody>
        <w:p w:rsidR="00A04CC2" w:rsidRDefault="000A640F">
          <w:pPr>
            <w:pStyle w:val="7E7F2FCC090746CFBA633D4864D06CA2"/>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E9AA192F87C04180AC98CCFBF083252C"/>
        <w:category>
          <w:name w:val="General"/>
          <w:gallery w:val="placeholder"/>
        </w:category>
        <w:types>
          <w:type w:val="bbPlcHdr"/>
        </w:types>
        <w:behaviors>
          <w:behavior w:val="content"/>
        </w:behaviors>
        <w:guid w:val="{2DDE107E-ECB9-4130-89C8-4E308255CA91}"/>
      </w:docPartPr>
      <w:docPartBody>
        <w:p w:rsidR="00A04CC2" w:rsidRDefault="000A640F">
          <w:pPr>
            <w:pStyle w:val="E9AA192F87C04180AC98CCFBF083252C"/>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AEAFD9DE9A6428FAA99E0C89D5F93C2"/>
        <w:category>
          <w:name w:val="General"/>
          <w:gallery w:val="placeholder"/>
        </w:category>
        <w:types>
          <w:type w:val="bbPlcHdr"/>
        </w:types>
        <w:behaviors>
          <w:behavior w:val="content"/>
        </w:behaviors>
        <w:guid w:val="{9ACC8046-BAE3-4198-827B-8640FC1E851E}"/>
      </w:docPartPr>
      <w:docPartBody>
        <w:p w:rsidR="00A04CC2" w:rsidRDefault="000A640F">
          <w:pPr>
            <w:pStyle w:val="6AEAFD9DE9A6428FAA99E0C89D5F93C2"/>
          </w:pPr>
          <w:r w:rsidRPr="002E6121">
            <w:rPr>
              <w:shd w:val="clear" w:color="auto" w:fill="70AD47" w:themeFill="accent6"/>
            </w:rPr>
            <w:t>[Title]</w:t>
          </w:r>
        </w:p>
      </w:docPartBody>
    </w:docPart>
    <w:docPart>
      <w:docPartPr>
        <w:name w:val="BC2CBF94EAC344269163F7BAD6287FC6"/>
        <w:category>
          <w:name w:val="General"/>
          <w:gallery w:val="placeholder"/>
        </w:category>
        <w:types>
          <w:type w:val="bbPlcHdr"/>
        </w:types>
        <w:behaviors>
          <w:behavior w:val="content"/>
        </w:behaviors>
        <w:guid w:val="{4301D953-9382-4E55-8593-9EE1E181AF2B}"/>
      </w:docPartPr>
      <w:docPartBody>
        <w:p w:rsidR="00A04CC2" w:rsidRDefault="000A640F">
          <w:pPr>
            <w:pStyle w:val="BC2CBF94EAC344269163F7BAD6287FC6"/>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FFF04D8CCBCD40C9A8D07D7AF909BA26"/>
        <w:category>
          <w:name w:val="General"/>
          <w:gallery w:val="placeholder"/>
        </w:category>
        <w:types>
          <w:type w:val="bbPlcHdr"/>
        </w:types>
        <w:behaviors>
          <w:behavior w:val="content"/>
        </w:behaviors>
        <w:guid w:val="{88DF2CE3-7D20-44F5-BC8E-B7AA80F50C79}"/>
      </w:docPartPr>
      <w:docPartBody>
        <w:p w:rsidR="00A04CC2" w:rsidRDefault="000A640F">
          <w:pPr>
            <w:pStyle w:val="FFF04D8CCBCD40C9A8D07D7AF909BA26"/>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21B4F222435C42B38CB010544A24DE6B"/>
        <w:category>
          <w:name w:val="General"/>
          <w:gallery w:val="placeholder"/>
        </w:category>
        <w:types>
          <w:type w:val="bbPlcHdr"/>
        </w:types>
        <w:behaviors>
          <w:behavior w:val="content"/>
        </w:behaviors>
        <w:guid w:val="{4AD2CECD-868B-47DA-A473-5E7798EF77CE}"/>
      </w:docPartPr>
      <w:docPartBody>
        <w:p w:rsidR="00A04CC2" w:rsidRDefault="000A640F">
          <w:pPr>
            <w:pStyle w:val="21B4F222435C42B38CB010544A24DE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5A2D971B7914585A1523930260D4497"/>
        <w:category>
          <w:name w:val="General"/>
          <w:gallery w:val="placeholder"/>
        </w:category>
        <w:types>
          <w:type w:val="bbPlcHdr"/>
        </w:types>
        <w:behaviors>
          <w:behavior w:val="content"/>
        </w:behaviors>
        <w:guid w:val="{C4E2737A-1437-4826-88C4-E6349FF57204}"/>
      </w:docPartPr>
      <w:docPartBody>
        <w:p w:rsidR="00A04CC2" w:rsidRDefault="000A640F">
          <w:pPr>
            <w:pStyle w:val="95A2D971B7914585A1523930260D4497"/>
          </w:pPr>
          <w:r w:rsidRPr="002E6121">
            <w:rPr>
              <w:shd w:val="clear" w:color="auto" w:fill="70AD47" w:themeFill="accent6"/>
            </w:rPr>
            <w:t>[Title]</w:t>
          </w:r>
        </w:p>
      </w:docPartBody>
    </w:docPart>
    <w:docPart>
      <w:docPartPr>
        <w:name w:val="F80C3F142311472E959B5E8C65BA3E1B"/>
        <w:category>
          <w:name w:val="General"/>
          <w:gallery w:val="placeholder"/>
        </w:category>
        <w:types>
          <w:type w:val="bbPlcHdr"/>
        </w:types>
        <w:behaviors>
          <w:behavior w:val="content"/>
        </w:behaviors>
        <w:guid w:val="{FAA82189-01A0-414F-A7EA-549F6788747F}"/>
      </w:docPartPr>
      <w:docPartBody>
        <w:p w:rsidR="00C64132" w:rsidRDefault="005A63DC" w:rsidP="005A63DC">
          <w:pPr>
            <w:pStyle w:val="F80C3F142311472E959B5E8C65BA3E1B"/>
          </w:pPr>
          <w:r w:rsidRPr="005F1DCE">
            <w:rPr>
              <w:shd w:val="clear" w:color="auto" w:fill="FFEB99"/>
            </w:rPr>
            <w:t>[Heading]</w:t>
          </w:r>
        </w:p>
      </w:docPartBody>
    </w:docPart>
    <w:docPart>
      <w:docPartPr>
        <w:name w:val="6EC5F2F3757B40C58B79C5026F058B26"/>
        <w:category>
          <w:name w:val="General"/>
          <w:gallery w:val="placeholder"/>
        </w:category>
        <w:types>
          <w:type w:val="bbPlcHdr"/>
        </w:types>
        <w:behaviors>
          <w:behavior w:val="content"/>
        </w:behaviors>
        <w:guid w:val="{8971D175-C2E2-45C7-94F5-A1AFC4ADB01E}"/>
      </w:docPartPr>
      <w:docPartBody>
        <w:p w:rsidR="00C64132" w:rsidRDefault="005A63DC" w:rsidP="005A63DC">
          <w:pPr>
            <w:pStyle w:val="6EC5F2F3757B40C58B79C5026F058B26"/>
          </w:pPr>
          <w:r w:rsidRPr="005F1DCE">
            <w:rPr>
              <w:shd w:val="clear" w:color="auto" w:fill="FFEB99"/>
            </w:rPr>
            <w:t>[Enter information.]</w:t>
          </w:r>
        </w:p>
      </w:docPartBody>
    </w:docPart>
    <w:docPart>
      <w:docPartPr>
        <w:name w:val="58D89ECC6C644BB3BFD48D4E8F72FB7A"/>
        <w:category>
          <w:name w:val="General"/>
          <w:gallery w:val="placeholder"/>
        </w:category>
        <w:types>
          <w:type w:val="bbPlcHdr"/>
        </w:types>
        <w:behaviors>
          <w:behavior w:val="content"/>
        </w:behaviors>
        <w:guid w:val="{28D7FFC9-7F97-4E55-8DFC-31F406A142E3}"/>
      </w:docPartPr>
      <w:docPartBody>
        <w:p w:rsidR="00C64132" w:rsidRDefault="005A63DC" w:rsidP="005A63DC">
          <w:pPr>
            <w:pStyle w:val="58D89ECC6C644BB3BFD48D4E8F72FB7A"/>
          </w:pPr>
          <w:r w:rsidRPr="005F1DCE">
            <w:rPr>
              <w:shd w:val="clear" w:color="auto" w:fill="FFEB99"/>
            </w:rPr>
            <w:t>[Heading]</w:t>
          </w:r>
        </w:p>
      </w:docPartBody>
    </w:docPart>
    <w:docPart>
      <w:docPartPr>
        <w:name w:val="3B0A5E493FC94500A123F542FCDCCC78"/>
        <w:category>
          <w:name w:val="General"/>
          <w:gallery w:val="placeholder"/>
        </w:category>
        <w:types>
          <w:type w:val="bbPlcHdr"/>
        </w:types>
        <w:behaviors>
          <w:behavior w:val="content"/>
        </w:behaviors>
        <w:guid w:val="{35DC4F92-DA76-4768-B511-A270BAB09961}"/>
      </w:docPartPr>
      <w:docPartBody>
        <w:p w:rsidR="00C64132" w:rsidRDefault="005A63DC" w:rsidP="005A63DC">
          <w:pPr>
            <w:pStyle w:val="3B0A5E493FC94500A123F542FCDCCC78"/>
          </w:pPr>
          <w:r w:rsidRPr="005F1DCE">
            <w:rPr>
              <w:shd w:val="clear" w:color="auto" w:fill="FFEB99"/>
            </w:rPr>
            <w:t>[Enter information.]</w:t>
          </w:r>
        </w:p>
      </w:docPartBody>
    </w:docPart>
    <w:docPart>
      <w:docPartPr>
        <w:name w:val="33503A08B8C540AB89C081E385C25A55"/>
        <w:category>
          <w:name w:val="General"/>
          <w:gallery w:val="placeholder"/>
        </w:category>
        <w:types>
          <w:type w:val="bbPlcHdr"/>
        </w:types>
        <w:behaviors>
          <w:behavior w:val="content"/>
        </w:behaviors>
        <w:guid w:val="{19298F54-F7C1-4D06-80AF-4D77C4B6F010}"/>
      </w:docPartPr>
      <w:docPartBody>
        <w:p w:rsidR="00ED2EC2" w:rsidRDefault="00C64132" w:rsidP="00C64132">
          <w:pPr>
            <w:pStyle w:val="33503A08B8C540AB89C081E385C25A55"/>
          </w:pPr>
          <w:r w:rsidRPr="00890E51">
            <w:rPr>
              <w:shd w:val="clear" w:color="auto" w:fill="F7EA9F"/>
            </w:rPr>
            <w:t>[Year]</w:t>
          </w:r>
        </w:p>
      </w:docPartBody>
    </w:docPart>
    <w:docPart>
      <w:docPartPr>
        <w:name w:val="EB14513BC29947839F637655945C1349"/>
        <w:category>
          <w:name w:val="General"/>
          <w:gallery w:val="placeholder"/>
        </w:category>
        <w:types>
          <w:type w:val="bbPlcHdr"/>
        </w:types>
        <w:behaviors>
          <w:behavior w:val="content"/>
        </w:behaviors>
        <w:guid w:val="{C4F5B3D2-E03E-443E-9789-DFC9A8A12D8C}"/>
      </w:docPartPr>
      <w:docPartBody>
        <w:p w:rsidR="00ED2EC2" w:rsidRDefault="00C64132" w:rsidP="00C64132">
          <w:pPr>
            <w:pStyle w:val="EB14513BC29947839F637655945C1349"/>
          </w:pPr>
          <w:r w:rsidRPr="00890E51">
            <w:rPr>
              <w:shd w:val="clear" w:color="auto" w:fill="F7EA9F"/>
            </w:rPr>
            <w:t>[Year]</w:t>
          </w:r>
        </w:p>
      </w:docPartBody>
    </w:docPart>
    <w:docPart>
      <w:docPartPr>
        <w:name w:val="CF91A35F6E004D9CA8F3B07E33A71885"/>
        <w:category>
          <w:name w:val="General"/>
          <w:gallery w:val="placeholder"/>
        </w:category>
        <w:types>
          <w:type w:val="bbPlcHdr"/>
        </w:types>
        <w:behaviors>
          <w:behavior w:val="content"/>
        </w:behaviors>
        <w:guid w:val="{A8863D3E-E98A-4785-BA4E-62B5C890B80B}"/>
      </w:docPartPr>
      <w:docPartBody>
        <w:p w:rsidR="00ED2EC2" w:rsidRDefault="00C64132" w:rsidP="00C64132">
          <w:pPr>
            <w:pStyle w:val="CF91A35F6E004D9CA8F3B07E33A71885"/>
          </w:pPr>
          <w:r w:rsidRPr="005F1DCE">
            <w:rPr>
              <w:shd w:val="clear" w:color="auto" w:fill="FFEB99"/>
            </w:rPr>
            <w:t>[Enter information.]</w:t>
          </w:r>
        </w:p>
      </w:docPartBody>
    </w:docPart>
    <w:docPart>
      <w:docPartPr>
        <w:name w:val="8C91ED7D489C403ABC592B0EAC1AAE3D"/>
        <w:category>
          <w:name w:val="General"/>
          <w:gallery w:val="placeholder"/>
        </w:category>
        <w:types>
          <w:type w:val="bbPlcHdr"/>
        </w:types>
        <w:behaviors>
          <w:behavior w:val="content"/>
        </w:behaviors>
        <w:guid w:val="{E09ECE71-F28F-4DDE-89FA-95A2749DBA5C}"/>
      </w:docPartPr>
      <w:docPartBody>
        <w:p w:rsidR="00ED2EC2" w:rsidRDefault="00C64132" w:rsidP="00C64132">
          <w:pPr>
            <w:pStyle w:val="8C91ED7D489C403ABC592B0EAC1AAE3D"/>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techniques and formats used in this assessment</w:t>
          </w:r>
          <w:r w:rsidRPr="00C30754">
            <w:rPr>
              <w:shd w:val="clear" w:color="auto" w:fill="FFEB99"/>
            </w:rPr>
            <w:t>.</w:t>
          </w:r>
          <w:r>
            <w:rPr>
              <w:shd w:val="clear" w:color="auto" w:fill="FFEB99"/>
            </w:rPr>
            <w:t>]</w:t>
          </w:r>
        </w:p>
      </w:docPartBody>
    </w:docPart>
    <w:docPart>
      <w:docPartPr>
        <w:name w:val="476E344FD1864DA19950F04E28788D02"/>
        <w:category>
          <w:name w:val="General"/>
          <w:gallery w:val="placeholder"/>
        </w:category>
        <w:types>
          <w:type w:val="bbPlcHdr"/>
        </w:types>
        <w:behaviors>
          <w:behavior w:val="content"/>
        </w:behaviors>
        <w:guid w:val="{7D34CF4E-C23A-4E34-AD29-4EC4AFA6401B}"/>
      </w:docPartPr>
      <w:docPartBody>
        <w:p w:rsidR="00ED2EC2" w:rsidRDefault="00C64132" w:rsidP="00C64132">
          <w:pPr>
            <w:pStyle w:val="476E344FD1864DA19950F04E28788D02"/>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conditions and modes used in this assessment</w:t>
          </w:r>
          <w:r w:rsidRPr="00C30754">
            <w:rPr>
              <w:shd w:val="clear" w:color="auto" w:fill="FFEB99"/>
            </w:rPr>
            <w:t>.</w:t>
          </w:r>
          <w:r>
            <w:rPr>
              <w:shd w:val="clear" w:color="auto" w:fill="FFEB99"/>
            </w:rPr>
            <w:t>]</w:t>
          </w:r>
        </w:p>
      </w:docPartBody>
    </w:docPart>
    <w:docPart>
      <w:docPartPr>
        <w:name w:val="44C93BF62EAF491481B725293D197893"/>
        <w:category>
          <w:name w:val="General"/>
          <w:gallery w:val="placeholder"/>
        </w:category>
        <w:types>
          <w:type w:val="bbPlcHdr"/>
        </w:types>
        <w:behaviors>
          <w:behavior w:val="content"/>
        </w:behaviors>
        <w:guid w:val="{0066CA5E-003E-41BD-BB39-448C20DC78F6}"/>
      </w:docPartPr>
      <w:docPartBody>
        <w:p w:rsidR="00ED2EC2" w:rsidRDefault="00C64132" w:rsidP="00C64132">
          <w:pPr>
            <w:pStyle w:val="44C93BF62EAF491481B725293D197893"/>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assessment dates</w:t>
          </w:r>
          <w:r w:rsidRPr="00C30754">
            <w:rPr>
              <w:shd w:val="clear" w:color="auto" w:fill="FFEB99"/>
            </w:rPr>
            <w:t>.</w:t>
          </w:r>
          <w:r>
            <w:rPr>
              <w:shd w:val="clear" w:color="auto" w:fill="FFEB9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0F"/>
    <w:rsid w:val="00000B0E"/>
    <w:rsid w:val="000231FD"/>
    <w:rsid w:val="000A640F"/>
    <w:rsid w:val="005A63DC"/>
    <w:rsid w:val="00725499"/>
    <w:rsid w:val="009347F7"/>
    <w:rsid w:val="00A04CC2"/>
    <w:rsid w:val="00C2240B"/>
    <w:rsid w:val="00C64132"/>
    <w:rsid w:val="00ED2EC2"/>
    <w:rsid w:val="00EF1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43B4811D44A8AB02AC8F655742643">
    <w:name w:val="30243B4811D44A8AB02AC8F655742643"/>
  </w:style>
  <w:style w:type="paragraph" w:customStyle="1" w:styleId="B340C9A083A7441F8B2ED1CBFAA7830E">
    <w:name w:val="B340C9A083A7441F8B2ED1CBFAA7830E"/>
  </w:style>
  <w:style w:type="paragraph" w:customStyle="1" w:styleId="C941D0A582C54C77886D121DB80A1E66">
    <w:name w:val="C941D0A582C54C77886D121DB80A1E66"/>
  </w:style>
  <w:style w:type="paragraph" w:customStyle="1" w:styleId="59A9B4F9D831493CB720C821FDEF3B27">
    <w:name w:val="59A9B4F9D831493CB720C821FDEF3B27"/>
  </w:style>
  <w:style w:type="paragraph" w:customStyle="1" w:styleId="D33BA00A29334AFA9B1D2FA1D633F7C6">
    <w:name w:val="D33BA00A29334AFA9B1D2FA1D633F7C6"/>
  </w:style>
  <w:style w:type="paragraph" w:customStyle="1" w:styleId="16B2A03C6CFA4C16AD56C36F4DEE8C24">
    <w:name w:val="16B2A03C6CFA4C16AD56C36F4DEE8C24"/>
  </w:style>
  <w:style w:type="paragraph" w:customStyle="1" w:styleId="2D6582A859ED4025B5F055713956100A">
    <w:name w:val="2D6582A859ED4025B5F055713956100A"/>
  </w:style>
  <w:style w:type="paragraph" w:customStyle="1" w:styleId="6FEE2C610F6145679E87ED1F92C44BCF">
    <w:name w:val="6FEE2C610F6145679E87ED1F92C44BCF"/>
  </w:style>
  <w:style w:type="paragraph" w:customStyle="1" w:styleId="B63338C28BCE4D4FAF35D1A675EBD38A">
    <w:name w:val="B63338C28BCE4D4FAF35D1A675EBD38A"/>
  </w:style>
  <w:style w:type="paragraph" w:customStyle="1" w:styleId="6031DEBDA76C4678A049D76FDA2B8CC2">
    <w:name w:val="6031DEBDA76C4678A049D76FDA2B8CC2"/>
  </w:style>
  <w:style w:type="paragraph" w:customStyle="1" w:styleId="7A32225DE2A1490E94BB58E40F751A63">
    <w:name w:val="7A32225DE2A1490E94BB58E40F751A63"/>
  </w:style>
  <w:style w:type="paragraph" w:customStyle="1" w:styleId="5129BDE925E5462AAD02250D02B1CB0B">
    <w:name w:val="5129BDE925E5462AAD02250D02B1CB0B"/>
  </w:style>
  <w:style w:type="paragraph" w:customStyle="1" w:styleId="CA438061121046BB958ADEF22FE554C0">
    <w:name w:val="CA438061121046BB958ADEF22FE554C0"/>
  </w:style>
  <w:style w:type="paragraph" w:customStyle="1" w:styleId="60CE379A935A4ECF8D82F33BDA51F38F">
    <w:name w:val="60CE379A935A4ECF8D82F33BDA51F38F"/>
  </w:style>
  <w:style w:type="paragraph" w:customStyle="1" w:styleId="A385C22FCB7B4392BB0A854AE27C6CC1">
    <w:name w:val="A385C22FCB7B4392BB0A854AE27C6CC1"/>
  </w:style>
  <w:style w:type="paragraph" w:customStyle="1" w:styleId="7E7F2FCC090746CFBA633D4864D06CA2">
    <w:name w:val="7E7F2FCC090746CFBA633D4864D06CA2"/>
  </w:style>
  <w:style w:type="paragraph" w:customStyle="1" w:styleId="E9AA192F87C04180AC98CCFBF083252C">
    <w:name w:val="E9AA192F87C04180AC98CCFBF083252C"/>
  </w:style>
  <w:style w:type="paragraph" w:customStyle="1" w:styleId="6AEAFD9DE9A6428FAA99E0C89D5F93C2">
    <w:name w:val="6AEAFD9DE9A6428FAA99E0C89D5F93C2"/>
  </w:style>
  <w:style w:type="paragraph" w:customStyle="1" w:styleId="BC2CBF94EAC344269163F7BAD6287FC6">
    <w:name w:val="BC2CBF94EAC344269163F7BAD6287FC6"/>
  </w:style>
  <w:style w:type="paragraph" w:customStyle="1" w:styleId="FFF04D8CCBCD40C9A8D07D7AF909BA26">
    <w:name w:val="FFF04D8CCBCD40C9A8D07D7AF909BA26"/>
  </w:style>
  <w:style w:type="paragraph" w:customStyle="1" w:styleId="21B4F222435C42B38CB010544A24DE6B">
    <w:name w:val="21B4F222435C42B38CB010544A24DE6B"/>
  </w:style>
  <w:style w:type="paragraph" w:customStyle="1" w:styleId="95A2D971B7914585A1523930260D4497">
    <w:name w:val="95A2D971B7914585A1523930260D4497"/>
  </w:style>
  <w:style w:type="paragraph" w:customStyle="1" w:styleId="45A11F6058DE47E0A03FF187593BAE88">
    <w:name w:val="45A11F6058DE47E0A03FF187593BAE88"/>
    <w:rsid w:val="005A63DC"/>
  </w:style>
  <w:style w:type="paragraph" w:customStyle="1" w:styleId="F80C3F142311472E959B5E8C65BA3E1B">
    <w:name w:val="F80C3F142311472E959B5E8C65BA3E1B"/>
    <w:rsid w:val="005A63DC"/>
  </w:style>
  <w:style w:type="paragraph" w:customStyle="1" w:styleId="6EC5F2F3757B40C58B79C5026F058B26">
    <w:name w:val="6EC5F2F3757B40C58B79C5026F058B26"/>
    <w:rsid w:val="005A63DC"/>
  </w:style>
  <w:style w:type="paragraph" w:customStyle="1" w:styleId="58D89ECC6C644BB3BFD48D4E8F72FB7A">
    <w:name w:val="58D89ECC6C644BB3BFD48D4E8F72FB7A"/>
    <w:rsid w:val="005A63DC"/>
  </w:style>
  <w:style w:type="paragraph" w:customStyle="1" w:styleId="3B0A5E493FC94500A123F542FCDCCC78">
    <w:name w:val="3B0A5E493FC94500A123F542FCDCCC78"/>
    <w:rsid w:val="005A63DC"/>
  </w:style>
  <w:style w:type="paragraph" w:customStyle="1" w:styleId="33503A08B8C540AB89C081E385C25A55">
    <w:name w:val="33503A08B8C540AB89C081E385C25A55"/>
    <w:rsid w:val="00C64132"/>
  </w:style>
  <w:style w:type="paragraph" w:customStyle="1" w:styleId="EB14513BC29947839F637655945C1349">
    <w:name w:val="EB14513BC29947839F637655945C1349"/>
    <w:rsid w:val="00C64132"/>
  </w:style>
  <w:style w:type="paragraph" w:customStyle="1" w:styleId="CF91A35F6E004D9CA8F3B07E33A71885">
    <w:name w:val="CF91A35F6E004D9CA8F3B07E33A71885"/>
    <w:rsid w:val="00C64132"/>
  </w:style>
  <w:style w:type="paragraph" w:customStyle="1" w:styleId="8C91ED7D489C403ABC592B0EAC1AAE3D">
    <w:name w:val="8C91ED7D489C403ABC592B0EAC1AAE3D"/>
    <w:rsid w:val="00C64132"/>
  </w:style>
  <w:style w:type="paragraph" w:customStyle="1" w:styleId="476E344FD1864DA19950F04E28788D02">
    <w:name w:val="476E344FD1864DA19950F04E28788D02"/>
    <w:rsid w:val="00C64132"/>
  </w:style>
  <w:style w:type="paragraph" w:customStyle="1" w:styleId="44C93BF62EAF491481B725293D197893">
    <w:name w:val="44C93BF62EAF491481B725293D197893"/>
    <w:rsid w:val="00C64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QCAA">
      <a:dk1>
        <a:sysClr val="windowText" lastClr="000000"/>
      </a:dk1>
      <a:lt1>
        <a:srgbClr val="FFFFFF"/>
      </a:lt1>
      <a:dk2>
        <a:srgbClr val="D52B1E"/>
      </a:dk2>
      <a:lt2>
        <a:srgbClr val="808080"/>
      </a:lt2>
      <a:accent1>
        <a:srgbClr val="E6E6E6"/>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
</QCAA>
</file>

<file path=customXml/item2.xml><?xml version="1.0" encoding="utf-8"?>
<QCAA xmlns="http://QCAA.qld.edu.au">
  <DocumentDate>2020-09-01T00:00:00</DocumentDate>
  <DocumentTitle>Student booklet</DocumentTitle>
  <DocumentSubtitle/>
  <DocumentJobNumber/>
  <DocumentField1>6</DocumentField1>
  <DocumentField2>English</DocumentField2>
  <DocumentField3>Animal rights</DocumentField3>
  <DocumentField4/>
</QCA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0B8E6865-CE6B-4E84-B56B-568F5DDE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Y6 English Student booklet v2.dotx</Template>
  <TotalTime>20</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Student booklet</vt:lpstr>
    </vt:vector>
  </TitlesOfParts>
  <Company>Queensland Curriculum and Assessment Authority</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booklet - English Year 1 sample assessment</dc:title>
  <dc:creator>Queensland Curriculum and Assessment Authority</dc:creator>
  <dc:description>Creative Commons Attribution 4.0 International Licence https://creativecommons.org/licenses/by/4.0/legalcode Please give attribution to:  State of Queensland (QCAA)  2020</dc:description>
  <cp:lastModifiedBy>Clare Murphy</cp:lastModifiedBy>
  <cp:revision>6</cp:revision>
  <cp:lastPrinted>2020-03-19T05:59:00Z</cp:lastPrinted>
  <dcterms:created xsi:type="dcterms:W3CDTF">2020-09-10T12:55:00Z</dcterms:created>
  <dcterms:modified xsi:type="dcterms:W3CDTF">2020-09-17T01:12:00Z</dcterms:modified>
  <cp:category>200922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