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page" w:tblpX="1504" w:tblpY="285"/>
        <w:tblOverlap w:val="never"/>
        <w:tblW w:w="10065" w:type="dxa"/>
        <w:tblCellMar>
          <w:left w:w="0" w:type="dxa"/>
          <w:right w:w="0" w:type="dxa"/>
        </w:tblCellMar>
        <w:tblLook w:val="04A0" w:firstRow="1" w:lastRow="0" w:firstColumn="1" w:lastColumn="0" w:noHBand="0" w:noVBand="1"/>
      </w:tblPr>
      <w:tblGrid>
        <w:gridCol w:w="10065"/>
      </w:tblGrid>
      <w:tr w:rsidR="00542418" w14:paraId="3FC34D2B" w14:textId="77777777" w:rsidTr="000559B7">
        <w:trPr>
          <w:trHeight w:val="684"/>
        </w:trPr>
        <w:tc>
          <w:tcPr>
            <w:tcW w:w="10065" w:type="dxa"/>
            <w:tcBorders>
              <w:top w:val="nil"/>
              <w:left w:val="nil"/>
              <w:bottom w:val="nil"/>
              <w:right w:val="nil"/>
            </w:tcBorders>
            <w:vAlign w:val="bottom"/>
          </w:tcPr>
          <w:p w14:paraId="7665F05E" w14:textId="77777777" w:rsidR="00542418" w:rsidRPr="00B53E86" w:rsidRDefault="00542418" w:rsidP="00542418">
            <w:pPr>
              <w:pStyle w:val="Date"/>
            </w:pPr>
          </w:p>
        </w:tc>
      </w:tr>
      <w:tr w:rsidR="00542418" w14:paraId="1F586072" w14:textId="77777777" w:rsidTr="000559B7">
        <w:trPr>
          <w:trHeight w:hRule="exact" w:val="13096"/>
        </w:trPr>
        <w:tc>
          <w:tcPr>
            <w:tcW w:w="10065" w:type="dxa"/>
            <w:tcBorders>
              <w:top w:val="nil"/>
              <w:left w:val="nil"/>
              <w:bottom w:val="single" w:sz="48" w:space="0" w:color="D52B1E"/>
              <w:right w:val="nil"/>
            </w:tcBorders>
            <w:tcMar>
              <w:right w:w="1134" w:type="dxa"/>
            </w:tcMar>
          </w:tcPr>
          <w:p w14:paraId="427450C0" w14:textId="77777777" w:rsidR="00542418" w:rsidRPr="002D704B" w:rsidRDefault="00542418" w:rsidP="00542418">
            <w:pPr>
              <w:pStyle w:val="Title"/>
            </w:pPr>
            <w:r w:rsidRPr="00542418">
              <w:t>Student booklet</w:t>
            </w:r>
          </w:p>
          <w:p w14:paraId="034A9F55" w14:textId="0A9D8427" w:rsidR="00542418" w:rsidRDefault="00542418" w:rsidP="00542418">
            <w:pPr>
              <w:pStyle w:val="Subtitle"/>
            </w:pPr>
            <w:r>
              <w:t xml:space="preserve">Year </w:t>
            </w:r>
            <w:sdt>
              <w:sdtPr>
                <w:alias w:val="DocumentField1"/>
                <w:tag w:val="DocumentField1"/>
                <w:id w:val="-1722052219"/>
                <w:placeholder>
                  <w:docPart w:val="389F3413513D4936A194DD08B23ED2D7"/>
                </w:placeholder>
                <w:dataBinding w:prefixMappings="xmlns:ns0='http://QCAA.qld.edu.au' " w:xpath="/ns0:QCAA[1]/ns0:DocumentField1[1]" w:storeItemID="{029BFAC3-A859-40E3-910E-708531540F3D}"/>
                <w:text/>
              </w:sdtPr>
              <w:sdtEndPr/>
              <w:sdtContent>
                <w:r w:rsidR="00AC7C6E">
                  <w:t>3</w:t>
                </w:r>
              </w:sdtContent>
            </w:sdt>
            <w:r>
              <w:t xml:space="preserve"> </w:t>
            </w:r>
            <w:sdt>
              <w:sdtPr>
                <w:alias w:val="DocumentField2"/>
                <w:tag w:val="DocumentField2"/>
                <w:id w:val="62997212"/>
                <w:placeholder>
                  <w:docPart w:val="A692EF6E8A4E407DA01D035B64535FD1"/>
                </w:placeholder>
                <w:dataBinding w:prefixMappings="xmlns:ns0='http://QCAA.qld.edu.au' " w:xpath="/ns0:QCAA[1]/ns0:DocumentField2[1]" w:storeItemID="{029BFAC3-A859-40E3-910E-708531540F3D}"/>
                <w:text/>
              </w:sdtPr>
              <w:sdtEndPr/>
              <w:sdtContent>
                <w:r w:rsidR="00AC7C6E">
                  <w:t>English</w:t>
                </w:r>
              </w:sdtContent>
            </w:sdt>
            <w:r w:rsidR="0016190A">
              <w:t xml:space="preserve"> </w:t>
            </w:r>
            <w:r>
              <w:t>sample assessment</w:t>
            </w:r>
          </w:p>
          <w:sdt>
            <w:sdtPr>
              <w:alias w:val="Publication Date"/>
              <w:tag w:val="DocumentDate"/>
              <w:id w:val="1228884147"/>
              <w:placeholder>
                <w:docPart w:val="0C6952B7BD544755875E2F47981860A6"/>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60CF4197" w14:textId="43BCA609" w:rsidR="00542418" w:rsidRDefault="00E661AC" w:rsidP="00542418">
                <w:pPr>
                  <w:pStyle w:val="Date"/>
                </w:pPr>
                <w:r>
                  <w:t>September 2020</w:t>
                </w:r>
              </w:p>
            </w:sdtContent>
          </w:sdt>
          <w:p w14:paraId="0A14232A" w14:textId="77777777" w:rsidR="00542418" w:rsidRDefault="00542418" w:rsidP="00003301">
            <w:pPr>
              <w:pStyle w:val="Heading2"/>
              <w:spacing w:before="400"/>
              <w:outlineLvl w:val="1"/>
            </w:pPr>
            <w:r>
              <w:t>Assessment overview</w:t>
            </w:r>
            <w:bookmarkStart w:id="0" w:name="_GoBack"/>
            <w:bookmarkEnd w:id="0"/>
          </w:p>
          <w:tbl>
            <w:tblPr>
              <w:tblStyle w:val="QCAAtablestyle5"/>
              <w:tblW w:w="5000" w:type="pct"/>
              <w:tblLook w:val="0620" w:firstRow="1" w:lastRow="0" w:firstColumn="0" w:lastColumn="0" w:noHBand="1" w:noVBand="1"/>
            </w:tblPr>
            <w:tblGrid>
              <w:gridCol w:w="2298"/>
              <w:gridCol w:w="6623"/>
            </w:tblGrid>
            <w:tr w:rsidR="00003301" w14:paraId="41B8BC88" w14:textId="77777777" w:rsidTr="0040186D">
              <w:trPr>
                <w:cnfStyle w:val="100000000000" w:firstRow="1" w:lastRow="0" w:firstColumn="0" w:lastColumn="0" w:oddVBand="0" w:evenVBand="0" w:oddHBand="0" w:evenHBand="0" w:firstRowFirstColumn="0" w:firstRowLastColumn="0" w:lastRowFirstColumn="0" w:lastRowLastColumn="0"/>
              </w:trPr>
              <w:tc>
                <w:tcPr>
                  <w:tcW w:w="1288" w:type="pct"/>
                </w:tcPr>
                <w:p w14:paraId="3803E5BB" w14:textId="77777777" w:rsidR="00003301" w:rsidRPr="00EE473C" w:rsidRDefault="00003301" w:rsidP="000D725C">
                  <w:pPr>
                    <w:pStyle w:val="Tableheading"/>
                    <w:framePr w:hSpace="181" w:wrap="around" w:vAnchor="page" w:hAnchor="page" w:x="1504" w:y="285"/>
                    <w:suppressOverlap/>
                  </w:pPr>
                  <w:r w:rsidRPr="00EE473C">
                    <w:t>Assessment title:</w:t>
                  </w:r>
                </w:p>
              </w:tc>
              <w:tc>
                <w:tcPr>
                  <w:tcW w:w="3712" w:type="pct"/>
                </w:tcPr>
                <w:p w14:paraId="08911AAB" w14:textId="6CF27F8E" w:rsidR="00003301" w:rsidRPr="00EE473C" w:rsidRDefault="00003301" w:rsidP="000D725C">
                  <w:pPr>
                    <w:pStyle w:val="Tabletextpadded"/>
                    <w:framePr w:hSpace="181" w:wrap="around" w:vAnchor="page" w:hAnchor="page" w:x="1504" w:y="285"/>
                    <w:suppressOverlap/>
                    <w:rPr>
                      <w:b/>
                      <w:bCs/>
                    </w:rPr>
                  </w:pPr>
                  <w:r>
                    <w:t xml:space="preserve">Living </w:t>
                  </w:r>
                  <w:r w:rsidR="0097151C">
                    <w:t>creatures</w:t>
                  </w:r>
                  <w:r w:rsidR="004F4C91">
                    <w:t>: Mini-beasts</w:t>
                  </w:r>
                </w:p>
              </w:tc>
            </w:tr>
            <w:tr w:rsidR="00003301" w14:paraId="7331B70D" w14:textId="77777777" w:rsidTr="0040186D">
              <w:tc>
                <w:tcPr>
                  <w:tcW w:w="1288" w:type="pct"/>
                </w:tcPr>
                <w:p w14:paraId="67257FE6" w14:textId="77777777" w:rsidR="00003301" w:rsidRPr="00674675" w:rsidRDefault="00003301" w:rsidP="000D725C">
                  <w:pPr>
                    <w:pStyle w:val="Tableheading"/>
                    <w:framePr w:hSpace="181" w:wrap="around" w:vAnchor="page" w:hAnchor="page" w:x="1504" w:y="285"/>
                    <w:suppressOverlap/>
                  </w:pPr>
                  <w:r w:rsidRPr="00674675">
                    <w:t>Context:</w:t>
                  </w:r>
                </w:p>
              </w:tc>
              <w:tc>
                <w:tcPr>
                  <w:tcW w:w="3712" w:type="pct"/>
                </w:tcPr>
                <w:p w14:paraId="24A89A3C" w14:textId="0E731A10" w:rsidR="00003301" w:rsidRPr="00003301" w:rsidRDefault="0097151C" w:rsidP="000D725C">
                  <w:pPr>
                    <w:pStyle w:val="Tabletextpadded"/>
                    <w:framePr w:hSpace="181" w:wrap="around" w:vAnchor="page" w:hAnchor="page" w:x="1504" w:y="285"/>
                    <w:suppressOverlap/>
                    <w:rPr>
                      <w:b/>
                    </w:rPr>
                  </w:pPr>
                  <w:r>
                    <w:t>In Term 4, s</w:t>
                  </w:r>
                  <w:r w:rsidR="00003301">
                    <w:t>tudents</w:t>
                  </w:r>
                  <w:r w:rsidR="00003301" w:rsidRPr="006C0154">
                    <w:t xml:space="preserve"> </w:t>
                  </w:r>
                  <w:r>
                    <w:t xml:space="preserve">have </w:t>
                  </w:r>
                  <w:r w:rsidR="00003301" w:rsidRPr="006C0154">
                    <w:t>read a variety of informative texts</w:t>
                  </w:r>
                  <w:r w:rsidR="00003301">
                    <w:t xml:space="preserve"> about animals. </w:t>
                  </w:r>
                  <w:r w:rsidR="005650C5">
                    <w:t xml:space="preserve">In this task, students choose </w:t>
                  </w:r>
                  <w:r w:rsidR="00003301">
                    <w:t xml:space="preserve">a </w:t>
                  </w:r>
                  <w:r w:rsidR="00831D05">
                    <w:t>living creature</w:t>
                  </w:r>
                  <w:r w:rsidR="000B042D">
                    <w:t xml:space="preserve"> </w:t>
                  </w:r>
                  <w:r w:rsidR="00C81199">
                    <w:t>(</w:t>
                  </w:r>
                  <w:r w:rsidR="00D730B0">
                    <w:t>a '</w:t>
                  </w:r>
                  <w:r w:rsidR="00C81199">
                    <w:t xml:space="preserve">mini-beast’) </w:t>
                  </w:r>
                  <w:r w:rsidR="000B042D">
                    <w:t>and</w:t>
                  </w:r>
                  <w:r w:rsidR="00003301">
                    <w:t xml:space="preserve"> </w:t>
                  </w:r>
                  <w:r w:rsidR="000B042D">
                    <w:t xml:space="preserve">research, </w:t>
                  </w:r>
                  <w:r w:rsidR="00062F1A" w:rsidRPr="005A5DC1">
                    <w:t>identif</w:t>
                  </w:r>
                  <w:r w:rsidR="00062F1A">
                    <w:t xml:space="preserve">y </w:t>
                  </w:r>
                  <w:r w:rsidR="00003301">
                    <w:t xml:space="preserve">and </w:t>
                  </w:r>
                  <w:r w:rsidR="00003301" w:rsidRPr="005A5DC1">
                    <w:t>select</w:t>
                  </w:r>
                  <w:r w:rsidR="000B042D">
                    <w:t xml:space="preserve"> </w:t>
                  </w:r>
                  <w:r w:rsidR="00003301" w:rsidRPr="005A5DC1">
                    <w:t>factual information</w:t>
                  </w:r>
                  <w:r w:rsidR="00003301">
                    <w:t xml:space="preserve"> on their chosen topic. The</w:t>
                  </w:r>
                  <w:r w:rsidR="000B042D">
                    <w:t>n the</w:t>
                  </w:r>
                  <w:r w:rsidR="00003301">
                    <w:t xml:space="preserve">y reflect on their research and understanding to create an informative </w:t>
                  </w:r>
                  <w:r w:rsidR="00C6418A">
                    <w:t xml:space="preserve">report </w:t>
                  </w:r>
                  <w:r w:rsidR="00003301">
                    <w:t>on their chosen topic</w:t>
                  </w:r>
                  <w:r w:rsidR="00A71844">
                    <w:t>.</w:t>
                  </w:r>
                </w:p>
              </w:tc>
            </w:tr>
            <w:tr w:rsidR="00003301" w14:paraId="1F1E913E" w14:textId="77777777" w:rsidTr="0040186D">
              <w:tc>
                <w:tcPr>
                  <w:tcW w:w="1288" w:type="pct"/>
                </w:tcPr>
                <w:p w14:paraId="554863F5" w14:textId="27C6BD6E" w:rsidR="00003301" w:rsidRPr="00674675" w:rsidRDefault="00003301" w:rsidP="000D725C">
                  <w:pPr>
                    <w:pStyle w:val="Tableheading"/>
                    <w:framePr w:hSpace="181" w:wrap="around" w:vAnchor="page" w:hAnchor="page" w:x="1504" w:y="285"/>
                    <w:suppressOverlap/>
                  </w:pPr>
                  <w:r w:rsidRPr="00674675">
                    <w:t>Technique and format:</w:t>
                  </w:r>
                </w:p>
              </w:tc>
              <w:tc>
                <w:tcPr>
                  <w:tcW w:w="3712" w:type="pct"/>
                </w:tcPr>
                <w:p w14:paraId="552FA01E" w14:textId="70BB8178" w:rsidR="00003301" w:rsidRPr="00674675" w:rsidRDefault="00003301" w:rsidP="000D725C">
                  <w:pPr>
                    <w:pStyle w:val="Tabletextpadded"/>
                    <w:framePr w:hSpace="181" w:wrap="around" w:vAnchor="page" w:hAnchor="page" w:x="1504" w:y="285"/>
                    <w:suppressOverlap/>
                  </w:pPr>
                  <w:r>
                    <w:t>Extended response</w:t>
                  </w:r>
                  <w:r w:rsidR="00AA318C">
                    <w:t>:</w:t>
                  </w:r>
                  <w:r w:rsidR="00C81199">
                    <w:t xml:space="preserve"> </w:t>
                  </w:r>
                  <w:r w:rsidR="00AA318C">
                    <w:t>I</w:t>
                  </w:r>
                  <w:r>
                    <w:t xml:space="preserve">nformative </w:t>
                  </w:r>
                  <w:r w:rsidR="00C6418A">
                    <w:t>report</w:t>
                  </w:r>
                </w:p>
              </w:tc>
            </w:tr>
            <w:tr w:rsidR="00003301" w14:paraId="565AB198" w14:textId="77777777" w:rsidTr="0040186D">
              <w:tc>
                <w:tcPr>
                  <w:tcW w:w="1288" w:type="pct"/>
                </w:tcPr>
                <w:p w14:paraId="72B6B20A" w14:textId="5204BE79" w:rsidR="00003301" w:rsidRPr="00674675" w:rsidRDefault="00003301" w:rsidP="000D725C">
                  <w:pPr>
                    <w:pStyle w:val="Tableheading"/>
                    <w:framePr w:hSpace="181" w:wrap="around" w:vAnchor="page" w:hAnchor="page" w:x="1504" w:y="285"/>
                    <w:suppressOverlap/>
                  </w:pPr>
                  <w:r w:rsidRPr="00674675">
                    <w:t>Mode and conditions:</w:t>
                  </w:r>
                </w:p>
              </w:tc>
              <w:tc>
                <w:tcPr>
                  <w:tcW w:w="3712" w:type="pct"/>
                </w:tcPr>
                <w:p w14:paraId="65D92483" w14:textId="6C685388" w:rsidR="00003301" w:rsidRPr="00674675" w:rsidRDefault="00003301" w:rsidP="000D725C">
                  <w:pPr>
                    <w:pStyle w:val="Tabletextpadded"/>
                    <w:framePr w:hSpace="181" w:wrap="around" w:vAnchor="page" w:hAnchor="page" w:x="1504" w:y="285"/>
                    <w:suppressOverlap/>
                  </w:pPr>
                  <w:bookmarkStart w:id="1" w:name="_Hlk49528571"/>
                  <w:r>
                    <w:t>Written: 100</w:t>
                  </w:r>
                  <w:r w:rsidR="00AA318C">
                    <w:t>–</w:t>
                  </w:r>
                  <w:r>
                    <w:t>200 words, in-class task</w:t>
                  </w:r>
                  <w:bookmarkEnd w:id="1"/>
                </w:p>
              </w:tc>
            </w:tr>
            <w:tr w:rsidR="00003301" w14:paraId="0598D54A" w14:textId="77777777" w:rsidTr="0040186D">
              <w:tc>
                <w:tcPr>
                  <w:tcW w:w="1288" w:type="pct"/>
                </w:tcPr>
                <w:p w14:paraId="705C05A8" w14:textId="77777777" w:rsidR="00003301" w:rsidRPr="00674675" w:rsidRDefault="00003301" w:rsidP="000D725C">
                  <w:pPr>
                    <w:pStyle w:val="Tableheading"/>
                    <w:framePr w:hSpace="181" w:wrap="around" w:vAnchor="page" w:hAnchor="page" w:x="1504" w:y="285"/>
                    <w:suppressOverlap/>
                  </w:pPr>
                  <w:r w:rsidRPr="00674675">
                    <w:t xml:space="preserve">Assessment date:  </w:t>
                  </w:r>
                </w:p>
              </w:tc>
              <w:tc>
                <w:tcPr>
                  <w:tcW w:w="3712" w:type="pct"/>
                </w:tcPr>
                <w:p w14:paraId="1551FE63" w14:textId="094886EB" w:rsidR="00003301" w:rsidRPr="00674675" w:rsidRDefault="00003301" w:rsidP="000D725C">
                  <w:pPr>
                    <w:pStyle w:val="Tabletextpadded"/>
                    <w:framePr w:hSpace="181" w:wrap="around" w:vAnchor="page" w:hAnchor="page" w:x="1504" w:y="285"/>
                    <w:suppressOverlap/>
                  </w:pPr>
                  <w:r>
                    <w:t>Term 4, Week 7</w:t>
                  </w:r>
                </w:p>
              </w:tc>
            </w:tr>
          </w:tbl>
          <w:p w14:paraId="048D0C8B" w14:textId="2EDEBB85" w:rsidR="00542418" w:rsidRDefault="00542418" w:rsidP="00542418">
            <w:pPr>
              <w:pStyle w:val="Heading2"/>
              <w:outlineLvl w:val="1"/>
            </w:pPr>
            <w:r>
              <w:t>Achievement standard</w:t>
            </w:r>
          </w:p>
          <w:tbl>
            <w:tblPr>
              <w:tblStyle w:val="QCAAtablestyle5"/>
              <w:tblW w:w="0" w:type="auto"/>
              <w:tblLook w:val="04A0" w:firstRow="1" w:lastRow="0" w:firstColumn="1" w:lastColumn="0" w:noHBand="0" w:noVBand="1"/>
            </w:tblPr>
            <w:tblGrid>
              <w:gridCol w:w="8813"/>
            </w:tblGrid>
            <w:tr w:rsidR="0040186D" w14:paraId="0E42A671" w14:textId="77777777" w:rsidTr="0040186D">
              <w:trPr>
                <w:cnfStyle w:val="100000000000" w:firstRow="1" w:lastRow="0" w:firstColumn="0" w:lastColumn="0" w:oddVBand="0" w:evenVBand="0" w:oddHBand="0" w:evenHBand="0" w:firstRowFirstColumn="0" w:firstRowLastColumn="0" w:lastRowFirstColumn="0" w:lastRowLastColumn="0"/>
              </w:trPr>
              <w:tc>
                <w:tcPr>
                  <w:tcW w:w="8813" w:type="dxa"/>
                </w:tcPr>
                <w:p w14:paraId="03A31028" w14:textId="5B194E3E" w:rsidR="0040186D" w:rsidRPr="00643A3D" w:rsidRDefault="0040186D" w:rsidP="000D725C">
                  <w:pPr>
                    <w:pStyle w:val="Tableheading"/>
                    <w:framePr w:hSpace="181" w:wrap="around" w:vAnchor="page" w:hAnchor="page" w:x="1504" w:y="285"/>
                    <w:suppressOverlap/>
                  </w:pPr>
                  <w:r w:rsidRPr="00643A3D">
                    <w:t>Receptive mode</w:t>
                  </w:r>
                  <w:r w:rsidR="00140F08">
                    <w:t>s</w:t>
                  </w:r>
                  <w:r w:rsidRPr="00643A3D">
                    <w:t xml:space="preserve"> (listening, reading, viewing)</w:t>
                  </w:r>
                </w:p>
                <w:p w14:paraId="21AF7BCB" w14:textId="2854A955" w:rsidR="0040186D" w:rsidRDefault="0040186D" w:rsidP="000D725C">
                  <w:pPr>
                    <w:pStyle w:val="Tabletextpadded"/>
                    <w:framePr w:hSpace="181" w:wrap="around" w:vAnchor="page" w:hAnchor="page" w:x="1504" w:y="285"/>
                    <w:suppressOverlap/>
                  </w:pPr>
                  <w:r>
                    <w:t xml:space="preserve">By the end of year 3, students understand how content can be </w:t>
                  </w:r>
                  <w:r w:rsidR="00A8142A">
                    <w:t xml:space="preserve">organised </w:t>
                  </w:r>
                  <w:r>
                    <w:t xml:space="preserve">using different text structures depending on the purpose of the text. They understand how language features, images and vocabulary choices are used for different effects. </w:t>
                  </w:r>
                </w:p>
                <w:p w14:paraId="642CDA20" w14:textId="52F0FBB8" w:rsidR="0040186D" w:rsidRDefault="0040186D" w:rsidP="000D725C">
                  <w:pPr>
                    <w:pStyle w:val="Tabletextpadded"/>
                    <w:framePr w:hSpace="181" w:wrap="around" w:vAnchor="page" w:hAnchor="page" w:x="1504" w:y="285"/>
                    <w:suppressOverlap/>
                  </w:pPr>
                  <w:r>
                    <w:t>They read texts that contain varied sentence structure</w:t>
                  </w:r>
                  <w:r w:rsidR="00EF2852">
                    <w:t>s</w:t>
                  </w:r>
                  <w:r>
                    <w:t xml:space="preserve">, a range of punctuation conventions, and images that provide extra information. They use phonics and word knowledge to fluently read more complex words. They identify literal and implied meaning connecting ideas in different parts of a text. They select information, ideas and events in texts that relate to their own lives and to other texts. They listen to others’ views and respond appropriately using interaction skills.  </w:t>
                  </w:r>
                </w:p>
                <w:p w14:paraId="061BA726" w14:textId="034DCA7A" w:rsidR="00EA27B1" w:rsidRPr="00643A3D" w:rsidRDefault="00EA27B1" w:rsidP="000D725C">
                  <w:pPr>
                    <w:pStyle w:val="Tableheading"/>
                    <w:framePr w:hSpace="181" w:wrap="around" w:vAnchor="page" w:hAnchor="page" w:x="1504" w:y="285"/>
                    <w:suppressOverlap/>
                    <w:rPr>
                      <w:lang w:eastAsia="en-AU"/>
                    </w:rPr>
                  </w:pPr>
                  <w:r w:rsidRPr="00643A3D">
                    <w:rPr>
                      <w:lang w:eastAsia="en-AU"/>
                    </w:rPr>
                    <w:t>Productive mode</w:t>
                  </w:r>
                  <w:r w:rsidR="00140F08">
                    <w:rPr>
                      <w:lang w:eastAsia="en-AU"/>
                    </w:rPr>
                    <w:t>s</w:t>
                  </w:r>
                  <w:r w:rsidRPr="00643A3D">
                    <w:rPr>
                      <w:lang w:eastAsia="en-AU"/>
                    </w:rPr>
                    <w:t xml:space="preserve"> (speaking, writing, creating)</w:t>
                  </w:r>
                </w:p>
                <w:p w14:paraId="6DE80BB5" w14:textId="77777777" w:rsidR="00EA27B1" w:rsidRDefault="00EA27B1" w:rsidP="000D725C">
                  <w:pPr>
                    <w:pStyle w:val="Tabletextpadded"/>
                    <w:framePr w:hSpace="181" w:wrap="around" w:vAnchor="page" w:hAnchor="page" w:x="1504" w:y="285"/>
                    <w:suppressOverlap/>
                  </w:pPr>
                  <w:r w:rsidRPr="00B50386">
                    <w:rPr>
                      <w:rStyle w:val="Shading"/>
                      <w:rFonts w:eastAsiaTheme="minorHAnsi"/>
                    </w:rPr>
                    <w:t>Students understand how language features are used to link and sequence ideas</w:t>
                  </w:r>
                  <w:r w:rsidRPr="008C6A37">
                    <w:rPr>
                      <w:shd w:val="clear" w:color="auto" w:fill="FBE4D2" w:themeFill="accent3" w:themeFillTint="33"/>
                    </w:rPr>
                    <w:t>.</w:t>
                  </w:r>
                  <w:r>
                    <w:t xml:space="preserve"> They understand how language can be used to express feelings and opinions on topics. </w:t>
                  </w:r>
                  <w:r w:rsidRPr="00B50386">
                    <w:rPr>
                      <w:rStyle w:val="Shading"/>
                      <w:rFonts w:eastAsiaTheme="minorHAnsi"/>
                    </w:rPr>
                    <w:t>Their texts include writing and images to express and develop, in some detail</w:t>
                  </w:r>
                  <w:r>
                    <w:t xml:space="preserve">, experiences, events, </w:t>
                  </w:r>
                  <w:r w:rsidRPr="00B50386">
                    <w:rPr>
                      <w:rStyle w:val="Shading"/>
                      <w:rFonts w:eastAsiaTheme="minorHAnsi"/>
                    </w:rPr>
                    <w:t>information</w:t>
                  </w:r>
                  <w:r>
                    <w:t xml:space="preserve">, ideas and characters. </w:t>
                  </w:r>
                </w:p>
                <w:p w14:paraId="0FD1FE76" w14:textId="2C779A40" w:rsidR="00EA27B1" w:rsidRDefault="00EA27B1" w:rsidP="000D725C">
                  <w:pPr>
                    <w:pStyle w:val="Tabletextpadded"/>
                    <w:framePr w:hSpace="181" w:wrap="around" w:vAnchor="page" w:hAnchor="page" w:x="1504" w:y="285"/>
                    <w:suppressOverlap/>
                  </w:pPr>
                  <w:r>
                    <w:t xml:space="preserve">Students create a range of texts for familiar and unfamiliar audiences. They contribute actively to class and group discussions, asking questions, providing useful feedback and making presentations. </w:t>
                  </w:r>
                  <w:r w:rsidRPr="00B50386">
                    <w:rPr>
                      <w:rStyle w:val="Shading"/>
                      <w:rFonts w:eastAsiaTheme="minorHAnsi"/>
                    </w:rPr>
                    <w:t>They demonstrate understanding of grammar and choose vocabulary and punctuation appropriate to the purpose and context of their writing.</w:t>
                  </w:r>
                  <w:r>
                    <w:t xml:space="preserve"> They use knowledge of letter-sound relationships including consonant and vowel clusters and high-frequency words to spell words accurately. </w:t>
                  </w:r>
                  <w:r w:rsidRPr="00B50386">
                    <w:rPr>
                      <w:rStyle w:val="Shading"/>
                      <w:rFonts w:eastAsiaTheme="minorHAnsi"/>
                    </w:rPr>
                    <w:t>They re-read and edit their writing, checking their work for appropriate vocabulary, structure and meaning.</w:t>
                  </w:r>
                  <w:r>
                    <w:t xml:space="preserve"> They write using joined letters that are accurately formed and consistent in size.</w:t>
                  </w:r>
                </w:p>
                <w:p w14:paraId="0D83A44C" w14:textId="27AFDAA0" w:rsidR="0040186D" w:rsidRDefault="00EA27B1" w:rsidP="000D725C">
                  <w:pPr>
                    <w:pStyle w:val="Sourceattribution"/>
                    <w:framePr w:hSpace="181" w:wrap="around" w:vAnchor="page" w:hAnchor="page" w:x="1504" w:y="285"/>
                    <w:suppressOverlap/>
                  </w:pPr>
                  <w:r w:rsidRPr="00CD085B">
                    <w:t xml:space="preserve">Source: Australian Curriculum, Assessment and Reporting Authority (ACARA), </w:t>
                  </w:r>
                  <w:r w:rsidRPr="0043166F">
                    <w:rPr>
                      <w:i/>
                      <w:iCs/>
                    </w:rPr>
                    <w:t>Australian Curriculum Version 8 English for Foundation–10</w:t>
                  </w:r>
                  <w:r w:rsidRPr="00CD085B">
                    <w:t xml:space="preserve">, </w:t>
                  </w:r>
                  <w:r w:rsidRPr="00CD085B">
                    <w:rPr>
                      <w:rStyle w:val="Hyperlink"/>
                    </w:rPr>
                    <w:t>www.australiancurriculum.edu.au/English/Curriculum/F-10</w:t>
                  </w:r>
                </w:p>
              </w:tc>
            </w:tr>
          </w:tbl>
          <w:p w14:paraId="31CCB728" w14:textId="77777777" w:rsidR="00260234" w:rsidRPr="00260234" w:rsidRDefault="00260234" w:rsidP="00984121">
            <w:pPr>
              <w:pStyle w:val="TableText0"/>
            </w:pPr>
          </w:p>
          <w:p w14:paraId="2DCFFE37" w14:textId="17B8CD7C" w:rsidR="00606DF3" w:rsidRDefault="00606DF3" w:rsidP="00606DF3">
            <w:pPr>
              <w:pStyle w:val="Sourceattribution"/>
              <w:spacing w:before="120"/>
            </w:pPr>
          </w:p>
        </w:tc>
      </w:tr>
    </w:tbl>
    <w:p w14:paraId="7856E418" w14:textId="4C2B7872" w:rsidR="00EA27B1" w:rsidRDefault="00AE260F" w:rsidP="006436C3">
      <w:pPr>
        <w:spacing w:before="80" w:after="80"/>
      </w:pPr>
      <w:bookmarkStart w:id="2" w:name="_Toc488841092"/>
      <w:r>
        <w:br w:type="page"/>
      </w:r>
    </w:p>
    <w:bookmarkEnd w:id="2" w:displacedByCustomXml="next"/>
    <w:sdt>
      <w:sdtPr>
        <w:alias w:val="DocumentField3"/>
        <w:tag w:val="DocumentField3"/>
        <w:id w:val="1529603158"/>
        <w:placeholder>
          <w:docPart w:val="179C494970794605B003B2B93018FBB7"/>
        </w:placeholder>
        <w:dataBinding w:prefixMappings="xmlns:ns0='http://QCAA.qld.edu.au' " w:xpath="/ns0:QCAA[1]/ns0:DocumentField3[1]" w:storeItemID="{029BFAC3-A859-40E3-910E-708531540F3D}"/>
        <w:text/>
      </w:sdtPr>
      <w:sdtEndPr/>
      <w:sdtContent>
        <w:p w14:paraId="6AA11233" w14:textId="1B5A9CDD" w:rsidR="00095559" w:rsidRDefault="0097151C" w:rsidP="00095559">
          <w:pPr>
            <w:pStyle w:val="Heading1"/>
            <w:spacing w:before="0"/>
          </w:pPr>
          <w:r>
            <w:t>Living creatures</w:t>
          </w:r>
        </w:p>
      </w:sdtContent>
    </w:sdt>
    <w:tbl>
      <w:tblPr>
        <w:tblW w:w="90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000" w:firstRow="0" w:lastRow="0" w:firstColumn="0" w:lastColumn="0" w:noHBand="0" w:noVBand="0"/>
      </w:tblPr>
      <w:tblGrid>
        <w:gridCol w:w="1134"/>
        <w:gridCol w:w="7937"/>
      </w:tblGrid>
      <w:tr w:rsidR="00162056" w14:paraId="6DE436AB"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40441614" w14:textId="77777777" w:rsidR="00162056" w:rsidRDefault="009B70B6" w:rsidP="004E76CA">
            <w:pPr>
              <w:pStyle w:val="Tablesubhead"/>
            </w:pPr>
            <w:r>
              <w:t>Name</w:t>
            </w:r>
          </w:p>
        </w:tc>
        <w:tc>
          <w:tcPr>
            <w:tcW w:w="7937" w:type="dxa"/>
            <w:tcMar>
              <w:top w:w="0" w:type="dxa"/>
              <w:left w:w="108" w:type="dxa"/>
              <w:bottom w:w="0" w:type="dxa"/>
              <w:right w:w="108" w:type="dxa"/>
            </w:tcMar>
            <w:vAlign w:val="center"/>
          </w:tcPr>
          <w:p w14:paraId="0F0FD828" w14:textId="77777777" w:rsidR="00162056" w:rsidRPr="004E76CA" w:rsidRDefault="00162056" w:rsidP="004E76CA">
            <w:pPr>
              <w:pStyle w:val="Tabletext"/>
            </w:pPr>
          </w:p>
        </w:tc>
      </w:tr>
      <w:tr w:rsidR="00162056" w14:paraId="217D6FC8"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67122A8A" w14:textId="77777777" w:rsidR="00162056" w:rsidRDefault="009B70B6" w:rsidP="004E76CA">
            <w:pPr>
              <w:pStyle w:val="Tablesubhead"/>
            </w:pPr>
            <w:r>
              <w:t>Class</w:t>
            </w:r>
          </w:p>
        </w:tc>
        <w:tc>
          <w:tcPr>
            <w:tcW w:w="7937" w:type="dxa"/>
            <w:tcMar>
              <w:top w:w="0" w:type="dxa"/>
              <w:left w:w="108" w:type="dxa"/>
              <w:bottom w:w="0" w:type="dxa"/>
              <w:right w:w="108" w:type="dxa"/>
            </w:tcMar>
            <w:vAlign w:val="center"/>
          </w:tcPr>
          <w:p w14:paraId="3EF6EA0B" w14:textId="77777777" w:rsidR="00162056" w:rsidRPr="004E76CA" w:rsidRDefault="00162056" w:rsidP="004E76CA">
            <w:pPr>
              <w:pStyle w:val="Tabletext"/>
            </w:pPr>
          </w:p>
        </w:tc>
      </w:tr>
    </w:tbl>
    <w:p w14:paraId="6435FF94" w14:textId="2EED7008" w:rsidR="00095559" w:rsidRDefault="008104F1" w:rsidP="00095559">
      <w:pPr>
        <w:pStyle w:val="Heading2"/>
      </w:pPr>
      <w:sdt>
        <w:sdtPr>
          <w:id w:val="1340509729"/>
          <w:placeholder>
            <w:docPart w:val="07D0F5EF7ACD41DEBC77F7132918BD42"/>
          </w:placeholder>
        </w:sdtPr>
        <w:sdtEndPr/>
        <w:sdtContent>
          <w:r w:rsidR="00062389">
            <w:t>Context</w:t>
          </w:r>
        </w:sdtContent>
      </w:sdt>
    </w:p>
    <w:bookmarkStart w:id="3" w:name="_Hlk42073517" w:displacedByCustomXml="next"/>
    <w:sdt>
      <w:sdtPr>
        <w:id w:val="111032144"/>
        <w:placeholder>
          <w:docPart w:val="B46762CE7D374862ABF03FA0A8E8FE31"/>
        </w:placeholder>
      </w:sdtPr>
      <w:sdtEndPr/>
      <w:sdtContent>
        <w:p w14:paraId="069ACC40" w14:textId="182CCC5F" w:rsidR="00621AC0" w:rsidRDefault="00CD5E77" w:rsidP="00095559">
          <w:pPr>
            <w:pStyle w:val="BodyText"/>
          </w:pPr>
          <w:r>
            <w:t>In Term 4</w:t>
          </w:r>
          <w:r w:rsidR="00B92943">
            <w:t xml:space="preserve">, you have read informative texts to find out information. You </w:t>
          </w:r>
          <w:r>
            <w:t xml:space="preserve">have learnt </w:t>
          </w:r>
          <w:r w:rsidR="00B92943">
            <w:t>how to select the important parts from the text and how to use the information for your own report. To complete the research task, you will</w:t>
          </w:r>
          <w:r w:rsidR="00621AC0">
            <w:t>:</w:t>
          </w:r>
        </w:p>
        <w:p w14:paraId="7B9A73E9" w14:textId="602C80D9" w:rsidR="00621AC0" w:rsidRDefault="00621AC0" w:rsidP="00062389">
          <w:pPr>
            <w:pStyle w:val="ListBullet"/>
          </w:pPr>
          <w:r>
            <w:t>choose a living creature to research</w:t>
          </w:r>
        </w:p>
        <w:p w14:paraId="6F5DA87A" w14:textId="4AFA63D5" w:rsidR="00621AC0" w:rsidRDefault="00621AC0" w:rsidP="00062389">
          <w:pPr>
            <w:pStyle w:val="ListBullet"/>
          </w:pPr>
          <w:r>
            <w:t xml:space="preserve">select a small variety </w:t>
          </w:r>
          <w:r w:rsidR="00DF12C2">
            <w:t>of informati</w:t>
          </w:r>
          <w:r w:rsidR="00831D05">
            <w:t>ve texts</w:t>
          </w:r>
        </w:p>
        <w:p w14:paraId="771553D1" w14:textId="6CCB5817" w:rsidR="00095559" w:rsidRDefault="00621AC0" w:rsidP="00062389">
          <w:pPr>
            <w:pStyle w:val="ListBullet"/>
          </w:pPr>
          <w:r>
            <w:t xml:space="preserve">gather information about </w:t>
          </w:r>
          <w:r w:rsidR="00831D05">
            <w:t xml:space="preserve">your </w:t>
          </w:r>
          <w:r>
            <w:t>chosen creature</w:t>
          </w:r>
          <w:r w:rsidR="00DF12C2">
            <w:t>.</w:t>
          </w:r>
        </w:p>
      </w:sdtContent>
    </w:sdt>
    <w:bookmarkEnd w:id="3" w:displacedByCustomXml="prev"/>
    <w:p w14:paraId="083D70BD" w14:textId="3BB18949" w:rsidR="00DF12C2" w:rsidRDefault="00062389" w:rsidP="00DF12C2">
      <w:pPr>
        <w:pStyle w:val="Heading2"/>
      </w:pPr>
      <w:r>
        <w:t>Task</w:t>
      </w:r>
    </w:p>
    <w:sdt>
      <w:sdtPr>
        <w:id w:val="-1269848584"/>
        <w:placeholder>
          <w:docPart w:val="41F26232A0924DEA9789F837CA2BC362"/>
        </w:placeholder>
      </w:sdtPr>
      <w:sdtEndPr/>
      <w:sdtContent>
        <w:p w14:paraId="381AC738" w14:textId="2245FDFE" w:rsidR="00DF12C2" w:rsidRDefault="00B92943" w:rsidP="00DF12C2">
          <w:pPr>
            <w:pStyle w:val="BodyText"/>
          </w:pPr>
          <w:r>
            <w:t xml:space="preserve">You have </w:t>
          </w:r>
          <w:r w:rsidR="00B92723">
            <w:t xml:space="preserve">learnt </w:t>
          </w:r>
          <w:r>
            <w:t>how to use language to share information through a report and how a report is structured. For the written task, you will</w:t>
          </w:r>
          <w:r w:rsidR="00664A75">
            <w:t xml:space="preserve"> create an </w:t>
          </w:r>
          <w:r w:rsidR="00185922">
            <w:t xml:space="preserve">informative </w:t>
          </w:r>
          <w:r w:rsidR="004F4C91">
            <w:t>tex</w:t>
          </w:r>
          <w:r w:rsidR="00D730B0">
            <w:t>t</w:t>
          </w:r>
          <w:r w:rsidR="004F4C91">
            <w:t xml:space="preserve"> </w:t>
          </w:r>
          <w:r w:rsidR="000B4279">
            <w:t>that</w:t>
          </w:r>
          <w:r w:rsidR="00DF12C2">
            <w:t>:</w:t>
          </w:r>
        </w:p>
        <w:p w14:paraId="765990E6" w14:textId="77777777" w:rsidR="000B4279" w:rsidRDefault="000B4279" w:rsidP="000B4279">
          <w:pPr>
            <w:pStyle w:val="ListBullet"/>
          </w:pPr>
          <w:r>
            <w:t xml:space="preserve">demonstrates an understanding of how language features are used to link and sequence ideas </w:t>
          </w:r>
        </w:p>
        <w:p w14:paraId="6518B46C" w14:textId="77777777" w:rsidR="000B4279" w:rsidRDefault="000B4279" w:rsidP="000B4279">
          <w:pPr>
            <w:pStyle w:val="ListBullet"/>
          </w:pPr>
          <w:r>
            <w:t xml:space="preserve">includes text and images to express and develop factual information </w:t>
          </w:r>
        </w:p>
        <w:p w14:paraId="7FCE9096" w14:textId="0FB34E47" w:rsidR="000B4279" w:rsidRDefault="000B4279" w:rsidP="000B4279">
          <w:pPr>
            <w:pStyle w:val="ListBullet"/>
          </w:pPr>
          <w:r>
            <w:t xml:space="preserve">demonstrates an understanding of grammar and chooses vocabulary and punctuation appropriate to the purpose and context of </w:t>
          </w:r>
          <w:r w:rsidR="006658C7">
            <w:t xml:space="preserve">your </w:t>
          </w:r>
          <w:r>
            <w:t>writing</w:t>
          </w:r>
        </w:p>
        <w:p w14:paraId="328DC646" w14:textId="2B338609" w:rsidR="000B4279" w:rsidRDefault="000B4279" w:rsidP="000B4279">
          <w:pPr>
            <w:pStyle w:val="ListBullet"/>
          </w:pPr>
          <w:r>
            <w:t xml:space="preserve">shows that </w:t>
          </w:r>
          <w:r w:rsidR="006658C7">
            <w:t xml:space="preserve">you </w:t>
          </w:r>
          <w:r>
            <w:t xml:space="preserve">are re-reading and editing </w:t>
          </w:r>
          <w:r w:rsidR="006658C7">
            <w:t xml:space="preserve">your </w:t>
          </w:r>
          <w:r>
            <w:t xml:space="preserve">writing, </w:t>
          </w:r>
          <w:r w:rsidR="006658C7">
            <w:t xml:space="preserve">and </w:t>
          </w:r>
          <w:r>
            <w:t xml:space="preserve">checking </w:t>
          </w:r>
          <w:r w:rsidR="006658C7">
            <w:t xml:space="preserve">your </w:t>
          </w:r>
          <w:r>
            <w:t>work for appropriate vocabulary, structure and meaning.</w:t>
          </w:r>
        </w:p>
        <w:p w14:paraId="03FC47F8" w14:textId="45ED2066" w:rsidR="00DF12C2" w:rsidRDefault="008104F1" w:rsidP="00DF12C2">
          <w:pPr>
            <w:pStyle w:val="BodyText"/>
            <w:rPr>
              <w:rFonts w:eastAsiaTheme="minorHAnsi" w:cstheme="minorBidi"/>
              <w:szCs w:val="22"/>
              <w:lang w:eastAsia="en-US"/>
            </w:rPr>
          </w:pPr>
        </w:p>
      </w:sdtContent>
    </w:sdt>
    <w:p w14:paraId="0061B516" w14:textId="77777777" w:rsidR="00DF12C2" w:rsidRDefault="00DF12C2" w:rsidP="00DF12C2">
      <w:pPr>
        <w:pStyle w:val="BodyText"/>
        <w:numPr>
          <w:ilvl w:val="0"/>
          <w:numId w:val="37"/>
        </w:numPr>
        <w:sectPr w:rsidR="00DF12C2" w:rsidSect="008C6517">
          <w:footerReference w:type="default" r:id="rId10"/>
          <w:footerReference w:type="first" r:id="rId11"/>
          <w:pgSz w:w="11906" w:h="16838" w:code="9"/>
          <w:pgMar w:top="1134" w:right="1418" w:bottom="1701" w:left="1418" w:header="567" w:footer="284" w:gutter="0"/>
          <w:pgNumType w:start="0"/>
          <w:cols w:space="708"/>
          <w:titlePg/>
          <w:docGrid w:linePitch="360"/>
        </w:sectPr>
      </w:pPr>
    </w:p>
    <w:p w14:paraId="1DAC5119" w14:textId="0D3B3F2C" w:rsidR="00917F3C" w:rsidRPr="00917F3C" w:rsidRDefault="00A652FE" w:rsidP="006F10F4">
      <w:pPr>
        <w:pStyle w:val="Heading1"/>
        <w:spacing w:before="0"/>
      </w:pPr>
      <w:r>
        <w:lastRenderedPageBreak/>
        <w:t>Task-specific s</w:t>
      </w:r>
      <w:r w:rsidR="001A6B5D">
        <w:t>tandards</w:t>
      </w:r>
    </w:p>
    <w:tbl>
      <w:tblPr>
        <w:tblStyle w:val="QCAAtablestyle4"/>
        <w:tblW w:w="5000" w:type="pct"/>
        <w:tblLook w:val="0620" w:firstRow="1" w:lastRow="0" w:firstColumn="0" w:lastColumn="0" w:noHBand="1" w:noVBand="1"/>
      </w:tblPr>
      <w:tblGrid>
        <w:gridCol w:w="425"/>
        <w:gridCol w:w="426"/>
        <w:gridCol w:w="2872"/>
        <w:gridCol w:w="2570"/>
        <w:gridCol w:w="2570"/>
        <w:gridCol w:w="2570"/>
        <w:gridCol w:w="2564"/>
      </w:tblGrid>
      <w:tr w:rsidR="007B3721" w:rsidRPr="00C85E76" w14:paraId="3B9CD504" w14:textId="77777777" w:rsidTr="00FE402C">
        <w:trPr>
          <w:cnfStyle w:val="100000000000" w:firstRow="1" w:lastRow="0" w:firstColumn="0" w:lastColumn="0" w:oddVBand="0" w:evenVBand="0" w:oddHBand="0" w:evenHBand="0" w:firstRowFirstColumn="0" w:firstRowLastColumn="0" w:lastRowFirstColumn="0" w:lastRowLastColumn="0"/>
          <w:cantSplit/>
          <w:trHeight w:val="484"/>
          <w:tblHeader/>
        </w:trPr>
        <w:tc>
          <w:tcPr>
            <w:tcW w:w="152" w:type="pct"/>
            <w:tcBorders>
              <w:top w:val="nil"/>
              <w:left w:val="nil"/>
              <w:bottom w:val="nil"/>
              <w:right w:val="nil"/>
            </w:tcBorders>
            <w:shd w:val="clear" w:color="auto" w:fill="FFFFFF" w:themeFill="background1"/>
            <w:vAlign w:val="center"/>
          </w:tcPr>
          <w:p w14:paraId="4AD2C540" w14:textId="77777777" w:rsidR="007B3721" w:rsidRPr="008714D6" w:rsidRDefault="007B3721" w:rsidP="001B4983">
            <w:pPr>
              <w:pStyle w:val="Tableheading"/>
            </w:pPr>
          </w:p>
        </w:tc>
        <w:tc>
          <w:tcPr>
            <w:tcW w:w="152" w:type="pct"/>
            <w:tcBorders>
              <w:top w:val="nil"/>
              <w:left w:val="nil"/>
              <w:bottom w:val="nil"/>
              <w:right w:val="single" w:sz="4" w:space="0" w:color="A6A8AB"/>
            </w:tcBorders>
            <w:shd w:val="clear" w:color="auto" w:fill="auto"/>
          </w:tcPr>
          <w:p w14:paraId="12E5F6B4" w14:textId="77777777" w:rsidR="007B3721" w:rsidRPr="008714D6" w:rsidRDefault="007B3721" w:rsidP="001B4983">
            <w:pPr>
              <w:pStyle w:val="Tableheading"/>
            </w:pPr>
          </w:p>
        </w:tc>
        <w:tc>
          <w:tcPr>
            <w:tcW w:w="1026" w:type="pct"/>
            <w:tcBorders>
              <w:left w:val="single" w:sz="4" w:space="0" w:color="A6A8AB"/>
              <w:bottom w:val="single" w:sz="12" w:space="0" w:color="C00000"/>
            </w:tcBorders>
            <w:shd w:val="clear" w:color="auto" w:fill="808080"/>
            <w:vAlign w:val="center"/>
          </w:tcPr>
          <w:p w14:paraId="1B3611B0" w14:textId="77777777" w:rsidR="007B3721" w:rsidRPr="00917F3C" w:rsidRDefault="007B3721" w:rsidP="00917F3C">
            <w:pPr>
              <w:pStyle w:val="Tableheading"/>
              <w:jc w:val="center"/>
              <w:rPr>
                <w:color w:val="FFFFFF" w:themeColor="background1"/>
              </w:rPr>
            </w:pPr>
            <w:r w:rsidRPr="00917F3C">
              <w:rPr>
                <w:color w:val="FFFFFF" w:themeColor="background1"/>
              </w:rPr>
              <w:t>A</w:t>
            </w:r>
          </w:p>
        </w:tc>
        <w:tc>
          <w:tcPr>
            <w:tcW w:w="918" w:type="pct"/>
            <w:tcBorders>
              <w:bottom w:val="single" w:sz="12" w:space="0" w:color="C00000"/>
            </w:tcBorders>
            <w:shd w:val="clear" w:color="auto" w:fill="808080"/>
            <w:vAlign w:val="center"/>
          </w:tcPr>
          <w:p w14:paraId="04514C8E" w14:textId="77777777" w:rsidR="007B3721" w:rsidRPr="00917F3C" w:rsidRDefault="007B3721" w:rsidP="00917F3C">
            <w:pPr>
              <w:pStyle w:val="Tableheading"/>
              <w:jc w:val="center"/>
              <w:rPr>
                <w:color w:val="FFFFFF" w:themeColor="background1"/>
              </w:rPr>
            </w:pPr>
            <w:r w:rsidRPr="00917F3C">
              <w:rPr>
                <w:color w:val="FFFFFF" w:themeColor="background1"/>
              </w:rPr>
              <w:t>B</w:t>
            </w:r>
          </w:p>
        </w:tc>
        <w:tc>
          <w:tcPr>
            <w:tcW w:w="918" w:type="pct"/>
            <w:tcBorders>
              <w:bottom w:val="single" w:sz="12" w:space="0" w:color="C00000"/>
            </w:tcBorders>
            <w:shd w:val="clear" w:color="auto" w:fill="808080"/>
            <w:vAlign w:val="center"/>
          </w:tcPr>
          <w:p w14:paraId="3DF29F3B" w14:textId="77777777" w:rsidR="007B3721" w:rsidRPr="00917F3C" w:rsidRDefault="007B3721" w:rsidP="00917F3C">
            <w:pPr>
              <w:pStyle w:val="Tableheading"/>
              <w:jc w:val="center"/>
              <w:rPr>
                <w:color w:val="FFFFFF" w:themeColor="background1"/>
              </w:rPr>
            </w:pPr>
            <w:r w:rsidRPr="00917F3C">
              <w:rPr>
                <w:color w:val="FFFFFF" w:themeColor="background1"/>
              </w:rPr>
              <w:t>C</w:t>
            </w:r>
          </w:p>
        </w:tc>
        <w:tc>
          <w:tcPr>
            <w:tcW w:w="918" w:type="pct"/>
            <w:tcBorders>
              <w:bottom w:val="single" w:sz="12" w:space="0" w:color="C00000"/>
            </w:tcBorders>
            <w:shd w:val="clear" w:color="auto" w:fill="808080"/>
            <w:vAlign w:val="center"/>
          </w:tcPr>
          <w:p w14:paraId="1FD36464" w14:textId="77777777" w:rsidR="007B3721" w:rsidRPr="00917F3C" w:rsidRDefault="007B3721" w:rsidP="00917F3C">
            <w:pPr>
              <w:pStyle w:val="Tableheading"/>
              <w:jc w:val="center"/>
              <w:rPr>
                <w:color w:val="FFFFFF" w:themeColor="background1"/>
              </w:rPr>
            </w:pPr>
            <w:r w:rsidRPr="00917F3C">
              <w:rPr>
                <w:color w:val="FFFFFF" w:themeColor="background1"/>
              </w:rPr>
              <w:t>D</w:t>
            </w:r>
          </w:p>
        </w:tc>
        <w:tc>
          <w:tcPr>
            <w:tcW w:w="916" w:type="pct"/>
            <w:tcBorders>
              <w:bottom w:val="single" w:sz="12" w:space="0" w:color="C00000"/>
            </w:tcBorders>
            <w:shd w:val="clear" w:color="auto" w:fill="808080"/>
            <w:vAlign w:val="center"/>
          </w:tcPr>
          <w:p w14:paraId="0BBF0E86" w14:textId="77777777" w:rsidR="007B3721" w:rsidRPr="00917F3C" w:rsidRDefault="007B3721" w:rsidP="00917F3C">
            <w:pPr>
              <w:pStyle w:val="Tableheading"/>
              <w:jc w:val="center"/>
              <w:rPr>
                <w:color w:val="FFFFFF" w:themeColor="background1"/>
              </w:rPr>
            </w:pPr>
            <w:r w:rsidRPr="00917F3C">
              <w:rPr>
                <w:color w:val="FFFFFF" w:themeColor="background1"/>
              </w:rPr>
              <w:t>E</w:t>
            </w:r>
          </w:p>
        </w:tc>
      </w:tr>
      <w:tr w:rsidR="00917F3C" w:rsidRPr="00C85E76" w14:paraId="766699A4" w14:textId="77777777" w:rsidTr="00FE402C">
        <w:trPr>
          <w:cnfStyle w:val="100000000000" w:firstRow="1" w:lastRow="0" w:firstColumn="0" w:lastColumn="0" w:oddVBand="0" w:evenVBand="0" w:oddHBand="0" w:evenHBand="0" w:firstRowFirstColumn="0" w:firstRowLastColumn="0" w:lastRowFirstColumn="0" w:lastRowLastColumn="0"/>
          <w:cantSplit/>
          <w:trHeight w:val="411"/>
          <w:tblHeader/>
        </w:trPr>
        <w:tc>
          <w:tcPr>
            <w:tcW w:w="152" w:type="pct"/>
            <w:tcBorders>
              <w:top w:val="nil"/>
              <w:left w:val="nil"/>
              <w:bottom w:val="single" w:sz="4" w:space="0" w:color="A6A6A6"/>
              <w:right w:val="nil"/>
            </w:tcBorders>
            <w:shd w:val="clear" w:color="auto" w:fill="FFFFFF" w:themeFill="background1"/>
            <w:vAlign w:val="center"/>
          </w:tcPr>
          <w:p w14:paraId="29CAB476" w14:textId="77777777" w:rsidR="00917F3C" w:rsidRPr="008714D6" w:rsidRDefault="00917F3C" w:rsidP="00AA318C">
            <w:pPr>
              <w:pStyle w:val="Tableheading"/>
            </w:pPr>
          </w:p>
        </w:tc>
        <w:tc>
          <w:tcPr>
            <w:tcW w:w="152" w:type="pct"/>
            <w:tcBorders>
              <w:top w:val="nil"/>
              <w:left w:val="nil"/>
              <w:bottom w:val="single" w:sz="4" w:space="0" w:color="A6A6A6"/>
              <w:right w:val="nil"/>
            </w:tcBorders>
            <w:shd w:val="clear" w:color="auto" w:fill="FFFFFF" w:themeFill="background1"/>
            <w:vAlign w:val="center"/>
          </w:tcPr>
          <w:p w14:paraId="0AA4C5FC" w14:textId="57566E1A" w:rsidR="00917F3C" w:rsidRPr="008714D6" w:rsidRDefault="00917F3C" w:rsidP="00AA318C">
            <w:pPr>
              <w:pStyle w:val="Tableheading"/>
            </w:pPr>
          </w:p>
        </w:tc>
        <w:tc>
          <w:tcPr>
            <w:tcW w:w="4696" w:type="pct"/>
            <w:gridSpan w:val="5"/>
            <w:tcBorders>
              <w:top w:val="single" w:sz="12" w:space="0" w:color="C00000"/>
              <w:left w:val="single" w:sz="4" w:space="0" w:color="A6A8AB"/>
              <w:bottom w:val="single" w:sz="4" w:space="0" w:color="A6A6A6"/>
            </w:tcBorders>
            <w:shd w:val="clear" w:color="auto" w:fill="E6E7E8"/>
            <w:vAlign w:val="center"/>
          </w:tcPr>
          <w:p w14:paraId="6E4C0B9E" w14:textId="77777777" w:rsidR="00917F3C" w:rsidRPr="00444B94" w:rsidRDefault="00917F3C" w:rsidP="00917F3C">
            <w:pPr>
              <w:pStyle w:val="Tablesubhead"/>
              <w:rPr>
                <w:color w:val="FFFFFF" w:themeColor="background1"/>
              </w:rPr>
            </w:pPr>
            <w:r>
              <w:t>The student’s work has the following characteristics:</w:t>
            </w:r>
          </w:p>
        </w:tc>
      </w:tr>
      <w:tr w:rsidR="0074610C" w:rsidRPr="00C85E76" w14:paraId="2B2CE920" w14:textId="77777777" w:rsidTr="00FE402C">
        <w:trPr>
          <w:cantSplit/>
          <w:trHeight w:val="2947"/>
        </w:trPr>
        <w:tc>
          <w:tcPr>
            <w:tcW w:w="152" w:type="pct"/>
            <w:vMerge w:val="restart"/>
            <w:tcBorders>
              <w:top w:val="single" w:sz="4" w:space="0" w:color="A6A6A6"/>
            </w:tcBorders>
            <w:shd w:val="clear" w:color="auto" w:fill="E6E6E6"/>
            <w:tcMar>
              <w:top w:w="108" w:type="dxa"/>
              <w:left w:w="0" w:type="dxa"/>
              <w:bottom w:w="108" w:type="dxa"/>
              <w:right w:w="0" w:type="dxa"/>
            </w:tcMar>
            <w:textDirection w:val="btLr"/>
            <w:vAlign w:val="center"/>
          </w:tcPr>
          <w:p w14:paraId="5921227C" w14:textId="0E40B2FA" w:rsidR="0074610C" w:rsidRPr="00C85E76" w:rsidRDefault="0074610C" w:rsidP="0074610C">
            <w:pPr>
              <w:pStyle w:val="Tableheadingcolumns"/>
              <w:spacing w:before="0"/>
              <w:rPr>
                <w:rFonts w:ascii="Arial" w:hAnsi="Arial"/>
                <w:sz w:val="20"/>
                <w:szCs w:val="18"/>
              </w:rPr>
            </w:pPr>
            <w:r>
              <w:rPr>
                <w:rFonts w:ascii="Arial" w:hAnsi="Arial"/>
                <w:sz w:val="20"/>
                <w:szCs w:val="18"/>
              </w:rPr>
              <w:t xml:space="preserve">Productive </w:t>
            </w:r>
            <w:r w:rsidR="00917F3C">
              <w:rPr>
                <w:rFonts w:ascii="Arial" w:hAnsi="Arial"/>
                <w:sz w:val="20"/>
                <w:szCs w:val="18"/>
              </w:rPr>
              <w:t>m</w:t>
            </w:r>
            <w:r>
              <w:rPr>
                <w:rFonts w:ascii="Arial" w:hAnsi="Arial"/>
                <w:sz w:val="20"/>
                <w:szCs w:val="18"/>
              </w:rPr>
              <w:t>ode</w:t>
            </w:r>
          </w:p>
        </w:tc>
        <w:tc>
          <w:tcPr>
            <w:tcW w:w="152" w:type="pct"/>
            <w:tcBorders>
              <w:top w:val="single" w:sz="4" w:space="0" w:color="A6A6A6"/>
            </w:tcBorders>
            <w:shd w:val="clear" w:color="auto" w:fill="E6E6E6"/>
            <w:tcMar>
              <w:top w:w="108" w:type="dxa"/>
              <w:left w:w="0" w:type="dxa"/>
              <w:bottom w:w="108" w:type="dxa"/>
              <w:right w:w="0" w:type="dxa"/>
            </w:tcMar>
            <w:textDirection w:val="btLr"/>
            <w:vAlign w:val="center"/>
          </w:tcPr>
          <w:p w14:paraId="6734DD44" w14:textId="77777777" w:rsidR="0074610C" w:rsidRPr="00926204" w:rsidRDefault="0074610C" w:rsidP="0074610C">
            <w:pPr>
              <w:pStyle w:val="Tablesubhead"/>
              <w:jc w:val="center"/>
            </w:pPr>
            <w:r>
              <w:rPr>
                <w:sz w:val="20"/>
                <w:szCs w:val="18"/>
              </w:rPr>
              <w:t>Understanding</w:t>
            </w:r>
          </w:p>
        </w:tc>
        <w:tc>
          <w:tcPr>
            <w:tcW w:w="1026" w:type="pct"/>
            <w:tcBorders>
              <w:top w:val="dotted" w:sz="4" w:space="0" w:color="A6A6A6" w:themeColor="background1" w:themeShade="A6"/>
              <w:bottom w:val="single" w:sz="4" w:space="0" w:color="A6A8AB"/>
            </w:tcBorders>
          </w:tcPr>
          <w:p w14:paraId="72195AF5" w14:textId="77777777" w:rsidR="0074610C" w:rsidRDefault="0074610C" w:rsidP="0074610C">
            <w:pPr>
              <w:pStyle w:val="Tabletext"/>
            </w:pPr>
            <w:r w:rsidRPr="00927687">
              <w:rPr>
                <w:rStyle w:val="Shading"/>
              </w:rPr>
              <w:t>considered</w:t>
            </w:r>
            <w:r>
              <w:t xml:space="preserve"> use of language features to link and sequence ideas:</w:t>
            </w:r>
          </w:p>
          <w:p w14:paraId="51C3605D" w14:textId="77777777" w:rsidR="0074610C" w:rsidRDefault="0074610C" w:rsidP="0074610C">
            <w:pPr>
              <w:pStyle w:val="TableBullet"/>
            </w:pPr>
            <w:r>
              <w:t>factual language appropriate to a topic</w:t>
            </w:r>
          </w:p>
          <w:p w14:paraId="4F54B743" w14:textId="5001EEB3" w:rsidR="0074610C" w:rsidRDefault="0074610C" w:rsidP="0074610C">
            <w:pPr>
              <w:pStyle w:val="TableBullet"/>
            </w:pPr>
            <w:r>
              <w:t xml:space="preserve">consistent tense </w:t>
            </w:r>
          </w:p>
          <w:p w14:paraId="00075944" w14:textId="001F5CB0" w:rsidR="0074610C" w:rsidRDefault="0074610C" w:rsidP="0074610C">
            <w:pPr>
              <w:pStyle w:val="TableBullet"/>
            </w:pPr>
            <w:r>
              <w:t>use</w:t>
            </w:r>
            <w:r w:rsidR="00F12CF8">
              <w:t xml:space="preserve"> of</w:t>
            </w:r>
            <w:r>
              <w:t xml:space="preserve"> adjectives and adverbs to enhance description</w:t>
            </w:r>
          </w:p>
          <w:p w14:paraId="34F8239A" w14:textId="5579877D" w:rsidR="0074610C" w:rsidRPr="00AE0AE6" w:rsidRDefault="00484115" w:rsidP="0074610C">
            <w:pPr>
              <w:pStyle w:val="TableBullet"/>
            </w:pPr>
            <w:r>
              <w:t xml:space="preserve">a report </w:t>
            </w:r>
            <w:r w:rsidR="0074610C">
              <w:t>structure</w:t>
            </w:r>
            <w:r>
              <w:t xml:space="preserve">, i.e. </w:t>
            </w:r>
            <w:r w:rsidR="0074610C">
              <w:t>title, introduction, paragraphs, subheadings, conclusion, labelled diagrams</w:t>
            </w:r>
            <w:r>
              <w:t xml:space="preserve"> or </w:t>
            </w:r>
            <w:r w:rsidR="0074610C">
              <w:t>illustrations</w:t>
            </w:r>
          </w:p>
        </w:tc>
        <w:tc>
          <w:tcPr>
            <w:tcW w:w="918" w:type="pct"/>
            <w:tcBorders>
              <w:top w:val="dotted" w:sz="4" w:space="0" w:color="A6A6A6" w:themeColor="background1" w:themeShade="A6"/>
              <w:bottom w:val="single" w:sz="4" w:space="0" w:color="A6A8AB"/>
            </w:tcBorders>
          </w:tcPr>
          <w:p w14:paraId="2E7A90A2" w14:textId="77777777" w:rsidR="0074610C" w:rsidRDefault="0074610C" w:rsidP="0074610C">
            <w:pPr>
              <w:pStyle w:val="Tabletext"/>
            </w:pPr>
            <w:r w:rsidRPr="00927687">
              <w:rPr>
                <w:rStyle w:val="Shading"/>
              </w:rPr>
              <w:t>effective</w:t>
            </w:r>
            <w:r>
              <w:t xml:space="preserve"> use of language features to link and sequence ideas:</w:t>
            </w:r>
          </w:p>
          <w:p w14:paraId="2F0B551E" w14:textId="77777777" w:rsidR="0074610C" w:rsidRDefault="0074610C" w:rsidP="0074610C">
            <w:pPr>
              <w:pStyle w:val="TableBullet"/>
              <w:tabs>
                <w:tab w:val="left" w:pos="170"/>
              </w:tabs>
            </w:pPr>
            <w:r>
              <w:t>factual language appropriate to a topic</w:t>
            </w:r>
          </w:p>
          <w:p w14:paraId="60CD3790" w14:textId="0BF14C3A" w:rsidR="0074610C" w:rsidRDefault="0074610C" w:rsidP="0074610C">
            <w:pPr>
              <w:pStyle w:val="TableBullet"/>
              <w:tabs>
                <w:tab w:val="left" w:pos="170"/>
              </w:tabs>
            </w:pPr>
            <w:r>
              <w:t xml:space="preserve">consistent tense </w:t>
            </w:r>
          </w:p>
          <w:p w14:paraId="3BD97D15" w14:textId="69CFDBA1" w:rsidR="0074610C" w:rsidRDefault="0074610C" w:rsidP="0074610C">
            <w:pPr>
              <w:pStyle w:val="TableBullet"/>
              <w:tabs>
                <w:tab w:val="left" w:pos="170"/>
              </w:tabs>
            </w:pPr>
            <w:r>
              <w:t>use</w:t>
            </w:r>
            <w:r w:rsidR="00F12CF8">
              <w:t xml:space="preserve"> of</w:t>
            </w:r>
            <w:r>
              <w:t xml:space="preserve"> adjectives and adverbs to enhance description</w:t>
            </w:r>
          </w:p>
          <w:p w14:paraId="21A06C71" w14:textId="1C9C950A" w:rsidR="0074610C" w:rsidRPr="00AE0AE6" w:rsidRDefault="00484115" w:rsidP="0074610C">
            <w:pPr>
              <w:pStyle w:val="TableBullet"/>
              <w:tabs>
                <w:tab w:val="left" w:pos="170"/>
              </w:tabs>
            </w:pPr>
            <w:r>
              <w:t xml:space="preserve">a report </w:t>
            </w:r>
            <w:r w:rsidR="0074610C">
              <w:t>structure</w:t>
            </w:r>
            <w:r>
              <w:t xml:space="preserve">, i.e. </w:t>
            </w:r>
            <w:r w:rsidR="0074610C">
              <w:t>title, introduction, paragraphs, subheadings, conclusion, labelled diagrams</w:t>
            </w:r>
            <w:r>
              <w:t xml:space="preserve"> or </w:t>
            </w:r>
            <w:r w:rsidR="0074610C">
              <w:t>illustrations</w:t>
            </w:r>
          </w:p>
        </w:tc>
        <w:tc>
          <w:tcPr>
            <w:tcW w:w="918" w:type="pct"/>
            <w:tcBorders>
              <w:top w:val="dotted" w:sz="4" w:space="0" w:color="A6A6A6" w:themeColor="background1" w:themeShade="A6"/>
              <w:bottom w:val="single" w:sz="4" w:space="0" w:color="A6A8AB"/>
            </w:tcBorders>
          </w:tcPr>
          <w:p w14:paraId="226CEE6A" w14:textId="5E6271D2" w:rsidR="0074610C" w:rsidRDefault="0074610C" w:rsidP="0074610C">
            <w:pPr>
              <w:pStyle w:val="Tabletext"/>
            </w:pPr>
            <w:r>
              <w:t>use of language features to link and sequence ideas</w:t>
            </w:r>
            <w:r w:rsidR="00472B3A">
              <w:t>, including</w:t>
            </w:r>
            <w:r>
              <w:t>:</w:t>
            </w:r>
          </w:p>
          <w:p w14:paraId="4803174C" w14:textId="77777777" w:rsidR="0074610C" w:rsidRDefault="0074610C" w:rsidP="0074610C">
            <w:pPr>
              <w:pStyle w:val="TableBullet"/>
              <w:tabs>
                <w:tab w:val="left" w:pos="170"/>
              </w:tabs>
            </w:pPr>
            <w:r>
              <w:t>factual language appropriate to a topic</w:t>
            </w:r>
          </w:p>
          <w:p w14:paraId="39A1A0B1" w14:textId="0EF10A67" w:rsidR="0074610C" w:rsidRDefault="0074610C" w:rsidP="0074610C">
            <w:pPr>
              <w:pStyle w:val="TableBullet"/>
              <w:tabs>
                <w:tab w:val="left" w:pos="170"/>
              </w:tabs>
            </w:pPr>
            <w:r>
              <w:t xml:space="preserve">consistent tense </w:t>
            </w:r>
          </w:p>
          <w:p w14:paraId="089E773A" w14:textId="62EA098D" w:rsidR="0074610C" w:rsidRDefault="0074610C" w:rsidP="0074610C">
            <w:pPr>
              <w:pStyle w:val="TableBullet"/>
              <w:tabs>
                <w:tab w:val="left" w:pos="170"/>
              </w:tabs>
            </w:pPr>
            <w:r>
              <w:t>use</w:t>
            </w:r>
            <w:r w:rsidR="00F12CF8">
              <w:t xml:space="preserve"> of</w:t>
            </w:r>
            <w:r>
              <w:t xml:space="preserve"> adjectives and adverbs to enhance description</w:t>
            </w:r>
          </w:p>
          <w:p w14:paraId="4250A624" w14:textId="4BDA1DA6" w:rsidR="00A03039" w:rsidRPr="00A03039" w:rsidRDefault="00484115" w:rsidP="00917F3C">
            <w:pPr>
              <w:pStyle w:val="TableBullet"/>
              <w:tabs>
                <w:tab w:val="left" w:pos="170"/>
              </w:tabs>
            </w:pPr>
            <w:r>
              <w:t xml:space="preserve">a report </w:t>
            </w:r>
            <w:r w:rsidR="0074610C">
              <w:t>structure</w:t>
            </w:r>
            <w:r w:rsidR="00472B3A">
              <w:t>, i.e.</w:t>
            </w:r>
            <w:r>
              <w:t xml:space="preserve"> </w:t>
            </w:r>
            <w:r w:rsidR="0074610C">
              <w:t>title, introduction, paragraphs, subheadings, conclusion, labelled diagrams</w:t>
            </w:r>
            <w:r>
              <w:t xml:space="preserve"> or </w:t>
            </w:r>
            <w:r w:rsidR="0074610C">
              <w:t>illustrations</w:t>
            </w:r>
          </w:p>
        </w:tc>
        <w:tc>
          <w:tcPr>
            <w:tcW w:w="918" w:type="pct"/>
            <w:tcBorders>
              <w:top w:val="dotted" w:sz="4" w:space="0" w:color="A6A6A6" w:themeColor="background1" w:themeShade="A6"/>
              <w:bottom w:val="single" w:sz="4" w:space="0" w:color="A6A8AB"/>
            </w:tcBorders>
          </w:tcPr>
          <w:p w14:paraId="2B028427" w14:textId="6CD2FB38" w:rsidR="0074610C" w:rsidRDefault="0074610C" w:rsidP="0074610C">
            <w:pPr>
              <w:pStyle w:val="Tabletext"/>
            </w:pPr>
            <w:r w:rsidRPr="00927687">
              <w:rPr>
                <w:rStyle w:val="Shading"/>
              </w:rPr>
              <w:t xml:space="preserve">partial </w:t>
            </w:r>
            <w:r>
              <w:t>use of language features to link and sequence ideas</w:t>
            </w:r>
            <w:r w:rsidR="00F12CF8">
              <w:t>, including</w:t>
            </w:r>
            <w:r>
              <w:t>:</w:t>
            </w:r>
          </w:p>
          <w:p w14:paraId="1A94942D" w14:textId="6B390155" w:rsidR="0074610C" w:rsidRDefault="00176504" w:rsidP="0074610C">
            <w:pPr>
              <w:pStyle w:val="TableBullet"/>
              <w:tabs>
                <w:tab w:val="left" w:pos="170"/>
              </w:tabs>
            </w:pPr>
            <w:r>
              <w:t>s</w:t>
            </w:r>
            <w:r w:rsidR="008F0D7B">
              <w:t xml:space="preserve">ome </w:t>
            </w:r>
            <w:r w:rsidR="0074610C">
              <w:t>information</w:t>
            </w:r>
          </w:p>
          <w:p w14:paraId="51054B2D" w14:textId="206CB217" w:rsidR="0074610C" w:rsidRDefault="0074610C" w:rsidP="0074610C">
            <w:pPr>
              <w:pStyle w:val="TableBullet"/>
              <w:tabs>
                <w:tab w:val="left" w:pos="170"/>
              </w:tabs>
            </w:pPr>
            <w:r>
              <w:t xml:space="preserve">inconsistent tense </w:t>
            </w:r>
          </w:p>
          <w:p w14:paraId="5321EC77" w14:textId="411A2F34" w:rsidR="0074610C" w:rsidRDefault="008F0D7B" w:rsidP="0074610C">
            <w:pPr>
              <w:pStyle w:val="TableBullet"/>
              <w:tabs>
                <w:tab w:val="left" w:pos="170"/>
              </w:tabs>
            </w:pPr>
            <w:r>
              <w:t>some</w:t>
            </w:r>
            <w:r w:rsidR="0074610C">
              <w:t xml:space="preserve"> use of adjectives and adverbs</w:t>
            </w:r>
          </w:p>
          <w:p w14:paraId="57797961" w14:textId="45F04F84" w:rsidR="0074610C" w:rsidRPr="00AE0AE6" w:rsidRDefault="0074610C" w:rsidP="0074610C">
            <w:pPr>
              <w:pStyle w:val="TableBullet"/>
              <w:tabs>
                <w:tab w:val="left" w:pos="170"/>
              </w:tabs>
            </w:pPr>
            <w:r>
              <w:t xml:space="preserve">attempts </w:t>
            </w:r>
            <w:r w:rsidR="007851C1">
              <w:t xml:space="preserve">at </w:t>
            </w:r>
            <w:r>
              <w:t>paragraphing</w:t>
            </w:r>
          </w:p>
        </w:tc>
        <w:tc>
          <w:tcPr>
            <w:tcW w:w="916" w:type="pct"/>
            <w:tcBorders>
              <w:top w:val="dotted" w:sz="4" w:space="0" w:color="A6A6A6" w:themeColor="background1" w:themeShade="A6"/>
              <w:bottom w:val="single" w:sz="4" w:space="0" w:color="A6A8AB"/>
            </w:tcBorders>
          </w:tcPr>
          <w:p w14:paraId="6A326A82" w14:textId="77777777" w:rsidR="0074610C" w:rsidRPr="00927687" w:rsidRDefault="0074610C" w:rsidP="00927687">
            <w:pPr>
              <w:pStyle w:val="Tabletext"/>
            </w:pPr>
            <w:r w:rsidRPr="00927687">
              <w:rPr>
                <w:rStyle w:val="Shading"/>
              </w:rPr>
              <w:t>fragmented</w:t>
            </w:r>
            <w:r w:rsidRPr="00927687">
              <w:t xml:space="preserve"> use of language features to link and sequence ideas</w:t>
            </w:r>
          </w:p>
        </w:tc>
      </w:tr>
      <w:tr w:rsidR="0074610C" w:rsidRPr="00C85E76" w14:paraId="457F1093" w14:textId="77777777" w:rsidTr="00FE402C">
        <w:trPr>
          <w:cantSplit/>
          <w:trHeight w:val="1351"/>
        </w:trPr>
        <w:tc>
          <w:tcPr>
            <w:tcW w:w="152" w:type="pct"/>
            <w:vMerge/>
            <w:tcBorders>
              <w:top w:val="single" w:sz="4" w:space="0" w:color="A6A6A6"/>
            </w:tcBorders>
            <w:shd w:val="clear" w:color="auto" w:fill="E6E6E6"/>
            <w:tcMar>
              <w:top w:w="108" w:type="dxa"/>
              <w:left w:w="0" w:type="dxa"/>
              <w:bottom w:w="108" w:type="dxa"/>
              <w:right w:w="0" w:type="dxa"/>
            </w:tcMar>
            <w:textDirection w:val="btLr"/>
            <w:vAlign w:val="center"/>
          </w:tcPr>
          <w:p w14:paraId="74F839AD" w14:textId="77777777" w:rsidR="0074610C" w:rsidRDefault="0074610C" w:rsidP="0074610C">
            <w:pPr>
              <w:pStyle w:val="Tableheadingcolumns"/>
              <w:spacing w:before="0"/>
              <w:rPr>
                <w:rFonts w:ascii="Arial" w:hAnsi="Arial"/>
                <w:sz w:val="20"/>
                <w:szCs w:val="18"/>
              </w:rPr>
            </w:pPr>
          </w:p>
        </w:tc>
        <w:tc>
          <w:tcPr>
            <w:tcW w:w="152" w:type="pct"/>
            <w:vMerge w:val="restart"/>
            <w:tcBorders>
              <w:top w:val="single" w:sz="4" w:space="0" w:color="A6A6A6"/>
            </w:tcBorders>
            <w:shd w:val="clear" w:color="auto" w:fill="E6E6E6"/>
            <w:tcMar>
              <w:top w:w="108" w:type="dxa"/>
              <w:left w:w="0" w:type="dxa"/>
              <w:bottom w:w="108" w:type="dxa"/>
              <w:right w:w="0" w:type="dxa"/>
            </w:tcMar>
            <w:textDirection w:val="btLr"/>
            <w:vAlign w:val="center"/>
          </w:tcPr>
          <w:p w14:paraId="71C9A5DE" w14:textId="77777777" w:rsidR="0074610C" w:rsidRPr="00926204" w:rsidRDefault="0074610C" w:rsidP="0074610C">
            <w:pPr>
              <w:pStyle w:val="Tablesubhead"/>
              <w:jc w:val="center"/>
            </w:pPr>
            <w:r>
              <w:rPr>
                <w:sz w:val="20"/>
                <w:szCs w:val="18"/>
              </w:rPr>
              <w:t>Skills</w:t>
            </w:r>
          </w:p>
        </w:tc>
        <w:tc>
          <w:tcPr>
            <w:tcW w:w="1026" w:type="pct"/>
            <w:tcBorders>
              <w:top w:val="dotted" w:sz="4" w:space="0" w:color="A6A6A6" w:themeColor="background1" w:themeShade="A6"/>
              <w:left w:val="single" w:sz="4" w:space="0" w:color="A6A8AB"/>
              <w:bottom w:val="single" w:sz="4" w:space="0" w:color="A6A8AB"/>
              <w:right w:val="single" w:sz="4" w:space="0" w:color="A6A8AB"/>
            </w:tcBorders>
          </w:tcPr>
          <w:p w14:paraId="5FED37F2" w14:textId="77777777" w:rsidR="0074610C" w:rsidRPr="001B4983" w:rsidRDefault="0074610C" w:rsidP="0074610C">
            <w:pPr>
              <w:pStyle w:val="Tabletext"/>
              <w:rPr>
                <w:shd w:val="clear" w:color="auto" w:fill="FBE4D2" w:themeFill="accent3" w:themeFillTint="33"/>
              </w:rPr>
            </w:pPr>
            <w:r w:rsidRPr="00927687">
              <w:rPr>
                <w:rStyle w:val="Shading"/>
              </w:rPr>
              <w:t>considered</w:t>
            </w:r>
            <w:r w:rsidRPr="00927687">
              <w:t xml:space="preserve"> </w:t>
            </w:r>
            <w:r w:rsidRPr="001668B6">
              <w:rPr>
                <w:rStyle w:val="TableTextChar0"/>
              </w:rPr>
              <w:t>expression and development in some detail of information in texts including writing and images</w:t>
            </w:r>
          </w:p>
        </w:tc>
        <w:tc>
          <w:tcPr>
            <w:tcW w:w="918" w:type="pct"/>
            <w:tcBorders>
              <w:top w:val="dotted" w:sz="4" w:space="0" w:color="A6A6A6" w:themeColor="background1" w:themeShade="A6"/>
              <w:left w:val="single" w:sz="4" w:space="0" w:color="A6A8AB"/>
              <w:bottom w:val="single" w:sz="4" w:space="0" w:color="A6A8AB"/>
              <w:right w:val="single" w:sz="4" w:space="0" w:color="A6A8AB"/>
            </w:tcBorders>
          </w:tcPr>
          <w:p w14:paraId="2A883A53" w14:textId="77777777" w:rsidR="0074610C" w:rsidRPr="001B4983" w:rsidRDefault="0074610C" w:rsidP="0074610C">
            <w:pPr>
              <w:pStyle w:val="Tabletext"/>
              <w:rPr>
                <w:shd w:val="clear" w:color="auto" w:fill="FBE4D2" w:themeFill="accent3" w:themeFillTint="33"/>
              </w:rPr>
            </w:pPr>
            <w:r w:rsidRPr="00927687">
              <w:rPr>
                <w:rStyle w:val="Shading"/>
              </w:rPr>
              <w:t>effective</w:t>
            </w:r>
            <w:r w:rsidRPr="00F10FB1">
              <w:rPr>
                <w:rFonts w:asciiTheme="majorHAnsi" w:hAnsiTheme="majorHAnsi" w:cstheme="majorHAnsi"/>
                <w:sz w:val="18"/>
                <w:szCs w:val="18"/>
              </w:rPr>
              <w:t xml:space="preserve"> </w:t>
            </w:r>
            <w:r w:rsidRPr="001668B6">
              <w:rPr>
                <w:rStyle w:val="TableTextChar0"/>
              </w:rPr>
              <w:t>expression and development in some detail of information in texts including writing and images</w:t>
            </w:r>
          </w:p>
        </w:tc>
        <w:tc>
          <w:tcPr>
            <w:tcW w:w="918" w:type="pct"/>
            <w:tcBorders>
              <w:top w:val="dotted" w:sz="4" w:space="0" w:color="A6A6A6" w:themeColor="background1" w:themeShade="A6"/>
              <w:left w:val="single" w:sz="4" w:space="0" w:color="A6A8AB"/>
              <w:bottom w:val="single" w:sz="4" w:space="0" w:color="A6A8AB"/>
              <w:right w:val="single" w:sz="4" w:space="0" w:color="A6A8AB"/>
            </w:tcBorders>
          </w:tcPr>
          <w:p w14:paraId="47323BD9" w14:textId="419426F0" w:rsidR="00A03039" w:rsidRPr="00A03039" w:rsidRDefault="0074610C" w:rsidP="001668B6">
            <w:pPr>
              <w:pStyle w:val="TableText0"/>
            </w:pPr>
            <w:r w:rsidRPr="00F10FB1">
              <w:t>expression and development in some detail of information, in texts including writing and images</w:t>
            </w:r>
          </w:p>
        </w:tc>
        <w:tc>
          <w:tcPr>
            <w:tcW w:w="918" w:type="pct"/>
            <w:tcBorders>
              <w:top w:val="dotted" w:sz="4" w:space="0" w:color="A6A6A6" w:themeColor="background1" w:themeShade="A6"/>
              <w:left w:val="single" w:sz="4" w:space="0" w:color="A6A8AB"/>
              <w:bottom w:val="single" w:sz="4" w:space="0" w:color="A6A8AB"/>
              <w:right w:val="single" w:sz="4" w:space="0" w:color="A6A8AB"/>
            </w:tcBorders>
          </w:tcPr>
          <w:p w14:paraId="6D2EC86C" w14:textId="77777777" w:rsidR="0074610C" w:rsidRPr="001B4983" w:rsidRDefault="0074610C" w:rsidP="0074610C">
            <w:pPr>
              <w:pStyle w:val="Tabletext"/>
              <w:rPr>
                <w:shd w:val="clear" w:color="auto" w:fill="FBE4D2" w:themeFill="accent3" w:themeFillTint="33"/>
              </w:rPr>
            </w:pPr>
            <w:r w:rsidRPr="001668B6">
              <w:rPr>
                <w:rStyle w:val="TableTextChar0"/>
              </w:rPr>
              <w:t>expression and</w:t>
            </w:r>
            <w:r w:rsidRPr="00F10FB1">
              <w:rPr>
                <w:rFonts w:asciiTheme="majorHAnsi" w:hAnsiTheme="majorHAnsi" w:cstheme="majorHAnsi"/>
                <w:sz w:val="18"/>
                <w:szCs w:val="18"/>
              </w:rPr>
              <w:t xml:space="preserve"> </w:t>
            </w:r>
            <w:r w:rsidRPr="00A93A24">
              <w:rPr>
                <w:rStyle w:val="shadingdifferences"/>
                <w:rFonts w:asciiTheme="majorHAnsi" w:hAnsiTheme="majorHAnsi" w:cstheme="majorHAnsi"/>
                <w:szCs w:val="19"/>
              </w:rPr>
              <w:t>partial</w:t>
            </w:r>
            <w:r>
              <w:t xml:space="preserve"> </w:t>
            </w:r>
            <w:r w:rsidRPr="001668B6">
              <w:rPr>
                <w:rStyle w:val="TableTextChar0"/>
              </w:rPr>
              <w:t>development in some detail of information in texts including writing and images</w:t>
            </w:r>
          </w:p>
        </w:tc>
        <w:tc>
          <w:tcPr>
            <w:tcW w:w="916" w:type="pct"/>
            <w:tcBorders>
              <w:top w:val="dotted" w:sz="4" w:space="0" w:color="A6A6A6" w:themeColor="background1" w:themeShade="A6"/>
              <w:left w:val="single" w:sz="4" w:space="0" w:color="A6A8AB"/>
              <w:bottom w:val="single" w:sz="4" w:space="0" w:color="A6A8AB"/>
              <w:right w:val="single" w:sz="4" w:space="0" w:color="A6A8AB"/>
            </w:tcBorders>
          </w:tcPr>
          <w:p w14:paraId="36CBDA36" w14:textId="77777777" w:rsidR="0074610C" w:rsidRPr="001B4983" w:rsidRDefault="0074610C" w:rsidP="0074610C">
            <w:pPr>
              <w:pStyle w:val="Tabletext"/>
              <w:rPr>
                <w:shd w:val="clear" w:color="auto" w:fill="FBE4D2" w:themeFill="accent3" w:themeFillTint="33"/>
              </w:rPr>
            </w:pPr>
            <w:r>
              <w:t xml:space="preserve">expression and </w:t>
            </w:r>
            <w:r w:rsidRPr="004F7691">
              <w:rPr>
                <w:rStyle w:val="shadingdifferences"/>
                <w:rFonts w:asciiTheme="majorHAnsi" w:hAnsiTheme="majorHAnsi" w:cstheme="majorHAnsi"/>
                <w:szCs w:val="19"/>
              </w:rPr>
              <w:t>fragmented</w:t>
            </w:r>
            <w:r>
              <w:t xml:space="preserve"> </w:t>
            </w:r>
            <w:r w:rsidRPr="001668B6">
              <w:rPr>
                <w:rStyle w:val="TableTextChar0"/>
              </w:rPr>
              <w:t>development in some detail of information in texts including writing and images</w:t>
            </w:r>
          </w:p>
        </w:tc>
      </w:tr>
      <w:tr w:rsidR="0074610C" w:rsidRPr="00C85E76" w14:paraId="4BD8DE6A" w14:textId="77777777" w:rsidTr="00FE402C">
        <w:trPr>
          <w:cantSplit/>
          <w:trHeight w:val="1173"/>
        </w:trPr>
        <w:tc>
          <w:tcPr>
            <w:tcW w:w="152" w:type="pct"/>
            <w:vMerge/>
            <w:shd w:val="clear" w:color="auto" w:fill="E6E6E6"/>
            <w:tcMar>
              <w:top w:w="108" w:type="dxa"/>
              <w:left w:w="0" w:type="dxa"/>
              <w:bottom w:w="108" w:type="dxa"/>
              <w:right w:w="0" w:type="dxa"/>
            </w:tcMar>
            <w:textDirection w:val="btLr"/>
            <w:vAlign w:val="center"/>
          </w:tcPr>
          <w:p w14:paraId="36ABB1C4" w14:textId="77777777" w:rsidR="0074610C" w:rsidRPr="00C85E76" w:rsidRDefault="0074610C" w:rsidP="0074610C">
            <w:pPr>
              <w:pStyle w:val="Tableheadingcolumns"/>
              <w:spacing w:before="0"/>
              <w:rPr>
                <w:rFonts w:ascii="Arial" w:hAnsi="Arial"/>
                <w:sz w:val="20"/>
                <w:szCs w:val="18"/>
              </w:rPr>
            </w:pPr>
          </w:p>
        </w:tc>
        <w:tc>
          <w:tcPr>
            <w:tcW w:w="152" w:type="pct"/>
            <w:vMerge/>
            <w:shd w:val="clear" w:color="auto" w:fill="E6E6E6"/>
            <w:tcMar>
              <w:top w:w="108" w:type="dxa"/>
              <w:left w:w="0" w:type="dxa"/>
              <w:bottom w:w="108" w:type="dxa"/>
              <w:right w:w="0" w:type="dxa"/>
            </w:tcMar>
            <w:textDirection w:val="btLr"/>
            <w:vAlign w:val="center"/>
          </w:tcPr>
          <w:p w14:paraId="73CF884A" w14:textId="77777777" w:rsidR="0074610C" w:rsidRPr="00926204" w:rsidRDefault="0074610C" w:rsidP="0074610C">
            <w:pPr>
              <w:pStyle w:val="Tablesubhead"/>
              <w:jc w:val="center"/>
            </w:pPr>
          </w:p>
        </w:tc>
        <w:tc>
          <w:tcPr>
            <w:tcW w:w="1026" w:type="pct"/>
            <w:tcBorders>
              <w:top w:val="dotted" w:sz="4" w:space="0" w:color="A6A6A6" w:themeColor="background1" w:themeShade="A6"/>
              <w:left w:val="single" w:sz="4" w:space="0" w:color="A6A8AB"/>
              <w:right w:val="single" w:sz="4" w:space="0" w:color="A6A8AB"/>
            </w:tcBorders>
          </w:tcPr>
          <w:p w14:paraId="7BAC61C9" w14:textId="13CC36CF" w:rsidR="0074610C" w:rsidRDefault="0074610C" w:rsidP="001668B6">
            <w:pPr>
              <w:pStyle w:val="TableText0"/>
            </w:pPr>
            <w:r w:rsidRPr="001668B6">
              <w:rPr>
                <w:rStyle w:val="Shading"/>
                <w:rFonts w:eastAsiaTheme="minorHAnsi"/>
              </w:rPr>
              <w:t>purposeful</w:t>
            </w:r>
            <w:r w:rsidRPr="001668B6">
              <w:t xml:space="preserve"> </w:t>
            </w:r>
            <w:r>
              <w:t>demonstration of understanding of grammar and choice of vocabulary and punctuation appropriate for the purpose and context</w:t>
            </w:r>
            <w:r w:rsidR="00EF397E">
              <w:t>, including</w:t>
            </w:r>
            <w:r>
              <w:t>:</w:t>
            </w:r>
          </w:p>
          <w:p w14:paraId="1F30533C" w14:textId="4E54C8A9" w:rsidR="0074610C" w:rsidRPr="00AA0110" w:rsidRDefault="0074610C" w:rsidP="00AA0110">
            <w:pPr>
              <w:pStyle w:val="TableBullet"/>
            </w:pPr>
            <w:r w:rsidRPr="00AA0110">
              <w:t>cause</w:t>
            </w:r>
            <w:r w:rsidR="00AA0110">
              <w:t>-</w:t>
            </w:r>
            <w:r w:rsidRPr="00AA0110">
              <w:t>and</w:t>
            </w:r>
            <w:r w:rsidR="00AA0110">
              <w:t>-</w:t>
            </w:r>
            <w:r w:rsidRPr="00AA0110">
              <w:t>effect statements and elaborations</w:t>
            </w:r>
          </w:p>
          <w:p w14:paraId="1BF5D7FA" w14:textId="64765F1F" w:rsidR="0074610C" w:rsidRPr="00AE0AE6" w:rsidRDefault="0074610C" w:rsidP="00AA0110">
            <w:pPr>
              <w:pStyle w:val="TableBullet"/>
            </w:pPr>
            <w:r w:rsidRPr="00AA0110">
              <w:t>task</w:t>
            </w:r>
            <w:r w:rsidR="00EF397E" w:rsidRPr="00AA0110">
              <w:t>-</w:t>
            </w:r>
            <w:r w:rsidRPr="00AA0110">
              <w:t>specific vocabulary</w:t>
            </w:r>
          </w:p>
        </w:tc>
        <w:tc>
          <w:tcPr>
            <w:tcW w:w="918" w:type="pct"/>
            <w:tcBorders>
              <w:top w:val="dotted" w:sz="4" w:space="0" w:color="A6A6A6" w:themeColor="background1" w:themeShade="A6"/>
              <w:left w:val="single" w:sz="4" w:space="0" w:color="A6A8AB"/>
              <w:right w:val="single" w:sz="4" w:space="0" w:color="A6A8AB"/>
            </w:tcBorders>
          </w:tcPr>
          <w:p w14:paraId="416B479E" w14:textId="111E0CF1" w:rsidR="0074610C" w:rsidRDefault="00EF397E" w:rsidP="001668B6">
            <w:pPr>
              <w:pStyle w:val="TableText0"/>
            </w:pPr>
            <w:r w:rsidRPr="001668B6">
              <w:rPr>
                <w:rStyle w:val="Shading"/>
                <w:rFonts w:eastAsiaTheme="minorHAnsi"/>
              </w:rPr>
              <w:t>effective</w:t>
            </w:r>
            <w:r w:rsidRPr="001668B6">
              <w:t xml:space="preserve"> </w:t>
            </w:r>
            <w:r w:rsidR="0074610C">
              <w:t>demonstration of understanding of grammar and choice of vocabulary and punctuation appropriate for the purpose and context</w:t>
            </w:r>
            <w:r>
              <w:t>, including</w:t>
            </w:r>
            <w:r w:rsidR="0074610C">
              <w:t>:</w:t>
            </w:r>
          </w:p>
          <w:p w14:paraId="4BA76246" w14:textId="7D33F2B6" w:rsidR="0074610C" w:rsidRPr="00AA0110" w:rsidRDefault="0074610C" w:rsidP="00AA0110">
            <w:pPr>
              <w:pStyle w:val="TableBullet"/>
            </w:pPr>
            <w:r w:rsidRPr="00AA0110">
              <w:t>cause</w:t>
            </w:r>
            <w:r w:rsidR="00AA0110">
              <w:t>-</w:t>
            </w:r>
            <w:r w:rsidRPr="00AA0110">
              <w:t>and</w:t>
            </w:r>
            <w:r w:rsidR="00AA0110">
              <w:t>-</w:t>
            </w:r>
            <w:r w:rsidRPr="00AA0110">
              <w:t>effect statements and elaborations</w:t>
            </w:r>
          </w:p>
          <w:p w14:paraId="6F71E427" w14:textId="6F133B12" w:rsidR="0074610C" w:rsidRPr="00AE0AE6" w:rsidRDefault="0074610C" w:rsidP="00AA0110">
            <w:pPr>
              <w:pStyle w:val="TableBullet"/>
            </w:pPr>
            <w:r w:rsidRPr="00AA0110">
              <w:t>task</w:t>
            </w:r>
            <w:r w:rsidR="00EF397E" w:rsidRPr="00AA0110">
              <w:t>-</w:t>
            </w:r>
            <w:r w:rsidRPr="00AA0110">
              <w:t>specific vocabulary</w:t>
            </w:r>
          </w:p>
        </w:tc>
        <w:tc>
          <w:tcPr>
            <w:tcW w:w="918" w:type="pct"/>
            <w:tcBorders>
              <w:top w:val="dotted" w:sz="4" w:space="0" w:color="A6A6A6" w:themeColor="background1" w:themeShade="A6"/>
              <w:left w:val="single" w:sz="4" w:space="0" w:color="A6A8AB"/>
              <w:right w:val="single" w:sz="4" w:space="0" w:color="A6A8AB"/>
            </w:tcBorders>
          </w:tcPr>
          <w:p w14:paraId="7F4AAC5E" w14:textId="25C7B36E" w:rsidR="0074610C" w:rsidRDefault="0074610C" w:rsidP="001668B6">
            <w:pPr>
              <w:pStyle w:val="TableText0"/>
            </w:pPr>
            <w:r>
              <w:t>demonstration of understanding of grammar and choice of vocabulary and punctuation appropriate for the purpose and context</w:t>
            </w:r>
            <w:r w:rsidR="00DA6718">
              <w:t>, including</w:t>
            </w:r>
            <w:r>
              <w:t>:</w:t>
            </w:r>
          </w:p>
          <w:p w14:paraId="6EC38A42" w14:textId="2F4C507D" w:rsidR="0074610C" w:rsidRPr="00AA0110" w:rsidRDefault="0074610C" w:rsidP="00AA0110">
            <w:pPr>
              <w:pStyle w:val="TableBullet"/>
            </w:pPr>
            <w:r w:rsidRPr="00AA0110">
              <w:t>cause</w:t>
            </w:r>
            <w:r w:rsidR="00AA0110">
              <w:t>-</w:t>
            </w:r>
            <w:r w:rsidRPr="00AA0110">
              <w:t>and</w:t>
            </w:r>
            <w:r w:rsidR="00AA0110">
              <w:t>-</w:t>
            </w:r>
            <w:r w:rsidRPr="00AA0110">
              <w:t>effect statements and elaborations</w:t>
            </w:r>
          </w:p>
          <w:p w14:paraId="5E9BE668" w14:textId="0735856D" w:rsidR="0074610C" w:rsidRPr="00AE0AE6" w:rsidRDefault="0074610C" w:rsidP="00AA0110">
            <w:pPr>
              <w:pStyle w:val="TableBullet"/>
            </w:pPr>
            <w:r w:rsidRPr="00AA0110">
              <w:t>task</w:t>
            </w:r>
            <w:r w:rsidR="00EF397E" w:rsidRPr="00AA0110">
              <w:t>-</w:t>
            </w:r>
            <w:r w:rsidRPr="00AA0110">
              <w:t>specific vocabulary</w:t>
            </w:r>
          </w:p>
        </w:tc>
        <w:tc>
          <w:tcPr>
            <w:tcW w:w="918" w:type="pct"/>
            <w:tcBorders>
              <w:top w:val="dotted" w:sz="4" w:space="0" w:color="A6A6A6" w:themeColor="background1" w:themeShade="A6"/>
              <w:left w:val="single" w:sz="4" w:space="0" w:color="A6A8AB"/>
              <w:right w:val="single" w:sz="4" w:space="0" w:color="A6A8AB"/>
            </w:tcBorders>
          </w:tcPr>
          <w:p w14:paraId="1DE31B4B" w14:textId="77777777" w:rsidR="0074610C" w:rsidRPr="00AE0AE6" w:rsidRDefault="0074610C" w:rsidP="001668B6">
            <w:pPr>
              <w:pStyle w:val="TableText0"/>
            </w:pPr>
            <w:r w:rsidRPr="001668B6">
              <w:rPr>
                <w:rStyle w:val="Shading"/>
                <w:rFonts w:eastAsiaTheme="minorHAnsi"/>
              </w:rPr>
              <w:t>partial</w:t>
            </w:r>
            <w:r>
              <w:t xml:space="preserve"> demonstration of understanding of grammar and </w:t>
            </w:r>
            <w:r w:rsidRPr="001668B6">
              <w:rPr>
                <w:rStyle w:val="Shading"/>
                <w:rFonts w:eastAsiaTheme="minorHAnsi"/>
              </w:rPr>
              <w:t>guided</w:t>
            </w:r>
            <w:r>
              <w:t xml:space="preserve"> choice of vocabulary and punctuation for the purpose and context</w:t>
            </w:r>
          </w:p>
        </w:tc>
        <w:tc>
          <w:tcPr>
            <w:tcW w:w="916" w:type="pct"/>
            <w:tcBorders>
              <w:top w:val="dotted" w:sz="4" w:space="0" w:color="A6A6A6" w:themeColor="background1" w:themeShade="A6"/>
              <w:left w:val="single" w:sz="4" w:space="0" w:color="A6A8AB"/>
              <w:right w:val="single" w:sz="4" w:space="0" w:color="A6A8AB"/>
            </w:tcBorders>
          </w:tcPr>
          <w:p w14:paraId="2C9ADB39" w14:textId="77777777" w:rsidR="0074610C" w:rsidRPr="00AE0AE6" w:rsidRDefault="0074610C" w:rsidP="001668B6">
            <w:pPr>
              <w:pStyle w:val="TableText0"/>
            </w:pPr>
            <w:r w:rsidRPr="001668B6">
              <w:rPr>
                <w:rStyle w:val="Shading"/>
                <w:rFonts w:eastAsiaTheme="minorHAnsi"/>
              </w:rPr>
              <w:t>fragmented</w:t>
            </w:r>
            <w:r>
              <w:t xml:space="preserve"> demonstration of understanding of grammar and </w:t>
            </w:r>
            <w:r w:rsidRPr="001668B6">
              <w:rPr>
                <w:rStyle w:val="Shading"/>
                <w:rFonts w:eastAsiaTheme="minorHAnsi"/>
              </w:rPr>
              <w:t>directed</w:t>
            </w:r>
            <w:r>
              <w:t xml:space="preserve"> choice of vocabulary and punctuation</w:t>
            </w:r>
          </w:p>
        </w:tc>
      </w:tr>
    </w:tbl>
    <w:p w14:paraId="59D97800" w14:textId="0D838E44" w:rsidR="007B3721" w:rsidRDefault="007B3721" w:rsidP="00DB1CA6">
      <w:pPr>
        <w:pStyle w:val="BodyText"/>
      </w:pPr>
    </w:p>
    <w:p w14:paraId="059F28F5" w14:textId="53F00399" w:rsidR="006436C3" w:rsidRDefault="006436C3" w:rsidP="006436C3">
      <w:pPr>
        <w:pStyle w:val="BodyText"/>
      </w:pPr>
      <w:r>
        <w:rPr>
          <w:noProof/>
          <w14:numForm w14:val="default"/>
        </w:rPr>
        <w:drawing>
          <wp:inline distT="0" distB="0" distL="0" distR="0" wp14:anchorId="5EE838C2" wp14:editId="0DD658B3">
            <wp:extent cx="398160" cy="186840"/>
            <wp:effectExtent l="0" t="0" r="1905" b="3810"/>
            <wp:docPr id="5" name="Graphic 5" descr="Creative Commons (CC) licence icons" title="Copyright indicato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398160" cy="186840"/>
                    </a:xfrm>
                    <a:prstGeom prst="rect">
                      <a:avLst/>
                    </a:prstGeom>
                  </pic:spPr>
                </pic:pic>
              </a:graphicData>
            </a:graphic>
          </wp:inline>
        </w:drawing>
      </w:r>
      <w:r>
        <w:t> </w:t>
      </w:r>
      <w:r w:rsidRPr="00160788">
        <w:t>© State of Queensland (QCAA)</w:t>
      </w:r>
      <w:r>
        <w:t xml:space="preserve"> </w:t>
      </w:r>
      <w:sdt>
        <w:sdtPr>
          <w:id w:val="2076467945"/>
          <w:placeholder>
            <w:docPart w:val="EA6E4BAB3AE54E48A819F1138B5F4947"/>
          </w:placeholder>
        </w:sdtPr>
        <w:sdtEndPr/>
        <w:sdtContent>
          <w:r>
            <w:t>2020</w:t>
          </w:r>
        </w:sdtContent>
      </w:sdt>
    </w:p>
    <w:p w14:paraId="45F301D7" w14:textId="1060BABA" w:rsidR="006436C3" w:rsidRPr="003D2E09" w:rsidRDefault="006436C3" w:rsidP="006436C3">
      <w:pPr>
        <w:pStyle w:val="Legalnotice"/>
      </w:pPr>
      <w:r w:rsidRPr="003D2E09">
        <w:rPr>
          <w:b/>
        </w:rPr>
        <w:t>Licence:</w:t>
      </w:r>
      <w:r w:rsidRPr="003D2E09">
        <w:t xml:space="preserve"> </w:t>
      </w:r>
      <w:hyperlink r:id="rId15"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6"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t xml:space="preserve"> </w:t>
      </w:r>
      <w:r w:rsidRPr="003D2E09">
        <w:t>‘© State of Queensland (</w:t>
      </w:r>
      <w:hyperlink r:id="rId17" w:history="1">
        <w:r w:rsidRPr="003D2E09">
          <w:rPr>
            <w:color w:val="0000FF"/>
          </w:rPr>
          <w:t>QCAA</w:t>
        </w:r>
      </w:hyperlink>
      <w:r w:rsidRPr="003D2E09">
        <w:t>) </w:t>
      </w:r>
      <w:sdt>
        <w:sdtPr>
          <w:id w:val="1700893217"/>
          <w:placeholder>
            <w:docPart w:val="A1450B8D3D214B0F8892EAB839D8BB62"/>
          </w:placeholder>
        </w:sdtPr>
        <w:sdtEndPr/>
        <w:sdtContent>
          <w:r>
            <w:t>2020</w:t>
          </w:r>
        </w:sdtContent>
      </w:sdt>
      <w:r w:rsidRPr="003D2E09">
        <w:t>’ — please include the link to our copyright notice.</w:t>
      </w:r>
    </w:p>
    <w:p w14:paraId="0AF56C9F" w14:textId="77777777" w:rsidR="006436C3" w:rsidRDefault="006436C3" w:rsidP="00DB1CA6">
      <w:pPr>
        <w:pStyle w:val="BodyText"/>
      </w:pPr>
    </w:p>
    <w:sectPr w:rsidR="006436C3" w:rsidSect="002654DE">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9D308" w14:textId="77777777" w:rsidR="00C65BB2" w:rsidRDefault="00C65BB2" w:rsidP="00185154">
      <w:r>
        <w:separator/>
      </w:r>
    </w:p>
    <w:p w14:paraId="67E189DC" w14:textId="77777777" w:rsidR="00C65BB2" w:rsidRDefault="00C65BB2"/>
    <w:p w14:paraId="5272A05A" w14:textId="77777777" w:rsidR="00C65BB2" w:rsidRDefault="00C65BB2"/>
  </w:endnote>
  <w:endnote w:type="continuationSeparator" w:id="0">
    <w:p w14:paraId="18CCD4FD" w14:textId="77777777" w:rsidR="00C65BB2" w:rsidRDefault="00C65BB2" w:rsidP="00185154">
      <w:r>
        <w:continuationSeparator/>
      </w:r>
    </w:p>
    <w:p w14:paraId="05139F5E" w14:textId="77777777" w:rsidR="00C65BB2" w:rsidRDefault="00C65BB2"/>
    <w:p w14:paraId="5CD58821" w14:textId="77777777" w:rsidR="00C65BB2" w:rsidRDefault="00C65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AA318C" w14:paraId="015ADEAD" w14:textId="77777777" w:rsidTr="00B64090">
      <w:tc>
        <w:tcPr>
          <w:tcW w:w="2500" w:type="pct"/>
          <w:noWrap/>
          <w:hideMark/>
        </w:tcPr>
        <w:p w14:paraId="56CFC0F0" w14:textId="77777777" w:rsidR="00AA318C" w:rsidRPr="002E6121" w:rsidRDefault="008104F1" w:rsidP="00B64090">
          <w:pPr>
            <w:pStyle w:val="Footer"/>
          </w:pPr>
          <w:sdt>
            <w:sdtPr>
              <w:alias w:val="Document Title"/>
              <w:tag w:val="DocumentTitle"/>
              <w:id w:val="532159135"/>
              <w:placeholder>
                <w:docPart w:val="E3CFCEA141764625A1263D8A97643D34"/>
              </w:placeholder>
              <w:dataBinding w:prefixMappings="xmlns:ns0='http://QCAA.qld.edu.au' " w:xpath="/ns0:QCAA[1]/ns0:DocumentTitle[1]" w:storeItemID="{029BFAC3-A859-40E3-910E-708531540F3D}"/>
              <w:text/>
            </w:sdtPr>
            <w:sdtEndPr/>
            <w:sdtContent>
              <w:r w:rsidR="00AA318C">
                <w:t>Student booklet</w:t>
              </w:r>
            </w:sdtContent>
          </w:sdt>
        </w:p>
        <w:p w14:paraId="7B29A4F4" w14:textId="77777777" w:rsidR="00AA318C" w:rsidRPr="00532847" w:rsidRDefault="00AA318C" w:rsidP="00B64090">
          <w:pPr>
            <w:pStyle w:val="Footersubtitle"/>
            <w:rPr>
              <w:iCs/>
              <w:sz w:val="18"/>
            </w:rPr>
          </w:pPr>
          <w:r>
            <w:t xml:space="preserve">Year </w:t>
          </w:r>
          <w:sdt>
            <w:sdtPr>
              <w:alias w:val="DocumentField1"/>
              <w:tag w:val="DocumentField1"/>
              <w:id w:val="-1821726242"/>
              <w:placeholder>
                <w:docPart w:val="AA51938BA66E43358624C34AD7282909"/>
              </w:placeholder>
              <w:dataBinding w:prefixMappings="xmlns:ns0='http://QCAA.qld.edu.au' " w:xpath="/ns0:QCAA[1]/ns0:DocumentField1[1]" w:storeItemID="{029BFAC3-A859-40E3-910E-708531540F3D}"/>
              <w:text/>
            </w:sdtPr>
            <w:sdtEndPr/>
            <w:sdtContent>
              <w:r>
                <w:t>3</w:t>
              </w:r>
            </w:sdtContent>
          </w:sdt>
          <w:r>
            <w:t xml:space="preserve"> </w:t>
          </w:r>
          <w:sdt>
            <w:sdtPr>
              <w:alias w:val="DocumentField2"/>
              <w:tag w:val="DocumentField2"/>
              <w:id w:val="133844705"/>
              <w:placeholder>
                <w:docPart w:val="E57385E6B1924DBB823B94FE796A8357"/>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2500" w:type="pct"/>
          <w:hideMark/>
        </w:tcPr>
        <w:p w14:paraId="07AA28D1" w14:textId="77777777" w:rsidR="00AA318C" w:rsidRDefault="00AA318C" w:rsidP="00B64090">
          <w:pPr>
            <w:pStyle w:val="Footer"/>
            <w:jc w:val="right"/>
          </w:pPr>
          <w:r>
            <w:t>Queensland Curriculum &amp; Assessment Authority</w:t>
          </w:r>
        </w:p>
        <w:sdt>
          <w:sdtPr>
            <w:alias w:val="Publication Date"/>
            <w:tag w:val="DocumentDate"/>
            <w:id w:val="1873800204"/>
            <w:placeholder>
              <w:docPart w:val="0AB80C780400405AA0F65F4A3BA12841"/>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25EC9D4A" w14:textId="49E0CA39" w:rsidR="00AA318C" w:rsidRDefault="00E661AC" w:rsidP="00B64090">
              <w:pPr>
                <w:pStyle w:val="Footersubtitle"/>
                <w:jc w:val="right"/>
              </w:pPr>
              <w:r>
                <w:t>September 2020</w:t>
              </w:r>
            </w:p>
          </w:sdtContent>
        </w:sdt>
      </w:tc>
    </w:tr>
    <w:tr w:rsidR="00AA318C" w14:paraId="7D5BE199" w14:textId="77777777" w:rsidTr="00B64090">
      <w:tc>
        <w:tcPr>
          <w:tcW w:w="5000" w:type="pct"/>
          <w:gridSpan w:val="2"/>
          <w:noWrap/>
          <w:vAlign w:val="center"/>
          <w:hideMark/>
        </w:tcPr>
        <w:sdt>
          <w:sdtPr>
            <w:rPr>
              <w:sz w:val="18"/>
            </w:rPr>
            <w:id w:val="-106661374"/>
            <w:docPartObj>
              <w:docPartGallery w:val="Page Numbers (Top of Page)"/>
              <w:docPartUnique/>
            </w:docPartObj>
          </w:sdtPr>
          <w:sdtEndPr/>
          <w:sdtContent>
            <w:sdt>
              <w:sdtPr>
                <w:id w:val="-94559520"/>
                <w:docPartObj>
                  <w:docPartGallery w:val="Page Numbers (Top of Page)"/>
                  <w:docPartUnique/>
                </w:docPartObj>
              </w:sdtPr>
              <w:sdtEndPr/>
              <w:sdtContent>
                <w:p w14:paraId="161D4E92" w14:textId="5481C2C5" w:rsidR="00AA318C" w:rsidRPr="003040C7" w:rsidRDefault="00AA318C"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8104F1">
                    <w:rPr>
                      <w:b w:val="0"/>
                      <w:noProof/>
                      <w:color w:val="000000" w:themeColor="text1"/>
                    </w:rPr>
                    <w:instrText>4</w:instrText>
                  </w:r>
                  <w:r>
                    <w:rPr>
                      <w:b w:val="0"/>
                      <w:color w:val="000000" w:themeColor="text1"/>
                    </w:rPr>
                    <w:fldChar w:fldCharType="end"/>
                  </w:r>
                  <w:r>
                    <w:rPr>
                      <w:b w:val="0"/>
                      <w:color w:val="000000" w:themeColor="text1"/>
                    </w:rPr>
                    <w:instrText>-1</w:instrText>
                  </w:r>
                  <w:r w:rsidRPr="00914504">
                    <w:rPr>
                      <w:b w:val="0"/>
                      <w:color w:val="000000" w:themeColor="text1"/>
                    </w:rPr>
                    <w:instrText xml:space="preserve"> </w:instrText>
                  </w:r>
                  <w:r w:rsidRPr="00914504">
                    <w:rPr>
                      <w:b w:val="0"/>
                      <w:color w:val="000000" w:themeColor="text1"/>
                      <w:sz w:val="24"/>
                      <w:szCs w:val="24"/>
                    </w:rPr>
                    <w:fldChar w:fldCharType="separate"/>
                  </w:r>
                  <w:r w:rsidR="008104F1">
                    <w:rPr>
                      <w:b w:val="0"/>
                      <w:noProof/>
                      <w:color w:val="000000" w:themeColor="text1"/>
                    </w:rPr>
                    <w:t>3</w:t>
                  </w:r>
                  <w:r w:rsidRPr="00914504">
                    <w:rPr>
                      <w:b w:val="0"/>
                      <w:color w:val="000000" w:themeColor="text1"/>
                      <w:sz w:val="24"/>
                      <w:szCs w:val="24"/>
                    </w:rPr>
                    <w:fldChar w:fldCharType="end"/>
                  </w:r>
                </w:p>
              </w:sdtContent>
            </w:sdt>
          </w:sdtContent>
        </w:sdt>
      </w:tc>
    </w:tr>
  </w:tbl>
  <w:p w14:paraId="48EA9684" w14:textId="77777777" w:rsidR="00AA318C" w:rsidRDefault="00AA318C"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1083"/>
      <w:gridCol w:w="256"/>
    </w:tblGrid>
    <w:tr w:rsidR="00AA318C" w14:paraId="297C60A8" w14:textId="77777777" w:rsidTr="008C6517">
      <w:trPr>
        <w:cantSplit/>
        <w:trHeight w:val="964"/>
      </w:trPr>
      <w:tc>
        <w:tcPr>
          <w:tcW w:w="11083" w:type="dxa"/>
          <w:vAlign w:val="bottom"/>
          <w:hideMark/>
        </w:tcPr>
        <w:p w14:paraId="5FDFB046" w14:textId="47402766" w:rsidR="00AA318C" w:rsidRPr="00DE20C6" w:rsidRDefault="00AA318C" w:rsidP="008C6517">
          <w:pPr>
            <w:spacing w:after="220"/>
            <w:jc w:val="right"/>
          </w:pPr>
          <w:r>
            <w:rPr>
              <w:noProof/>
            </w:rPr>
            <w:drawing>
              <wp:anchor distT="0" distB="0" distL="114300" distR="114300" simplePos="0" relativeHeight="251667456" behindDoc="1" locked="0" layoutInCell="1" allowOverlap="1" wp14:anchorId="6DD75B5A" wp14:editId="32A363A8">
                <wp:simplePos x="0" y="0"/>
                <wp:positionH relativeFrom="page">
                  <wp:posOffset>-239395</wp:posOffset>
                </wp:positionH>
                <wp:positionV relativeFrom="page">
                  <wp:posOffset>-34925</wp:posOffset>
                </wp:positionV>
                <wp:extent cx="7559675" cy="1130300"/>
                <wp:effectExtent l="0" t="0" r="0" b="0"/>
                <wp:wrapNone/>
                <wp:docPr id="3" name="Picture 32"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7559675" cy="1130300"/>
                        </a:xfrm>
                        <a:prstGeom prst="rect">
                          <a:avLst/>
                        </a:prstGeom>
                      </pic:spPr>
                    </pic:pic>
                  </a:graphicData>
                </a:graphic>
                <wp14:sizeRelH relativeFrom="margin">
                  <wp14:pctWidth>0</wp14:pctWidth>
                </wp14:sizeRelH>
                <wp14:sizeRelV relativeFrom="margin">
                  <wp14:pctHeight>0</wp14:pctHeight>
                </wp14:sizeRelV>
              </wp:anchor>
            </w:drawing>
          </w:r>
          <w:r>
            <w:rPr>
              <w:noProof/>
              <w14:numForm w14:val="default"/>
            </w:rPr>
            <w:drawing>
              <wp:inline distT="0" distB="0" distL="0" distR="0" wp14:anchorId="07218FC9" wp14:editId="26E96A1F">
                <wp:extent cx="398160" cy="186840"/>
                <wp:effectExtent l="0" t="0" r="1905" b="3810"/>
                <wp:docPr id="4" name="Graphic 4" descr="Creative Commons (CC) icons" title="Copyright indicato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3"/>
                        </pic:cNvPr>
                        <pic:cNvPicPr/>
                      </pic:nvPicPr>
                      <pic:blipFill>
                        <a:blip r:embed="rId4">
                          <a:extLst>
                            <a:ext uri="{96DAC541-7B7A-43D3-8B79-37D633B846F1}">
                              <asvg:svgBlip xmlns:asvg="http://schemas.microsoft.com/office/drawing/2016/SVG/main" r:embed="rId5"/>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37A64DE" w14:textId="288C900D" w:rsidR="00AA318C" w:rsidRDefault="008104F1" w:rsidP="008C6517">
          <w:pPr>
            <w:pStyle w:val="Jobnumber"/>
            <w:ind w:left="227" w:right="113"/>
            <w:rPr>
              <w:lang w:eastAsia="en-US"/>
            </w:rPr>
          </w:pPr>
          <w:sdt>
            <w:sdtPr>
              <w:alias w:val="Job Number"/>
              <w:tag w:val="Category"/>
              <w:id w:val="1340040207"/>
              <w:placeholder>
                <w:docPart w:val="CF987FDE6CB64BC98E31C86AC1663621"/>
              </w:placeholder>
              <w:dataBinding w:prefixMappings="xmlns:ns0='http://purl.org/dc/elements/1.1/' xmlns:ns1='http://schemas.openxmlformats.org/package/2006/metadata/core-properties' " w:xpath="/ns1:coreProperties[1]/ns1:category[1]" w:storeItemID="{6C3C8BC8-F283-45AE-878A-BAB7291924A1}"/>
              <w:text/>
            </w:sdtPr>
            <w:sdtEndPr/>
            <w:sdtContent>
              <w:r w:rsidR="00AA318C">
                <w:t>200916</w:t>
              </w:r>
            </w:sdtContent>
          </w:sdt>
        </w:p>
      </w:tc>
    </w:tr>
    <w:tr w:rsidR="00AA318C" w14:paraId="1FDD480B" w14:textId="77777777" w:rsidTr="00AA318C">
      <w:trPr>
        <w:trHeight w:val="227"/>
      </w:trPr>
      <w:tc>
        <w:tcPr>
          <w:tcW w:w="11339" w:type="dxa"/>
          <w:gridSpan w:val="2"/>
          <w:vAlign w:val="center"/>
        </w:tcPr>
        <w:p w14:paraId="2394D5DD" w14:textId="77777777" w:rsidR="00AA318C" w:rsidRDefault="00AA318C" w:rsidP="008C6517">
          <w:pPr>
            <w:pStyle w:val="Footer"/>
            <w:jc w:val="center"/>
          </w:pPr>
        </w:p>
      </w:tc>
    </w:tr>
  </w:tbl>
  <w:p w14:paraId="1391822A" w14:textId="5F2FC908" w:rsidR="00AA318C" w:rsidRDefault="00AA3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6087" w14:textId="77777777" w:rsidR="00AA318C" w:rsidRDefault="00AA31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0" w:type="pct"/>
      <w:tblInd w:w="-851" w:type="dxa"/>
      <w:tblLayout w:type="fixed"/>
      <w:tblCellMar>
        <w:left w:w="0" w:type="dxa"/>
        <w:right w:w="0" w:type="dxa"/>
      </w:tblCellMar>
      <w:tblLook w:val="0600" w:firstRow="0" w:lastRow="0" w:firstColumn="0" w:lastColumn="0" w:noHBand="1" w:noVBand="1"/>
    </w:tblPr>
    <w:tblGrid>
      <w:gridCol w:w="5079"/>
      <w:gridCol w:w="5079"/>
    </w:tblGrid>
    <w:tr w:rsidR="00AA318C" w14:paraId="4054466E" w14:textId="77777777" w:rsidTr="00A03039">
      <w:tc>
        <w:tcPr>
          <w:tcW w:w="5079" w:type="dxa"/>
          <w:noWrap/>
          <w:hideMark/>
        </w:tcPr>
        <w:p w14:paraId="614FE1CC" w14:textId="77777777" w:rsidR="00AA318C" w:rsidRPr="002E6121" w:rsidRDefault="008104F1" w:rsidP="00B64090">
          <w:pPr>
            <w:pStyle w:val="Footer"/>
          </w:pPr>
          <w:sdt>
            <w:sdtPr>
              <w:alias w:val="Document Title"/>
              <w:tag w:val="DocumentTitle"/>
              <w:id w:val="714094870"/>
              <w:placeholder>
                <w:docPart w:val="EFD6F7F890D947A9830A2674D3A90BB0"/>
              </w:placeholder>
              <w:dataBinding w:prefixMappings="xmlns:ns0='http://QCAA.qld.edu.au' " w:xpath="/ns0:QCAA[1]/ns0:DocumentTitle[1]" w:storeItemID="{029BFAC3-A859-40E3-910E-708531540F3D}"/>
              <w:text/>
            </w:sdtPr>
            <w:sdtEndPr/>
            <w:sdtContent>
              <w:r w:rsidR="00AA318C">
                <w:t>Student booklet</w:t>
              </w:r>
            </w:sdtContent>
          </w:sdt>
        </w:p>
        <w:p w14:paraId="50962B32" w14:textId="28BC7F8E" w:rsidR="00AA318C" w:rsidRPr="00532847" w:rsidRDefault="00AA318C" w:rsidP="00B64090">
          <w:pPr>
            <w:pStyle w:val="Footersubtitle"/>
            <w:rPr>
              <w:iCs/>
              <w:sz w:val="18"/>
            </w:rPr>
          </w:pPr>
          <w:r>
            <w:t xml:space="preserve">Year </w:t>
          </w:r>
          <w:sdt>
            <w:sdtPr>
              <w:alias w:val="DocumentField1"/>
              <w:tag w:val="DocumentField1"/>
              <w:id w:val="-994803050"/>
              <w:placeholder>
                <w:docPart w:val="C41AD2E030C0409BA0AAD9AE41FCF1AB"/>
              </w:placeholder>
              <w:dataBinding w:prefixMappings="xmlns:ns0='http://QCAA.qld.edu.au' " w:xpath="/ns0:QCAA[1]/ns0:DocumentField1[1]" w:storeItemID="{029BFAC3-A859-40E3-910E-708531540F3D}"/>
              <w:text/>
            </w:sdtPr>
            <w:sdtEndPr/>
            <w:sdtContent>
              <w:r>
                <w:t>3</w:t>
              </w:r>
            </w:sdtContent>
          </w:sdt>
          <w:r>
            <w:t xml:space="preserve"> </w:t>
          </w:r>
          <w:sdt>
            <w:sdtPr>
              <w:alias w:val="DocumentField2"/>
              <w:tag w:val="DocumentField2"/>
              <w:id w:val="261114973"/>
              <w:placeholder>
                <w:docPart w:val="A7281ABEBB674310A1E7D4BC1443509E"/>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5079" w:type="dxa"/>
          <w:hideMark/>
        </w:tcPr>
        <w:p w14:paraId="2C040012" w14:textId="77777777" w:rsidR="00AA318C" w:rsidRDefault="00AA318C" w:rsidP="00B64090">
          <w:pPr>
            <w:pStyle w:val="Footer"/>
            <w:jc w:val="right"/>
          </w:pPr>
          <w:r>
            <w:t>Queensland Curriculum &amp; Assessment Authority</w:t>
          </w:r>
        </w:p>
        <w:sdt>
          <w:sdtPr>
            <w:alias w:val="Publication Date"/>
            <w:tag w:val="DocumentDate"/>
            <w:id w:val="915906753"/>
            <w:placeholder>
              <w:docPart w:val="5DD1EF0F306B436C8CA3C2F829C8D2A0"/>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30838363" w14:textId="7D583EAF" w:rsidR="00AA318C" w:rsidRDefault="00E661AC" w:rsidP="00B64090">
              <w:pPr>
                <w:pStyle w:val="Footersubtitle"/>
                <w:jc w:val="right"/>
              </w:pPr>
              <w:r>
                <w:t>September 2020</w:t>
              </w:r>
            </w:p>
          </w:sdtContent>
        </w:sdt>
      </w:tc>
    </w:tr>
    <w:tr w:rsidR="00AA318C" w14:paraId="4298292A" w14:textId="77777777" w:rsidTr="00A03039">
      <w:tc>
        <w:tcPr>
          <w:tcW w:w="10158" w:type="dxa"/>
          <w:gridSpan w:val="2"/>
          <w:noWrap/>
          <w:vAlign w:val="center"/>
          <w:hideMark/>
        </w:tcPr>
        <w:sdt>
          <w:sdtPr>
            <w:rPr>
              <w:sz w:val="18"/>
            </w:rPr>
            <w:id w:val="1635753988"/>
            <w:docPartObj>
              <w:docPartGallery w:val="Page Numbers (Top of Page)"/>
              <w:docPartUnique/>
            </w:docPartObj>
          </w:sdtPr>
          <w:sdtEndPr/>
          <w:sdtContent>
            <w:sdt>
              <w:sdtPr>
                <w:id w:val="400184800"/>
                <w:docPartObj>
                  <w:docPartGallery w:val="Page Numbers (Top of Page)"/>
                  <w:docPartUnique/>
                </w:docPartObj>
              </w:sdtPr>
              <w:sdtEndPr/>
              <w:sdtContent>
                <w:p w14:paraId="7C1EBF27" w14:textId="12F8B79B" w:rsidR="00AA318C" w:rsidRPr="003040C7" w:rsidRDefault="00AA318C"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8104F1">
                    <w:rPr>
                      <w:b w:val="0"/>
                      <w:noProof/>
                      <w:color w:val="000000" w:themeColor="text1"/>
                    </w:rPr>
                    <w:instrText>4</w:instrText>
                  </w:r>
                  <w:r>
                    <w:rPr>
                      <w:b w:val="0"/>
                      <w:color w:val="000000" w:themeColor="text1"/>
                    </w:rPr>
                    <w:fldChar w:fldCharType="end"/>
                  </w:r>
                  <w:r>
                    <w:rPr>
                      <w:b w:val="0"/>
                      <w:color w:val="000000" w:themeColor="text1"/>
                    </w:rPr>
                    <w:instrText>-1</w:instrText>
                  </w:r>
                  <w:r w:rsidRPr="00914504">
                    <w:rPr>
                      <w:b w:val="0"/>
                      <w:color w:val="000000" w:themeColor="text1"/>
                      <w:sz w:val="24"/>
                      <w:szCs w:val="24"/>
                    </w:rPr>
                    <w:fldChar w:fldCharType="separate"/>
                  </w:r>
                  <w:r w:rsidR="008104F1">
                    <w:rPr>
                      <w:b w:val="0"/>
                      <w:noProof/>
                      <w:color w:val="000000" w:themeColor="text1"/>
                    </w:rPr>
                    <w:t>3</w:t>
                  </w:r>
                  <w:r w:rsidRPr="00914504">
                    <w:rPr>
                      <w:b w:val="0"/>
                      <w:color w:val="000000" w:themeColor="text1"/>
                      <w:sz w:val="24"/>
                      <w:szCs w:val="24"/>
                    </w:rPr>
                    <w:fldChar w:fldCharType="end"/>
                  </w:r>
                </w:p>
              </w:sdtContent>
            </w:sdt>
          </w:sdtContent>
        </w:sdt>
      </w:tc>
    </w:tr>
  </w:tbl>
  <w:p w14:paraId="626FFC9C" w14:textId="77777777" w:rsidR="00AA318C" w:rsidRDefault="00AA318C" w:rsidP="00B64090">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7110"/>
      <w:gridCol w:w="395"/>
    </w:tblGrid>
    <w:tr w:rsidR="00AA318C" w14:paraId="74AA8916" w14:textId="77777777" w:rsidTr="0005567A">
      <w:trPr>
        <w:cantSplit/>
        <w:trHeight w:val="964"/>
      </w:trPr>
      <w:tc>
        <w:tcPr>
          <w:tcW w:w="11083" w:type="dxa"/>
          <w:vAlign w:val="bottom"/>
          <w:hideMark/>
        </w:tcPr>
        <w:p w14:paraId="10680D90" w14:textId="77777777" w:rsidR="00AA318C" w:rsidRPr="00DE20C6" w:rsidRDefault="00AA318C" w:rsidP="00726ECE">
          <w:pPr>
            <w:spacing w:after="220"/>
            <w:jc w:val="right"/>
          </w:pPr>
          <w:r>
            <w:rPr>
              <w:noProof/>
              <w:lang w:eastAsia="en-AU"/>
              <w14:numForm w14:val="default"/>
            </w:rPr>
            <w:drawing>
              <wp:inline distT="0" distB="0" distL="0" distR="0" wp14:anchorId="6DC330BE" wp14:editId="7431D85D">
                <wp:extent cx="398160" cy="186840"/>
                <wp:effectExtent l="0" t="0" r="1905" b="3810"/>
                <wp:docPr id="8" name="Graphic 3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02DD08E2" w14:textId="60C471CA" w:rsidR="00AA318C" w:rsidRDefault="008104F1" w:rsidP="00726ECE">
          <w:pPr>
            <w:pStyle w:val="Jobnumber"/>
            <w:ind w:left="227" w:right="113"/>
            <w:rPr>
              <w:lang w:eastAsia="en-US"/>
            </w:rPr>
          </w:pPr>
          <w:sdt>
            <w:sdtPr>
              <w:alias w:val="Job Number"/>
              <w:tag w:val="Category"/>
              <w:id w:val="-1697150292"/>
              <w:placeholder>
                <w:docPart w:val="9602F0D676B14B00B570C00ACE706030"/>
              </w:placeholder>
              <w:dataBinding w:prefixMappings="xmlns:ns0='http://purl.org/dc/elements/1.1/' xmlns:ns1='http://schemas.openxmlformats.org/package/2006/metadata/core-properties' " w:xpath="/ns1:coreProperties[1]/ns1:category[1]" w:storeItemID="{6C3C8BC8-F283-45AE-878A-BAB7291924A1}"/>
              <w:text/>
            </w:sdtPr>
            <w:sdtEndPr/>
            <w:sdtContent>
              <w:r w:rsidR="00AA318C">
                <w:t>200916</w:t>
              </w:r>
            </w:sdtContent>
          </w:sdt>
        </w:p>
      </w:tc>
    </w:tr>
    <w:tr w:rsidR="00AA318C" w14:paraId="0FCBFC73" w14:textId="77777777" w:rsidTr="00726ECE">
      <w:trPr>
        <w:trHeight w:val="227"/>
      </w:trPr>
      <w:tc>
        <w:tcPr>
          <w:tcW w:w="11339" w:type="dxa"/>
          <w:gridSpan w:val="2"/>
          <w:vAlign w:val="center"/>
        </w:tcPr>
        <w:p w14:paraId="4D59F9AB" w14:textId="77777777" w:rsidR="00AA318C" w:rsidRDefault="00AA318C" w:rsidP="00AE260F">
          <w:pPr>
            <w:pStyle w:val="Footer"/>
            <w:jc w:val="center"/>
          </w:pPr>
        </w:p>
      </w:tc>
    </w:tr>
  </w:tbl>
  <w:p w14:paraId="1FA08DC3" w14:textId="77777777" w:rsidR="00AA318C" w:rsidRPr="00B64090" w:rsidRDefault="00AA318C" w:rsidP="00AE260F">
    <w:r>
      <w:rPr>
        <w:noProof/>
        <w:lang w:eastAsia="en-AU"/>
      </w:rPr>
      <w:drawing>
        <wp:anchor distT="0" distB="0" distL="114300" distR="114300" simplePos="0" relativeHeight="251665408" behindDoc="1" locked="0" layoutInCell="1" allowOverlap="1" wp14:anchorId="374664FE" wp14:editId="229D2BD5">
          <wp:simplePos x="0" y="0"/>
          <wp:positionH relativeFrom="page">
            <wp:posOffset>0</wp:posOffset>
          </wp:positionH>
          <wp:positionV relativeFrom="page">
            <wp:align>bottom</wp:align>
          </wp:positionV>
          <wp:extent cx="7558560" cy="1130400"/>
          <wp:effectExtent l="0" t="0" r="0" b="0"/>
          <wp:wrapNone/>
          <wp:docPr id="9" name="Picture 9"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6A9D0" w14:textId="77777777" w:rsidR="00C65BB2" w:rsidRPr="001B4733" w:rsidRDefault="00C65BB2" w:rsidP="001B4733">
      <w:pPr>
        <w:rPr>
          <w:color w:val="D52B1E" w:themeColor="text2"/>
        </w:rPr>
      </w:pPr>
      <w:r w:rsidRPr="001B4733">
        <w:rPr>
          <w:color w:val="D52B1E" w:themeColor="text2"/>
        </w:rPr>
        <w:continuationSeparator/>
      </w:r>
    </w:p>
    <w:p w14:paraId="40DD9A48" w14:textId="77777777" w:rsidR="00C65BB2" w:rsidRPr="001B4733" w:rsidRDefault="00C65BB2">
      <w:pPr>
        <w:rPr>
          <w:sz w:val="4"/>
          <w:szCs w:val="4"/>
        </w:rPr>
      </w:pPr>
    </w:p>
  </w:footnote>
  <w:footnote w:type="continuationSeparator" w:id="0">
    <w:p w14:paraId="62DC329E" w14:textId="77777777" w:rsidR="00C65BB2" w:rsidRPr="001B4733" w:rsidRDefault="00C65BB2" w:rsidP="00185154">
      <w:pPr>
        <w:rPr>
          <w:color w:val="D52B1E" w:themeColor="text2"/>
        </w:rPr>
      </w:pPr>
      <w:r w:rsidRPr="001B4733">
        <w:rPr>
          <w:color w:val="D52B1E" w:themeColor="text2"/>
        </w:rPr>
        <w:continuationSeparator/>
      </w:r>
    </w:p>
    <w:p w14:paraId="348ECCF6" w14:textId="77777777" w:rsidR="00C65BB2" w:rsidRPr="001B4733" w:rsidRDefault="00C65BB2">
      <w:pPr>
        <w:rPr>
          <w:sz w:val="4"/>
          <w:szCs w:val="4"/>
        </w:rPr>
      </w:pPr>
    </w:p>
  </w:footnote>
  <w:footnote w:type="continuationNotice" w:id="1">
    <w:p w14:paraId="41FFCA50" w14:textId="77777777" w:rsidR="00C65BB2" w:rsidRPr="001B4733" w:rsidRDefault="00C65BB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7613" w14:textId="77777777" w:rsidR="00AA318C" w:rsidRDefault="00AA3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F82C9" w14:textId="77777777" w:rsidR="00AA318C" w:rsidRDefault="00AA3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7B2F" w14:textId="77777777" w:rsidR="00AA318C" w:rsidRDefault="00AA3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6D7FE"/>
    <w:lvl w:ilvl="0">
      <w:start w:val="1"/>
      <w:numFmt w:val="decimal"/>
      <w:lvlText w:val="%1."/>
      <w:lvlJc w:val="left"/>
      <w:pPr>
        <w:tabs>
          <w:tab w:val="num" w:pos="1492"/>
        </w:tabs>
        <w:ind w:left="1492"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D97B3C"/>
    <w:multiLevelType w:val="multilevel"/>
    <w:tmpl w:val="1EA64338"/>
    <w:numStyleLink w:val="ListGroupListBullets"/>
  </w:abstractNum>
  <w:abstractNum w:abstractNumId="4" w15:restartNumberingAfterBreak="0">
    <w:nsid w:val="0BD10169"/>
    <w:multiLevelType w:val="multilevel"/>
    <w:tmpl w:val="3FA6516E"/>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DC858F6"/>
    <w:multiLevelType w:val="multilevel"/>
    <w:tmpl w:val="B308C23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6"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7"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19D64AA4"/>
    <w:multiLevelType w:val="multilevel"/>
    <w:tmpl w:val="1EA64338"/>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1A771005"/>
    <w:multiLevelType w:val="hybridMultilevel"/>
    <w:tmpl w:val="A0508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1" w15:restartNumberingAfterBreak="0">
    <w:nsid w:val="1CBC00C3"/>
    <w:multiLevelType w:val="multilevel"/>
    <w:tmpl w:val="02CE1364"/>
    <w:numStyleLink w:val="ListGroupTableNumber"/>
  </w:abstractNum>
  <w:abstractNum w:abstractNumId="12" w15:restartNumberingAfterBreak="0">
    <w:nsid w:val="22641959"/>
    <w:multiLevelType w:val="multilevel"/>
    <w:tmpl w:val="7A8CB00C"/>
    <w:numStyleLink w:val="ListGroupTableBullets"/>
  </w:abstractNum>
  <w:abstractNum w:abstractNumId="13" w15:restartNumberingAfterBreak="0">
    <w:nsid w:val="245221A9"/>
    <w:multiLevelType w:val="multilevel"/>
    <w:tmpl w:val="7A8CB00C"/>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bullet"/>
      <w:pStyle w:val="TableBullet4"/>
      <w:lvlText w:val="o"/>
      <w:lvlJc w:val="left"/>
      <w:pPr>
        <w:tabs>
          <w:tab w:val="num" w:pos="680"/>
        </w:tabs>
        <w:ind w:left="680"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4DA0116"/>
    <w:multiLevelType w:val="multilevel"/>
    <w:tmpl w:val="7A8CB00C"/>
    <w:numStyleLink w:val="ListGroupTableBullets"/>
  </w:abstractNum>
  <w:abstractNum w:abstractNumId="15" w15:restartNumberingAfterBreak="0">
    <w:nsid w:val="251C4C6D"/>
    <w:multiLevelType w:val="hybridMultilevel"/>
    <w:tmpl w:val="4D808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F21AA"/>
    <w:multiLevelType w:val="multilevel"/>
    <w:tmpl w:val="2D50BC1C"/>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2790B4B"/>
    <w:multiLevelType w:val="multilevel"/>
    <w:tmpl w:val="A188459C"/>
    <w:numStyleLink w:val="ListGroupHeadings"/>
  </w:abstractNum>
  <w:abstractNum w:abstractNumId="19" w15:restartNumberingAfterBreak="0">
    <w:nsid w:val="3C8045EA"/>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15:restartNumberingAfterBreak="0">
    <w:nsid w:val="3D720B51"/>
    <w:multiLevelType w:val="multilevel"/>
    <w:tmpl w:val="611CE12C"/>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21" w15:restartNumberingAfterBreak="0">
    <w:nsid w:val="40F10E10"/>
    <w:multiLevelType w:val="multilevel"/>
    <w:tmpl w:val="99889C2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4B936F3"/>
    <w:multiLevelType w:val="multilevel"/>
    <w:tmpl w:val="AC84AF56"/>
    <w:numStyleLink w:val="ListGroupListNumberBullets"/>
  </w:abstractNum>
  <w:abstractNum w:abstractNumId="23"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4" w15:restartNumberingAfterBreak="0">
    <w:nsid w:val="49101C7A"/>
    <w:multiLevelType w:val="multilevel"/>
    <w:tmpl w:val="02CE1364"/>
    <w:numStyleLink w:val="ListGroupTableNumber"/>
  </w:abstractNum>
  <w:abstractNum w:abstractNumId="25" w15:restartNumberingAfterBreak="0">
    <w:nsid w:val="4A043067"/>
    <w:multiLevelType w:val="multilevel"/>
    <w:tmpl w:val="AC84AF56"/>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7" w15:restartNumberingAfterBreak="0">
    <w:nsid w:val="53287EFB"/>
    <w:multiLevelType w:val="multilevel"/>
    <w:tmpl w:val="90A0C4BA"/>
    <w:numStyleLink w:val="ListGroupListNumber"/>
  </w:abstractNum>
  <w:abstractNum w:abstractNumId="28" w15:restartNumberingAfterBreak="0">
    <w:nsid w:val="60AF537D"/>
    <w:multiLevelType w:val="multilevel"/>
    <w:tmpl w:val="02CE1364"/>
    <w:styleLink w:val="ListGroupTableNumber"/>
    <w:lvl w:ilvl="0">
      <w:start w:val="1"/>
      <w:numFmt w:val="decimal"/>
      <w:pStyle w:val="TableNumber"/>
      <w:lvlText w:val="%1."/>
      <w:lvlJc w:val="left"/>
      <w:pPr>
        <w:tabs>
          <w:tab w:val="num" w:pos="227"/>
        </w:tabs>
        <w:ind w:left="227" w:hanging="227"/>
      </w:pPr>
      <w:rPr>
        <w:rFonts w:asciiTheme="minorHAnsi" w:hAnsiTheme="minorHAnsi" w:hint="default"/>
        <w:sz w:val="19"/>
      </w:rPr>
    </w:lvl>
    <w:lvl w:ilvl="1">
      <w:start w:val="1"/>
      <w:numFmt w:val="lowerLetter"/>
      <w:pStyle w:val="TableNumber2"/>
      <w:lvlText w:val="%2."/>
      <w:lvlJc w:val="left"/>
      <w:pPr>
        <w:tabs>
          <w:tab w:val="num" w:pos="454"/>
        </w:tabs>
        <w:ind w:left="454" w:hanging="227"/>
      </w:pPr>
      <w:rPr>
        <w:rFonts w:asciiTheme="minorHAnsi" w:hAnsiTheme="minorHAnsi" w:hint="default"/>
        <w:sz w:val="19"/>
      </w:rPr>
    </w:lvl>
    <w:lvl w:ilvl="2">
      <w:start w:val="1"/>
      <w:numFmt w:val="lowerRoman"/>
      <w:pStyle w:val="TableNumber3"/>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C0716C3"/>
    <w:multiLevelType w:val="multilevel"/>
    <w:tmpl w:val="02CE1364"/>
    <w:numStyleLink w:val="ListGroupTableNumber"/>
  </w:abstractNum>
  <w:abstractNum w:abstractNumId="30" w15:restartNumberingAfterBreak="0">
    <w:nsid w:val="72B56053"/>
    <w:multiLevelType w:val="multilevel"/>
    <w:tmpl w:val="1EA64338"/>
    <w:numStyleLink w:val="ListGroupListBullets"/>
  </w:abstractNum>
  <w:abstractNum w:abstractNumId="31" w15:restartNumberingAfterBreak="0">
    <w:nsid w:val="75EB1023"/>
    <w:multiLevelType w:val="hybridMultilevel"/>
    <w:tmpl w:val="73CE2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7776EE"/>
    <w:multiLevelType w:val="hybridMultilevel"/>
    <w:tmpl w:val="0BDC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33"/>
  </w:num>
  <w:num w:numId="2">
    <w:abstractNumId w:val="7"/>
  </w:num>
  <w:num w:numId="3">
    <w:abstractNumId w:val="8"/>
  </w:num>
  <w:num w:numId="4">
    <w:abstractNumId w:val="1"/>
  </w:num>
  <w:num w:numId="5">
    <w:abstractNumId w:val="25"/>
  </w:num>
  <w:num w:numId="6">
    <w:abstractNumId w:val="10"/>
  </w:num>
  <w:num w:numId="7">
    <w:abstractNumId w:val="13"/>
  </w:num>
  <w:num w:numId="8">
    <w:abstractNumId w:val="28"/>
  </w:num>
  <w:num w:numId="9">
    <w:abstractNumId w:val="17"/>
  </w:num>
  <w:num w:numId="10">
    <w:abstractNumId w:val="2"/>
  </w:num>
  <w:num w:numId="11">
    <w:abstractNumId w:val="3"/>
  </w:num>
  <w:num w:numId="12">
    <w:abstractNumId w:val="27"/>
  </w:num>
  <w:num w:numId="13">
    <w:abstractNumId w:val="30"/>
  </w:num>
  <w:num w:numId="14">
    <w:abstractNumId w:val="22"/>
  </w:num>
  <w:num w:numId="15">
    <w:abstractNumId w:val="18"/>
  </w:num>
  <w:num w:numId="16">
    <w:abstractNumId w:val="14"/>
  </w:num>
  <w:num w:numId="17">
    <w:abstractNumId w:val="29"/>
  </w:num>
  <w:num w:numId="18">
    <w:abstractNumId w:val="24"/>
  </w:num>
  <w:num w:numId="19">
    <w:abstractNumId w:val="12"/>
  </w:num>
  <w:num w:numId="20">
    <w:abstractNumId w:val="11"/>
  </w:num>
  <w:num w:numId="21">
    <w:abstractNumId w:val="16"/>
  </w:num>
  <w:num w:numId="22">
    <w:abstractNumId w:val="19"/>
  </w:num>
  <w:num w:numId="23">
    <w:abstractNumId w:val="21"/>
  </w:num>
  <w:num w:numId="24">
    <w:abstractNumId w:val="0"/>
  </w:num>
  <w:num w:numId="25">
    <w:abstractNumId w:val="4"/>
  </w:num>
  <w:num w:numId="26">
    <w:abstractNumId w:val="20"/>
  </w:num>
  <w:num w:numId="27">
    <w:abstractNumId w:val="6"/>
  </w:num>
  <w:num w:numId="28">
    <w:abstractNumId w:val="23"/>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6"/>
  </w:num>
  <w:num w:numId="32">
    <w:abstractNumId w:val="5"/>
  </w:num>
  <w:num w:numId="33">
    <w:abstractNumId w:val="26"/>
  </w:num>
  <w:num w:numId="34">
    <w:abstractNumId w:val="13"/>
    <w:lvlOverride w:ilvl="0">
      <w:lvl w:ilvl="0">
        <w:start w:val="1"/>
        <w:numFmt w:val="bullet"/>
        <w:pStyle w:val="TableBullet"/>
        <w:lvlText w:val=""/>
        <w:lvlJc w:val="left"/>
        <w:pPr>
          <w:tabs>
            <w:tab w:val="num" w:pos="170"/>
          </w:tabs>
          <w:ind w:left="170" w:hanging="170"/>
        </w:pPr>
        <w:rPr>
          <w:rFonts w:ascii="Symbol" w:hAnsi="Symbol" w:hint="default"/>
        </w:rPr>
      </w:lvl>
    </w:lvlOverride>
  </w:num>
  <w:num w:numId="35">
    <w:abstractNumId w:val="9"/>
  </w:num>
  <w:num w:numId="36">
    <w:abstractNumId w:val="15"/>
  </w:num>
  <w:num w:numId="37">
    <w:abstractNumId w:val="32"/>
  </w:num>
  <w:num w:numId="38">
    <w:abstractNumId w:val="31"/>
  </w:num>
  <w:num w:numId="3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3B"/>
    <w:rsid w:val="00003301"/>
    <w:rsid w:val="000048C9"/>
    <w:rsid w:val="00006100"/>
    <w:rsid w:val="00007F25"/>
    <w:rsid w:val="000120D7"/>
    <w:rsid w:val="000157AB"/>
    <w:rsid w:val="000208E9"/>
    <w:rsid w:val="000229C4"/>
    <w:rsid w:val="000245D3"/>
    <w:rsid w:val="00025175"/>
    <w:rsid w:val="00027858"/>
    <w:rsid w:val="0004459E"/>
    <w:rsid w:val="0005567A"/>
    <w:rsid w:val="000559B7"/>
    <w:rsid w:val="00062389"/>
    <w:rsid w:val="00062C3E"/>
    <w:rsid w:val="00062F1A"/>
    <w:rsid w:val="00066432"/>
    <w:rsid w:val="00067C65"/>
    <w:rsid w:val="00071C7D"/>
    <w:rsid w:val="00076F97"/>
    <w:rsid w:val="00077F2D"/>
    <w:rsid w:val="000810B1"/>
    <w:rsid w:val="00084792"/>
    <w:rsid w:val="000870BB"/>
    <w:rsid w:val="000871A4"/>
    <w:rsid w:val="00087D93"/>
    <w:rsid w:val="00095559"/>
    <w:rsid w:val="000A3A8C"/>
    <w:rsid w:val="000A4FAD"/>
    <w:rsid w:val="000A6264"/>
    <w:rsid w:val="000A658E"/>
    <w:rsid w:val="000A67B3"/>
    <w:rsid w:val="000B042D"/>
    <w:rsid w:val="000B2A93"/>
    <w:rsid w:val="000B3EBE"/>
    <w:rsid w:val="000B4279"/>
    <w:rsid w:val="000B6FA1"/>
    <w:rsid w:val="000C0C22"/>
    <w:rsid w:val="000C1D1E"/>
    <w:rsid w:val="000C46D4"/>
    <w:rsid w:val="000C7DA6"/>
    <w:rsid w:val="000D0403"/>
    <w:rsid w:val="000D1B2D"/>
    <w:rsid w:val="000D1C60"/>
    <w:rsid w:val="000D1C92"/>
    <w:rsid w:val="000D725C"/>
    <w:rsid w:val="000E1250"/>
    <w:rsid w:val="000E4455"/>
    <w:rsid w:val="000F0858"/>
    <w:rsid w:val="000F4A35"/>
    <w:rsid w:val="0010285B"/>
    <w:rsid w:val="00102CDB"/>
    <w:rsid w:val="0010405A"/>
    <w:rsid w:val="001063C6"/>
    <w:rsid w:val="001113C3"/>
    <w:rsid w:val="00111674"/>
    <w:rsid w:val="0011472C"/>
    <w:rsid w:val="00115EC2"/>
    <w:rsid w:val="00120181"/>
    <w:rsid w:val="0013218E"/>
    <w:rsid w:val="00136F3F"/>
    <w:rsid w:val="00140F08"/>
    <w:rsid w:val="00142176"/>
    <w:rsid w:val="001435F4"/>
    <w:rsid w:val="00145CCD"/>
    <w:rsid w:val="00147220"/>
    <w:rsid w:val="001505D8"/>
    <w:rsid w:val="00151969"/>
    <w:rsid w:val="00154790"/>
    <w:rsid w:val="00156423"/>
    <w:rsid w:val="0015685B"/>
    <w:rsid w:val="001600E5"/>
    <w:rsid w:val="001605B8"/>
    <w:rsid w:val="0016190A"/>
    <w:rsid w:val="00162056"/>
    <w:rsid w:val="001668B6"/>
    <w:rsid w:val="0017522A"/>
    <w:rsid w:val="00176504"/>
    <w:rsid w:val="00176F7D"/>
    <w:rsid w:val="001829A7"/>
    <w:rsid w:val="00185154"/>
    <w:rsid w:val="00185922"/>
    <w:rsid w:val="0019114D"/>
    <w:rsid w:val="001970C5"/>
    <w:rsid w:val="001A4F76"/>
    <w:rsid w:val="001A5839"/>
    <w:rsid w:val="001A5EEA"/>
    <w:rsid w:val="001A6B5D"/>
    <w:rsid w:val="001A6BE8"/>
    <w:rsid w:val="001B153F"/>
    <w:rsid w:val="001B2B4E"/>
    <w:rsid w:val="001B371A"/>
    <w:rsid w:val="001B4733"/>
    <w:rsid w:val="001B4983"/>
    <w:rsid w:val="001C0434"/>
    <w:rsid w:val="001C4E6B"/>
    <w:rsid w:val="001C651E"/>
    <w:rsid w:val="001D4714"/>
    <w:rsid w:val="001E28EC"/>
    <w:rsid w:val="001F03F6"/>
    <w:rsid w:val="001F16CA"/>
    <w:rsid w:val="001F2AD3"/>
    <w:rsid w:val="001F6AB0"/>
    <w:rsid w:val="00201226"/>
    <w:rsid w:val="002078C1"/>
    <w:rsid w:val="002106C4"/>
    <w:rsid w:val="00210DEF"/>
    <w:rsid w:val="00211E11"/>
    <w:rsid w:val="002123B7"/>
    <w:rsid w:val="00221D43"/>
    <w:rsid w:val="00222215"/>
    <w:rsid w:val="00226358"/>
    <w:rsid w:val="00231E64"/>
    <w:rsid w:val="00236055"/>
    <w:rsid w:val="00246A92"/>
    <w:rsid w:val="0025119D"/>
    <w:rsid w:val="00252201"/>
    <w:rsid w:val="00253DA1"/>
    <w:rsid w:val="00254DD8"/>
    <w:rsid w:val="0025674A"/>
    <w:rsid w:val="0025739B"/>
    <w:rsid w:val="00260234"/>
    <w:rsid w:val="00260B61"/>
    <w:rsid w:val="00260CF9"/>
    <w:rsid w:val="00260D18"/>
    <w:rsid w:val="00261C93"/>
    <w:rsid w:val="00261E1A"/>
    <w:rsid w:val="002654DE"/>
    <w:rsid w:val="00266727"/>
    <w:rsid w:val="00266880"/>
    <w:rsid w:val="00275ED9"/>
    <w:rsid w:val="00281065"/>
    <w:rsid w:val="0028516A"/>
    <w:rsid w:val="0029216D"/>
    <w:rsid w:val="00292DD8"/>
    <w:rsid w:val="002A0552"/>
    <w:rsid w:val="002A58E7"/>
    <w:rsid w:val="002A6D12"/>
    <w:rsid w:val="002A7F39"/>
    <w:rsid w:val="002B0BB3"/>
    <w:rsid w:val="002B1D93"/>
    <w:rsid w:val="002B371C"/>
    <w:rsid w:val="002B4003"/>
    <w:rsid w:val="002B5B6B"/>
    <w:rsid w:val="002C5B1C"/>
    <w:rsid w:val="002D034D"/>
    <w:rsid w:val="002D4254"/>
    <w:rsid w:val="002D4E6E"/>
    <w:rsid w:val="002D704B"/>
    <w:rsid w:val="002E5482"/>
    <w:rsid w:val="002E6121"/>
    <w:rsid w:val="002F0512"/>
    <w:rsid w:val="002F2AA4"/>
    <w:rsid w:val="002F4862"/>
    <w:rsid w:val="002F522C"/>
    <w:rsid w:val="0030133C"/>
    <w:rsid w:val="00301893"/>
    <w:rsid w:val="003040C7"/>
    <w:rsid w:val="00320635"/>
    <w:rsid w:val="00320848"/>
    <w:rsid w:val="00323E14"/>
    <w:rsid w:val="003260F8"/>
    <w:rsid w:val="003341C0"/>
    <w:rsid w:val="00334309"/>
    <w:rsid w:val="00334A30"/>
    <w:rsid w:val="00335926"/>
    <w:rsid w:val="00336AAF"/>
    <w:rsid w:val="00340CD2"/>
    <w:rsid w:val="003411DD"/>
    <w:rsid w:val="00344A05"/>
    <w:rsid w:val="00346472"/>
    <w:rsid w:val="003553D9"/>
    <w:rsid w:val="003611D6"/>
    <w:rsid w:val="00363133"/>
    <w:rsid w:val="00367400"/>
    <w:rsid w:val="00370F98"/>
    <w:rsid w:val="00371F38"/>
    <w:rsid w:val="0037398C"/>
    <w:rsid w:val="00373EA1"/>
    <w:rsid w:val="0037433D"/>
    <w:rsid w:val="0037618F"/>
    <w:rsid w:val="003853C1"/>
    <w:rsid w:val="00391673"/>
    <w:rsid w:val="003931B6"/>
    <w:rsid w:val="0039510D"/>
    <w:rsid w:val="00396950"/>
    <w:rsid w:val="003A04C1"/>
    <w:rsid w:val="003A087E"/>
    <w:rsid w:val="003A08A5"/>
    <w:rsid w:val="003A5A79"/>
    <w:rsid w:val="003B0945"/>
    <w:rsid w:val="003B097F"/>
    <w:rsid w:val="003B1166"/>
    <w:rsid w:val="003B3981"/>
    <w:rsid w:val="003B4DCF"/>
    <w:rsid w:val="003D2E09"/>
    <w:rsid w:val="003D3B71"/>
    <w:rsid w:val="003D56AF"/>
    <w:rsid w:val="003E1167"/>
    <w:rsid w:val="003E1EF3"/>
    <w:rsid w:val="003E5319"/>
    <w:rsid w:val="003E630E"/>
    <w:rsid w:val="003F3C05"/>
    <w:rsid w:val="003F7E7E"/>
    <w:rsid w:val="0040186D"/>
    <w:rsid w:val="0040339E"/>
    <w:rsid w:val="00404615"/>
    <w:rsid w:val="00407776"/>
    <w:rsid w:val="00410047"/>
    <w:rsid w:val="00412450"/>
    <w:rsid w:val="00413C60"/>
    <w:rsid w:val="004168B3"/>
    <w:rsid w:val="004178B4"/>
    <w:rsid w:val="00424127"/>
    <w:rsid w:val="00427353"/>
    <w:rsid w:val="00427948"/>
    <w:rsid w:val="0043166F"/>
    <w:rsid w:val="0043553F"/>
    <w:rsid w:val="0043564D"/>
    <w:rsid w:val="0043628A"/>
    <w:rsid w:val="004367E7"/>
    <w:rsid w:val="00444AE6"/>
    <w:rsid w:val="00444B94"/>
    <w:rsid w:val="00446DD8"/>
    <w:rsid w:val="00447159"/>
    <w:rsid w:val="004478FD"/>
    <w:rsid w:val="004513BC"/>
    <w:rsid w:val="004554E4"/>
    <w:rsid w:val="004614AA"/>
    <w:rsid w:val="00465D0B"/>
    <w:rsid w:val="00467AD4"/>
    <w:rsid w:val="004700B3"/>
    <w:rsid w:val="004701D5"/>
    <w:rsid w:val="004709CC"/>
    <w:rsid w:val="004715A6"/>
    <w:rsid w:val="00471634"/>
    <w:rsid w:val="00472B3A"/>
    <w:rsid w:val="00475EFD"/>
    <w:rsid w:val="00482EDE"/>
    <w:rsid w:val="00484115"/>
    <w:rsid w:val="00487BD0"/>
    <w:rsid w:val="00491C59"/>
    <w:rsid w:val="004A715D"/>
    <w:rsid w:val="004B7DAE"/>
    <w:rsid w:val="004C6139"/>
    <w:rsid w:val="004D1408"/>
    <w:rsid w:val="004D55AC"/>
    <w:rsid w:val="004D7E14"/>
    <w:rsid w:val="004E244A"/>
    <w:rsid w:val="004E4A29"/>
    <w:rsid w:val="004E5411"/>
    <w:rsid w:val="004E76CA"/>
    <w:rsid w:val="004E79A4"/>
    <w:rsid w:val="004F0760"/>
    <w:rsid w:val="004F2A3C"/>
    <w:rsid w:val="004F3D6F"/>
    <w:rsid w:val="004F403F"/>
    <w:rsid w:val="004F4C91"/>
    <w:rsid w:val="004F7406"/>
    <w:rsid w:val="00504114"/>
    <w:rsid w:val="00504F96"/>
    <w:rsid w:val="00507EEB"/>
    <w:rsid w:val="0051056D"/>
    <w:rsid w:val="0051466E"/>
    <w:rsid w:val="00514D1D"/>
    <w:rsid w:val="00526F36"/>
    <w:rsid w:val="005317FB"/>
    <w:rsid w:val="00532847"/>
    <w:rsid w:val="005331C9"/>
    <w:rsid w:val="00542418"/>
    <w:rsid w:val="0055065E"/>
    <w:rsid w:val="00550778"/>
    <w:rsid w:val="00551B63"/>
    <w:rsid w:val="0055219D"/>
    <w:rsid w:val="0055353F"/>
    <w:rsid w:val="00563598"/>
    <w:rsid w:val="0056449C"/>
    <w:rsid w:val="0056453B"/>
    <w:rsid w:val="005650C5"/>
    <w:rsid w:val="0056633F"/>
    <w:rsid w:val="00566799"/>
    <w:rsid w:val="00570492"/>
    <w:rsid w:val="005713E5"/>
    <w:rsid w:val="00572A9B"/>
    <w:rsid w:val="005731DA"/>
    <w:rsid w:val="00573359"/>
    <w:rsid w:val="00582C73"/>
    <w:rsid w:val="00587E1F"/>
    <w:rsid w:val="00593846"/>
    <w:rsid w:val="005968C0"/>
    <w:rsid w:val="005A18F2"/>
    <w:rsid w:val="005A1D94"/>
    <w:rsid w:val="005A435A"/>
    <w:rsid w:val="005A725D"/>
    <w:rsid w:val="005B0C40"/>
    <w:rsid w:val="005B2B38"/>
    <w:rsid w:val="005B47B5"/>
    <w:rsid w:val="005C380A"/>
    <w:rsid w:val="005C5FE6"/>
    <w:rsid w:val="005D0ABB"/>
    <w:rsid w:val="005D620B"/>
    <w:rsid w:val="005E259B"/>
    <w:rsid w:val="005E5D17"/>
    <w:rsid w:val="005F1DCE"/>
    <w:rsid w:val="005F3ADE"/>
    <w:rsid w:val="005F3D12"/>
    <w:rsid w:val="006025ED"/>
    <w:rsid w:val="00602C53"/>
    <w:rsid w:val="00606DF3"/>
    <w:rsid w:val="0061089F"/>
    <w:rsid w:val="0061294A"/>
    <w:rsid w:val="00620553"/>
    <w:rsid w:val="00621AC0"/>
    <w:rsid w:val="00622932"/>
    <w:rsid w:val="00622F05"/>
    <w:rsid w:val="0062435B"/>
    <w:rsid w:val="00627FA1"/>
    <w:rsid w:val="00633235"/>
    <w:rsid w:val="00636E3C"/>
    <w:rsid w:val="006402F8"/>
    <w:rsid w:val="006408F5"/>
    <w:rsid w:val="006436C3"/>
    <w:rsid w:val="00643A3D"/>
    <w:rsid w:val="0064613A"/>
    <w:rsid w:val="0064636C"/>
    <w:rsid w:val="0065325A"/>
    <w:rsid w:val="00664A75"/>
    <w:rsid w:val="006658C7"/>
    <w:rsid w:val="00666903"/>
    <w:rsid w:val="00666FBB"/>
    <w:rsid w:val="00673CBD"/>
    <w:rsid w:val="00674316"/>
    <w:rsid w:val="00674EE1"/>
    <w:rsid w:val="00676ABC"/>
    <w:rsid w:val="00677C0E"/>
    <w:rsid w:val="00684E74"/>
    <w:rsid w:val="0069195C"/>
    <w:rsid w:val="0069257E"/>
    <w:rsid w:val="00693A5A"/>
    <w:rsid w:val="006A1801"/>
    <w:rsid w:val="006A3EF5"/>
    <w:rsid w:val="006B25CE"/>
    <w:rsid w:val="006B45BB"/>
    <w:rsid w:val="006B5819"/>
    <w:rsid w:val="006C23F9"/>
    <w:rsid w:val="006C36F6"/>
    <w:rsid w:val="006C792A"/>
    <w:rsid w:val="006D22C5"/>
    <w:rsid w:val="006D409C"/>
    <w:rsid w:val="006D6378"/>
    <w:rsid w:val="006D69A1"/>
    <w:rsid w:val="006E4F2A"/>
    <w:rsid w:val="006F10F4"/>
    <w:rsid w:val="006F281E"/>
    <w:rsid w:val="0070639F"/>
    <w:rsid w:val="00706618"/>
    <w:rsid w:val="00715031"/>
    <w:rsid w:val="007210F5"/>
    <w:rsid w:val="0072484B"/>
    <w:rsid w:val="00726ECE"/>
    <w:rsid w:val="00734B30"/>
    <w:rsid w:val="007355D6"/>
    <w:rsid w:val="007375BC"/>
    <w:rsid w:val="00741647"/>
    <w:rsid w:val="0074610C"/>
    <w:rsid w:val="00747958"/>
    <w:rsid w:val="0075038D"/>
    <w:rsid w:val="007514FC"/>
    <w:rsid w:val="00761537"/>
    <w:rsid w:val="00762054"/>
    <w:rsid w:val="007663EF"/>
    <w:rsid w:val="00770BF1"/>
    <w:rsid w:val="0077143B"/>
    <w:rsid w:val="00774E81"/>
    <w:rsid w:val="00776903"/>
    <w:rsid w:val="007851C1"/>
    <w:rsid w:val="007953E5"/>
    <w:rsid w:val="00796974"/>
    <w:rsid w:val="0079789A"/>
    <w:rsid w:val="007A28B9"/>
    <w:rsid w:val="007A2B94"/>
    <w:rsid w:val="007A4C10"/>
    <w:rsid w:val="007A5346"/>
    <w:rsid w:val="007A5ED1"/>
    <w:rsid w:val="007B0ED4"/>
    <w:rsid w:val="007B2797"/>
    <w:rsid w:val="007B3721"/>
    <w:rsid w:val="007C297E"/>
    <w:rsid w:val="007C4913"/>
    <w:rsid w:val="007C615D"/>
    <w:rsid w:val="007D79AE"/>
    <w:rsid w:val="007E6C2E"/>
    <w:rsid w:val="007F218A"/>
    <w:rsid w:val="007F4541"/>
    <w:rsid w:val="007F79C4"/>
    <w:rsid w:val="0080381B"/>
    <w:rsid w:val="008104F1"/>
    <w:rsid w:val="00810953"/>
    <w:rsid w:val="00822503"/>
    <w:rsid w:val="00823078"/>
    <w:rsid w:val="008241AD"/>
    <w:rsid w:val="00831D05"/>
    <w:rsid w:val="00833DE8"/>
    <w:rsid w:val="00843EF4"/>
    <w:rsid w:val="00845732"/>
    <w:rsid w:val="00845B11"/>
    <w:rsid w:val="00847624"/>
    <w:rsid w:val="008570C6"/>
    <w:rsid w:val="008572D9"/>
    <w:rsid w:val="00861E13"/>
    <w:rsid w:val="00863012"/>
    <w:rsid w:val="008714D6"/>
    <w:rsid w:val="008736AB"/>
    <w:rsid w:val="00874D5A"/>
    <w:rsid w:val="0088546F"/>
    <w:rsid w:val="0089021A"/>
    <w:rsid w:val="00892496"/>
    <w:rsid w:val="00892575"/>
    <w:rsid w:val="00896B19"/>
    <w:rsid w:val="00896E9E"/>
    <w:rsid w:val="00896EA4"/>
    <w:rsid w:val="00897665"/>
    <w:rsid w:val="008A6F22"/>
    <w:rsid w:val="008B2607"/>
    <w:rsid w:val="008B5929"/>
    <w:rsid w:val="008B5D8F"/>
    <w:rsid w:val="008B67DA"/>
    <w:rsid w:val="008C2E7B"/>
    <w:rsid w:val="008C6517"/>
    <w:rsid w:val="008D18FB"/>
    <w:rsid w:val="008D776A"/>
    <w:rsid w:val="008E0397"/>
    <w:rsid w:val="008F0D7B"/>
    <w:rsid w:val="008F377D"/>
    <w:rsid w:val="008F4E0B"/>
    <w:rsid w:val="008F5BC8"/>
    <w:rsid w:val="008F6EAB"/>
    <w:rsid w:val="0090214E"/>
    <w:rsid w:val="009036F4"/>
    <w:rsid w:val="00903B44"/>
    <w:rsid w:val="00905112"/>
    <w:rsid w:val="00907866"/>
    <w:rsid w:val="00907CE9"/>
    <w:rsid w:val="009152F7"/>
    <w:rsid w:val="00915659"/>
    <w:rsid w:val="00917538"/>
    <w:rsid w:val="00917F3C"/>
    <w:rsid w:val="00920F1D"/>
    <w:rsid w:val="00926204"/>
    <w:rsid w:val="00927687"/>
    <w:rsid w:val="009306A1"/>
    <w:rsid w:val="009316FA"/>
    <w:rsid w:val="00933E28"/>
    <w:rsid w:val="0093485D"/>
    <w:rsid w:val="009353D0"/>
    <w:rsid w:val="009449D2"/>
    <w:rsid w:val="00944F14"/>
    <w:rsid w:val="009453E1"/>
    <w:rsid w:val="009468D8"/>
    <w:rsid w:val="009512A2"/>
    <w:rsid w:val="00955407"/>
    <w:rsid w:val="009571D7"/>
    <w:rsid w:val="00957D7C"/>
    <w:rsid w:val="00957FAB"/>
    <w:rsid w:val="009604D8"/>
    <w:rsid w:val="0096050F"/>
    <w:rsid w:val="0096253C"/>
    <w:rsid w:val="00965EC9"/>
    <w:rsid w:val="00966659"/>
    <w:rsid w:val="00966BF2"/>
    <w:rsid w:val="0097151C"/>
    <w:rsid w:val="00974028"/>
    <w:rsid w:val="00982B83"/>
    <w:rsid w:val="00984121"/>
    <w:rsid w:val="00984575"/>
    <w:rsid w:val="009910E5"/>
    <w:rsid w:val="0099546E"/>
    <w:rsid w:val="009A199C"/>
    <w:rsid w:val="009A2872"/>
    <w:rsid w:val="009A58A4"/>
    <w:rsid w:val="009A63ED"/>
    <w:rsid w:val="009B34DC"/>
    <w:rsid w:val="009B70B6"/>
    <w:rsid w:val="009B7B63"/>
    <w:rsid w:val="009B7C52"/>
    <w:rsid w:val="009C1609"/>
    <w:rsid w:val="009D23F7"/>
    <w:rsid w:val="009D40E2"/>
    <w:rsid w:val="009D670A"/>
    <w:rsid w:val="009E48AE"/>
    <w:rsid w:val="009F0C98"/>
    <w:rsid w:val="009F1794"/>
    <w:rsid w:val="009F5143"/>
    <w:rsid w:val="009F6529"/>
    <w:rsid w:val="009F6CE7"/>
    <w:rsid w:val="009F6FF1"/>
    <w:rsid w:val="00A03039"/>
    <w:rsid w:val="00A04FB9"/>
    <w:rsid w:val="00A06700"/>
    <w:rsid w:val="00A07960"/>
    <w:rsid w:val="00A10005"/>
    <w:rsid w:val="00A22E33"/>
    <w:rsid w:val="00A309D1"/>
    <w:rsid w:val="00A32E8B"/>
    <w:rsid w:val="00A347AA"/>
    <w:rsid w:val="00A35710"/>
    <w:rsid w:val="00A41250"/>
    <w:rsid w:val="00A41D4E"/>
    <w:rsid w:val="00A510A2"/>
    <w:rsid w:val="00A52A8F"/>
    <w:rsid w:val="00A52F82"/>
    <w:rsid w:val="00A53CDB"/>
    <w:rsid w:val="00A55155"/>
    <w:rsid w:val="00A62E21"/>
    <w:rsid w:val="00A640FF"/>
    <w:rsid w:val="00A652FE"/>
    <w:rsid w:val="00A65D20"/>
    <w:rsid w:val="00A67400"/>
    <w:rsid w:val="00A71844"/>
    <w:rsid w:val="00A73C3F"/>
    <w:rsid w:val="00A74077"/>
    <w:rsid w:val="00A74A2F"/>
    <w:rsid w:val="00A8142A"/>
    <w:rsid w:val="00A83349"/>
    <w:rsid w:val="00A83B38"/>
    <w:rsid w:val="00A97BF1"/>
    <w:rsid w:val="00AA0110"/>
    <w:rsid w:val="00AA155A"/>
    <w:rsid w:val="00AA318C"/>
    <w:rsid w:val="00AA6010"/>
    <w:rsid w:val="00AB02B6"/>
    <w:rsid w:val="00AB096C"/>
    <w:rsid w:val="00AB22C2"/>
    <w:rsid w:val="00AB2783"/>
    <w:rsid w:val="00AB48D1"/>
    <w:rsid w:val="00AB559F"/>
    <w:rsid w:val="00AB5BEA"/>
    <w:rsid w:val="00AB7A6D"/>
    <w:rsid w:val="00AB7E56"/>
    <w:rsid w:val="00AC1C64"/>
    <w:rsid w:val="00AC7C6E"/>
    <w:rsid w:val="00AD0670"/>
    <w:rsid w:val="00AD175B"/>
    <w:rsid w:val="00AD6EC2"/>
    <w:rsid w:val="00AE0AE6"/>
    <w:rsid w:val="00AE260F"/>
    <w:rsid w:val="00AE4C26"/>
    <w:rsid w:val="00AE6B08"/>
    <w:rsid w:val="00AF2204"/>
    <w:rsid w:val="00AF6C56"/>
    <w:rsid w:val="00B00BA3"/>
    <w:rsid w:val="00B00BCA"/>
    <w:rsid w:val="00B012F3"/>
    <w:rsid w:val="00B01A03"/>
    <w:rsid w:val="00B02959"/>
    <w:rsid w:val="00B02D83"/>
    <w:rsid w:val="00B06111"/>
    <w:rsid w:val="00B10206"/>
    <w:rsid w:val="00B1273F"/>
    <w:rsid w:val="00B14A07"/>
    <w:rsid w:val="00B1698D"/>
    <w:rsid w:val="00B22114"/>
    <w:rsid w:val="00B2377A"/>
    <w:rsid w:val="00B269B0"/>
    <w:rsid w:val="00B26BD8"/>
    <w:rsid w:val="00B270D6"/>
    <w:rsid w:val="00B32205"/>
    <w:rsid w:val="00B50386"/>
    <w:rsid w:val="00B52681"/>
    <w:rsid w:val="00B53493"/>
    <w:rsid w:val="00B55D18"/>
    <w:rsid w:val="00B56CC8"/>
    <w:rsid w:val="00B64090"/>
    <w:rsid w:val="00B65281"/>
    <w:rsid w:val="00B65924"/>
    <w:rsid w:val="00B665ED"/>
    <w:rsid w:val="00B668FB"/>
    <w:rsid w:val="00B73ABB"/>
    <w:rsid w:val="00B76B8E"/>
    <w:rsid w:val="00B80FB7"/>
    <w:rsid w:val="00B819DD"/>
    <w:rsid w:val="00B92723"/>
    <w:rsid w:val="00B92943"/>
    <w:rsid w:val="00B92B9F"/>
    <w:rsid w:val="00B93C10"/>
    <w:rsid w:val="00B97565"/>
    <w:rsid w:val="00BA0963"/>
    <w:rsid w:val="00BA45AE"/>
    <w:rsid w:val="00BA4F4A"/>
    <w:rsid w:val="00BA66AD"/>
    <w:rsid w:val="00BB3EE1"/>
    <w:rsid w:val="00BB6A64"/>
    <w:rsid w:val="00BB7A47"/>
    <w:rsid w:val="00BC2DD3"/>
    <w:rsid w:val="00BC33A9"/>
    <w:rsid w:val="00BC5DF3"/>
    <w:rsid w:val="00BC67B1"/>
    <w:rsid w:val="00BD52CF"/>
    <w:rsid w:val="00BD7CF3"/>
    <w:rsid w:val="00BE16D4"/>
    <w:rsid w:val="00BE7286"/>
    <w:rsid w:val="00BF091C"/>
    <w:rsid w:val="00BF1006"/>
    <w:rsid w:val="00BF2C53"/>
    <w:rsid w:val="00BF44E8"/>
    <w:rsid w:val="00BF6305"/>
    <w:rsid w:val="00BF6ED4"/>
    <w:rsid w:val="00C000C3"/>
    <w:rsid w:val="00C02E60"/>
    <w:rsid w:val="00C0331A"/>
    <w:rsid w:val="00C04795"/>
    <w:rsid w:val="00C10095"/>
    <w:rsid w:val="00C101F7"/>
    <w:rsid w:val="00C1680B"/>
    <w:rsid w:val="00C20C95"/>
    <w:rsid w:val="00C240FD"/>
    <w:rsid w:val="00C24374"/>
    <w:rsid w:val="00C27DD7"/>
    <w:rsid w:val="00C302EF"/>
    <w:rsid w:val="00C33BDC"/>
    <w:rsid w:val="00C36A7E"/>
    <w:rsid w:val="00C3782B"/>
    <w:rsid w:val="00C401C3"/>
    <w:rsid w:val="00C428D9"/>
    <w:rsid w:val="00C45B4B"/>
    <w:rsid w:val="00C53907"/>
    <w:rsid w:val="00C56251"/>
    <w:rsid w:val="00C56ED9"/>
    <w:rsid w:val="00C57E0D"/>
    <w:rsid w:val="00C6199A"/>
    <w:rsid w:val="00C63DD3"/>
    <w:rsid w:val="00C6418A"/>
    <w:rsid w:val="00C65BB2"/>
    <w:rsid w:val="00C65BF0"/>
    <w:rsid w:val="00C71128"/>
    <w:rsid w:val="00C7421D"/>
    <w:rsid w:val="00C74C53"/>
    <w:rsid w:val="00C755AC"/>
    <w:rsid w:val="00C81199"/>
    <w:rsid w:val="00C85A17"/>
    <w:rsid w:val="00C941F0"/>
    <w:rsid w:val="00C96879"/>
    <w:rsid w:val="00C97431"/>
    <w:rsid w:val="00C9759C"/>
    <w:rsid w:val="00CA2EF8"/>
    <w:rsid w:val="00CA3CD8"/>
    <w:rsid w:val="00CB5A23"/>
    <w:rsid w:val="00CC2BCA"/>
    <w:rsid w:val="00CC412F"/>
    <w:rsid w:val="00CC5D5B"/>
    <w:rsid w:val="00CC764A"/>
    <w:rsid w:val="00CD5119"/>
    <w:rsid w:val="00CD5E77"/>
    <w:rsid w:val="00CE4B6E"/>
    <w:rsid w:val="00CF33B4"/>
    <w:rsid w:val="00D00835"/>
    <w:rsid w:val="00D03E01"/>
    <w:rsid w:val="00D2096D"/>
    <w:rsid w:val="00D241D3"/>
    <w:rsid w:val="00D253E1"/>
    <w:rsid w:val="00D25C2D"/>
    <w:rsid w:val="00D27FA8"/>
    <w:rsid w:val="00D31508"/>
    <w:rsid w:val="00D32946"/>
    <w:rsid w:val="00D365D3"/>
    <w:rsid w:val="00D40B7B"/>
    <w:rsid w:val="00D42F7B"/>
    <w:rsid w:val="00D433E6"/>
    <w:rsid w:val="00D46A5D"/>
    <w:rsid w:val="00D55089"/>
    <w:rsid w:val="00D55241"/>
    <w:rsid w:val="00D6043A"/>
    <w:rsid w:val="00D63051"/>
    <w:rsid w:val="00D65684"/>
    <w:rsid w:val="00D66F4E"/>
    <w:rsid w:val="00D730B0"/>
    <w:rsid w:val="00D75157"/>
    <w:rsid w:val="00D83394"/>
    <w:rsid w:val="00D91DAA"/>
    <w:rsid w:val="00D94430"/>
    <w:rsid w:val="00D96A2F"/>
    <w:rsid w:val="00DA6718"/>
    <w:rsid w:val="00DA76FA"/>
    <w:rsid w:val="00DB1CA6"/>
    <w:rsid w:val="00DB2B49"/>
    <w:rsid w:val="00DB50C7"/>
    <w:rsid w:val="00DB5DDD"/>
    <w:rsid w:val="00DB7279"/>
    <w:rsid w:val="00DC28FE"/>
    <w:rsid w:val="00DC290C"/>
    <w:rsid w:val="00DC33B4"/>
    <w:rsid w:val="00DC4162"/>
    <w:rsid w:val="00DC5165"/>
    <w:rsid w:val="00DD0620"/>
    <w:rsid w:val="00DD10FD"/>
    <w:rsid w:val="00DD2003"/>
    <w:rsid w:val="00DD4656"/>
    <w:rsid w:val="00DD64E1"/>
    <w:rsid w:val="00DD72AF"/>
    <w:rsid w:val="00DE0521"/>
    <w:rsid w:val="00DE11C8"/>
    <w:rsid w:val="00DE20C6"/>
    <w:rsid w:val="00DE7B34"/>
    <w:rsid w:val="00DF01DF"/>
    <w:rsid w:val="00DF0684"/>
    <w:rsid w:val="00DF12C2"/>
    <w:rsid w:val="00DF2EA7"/>
    <w:rsid w:val="00DF48F3"/>
    <w:rsid w:val="00DF7C0F"/>
    <w:rsid w:val="00E018FB"/>
    <w:rsid w:val="00E126FF"/>
    <w:rsid w:val="00E135C8"/>
    <w:rsid w:val="00E15247"/>
    <w:rsid w:val="00E21DC0"/>
    <w:rsid w:val="00E2709D"/>
    <w:rsid w:val="00E33868"/>
    <w:rsid w:val="00E347CE"/>
    <w:rsid w:val="00E35419"/>
    <w:rsid w:val="00E35834"/>
    <w:rsid w:val="00E37D9B"/>
    <w:rsid w:val="00E4035B"/>
    <w:rsid w:val="00E456C3"/>
    <w:rsid w:val="00E50F79"/>
    <w:rsid w:val="00E53767"/>
    <w:rsid w:val="00E53923"/>
    <w:rsid w:val="00E57636"/>
    <w:rsid w:val="00E6039E"/>
    <w:rsid w:val="00E661AC"/>
    <w:rsid w:val="00E66693"/>
    <w:rsid w:val="00E66924"/>
    <w:rsid w:val="00E66951"/>
    <w:rsid w:val="00E6730E"/>
    <w:rsid w:val="00E6763B"/>
    <w:rsid w:val="00E70DFB"/>
    <w:rsid w:val="00E7355D"/>
    <w:rsid w:val="00E74D81"/>
    <w:rsid w:val="00E81E66"/>
    <w:rsid w:val="00E828E1"/>
    <w:rsid w:val="00E93E1D"/>
    <w:rsid w:val="00E95D7C"/>
    <w:rsid w:val="00E95F1C"/>
    <w:rsid w:val="00E97CC0"/>
    <w:rsid w:val="00E97E66"/>
    <w:rsid w:val="00EA27B1"/>
    <w:rsid w:val="00EB1BC6"/>
    <w:rsid w:val="00EB2070"/>
    <w:rsid w:val="00EB4ECA"/>
    <w:rsid w:val="00EB58BD"/>
    <w:rsid w:val="00EC0198"/>
    <w:rsid w:val="00EC0FFC"/>
    <w:rsid w:val="00EC3272"/>
    <w:rsid w:val="00EC3A1B"/>
    <w:rsid w:val="00EC7184"/>
    <w:rsid w:val="00ED2E33"/>
    <w:rsid w:val="00ED3024"/>
    <w:rsid w:val="00ED6217"/>
    <w:rsid w:val="00ED71B6"/>
    <w:rsid w:val="00EE3B01"/>
    <w:rsid w:val="00EE5474"/>
    <w:rsid w:val="00EF0E10"/>
    <w:rsid w:val="00EF2076"/>
    <w:rsid w:val="00EF2852"/>
    <w:rsid w:val="00EF2AFB"/>
    <w:rsid w:val="00EF397E"/>
    <w:rsid w:val="00EF552F"/>
    <w:rsid w:val="00F0136F"/>
    <w:rsid w:val="00F0382F"/>
    <w:rsid w:val="00F12CF8"/>
    <w:rsid w:val="00F12D55"/>
    <w:rsid w:val="00F164CE"/>
    <w:rsid w:val="00F21680"/>
    <w:rsid w:val="00F2709B"/>
    <w:rsid w:val="00F271CD"/>
    <w:rsid w:val="00F31668"/>
    <w:rsid w:val="00F32EEA"/>
    <w:rsid w:val="00F33D5C"/>
    <w:rsid w:val="00F3402F"/>
    <w:rsid w:val="00F345BF"/>
    <w:rsid w:val="00F37C33"/>
    <w:rsid w:val="00F42A98"/>
    <w:rsid w:val="00F431FB"/>
    <w:rsid w:val="00F433EA"/>
    <w:rsid w:val="00F43D03"/>
    <w:rsid w:val="00F461A3"/>
    <w:rsid w:val="00F46303"/>
    <w:rsid w:val="00F53ACB"/>
    <w:rsid w:val="00F55186"/>
    <w:rsid w:val="00F60E46"/>
    <w:rsid w:val="00F6184E"/>
    <w:rsid w:val="00F66749"/>
    <w:rsid w:val="00F71A17"/>
    <w:rsid w:val="00F728F2"/>
    <w:rsid w:val="00F8007E"/>
    <w:rsid w:val="00F81C8A"/>
    <w:rsid w:val="00F83229"/>
    <w:rsid w:val="00F84805"/>
    <w:rsid w:val="00F951FB"/>
    <w:rsid w:val="00F962E7"/>
    <w:rsid w:val="00FA09B2"/>
    <w:rsid w:val="00FA2B02"/>
    <w:rsid w:val="00FA32C4"/>
    <w:rsid w:val="00FB1115"/>
    <w:rsid w:val="00FB18F6"/>
    <w:rsid w:val="00FB2C51"/>
    <w:rsid w:val="00FB4AE4"/>
    <w:rsid w:val="00FD093A"/>
    <w:rsid w:val="00FD0D74"/>
    <w:rsid w:val="00FE402C"/>
    <w:rsid w:val="00FE4072"/>
    <w:rsid w:val="00FE7A02"/>
    <w:rsid w:val="00FE7E37"/>
    <w:rsid w:val="00FF20F6"/>
    <w:rsid w:val="00FF44D8"/>
    <w:rsid w:val="00FF541C"/>
    <w:rsid w:val="00FF5A20"/>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7ABCD52"/>
  <w15:docId w15:val="{5249201C-5EA0-4033-9E2F-0CC13BDA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25"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0"/>
    <w:qFormat/>
    <w:rsid w:val="00B10206"/>
    <w:pPr>
      <w:spacing w:before="0" w:after="0"/>
    </w:pPr>
    <w:rPr>
      <w:sz w:val="21"/>
      <w14:numForm w14:val="lining"/>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3"/>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3"/>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4"/>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4"/>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974028"/>
    <w:pPr>
      <w:numPr>
        <w:numId w:val="12"/>
      </w:numPr>
    </w:pPr>
  </w:style>
  <w:style w:type="paragraph" w:styleId="ListBullet">
    <w:name w:val="List Bullet"/>
    <w:basedOn w:val="BodyText"/>
    <w:uiPriority w:val="3"/>
    <w:qFormat/>
    <w:rsid w:val="007C615D"/>
    <w:pPr>
      <w:numPr>
        <w:numId w:val="13"/>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6E4F2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907CE9"/>
    <w:pPr>
      <w:numPr>
        <w:numId w:val="19"/>
      </w:numPr>
    </w:pPr>
    <w:rPr>
      <w:szCs w:val="24"/>
    </w:rPr>
  </w:style>
  <w:style w:type="paragraph" w:customStyle="1" w:styleId="TableNumber">
    <w:name w:val="Table Number"/>
    <w:basedOn w:val="Tabletext"/>
    <w:uiPriority w:val="15"/>
    <w:qFormat/>
    <w:rsid w:val="00907CE9"/>
    <w:pPr>
      <w:numPr>
        <w:numId w:val="20"/>
      </w:numPr>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accent1"/>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6E4F2A"/>
    <w:rPr>
      <w:color w:val="0000FF"/>
      <w:u w:val="none"/>
      <w14:numForm w14:val="lining"/>
    </w:rPr>
  </w:style>
  <w:style w:type="character" w:styleId="FollowedHyperlink">
    <w:name w:val="FollowedHyperlink"/>
    <w:uiPriority w:val="22"/>
    <w:rsid w:val="006E4F2A"/>
    <w:rPr>
      <w:color w:val="7030A0"/>
      <w:u w:val="none"/>
      <w14:numForm w14:val="lining"/>
    </w:rPr>
  </w:style>
  <w:style w:type="paragraph" w:styleId="ListBullet2">
    <w:name w:val="List Bullet 2"/>
    <w:basedOn w:val="ListBullet"/>
    <w:uiPriority w:val="3"/>
    <w:qFormat/>
    <w:rsid w:val="00465D0B"/>
    <w:pPr>
      <w:numPr>
        <w:ilvl w:val="1"/>
      </w:numPr>
    </w:pPr>
  </w:style>
  <w:style w:type="paragraph" w:styleId="ListBullet3">
    <w:name w:val="List Bullet 3"/>
    <w:basedOn w:val="ListBullet"/>
    <w:uiPriority w:val="3"/>
    <w:qFormat/>
    <w:rsid w:val="00465D0B"/>
    <w:pPr>
      <w:numPr>
        <w:ilvl w:val="2"/>
      </w:numPr>
    </w:pPr>
  </w:style>
  <w:style w:type="paragraph" w:styleId="ListBullet4">
    <w:name w:val="List Bullet 4"/>
    <w:basedOn w:val="ListBullet"/>
    <w:uiPriority w:val="3"/>
    <w:rsid w:val="00465D0B"/>
    <w:pPr>
      <w:numPr>
        <w:ilvl w:val="3"/>
      </w:numPr>
    </w:pPr>
  </w:style>
  <w:style w:type="paragraph" w:styleId="ListBullet5">
    <w:name w:val="List Bullet 5"/>
    <w:basedOn w:val="ListBullet"/>
    <w:uiPriority w:val="3"/>
    <w:semiHidden/>
    <w:rsid w:val="00465D0B"/>
    <w:pPr>
      <w:numPr>
        <w:ilvl w:val="4"/>
        <w:numId w:val="6"/>
      </w:numPr>
    </w:pPr>
  </w:style>
  <w:style w:type="paragraph" w:customStyle="1" w:styleId="ListBullet6">
    <w:name w:val="List Bullet 6"/>
    <w:basedOn w:val="ListBullet"/>
    <w:uiPriority w:val="3"/>
    <w:semiHidden/>
    <w:rsid w:val="00465D0B"/>
    <w:pPr>
      <w:numPr>
        <w:ilvl w:val="5"/>
        <w:numId w:val="6"/>
      </w:numPr>
    </w:pPr>
  </w:style>
  <w:style w:type="paragraph" w:styleId="ListNumber2">
    <w:name w:val="List Number 2"/>
    <w:basedOn w:val="ListNumber"/>
    <w:uiPriority w:val="5"/>
    <w:qFormat/>
    <w:rsid w:val="00974028"/>
    <w:pPr>
      <w:numPr>
        <w:ilvl w:val="1"/>
      </w:numPr>
    </w:pPr>
  </w:style>
  <w:style w:type="paragraph" w:styleId="ListNumber3">
    <w:name w:val="List Number 3"/>
    <w:basedOn w:val="ListNumber"/>
    <w:uiPriority w:val="5"/>
    <w:qFormat/>
    <w:rsid w:val="00974028"/>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5A1D94"/>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5"/>
    <w:qFormat/>
    <w:rsid w:val="00CD5119"/>
    <w:pPr>
      <w:spacing w:line="264" w:lineRule="auto"/>
    </w:pPr>
    <w:rPr>
      <w:color w:val="666666"/>
      <w:sz w:val="24"/>
    </w:rPr>
  </w:style>
  <w:style w:type="character" w:customStyle="1" w:styleId="DateChar">
    <w:name w:val="Date Char"/>
    <w:basedOn w:val="DefaultParagraphFont"/>
    <w:link w:val="Date"/>
    <w:uiPriority w:val="25"/>
    <w:rsid w:val="00CD5119"/>
    <w:rPr>
      <w:color w:val="666666"/>
      <w:sz w:val="24"/>
    </w:rPr>
  </w:style>
  <w:style w:type="paragraph" w:customStyle="1" w:styleId="TableBullet2">
    <w:name w:val="Table Bullet 2"/>
    <w:basedOn w:val="TableBullet"/>
    <w:uiPriority w:val="4"/>
    <w:qFormat/>
    <w:rsid w:val="00261E1A"/>
    <w:pPr>
      <w:numPr>
        <w:ilvl w:val="1"/>
      </w:numPr>
    </w:pPr>
  </w:style>
  <w:style w:type="paragraph" w:customStyle="1" w:styleId="TableNumber2">
    <w:name w:val="Table Number 2"/>
    <w:basedOn w:val="TableNumber"/>
    <w:uiPriority w:val="15"/>
    <w:qFormat/>
    <w:rsid w:val="00974028"/>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lead-in">
    <w:name w:val="Body text lead-in"/>
    <w:basedOn w:val="BodyText"/>
    <w:uiPriority w:val="2"/>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974028"/>
    <w:pPr>
      <w:numPr>
        <w:numId w:val="4"/>
      </w:numPr>
    </w:pPr>
  </w:style>
  <w:style w:type="numbering" w:customStyle="1" w:styleId="ListGroupListBullets">
    <w:name w:val="List_GroupListBullets"/>
    <w:uiPriority w:val="99"/>
    <w:rsid w:val="007C615D"/>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4"/>
    <w:qFormat/>
    <w:rsid w:val="00465D0B"/>
    <w:pPr>
      <w:spacing w:after="120" w:line="264" w:lineRule="auto"/>
      <w:ind w:left="284"/>
    </w:pPr>
  </w:style>
  <w:style w:type="paragraph" w:customStyle="1" w:styleId="ListNumberbullet">
    <w:name w:val="List Number + bullet"/>
    <w:basedOn w:val="ListBullet"/>
    <w:uiPriority w:val="6"/>
    <w:qFormat/>
    <w:rsid w:val="005317FB"/>
    <w:pPr>
      <w:numPr>
        <w:numId w:val="14"/>
      </w:numPr>
    </w:pPr>
    <w:rPr>
      <w:rFonts w:ascii="Arial" w:hAnsi="Arial"/>
      <w:szCs w:val="21"/>
    </w:rPr>
  </w:style>
  <w:style w:type="paragraph" w:customStyle="1" w:styleId="ListNumberbullet2">
    <w:name w:val="List Number + bullet 2"/>
    <w:basedOn w:val="ListBullet2"/>
    <w:uiPriority w:val="6"/>
    <w:qFormat/>
    <w:rsid w:val="005317FB"/>
    <w:pPr>
      <w:numPr>
        <w:numId w:val="14"/>
      </w:numPr>
    </w:pPr>
    <w:rPr>
      <w:rFonts w:ascii="Arial" w:hAnsi="Arial"/>
      <w:szCs w:val="21"/>
    </w:rPr>
  </w:style>
  <w:style w:type="numbering" w:customStyle="1" w:styleId="ListGroupListNumberBullets">
    <w:name w:val="List_GroupListNumber&amp;Bullets"/>
    <w:basedOn w:val="ListGroupListNumber"/>
    <w:uiPriority w:val="99"/>
    <w:rsid w:val="005317FB"/>
    <w:pPr>
      <w:numPr>
        <w:numId w:val="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903B44"/>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background2"/>
      </w:tcPr>
    </w:tblStylePr>
  </w:style>
  <w:style w:type="numbering" w:customStyle="1" w:styleId="ListGroupTableBullets">
    <w:name w:val="List_GroupTableBullets"/>
    <w:uiPriority w:val="99"/>
    <w:rsid w:val="00907CE9"/>
    <w:pPr>
      <w:numPr>
        <w:numId w:val="7"/>
      </w:numPr>
    </w:pPr>
  </w:style>
  <w:style w:type="paragraph" w:customStyle="1" w:styleId="TableBullet3">
    <w:name w:val="Table Bullet 3"/>
    <w:basedOn w:val="TableBullet2"/>
    <w:uiPriority w:val="4"/>
    <w:qFormat/>
    <w:rsid w:val="00261E1A"/>
    <w:pPr>
      <w:widowControl w:val="0"/>
      <w:numPr>
        <w:ilvl w:val="2"/>
      </w:numPr>
      <w:spacing w:line="264" w:lineRule="auto"/>
    </w:pPr>
    <w:rPr>
      <w:color w:val="000000" w:themeColor="text1"/>
      <w:szCs w:val="18"/>
      <w:lang w:eastAsia="en-US"/>
    </w:rPr>
  </w:style>
  <w:style w:type="paragraph" w:customStyle="1" w:styleId="TableNumber3">
    <w:name w:val="Table Number 3"/>
    <w:basedOn w:val="TableNumber2"/>
    <w:uiPriority w:val="15"/>
    <w:qFormat/>
    <w:rsid w:val="00974028"/>
    <w:pPr>
      <w:numPr>
        <w:ilvl w:val="2"/>
      </w:numPr>
    </w:pPr>
  </w:style>
  <w:style w:type="numbering" w:customStyle="1" w:styleId="ListGroupTableNumber">
    <w:name w:val="List_GroupTableNumber"/>
    <w:uiPriority w:val="99"/>
    <w:rsid w:val="00907CE9"/>
    <w:pPr>
      <w:numPr>
        <w:numId w:val="8"/>
      </w:numPr>
    </w:pPr>
  </w:style>
  <w:style w:type="paragraph" w:customStyle="1" w:styleId="TableBullet4">
    <w:name w:val="Table Bullet 4"/>
    <w:basedOn w:val="TableBullet3"/>
    <w:uiPriority w:val="14"/>
    <w:qFormat/>
    <w:rsid w:val="00261E1A"/>
    <w:pPr>
      <w:numPr>
        <w:ilvl w:val="3"/>
      </w:numPr>
      <w:spacing w:line="252" w:lineRule="auto"/>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61294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61294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 w:val="clear" w:pos="709"/>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
    <w:name w:val="Shading"/>
    <w:uiPriority w:val="44"/>
    <w:qFormat/>
    <w:rsid w:val="004C6139"/>
    <w:rPr>
      <w:rFonts w:ascii="Arial" w:eastAsia="Times New Roman" w:hAnsi="Arial" w:cs="Times New Roman"/>
      <w:szCs w:val="21"/>
      <w:u w:val="dotted"/>
      <w:shd w:val="clear" w:color="auto" w:fill="FBE4D3"/>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0405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nil"/>
          <w:insideV w:val="single" w:sz="4" w:space="0" w:color="A6A6A6"/>
          <w:tl2br w:val="nil"/>
          <w:tr2bl w:val="nil"/>
        </w:tcBorders>
        <w:shd w:val="clear" w:color="auto" w:fill="808080" w:themeFill="background2"/>
      </w:tcPr>
    </w:tblStylePr>
    <w:tblStylePr w:type="firstCol">
      <w:tblPr/>
      <w:tcPr>
        <w:shd w:val="clear" w:color="auto" w:fill="E6E6E6"/>
      </w:tcPr>
    </w:tblStylePr>
  </w:style>
  <w:style w:type="table" w:customStyle="1" w:styleId="QCAAtablestyle2">
    <w:name w:val="QCAA table style 2"/>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single" w:sz="4" w:space="0" w:color="A6A6A6"/>
          <w:insideV w:val="single" w:sz="4" w:space="0" w:color="A6A6A6"/>
          <w:tl2br w:val="nil"/>
          <w:tr2bl w:val="nil"/>
        </w:tcBorders>
        <w:shd w:val="clear" w:color="auto" w:fill="808080" w:themeFill="background2"/>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AE6B08"/>
    <w:rPr>
      <w:color w:val="605E5C"/>
      <w:shd w:val="clear" w:color="auto" w:fill="E1DFDD"/>
    </w:rPr>
  </w:style>
  <w:style w:type="character" w:customStyle="1" w:styleId="TabletextChar">
    <w:name w:val="Table text Char"/>
    <w:link w:val="Tabletext"/>
    <w:uiPriority w:val="9"/>
    <w:rsid w:val="00AE6B08"/>
    <w:rPr>
      <w:rFonts w:ascii="Arial" w:eastAsia="Times New Roman" w:hAnsi="Arial" w:cs="Times New Roman"/>
      <w:sz w:val="19"/>
      <w:szCs w:val="21"/>
      <w:lang w:eastAsia="en-AU"/>
      <w14:numForm w14:val="lining"/>
    </w:rPr>
  </w:style>
  <w:style w:type="character" w:styleId="CommentReference">
    <w:name w:val="annotation reference"/>
    <w:basedOn w:val="DefaultParagraphFont"/>
    <w:uiPriority w:val="99"/>
    <w:semiHidden/>
    <w:rsid w:val="00B22114"/>
    <w:rPr>
      <w:sz w:val="16"/>
      <w:szCs w:val="16"/>
    </w:rPr>
  </w:style>
  <w:style w:type="paragraph" w:styleId="CommentText">
    <w:name w:val="annotation text"/>
    <w:basedOn w:val="Normal"/>
    <w:link w:val="CommentTextChar"/>
    <w:uiPriority w:val="99"/>
    <w:semiHidden/>
    <w:rsid w:val="00B22114"/>
    <w:rPr>
      <w:sz w:val="20"/>
      <w:szCs w:val="20"/>
    </w:rPr>
  </w:style>
  <w:style w:type="character" w:customStyle="1" w:styleId="CommentTextChar">
    <w:name w:val="Comment Text Char"/>
    <w:basedOn w:val="DefaultParagraphFont"/>
    <w:link w:val="CommentText"/>
    <w:uiPriority w:val="99"/>
    <w:semiHidden/>
    <w:rsid w:val="00B22114"/>
    <w:rPr>
      <w:sz w:val="20"/>
      <w:szCs w:val="20"/>
      <w14:numForm w14:val="lining"/>
    </w:rPr>
  </w:style>
  <w:style w:type="paragraph" w:styleId="CommentSubject">
    <w:name w:val="annotation subject"/>
    <w:basedOn w:val="CommentText"/>
    <w:next w:val="CommentText"/>
    <w:link w:val="CommentSubjectChar"/>
    <w:uiPriority w:val="99"/>
    <w:semiHidden/>
    <w:rsid w:val="00B22114"/>
    <w:rPr>
      <w:b/>
      <w:bCs/>
    </w:rPr>
  </w:style>
  <w:style w:type="character" w:customStyle="1" w:styleId="CommentSubjectChar">
    <w:name w:val="Comment Subject Char"/>
    <w:basedOn w:val="CommentTextChar"/>
    <w:link w:val="CommentSubject"/>
    <w:uiPriority w:val="99"/>
    <w:semiHidden/>
    <w:rsid w:val="00B22114"/>
    <w:rPr>
      <w:b/>
      <w:bCs/>
      <w:sz w:val="20"/>
      <w:szCs w:val="20"/>
      <w14:numForm w14:val="lining"/>
    </w:rPr>
  </w:style>
  <w:style w:type="paragraph" w:customStyle="1" w:styleId="Legalnoticenumber">
    <w:name w:val="Legal notice number"/>
    <w:basedOn w:val="Normal"/>
    <w:uiPriority w:val="27"/>
    <w:qFormat/>
    <w:rsid w:val="00E97CC0"/>
    <w:pPr>
      <w:numPr>
        <w:numId w:val="33"/>
      </w:numPr>
      <w:spacing w:after="80" w:line="264" w:lineRule="auto"/>
    </w:pPr>
    <w:rPr>
      <w:sz w:val="18"/>
    </w:rPr>
  </w:style>
  <w:style w:type="numbering" w:customStyle="1" w:styleId="ListGroupLegalNoticeNumber">
    <w:name w:val="List_GroupLegalNoticeNumber"/>
    <w:basedOn w:val="NoList"/>
    <w:uiPriority w:val="99"/>
    <w:rsid w:val="005A1D94"/>
    <w:pPr>
      <w:numPr>
        <w:numId w:val="31"/>
      </w:numPr>
    </w:pPr>
  </w:style>
  <w:style w:type="paragraph" w:customStyle="1" w:styleId="Tableheadingcolumns">
    <w:name w:val="Table heading columns"/>
    <w:basedOn w:val="Tableheading"/>
    <w:uiPriority w:val="9"/>
    <w:qFormat/>
    <w:rsid w:val="000E4455"/>
    <w:pPr>
      <w:spacing w:before="20" w:after="20" w:line="252" w:lineRule="auto"/>
      <w:jc w:val="center"/>
    </w:pPr>
    <w:rPr>
      <w:rFonts w:cs="Arial"/>
      <w:sz w:val="19"/>
      <w:szCs w:val="20"/>
    </w:rPr>
  </w:style>
  <w:style w:type="table" w:customStyle="1" w:styleId="TextLayout">
    <w:name w:val="Text Layout"/>
    <w:basedOn w:val="TableNormal"/>
    <w:uiPriority w:val="99"/>
    <w:rsid w:val="0099546E"/>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shadingdifferences">
    <w:name w:val="shading differences"/>
    <w:basedOn w:val="DefaultParagraphFont"/>
    <w:qFormat/>
    <w:rsid w:val="00550778"/>
    <w:rPr>
      <w:rFonts w:asciiTheme="minorHAnsi" w:hAnsiTheme="minorHAnsi" w:cs="Arial" w:hint="default"/>
      <w:u w:val="dotted"/>
      <w:bdr w:val="none" w:sz="0" w:space="0" w:color="auto" w:frame="1"/>
      <w:shd w:val="clear" w:color="auto" w:fill="FFE2C6"/>
    </w:rPr>
  </w:style>
  <w:style w:type="character" w:customStyle="1" w:styleId="TableTextChar0">
    <w:name w:val="Table Text Char"/>
    <w:link w:val="TableText0"/>
    <w:uiPriority w:val="3"/>
    <w:locked/>
    <w:rsid w:val="001B4983"/>
    <w:rPr>
      <w:sz w:val="19"/>
    </w:rPr>
  </w:style>
  <w:style w:type="paragraph" w:customStyle="1" w:styleId="TableText0">
    <w:name w:val="Table Text"/>
    <w:basedOn w:val="Normal"/>
    <w:link w:val="TableTextChar0"/>
    <w:uiPriority w:val="3"/>
    <w:qFormat/>
    <w:rsid w:val="001B4983"/>
    <w:pPr>
      <w:spacing w:before="40" w:after="40" w:line="252" w:lineRule="auto"/>
    </w:pPr>
    <w:rPr>
      <w:sz w:val="19"/>
      <w14:numForm w14:val="default"/>
    </w:rPr>
  </w:style>
  <w:style w:type="paragraph" w:styleId="Revision">
    <w:name w:val="Revision"/>
    <w:hidden/>
    <w:uiPriority w:val="99"/>
    <w:semiHidden/>
    <w:rsid w:val="00831D05"/>
    <w:pPr>
      <w:spacing w:before="0" w:after="0"/>
    </w:pPr>
    <w:rPr>
      <w:sz w:val="21"/>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qcaa.qld.edu.au/copyright" TargetMode="External"/><Relationship Id="rId17" Type="http://schemas.openxmlformats.org/officeDocument/2006/relationships/hyperlink" Target="https://www.qcaa.qld.edu.au/copyrigh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qcaa.qld.edu.au/copyright" TargetMode="External"/><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4.svg"/><Relationship Id="rId4"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www.qcaa.qld.edu.au/copyright" TargetMode="External"/><Relationship Id="rId5" Type="http://schemas.openxmlformats.org/officeDocument/2006/relationships/image" Target="media/image2.sv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os\Desktop\Year%203%20English%20Student%20Booklet%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9F3413513D4936A194DD08B23ED2D7"/>
        <w:category>
          <w:name w:val="General"/>
          <w:gallery w:val="placeholder"/>
        </w:category>
        <w:types>
          <w:type w:val="bbPlcHdr"/>
        </w:types>
        <w:behaviors>
          <w:behavior w:val="content"/>
        </w:behaviors>
        <w:guid w:val="{3F85D411-29BA-45EC-8B15-870496E904E3}"/>
      </w:docPartPr>
      <w:docPartBody>
        <w:p w:rsidR="00641EBE" w:rsidRDefault="00BB2206">
          <w:pPr>
            <w:pStyle w:val="389F3413513D4936A194DD08B23ED2D7"/>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A692EF6E8A4E407DA01D035B64535FD1"/>
        <w:category>
          <w:name w:val="General"/>
          <w:gallery w:val="placeholder"/>
        </w:category>
        <w:types>
          <w:type w:val="bbPlcHdr"/>
        </w:types>
        <w:behaviors>
          <w:behavior w:val="content"/>
        </w:behaviors>
        <w:guid w:val="{39C0B932-8283-439A-AF0E-741A03BE4354}"/>
      </w:docPartPr>
      <w:docPartBody>
        <w:p w:rsidR="00641EBE" w:rsidRDefault="00BB2206">
          <w:pPr>
            <w:pStyle w:val="A692EF6E8A4E407DA01D035B64535FD1"/>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0C6952B7BD544755875E2F47981860A6"/>
        <w:category>
          <w:name w:val="General"/>
          <w:gallery w:val="placeholder"/>
        </w:category>
        <w:types>
          <w:type w:val="bbPlcHdr"/>
        </w:types>
        <w:behaviors>
          <w:behavior w:val="content"/>
        </w:behaviors>
        <w:guid w:val="{AF9F6FDF-E51B-4183-9FB0-840FF377FA3F}"/>
      </w:docPartPr>
      <w:docPartBody>
        <w:p w:rsidR="00641EBE" w:rsidRDefault="00BB2206">
          <w:pPr>
            <w:pStyle w:val="0C6952B7BD544755875E2F47981860A6"/>
          </w:pPr>
          <w:r w:rsidRPr="0025739B">
            <w:rPr>
              <w:shd w:val="clear" w:color="auto" w:fill="70AD47" w:themeFill="accent6"/>
            </w:rPr>
            <w:t>[Publish Date]</w:t>
          </w:r>
        </w:p>
      </w:docPartBody>
    </w:docPart>
    <w:docPart>
      <w:docPartPr>
        <w:name w:val="179C494970794605B003B2B93018FBB7"/>
        <w:category>
          <w:name w:val="General"/>
          <w:gallery w:val="placeholder"/>
        </w:category>
        <w:types>
          <w:type w:val="bbPlcHdr"/>
        </w:types>
        <w:behaviors>
          <w:behavior w:val="content"/>
        </w:behaviors>
        <w:guid w:val="{0FFE1F9F-82E8-4EBB-9E95-F7209FF139F1}"/>
      </w:docPartPr>
      <w:docPartBody>
        <w:p w:rsidR="00641EBE" w:rsidRDefault="00BB2206">
          <w:pPr>
            <w:pStyle w:val="179C494970794605B003B2B93018FBB7"/>
          </w:pPr>
          <w:r w:rsidRPr="00C145D3">
            <w:rPr>
              <w:shd w:val="clear" w:color="auto" w:fill="70AD47" w:themeFill="accent6"/>
            </w:rPr>
            <w:t>[</w:t>
          </w:r>
          <w:r>
            <w:rPr>
              <w:shd w:val="clear" w:color="auto" w:fill="70AD47" w:themeFill="accent6"/>
            </w:rPr>
            <w:t>Assessment title</w:t>
          </w:r>
          <w:r w:rsidRPr="00C145D3">
            <w:rPr>
              <w:shd w:val="clear" w:color="auto" w:fill="70AD47" w:themeFill="accent6"/>
            </w:rPr>
            <w:t>]</w:t>
          </w:r>
        </w:p>
      </w:docPartBody>
    </w:docPart>
    <w:docPart>
      <w:docPartPr>
        <w:name w:val="07D0F5EF7ACD41DEBC77F7132918BD42"/>
        <w:category>
          <w:name w:val="General"/>
          <w:gallery w:val="placeholder"/>
        </w:category>
        <w:types>
          <w:type w:val="bbPlcHdr"/>
        </w:types>
        <w:behaviors>
          <w:behavior w:val="content"/>
        </w:behaviors>
        <w:guid w:val="{9F98D2DA-486F-4AA5-8E71-17EDC1226D82}"/>
      </w:docPartPr>
      <w:docPartBody>
        <w:p w:rsidR="00641EBE" w:rsidRDefault="00BB2206">
          <w:pPr>
            <w:pStyle w:val="07D0F5EF7ACD41DEBC77F7132918BD42"/>
          </w:pPr>
          <w:r w:rsidRPr="005F1DCE">
            <w:rPr>
              <w:shd w:val="clear" w:color="auto" w:fill="FFEB99"/>
            </w:rPr>
            <w:t>[Heading]</w:t>
          </w:r>
        </w:p>
      </w:docPartBody>
    </w:docPart>
    <w:docPart>
      <w:docPartPr>
        <w:name w:val="B46762CE7D374862ABF03FA0A8E8FE31"/>
        <w:category>
          <w:name w:val="General"/>
          <w:gallery w:val="placeholder"/>
        </w:category>
        <w:types>
          <w:type w:val="bbPlcHdr"/>
        </w:types>
        <w:behaviors>
          <w:behavior w:val="content"/>
        </w:behaviors>
        <w:guid w:val="{8F13B642-CBAF-481C-86CD-B62DF56F1DDC}"/>
      </w:docPartPr>
      <w:docPartBody>
        <w:p w:rsidR="00641EBE" w:rsidRDefault="00BB2206">
          <w:pPr>
            <w:pStyle w:val="B46762CE7D374862ABF03FA0A8E8FE31"/>
          </w:pPr>
          <w:r w:rsidRPr="005F1DCE">
            <w:rPr>
              <w:shd w:val="clear" w:color="auto" w:fill="FFEB99"/>
            </w:rPr>
            <w:t>[Enter information.]</w:t>
          </w:r>
        </w:p>
      </w:docPartBody>
    </w:docPart>
    <w:docPart>
      <w:docPartPr>
        <w:name w:val="41F26232A0924DEA9789F837CA2BC362"/>
        <w:category>
          <w:name w:val="General"/>
          <w:gallery w:val="placeholder"/>
        </w:category>
        <w:types>
          <w:type w:val="bbPlcHdr"/>
        </w:types>
        <w:behaviors>
          <w:behavior w:val="content"/>
        </w:behaviors>
        <w:guid w:val="{42E09A63-7EBA-435C-8E0D-728683FF14E3}"/>
      </w:docPartPr>
      <w:docPartBody>
        <w:p w:rsidR="00641EBE" w:rsidRDefault="00BB2206">
          <w:pPr>
            <w:pStyle w:val="41F26232A0924DEA9789F837CA2BC362"/>
          </w:pPr>
          <w:r w:rsidRPr="005F1DCE">
            <w:rPr>
              <w:shd w:val="clear" w:color="auto" w:fill="FFEB99"/>
            </w:rPr>
            <w:t>[Enter information.]</w:t>
          </w:r>
        </w:p>
      </w:docPartBody>
    </w:docPart>
    <w:docPart>
      <w:docPartPr>
        <w:name w:val="E3CFCEA141764625A1263D8A97643D34"/>
        <w:category>
          <w:name w:val="General"/>
          <w:gallery w:val="placeholder"/>
        </w:category>
        <w:types>
          <w:type w:val="bbPlcHdr"/>
        </w:types>
        <w:behaviors>
          <w:behavior w:val="content"/>
        </w:behaviors>
        <w:guid w:val="{2687D8BA-E9F2-4B68-A002-52EFE98C7452}"/>
      </w:docPartPr>
      <w:docPartBody>
        <w:p w:rsidR="00641EBE" w:rsidRDefault="00BB2206">
          <w:pPr>
            <w:pStyle w:val="E3CFCEA141764625A1263D8A97643D34"/>
          </w:pPr>
          <w:r w:rsidRPr="002E6121">
            <w:rPr>
              <w:shd w:val="clear" w:color="auto" w:fill="70AD47" w:themeFill="accent6"/>
            </w:rPr>
            <w:t>[Title]</w:t>
          </w:r>
        </w:p>
      </w:docPartBody>
    </w:docPart>
    <w:docPart>
      <w:docPartPr>
        <w:name w:val="AA51938BA66E43358624C34AD7282909"/>
        <w:category>
          <w:name w:val="General"/>
          <w:gallery w:val="placeholder"/>
        </w:category>
        <w:types>
          <w:type w:val="bbPlcHdr"/>
        </w:types>
        <w:behaviors>
          <w:behavior w:val="content"/>
        </w:behaviors>
        <w:guid w:val="{41A02EFA-5272-42E7-9C59-A2760B51AF2B}"/>
      </w:docPartPr>
      <w:docPartBody>
        <w:p w:rsidR="00641EBE" w:rsidRDefault="00BB2206">
          <w:pPr>
            <w:pStyle w:val="AA51938BA66E43358624C34AD7282909"/>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E57385E6B1924DBB823B94FE796A8357"/>
        <w:category>
          <w:name w:val="General"/>
          <w:gallery w:val="placeholder"/>
        </w:category>
        <w:types>
          <w:type w:val="bbPlcHdr"/>
        </w:types>
        <w:behaviors>
          <w:behavior w:val="content"/>
        </w:behaviors>
        <w:guid w:val="{FCA5F866-63F0-44D3-848D-6C2C9614DF3A}"/>
      </w:docPartPr>
      <w:docPartBody>
        <w:p w:rsidR="00641EBE" w:rsidRDefault="00BB2206">
          <w:pPr>
            <w:pStyle w:val="E57385E6B1924DBB823B94FE796A8357"/>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0AB80C780400405AA0F65F4A3BA12841"/>
        <w:category>
          <w:name w:val="General"/>
          <w:gallery w:val="placeholder"/>
        </w:category>
        <w:types>
          <w:type w:val="bbPlcHdr"/>
        </w:types>
        <w:behaviors>
          <w:behavior w:val="content"/>
        </w:behaviors>
        <w:guid w:val="{EFC6D4C8-4900-47BF-B0F5-F456C72DA0CB}"/>
      </w:docPartPr>
      <w:docPartBody>
        <w:p w:rsidR="00641EBE" w:rsidRDefault="00BB2206">
          <w:pPr>
            <w:pStyle w:val="0AB80C780400405AA0F65F4A3BA1284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EFD6F7F890D947A9830A2674D3A90BB0"/>
        <w:category>
          <w:name w:val="General"/>
          <w:gallery w:val="placeholder"/>
        </w:category>
        <w:types>
          <w:type w:val="bbPlcHdr"/>
        </w:types>
        <w:behaviors>
          <w:behavior w:val="content"/>
        </w:behaviors>
        <w:guid w:val="{A6CF5007-02C2-4924-819C-3F9F1341C54D}"/>
      </w:docPartPr>
      <w:docPartBody>
        <w:p w:rsidR="00641EBE" w:rsidRDefault="00BB2206">
          <w:pPr>
            <w:pStyle w:val="EFD6F7F890D947A9830A2674D3A90BB0"/>
          </w:pPr>
          <w:r w:rsidRPr="002E6121">
            <w:rPr>
              <w:shd w:val="clear" w:color="auto" w:fill="70AD47" w:themeFill="accent6"/>
            </w:rPr>
            <w:t>[Title]</w:t>
          </w:r>
        </w:p>
      </w:docPartBody>
    </w:docPart>
    <w:docPart>
      <w:docPartPr>
        <w:name w:val="C41AD2E030C0409BA0AAD9AE41FCF1AB"/>
        <w:category>
          <w:name w:val="General"/>
          <w:gallery w:val="placeholder"/>
        </w:category>
        <w:types>
          <w:type w:val="bbPlcHdr"/>
        </w:types>
        <w:behaviors>
          <w:behavior w:val="content"/>
        </w:behaviors>
        <w:guid w:val="{4CA23B1B-B791-4E8C-9C0E-B873B84B70CF}"/>
      </w:docPartPr>
      <w:docPartBody>
        <w:p w:rsidR="00641EBE" w:rsidRDefault="00BB2206">
          <w:pPr>
            <w:pStyle w:val="C41AD2E030C0409BA0AAD9AE41FCF1AB"/>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A7281ABEBB674310A1E7D4BC1443509E"/>
        <w:category>
          <w:name w:val="General"/>
          <w:gallery w:val="placeholder"/>
        </w:category>
        <w:types>
          <w:type w:val="bbPlcHdr"/>
        </w:types>
        <w:behaviors>
          <w:behavior w:val="content"/>
        </w:behaviors>
        <w:guid w:val="{F201CE1D-4A4F-4A37-819C-475D6BA5905E}"/>
      </w:docPartPr>
      <w:docPartBody>
        <w:p w:rsidR="00641EBE" w:rsidRDefault="00BB2206">
          <w:pPr>
            <w:pStyle w:val="A7281ABEBB674310A1E7D4BC1443509E"/>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5DD1EF0F306B436C8CA3C2F829C8D2A0"/>
        <w:category>
          <w:name w:val="General"/>
          <w:gallery w:val="placeholder"/>
        </w:category>
        <w:types>
          <w:type w:val="bbPlcHdr"/>
        </w:types>
        <w:behaviors>
          <w:behavior w:val="content"/>
        </w:behaviors>
        <w:guid w:val="{8865CFAD-BDF1-4361-B682-604F6AA42DF6}"/>
      </w:docPartPr>
      <w:docPartBody>
        <w:p w:rsidR="00641EBE" w:rsidRDefault="00BB2206">
          <w:pPr>
            <w:pStyle w:val="5DD1EF0F306B436C8CA3C2F829C8D2A0"/>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9602F0D676B14B00B570C00ACE706030"/>
        <w:category>
          <w:name w:val="General"/>
          <w:gallery w:val="placeholder"/>
        </w:category>
        <w:types>
          <w:type w:val="bbPlcHdr"/>
        </w:types>
        <w:behaviors>
          <w:behavior w:val="content"/>
        </w:behaviors>
        <w:guid w:val="{88DC30B4-6E61-486A-BCCD-2F7C2319AB75}"/>
      </w:docPartPr>
      <w:docPartBody>
        <w:p w:rsidR="00641EBE" w:rsidRDefault="00BB2206">
          <w:pPr>
            <w:pStyle w:val="9602F0D676B14B00B570C00ACE706030"/>
          </w:pPr>
          <w:r w:rsidRPr="002E6121">
            <w:rPr>
              <w:shd w:val="clear" w:color="auto" w:fill="70AD47" w:themeFill="accent6"/>
            </w:rPr>
            <w:t>[Title]</w:t>
          </w:r>
        </w:p>
      </w:docPartBody>
    </w:docPart>
    <w:docPart>
      <w:docPartPr>
        <w:name w:val="EA6E4BAB3AE54E48A819F1138B5F4947"/>
        <w:category>
          <w:name w:val="General"/>
          <w:gallery w:val="placeholder"/>
        </w:category>
        <w:types>
          <w:type w:val="bbPlcHdr"/>
        </w:types>
        <w:behaviors>
          <w:behavior w:val="content"/>
        </w:behaviors>
        <w:guid w:val="{AF8DDEE7-888C-45F5-A9E2-A9E028907233}"/>
      </w:docPartPr>
      <w:docPartBody>
        <w:p w:rsidR="00425B81" w:rsidRDefault="00D736E2" w:rsidP="00D736E2">
          <w:pPr>
            <w:pStyle w:val="EA6E4BAB3AE54E48A819F1138B5F4947"/>
          </w:pPr>
          <w:r w:rsidRPr="00890E51">
            <w:rPr>
              <w:shd w:val="clear" w:color="auto" w:fill="F7EA9F"/>
            </w:rPr>
            <w:t>[Year]</w:t>
          </w:r>
        </w:p>
      </w:docPartBody>
    </w:docPart>
    <w:docPart>
      <w:docPartPr>
        <w:name w:val="A1450B8D3D214B0F8892EAB839D8BB62"/>
        <w:category>
          <w:name w:val="General"/>
          <w:gallery w:val="placeholder"/>
        </w:category>
        <w:types>
          <w:type w:val="bbPlcHdr"/>
        </w:types>
        <w:behaviors>
          <w:behavior w:val="content"/>
        </w:behaviors>
        <w:guid w:val="{50395128-65D9-4CD0-B294-E4615B7A86EC}"/>
      </w:docPartPr>
      <w:docPartBody>
        <w:p w:rsidR="00425B81" w:rsidRDefault="00D736E2" w:rsidP="00D736E2">
          <w:pPr>
            <w:pStyle w:val="A1450B8D3D214B0F8892EAB839D8BB62"/>
          </w:pPr>
          <w:r w:rsidRPr="00890E51">
            <w:rPr>
              <w:shd w:val="clear" w:color="auto" w:fill="F7EA9F"/>
            </w:rPr>
            <w:t>[Year]</w:t>
          </w:r>
        </w:p>
      </w:docPartBody>
    </w:docPart>
    <w:docPart>
      <w:docPartPr>
        <w:name w:val="CF987FDE6CB64BC98E31C86AC1663621"/>
        <w:category>
          <w:name w:val="General"/>
          <w:gallery w:val="placeholder"/>
        </w:category>
        <w:types>
          <w:type w:val="bbPlcHdr"/>
        </w:types>
        <w:behaviors>
          <w:behavior w:val="content"/>
        </w:behaviors>
        <w:guid w:val="{214DB639-3390-4042-AB6B-970B76EC7026}"/>
      </w:docPartPr>
      <w:docPartBody>
        <w:p w:rsidR="001252AF" w:rsidRDefault="00425B81" w:rsidP="00425B81">
          <w:pPr>
            <w:pStyle w:val="CF987FDE6CB64BC98E31C86AC1663621"/>
          </w:pPr>
          <w:r w:rsidRPr="002E6121">
            <w:rPr>
              <w:shd w:val="clear" w:color="auto" w:fill="70AD47" w:themeFill="accent6"/>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206"/>
    <w:rsid w:val="001252AF"/>
    <w:rsid w:val="00311E32"/>
    <w:rsid w:val="00425B81"/>
    <w:rsid w:val="00571E84"/>
    <w:rsid w:val="00641EBE"/>
    <w:rsid w:val="00AE0061"/>
    <w:rsid w:val="00BB2206"/>
    <w:rsid w:val="00BE08F7"/>
    <w:rsid w:val="00D736E2"/>
    <w:rsid w:val="00E91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9F3413513D4936A194DD08B23ED2D7">
    <w:name w:val="389F3413513D4936A194DD08B23ED2D7"/>
  </w:style>
  <w:style w:type="paragraph" w:customStyle="1" w:styleId="A692EF6E8A4E407DA01D035B64535FD1">
    <w:name w:val="A692EF6E8A4E407DA01D035B64535FD1"/>
  </w:style>
  <w:style w:type="paragraph" w:customStyle="1" w:styleId="0C6952B7BD544755875E2F47981860A6">
    <w:name w:val="0C6952B7BD544755875E2F47981860A6"/>
  </w:style>
  <w:style w:type="paragraph" w:customStyle="1" w:styleId="AE535AAE4B534CD9B3831E29916F8EF5">
    <w:name w:val="AE535AAE4B534CD9B3831E29916F8EF5"/>
  </w:style>
  <w:style w:type="paragraph" w:customStyle="1" w:styleId="6576B2E8548A4E5B93426E22D14507CD">
    <w:name w:val="6576B2E8548A4E5B93426E22D14507CD"/>
  </w:style>
  <w:style w:type="paragraph" w:customStyle="1" w:styleId="5EEB146E44374052BD385985A744AAE0">
    <w:name w:val="5EEB146E44374052BD385985A744AAE0"/>
  </w:style>
  <w:style w:type="character" w:customStyle="1" w:styleId="Shading">
    <w:name w:val="Shading"/>
    <w:uiPriority w:val="44"/>
    <w:qFormat/>
    <w:rPr>
      <w:rFonts w:ascii="Arial" w:eastAsia="Times New Roman" w:hAnsi="Arial" w:cs="Times New Roman"/>
      <w:szCs w:val="21"/>
      <w:u w:val="dotted"/>
      <w:shd w:val="clear" w:color="auto" w:fill="FBE4D3"/>
      <w:lang w:eastAsia="en-AU"/>
      <w14:numForm w14:val="lining"/>
    </w:rPr>
  </w:style>
  <w:style w:type="paragraph" w:customStyle="1" w:styleId="ACC796FF4D1E4FBF80DDBAF5A428C5EB">
    <w:name w:val="ACC796FF4D1E4FBF80DDBAF5A428C5EB"/>
  </w:style>
  <w:style w:type="paragraph" w:customStyle="1" w:styleId="CB87262D9B76459D9814D2727D158435">
    <w:name w:val="CB87262D9B76459D9814D2727D158435"/>
  </w:style>
  <w:style w:type="paragraph" w:customStyle="1" w:styleId="41070896509048DCA3A482F94325D456">
    <w:name w:val="41070896509048DCA3A482F94325D456"/>
  </w:style>
  <w:style w:type="paragraph" w:customStyle="1" w:styleId="2651712ACC724BD6AA74056F9B0C2801">
    <w:name w:val="2651712ACC724BD6AA74056F9B0C2801"/>
  </w:style>
  <w:style w:type="paragraph" w:customStyle="1" w:styleId="EB282BEFB70C48FD927765E48204E294">
    <w:name w:val="EB282BEFB70C48FD927765E48204E294"/>
  </w:style>
  <w:style w:type="paragraph" w:customStyle="1" w:styleId="179C494970794605B003B2B93018FBB7">
    <w:name w:val="179C494970794605B003B2B93018FBB7"/>
  </w:style>
  <w:style w:type="paragraph" w:customStyle="1" w:styleId="07D0F5EF7ACD41DEBC77F7132918BD42">
    <w:name w:val="07D0F5EF7ACD41DEBC77F7132918BD42"/>
  </w:style>
  <w:style w:type="paragraph" w:customStyle="1" w:styleId="B46762CE7D374862ABF03FA0A8E8FE31">
    <w:name w:val="B46762CE7D374862ABF03FA0A8E8FE31"/>
  </w:style>
  <w:style w:type="paragraph" w:customStyle="1" w:styleId="41F26232A0924DEA9789F837CA2BC362">
    <w:name w:val="41F26232A0924DEA9789F837CA2BC362"/>
  </w:style>
  <w:style w:type="paragraph" w:customStyle="1" w:styleId="E3CFCEA141764625A1263D8A97643D34">
    <w:name w:val="E3CFCEA141764625A1263D8A97643D34"/>
  </w:style>
  <w:style w:type="paragraph" w:customStyle="1" w:styleId="AA51938BA66E43358624C34AD7282909">
    <w:name w:val="AA51938BA66E43358624C34AD7282909"/>
  </w:style>
  <w:style w:type="paragraph" w:customStyle="1" w:styleId="E57385E6B1924DBB823B94FE796A8357">
    <w:name w:val="E57385E6B1924DBB823B94FE796A8357"/>
  </w:style>
  <w:style w:type="paragraph" w:customStyle="1" w:styleId="0AB80C780400405AA0F65F4A3BA12841">
    <w:name w:val="0AB80C780400405AA0F65F4A3BA12841"/>
  </w:style>
  <w:style w:type="paragraph" w:customStyle="1" w:styleId="EFD6F7F890D947A9830A2674D3A90BB0">
    <w:name w:val="EFD6F7F890D947A9830A2674D3A90BB0"/>
  </w:style>
  <w:style w:type="paragraph" w:customStyle="1" w:styleId="C41AD2E030C0409BA0AAD9AE41FCF1AB">
    <w:name w:val="C41AD2E030C0409BA0AAD9AE41FCF1AB"/>
  </w:style>
  <w:style w:type="paragraph" w:customStyle="1" w:styleId="A7281ABEBB674310A1E7D4BC1443509E">
    <w:name w:val="A7281ABEBB674310A1E7D4BC1443509E"/>
  </w:style>
  <w:style w:type="paragraph" w:customStyle="1" w:styleId="5DD1EF0F306B436C8CA3C2F829C8D2A0">
    <w:name w:val="5DD1EF0F306B436C8CA3C2F829C8D2A0"/>
  </w:style>
  <w:style w:type="paragraph" w:customStyle="1" w:styleId="9602F0D676B14B00B570C00ACE706030">
    <w:name w:val="9602F0D676B14B00B570C00ACE706030"/>
  </w:style>
  <w:style w:type="paragraph" w:customStyle="1" w:styleId="5B5CF7A0B78C4509A64262F3CE8CFFDD">
    <w:name w:val="5B5CF7A0B78C4509A64262F3CE8CFFDD"/>
    <w:rsid w:val="00641EBE"/>
  </w:style>
  <w:style w:type="paragraph" w:customStyle="1" w:styleId="8F5A483F5E344237990E89B9EDDD2DC4">
    <w:name w:val="8F5A483F5E344237990E89B9EDDD2DC4"/>
    <w:rsid w:val="00D736E2"/>
  </w:style>
  <w:style w:type="paragraph" w:customStyle="1" w:styleId="BF744366085F483A854A9D4C907A8B68">
    <w:name w:val="BF744366085F483A854A9D4C907A8B68"/>
    <w:rsid w:val="00D736E2"/>
  </w:style>
  <w:style w:type="paragraph" w:customStyle="1" w:styleId="B4CD038ABE9B4D6EA9E98E2DFDEA88D7">
    <w:name w:val="B4CD038ABE9B4D6EA9E98E2DFDEA88D7"/>
    <w:rsid w:val="00D736E2"/>
  </w:style>
  <w:style w:type="paragraph" w:customStyle="1" w:styleId="6D1636811BB24D22BA1868F8A8BEE7D1">
    <w:name w:val="6D1636811BB24D22BA1868F8A8BEE7D1"/>
    <w:rsid w:val="00D736E2"/>
  </w:style>
  <w:style w:type="paragraph" w:customStyle="1" w:styleId="609344B9DEAF45BE8CBCCDB850F464E3">
    <w:name w:val="609344B9DEAF45BE8CBCCDB850F464E3"/>
    <w:rsid w:val="00D736E2"/>
  </w:style>
  <w:style w:type="paragraph" w:customStyle="1" w:styleId="2982EEC02ABC4FD88074B51E47210302">
    <w:name w:val="2982EEC02ABC4FD88074B51E47210302"/>
    <w:rsid w:val="00D736E2"/>
  </w:style>
  <w:style w:type="paragraph" w:customStyle="1" w:styleId="755DD56BD78542979390572CF76D0ADC">
    <w:name w:val="755DD56BD78542979390572CF76D0ADC"/>
    <w:rsid w:val="00D736E2"/>
  </w:style>
  <w:style w:type="paragraph" w:customStyle="1" w:styleId="EA6E4BAB3AE54E48A819F1138B5F4947">
    <w:name w:val="EA6E4BAB3AE54E48A819F1138B5F4947"/>
    <w:rsid w:val="00D736E2"/>
  </w:style>
  <w:style w:type="paragraph" w:customStyle="1" w:styleId="A1450B8D3D214B0F8892EAB839D8BB62">
    <w:name w:val="A1450B8D3D214B0F8892EAB839D8BB62"/>
    <w:rsid w:val="00D736E2"/>
  </w:style>
  <w:style w:type="paragraph" w:customStyle="1" w:styleId="3B7776CB44EA49358AB4D16B2A86AF53">
    <w:name w:val="3B7776CB44EA49358AB4D16B2A86AF53"/>
    <w:rsid w:val="00D736E2"/>
  </w:style>
  <w:style w:type="paragraph" w:customStyle="1" w:styleId="82BCCF9A7F224516B48D9904C0944861">
    <w:name w:val="82BCCF9A7F224516B48D9904C0944861"/>
    <w:rsid w:val="00D736E2"/>
  </w:style>
  <w:style w:type="paragraph" w:customStyle="1" w:styleId="CF987FDE6CB64BC98E31C86AC1663621">
    <w:name w:val="CF987FDE6CB64BC98E31C86AC1663621"/>
    <w:rsid w:val="00425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QCAA">
      <a:dk1>
        <a:sysClr val="windowText" lastClr="000000"/>
      </a:dk1>
      <a:lt1>
        <a:srgbClr val="FFFFFF"/>
      </a:lt1>
      <a:dk2>
        <a:srgbClr val="D52B1E"/>
      </a:dk2>
      <a:lt2>
        <a:srgbClr val="808080"/>
      </a:lt2>
      <a:accent1>
        <a:srgbClr val="E6E6E6"/>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QCAA xmlns="http://QCAA.qld.edu.au">
  <DocumentDate>2020-09-01T00:00:00</DocumentDate>
  <DocumentTitle>Student booklet</DocumentTitle>
  <DocumentSubtitle/>
  <DocumentJobNumber/>
  <DocumentField1>3</DocumentField1>
  <DocumentField2>English</DocumentField2>
  <DocumentField3>Living creatures</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
</QCA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FF3F9C73-36A0-4DE2-B254-2AD2E429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3 English Student Booklet V3.dotx</Template>
  <TotalTime>34</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Student booklet</vt:lpstr>
    </vt:vector>
  </TitlesOfParts>
  <Company>Queensland Curriculum and Assessment Authority</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booklet - English Year 3 sample assessment</dc:title>
  <dc:creator>Queensland Curriculum and Assessment Authority</dc:creator>
  <dc:description>Creative Commons Attribution 4.0 International Licence https://creativecommons.org/licenses/by/4.0/legalcode Please give attribution to:  State of Queensland (QCAA)  2020</dc:description>
  <cp:lastModifiedBy>Clare Murphy</cp:lastModifiedBy>
  <cp:revision>8</cp:revision>
  <cp:lastPrinted>2020-03-19T05:59:00Z</cp:lastPrinted>
  <dcterms:created xsi:type="dcterms:W3CDTF">2020-09-03T06:31:00Z</dcterms:created>
  <dcterms:modified xsi:type="dcterms:W3CDTF">2020-09-17T00:30:00Z</dcterms:modified>
  <cp:category>200916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ies>
</file>